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5B52A" w14:textId="0CB9DECD" w:rsidR="008B4F05" w:rsidRPr="00945E34" w:rsidRDefault="00576145" w:rsidP="00945E34">
      <w:pPr>
        <w:pStyle w:val="Title"/>
        <w:jc w:val="center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Reference List: Synthetic Turf Infill</w:t>
      </w:r>
    </w:p>
    <w:p w14:paraId="356A360F" w14:textId="77777777" w:rsidR="00576145" w:rsidRPr="003E51CB" w:rsidRDefault="00576145" w:rsidP="00576145">
      <w:pPr>
        <w:spacing w:before="0" w:after="0"/>
        <w:rPr>
          <w:rFonts w:ascii="Times New Roman" w:eastAsia="Times New Roman" w:hAnsi="Times New Roman" w:cs="Times New Roman"/>
          <w:sz w:val="22"/>
          <w:szCs w:val="22"/>
        </w:rPr>
      </w:pPr>
      <w:r w:rsidRPr="003E51C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Bartlett, M., &amp; James, I. (2011). 12 Biological Interactions within Soil Profiles Engineered for Sport and Amenity Use. </w:t>
      </w:r>
      <w:r w:rsidRPr="003E51CB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The Architecture and Biology of Soils: Life in Inner Space</w:t>
      </w:r>
      <w:r w:rsidRPr="003E51C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, 216.</w:t>
      </w:r>
    </w:p>
    <w:p w14:paraId="46A8A4DB" w14:textId="77777777" w:rsidR="00576145" w:rsidRDefault="00576145" w:rsidP="00576145">
      <w:pPr>
        <w:spacing w:after="0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D1177C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Hogg, L. E. W. (2015, December). </w:t>
      </w:r>
      <w:r w:rsidRPr="00D1177C">
        <w:rPr>
          <w:rFonts w:ascii="Times New Roman" w:eastAsia="Times New Roman" w:hAnsi="Times New Roman" w:cs="Times New Roman"/>
          <w:i/>
          <w:color w:val="222222"/>
          <w:sz w:val="22"/>
          <w:szCs w:val="22"/>
          <w:shd w:val="clear" w:color="auto" w:fill="FFFFFF"/>
        </w:rPr>
        <w:t>Durability of KMI Zeolite in sports fields infill applications</w:t>
      </w:r>
      <w:r w:rsidRPr="00D1177C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. Retrieved from KMI Zeolite. </w:t>
      </w:r>
    </w:p>
    <w:p w14:paraId="4EC9435E" w14:textId="77777777" w:rsidR="00576145" w:rsidRPr="000D54C3" w:rsidRDefault="00576145" w:rsidP="00576145">
      <w:pPr>
        <w:spacing w:after="0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Hogg, L. E. W. (2015, July</w:t>
      </w:r>
      <w:r w:rsidRPr="00D1177C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). </w:t>
      </w:r>
      <w:r>
        <w:rPr>
          <w:rFonts w:ascii="Times New Roman" w:eastAsia="Times New Roman" w:hAnsi="Times New Roman" w:cs="Times New Roman"/>
          <w:i/>
          <w:color w:val="222222"/>
          <w:sz w:val="22"/>
          <w:szCs w:val="22"/>
          <w:shd w:val="clear" w:color="auto" w:fill="FFFFFF"/>
        </w:rPr>
        <w:t>Water absorption/adsorption moisture retention and release of KMI 12x20 mesh zeolite</w:t>
      </w:r>
      <w:r w:rsidRPr="00D1177C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. Retrieved from KMI Zeolite. </w:t>
      </w:r>
    </w:p>
    <w:p w14:paraId="1A2A56E0" w14:textId="77777777" w:rsidR="00576145" w:rsidRPr="00812DC8" w:rsidRDefault="00576145" w:rsidP="00576145">
      <w:pPr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D76BDD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Hogg, L.E.W. (2003). Zeolites: Absorbents, Adsorbents. Prepared for the 16</w:t>
      </w:r>
      <w:r w:rsidRPr="00D76BDD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  <w:vertAlign w:val="superscript"/>
        </w:rPr>
        <w:t>th</w:t>
      </w:r>
      <w:r w:rsidRPr="00D76BDD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Industrial Minerals International Congress, April 6-9, 2003, Montreal Quebec. </w:t>
      </w:r>
    </w:p>
    <w:p w14:paraId="65538E2A" w14:textId="77777777" w:rsidR="00576145" w:rsidRPr="007D560F" w:rsidRDefault="00576145" w:rsidP="00576145">
      <w:pPr>
        <w:spacing w:after="0"/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B10F46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Petrovic, A. M. (2003, June). Managing sports fields to reduce environmental impacts. In</w:t>
      </w:r>
      <w:r w:rsidRPr="00B10F46">
        <w:rPr>
          <w:rStyle w:val="apple-converted-space"/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B10F46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I International Conference on Turfgrass Management and Science for Sports Fields 661</w:t>
      </w:r>
      <w:r>
        <w:rPr>
          <w:rStyle w:val="apple-converted-space"/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405-412</w:t>
      </w:r>
      <w:r w:rsidRPr="00B10F46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</w:p>
    <w:p w14:paraId="483C7001" w14:textId="45272384" w:rsidR="003E0C14" w:rsidRPr="0013240E" w:rsidRDefault="00576145">
      <w:pPr>
        <w:rPr>
          <w:rFonts w:ascii="Times New Roman" w:eastAsia="Times New Roman" w:hAnsi="Times New Roman" w:cs="Times New Roman"/>
          <w:sz w:val="22"/>
          <w:szCs w:val="22"/>
        </w:rPr>
      </w:pPr>
      <w:bookmarkStart w:id="0" w:name="_GoBack"/>
      <w:bookmarkEnd w:id="0"/>
    </w:p>
    <w:sectPr w:rsidR="003E0C14" w:rsidRPr="00132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F05"/>
    <w:rsid w:val="0013240E"/>
    <w:rsid w:val="002E055E"/>
    <w:rsid w:val="00523583"/>
    <w:rsid w:val="00576145"/>
    <w:rsid w:val="005B388C"/>
    <w:rsid w:val="00866530"/>
    <w:rsid w:val="008B4F05"/>
    <w:rsid w:val="00945E34"/>
    <w:rsid w:val="00B20376"/>
    <w:rsid w:val="00C461D9"/>
    <w:rsid w:val="00D90C7F"/>
    <w:rsid w:val="00D97805"/>
    <w:rsid w:val="00FF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192DC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4F05"/>
    <w:pPr>
      <w:spacing w:before="200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uiPriority w:val="31"/>
    <w:qFormat/>
    <w:rsid w:val="008B4F05"/>
    <w:rPr>
      <w:b/>
      <w:bCs/>
      <w:color w:val="4F81BD" w:themeColor="accent1"/>
    </w:rPr>
  </w:style>
  <w:style w:type="paragraph" w:customStyle="1" w:styleId="svarticle">
    <w:name w:val="svarticle"/>
    <w:basedOn w:val="Normal"/>
    <w:rsid w:val="008B4F0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45E34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5E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5B3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LITO</Company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Peer Review</dc:creator>
  <cp:lastModifiedBy>Melissa Goertzen</cp:lastModifiedBy>
  <cp:revision>3</cp:revision>
  <dcterms:created xsi:type="dcterms:W3CDTF">2017-02-14T07:28:00Z</dcterms:created>
  <dcterms:modified xsi:type="dcterms:W3CDTF">2017-02-14T07:29:00Z</dcterms:modified>
</cp:coreProperties>
</file>