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FB6A" w14:textId="01D086CC" w:rsidR="004F3F10" w:rsidRDefault="004F3F10" w:rsidP="004F3F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F10">
        <w:rPr>
          <w:rFonts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NHANCING</w:t>
      </w:r>
      <w:r w:rsidRPr="004F3F10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  <w:r>
        <w:rPr>
          <w:rFonts w:ascii="Times New Roman" w:hAnsi="Times New Roman" w:cs="Times New Roman"/>
          <w:b/>
          <w:bCs/>
          <w:sz w:val="32"/>
          <w:szCs w:val="32"/>
        </w:rPr>
        <w:t>USTOMER</w:t>
      </w:r>
      <w:r w:rsidRPr="004F3F10"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>
        <w:rPr>
          <w:rFonts w:ascii="Times New Roman" w:hAnsi="Times New Roman" w:cs="Times New Roman"/>
          <w:b/>
          <w:bCs/>
          <w:sz w:val="32"/>
          <w:szCs w:val="32"/>
        </w:rPr>
        <w:t>XPERIENCE</w:t>
      </w:r>
      <w:r w:rsidRPr="004F3F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Pr="004F3F10">
        <w:rPr>
          <w:rFonts w:ascii="Times New Roman" w:hAnsi="Times New Roman" w:cs="Times New Roman"/>
          <w:b/>
          <w:bCs/>
          <w:sz w:val="32"/>
          <w:szCs w:val="32"/>
        </w:rPr>
        <w:t xml:space="preserve"> AI-D</w:t>
      </w:r>
      <w:r>
        <w:rPr>
          <w:rFonts w:ascii="Times New Roman" w:hAnsi="Times New Roman" w:cs="Times New Roman"/>
          <w:b/>
          <w:bCs/>
          <w:sz w:val="32"/>
          <w:szCs w:val="32"/>
        </w:rPr>
        <w:t>RIVEN</w:t>
      </w:r>
      <w:r w:rsidRPr="004F3F10">
        <w:rPr>
          <w:rFonts w:ascii="Times New Roman" w:hAnsi="Times New Roman" w:cs="Times New Roman"/>
          <w:b/>
          <w:bCs/>
          <w:sz w:val="32"/>
          <w:szCs w:val="32"/>
        </w:rPr>
        <w:t xml:space="preserve"> I</w:t>
      </w:r>
      <w:r>
        <w:rPr>
          <w:rFonts w:ascii="Times New Roman" w:hAnsi="Times New Roman" w:cs="Times New Roman"/>
          <w:b/>
          <w:bCs/>
          <w:sz w:val="32"/>
          <w:szCs w:val="32"/>
        </w:rPr>
        <w:t>NSIGTHS</w:t>
      </w:r>
    </w:p>
    <w:p w14:paraId="7B8DB9D3" w14:textId="76D0E6A5" w:rsidR="004F3F10" w:rsidRPr="004F3F10" w:rsidRDefault="004F3F10" w:rsidP="004F3F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1960C643" w14:textId="77777777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4F3F10">
        <w:rPr>
          <w:rFonts w:ascii="Times New Roman" w:hAnsi="Times New Roman" w:cs="Times New Roman"/>
          <w:sz w:val="28"/>
          <w:szCs w:val="28"/>
        </w:rPr>
        <w:t> I. Mohan Phani Kishore, K. Mohana Rupa, K. Naga Harshita, CSE (Artificial Intelligence &amp; Machine Learning)</w:t>
      </w:r>
      <w:r w:rsidRPr="004F3F10">
        <w:rPr>
          <w:rFonts w:ascii="Times New Roman" w:hAnsi="Times New Roman" w:cs="Times New Roman"/>
          <w:sz w:val="28"/>
          <w:szCs w:val="28"/>
        </w:rPr>
        <w:br/>
      </w:r>
      <w:r w:rsidRPr="004F3F10">
        <w:rPr>
          <w:rFonts w:ascii="Times New Roman" w:hAnsi="Times New Roman" w:cs="Times New Roman"/>
          <w:b/>
          <w:bCs/>
          <w:sz w:val="28"/>
          <w:szCs w:val="28"/>
        </w:rPr>
        <w:t>Institution:</w:t>
      </w:r>
      <w:r w:rsidRPr="004F3F10">
        <w:rPr>
          <w:rFonts w:ascii="Times New Roman" w:hAnsi="Times New Roman" w:cs="Times New Roman"/>
          <w:sz w:val="28"/>
          <w:szCs w:val="28"/>
        </w:rPr>
        <w:t xml:space="preserve"> Institute </w:t>
      </w:r>
      <w:proofErr w:type="gramStart"/>
      <w:r w:rsidRPr="004F3F1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4F3F10">
        <w:rPr>
          <w:rFonts w:ascii="Times New Roman" w:hAnsi="Times New Roman" w:cs="Times New Roman"/>
          <w:sz w:val="28"/>
          <w:szCs w:val="28"/>
        </w:rPr>
        <w:t xml:space="preserve"> Aeronautical Engineering</w:t>
      </w:r>
      <w:r w:rsidRPr="004F3F10">
        <w:rPr>
          <w:rFonts w:ascii="Times New Roman" w:hAnsi="Times New Roman" w:cs="Times New Roman"/>
          <w:sz w:val="28"/>
          <w:szCs w:val="28"/>
        </w:rPr>
        <w:br/>
      </w:r>
      <w:r w:rsidRPr="004F3F10">
        <w:rPr>
          <w:rFonts w:ascii="Times New Roman" w:hAnsi="Times New Roman" w:cs="Times New Roman"/>
          <w:b/>
          <w:bCs/>
          <w:sz w:val="28"/>
          <w:szCs w:val="28"/>
        </w:rPr>
        <w:t>Mentor:</w:t>
      </w:r>
      <w:r w:rsidRPr="004F3F10">
        <w:rPr>
          <w:rFonts w:ascii="Times New Roman" w:hAnsi="Times New Roman" w:cs="Times New Roman"/>
          <w:sz w:val="28"/>
          <w:szCs w:val="28"/>
        </w:rPr>
        <w:t> Dr. B. Padmaja</w:t>
      </w:r>
      <w:r w:rsidRPr="004F3F10">
        <w:rPr>
          <w:rFonts w:ascii="Times New Roman" w:hAnsi="Times New Roman" w:cs="Times New Roman"/>
          <w:sz w:val="28"/>
          <w:szCs w:val="28"/>
        </w:rPr>
        <w:br/>
      </w:r>
      <w:r w:rsidRPr="004F3F10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4F3F10">
        <w:rPr>
          <w:rFonts w:ascii="Times New Roman" w:hAnsi="Times New Roman" w:cs="Times New Roman"/>
          <w:sz w:val="28"/>
          <w:szCs w:val="28"/>
        </w:rPr>
        <w:t> 05/04/2025</w:t>
      </w:r>
      <w:r w:rsidRPr="004F3F10">
        <w:rPr>
          <w:rFonts w:ascii="Times New Roman" w:hAnsi="Times New Roman" w:cs="Times New Roman"/>
          <w:sz w:val="28"/>
          <w:szCs w:val="28"/>
        </w:rPr>
        <w:br/>
      </w:r>
      <w:r w:rsidRPr="004F3F10"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Pr="004F3F10">
        <w:rPr>
          <w:rFonts w:ascii="Times New Roman" w:hAnsi="Times New Roman" w:cs="Times New Roman"/>
          <w:sz w:val="28"/>
          <w:szCs w:val="28"/>
        </w:rPr>
        <w:t> Intel® Unnati AI Lab</w:t>
      </w:r>
    </w:p>
    <w:p w14:paraId="083D31AB" w14:textId="77777777" w:rsid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6AEE61E0" w14:textId="01467D2F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Acknowledgment</w:t>
      </w:r>
    </w:p>
    <w:p w14:paraId="562DC044" w14:textId="77777777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 xml:space="preserve">We would like to express our sincere gratitude to the Intel® Unnati Program for providing an excellent platform to innovate and explore AI-driven solutions. We also thank our mentor, Dr. B. Padmaja, and the Institute </w:t>
      </w:r>
      <w:proofErr w:type="gramStart"/>
      <w:r w:rsidRPr="004F3F1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4F3F10">
        <w:rPr>
          <w:rFonts w:ascii="Times New Roman" w:hAnsi="Times New Roman" w:cs="Times New Roman"/>
          <w:sz w:val="28"/>
          <w:szCs w:val="28"/>
        </w:rPr>
        <w:t xml:space="preserve"> Aeronautical Engineering for their constant support and guidance.</w:t>
      </w:r>
    </w:p>
    <w:p w14:paraId="5E609652" w14:textId="77777777" w:rsid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0F3201F7" w14:textId="2EA72C70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35564E2" w14:textId="2AB521F5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 xml:space="preserve">This project aims to develop an AI-driven system that enhances in-store customer experience using real-time video analytics. The system tracks customer movement,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>, and provides actionable insights for optimizing product placements and promotional strategies. By leveraging Intel’s AI hardware and video analytics tools, we ensure real-time processing with minimal latency. The prototype successfully identifies high-traffic areas and assists in inventory management, leading to improved operational efficiency.</w:t>
      </w:r>
    </w:p>
    <w:p w14:paraId="0BC2A71C" w14:textId="01E47CEA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45918602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ACED456" w14:textId="77777777" w:rsidR="004F3F10" w:rsidRPr="004F3F10" w:rsidRDefault="004F3F10" w:rsidP="004F3F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4F3F10">
        <w:rPr>
          <w:rFonts w:ascii="Times New Roman" w:hAnsi="Times New Roman" w:cs="Times New Roman"/>
          <w:sz w:val="28"/>
          <w:szCs w:val="28"/>
        </w:rPr>
        <w:t> The rise of e-commerce has challenged brick-and-mortar stores due to the lack of personalized experiences.</w:t>
      </w:r>
    </w:p>
    <w:p w14:paraId="6BB4F0BC" w14:textId="77777777" w:rsidR="004F3F10" w:rsidRPr="004F3F10" w:rsidRDefault="004F3F10" w:rsidP="004F3F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4F3F10">
        <w:rPr>
          <w:rFonts w:ascii="Times New Roman" w:hAnsi="Times New Roman" w:cs="Times New Roman"/>
          <w:sz w:val="28"/>
          <w:szCs w:val="28"/>
        </w:rPr>
        <w:t xml:space="preserve"> Retail stores struggle with optimizing customer engagement due to the absence of real-time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insights.</w:t>
      </w:r>
    </w:p>
    <w:p w14:paraId="17844221" w14:textId="77777777" w:rsidR="004F3F10" w:rsidRPr="004F3F10" w:rsidRDefault="004F3F10" w:rsidP="004F3F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Objectives:</w:t>
      </w:r>
      <w:r w:rsidRPr="004F3F10">
        <w:rPr>
          <w:rFonts w:ascii="Times New Roman" w:hAnsi="Times New Roman" w:cs="Times New Roman"/>
          <w:sz w:val="28"/>
          <w:szCs w:val="28"/>
        </w:rPr>
        <w:t> To develop a smart AI system that personalizes in-store experiences using real-time video analytics.</w:t>
      </w:r>
    </w:p>
    <w:p w14:paraId="47E999C5" w14:textId="77777777" w:rsidR="004F3F10" w:rsidRPr="004F3F10" w:rsidRDefault="004F3F10" w:rsidP="004F3F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Scope:</w:t>
      </w:r>
      <w:r w:rsidRPr="004F3F10">
        <w:rPr>
          <w:rFonts w:ascii="Times New Roman" w:hAnsi="Times New Roman" w:cs="Times New Roman"/>
          <w:sz w:val="28"/>
          <w:szCs w:val="28"/>
        </w:rPr>
        <w:t> The system works with existing CCTV cameras and provides actionable insights for retailers.</w:t>
      </w:r>
    </w:p>
    <w:p w14:paraId="67BCF3BB" w14:textId="77777777" w:rsidR="004F3F10" w:rsidRPr="004F3F10" w:rsidRDefault="004F3F10" w:rsidP="004F3F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Intel Relevance:</w:t>
      </w:r>
      <w:r w:rsidRPr="004F3F10">
        <w:rPr>
          <w:rFonts w:ascii="Times New Roman" w:hAnsi="Times New Roman" w:cs="Times New Roman"/>
          <w:sz w:val="28"/>
          <w:szCs w:val="28"/>
        </w:rPr>
        <w:t xml:space="preserve"> The system utilizes Intel AI hardware and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OpenVINO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toolkit for real-time analytics.</w:t>
      </w:r>
    </w:p>
    <w:p w14:paraId="56DF2C9E" w14:textId="3598C65F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4ABF8184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p w14:paraId="2FD86FCF" w14:textId="77777777" w:rsidR="004F3F10" w:rsidRPr="004F3F10" w:rsidRDefault="004F3F10" w:rsidP="004F3F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>Overview of video analytics for customer tracking.</w:t>
      </w:r>
    </w:p>
    <w:p w14:paraId="1D461D49" w14:textId="77777777" w:rsidR="004F3F10" w:rsidRPr="004F3F10" w:rsidRDefault="004F3F10" w:rsidP="004F3F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 xml:space="preserve">Review of AI models such as YOLOv5, SSD, and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OpenPose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recognition.</w:t>
      </w:r>
    </w:p>
    <w:p w14:paraId="25DE3F21" w14:textId="77777777" w:rsidR="004F3F10" w:rsidRPr="004F3F10" w:rsidRDefault="004F3F10" w:rsidP="004F3F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>Challenges in real-time processing and edge deployment.</w:t>
      </w:r>
    </w:p>
    <w:p w14:paraId="5A28A503" w14:textId="40FEE82E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644F3DA1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System Design and Architecture</w:t>
      </w:r>
    </w:p>
    <w:p w14:paraId="4EFC25A6" w14:textId="77777777" w:rsidR="004F3F10" w:rsidRPr="004F3F10" w:rsidRDefault="004F3F10" w:rsidP="004F3F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Hardware:</w:t>
      </w:r>
      <w:r w:rsidRPr="004F3F10">
        <w:rPr>
          <w:rFonts w:ascii="Times New Roman" w:hAnsi="Times New Roman" w:cs="Times New Roman"/>
          <w:sz w:val="28"/>
          <w:szCs w:val="28"/>
        </w:rPr>
        <w:t> Intel® AI PC with GPU/NPU, CCTV cameras.</w:t>
      </w:r>
    </w:p>
    <w:p w14:paraId="3A3D3B2E" w14:textId="77777777" w:rsidR="004F3F10" w:rsidRPr="004F3F10" w:rsidRDefault="004F3F10" w:rsidP="004F3F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Software:</w:t>
      </w:r>
      <w:r w:rsidRPr="004F3F10">
        <w:rPr>
          <w:rFonts w:ascii="Times New Roman" w:hAnsi="Times New Roman" w:cs="Times New Roman"/>
          <w:sz w:val="28"/>
          <w:szCs w:val="28"/>
        </w:rPr>
        <w:t> OpenCV, TensorFlow/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OpenVINO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>.</w:t>
      </w:r>
    </w:p>
    <w:p w14:paraId="5A142070" w14:textId="77777777" w:rsidR="004F3F10" w:rsidRPr="004F3F10" w:rsidRDefault="004F3F10" w:rsidP="004F3F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Architecture Diagram:</w:t>
      </w:r>
      <w:r w:rsidRPr="004F3F10">
        <w:rPr>
          <w:rFonts w:ascii="Times New Roman" w:hAnsi="Times New Roman" w:cs="Times New Roman"/>
          <w:sz w:val="28"/>
          <w:szCs w:val="28"/>
        </w:rPr>
        <w:t> [Insert System Architecture Diagram]</w:t>
      </w:r>
    </w:p>
    <w:p w14:paraId="512D4287" w14:textId="0E1E0A00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505E06B7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Methodology / Implementation</w:t>
      </w:r>
    </w:p>
    <w:p w14:paraId="423473DF" w14:textId="77777777" w:rsidR="004F3F10" w:rsidRPr="004F3F10" w:rsidRDefault="004F3F10" w:rsidP="004F3F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Real-time video capture</w:t>
      </w:r>
      <w:r w:rsidRPr="004F3F10">
        <w:rPr>
          <w:rFonts w:ascii="Times New Roman" w:hAnsi="Times New Roman" w:cs="Times New Roman"/>
          <w:sz w:val="28"/>
          <w:szCs w:val="28"/>
        </w:rPr>
        <w:t xml:space="preserve"> using OpenCV and Intel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OpenVINO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>.</w:t>
      </w:r>
    </w:p>
    <w:p w14:paraId="714E003C" w14:textId="77777777" w:rsidR="004F3F10" w:rsidRPr="004F3F10" w:rsidRDefault="004F3F10" w:rsidP="004F3F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spellStart"/>
      <w:r w:rsidRPr="004F3F10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4F3F10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  <w:r w:rsidRPr="004F3F10">
        <w:rPr>
          <w:rFonts w:ascii="Times New Roman" w:hAnsi="Times New Roman" w:cs="Times New Roman"/>
          <w:sz w:val="28"/>
          <w:szCs w:val="28"/>
        </w:rPr>
        <w:t> using deep learning models.</w:t>
      </w:r>
    </w:p>
    <w:p w14:paraId="586BEFE9" w14:textId="77777777" w:rsidR="004F3F10" w:rsidRPr="004F3F10" w:rsidRDefault="004F3F10" w:rsidP="004F3F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Heatmap generation</w:t>
      </w:r>
      <w:r w:rsidRPr="004F3F10">
        <w:rPr>
          <w:rFonts w:ascii="Times New Roman" w:hAnsi="Times New Roman" w:cs="Times New Roman"/>
          <w:sz w:val="28"/>
          <w:szCs w:val="28"/>
        </w:rPr>
        <w:t> for high-traffic areas.</w:t>
      </w:r>
    </w:p>
    <w:p w14:paraId="3FDFB00F" w14:textId="77777777" w:rsidR="004F3F10" w:rsidRPr="004F3F10" w:rsidRDefault="004F3F10" w:rsidP="004F3F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Actionable insights</w:t>
      </w:r>
      <w:r w:rsidRPr="004F3F10">
        <w:rPr>
          <w:rFonts w:ascii="Times New Roman" w:hAnsi="Times New Roman" w:cs="Times New Roman"/>
          <w:sz w:val="28"/>
          <w:szCs w:val="28"/>
        </w:rPr>
        <w:t> delivered via a dashboard.</w:t>
      </w:r>
    </w:p>
    <w:p w14:paraId="0372174E" w14:textId="77777777" w:rsidR="004F3F10" w:rsidRPr="004F3F10" w:rsidRDefault="004F3F10" w:rsidP="004F3F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Alerts for restocking and customer assistance</w:t>
      </w:r>
      <w:r w:rsidRPr="004F3F10">
        <w:rPr>
          <w:rFonts w:ascii="Times New Roman" w:hAnsi="Times New Roman" w:cs="Times New Roman"/>
          <w:sz w:val="28"/>
          <w:szCs w:val="28"/>
        </w:rPr>
        <w:t xml:space="preserve"> based on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trends.</w:t>
      </w:r>
    </w:p>
    <w:p w14:paraId="4AF4B55F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Code Snippet</w:t>
      </w:r>
    </w:p>
    <w:p w14:paraId="28DED388" w14:textId="77777777" w:rsidR="004F3F10" w:rsidRPr="004F3F10" w:rsidRDefault="004F3F10" w:rsidP="004F3F10">
      <w:pPr>
        <w:ind w:left="720"/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>import cv2</w:t>
      </w:r>
    </w:p>
    <w:p w14:paraId="67E7FC1D" w14:textId="017244ED" w:rsidR="004F3F10" w:rsidRPr="004F3F10" w:rsidRDefault="004F3F10" w:rsidP="004F3F10">
      <w:pPr>
        <w:ind w:left="720"/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F3F10">
        <w:rPr>
          <w:rFonts w:ascii="Times New Roman" w:hAnsi="Times New Roman" w:cs="Times New Roman"/>
          <w:sz w:val="28"/>
          <w:szCs w:val="28"/>
        </w:rPr>
        <w:t>openvino.inference</w:t>
      </w:r>
      <w:proofErr w:type="gramEnd"/>
      <w:r w:rsidRPr="004F3F10">
        <w:rPr>
          <w:rFonts w:ascii="Times New Roman" w:hAnsi="Times New Roman" w:cs="Times New Roman"/>
          <w:sz w:val="28"/>
          <w:szCs w:val="28"/>
        </w:rPr>
        <w:t>_engine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IECore</w:t>
      </w:r>
      <w:proofErr w:type="spellEnd"/>
    </w:p>
    <w:p w14:paraId="49BFC604" w14:textId="77777777" w:rsidR="004F3F10" w:rsidRPr="004F3F10" w:rsidRDefault="004F3F10" w:rsidP="004F3F1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3F10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F3F10">
        <w:rPr>
          <w:rFonts w:ascii="Times New Roman" w:hAnsi="Times New Roman" w:cs="Times New Roman"/>
          <w:sz w:val="28"/>
          <w:szCs w:val="28"/>
        </w:rPr>
        <w:t>IECore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3F10">
        <w:rPr>
          <w:rFonts w:ascii="Times New Roman" w:hAnsi="Times New Roman" w:cs="Times New Roman"/>
          <w:sz w:val="28"/>
          <w:szCs w:val="28"/>
        </w:rPr>
        <w:t>)</w:t>
      </w:r>
    </w:p>
    <w:p w14:paraId="5D1C6D5B" w14:textId="77777777" w:rsidR="004F3F10" w:rsidRPr="004F3F10" w:rsidRDefault="004F3F10" w:rsidP="004F3F10">
      <w:pPr>
        <w:ind w:left="720"/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4F3F10">
        <w:rPr>
          <w:rFonts w:ascii="Times New Roman" w:hAnsi="Times New Roman" w:cs="Times New Roman"/>
          <w:sz w:val="28"/>
          <w:szCs w:val="28"/>
        </w:rPr>
        <w:t>ie.read</w:t>
      </w:r>
      <w:proofErr w:type="gramEnd"/>
      <w:r w:rsidRPr="004F3F10">
        <w:rPr>
          <w:rFonts w:ascii="Times New Roman" w:hAnsi="Times New Roman" w:cs="Times New Roman"/>
          <w:sz w:val="28"/>
          <w:szCs w:val="28"/>
        </w:rPr>
        <w:t>_network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>(model='customer_behavior.xml', weights='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customer_behavior.bin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>')</w:t>
      </w:r>
    </w:p>
    <w:p w14:paraId="7A33BC96" w14:textId="0B17D18E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2DD6C499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340F009" w14:textId="77777777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>The AI-driven system successfully personalizes in-store customer experiences by utilizing real-time video analytics. Intel’s AI hardware significantly enhances inference speed and efficiency, making it a scalable solution for retailers. Future improvements include multi-store integration and augmented reality-based recommendations.</w:t>
      </w:r>
    </w:p>
    <w:p w14:paraId="0D454391" w14:textId="2BCEEDAF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353DD14A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F92E5E4" w14:textId="77777777" w:rsidR="004F3F10" w:rsidRPr="004F3F10" w:rsidRDefault="004F3F10" w:rsidP="004F3F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>[1] YOLOv5 GitHub Repository</w:t>
      </w:r>
    </w:p>
    <w:p w14:paraId="618A25C8" w14:textId="77777777" w:rsidR="004F3F10" w:rsidRPr="004F3F10" w:rsidRDefault="004F3F10" w:rsidP="004F3F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4F3F10">
        <w:rPr>
          <w:rFonts w:ascii="Times New Roman" w:hAnsi="Times New Roman" w:cs="Times New Roman"/>
          <w:sz w:val="28"/>
          <w:szCs w:val="28"/>
        </w:rPr>
        <w:t>OpenVINO</w:t>
      </w:r>
      <w:proofErr w:type="spellEnd"/>
      <w:r w:rsidRPr="004F3F10">
        <w:rPr>
          <w:rFonts w:ascii="Times New Roman" w:hAnsi="Times New Roman" w:cs="Times New Roman"/>
          <w:sz w:val="28"/>
          <w:szCs w:val="28"/>
        </w:rPr>
        <w:t xml:space="preserve"> Documentation - Intel</w:t>
      </w:r>
    </w:p>
    <w:p w14:paraId="0BD84E37" w14:textId="77777777" w:rsidR="004F3F10" w:rsidRPr="004F3F10" w:rsidRDefault="004F3F10" w:rsidP="004F3F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sz w:val="28"/>
          <w:szCs w:val="28"/>
        </w:rPr>
        <w:t>[3] Retail AI Trends Journal, 2024</w:t>
      </w:r>
    </w:p>
    <w:p w14:paraId="043D3E52" w14:textId="3C8115C9" w:rsidR="004F3F10" w:rsidRPr="004F3F10" w:rsidRDefault="004F3F10" w:rsidP="004F3F10">
      <w:pPr>
        <w:rPr>
          <w:rFonts w:ascii="Times New Roman" w:hAnsi="Times New Roman" w:cs="Times New Roman"/>
          <w:sz w:val="28"/>
          <w:szCs w:val="28"/>
        </w:rPr>
      </w:pPr>
    </w:p>
    <w:p w14:paraId="3C8C74F4" w14:textId="77777777" w:rsidR="004F3F10" w:rsidRPr="004F3F10" w:rsidRDefault="004F3F10" w:rsidP="004F3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736F9213" w14:textId="590CA5C2" w:rsidR="004F3F10" w:rsidRPr="004F3F10" w:rsidRDefault="004F3F10" w:rsidP="004F3F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GitHub Repository:</w:t>
      </w:r>
      <w:r w:rsidRPr="004F3F10">
        <w:rPr>
          <w:rFonts w:ascii="Times New Roman" w:hAnsi="Times New Roman" w:cs="Times New Roman"/>
          <w:sz w:val="28"/>
          <w:szCs w:val="28"/>
        </w:rPr>
        <w:t> https://github.com/ImadabathuniMohanPhaniKishore/INTEL_UNNATI_BATCH4_project</w:t>
      </w:r>
    </w:p>
    <w:p w14:paraId="1A43D027" w14:textId="543E0B23" w:rsidR="004F3F10" w:rsidRDefault="004F3F10" w:rsidP="004F3F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3F10">
        <w:rPr>
          <w:rFonts w:ascii="Times New Roman" w:hAnsi="Times New Roman" w:cs="Times New Roman"/>
          <w:b/>
          <w:bCs/>
          <w:sz w:val="28"/>
          <w:szCs w:val="28"/>
        </w:rPr>
        <w:t>Sample UI Screenshot:</w:t>
      </w:r>
      <w:r w:rsidRPr="004F3F10">
        <w:rPr>
          <w:rFonts w:ascii="Times New Roman" w:hAnsi="Times New Roman" w:cs="Times New Roman"/>
          <w:sz w:val="28"/>
          <w:szCs w:val="28"/>
        </w:rPr>
        <w:t> </w:t>
      </w:r>
    </w:p>
    <w:p w14:paraId="4B02F2C3" w14:textId="292EAD7D" w:rsidR="004F3F10" w:rsidRDefault="004F3F10" w:rsidP="004F3F1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F240C" wp14:editId="0043886C">
            <wp:extent cx="5648235" cy="3025140"/>
            <wp:effectExtent l="0" t="0" r="0" b="3810"/>
            <wp:docPr id="168317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33" cy="30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89E2" w14:textId="7C73BCE2" w:rsidR="004F3F10" w:rsidRPr="004F3F10" w:rsidRDefault="004F3F10" w:rsidP="004F3F1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4F3CA" wp14:editId="35866F8D">
            <wp:extent cx="5731510" cy="3273425"/>
            <wp:effectExtent l="0" t="0" r="2540" b="3175"/>
            <wp:docPr id="132607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1D78" w14:textId="77777777" w:rsidR="00573138" w:rsidRPr="004F3F10" w:rsidRDefault="00573138">
      <w:pPr>
        <w:rPr>
          <w:rFonts w:ascii="Times New Roman" w:hAnsi="Times New Roman" w:cs="Times New Roman"/>
          <w:sz w:val="28"/>
          <w:szCs w:val="28"/>
        </w:rPr>
      </w:pPr>
    </w:p>
    <w:sectPr w:rsidR="00573138" w:rsidRPr="004F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2528"/>
    <w:multiLevelType w:val="multilevel"/>
    <w:tmpl w:val="4B7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459B5"/>
    <w:multiLevelType w:val="multilevel"/>
    <w:tmpl w:val="A0BA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E2298"/>
    <w:multiLevelType w:val="multilevel"/>
    <w:tmpl w:val="9C70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523B9"/>
    <w:multiLevelType w:val="multilevel"/>
    <w:tmpl w:val="47E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64E2C"/>
    <w:multiLevelType w:val="multilevel"/>
    <w:tmpl w:val="6D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3D1609"/>
    <w:multiLevelType w:val="multilevel"/>
    <w:tmpl w:val="2F3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6218974">
    <w:abstractNumId w:val="0"/>
  </w:num>
  <w:num w:numId="2" w16cid:durableId="1318998941">
    <w:abstractNumId w:val="5"/>
  </w:num>
  <w:num w:numId="3" w16cid:durableId="1589926606">
    <w:abstractNumId w:val="4"/>
  </w:num>
  <w:num w:numId="4" w16cid:durableId="1981837860">
    <w:abstractNumId w:val="1"/>
  </w:num>
  <w:num w:numId="5" w16cid:durableId="155339030">
    <w:abstractNumId w:val="3"/>
  </w:num>
  <w:num w:numId="6" w16cid:durableId="85731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10"/>
    <w:rsid w:val="00157753"/>
    <w:rsid w:val="002E435D"/>
    <w:rsid w:val="004F3F10"/>
    <w:rsid w:val="005573DD"/>
    <w:rsid w:val="005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B7DC"/>
  <w15:chartTrackingRefBased/>
  <w15:docId w15:val="{7CC7D176-02F8-47C3-A80C-3186ED3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1088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9373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811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146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168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9580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303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027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328627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845098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14626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8258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9089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5386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055079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3878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3458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356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0274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11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76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232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935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99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979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115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978545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2301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96292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9960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72280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1049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237202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256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551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Palla</dc:creator>
  <cp:keywords/>
  <dc:description/>
  <cp:lastModifiedBy>Siddartha Palla</cp:lastModifiedBy>
  <cp:revision>1</cp:revision>
  <dcterms:created xsi:type="dcterms:W3CDTF">2025-04-05T18:17:00Z</dcterms:created>
  <dcterms:modified xsi:type="dcterms:W3CDTF">2025-04-05T18:25:00Z</dcterms:modified>
</cp:coreProperties>
</file>