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3D" w:rsidRPr="00A07D3D" w:rsidRDefault="00A07D3D" w:rsidP="00A07D3D">
      <w:pPr>
        <w:spacing w:after="0" w:line="240" w:lineRule="auto"/>
        <w:jc w:val="center"/>
        <w:rPr>
          <w:b/>
        </w:rPr>
      </w:pPr>
      <w:r w:rsidRPr="00A07D3D">
        <w:rPr>
          <w:b/>
        </w:rPr>
        <w:t>Multiplatform comparison study lung trajectories</w:t>
      </w:r>
    </w:p>
    <w:p w:rsidR="00A07D3D" w:rsidRPr="00A07D3D" w:rsidRDefault="00A07D3D" w:rsidP="00A07D3D">
      <w:pPr>
        <w:spacing w:after="0" w:line="240" w:lineRule="auto"/>
      </w:pPr>
    </w:p>
    <w:p w:rsidR="00A07D3D" w:rsidRPr="00A07D3D" w:rsidRDefault="00A07D3D" w:rsidP="00A07D3D">
      <w:pPr>
        <w:spacing w:after="0" w:line="240" w:lineRule="auto"/>
      </w:pPr>
      <w:r w:rsidRPr="00A07D3D">
        <w:t xml:space="preserve">The files are in the format: </w:t>
      </w:r>
    </w:p>
    <w:p w:rsidR="00A07D3D" w:rsidRPr="00A07D3D" w:rsidRDefault="00A07D3D" w:rsidP="00A07D3D">
      <w:pPr>
        <w:spacing w:after="0" w:line="240" w:lineRule="auto"/>
      </w:pPr>
      <w:r w:rsidRPr="00A07D3D">
        <w:t>trajectory</w:t>
      </w:r>
    </w:p>
    <w:p w:rsidR="00A07D3D" w:rsidRPr="00A07D3D" w:rsidRDefault="00A07D3D" w:rsidP="00A07D3D">
      <w:pPr>
        <w:spacing w:after="0" w:line="240" w:lineRule="auto"/>
      </w:pPr>
      <w:r w:rsidRPr="00A07D3D">
        <w:t>x       y      z      s</w:t>
      </w:r>
    </w:p>
    <w:p w:rsidR="00A07D3D" w:rsidRPr="00A07D3D" w:rsidRDefault="00A07D3D" w:rsidP="00A07D3D">
      <w:pPr>
        <w:spacing w:after="0" w:line="240" w:lineRule="auto"/>
      </w:pPr>
      <w:r w:rsidRPr="00A07D3D">
        <w:t>x       y      z      s</w:t>
      </w:r>
    </w:p>
    <w:p w:rsidR="00A07D3D" w:rsidRPr="00A07D3D" w:rsidRDefault="00A07D3D" w:rsidP="00A07D3D">
      <w:pPr>
        <w:spacing w:after="0" w:line="240" w:lineRule="auto"/>
      </w:pPr>
      <w:r w:rsidRPr="00A07D3D">
        <w:t>.</w:t>
      </w:r>
    </w:p>
    <w:p w:rsidR="00A07D3D" w:rsidRPr="00A07D3D" w:rsidRDefault="00A07D3D" w:rsidP="00A07D3D">
      <w:pPr>
        <w:spacing w:after="0" w:line="240" w:lineRule="auto"/>
      </w:pPr>
      <w:r w:rsidRPr="00A07D3D">
        <w:t>.</w:t>
      </w:r>
    </w:p>
    <w:p w:rsidR="00A07D3D" w:rsidRPr="00A07D3D" w:rsidRDefault="00A07D3D" w:rsidP="00A07D3D">
      <w:pPr>
        <w:spacing w:after="0" w:line="240" w:lineRule="auto"/>
      </w:pPr>
      <w:r w:rsidRPr="00A07D3D">
        <w:t>.</w:t>
      </w:r>
    </w:p>
    <w:p w:rsidR="00A07D3D" w:rsidRPr="00A07D3D" w:rsidRDefault="00A07D3D" w:rsidP="00A07D3D">
      <w:pPr>
        <w:spacing w:after="0" w:line="240" w:lineRule="auto"/>
      </w:pPr>
    </w:p>
    <w:p w:rsidR="00A07D3D" w:rsidRPr="00A07D3D" w:rsidRDefault="00A07D3D" w:rsidP="00A07D3D">
      <w:pPr>
        <w:spacing w:after="0" w:line="240" w:lineRule="auto"/>
      </w:pPr>
      <w:r w:rsidRPr="00A07D3D">
        <w:t>Where   x - LR (pos</w:t>
      </w:r>
      <w:r w:rsidR="000E61C1">
        <w:t>i</w:t>
      </w:r>
      <w:r w:rsidRPr="00A07D3D">
        <w:t xml:space="preserve">tive = left) </w:t>
      </w:r>
    </w:p>
    <w:p w:rsidR="00A07D3D" w:rsidRPr="00A07D3D" w:rsidRDefault="00A07D3D" w:rsidP="00A07D3D">
      <w:pPr>
        <w:spacing w:after="0" w:line="240" w:lineRule="auto"/>
      </w:pPr>
      <w:r w:rsidRPr="00A07D3D">
        <w:tab/>
        <w:t>y - SI ( positive = superior)</w:t>
      </w:r>
    </w:p>
    <w:p w:rsidR="00A07D3D" w:rsidRPr="00A07D3D" w:rsidRDefault="00A07D3D" w:rsidP="00A07D3D">
      <w:pPr>
        <w:spacing w:after="0" w:line="240" w:lineRule="auto"/>
      </w:pPr>
      <w:r w:rsidRPr="00A07D3D">
        <w:tab/>
        <w:t>z - AP (positive = posterior)</w:t>
      </w:r>
    </w:p>
    <w:p w:rsidR="00A07D3D" w:rsidRPr="00A07D3D" w:rsidRDefault="00A07D3D" w:rsidP="00A07D3D">
      <w:pPr>
        <w:spacing w:after="0" w:line="240" w:lineRule="auto"/>
      </w:pPr>
      <w:r w:rsidRPr="00A07D3D">
        <w:tab/>
        <w:t>s - surrogate 1D motion</w:t>
      </w:r>
    </w:p>
    <w:p w:rsidR="00A07D3D" w:rsidRDefault="00A07D3D" w:rsidP="00A07D3D">
      <w:pPr>
        <w:spacing w:after="0" w:line="240" w:lineRule="auto"/>
      </w:pPr>
      <w:r w:rsidRPr="00A07D3D">
        <w:t>The timestep between data lines is 0.02s (50Hz)</w:t>
      </w:r>
    </w:p>
    <w:p w:rsidR="004C608D" w:rsidRDefault="004C608D" w:rsidP="00A07D3D">
      <w:pPr>
        <w:spacing w:after="0" w:line="240" w:lineRule="auto"/>
      </w:pPr>
    </w:p>
    <w:p w:rsidR="004C608D" w:rsidRPr="004C608D" w:rsidRDefault="00253986" w:rsidP="00A07D3D">
      <w:pPr>
        <w:spacing w:after="0" w:line="240" w:lineRule="auto"/>
      </w:pPr>
      <w:r>
        <w:t>The original Calypso data i</w:t>
      </w:r>
      <w:r w:rsidR="00434A6F">
        <w:t>s in IEC coordinates</w:t>
      </w:r>
      <w:bookmarkStart w:id="0" w:name="_GoBack"/>
      <w:bookmarkEnd w:id="0"/>
      <w:r w:rsidR="004C608D" w:rsidRPr="004C608D">
        <w:t xml:space="preserve">. </w:t>
      </w:r>
      <w:r w:rsidR="004C608D" w:rsidRPr="004C608D">
        <w:rPr>
          <w:rFonts w:cs="Times New Roman"/>
          <w:color w:val="000000" w:themeColor="text1"/>
        </w:rPr>
        <w:t>‘left’ is the patient left in HFS position</w:t>
      </w:r>
    </w:p>
    <w:p w:rsidR="00B75560" w:rsidRDefault="00B75560" w:rsidP="00241100">
      <w:pPr>
        <w:spacing w:after="0" w:line="240" w:lineRule="auto"/>
      </w:pPr>
    </w:p>
    <w:p w:rsidR="00354893" w:rsidRDefault="00B75560" w:rsidP="00241100">
      <w:pPr>
        <w:spacing w:after="0" w:line="240" w:lineRule="auto"/>
      </w:pPr>
      <w:r>
        <w:t xml:space="preserve">The original trajectories </w:t>
      </w:r>
      <w:r w:rsidRPr="00B75560">
        <w:t xml:space="preserve">were estimated by a Cyberknife </w:t>
      </w:r>
      <w:r w:rsidR="00241100" w:rsidRPr="00B75560">
        <w:t>Synchrony system (Accuray Inc</w:t>
      </w:r>
      <w:r w:rsidRPr="00B75560">
        <w:t xml:space="preserve">., Sunnyvale, CA) at Georgetown </w:t>
      </w:r>
      <w:r w:rsidR="00241100" w:rsidRPr="00B75560">
        <w:t>University Hospital, during stereotactic body radiotherapy</w:t>
      </w:r>
      <w:r w:rsidR="008E66D4">
        <w:t>.</w:t>
      </w:r>
      <w:r w:rsidR="00AA207C">
        <w:t xml:space="preserve"> </w:t>
      </w:r>
    </w:p>
    <w:p w:rsidR="00354893" w:rsidRPr="00354893" w:rsidRDefault="00354893" w:rsidP="00354893">
      <w:pPr>
        <w:autoSpaceDE w:val="0"/>
        <w:autoSpaceDN w:val="0"/>
        <w:adjustRightInd w:val="0"/>
        <w:spacing w:after="0" w:line="240" w:lineRule="auto"/>
        <w:rPr>
          <w:rFonts w:cs="AdvP641C"/>
        </w:rPr>
      </w:pPr>
      <w:r w:rsidRPr="00B75560">
        <w:rPr>
          <w:rFonts w:cs="AdvP641C"/>
        </w:rPr>
        <w:t xml:space="preserve">Suh Y, Dieterich S, Cho B, </w:t>
      </w:r>
      <w:r w:rsidRPr="00B75560">
        <w:rPr>
          <w:rFonts w:cs="AdvP640E"/>
        </w:rPr>
        <w:t>et al</w:t>
      </w:r>
      <w:r w:rsidRPr="00B75560">
        <w:rPr>
          <w:rFonts w:cs="AdvP641C"/>
        </w:rPr>
        <w:t xml:space="preserve">. An analysis of thoracic and abdominal tumour motion for stereotactic body radiotherapy patients. </w:t>
      </w:r>
      <w:r w:rsidRPr="00B75560">
        <w:rPr>
          <w:rFonts w:cs="AdvP640E"/>
        </w:rPr>
        <w:t xml:space="preserve">Phys Med Biol </w:t>
      </w:r>
      <w:r w:rsidRPr="00B75560">
        <w:rPr>
          <w:rFonts w:cs="AdvP641C"/>
        </w:rPr>
        <w:t>2008;53:3623–3640.</w:t>
      </w:r>
    </w:p>
    <w:p w:rsidR="00354893" w:rsidRDefault="00354893" w:rsidP="00241100">
      <w:pPr>
        <w:spacing w:after="0" w:line="240" w:lineRule="auto"/>
      </w:pPr>
    </w:p>
    <w:p w:rsidR="00D01AA5" w:rsidRDefault="00D01AA5" w:rsidP="00D01AA5">
      <w:pPr>
        <w:spacing w:after="0" w:line="240" w:lineRule="auto"/>
      </w:pPr>
      <w:r w:rsidRPr="000F2C59">
        <w:t>The original trajectories were extended by repetition of the trajectories which were then truncated to 30 minutes. The trajectories were then</w:t>
      </w:r>
      <w:r>
        <w:t xml:space="preserve"> smoothed using a 1Hz butterworth filter.</w:t>
      </w:r>
    </w:p>
    <w:p w:rsidR="00B75560" w:rsidRDefault="00B75560" w:rsidP="00241100">
      <w:pPr>
        <w:spacing w:after="0" w:line="240" w:lineRule="auto"/>
      </w:pPr>
    </w:p>
    <w:p w:rsidR="0058580D" w:rsidRDefault="0058580D" w:rsidP="00241100">
      <w:pPr>
        <w:spacing w:after="0" w:line="240" w:lineRule="auto"/>
      </w:pPr>
      <w:r>
        <w:t>Plots (.png) of both original and extended trajectories are supplied.</w:t>
      </w:r>
    </w:p>
    <w:p w:rsidR="0058580D" w:rsidRPr="00B75560" w:rsidRDefault="0058580D" w:rsidP="00241100">
      <w:pPr>
        <w:spacing w:after="0" w:line="240" w:lineRule="auto"/>
      </w:pPr>
    </w:p>
    <w:p w:rsidR="00A07D3D" w:rsidRDefault="00354893" w:rsidP="00A07D3D">
      <w:pPr>
        <w:spacing w:after="0" w:line="240" w:lineRule="auto"/>
      </w:pPr>
      <w:r>
        <w:t>Emma Colvill, June 2014</w:t>
      </w:r>
    </w:p>
    <w:p w:rsidR="00354893" w:rsidRDefault="00434A6F" w:rsidP="00A07D3D">
      <w:pPr>
        <w:spacing w:after="0" w:line="240" w:lineRule="auto"/>
      </w:pPr>
      <w:hyperlink r:id="rId5" w:history="1">
        <w:r w:rsidR="00354893" w:rsidRPr="00BE73AB">
          <w:rPr>
            <w:rStyle w:val="Hyperlink"/>
          </w:rPr>
          <w:t>emma.colvill@sydney.edu.au</w:t>
        </w:r>
      </w:hyperlink>
    </w:p>
    <w:sectPr w:rsidR="0035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641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40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3D"/>
    <w:rsid w:val="00093B83"/>
    <w:rsid w:val="000E61C1"/>
    <w:rsid w:val="001E12ED"/>
    <w:rsid w:val="00241100"/>
    <w:rsid w:val="00253986"/>
    <w:rsid w:val="00354893"/>
    <w:rsid w:val="00434A6F"/>
    <w:rsid w:val="004C608D"/>
    <w:rsid w:val="0058580D"/>
    <w:rsid w:val="005D7697"/>
    <w:rsid w:val="008E66D4"/>
    <w:rsid w:val="00A07D3D"/>
    <w:rsid w:val="00AA207C"/>
    <w:rsid w:val="00B75560"/>
    <w:rsid w:val="00D01AA5"/>
    <w:rsid w:val="00D86EFB"/>
    <w:rsid w:val="00F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8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8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ma.colvill@sydney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Colvill</dc:creator>
  <cp:lastModifiedBy>Emma Colvill</cp:lastModifiedBy>
  <cp:revision>14</cp:revision>
  <dcterms:created xsi:type="dcterms:W3CDTF">2014-06-09T08:48:00Z</dcterms:created>
  <dcterms:modified xsi:type="dcterms:W3CDTF">2015-06-12T04:13:00Z</dcterms:modified>
</cp:coreProperties>
</file>