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2"/>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2"/>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2"/>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2"/>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4"/>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4"/>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pPr>
      <w:r>
        <w:rPr>
          <w:rFonts w:cs="Segoe UI" w:ascii="Segoe UI" w:hAnsi="Segoe UI"/>
        </w:rPr>
        <w:t>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i/>
          <w:iCs/>
        </w:rPr>
      </w:r>
    </w:p>
    <w:p>
      <w:pPr>
        <w:pStyle w:val="Heading4"/>
        <w:rPr/>
      </w:pPr>
      <w:r>
        <w:rPr/>
        <w:t>How application began – history and background</w:t>
      </w:r>
    </w:p>
    <w:p>
      <w:pPr>
        <w:pStyle w:val="Normal"/>
        <w:rPr/>
      </w:pPr>
      <w:r>
        <w:rPr>
          <w:rFonts w:eastAsia="Times New Roman" w:cs="Segoe UI" w:ascii="Segoe UI" w:hAnsi="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in order to reduce paperwork for his wife who works in the childcare industry. </w:t>
      </w:r>
    </w:p>
    <w:p>
      <w:pPr>
        <w:pStyle w:val="Normal"/>
        <w:rPr/>
      </w:pPr>
      <w:r>
        <w:rPr>
          <w:rFonts w:eastAsia="Times New Roman" w:cs="Segoe UI" w:ascii="Segoe UI" w:hAnsi="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pPr>
        <w:pStyle w:val="Normal"/>
        <w:rPr>
          <w:rFonts w:ascii="Segoe UI" w:hAnsi="Segoe UI" w:eastAsia="Times New Roman" w:cs="Segoe UI"/>
          <w:sz w:val="21"/>
          <w:szCs w:val="21"/>
          <w:lang w:eastAsia="en-AU"/>
        </w:rPr>
      </w:pPr>
      <w:r>
        <w:rPr>
          <w:rFonts w:eastAsia="Times New Roman" w:cs="Segoe UI" w:ascii="Segoe UI" w:hAnsi="Segoe UI"/>
          <w:sz w:val="21"/>
          <w:szCs w:val="21"/>
          <w:lang w:eastAsia="en-AU"/>
        </w:rPr>
      </w:r>
    </w:p>
    <w:p>
      <w:pPr>
        <w:pStyle w:val="Heading4"/>
        <w:rPr/>
      </w:pPr>
      <w:r>
        <w:rPr/>
        <w:t>What has progressed since Assignment 2?</w:t>
      </w:r>
    </w:p>
    <w:p>
      <w:pPr>
        <w:pStyle w:val="ListParagraph"/>
        <w:rPr>
          <w:rFonts w:ascii="Segoe UI" w:hAnsi="Segoe UI" w:cs="Segoe UI"/>
          <w:b/>
          <w:b/>
          <w:bCs/>
          <w:i/>
          <w:i/>
          <w:iCs/>
        </w:rPr>
      </w:pPr>
      <w:r>
        <w:rPr>
          <w:rFonts w:cs="Segoe UI" w:ascii="Segoe UI" w:hAnsi="Segoe UI"/>
          <w:b/>
          <w:bCs/>
          <w:i/>
          <w:iCs/>
        </w:rPr>
      </w:r>
    </w:p>
    <w:p>
      <w:pPr>
        <w:pStyle w:val="ListParagraph"/>
        <w:ind w:left="0" w:hanging="0"/>
        <w:rPr/>
      </w:pPr>
      <w:r>
        <w:rPr>
          <w:rFonts w:cs="Segoe UI" w:ascii="Segoe UI" w:hAnsi="Segoe UI"/>
          <w:bCs/>
        </w:rPr>
        <w:t>There has been significant development work that has been completed since Assignment 2 on the application which has subsequently resulted in testing, QA and feedback following these changes.</w:t>
      </w:r>
    </w:p>
    <w:p>
      <w:pPr>
        <w:pStyle w:val="Normal"/>
        <w:rPr/>
      </w:pPr>
      <w:r>
        <w:rPr>
          <w:rFonts w:cs="Segoe UI" w:ascii="Segoe UI" w:hAnsi="Segoe UI"/>
          <w:bCs/>
        </w:rPr>
        <w:t xml:space="preserve">Development changes to the project file were required to create a new runnable project file as well as changes to the UI – including an updated menu. </w:t>
      </w:r>
    </w:p>
    <w:p>
      <w:pPr>
        <w:pStyle w:val="ListParagraph"/>
        <w:ind w:left="1440" w:hanging="0"/>
        <w:rPr/>
      </w:pPr>
      <w:r>
        <w:rPr/>
      </w:r>
    </w:p>
    <w:p>
      <w:pPr>
        <w:pStyle w:val="Heading4"/>
        <w:rPr/>
      </w:pPr>
      <w:r>
        <w:rPr/>
        <w:t xml:space="preserve">Tools used for development and development process? </w:t>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Heading4"/>
        <w:rPr/>
      </w:pPr>
      <w:r>
        <w:rPr/>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4"/>
        <w:rPr/>
      </w:pPr>
      <w:r>
        <w:rPr/>
        <w:t>Development problems that have been encountered</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i/>
          <w:i/>
          <w:iCs/>
        </w:rPr>
      </w:pPr>
      <w:r>
        <w:rPr>
          <w:rFonts w:cs="Segoe UI" w:ascii="Segoe UI" w:hAnsi="Segoe UI"/>
          <w:i/>
          <w:iCs/>
        </w:rPr>
      </w:r>
    </w:p>
    <w:p>
      <w:pPr>
        <w:pStyle w:val="Heading4"/>
        <w:rPr/>
      </w:pPr>
      <w:r>
        <w:rPr/>
        <w:t>Any changes from the original idea?</w:t>
      </w:r>
    </w:p>
    <w:p>
      <w:pPr>
        <w:pStyle w:val="ListParagraph"/>
        <w:rPr>
          <w:rFonts w:ascii="Segoe UI" w:hAnsi="Segoe UI" w:cs="Segoe UI"/>
          <w:b/>
          <w:b/>
          <w:bCs/>
          <w:i/>
          <w:i/>
          <w:iCs/>
        </w:rPr>
      </w:pPr>
      <w:r>
        <w:rPr>
          <w:rFonts w:cs="Segoe UI" w:ascii="Segoe UI" w:hAnsi="Segoe UI"/>
          <w:b/>
          <w:bCs/>
          <w:i/>
          <w:iCs/>
        </w:rPr>
      </w:r>
    </w:p>
    <w:p>
      <w:pPr>
        <w:pStyle w:val="ListParagraph"/>
        <w:ind w:left="0" w:hanging="0"/>
        <w:rPr/>
      </w:pPr>
      <w:r>
        <w:rPr>
          <w:rFonts w:cs="Segoe UI" w:ascii="Segoe UI" w:hAnsi="Segoe UI"/>
        </w:rPr>
        <w:t>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w:t>
      </w:r>
    </w:p>
    <w:p>
      <w:pPr>
        <w:pStyle w:val="ListParagraph"/>
        <w:rPr>
          <w:rFonts w:ascii="Segoe UI" w:hAnsi="Segoe UI" w:cs="Segoe UI"/>
          <w:i/>
          <w:i/>
          <w:iCs/>
        </w:rPr>
      </w:pPr>
      <w:r>
        <w:rPr>
          <w:rFonts w:cs="Segoe UI" w:ascii="Segoe UI" w:hAnsi="Segoe UI"/>
          <w:i/>
          <w:iCs/>
        </w:rPr>
      </w:r>
    </w:p>
    <w:p>
      <w:pPr>
        <w:pStyle w:val="ListParagraph"/>
        <w:ind w:left="0" w:hanging="0"/>
        <w:rPr/>
      </w:pPr>
      <w:r>
        <w:rPr>
          <w:rFonts w:cs="Segoe UI" w:ascii="Segoe UI" w:hAnsi="Segoe UI"/>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ListParagraph"/>
        <w:rPr>
          <w:rFonts w:ascii="Segoe UI" w:hAnsi="Segoe UI" w:cs="Segoe UI"/>
          <w:i/>
          <w:i/>
          <w:iCs/>
        </w:rPr>
      </w:pPr>
      <w:r>
        <w:rPr>
          <w:rFonts w:cs="Segoe UI" w:ascii="Segoe UI" w:hAnsi="Segoe UI"/>
          <w:i/>
          <w:iCs/>
        </w:rPr>
      </w:r>
    </w:p>
    <w:p>
      <w:pPr>
        <w:pStyle w:val="ListParagraph"/>
        <w:ind w:left="1440" w:hanging="0"/>
        <w:rPr>
          <w:rFonts w:ascii="Segoe UI" w:hAnsi="Segoe UI" w:cs="Segoe UI"/>
          <w:b/>
          <w:b/>
          <w:bCs/>
          <w:i/>
          <w:i/>
          <w:iCs/>
        </w:rPr>
      </w:pPr>
      <w:r>
        <w:rPr>
          <w:rFonts w:cs="Segoe UI" w:ascii="Segoe UI" w:hAnsi="Segoe UI"/>
          <w:b/>
          <w:bCs/>
          <w:i/>
          <w:iCs/>
        </w:rPr>
      </w:r>
    </w:p>
    <w:p>
      <w:pPr>
        <w:pStyle w:val="Heading4"/>
        <w:rPr/>
      </w:pPr>
      <w:r>
        <w:rPr/>
        <w:t>Testing and QA process in Assignment 3</w:t>
      </w:r>
    </w:p>
    <w:p>
      <w:pPr>
        <w:pStyle w:val="ListParagraph"/>
        <w:ind w:left="1440" w:hanging="0"/>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Heading4"/>
        <w:rPr/>
      </w:pPr>
      <w:r>
        <w:rPr/>
      </w:r>
    </w:p>
    <w:p>
      <w:pPr>
        <w:pStyle w:val="Heading4"/>
        <w:rPr/>
      </w:pPr>
      <w:r>
        <w:rPr/>
        <w:t>Future plans and opportunities to improve application</w:t>
      </w:r>
    </w:p>
    <w:p>
      <w:pPr>
        <w:pStyle w:val="ListParagraph"/>
        <w:ind w:left="1440" w:hanging="0"/>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Our group decided that the roles required for this assignment weren’t necessarily permanent and due to the work required would need to be fluid and require everyone to work on different elements throughout the course of the project. However, in saying this, there were group members who had much more relevant skillsets and experience that also governed how different tasks were divided up during the assignment.</w:t>
      </w:r>
    </w:p>
    <w:p>
      <w:pPr>
        <w:pStyle w:val="Normal"/>
        <w:rPr>
          <w:rFonts w:ascii="Segoe UI" w:hAnsi="Segoe UI" w:cs="Segoe UI"/>
        </w:rPr>
      </w:pPr>
      <w:r>
        <w:rPr>
          <w:rFonts w:cs="Segoe UI" w:ascii="Segoe UI" w:hAnsi="Segoe UI"/>
        </w:rPr>
        <w:t xml:space="preserve">Generally, the 3 roles that were identified and determined how and where work was assigned are outlined below: </w:t>
      </w:r>
    </w:p>
    <w:p>
      <w:pPr>
        <w:pStyle w:val="Normal"/>
        <w:rPr>
          <w:rFonts w:ascii="Segoe UI" w:hAnsi="Segoe UI" w:cs="Segoe UI"/>
        </w:rPr>
      </w:pPr>
      <w:r>
        <w:rPr>
          <w:rFonts w:cs="Segoe UI" w:ascii="Segoe UI" w:hAnsi="Segoe UI"/>
          <w:b/>
          <w:bCs/>
        </w:rPr>
        <w:t>Developer</w:t>
        <w:br/>
      </w:r>
      <w:r>
        <w:rPr>
          <w:rFonts w:cs="Segoe UI" w:ascii="Segoe UI" w:hAnsi="Segoe UI"/>
        </w:rPr>
        <w:t xml:space="preserve">This involved the Java design coding of the application based on the overall project plan and requirements that were outlined for the application. We also utilised Github to store the project files and manage any coding changes that occurred throughout the project. </w:t>
      </w:r>
    </w:p>
    <w:p>
      <w:pPr>
        <w:pStyle w:val="Normal"/>
        <w:rPr>
          <w:rFonts w:ascii="Segoe UI" w:hAnsi="Segoe UI" w:cs="Segoe UI"/>
          <w:b/>
          <w:b/>
          <w:bCs/>
        </w:rPr>
      </w:pPr>
      <w:r>
        <w:rPr>
          <w:rFonts w:cs="Segoe UI" w:ascii="Segoe UI" w:hAnsi="Segoe UI"/>
          <w:b/>
          <w:bCs/>
        </w:rPr>
        <w:t>Testing &amp; Quality Assurance</w:t>
      </w:r>
    </w:p>
    <w:p>
      <w:pPr>
        <w:pStyle w:val="Normal"/>
        <w:rPr>
          <w:rFonts w:ascii="Segoe UI" w:hAnsi="Segoe UI" w:cs="Segoe UI"/>
        </w:rPr>
      </w:pPr>
      <w:r>
        <w:rPr>
          <w:rFonts w:cs="Segoe UI" w:ascii="Segoe UI" w:hAnsi="Segoe UI"/>
        </w:rPr>
        <w:t xml:space="preserve">A key role of any project and also critical to our assignment was the role of completing testing and QA of any changes that were made to the application. Using an iterative approach when testing meant that smaller code changes could be made targeting specific areas of the application before undergoing a round of testing and feedback from a team member who be assuming the role of a tester. </w:t>
      </w:r>
    </w:p>
    <w:p>
      <w:pPr>
        <w:pStyle w:val="ListParagraph"/>
        <w:rPr>
          <w:rFonts w:ascii="Segoe UI" w:hAnsi="Segoe UI" w:cs="Segoe UI"/>
          <w:b/>
          <w:b/>
          <w:bCs/>
        </w:rPr>
      </w:pPr>
      <w:r>
        <w:rPr>
          <w:rFonts w:cs="Segoe UI" w:ascii="Segoe UI" w:hAnsi="Segoe UI"/>
          <w:b/>
          <w:bCs/>
        </w:rPr>
      </w:r>
    </w:p>
    <w:p>
      <w:pPr>
        <w:pStyle w:val="Normal"/>
        <w:rPr>
          <w:rFonts w:ascii="Segoe UI" w:hAnsi="Segoe UI" w:cs="Segoe UI"/>
          <w:b/>
          <w:b/>
          <w:bCs/>
        </w:rPr>
      </w:pPr>
      <w:r>
        <w:rPr>
          <w:rFonts w:cs="Segoe UI" w:ascii="Segoe UI" w:hAnsi="Segoe UI"/>
          <w:b/>
          <w:bCs/>
        </w:rPr>
        <w:t>Project Management</w:t>
      </w:r>
    </w:p>
    <w:p>
      <w:pPr>
        <w:pStyle w:val="Normal"/>
        <w:rPr>
          <w:rFonts w:ascii="Segoe UI" w:hAnsi="Segoe UI" w:cs="Segoe UI"/>
        </w:rPr>
      </w:pPr>
      <w:r>
        <w:rPr>
          <w:rFonts w:cs="Segoe UI" w:ascii="Segoe UI" w:hAnsi="Segoe UI"/>
        </w:rPr>
        <w:t xml:space="preserve">Another role that was also shared between the team at various stages was that of a project manager, there were a number of parts and moving pieces of the project that had to be maintained and assigned throughout the project which meant that on-going project management was critical to the success of the project. Using Microsoft teams for communication and GitHub for storing and maintaining documentation meant that this roles responsibilities could be shared between the team members at various stages of the assignment. </w:t>
      </w:r>
    </w:p>
    <w:p>
      <w:pPr>
        <w:pStyle w:val="Normal"/>
        <w:rPr>
          <w:rFonts w:ascii="Segoe UI" w:hAnsi="Segoe UI" w:cs="Segoe UI"/>
        </w:rPr>
      </w:pPr>
      <w:r>
        <w:rPr>
          <w:rFonts w:cs="Segoe UI" w:ascii="Segoe UI" w:hAnsi="Segoe UI"/>
        </w:rPr>
      </w:r>
    </w:p>
    <w:p>
      <w:pPr>
        <w:pStyle w:val="Normal"/>
        <w:ind w:left="360" w:hanging="0"/>
        <w:rPr>
          <w:rFonts w:ascii="Segoe UI" w:hAnsi="Segoe UI" w:cs="Segoe UI"/>
        </w:rPr>
      </w:pPr>
      <w:r>
        <w:rPr>
          <w:rFonts w:cs="Segoe UI" w:ascii="Segoe UI" w:hAnsi="Segoe UI"/>
        </w:rPr>
      </w:r>
    </w:p>
    <w:p>
      <w:pPr>
        <w:pStyle w:val="Heading3"/>
        <w:rPr>
          <w:sz w:val="22"/>
          <w:szCs w:val="22"/>
        </w:rPr>
      </w:pPr>
      <w:r>
        <w:rPr/>
      </w:r>
    </w:p>
    <w:p>
      <w:pPr>
        <w:pStyle w:val="Heading3"/>
        <w:rPr/>
      </w:pPr>
      <w:r>
        <w:rPr>
          <w:sz w:val="22"/>
          <w:szCs w:val="22"/>
        </w:rPr>
        <w:t xml:space="preserve">Scope and Limits </w:t>
      </w:r>
    </w:p>
    <w:p>
      <w:pPr>
        <w:pStyle w:val="Normal"/>
        <w:rPr>
          <w:sz w:val="22"/>
          <w:szCs w:val="22"/>
        </w:rPr>
      </w:pPr>
      <w:r>
        <w:rPr/>
      </w:r>
    </w:p>
    <w:p>
      <w:pPr>
        <w:pStyle w:val="TextBody"/>
        <w:rPr>
          <w:rFonts w:ascii="Segoe Ui" w:hAnsi="Segoe Ui"/>
          <w:b w:val="false"/>
          <w:b w:val="false"/>
          <w:bCs w:val="false"/>
          <w:i w:val="false"/>
          <w:i w:val="false"/>
          <w:iCs w:val="false"/>
          <w:caps w:val="false"/>
          <w:smallCaps w:val="false"/>
          <w:sz w:val="22"/>
          <w:szCs w:val="22"/>
          <w:lang w:val="en-US"/>
        </w:rPr>
      </w:pPr>
      <w:r>
        <w:rPr>
          <w:rFonts w:cs="Segoe UI" w:ascii="Segoe Ui" w:hAnsi="Segoe Ui"/>
          <w:b w:val="false"/>
          <w:bCs w:val="false"/>
          <w:i w:val="false"/>
          <w:iCs w:val="false"/>
          <w:caps w:val="false"/>
          <w:smallCaps w:val="false"/>
          <w:sz w:val="22"/>
          <w:szCs w:val="22"/>
          <w:lang w:val="en-US"/>
        </w:rPr>
        <w:t xml:space="preserve">Our scope has been based on the deliverable </w:t>
      </w:r>
      <w:r>
        <w:rPr>
          <w:rFonts w:cs="Segoe UI" w:ascii="Segoe Ui" w:hAnsi="Segoe Ui"/>
          <w:b w:val="false"/>
          <w:bCs w:val="false"/>
          <w:i w:val="false"/>
          <w:iCs w:val="false"/>
          <w:caps w:val="false"/>
          <w:smallCaps w:val="false"/>
          <w:sz w:val="22"/>
          <w:szCs w:val="22"/>
          <w:lang w:val="en-US"/>
        </w:rPr>
        <w:t>artifacts</w:t>
      </w:r>
      <w:r>
        <w:rPr>
          <w:rFonts w:cs="Segoe UI" w:ascii="Segoe Ui" w:hAnsi="Segoe Ui"/>
          <w:b w:val="false"/>
          <w:bCs w:val="false"/>
          <w:i w:val="false"/>
          <w:iCs w:val="false"/>
          <w:caps w:val="false"/>
          <w:smallCaps w:val="false"/>
          <w:sz w:val="22"/>
          <w:szCs w:val="22"/>
          <w:lang w:val="en-US"/>
        </w:rPr>
        <w:t xml:space="preserve"> within the scope of the assignment timeline and an extra timeline of ten weeks.  </w:t>
      </w:r>
    </w:p>
    <w:p>
      <w:pPr>
        <w:pStyle w:val="TextBody"/>
        <w:pBdr/>
        <w:spacing w:lineRule="atLeast" w:line="285"/>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Within the timeframe of the assignment we were able to deliver a new user interface, a code base cleanup to improve the readability of the code and perform local testing across Imagine Dragoons computers to establish the need to update the JRE/JDK working environment to include support for JDK 14.  </w:t>
      </w:r>
    </w:p>
    <w:p>
      <w:pPr>
        <w:pStyle w:val="TextBody"/>
        <w:pBdr/>
        <w:spacing w:lineRule="atLeast" w:line="285"/>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With further development time, we would be able to implement local storage encryption as is required for sensitive data relating to children. We would also be able to increase compatibility with further testing and add a help section.  </w:t>
      </w:r>
    </w:p>
    <w:p>
      <w:pPr>
        <w:pStyle w:val="TextBody"/>
        <w:pBdr/>
        <w:spacing w:lineRule="atLeast" w:line="285"/>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Ideally with extra time to work on the project, we would add mobile compatibility for android and iPhone with dedicated servers to host both the applications development as an SaaS with an encrypted data storage solution that meets the legal requirements of sensitive information storage.</w:t>
      </w:r>
    </w:p>
    <w:p>
      <w:pPr>
        <w:pStyle w:val="TextBody"/>
        <w:pBdr/>
        <w:spacing w:lineRule="atLeast" w:line="285"/>
        <w:ind w:left="0" w:right="0" w:hanging="0"/>
        <w:jc w:val="left"/>
        <w:rPr>
          <w:rFonts w:ascii="Segoe Ui" w:hAnsi="Segoe Ui"/>
          <w:sz w:val="22"/>
          <w:szCs w:val="22"/>
        </w:rPr>
      </w:pPr>
      <w:r>
        <w:rPr>
          <w:rFonts w:ascii="Segoe Ui" w:hAnsi="Segoe Ui"/>
          <w:sz w:val="22"/>
          <w:szCs w:val="22"/>
        </w:rPr>
      </w:r>
    </w:p>
    <w:tbl>
      <w:tblPr>
        <w:tblW w:w="90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Pr>
      <w:tblGrid>
        <w:gridCol w:w="3094"/>
        <w:gridCol w:w="2834"/>
        <w:gridCol w:w="3098"/>
      </w:tblGrid>
      <w:tr>
        <w:trPr/>
        <w:tc>
          <w:tcPr>
            <w:tcW w:w="9026"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4472C4" w:val="clear"/>
            <w:vAlign w:val="center"/>
          </w:tcPr>
          <w:p>
            <w:pPr>
              <w:pStyle w:val="TableContents"/>
              <w:pBdr/>
              <w:spacing w:lineRule="atLeast" w:line="375" w:before="0" w:after="160"/>
              <w:ind w:left="0" w:right="0" w:hanging="0"/>
              <w:jc w:val="center"/>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Scope </w:t>
            </w:r>
          </w:p>
        </w:tc>
      </w:tr>
      <w:tr>
        <w:trPr/>
        <w:tc>
          <w:tcPr>
            <w:tcW w:w="5928" w:type="dxa"/>
            <w:gridSpan w:val="2"/>
            <w:tcBorders>
              <w:left w:val="single" w:sz="6" w:space="0" w:color="000000"/>
              <w:bottom w:val="single" w:sz="6" w:space="0" w:color="000000"/>
              <w:right w:val="single" w:sz="6" w:space="0" w:color="000000"/>
              <w:insideH w:val="single" w:sz="6" w:space="0" w:color="000000"/>
              <w:insideV w:val="single" w:sz="6" w:space="0" w:color="000000"/>
            </w:tcBorders>
            <w:shd w:fill="ACB9CA" w:val="clear"/>
            <w:tcMar>
              <w:top w:w="0" w:type="dxa"/>
            </w:tcMar>
            <w:vAlign w:val="center"/>
          </w:tcPr>
          <w:p>
            <w:pPr>
              <w:pStyle w:val="TableContents"/>
              <w:pBdr/>
              <w:spacing w:lineRule="atLeast" w:line="330" w:before="0" w:after="160"/>
              <w:ind w:left="0" w:right="0" w:hanging="0"/>
              <w:jc w:val="center"/>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In Scope </w:t>
            </w:r>
          </w:p>
        </w:tc>
        <w:tc>
          <w:tcPr>
            <w:tcW w:w="3098" w:type="dxa"/>
            <w:vMerge w:val="restart"/>
            <w:tcBorders>
              <w:bottom w:val="single" w:sz="6" w:space="0" w:color="000000"/>
              <w:right w:val="single" w:sz="6" w:space="0" w:color="000000"/>
              <w:insideH w:val="single" w:sz="6" w:space="0" w:color="000000"/>
              <w:insideV w:val="single" w:sz="6" w:space="0" w:color="000000"/>
            </w:tcBorders>
            <w:shd w:fill="ACB9CA" w:val="clear"/>
            <w:tcMar>
              <w:top w:w="0" w:type="dxa"/>
              <w:left w:w="0" w:type="dxa"/>
            </w:tcMar>
            <w:vAlign w:val="center"/>
          </w:tcPr>
          <w:p>
            <w:pPr>
              <w:pStyle w:val="TableContents"/>
              <w:pBdr/>
              <w:spacing w:lineRule="atLeast" w:line="330" w:before="0" w:after="160"/>
              <w:ind w:left="0" w:right="0" w:hanging="0"/>
              <w:jc w:val="center"/>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Out of Scope </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9E2F3" w:val="clear"/>
            <w:tcMar>
              <w:top w:w="0" w:type="dxa"/>
            </w:tcMar>
            <w:vAlign w:val="center"/>
          </w:tcPr>
          <w:p>
            <w:pPr>
              <w:pStyle w:val="TableContents"/>
              <w:pBdr/>
              <w:spacing w:lineRule="atLeast" w:line="285" w:before="0" w:after="160"/>
              <w:ind w:left="0" w:right="0" w:hanging="0"/>
              <w:jc w:val="center"/>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A3 Timeline </w:t>
            </w:r>
          </w:p>
        </w:tc>
        <w:tc>
          <w:tcPr>
            <w:tcW w:w="2834" w:type="dxa"/>
            <w:tcBorders>
              <w:bottom w:val="single" w:sz="6" w:space="0" w:color="000000"/>
              <w:right w:val="single" w:sz="6" w:space="0" w:color="000000"/>
              <w:insideH w:val="single" w:sz="6" w:space="0" w:color="000000"/>
              <w:insideV w:val="single" w:sz="6" w:space="0" w:color="000000"/>
            </w:tcBorders>
            <w:shd w:fill="D9E2F3" w:val="clear"/>
            <w:tcMar>
              <w:top w:w="0" w:type="dxa"/>
              <w:left w:w="0" w:type="dxa"/>
            </w:tcMar>
            <w:vAlign w:val="center"/>
          </w:tcPr>
          <w:p>
            <w:pPr>
              <w:pStyle w:val="TableContents"/>
              <w:pBdr/>
              <w:spacing w:lineRule="atLeast" w:line="285" w:before="0" w:after="160"/>
              <w:ind w:left="0" w:right="0" w:hanging="0"/>
              <w:jc w:val="center"/>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A3 + 10 Weeks </w:t>
            </w:r>
          </w:p>
        </w:tc>
        <w:tc>
          <w:tcPr>
            <w:tcW w:w="3098" w:type="dxa"/>
            <w:vMerge w:val="continue"/>
            <w:tcBorders>
              <w:bottom w:val="single" w:sz="6" w:space="0" w:color="000000"/>
              <w:right w:val="single" w:sz="6" w:space="0" w:color="000000"/>
              <w:insideH w:val="single" w:sz="6" w:space="0" w:color="000000"/>
              <w:insideV w:val="single" w:sz="6" w:space="0" w:color="000000"/>
            </w:tcBorders>
            <w:shd w:fill="ACB9CA" w:val="clear"/>
            <w:tcMar>
              <w:top w:w="0" w:type="dxa"/>
              <w:left w:w="0" w:type="dxa"/>
            </w:tcMar>
            <w:vAlign w:val="center"/>
          </w:tcPr>
          <w:p>
            <w:pPr>
              <w:pStyle w:val="TableContents"/>
              <w:spacing w:before="0" w:after="160"/>
              <w:rPr>
                <w:rFonts w:ascii="Segoe Ui" w:hAnsi="Segoe Ui"/>
                <w:sz w:val="22"/>
                <w:szCs w:val="22"/>
              </w:rPr>
            </w:pPr>
            <w:r>
              <w:rPr>
                <w:rFonts w:ascii="Segoe Ui" w:hAnsi="Segoe Ui"/>
                <w:sz w:val="22"/>
                <w:szCs w:val="22"/>
              </w:rPr>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 xml:space="preserve">User interface update </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Development &amp; integration of help files</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Mobile application development for android and iPhone</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Code base clean up</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Updated menu</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Dedicated SaaS server</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Upgrade executable to support newer version of JDK 14</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Local secure data storage using local encryption</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Server side encrypted data storage</w:t>
            </w:r>
          </w:p>
          <w:p>
            <w:pPr>
              <w:pStyle w:val="TableContents"/>
              <w:pBdr/>
              <w:spacing w:lineRule="atLeast" w:line="285" w:before="0" w:after="160"/>
              <w:ind w:left="0" w:right="0" w:hanging="0"/>
              <w:jc w:val="left"/>
              <w:rPr>
                <w:rFonts w:ascii="Segoe Ui" w:hAnsi="Segoe Ui"/>
                <w:caps w:val="false"/>
                <w:smallCaps w:val="false"/>
                <w:sz w:val="22"/>
                <w:szCs w:val="22"/>
              </w:rPr>
            </w:pPr>
            <w:r>
              <w:rPr>
                <w:rFonts w:ascii="Segoe Ui" w:hAnsi="Segoe Ui"/>
                <w:caps w:val="false"/>
                <w:smallCaps w:val="false"/>
                <w:sz w:val="22"/>
                <w:szCs w:val="22"/>
              </w:rPr>
              <w:t> </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Local testing &amp; evaluation</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Refresh of user interface for use by industry.</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caps w:val="false"/>
                <w:smallCaps w:val="false"/>
                <w:sz w:val="22"/>
                <w:szCs w:val="22"/>
              </w:rPr>
            </w:pPr>
            <w:r>
              <w:rPr>
                <w:rFonts w:ascii="Segoe Ui" w:hAnsi="Segoe Ui"/>
                <w:caps w:val="false"/>
                <w:smallCaps w:val="false"/>
                <w:sz w:val="22"/>
                <w:szCs w:val="22"/>
              </w:rPr>
              <w:t> </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rFonts w:ascii="Segoe Ui" w:hAnsi="Segoe Ui"/>
                <w:caps w:val="false"/>
                <w:smallCaps w:val="false"/>
                <w:sz w:val="22"/>
                <w:szCs w:val="22"/>
              </w:rPr>
            </w:pPr>
            <w:r>
              <w:rPr>
                <w:rFonts w:ascii="Segoe Ui" w:hAnsi="Segoe Ui"/>
                <w:caps w:val="false"/>
                <w:smallCaps w:val="false"/>
                <w:sz w:val="22"/>
                <w:szCs w:val="22"/>
              </w:rPr>
              <w:t> </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b w:val="false"/>
                <w:i w:val="false"/>
                <w:caps w:val="false"/>
                <w:smallCaps w:val="false"/>
                <w:sz w:val="22"/>
                <w:szCs w:val="22"/>
                <w:lang w:val="en-US"/>
              </w:rPr>
            </w:pPr>
            <w:r>
              <w:rPr>
                <w:rFonts w:ascii="Segoe Ui" w:hAnsi="Segoe Ui"/>
                <w:b w:val="false"/>
                <w:i w:val="false"/>
                <w:caps w:val="false"/>
                <w:smallCaps w:val="false"/>
                <w:sz w:val="22"/>
                <w:szCs w:val="22"/>
                <w:lang w:val="en-US"/>
              </w:rPr>
              <w:t>Local testing &amp; evaluation</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rFonts w:ascii="Segoe Ui" w:hAnsi="Segoe Ui"/>
                <w:caps w:val="false"/>
                <w:smallCaps w:val="false"/>
                <w:sz w:val="22"/>
                <w:szCs w:val="22"/>
              </w:rPr>
            </w:pPr>
            <w:r>
              <w:rPr>
                <w:rFonts w:ascii="Segoe Ui" w:hAnsi="Segoe Ui"/>
                <w:caps w:val="false"/>
                <w:smallCaps w:val="false"/>
                <w:sz w:val="22"/>
                <w:szCs w:val="22"/>
              </w:rPr>
              <w:t> </w:t>
            </w:r>
          </w:p>
        </w:tc>
      </w:tr>
    </w:tbl>
    <w:p>
      <w:pPr>
        <w:pStyle w:val="TextBody"/>
        <w:pBdr/>
        <w:spacing w:lineRule="atLeast" w:line="285"/>
        <w:ind w:left="0" w:right="0" w:hanging="0"/>
        <w:jc w:val="left"/>
        <w:rPr>
          <w:caps w:val="false"/>
          <w:smallCaps w:val="false"/>
        </w:rPr>
      </w:pPr>
      <w:r>
        <w:rPr>
          <w:rFonts w:ascii="Segoe Ui" w:hAnsi="Segoe Ui"/>
          <w:sz w:val="22"/>
          <w:szCs w:val="22"/>
        </w:rPr>
      </w:r>
    </w:p>
    <w:p>
      <w:pPr>
        <w:pStyle w:val="Normal"/>
        <w:rPr>
          <w:rFonts w:ascii="Segoe UI" w:hAnsi="Segoe UI" w:cs="Segoe UI"/>
        </w:rPr>
      </w:pPr>
      <w:r>
        <w:rPr>
          <w:rFonts w:cs="Segoe UI" w:ascii="Segoe UI" w:hAnsi="Segoe UI"/>
        </w:rPr>
      </w:r>
    </w:p>
    <w:p>
      <w:pPr>
        <w:pStyle w:val="Heading3"/>
        <w:rPr>
          <w:sz w:val="22"/>
          <w:szCs w:val="22"/>
        </w:rPr>
      </w:pPr>
      <w:r>
        <w:rPr/>
      </w:r>
    </w:p>
    <w:p>
      <w:pPr>
        <w:pStyle w:val="Heading3"/>
        <w:rPr>
          <w:sz w:val="22"/>
          <w:szCs w:val="22"/>
        </w:rPr>
      </w:pPr>
      <w:r>
        <w:rPr/>
      </w:r>
    </w:p>
    <w:p>
      <w:pPr>
        <w:pStyle w:val="Heading3"/>
        <w:rPr>
          <w:sz w:val="22"/>
          <w:szCs w:val="22"/>
        </w:rPr>
      </w:pPr>
      <w:r>
        <w:rPr/>
      </w:r>
    </w:p>
    <w:p>
      <w:pPr>
        <w:pStyle w:val="Heading3"/>
        <w:rPr/>
      </w:pPr>
      <w:r>
        <w:rPr>
          <w:sz w:val="22"/>
          <w:szCs w:val="22"/>
        </w:rPr>
        <w:t xml:space="preserve">Tools and Technologies </w:t>
      </w:r>
    </w:p>
    <w:p>
      <w:pPr>
        <w:pStyle w:val="Normal"/>
        <w:rPr>
          <w:rFonts w:ascii="Segoe UI" w:hAnsi="Segoe UI" w:cs="Segoe UI"/>
          <w:b/>
          <w:b/>
          <w:bCs/>
          <w:i/>
          <w:i/>
          <w:iCs/>
        </w:rPr>
      </w:pPr>
      <w:r>
        <w:rPr>
          <w:rFonts w:cs="Segoe UI" w:ascii="Segoe UI" w:hAnsi="Segoe UI"/>
          <w:b/>
          <w:bCs/>
          <w:i/>
          <w:iCs/>
        </w:rPr>
      </w:r>
    </w:p>
    <w:p>
      <w:pPr>
        <w:pStyle w:val="Normal"/>
        <w:rPr>
          <w:rFonts w:ascii="Segoe UI" w:hAnsi="Segoe UI"/>
        </w:rPr>
      </w:pPr>
      <w:r>
        <w:rPr>
          <w:rFonts w:eastAsia="Quattrocento Sans" w:cs="Quattrocento Sans" w:ascii="Segoe UI" w:hAnsi="Segoe UI"/>
          <w:bCs/>
          <w:iCs/>
        </w:rPr>
        <w:t>A number of tools and technologies have been used for the development process and for the eventual deployment of our project. They have been broken down into their various components and uses in the following tables.</w:t>
      </w:r>
    </w:p>
    <w:p>
      <w:pPr>
        <w:pStyle w:val="Normal"/>
        <w:rPr/>
      </w:pPr>
      <w:r>
        <w:rPr/>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u w:val="single"/>
              </w:rPr>
            </w:pPr>
            <w:r>
              <w:rPr>
                <w:u w:val="single"/>
              </w:rPr>
              <w:t>Windows or Linux Development Environments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Development License Required</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Eclipse IDE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3">
              <w:r>
                <w:rPr>
                  <w:rStyle w:val="InternetLink"/>
                  <w:color w:val="FFFFFF"/>
                </w:rPr>
                <w:t>https://www.eclipse.org/legal/epl-v10.html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 JDK 13 &amp; 14</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4">
              <w:r>
                <w:rPr>
                  <w:rStyle w:val="InternetLink"/>
                  <w:color w:val="FFFFFF"/>
                </w:rPr>
                <w:t>https://www.oracle.com/downloads/licenses/javase-license1.html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Microsoft Teams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5">
              <w:r>
                <w:rPr>
                  <w:rStyle w:val="InternetLink"/>
                  <w:color w:val="FFFFFF"/>
                </w:rPr>
                <w:t>https://www.microsoft.com/en-au/servicesagreement</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Adobe Acrobat Pro</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6">
              <w:r>
                <w:rPr>
                  <w:rStyle w:val="InternetLink"/>
                  <w:color w:val="FFFFFF"/>
                </w:rPr>
                <w:t>https://acrobat.adobe.com/au/en/acrobat/pricing.html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Brackets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7">
              <w:r>
                <w:rPr>
                  <w:rStyle w:val="InternetLink"/>
                  <w:color w:val="FFFFFF"/>
                </w:rPr>
                <w:t>https://creativecommons.org/licenses/by-sa/2.5/</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Notepad++</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8">
              <w:r>
                <w:rPr>
                  <w:rStyle w:val="InternetLink"/>
                  <w:color w:val="FFFFFF"/>
                </w:rPr>
                <w:t>https://www.gnu.org/licenses/gpl-3.0.html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Git</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9">
              <w:r>
                <w:rPr>
                  <w:rStyle w:val="InternetLink"/>
                  <w:color w:val="FFFFFF"/>
                </w:rPr>
                <w:t>https://opensource.org/licenses/GPL-2.0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Chrome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0">
              <w:r>
                <w:rPr>
                  <w:rStyle w:val="InternetLink"/>
                  <w:color w:val="FFFFFF"/>
                </w:rPr>
                <w:t>https://www.google.com/chrome/terms/</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Firefox</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1">
              <w:r>
                <w:rPr>
                  <w:rStyle w:val="InternetLink"/>
                  <w:color w:val="FFFFFF"/>
                </w:rPr>
                <w:t>https://www.mozilla.org/en-US/MPL/</w:t>
              </w:r>
            </w:hyperlink>
          </w:p>
        </w:tc>
      </w:tr>
    </w:tbl>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pPr>
            <w:r>
              <w:rPr>
                <w:u w:val="single"/>
              </w:rPr>
              <w:t>Deployment Environment Requirements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Commercial use License</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MS Win10</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2">
              <w:r>
                <w:rPr>
                  <w:rStyle w:val="InternetLink"/>
                  <w:color w:val="FFFFFF"/>
                </w:rPr>
                <w:t>https://microsoft.com/en-us/licensing/product-licensing/windows10</w:t>
              </w:r>
            </w:hyperlink>
          </w:p>
        </w:tc>
      </w:tr>
      <w:tr>
        <w:trPr>
          <w:trHeight w:val="429" w:hRule="atLeast"/>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 SE 8</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3">
              <w:r>
                <w:rPr>
                  <w:rStyle w:val="InternetLink"/>
                  <w:color w:val="FFFFFF"/>
                </w:rPr>
                <w:t>https://www.oracle.com/java/java-se-subscription.html</w:t>
              </w:r>
            </w:hyperlink>
          </w:p>
        </w:tc>
      </w:tr>
    </w:tbl>
    <w:p>
      <w:pPr>
        <w:pStyle w:val="Normal"/>
        <w:rPr/>
      </w:pPr>
      <w:r>
        <w:rPr/>
      </w:r>
    </w:p>
    <w:p>
      <w:pPr>
        <w:pStyle w:val="Normal"/>
        <w:rPr/>
      </w:pPr>
      <w:r>
        <w:rPr/>
        <w:tab/>
        <w:tab/>
        <w:tab/>
        <w:tab/>
        <w:tab/>
        <w:tab/>
      </w:r>
    </w:p>
    <w:p>
      <w:pPr>
        <w:pStyle w:val="Normal"/>
        <w:rPr/>
      </w:pPr>
      <w:r>
        <w:rPr/>
      </w:r>
    </w:p>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u w:val="single"/>
              </w:rPr>
            </w:pPr>
            <w:r>
              <w:rPr>
                <w:u w:val="single"/>
              </w:rPr>
              <w:t>Programming Languages, Markup Languages &amp; File Formats.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Information</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4">
              <w:r>
                <w:rPr>
                  <w:rStyle w:val="InternetLink"/>
                  <w:color w:val="FFFFFF"/>
                </w:rPr>
                <w:t>https://www.java.com/en/</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5">
              <w:r>
                <w:rPr>
                  <w:rStyle w:val="InternetLink"/>
                  <w:color w:val="FFFFFF"/>
                </w:rPr>
                <w:t>https://www.w3schools.com/cpp/cpp_intro.asp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CSV</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6">
              <w:r>
                <w:rPr>
                  <w:rStyle w:val="InternetLink"/>
                  <w:color w:val="FFFFFF"/>
                </w:rPr>
                <w:t>https://tools.ietf.org/html/rfc4180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HTML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7">
              <w:r>
                <w:rPr>
                  <w:rStyle w:val="InternetLink"/>
                  <w:color w:val="FFFFFF"/>
                </w:rPr>
                <w:t>https://www.w3schools.com/html/html_intro.asp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XML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8">
              <w:r>
                <w:rPr>
                  <w:rStyle w:val="InternetLink"/>
                  <w:color w:val="FFFFFF"/>
                </w:rPr>
                <w:t>https://www.w3schools.com/xml/xml_whatis.asp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PDF</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9">
              <w:r>
                <w:rPr>
                  <w:rStyle w:val="InternetLink"/>
                  <w:color w:val="FFFFFF"/>
                </w:rPr>
                <w:t>https://acrobat.adobe.com/au/en/acrobat/about-adobe-pdf.html</w:t>
              </w:r>
            </w:hyperlink>
          </w:p>
        </w:tc>
      </w:tr>
    </w:tbl>
    <w:p>
      <w:pPr>
        <w:pStyle w:val="Normal"/>
        <w:rPr/>
      </w:pPr>
      <w:r>
        <w:rPr/>
      </w:r>
    </w:p>
    <w:tbl>
      <w:tblPr>
        <w:tblW w:w="963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4513"/>
        <w:gridCol w:w="5121"/>
      </w:tblGrid>
      <w:tr>
        <w:trPr/>
        <w:tc>
          <w:tcPr>
            <w:tcW w:w="963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DDDDD" w:val="clear"/>
          </w:tcPr>
          <w:p>
            <w:pPr>
              <w:pStyle w:val="Normal"/>
              <w:spacing w:before="0" w:after="160"/>
              <w:jc w:val="center"/>
              <w:rPr>
                <w:u w:val="single"/>
              </w:rPr>
            </w:pPr>
            <w:r>
              <w:rPr>
                <w:u w:val="single"/>
              </w:rPr>
              <w:t>Hardware Required for Development and 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TableContents"/>
              <w:spacing w:before="0" w:after="160"/>
              <w:jc w:val="center"/>
              <w:rPr>
                <w:i/>
                <w:i/>
                <w:iCs/>
                <w:color w:val="FFFFFF"/>
              </w:rPr>
            </w:pPr>
            <w:r>
              <w:rPr>
                <w:i/>
                <w:iCs/>
                <w:color w:val="FFFFFF"/>
              </w:rPr>
              <w:t>Development</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TableContents"/>
              <w:spacing w:before="0" w:after="160"/>
              <w:jc w:val="center"/>
              <w:rPr>
                <w:i/>
                <w:i/>
                <w:iCs/>
                <w:color w:val="FFFFFF"/>
              </w:rPr>
            </w:pPr>
            <w:r>
              <w:rPr>
                <w:i/>
                <w:iCs/>
                <w:color w:val="FFFFFF"/>
              </w:rPr>
              <w:t>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Desktop Computer/s &amp; peripherals capable of running Microsoft Windows 10</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Desktop Computer/s &amp; peripherals capable of running Microsoft Windows 10</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Router or modem for internet connection</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r>
          </w:p>
        </w:tc>
      </w:tr>
    </w:tbl>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tbl>
      <w:tblPr>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noVBand="0" w:val="0000" w:noHBand="0" w:lastColumn="0" w:firstColumn="0" w:lastRow="0" w:firstRow="0"/>
      </w:tblPr>
      <w:tblGrid>
        <w:gridCol w:w="1414"/>
        <w:gridCol w:w="1383"/>
        <w:gridCol w:w="1372"/>
        <w:gridCol w:w="1382"/>
        <w:gridCol w:w="1382"/>
        <w:gridCol w:w="1372"/>
        <w:gridCol w:w="1379"/>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u w:val="singl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CCCCC" w:val="clear"/>
            <w:vAlign w:val="center"/>
          </w:tcPr>
          <w:p>
            <w:pPr>
              <w:pStyle w:val="Normal"/>
              <w:spacing w:before="0" w:after="160"/>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vAlign w:val="center"/>
          </w:tcPr>
          <w:p>
            <w:pPr>
              <w:pStyle w:val="Normal"/>
              <w:spacing w:before="0" w:after="160"/>
              <w:jc w:val="center"/>
              <w:rPr>
                <w:rFonts w:ascii="Segoe UI" w:hAnsi="Segoe UI"/>
              </w:rPr>
            </w:pPr>
            <w:r>
              <w:rPr>
                <w:rFonts w:eastAsia="Quattrocento Sans" w:cs="Quattrocento Sans" w:ascii="Segoe UI" w:hAnsi="Segoe UI"/>
                <w:i/>
                <w:color w:val="000000"/>
                <w:sz w:val="18"/>
                <w:szCs w:val="18"/>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i/>
                <w:color w:val="000000"/>
                <w:sz w:val="18"/>
                <w:szCs w:val="18"/>
              </w:rPr>
              <w:t>Technology</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Ty</w:t>
            </w:r>
          </w:p>
        </w:tc>
        <w:tc>
          <w:tcPr>
            <w:tcW w:w="1379"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Java</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1</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1</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C++</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HTML</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2</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Eclipse</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Acrobat Pro</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Git</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2</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0</w:t>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Office Apps</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3</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FFD966" w:themeFill="accent4" w:themeFillTint="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10</w:t>
            </w:r>
          </w:p>
        </w:tc>
      </w:tr>
    </w:tbl>
    <w:p>
      <w:pPr>
        <w:pStyle w:val="Normal"/>
        <w:keepNext w:val="true"/>
        <w:rPr>
          <w:rFonts w:ascii="Segoe UI" w:hAnsi="Segoe UI" w:cs="Segoe UI"/>
        </w:rPr>
      </w:pPr>
      <w:r>
        <w:rPr>
          <w:rFonts w:eastAsia="Quattrocento Sans" w:cs="Quattrocento Sans" w:ascii="Segoe UI" w:hAnsi="Segoe UI"/>
          <w:i/>
          <w:sz w:val="16"/>
          <w:szCs w:val="16"/>
        </w:rPr>
        <w:t xml:space="preserve">Table Legend: </w:t>
      </w:r>
      <w:r>
        <w:rPr>
          <w:rFonts w:eastAsia="Quattrocento Sans" w:cs="Quattrocento Sans" w:ascii="Segoe UI" w:hAnsi="Segoe UI"/>
          <w:sz w:val="16"/>
          <w:szCs w:val="16"/>
        </w:rPr>
        <w:t xml:space="preserve">Cells coloured </w:t>
      </w:r>
      <w:r>
        <w:rPr>
          <w:rFonts w:eastAsia="Quattrocento Sans" w:cs="Quattrocento Sans" w:ascii="Segoe UI" w:hAnsi="Segoe UI"/>
          <w:sz w:val="16"/>
          <w:szCs w:val="16"/>
          <w:highlight w:val="red"/>
        </w:rPr>
        <w:t>Red</w:t>
      </w:r>
      <w:r>
        <w:rPr>
          <w:rFonts w:eastAsia="Quattrocento Sans" w:cs="Quattrocento Sans" w:ascii="Segoe UI" w:hAnsi="Segoe UI"/>
          <w:sz w:val="16"/>
          <w:szCs w:val="16"/>
        </w:rPr>
        <w:t xml:space="preserve"> indicate a non-professional level of experience as a self-assessed rating of 0 (nil experience) to 5 (high experience).  Cells coloured </w:t>
      </w:r>
      <w:r>
        <w:rPr>
          <w:rFonts w:eastAsia="Quattrocento Sans" w:cs="Quattrocento Sans" w:ascii="Segoe UI" w:hAnsi="Segoe UI"/>
          <w:sz w:val="16"/>
          <w:szCs w:val="16"/>
          <w:highlight w:val="yellow"/>
        </w:rPr>
        <w:t>Yellow</w:t>
      </w:r>
      <w:r>
        <w:rPr>
          <w:rFonts w:eastAsia="Quattrocento Sans" w:cs="Quattrocento Sans" w:ascii="Segoe UI" w:hAnsi="Segoe UI"/>
          <w:sz w:val="16"/>
          <w:szCs w:val="16"/>
        </w:rPr>
        <w:t xml:space="preserve"> indicate professional level of experience in numbered years.</w:t>
      </w:r>
    </w:p>
    <w:p>
      <w:pPr>
        <w:pStyle w:val="Heading3"/>
        <w:rPr>
          <w:sz w:val="22"/>
          <w:szCs w:val="22"/>
        </w:rPr>
      </w:pPr>
      <w:r>
        <w:rPr>
          <w:sz w:val="22"/>
          <w:szCs w:val="22"/>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0"/>
      <w:r>
        <w:rPr>
          <w:sz w:val="22"/>
          <w:szCs w:val="22"/>
        </w:rPr>
        <w:t xml:space="preserve">Timeframe </w:t>
      </w:r>
      <w:commentRangeEnd w:id="0"/>
      <w:r>
        <w:commentReference w:id="0"/>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3"/>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3"/>
        </w:numPr>
        <w:rPr>
          <w:rFonts w:ascii="Segoe UI" w:hAnsi="Segoe UI" w:cs="Segoe UI"/>
          <w:b/>
          <w:b/>
          <w:bCs/>
        </w:rPr>
      </w:pPr>
      <w:r>
        <w:rPr>
          <w:rFonts w:cs="Segoe UI" w:ascii="Segoe UI" w:hAnsi="Segoe UI"/>
        </w:rPr>
        <w:t>Assigning and volunteering for tasks for the assignment</w:t>
      </w:r>
    </w:p>
    <w:p>
      <w:pPr>
        <w:pStyle w:val="ListParagraph"/>
        <w:numPr>
          <w:ilvl w:val="1"/>
          <w:numId w:val="3"/>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26:00Z" w:initials="RC">
    <w:p>
      <w:r>
        <w:rPr>
          <w:rFonts w:ascii="Liberation Serif" w:hAnsi="Liberation Serif" w:eastAsia="DejaVu Sans" w:cs="DejaVu Sans"/>
          <w:sz w:val="24"/>
          <w:szCs w:val="24"/>
          <w:lang w:eastAsia="en-US" w:val="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egoe U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z w:val="22"/>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7461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Segoe UI" w:hAnsi="Segoe UI" w:eastAsia="Calibri" w:cs="Segoe UI"/>
      <w:b/>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Calibri" w:cs="Segoe U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Calibri" w:cs="Segoe U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Calibri" w:cs="Segoe UI"/>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Times New Roman" w:cs="Segoe U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Segoe UI" w:hAnsi="Segoe UI" w:cs="Courier New"/>
      <w:b/>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InternetLink" w:customStyle="1">
    <w:name w:val="Internet Link"/>
    <w:rPr>
      <w:color w:val="000080"/>
      <w:u w:val="single"/>
    </w:rPr>
  </w:style>
  <w:style w:type="character" w:styleId="ListLabel42" w:customStyle="1">
    <w:name w:val="ListLabel 42"/>
    <w:qFormat/>
    <w:rPr>
      <w:rFonts w:ascii="Segoe UI" w:hAnsi="Segoe UI" w:cs="Symbol"/>
      <w:sz w:val="22"/>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ascii="Segoe UI" w:hAnsi="Segoe UI" w:cs="Segoe UI"/>
      <w:b/>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ascii="Segoe UI" w:hAnsi="Segoe UI" w:cs="Symbol"/>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ascii="Segoe UI" w:hAnsi="Segoe UI" w:cs="Courier New"/>
      <w:b/>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ascii="Segoe UI" w:hAnsi="Segoe UI"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color w:val="FFFFFF"/>
    </w:rPr>
  </w:style>
  <w:style w:type="character" w:styleId="ListLabel88" w:customStyle="1">
    <w:name w:val="ListLabel 88"/>
    <w:qFormat/>
    <w:rPr>
      <w:rFonts w:ascii="Segoe UI" w:hAnsi="Segoe UI" w:cs="Symbol"/>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Segoe UI" w:hAnsi="Segoe UI" w:cs="Segoe UI"/>
      <w: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Segoe UI" w:hAnsi="Segoe UI" w:cs="Symbol"/>
      <w:sz w:val="22"/>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ascii="Segoe UI" w:hAnsi="Segoe UI" w:cs="Courier New"/>
      <w:b/>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Segoe UI" w:hAnsi="Segoe UI"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color w:val="FFFFFF"/>
    </w:rPr>
  </w:style>
  <w:style w:type="character" w:styleId="Heading4Char" w:customStyle="1">
    <w:name w:val="Heading 4 Char"/>
    <w:basedOn w:val="DefaultParagraphFont"/>
    <w:link w:val="Heading4"/>
    <w:uiPriority w:val="9"/>
    <w:qFormat/>
    <w:rsid w:val="00a74615"/>
    <w:rPr>
      <w:rFonts w:ascii="Calibri Light" w:hAnsi="Calibri Light" w:eastAsia="" w:cs="" w:asciiTheme="majorHAnsi" w:cstheme="majorBidi" w:eastAsiaTheme="majorEastAsia" w:hAnsiTheme="majorHAnsi"/>
      <w:i/>
      <w:iCs/>
      <w:color w:val="2F5496" w:themeColor="accent1" w:themeShade="bf"/>
      <w:sz w:val="22"/>
    </w:rPr>
  </w:style>
  <w:style w:type="character" w:styleId="ListLabel134">
    <w:name w:val="ListLabel 134"/>
    <w:qFormat/>
    <w:rPr>
      <w:rFonts w:ascii="Segoe UI" w:hAnsi="Segoe UI" w:cs="Symbol"/>
      <w:sz w:val="2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Segoe UI" w:hAnsi="Segoe UI" w:cs="Segoe UI"/>
      <w:b/>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Segoe UI" w:hAnsi="Segoe UI" w:cs="Symbol"/>
      <w:sz w:val="22"/>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ascii="Segoe UI" w:hAnsi="Segoe UI" w:cs="Courier New"/>
      <w:b/>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Segoe UI" w:hAnsi="Segoe UI"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color w:val="FFFFF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Default" w:customStyle="1">
    <w:name w:val="Default"/>
    <w:qFormat/>
    <w:rsid w:val="00d11791"/>
    <w:pPr>
      <w:widowControl/>
      <w:bidi w:val="0"/>
      <w:jc w:val="left"/>
    </w:pPr>
    <w:rPr>
      <w:rFonts w:ascii="Arial" w:hAnsi="Arial" w:eastAsia="Calibri" w:cs="Arial"/>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2565-A00C-4CDE-B100-96DB938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Application>LibreOffice/6.0.7.3$Linux_X86_64 LibreOffice_project/00m0$Build-3</Application>
  <Pages>13</Pages>
  <Words>3789</Words>
  <Characters>20391</Characters>
  <CharactersWithSpaces>24069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2020-05-24T19:08:48Z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