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36"/>
          <w:szCs w:val="36"/>
        </w:rPr>
      </w:pPr>
      <w:r>
        <w:rPr>
          <w:sz w:val="36"/>
          <w:szCs w:val="36"/>
        </w:rPr>
        <w:t>Project Description</w:t>
      </w:r>
    </w:p>
    <w:p>
      <w:pPr>
        <w:pStyle w:val="Normal"/>
        <w:rPr>
          <w:rFonts w:ascii="Segoe UI" w:hAnsi="Segoe UI" w:cs="Segoe UI"/>
          <w:b/>
          <w:b/>
          <w:bCs/>
        </w:rPr>
      </w:pPr>
      <w:r>
        <w:rPr>
          <w:rFonts w:cs="Segoe UI" w:ascii="Segoe UI" w:hAnsi="Segoe UI"/>
          <w:b/>
          <w:bCs/>
        </w:rPr>
      </w:r>
    </w:p>
    <w:p>
      <w:pPr>
        <w:pStyle w:val="Heading2"/>
        <w:rPr>
          <w:b/>
          <w:b/>
          <w:bCs/>
          <w:sz w:val="24"/>
          <w:szCs w:val="24"/>
        </w:rPr>
      </w:pPr>
      <w:r>
        <w:rPr>
          <w:b/>
          <w:bCs/>
          <w:sz w:val="24"/>
          <w:szCs w:val="24"/>
        </w:rPr>
        <w:t>Overview</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 xml:space="preserve">Our project for assignment 3 will be the development of an application to be used in the Childcare industry of Australia to monitor and track the required observations of learning outcomes for children in a day care setting.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In the Child Care industry each child’s learning outcomes are assessed on a monthly basis which is primarily a manual task. Our project deliverable is to design and develop a Java application that will be  to be used across multiple platforms that aims to reduce the amount of time spent on paperwork and thus allowing educators to focus their time on children, improving their education experience.</w:t>
      </w:r>
    </w:p>
    <w:p>
      <w:pPr>
        <w:pStyle w:val="Default"/>
        <w:rPr>
          <w:rFonts w:ascii="Segoe UI" w:hAnsi="Segoe UI" w:cs="Segoe UI"/>
          <w:sz w:val="22"/>
          <w:szCs w:val="22"/>
        </w:rPr>
      </w:pPr>
      <w:r>
        <w:rPr>
          <w:rFonts w:cs="Segoe UI" w:ascii="Segoe UI" w:hAnsi="Segoe UI"/>
          <w:sz w:val="22"/>
          <w:szCs w:val="22"/>
        </w:rPr>
        <w:t>.</w:t>
      </w:r>
    </w:p>
    <w:p>
      <w:pPr>
        <w:pStyle w:val="Default"/>
        <w:rPr>
          <w:rFonts w:ascii="Segoe UI" w:hAnsi="Segoe UI" w:cs="Segoe UI"/>
          <w:sz w:val="22"/>
          <w:szCs w:val="22"/>
        </w:rPr>
      </w:pPr>
      <w:r>
        <w:rPr>
          <w:rFonts w:cs="Segoe UI" w:ascii="Segoe UI" w:hAnsi="Segoe UI"/>
          <w:sz w:val="22"/>
          <w:szCs w:val="22"/>
        </w:rPr>
        <w:t>This project will involve work in several IT areas including:</w:t>
      </w:r>
    </w:p>
    <w:p>
      <w:pPr>
        <w:pStyle w:val="Default"/>
        <w:numPr>
          <w:ilvl w:val="0"/>
          <w:numId w:val="1"/>
        </w:numPr>
        <w:rPr>
          <w:rFonts w:ascii="Segoe UI" w:hAnsi="Segoe UI" w:cs="Segoe UI"/>
          <w:sz w:val="22"/>
          <w:szCs w:val="22"/>
        </w:rPr>
      </w:pPr>
      <w:r>
        <w:rPr>
          <w:rFonts w:cs="Segoe UI" w:ascii="Segoe UI" w:hAnsi="Segoe UI"/>
          <w:sz w:val="22"/>
          <w:szCs w:val="22"/>
        </w:rPr>
        <w:t xml:space="preserve">Developing the application using a Java IDE </w:t>
      </w:r>
    </w:p>
    <w:p>
      <w:pPr>
        <w:pStyle w:val="Default"/>
        <w:numPr>
          <w:ilvl w:val="0"/>
          <w:numId w:val="1"/>
        </w:numPr>
        <w:rPr>
          <w:rFonts w:ascii="Segoe UI" w:hAnsi="Segoe UI" w:cs="Segoe UI"/>
          <w:sz w:val="22"/>
          <w:szCs w:val="22"/>
        </w:rPr>
      </w:pPr>
      <w:r>
        <w:rPr>
          <w:rFonts w:cs="Segoe UI" w:ascii="Segoe UI" w:hAnsi="Segoe UI"/>
          <w:sz w:val="22"/>
          <w:szCs w:val="22"/>
        </w:rPr>
        <w:t xml:space="preserve">Server-side knowledge for hosting and potential data storage </w:t>
      </w:r>
    </w:p>
    <w:p>
      <w:pPr>
        <w:pStyle w:val="Default"/>
        <w:numPr>
          <w:ilvl w:val="0"/>
          <w:numId w:val="1"/>
        </w:numPr>
        <w:rPr>
          <w:rFonts w:ascii="Segoe UI" w:hAnsi="Segoe UI" w:cs="Segoe UI"/>
          <w:sz w:val="22"/>
          <w:szCs w:val="22"/>
        </w:rPr>
      </w:pPr>
      <w:r>
        <w:rPr>
          <w:rFonts w:cs="Segoe UI" w:ascii="Segoe UI" w:hAnsi="Segoe UI"/>
          <w:sz w:val="22"/>
          <w:szCs w:val="22"/>
        </w:rPr>
        <w:t xml:space="preserve">Using a GitHub repository to store and access the project files  </w:t>
      </w:r>
    </w:p>
    <w:p>
      <w:pPr>
        <w:pStyle w:val="Default"/>
        <w:numPr>
          <w:ilvl w:val="0"/>
          <w:numId w:val="1"/>
        </w:numPr>
        <w:rPr>
          <w:rFonts w:ascii="Segoe UI" w:hAnsi="Segoe UI" w:cs="Segoe UI"/>
          <w:sz w:val="22"/>
          <w:szCs w:val="22"/>
        </w:rPr>
      </w:pPr>
      <w:r>
        <w:rPr>
          <w:rFonts w:cs="Segoe UI" w:ascii="Segoe UI" w:hAnsi="Segoe UI"/>
          <w:sz w:val="22"/>
          <w:szCs w:val="22"/>
        </w:rPr>
        <w:t>Applying a testing and QA methodology to identify any issues and provide a feedback on changes</w:t>
      </w:r>
    </w:p>
    <w:p>
      <w:pPr>
        <w:pStyle w:val="Default"/>
        <w:numPr>
          <w:ilvl w:val="0"/>
          <w:numId w:val="1"/>
        </w:numPr>
        <w:rPr>
          <w:rFonts w:ascii="Segoe UI" w:hAnsi="Segoe UI" w:cs="Segoe UI"/>
          <w:sz w:val="22"/>
          <w:szCs w:val="22"/>
        </w:rPr>
      </w:pPr>
      <w:r>
        <w:rPr>
          <w:rFonts w:cs="Segoe UI" w:ascii="Segoe UI" w:hAnsi="Segoe UI"/>
          <w:sz w:val="22"/>
          <w:szCs w:val="22"/>
        </w:rPr>
        <w:t>Providing an easy to use and effective UI experience</w:t>
      </w:r>
    </w:p>
    <w:p>
      <w:pPr>
        <w:pStyle w:val="Default"/>
        <w:numPr>
          <w:ilvl w:val="0"/>
          <w:numId w:val="1"/>
        </w:numPr>
        <w:rPr>
          <w:rFonts w:ascii="Segoe UI" w:hAnsi="Segoe UI" w:cs="Segoe UI"/>
          <w:sz w:val="22"/>
          <w:szCs w:val="22"/>
        </w:rPr>
      </w:pPr>
      <w:r>
        <w:rPr>
          <w:rFonts w:cs="Segoe UI" w:ascii="Segoe UI" w:hAnsi="Segoe UI"/>
          <w:sz w:val="22"/>
          <w:szCs w:val="22"/>
        </w:rPr>
        <w:t>Implementing secure data security, storage, and encryption for private information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Fonts w:ascii="Segoe UI" w:hAnsi="Segoe UI" w:cs="Segoe UI"/>
          <w:b/>
          <w:b/>
          <w:bCs/>
          <w:sz w:val="24"/>
          <w:szCs w:val="24"/>
        </w:rPr>
      </w:pPr>
      <w:r>
        <w:rPr>
          <w:rStyle w:val="Heading3Char"/>
          <w:b/>
          <w:bCs/>
          <w:color w:val="2F5496" w:themeColor="accent1" w:themeShade="bf"/>
        </w:rPr>
        <w:t>Motivation</w:t>
      </w:r>
      <w:r>
        <w:rPr>
          <w:rFonts w:cs="Segoe UI" w:ascii="Segoe UI" w:hAnsi="Segoe UI"/>
          <w:b/>
          <w:bCs/>
          <w:sz w:val="24"/>
          <w:szCs w:val="24"/>
        </w:rPr>
        <w:t xml:space="preserve"> </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Improving the working capacity of employees in an essential industry by providing an alternative that is easy to learn and use for all users, regardless of background of IT knowledge is a key motivation for our team and this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and targeting an industry as critical as child care in Australia will provide a lot of exposure and potentially a lot of users.</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Technically using a programming language such as Java and utilising a cloud storage option providing essentially 24/7 availability is becoming the norm with most applications in the IT industry.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Completing this project would demonstrate to a future employer a number of positive aspects:</w:t>
      </w:r>
    </w:p>
    <w:p>
      <w:pPr>
        <w:pStyle w:val="Default"/>
        <w:numPr>
          <w:ilvl w:val="0"/>
          <w:numId w:val="4"/>
        </w:numPr>
        <w:rPr>
          <w:rFonts w:ascii="Segoe UI" w:hAnsi="Segoe UI" w:cs="Segoe UI"/>
          <w:sz w:val="22"/>
          <w:szCs w:val="22"/>
        </w:rPr>
      </w:pPr>
      <w:r>
        <w:rPr>
          <w:rFonts w:cs="Segoe UI" w:ascii="Segoe UI" w:hAnsi="Segoe UI"/>
          <w:sz w:val="22"/>
          <w:szCs w:val="22"/>
        </w:rPr>
        <w:t>Competency in a commonly used development language (Java)</w:t>
      </w:r>
    </w:p>
    <w:p>
      <w:pPr>
        <w:pStyle w:val="Default"/>
        <w:numPr>
          <w:ilvl w:val="0"/>
          <w:numId w:val="4"/>
        </w:numPr>
        <w:rPr>
          <w:rFonts w:ascii="Segoe UI" w:hAnsi="Segoe UI" w:cs="Segoe UI"/>
          <w:sz w:val="22"/>
          <w:szCs w:val="22"/>
        </w:rPr>
      </w:pPr>
      <w:r>
        <w:rPr>
          <w:rFonts w:cs="Segoe UI" w:ascii="Segoe UI" w:hAnsi="Segoe UI"/>
          <w:sz w:val="22"/>
          <w:szCs w:val="22"/>
        </w:rPr>
        <w:t xml:space="preserve">Knowledge in maintaining storage of data – and potentially exposure to encryption and various aspects of data security </w:t>
      </w:r>
    </w:p>
    <w:p>
      <w:pPr>
        <w:pStyle w:val="Default"/>
        <w:numPr>
          <w:ilvl w:val="0"/>
          <w:numId w:val="4"/>
        </w:numPr>
        <w:rPr>
          <w:rFonts w:ascii="Segoe UI" w:hAnsi="Segoe UI" w:cs="Segoe UI"/>
          <w:sz w:val="22"/>
          <w:szCs w:val="22"/>
        </w:rPr>
      </w:pPr>
      <w:r>
        <w:rPr>
          <w:rFonts w:cs="Segoe UI" w:ascii="Segoe UI" w:hAnsi="Segoe UI"/>
          <w:sz w:val="22"/>
          <w:szCs w:val="22"/>
        </w:rPr>
        <w:t xml:space="preserve">Working effectively in a team – assigning tasks, high-level communication and escalation management </w:t>
      </w:r>
    </w:p>
    <w:p>
      <w:pPr>
        <w:pStyle w:val="Default"/>
        <w:numPr>
          <w:ilvl w:val="0"/>
          <w:numId w:val="4"/>
        </w:numPr>
        <w:rPr>
          <w:rFonts w:ascii="Segoe UI" w:hAnsi="Segoe UI" w:cs="Segoe UI"/>
          <w:sz w:val="22"/>
          <w:szCs w:val="22"/>
        </w:rPr>
      </w:pPr>
      <w:r>
        <w:rPr>
          <w:rFonts w:cs="Segoe UI" w:ascii="Segoe UI" w:hAnsi="Segoe UI"/>
          <w:sz w:val="22"/>
          <w:szCs w:val="22"/>
        </w:rPr>
        <w:t xml:space="preserve">Showing initiative in learning new skills and exploring what options are available for designing and completing a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Style w:val="Heading3Char"/>
          <w:b/>
          <w:b/>
          <w:bCs/>
        </w:rPr>
      </w:pPr>
      <w:r>
        <w:rPr>
          <w:rStyle w:val="Heading3Char"/>
          <w:b/>
          <w:bCs/>
        </w:rPr>
        <w:t xml:space="preserve">Landscape </w:t>
      </w:r>
    </w:p>
    <w:p>
      <w:pPr>
        <w:pStyle w:val="Normal"/>
        <w:rPr/>
      </w:pPr>
      <w:r>
        <w:rPr/>
      </w:r>
    </w:p>
    <w:p>
      <w:pPr>
        <w:pStyle w:val="Normal"/>
        <w:rPr>
          <w:rFonts w:ascii="Segoe UI" w:hAnsi="Segoe UI" w:cs="Segoe UI"/>
        </w:rPr>
      </w:pPr>
      <w:r>
        <w:rPr>
          <w:rFonts w:cs="Segoe UI" w:ascii="Segoe UI" w:hAnsi="Segoe UI"/>
        </w:rPr>
        <w:t>Based on our group’s research we believe there is little to no competitors that we would be up against the in this space and industry. This could be due to several reasons:</w:t>
      </w:r>
    </w:p>
    <w:p>
      <w:pPr>
        <w:pStyle w:val="ListParagraph"/>
        <w:numPr>
          <w:ilvl w:val="0"/>
          <w:numId w:val="7"/>
        </w:numPr>
        <w:rPr>
          <w:rFonts w:ascii="Segoe UI" w:hAnsi="Segoe UI" w:cs="Segoe UI"/>
          <w:i/>
          <w:i/>
          <w:iCs/>
        </w:rPr>
      </w:pPr>
      <w:r>
        <w:rPr>
          <w:rFonts w:cs="Segoe UI" w:ascii="Segoe UI" w:hAnsi="Segoe UI"/>
        </w:rPr>
        <w:t>Barriers to change that exist within the industry such as users not willing to adopt new processes or change. A lot of industries use legacy processes and ways of working because they are familiar and have worked in the past. This can make it difficult to implement change or introduce new systems.</w:t>
      </w:r>
    </w:p>
    <w:p>
      <w:pPr>
        <w:pStyle w:val="ListParagraph"/>
        <w:numPr>
          <w:ilvl w:val="0"/>
          <w:numId w:val="7"/>
        </w:numPr>
        <w:rPr>
          <w:rFonts w:ascii="Segoe UI" w:hAnsi="Segoe UI" w:cs="Segoe UI"/>
          <w:i/>
          <w:i/>
          <w:iCs/>
        </w:rPr>
      </w:pPr>
      <w:r>
        <w:rPr>
          <w:rFonts w:cs="Segoe UI" w:ascii="Segoe UI" w:hAnsi="Segoe UI"/>
        </w:rPr>
        <w:t xml:space="preserve">A heavily regulated industry such as the childcare industry could be intimidating and prove too difficult to approach with a new solution or application. However, we have shown so far that with the correct planning and ensuring that any application and software that has the flexibility to adapt to these changes can be successful. </w:t>
      </w:r>
    </w:p>
    <w:p>
      <w:pPr>
        <w:pStyle w:val="Normal"/>
        <w:rPr>
          <w:rFonts w:ascii="Segoe UI" w:hAnsi="Segoe UI" w:cs="Segoe UI"/>
        </w:rPr>
      </w:pPr>
      <w:r>
        <w:rPr>
          <w:rFonts w:cs="Segoe UI" w:ascii="Segoe UI" w:hAnsi="Segoe UI"/>
        </w:rPr>
        <w:t xml:space="preserve">Although we have not been able to uncover any information on competing applications that are also targeting this space it would be naïve to assume, we are the only application vying for change in the market. This must be reflected in our overall project plan and it must be robust and flexible enough to be able to go head-to-head against potential competitors.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Heading2"/>
        <w:rPr>
          <w:b/>
          <w:b/>
          <w:bCs/>
          <w:sz w:val="24"/>
          <w:szCs w:val="24"/>
        </w:rPr>
      </w:pPr>
      <w:r>
        <w:rPr>
          <w:b/>
          <w:bCs/>
          <w:sz w:val="24"/>
          <w:szCs w:val="24"/>
        </w:rPr>
        <w:t xml:space="preserve">Detailed Description </w:t>
      </w:r>
    </w:p>
    <w:p>
      <w:pPr>
        <w:pStyle w:val="Normal"/>
        <w:rPr/>
      </w:pPr>
      <w:r>
        <w:rPr/>
      </w:r>
    </w:p>
    <w:p>
      <w:pPr>
        <w:pStyle w:val="Heading3"/>
        <w:rPr>
          <w:sz w:val="22"/>
          <w:szCs w:val="22"/>
        </w:rPr>
      </w:pPr>
      <w:r>
        <w:rPr>
          <w:sz w:val="22"/>
          <w:szCs w:val="22"/>
        </w:rPr>
        <w:t xml:space="preserve">Aims </w:t>
      </w:r>
    </w:p>
    <w:p>
      <w:pPr>
        <w:pStyle w:val="Normal"/>
        <w:rPr>
          <w:rFonts w:ascii="Segoe UI" w:hAnsi="Segoe UI" w:cs="Segoe UI"/>
        </w:rPr>
      </w:pPr>
      <w:r>
        <w:rPr>
          <w:rFonts w:cs="Segoe UI" w:ascii="Segoe UI" w:hAnsi="Segoe UI"/>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pPr>
        <w:pStyle w:val="Normal"/>
        <w:rPr>
          <w:rFonts w:ascii="Segoe UI" w:hAnsi="Segoe UI" w:cs="Segoe UI"/>
        </w:rPr>
      </w:pPr>
      <w:r>
        <w:rPr>
          <w:rFonts w:cs="Segoe UI" w:ascii="Segoe UI" w:hAnsi="Segoe UI"/>
        </w:rPr>
        <w:t xml:space="preserve">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 </w:t>
      </w:r>
    </w:p>
    <w:p>
      <w:pPr>
        <w:pStyle w:val="Normal"/>
        <w:rPr>
          <w:rFonts w:ascii="Segoe UI" w:hAnsi="Segoe UI" w:cs="Segoe UI"/>
        </w:rPr>
      </w:pPr>
      <w:r>
        <w:rPr>
          <w:rFonts w:cs="Segoe UI" w:ascii="Segoe UI" w:hAnsi="Segoe UI"/>
        </w:rPr>
        <w:t>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is very challenging and without an easy to use application we risk not making it past an early hurdle.</w:t>
      </w:r>
    </w:p>
    <w:p>
      <w:pPr>
        <w:pStyle w:val="Normal"/>
        <w:rPr>
          <w:rFonts w:ascii="Segoe UI" w:hAnsi="Segoe UI" w:cs="Segoe UI"/>
        </w:rPr>
      </w:pPr>
      <w:r>
        <w:rPr>
          <w:rFonts w:cs="Segoe UI" w:ascii="Segoe UI" w:hAnsi="Segoe UI"/>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in regard to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pPr>
        <w:pStyle w:val="Normal"/>
        <w:rPr>
          <w:rFonts w:ascii="Segoe UI" w:hAnsi="Segoe UI" w:cs="Segoe UI"/>
        </w:rPr>
      </w:pPr>
      <w:r>
        <w:rPr>
          <w:rFonts w:cs="Segoe UI" w:ascii="Segoe UI" w:hAnsi="Segoe UI"/>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Plans and Progress </w:t>
      </w:r>
    </w:p>
    <w:p>
      <w:pPr>
        <w:pStyle w:val="Normal"/>
        <w:rPr>
          <w:rFonts w:ascii="Segoe UI" w:hAnsi="Segoe UI" w:cs="Segoe UI"/>
          <w:i/>
          <w:i/>
          <w:iCs/>
        </w:rPr>
      </w:pPr>
      <w:r>
        <w:rPr>
          <w:rFonts w:cs="Segoe UI" w:ascii="Segoe UI" w:hAnsi="Segoe UI"/>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w:t>
      </w:r>
      <w:r>
        <w:rPr>
          <w:rFonts w:cs="Segoe UI" w:ascii="Segoe UI" w:hAnsi="Segoe UI"/>
          <w:i/>
          <w:iCs/>
        </w:rPr>
        <w:t>There is no set length for this section, but it is hard to believe that less than two pages could be adequate. Three or four pages is far more likely.</w:t>
      </w:r>
    </w:p>
    <w:p>
      <w:pPr>
        <w:pStyle w:val="Normal"/>
        <w:rPr>
          <w:rFonts w:ascii="Segoe UI" w:hAnsi="Segoe UI" w:cs="Segoe UI"/>
          <w:i/>
          <w:i/>
          <w:iCs/>
        </w:rPr>
      </w:pPr>
      <w:r>
        <w:rPr>
          <w:rFonts w:cs="Segoe UI" w:ascii="Segoe UI" w:hAnsi="Segoe UI"/>
          <w:i/>
          <w:iCs/>
        </w:rPr>
      </w:r>
    </w:p>
    <w:p>
      <w:pPr>
        <w:pStyle w:val="ListParagraph"/>
        <w:numPr>
          <w:ilvl w:val="0"/>
          <w:numId w:val="3"/>
        </w:numPr>
        <w:rPr>
          <w:rFonts w:ascii="Segoe UI" w:hAnsi="Segoe UI" w:cs="Segoe UI"/>
          <w:b/>
          <w:b/>
          <w:bCs/>
          <w:i/>
          <w:i/>
          <w:iCs/>
        </w:rPr>
      </w:pPr>
      <w:r>
        <w:rPr>
          <w:rFonts w:cs="Segoe UI" w:ascii="Segoe UI" w:hAnsi="Segoe UI"/>
          <w:b/>
          <w:bCs/>
          <w:i/>
          <w:iCs/>
        </w:rPr>
        <w:t>How application began – history and background</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ListParagraph"/>
        <w:numPr>
          <w:ilvl w:val="0"/>
          <w:numId w:val="3"/>
        </w:numPr>
        <w:rPr>
          <w:rFonts w:ascii="Segoe UI" w:hAnsi="Segoe UI" w:cs="Segoe UI"/>
          <w:b/>
          <w:b/>
          <w:bCs/>
          <w:i/>
          <w:i/>
          <w:iCs/>
        </w:rPr>
      </w:pPr>
      <w:r>
        <w:rPr>
          <w:rFonts w:cs="Segoe UI" w:ascii="Segoe UI" w:hAnsi="Segoe UI"/>
          <w:b/>
          <w:bCs/>
          <w:i/>
          <w:iCs/>
        </w:rPr>
        <w:t>What has progressed since Assignment 2?</w:t>
      </w:r>
    </w:p>
    <w:p>
      <w:pPr>
        <w:pStyle w:val="ListParagraph"/>
        <w:rPr>
          <w:rFonts w:ascii="Segoe UI" w:hAnsi="Segoe UI" w:cs="Segoe UI"/>
          <w:b/>
          <w:b/>
          <w:bCs/>
          <w:i/>
          <w:i/>
          <w:iCs/>
        </w:rPr>
      </w:pPr>
      <w:r>
        <w:rPr>
          <w:rFonts w:cs="Segoe UI" w:ascii="Segoe UI" w:hAnsi="Segoe UI"/>
          <w:b/>
          <w:bCs/>
          <w:i/>
          <w:iCs/>
        </w:rPr>
      </w:r>
    </w:p>
    <w:p>
      <w:pPr>
        <w:pStyle w:val="ListParagraph"/>
        <w:numPr>
          <w:ilvl w:val="0"/>
          <w:numId w:val="5"/>
        </w:numPr>
        <w:rPr>
          <w:rFonts w:ascii="Segoe UI" w:hAnsi="Segoe UI" w:cs="Segoe UI"/>
        </w:rPr>
      </w:pPr>
      <w:r>
        <w:rPr>
          <w:rFonts w:cs="Segoe UI" w:ascii="Segoe UI" w:hAnsi="Segoe UI"/>
        </w:rPr>
        <w:t>Significant development work</w:t>
      </w:r>
    </w:p>
    <w:p>
      <w:pPr>
        <w:pStyle w:val="ListParagraph"/>
        <w:numPr>
          <w:ilvl w:val="0"/>
          <w:numId w:val="5"/>
        </w:numPr>
        <w:rPr>
          <w:rFonts w:ascii="Segoe UI" w:hAnsi="Segoe UI" w:cs="Segoe UI"/>
        </w:rPr>
      </w:pPr>
      <w:r>
        <w:rPr>
          <w:rFonts w:cs="Segoe UI" w:ascii="Segoe UI" w:hAnsi="Segoe UI"/>
        </w:rPr>
        <w:t xml:space="preserve">UI update </w:t>
      </w:r>
    </w:p>
    <w:p>
      <w:pPr>
        <w:pStyle w:val="ListParagraph"/>
        <w:numPr>
          <w:ilvl w:val="0"/>
          <w:numId w:val="5"/>
        </w:numPr>
        <w:rPr>
          <w:rFonts w:ascii="Segoe UI" w:hAnsi="Segoe UI" w:cs="Segoe UI"/>
        </w:rPr>
      </w:pPr>
      <w:r>
        <w:rPr>
          <w:rFonts w:cs="Segoe UI" w:ascii="Segoe UI" w:hAnsi="Segoe UI"/>
        </w:rPr>
        <w:t xml:space="preserve">Should we provide detail on the programming here? Code changes?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ListParagraph"/>
        <w:numPr>
          <w:ilvl w:val="0"/>
          <w:numId w:val="3"/>
        </w:numPr>
        <w:rPr>
          <w:rFonts w:ascii="Segoe UI" w:hAnsi="Segoe UI" w:cs="Segoe UI"/>
          <w:b/>
          <w:b/>
          <w:bCs/>
          <w:i/>
          <w:i/>
          <w:iCs/>
        </w:rPr>
      </w:pPr>
      <w:r>
        <w:rPr>
          <w:rFonts w:cs="Segoe UI" w:ascii="Segoe UI" w:hAnsi="Segoe UI"/>
          <w:b/>
          <w:bCs/>
          <w:i/>
          <w:iCs/>
        </w:rPr>
        <w:t xml:space="preserve">Tools used for development and development process? </w:t>
      </w:r>
    </w:p>
    <w:p>
      <w:pPr>
        <w:pStyle w:val="ListParagraph"/>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The primary tool that has been used is Java SE Development Kit (JDK) which is a software development environment used for development of Java applications. Our team has also continued to use a Git Hub repository, so all members have access to the project files, and the ability to make changes, complete testing, and quality assurance throughout this project phase.</w:t>
      </w:r>
    </w:p>
    <w:p>
      <w:pPr>
        <w:pStyle w:val="Normal"/>
        <w:rPr>
          <w:rFonts w:ascii="Segoe UI" w:hAnsi="Segoe UI" w:cs="Segoe UI"/>
        </w:rPr>
      </w:pPr>
      <w:r>
        <w:rPr>
          <w:rFonts w:cs="Segoe UI" w:ascii="Segoe UI" w:hAnsi="Segoe UI"/>
        </w:rPr>
        <w:t xml:space="preserve">Although not a development tool, Microsoft Teams has been extensively utilised throughout the project. 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ListParagraph"/>
        <w:numPr>
          <w:ilvl w:val="0"/>
          <w:numId w:val="3"/>
        </w:numPr>
        <w:rPr>
          <w:rFonts w:ascii="Segoe UI" w:hAnsi="Segoe UI" w:cs="Segoe UI"/>
          <w:b/>
          <w:b/>
          <w:bCs/>
          <w:i/>
          <w:i/>
          <w:iCs/>
        </w:rPr>
      </w:pPr>
      <w:r>
        <w:rPr>
          <w:rFonts w:cs="Segoe UI" w:ascii="Segoe UI" w:hAnsi="Segoe UI"/>
          <w:b/>
          <w:bCs/>
          <w:i/>
          <w:iCs/>
        </w:rPr>
        <w:t xml:space="preserve">What stage are we at now that Assignment 3 has finished?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ListParagraph"/>
        <w:numPr>
          <w:ilvl w:val="0"/>
          <w:numId w:val="3"/>
        </w:numPr>
        <w:rPr>
          <w:rFonts w:ascii="Segoe UI" w:hAnsi="Segoe UI" w:cs="Segoe UI"/>
          <w:b/>
          <w:b/>
          <w:bCs/>
          <w:i/>
          <w:i/>
          <w:iCs/>
        </w:rPr>
      </w:pPr>
      <w:r>
        <w:rPr>
          <w:rFonts w:cs="Segoe UI" w:ascii="Segoe UI" w:hAnsi="Segoe UI"/>
          <w:b/>
          <w:bCs/>
          <w:i/>
          <w:iCs/>
        </w:rPr>
        <w:t>Development problems that have been encountered</w:t>
      </w:r>
    </w:p>
    <w:p>
      <w:pPr>
        <w:pStyle w:val="Normal"/>
        <w:rPr>
          <w:rFonts w:ascii="Segoe UI" w:hAnsi="Segoe UI" w:cs="Segoe UI"/>
        </w:rPr>
      </w:pPr>
      <w:r>
        <w:rPr>
          <w:rFonts w:cs="Segoe UI" w:ascii="Segoe UI" w:hAnsi="Segoe UI"/>
        </w:rPr>
        <w:t>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pPr>
        <w:pStyle w:val="Normal"/>
        <w:rPr>
          <w:rFonts w:ascii="Segoe UI" w:hAnsi="Segoe UI" w:cs="Segoe UI"/>
        </w:rPr>
      </w:pPr>
      <w:r>
        <w:rPr>
          <w:rFonts w:cs="Segoe UI" w:ascii="Segoe UI" w:hAnsi="Segoe UI"/>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future, however we would need to ensure that some future capacity is designated to the possibility of this framework changing. </w:t>
      </w:r>
    </w:p>
    <w:p>
      <w:pPr>
        <w:pStyle w:val="Normal"/>
        <w:rPr>
          <w:rFonts w:ascii="Segoe UI" w:hAnsi="Segoe UI" w:cs="Segoe UI"/>
          <w:b/>
          <w:b/>
          <w:bCs/>
          <w:i/>
          <w:i/>
          <w:iCs/>
        </w:rPr>
      </w:pPr>
      <w:r>
        <w:rPr>
          <w:rFonts w:cs="Segoe UI" w:ascii="Segoe UI" w:hAnsi="Segoe UI"/>
          <w:b/>
          <w:bCs/>
          <w:i/>
          <w:iCs/>
        </w:rPr>
      </w:r>
    </w:p>
    <w:p>
      <w:pPr>
        <w:pStyle w:val="ListParagraph"/>
        <w:rPr>
          <w:rFonts w:ascii="Segoe UI" w:hAnsi="Segoe UI" w:cs="Segoe UI"/>
          <w:i/>
          <w:i/>
          <w:iCs/>
        </w:rPr>
      </w:pPr>
      <w:r>
        <w:rPr>
          <w:rFonts w:cs="Segoe UI" w:ascii="Segoe UI" w:hAnsi="Segoe UI"/>
          <w:i/>
          <w:iCs/>
        </w:rPr>
      </w:r>
    </w:p>
    <w:p>
      <w:pPr>
        <w:pStyle w:val="ListParagraph"/>
        <w:numPr>
          <w:ilvl w:val="0"/>
          <w:numId w:val="3"/>
        </w:numPr>
        <w:rPr>
          <w:rFonts w:ascii="Segoe UI" w:hAnsi="Segoe UI" w:cs="Segoe UI"/>
          <w:b/>
          <w:b/>
          <w:bCs/>
          <w:i/>
          <w:i/>
          <w:iCs/>
        </w:rPr>
      </w:pPr>
      <w:r>
        <w:rPr>
          <w:rFonts w:cs="Segoe UI" w:ascii="Segoe UI" w:hAnsi="Segoe UI"/>
          <w:b/>
          <w:bCs/>
          <w:i/>
          <w:iCs/>
        </w:rPr>
        <w:t>Any changes from the original idea?</w:t>
      </w:r>
    </w:p>
    <w:p>
      <w:pPr>
        <w:pStyle w:val="Normal"/>
        <w:ind w:left="360" w:hanging="0"/>
        <w:rPr>
          <w:rFonts w:ascii="Segoe UI" w:hAnsi="Segoe UI" w:cs="Segoe UI"/>
        </w:rPr>
      </w:pPr>
      <w:r>
        <w:rPr>
          <w:rFonts w:cs="Segoe UI" w:ascii="Segoe UI" w:hAnsi="Segoe UI"/>
        </w:rPr>
        <w:t xml:space="preserve">The original idea was to develop an application that could provide a way to tack the learning outcomes for a particular observation for a child digitally that would reduce the need for paper work and records whilst also reducing the overall time spent by an educator documenting these observations. </w:t>
      </w:r>
    </w:p>
    <w:p>
      <w:pPr>
        <w:pStyle w:val="Normal"/>
        <w:ind w:left="360" w:hanging="0"/>
        <w:rPr>
          <w:rFonts w:ascii="Segoe UI" w:hAnsi="Segoe UI" w:cs="Segoe UI"/>
        </w:rPr>
      </w:pPr>
      <w:r>
        <w:rPr>
          <w:rFonts w:cs="Segoe UI" w:ascii="Segoe UI" w:hAnsi="Segoe UI"/>
        </w:rPr>
        <w:t xml:space="preserve">We feel that the original idea still exists, the application however has needed to evolve to match the current needs and environment of the childcare industry. There have been no major changes to the original idea that been made due to the changing needs and requirements. </w:t>
      </w:r>
    </w:p>
    <w:p>
      <w:pPr>
        <w:pStyle w:val="Normal"/>
        <w:ind w:left="360" w:hanging="0"/>
        <w:rPr>
          <w:rFonts w:ascii="Segoe UI" w:hAnsi="Segoe UI" w:cs="Segoe UI"/>
        </w:rPr>
      </w:pPr>
      <w:r>
        <w:rPr>
          <w:rFonts w:cs="Segoe UI" w:ascii="Segoe UI" w:hAnsi="Segoe UI"/>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ListParagraph"/>
        <w:numPr>
          <w:ilvl w:val="0"/>
          <w:numId w:val="3"/>
        </w:numPr>
        <w:rPr>
          <w:rFonts w:ascii="Segoe UI" w:hAnsi="Segoe UI" w:cs="Segoe UI"/>
          <w:b/>
          <w:b/>
          <w:bCs/>
          <w:i/>
          <w:i/>
          <w:iCs/>
        </w:rPr>
      </w:pPr>
      <w:r>
        <w:rPr>
          <w:rFonts w:cs="Segoe UI" w:ascii="Segoe UI" w:hAnsi="Segoe UI"/>
          <w:b/>
          <w:bCs/>
          <w:i/>
          <w:iCs/>
        </w:rPr>
        <w:t>Testing and QA process in Assignment 3</w:t>
      </w:r>
    </w:p>
    <w:p>
      <w:pPr>
        <w:pStyle w:val="ListParagraph"/>
        <w:rPr>
          <w:rFonts w:ascii="Segoe UI" w:hAnsi="Segoe UI" w:cs="Segoe UI"/>
          <w:i/>
          <w:i/>
          <w:iCs/>
        </w:rPr>
      </w:pPr>
      <w:r>
        <w:rPr>
          <w:rFonts w:cs="Segoe UI" w:ascii="Segoe UI" w:hAnsi="Segoe UI"/>
          <w:i/>
          <w:iCs/>
        </w:rPr>
      </w:r>
    </w:p>
    <w:p>
      <w:pPr>
        <w:pStyle w:val="Normal"/>
        <w:rPr>
          <w:rFonts w:ascii="Segoe UI" w:hAnsi="Segoe UI" w:cs="Segoe UI"/>
        </w:rPr>
      </w:pPr>
      <w:r>
        <w:rPr>
          <w:rFonts w:cs="Segoe UI" w:ascii="Segoe UI" w:hAnsi="Segoe UI"/>
        </w:rPr>
        <w:t xml:space="preserve">Given that the project had to be completed in a fairly short amount of time along with the fact that there were a number of development changes and subsequent testing, we required a proven testing &amp; QA methodology to follow to ensure that a robust and well tested application was the end result. Several popular methodologies were considered (Agile, Waterfall, Extreme programming) however we decided that the iterative method would be the most effective for a project of this size and number of team members. </w:t>
      </w:r>
    </w:p>
    <w:p>
      <w:pPr>
        <w:pStyle w:val="Normal"/>
        <w:rPr>
          <w:rFonts w:ascii="Segoe UI" w:hAnsi="Segoe UI" w:cs="Segoe UI"/>
        </w:rPr>
      </w:pPr>
      <w:r>
        <w:rPr>
          <w:rFonts w:cs="Segoe UI" w:ascii="Segoe UI" w:hAnsi="Segoe UI"/>
        </w:rPr>
      </w:r>
    </w:p>
    <w:p>
      <w:pPr>
        <w:pStyle w:val="Normal"/>
        <w:keepNext w:val="true"/>
        <w:rPr/>
      </w:pPr>
      <w:r>
        <w:rPr/>
        <w:drawing>
          <wp:inline distT="0" distB="0" distL="0" distR="2540">
            <wp:extent cx="5731510" cy="2422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42252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Example Iterative QA Methodology Workflow</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pPr>
        <w:pStyle w:val="Normal"/>
        <w:rPr>
          <w:rFonts w:ascii="Segoe UI" w:hAnsi="Segoe UI" w:cs="Segoe UI"/>
        </w:rPr>
      </w:pPr>
      <w:r>
        <w:rPr>
          <w:rFonts w:cs="Segoe UI" w:ascii="Segoe UI" w:hAnsi="Segoe UI"/>
        </w:rPr>
        <w:t xml:space="preserve">During the assignment there were a number of iterative changes made to the application (Code changes, UI changes, changes to executable file) which resulting in a various ‘cycles’ of the QA process to ensure that all changes were tested, verified and evaluated by the team before any further changes were planned and developed. </w:t>
      </w:r>
    </w:p>
    <w:p>
      <w:pPr>
        <w:pStyle w:val="Normal"/>
        <w:rPr>
          <w:rFonts w:ascii="Segoe UI" w:hAnsi="Segoe UI" w:cs="Segoe UI"/>
        </w:rPr>
      </w:pPr>
      <w:r>
        <w:rPr>
          <w:rFonts w:cs="Segoe UI" w:ascii="Segoe UI" w:hAnsi="Segoe UI"/>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b/>
          <w:b/>
          <w:bCs/>
          <w:i/>
          <w:i/>
          <w:iCs/>
        </w:rPr>
      </w:pPr>
      <w:r>
        <w:rPr>
          <w:rFonts w:cs="Segoe UI" w:ascii="Segoe UI" w:hAnsi="Segoe UI"/>
          <w:b/>
          <w:bCs/>
          <w:i/>
          <w:iCs/>
        </w:rPr>
      </w:r>
    </w:p>
    <w:p>
      <w:pPr>
        <w:pStyle w:val="ListParagraph"/>
        <w:numPr>
          <w:ilvl w:val="0"/>
          <w:numId w:val="3"/>
        </w:numPr>
        <w:rPr>
          <w:rFonts w:ascii="Segoe UI" w:hAnsi="Segoe UI" w:cs="Segoe UI"/>
          <w:b/>
          <w:b/>
          <w:bCs/>
          <w:i/>
          <w:i/>
          <w:iCs/>
        </w:rPr>
      </w:pPr>
      <w:r>
        <w:rPr>
          <w:rFonts w:cs="Segoe UI" w:ascii="Segoe UI" w:hAnsi="Segoe UI"/>
          <w:b/>
          <w:bCs/>
          <w:i/>
          <w:iCs/>
        </w:rPr>
        <w:t>Future plans and opportunities to improve application</w:t>
      </w:r>
    </w:p>
    <w:p>
      <w:pPr>
        <w:pStyle w:val="Normal"/>
        <w:rPr>
          <w:rFonts w:ascii="Segoe UI" w:hAnsi="Segoe UI" w:cs="Segoe UI"/>
        </w:rPr>
      </w:pPr>
      <w:r>
        <w:rPr>
          <w:rFonts w:cs="Segoe UI" w:ascii="Segoe UI" w:hAnsi="Segoe UI"/>
        </w:rPr>
        <w:t xml:space="preserve">Several improvements to the application that could be targeted in the future have been identified and incorporated into our extended timeline (+10 weeks). These include both new features and functionality as well as making improvements to some existing functionality that has been developed up until this point.  </w:t>
      </w:r>
    </w:p>
    <w:p>
      <w:pPr>
        <w:pStyle w:val="Normal"/>
        <w:rPr>
          <w:rFonts w:ascii="Segoe UI" w:hAnsi="Segoe UI" w:cs="Segoe UI"/>
        </w:rPr>
      </w:pPr>
      <w:r>
        <w:rPr>
          <w:rFonts w:cs="Segoe UI" w:ascii="Segoe UI" w:hAnsi="Segoe UI"/>
        </w:rPr>
        <w:t xml:space="preserve">A key development change will be a design change to allow the application to run in 1 window – currently pop-up windows are required when navigating the application and selecting different menu options. This change would increase the usability and overall UI experience for the end-user. </w:t>
      </w:r>
    </w:p>
    <w:p>
      <w:pPr>
        <w:pStyle w:val="Normal"/>
        <w:rPr>
          <w:rFonts w:ascii="Segoe UI" w:hAnsi="Segoe UI" w:cs="Segoe UI"/>
        </w:rPr>
      </w:pPr>
      <w:r>
        <w:rPr>
          <w:rFonts w:cs="Segoe UI" w:ascii="Segoe UI" w:hAnsi="Segoe UI"/>
        </w:rPr>
        <w:t xml:space="preserve">From an infrastructure &amp; hosting perspective changes will be made to allow the secure saving of a file type other than .csv – which is currently the file type that is saved. Ideally some form of encryption at rest and a secure transfer method would be required given the data that will be saved. Personal information as well as details on the child’s observations are potential risks and is data that would need to be securely stored. </w:t>
      </w:r>
    </w:p>
    <w:p>
      <w:pPr>
        <w:pStyle w:val="Normal"/>
        <w:rPr>
          <w:rFonts w:ascii="Segoe UI" w:hAnsi="Segoe UI" w:cs="Segoe UI"/>
        </w:rPr>
      </w:pPr>
      <w:r>
        <w:rPr>
          <w:rFonts w:cs="Segoe UI" w:ascii="Segoe UI" w:hAnsi="Segoe UI"/>
        </w:rPr>
        <w:t xml:space="preserve">Prior to end-user testing changes have also been planned to accommodate an improved menu as well as help files. During end-user testing any FAQ’s that users may need to review – or the ability to log feedback and issues found – means that some further development changes must be made to the application to allow this.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Roles </w:t>
      </w:r>
    </w:p>
    <w:p>
      <w:pPr>
        <w:pStyle w:val="Normal"/>
        <w:rPr>
          <w:rFonts w:ascii="Segoe UI" w:hAnsi="Segoe UI" w:cs="Segoe UI"/>
        </w:rPr>
      </w:pPr>
      <w:r>
        <w:rPr>
          <w:rFonts w:cs="Segoe UI" w:ascii="Segoe UI" w:hAnsi="Segoe UI"/>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pPr>
        <w:pStyle w:val="Normal"/>
        <w:rPr>
          <w:rFonts w:ascii="Segoe UI" w:hAnsi="Segoe UI" w:cs="Segoe UI"/>
          <w:b/>
          <w:b/>
          <w:bCs/>
        </w:rPr>
      </w:pPr>
      <w:r>
        <w:rPr>
          <w:rFonts w:cs="Segoe UI" w:ascii="Segoe UI" w:hAnsi="Segoe UI"/>
          <w:b/>
          <w:bCs/>
        </w:rPr>
      </w:r>
    </w:p>
    <w:p>
      <w:pPr>
        <w:pStyle w:val="ListParagraph"/>
        <w:numPr>
          <w:ilvl w:val="0"/>
          <w:numId w:val="2"/>
        </w:numPr>
        <w:rPr>
          <w:rFonts w:ascii="Segoe UI" w:hAnsi="Segoe UI" w:cs="Segoe UI"/>
          <w:b/>
          <w:b/>
          <w:bCs/>
        </w:rPr>
      </w:pPr>
      <w:r>
        <w:rPr>
          <w:rFonts w:cs="Segoe UI" w:ascii="Segoe UI" w:hAnsi="Segoe UI"/>
          <w:b/>
          <w:bCs/>
        </w:rPr>
        <w:t>Development (Multiple Roles)</w:t>
      </w:r>
    </w:p>
    <w:p>
      <w:pPr>
        <w:pStyle w:val="ListParagraph"/>
        <w:numPr>
          <w:ilvl w:val="0"/>
          <w:numId w:val="2"/>
        </w:numPr>
        <w:rPr>
          <w:rFonts w:ascii="Segoe UI" w:hAnsi="Segoe UI" w:cs="Segoe UI"/>
          <w:b/>
          <w:b/>
          <w:bCs/>
        </w:rPr>
      </w:pPr>
      <w:r>
        <w:rPr>
          <w:rFonts w:cs="Segoe UI" w:ascii="Segoe UI" w:hAnsi="Segoe UI"/>
          <w:b/>
          <w:bCs/>
        </w:rPr>
        <w:t>Project Management</w:t>
      </w:r>
    </w:p>
    <w:p>
      <w:pPr>
        <w:pStyle w:val="ListParagraph"/>
        <w:numPr>
          <w:ilvl w:val="0"/>
          <w:numId w:val="2"/>
        </w:numPr>
        <w:rPr>
          <w:rFonts w:ascii="Segoe UI" w:hAnsi="Segoe UI" w:cs="Segoe UI"/>
          <w:b/>
          <w:b/>
          <w:bCs/>
        </w:rPr>
      </w:pPr>
      <w:r>
        <w:rPr>
          <w:rFonts w:cs="Segoe UI" w:ascii="Segoe UI" w:hAnsi="Segoe UI"/>
          <w:b/>
          <w:bCs/>
        </w:rPr>
        <w:t>Testing and QA</w:t>
      </w:r>
    </w:p>
    <w:p>
      <w:pPr>
        <w:pStyle w:val="Normal"/>
        <w:ind w:left="360" w:hanging="0"/>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Scope and Limits </w:t>
      </w:r>
    </w:p>
    <w:p>
      <w:pPr>
        <w:pStyle w:val="Default"/>
        <w:rPr>
          <w:rFonts w:ascii="Segoe UI" w:hAnsi="Segoe UI" w:cs="Segoe UI"/>
          <w:sz w:val="22"/>
          <w:szCs w:val="22"/>
        </w:rPr>
      </w:pPr>
      <w:r>
        <w:rPr>
          <w:rFonts w:cs="Segoe UI" w:ascii="Segoe UI" w:hAnsi="Segoe UI"/>
          <w:i/>
          <w:iCs/>
          <w:sz w:val="22"/>
          <w:szCs w:val="22"/>
        </w:rPr>
        <w:t>“</w:t>
      </w:r>
      <w:r>
        <w:rPr>
          <w:rFonts w:cs="Segoe UI" w:ascii="Segoe UI" w:hAnsi="Segoe UI"/>
          <w:i/>
          <w:iCs/>
          <w:sz w:val="22"/>
          <w:szCs w:val="22"/>
        </w:rPr>
        <w:t xml:space="preserve">There's no such thing as perfection. You're never finished with a film. You run out of time.” -- Peter Jackson, director of `The Lord of the Rings’ and ‘The Hobbit’ trilogies </w:t>
      </w:r>
    </w:p>
    <w:p>
      <w:pPr>
        <w:pStyle w:val="Default"/>
        <w:rPr>
          <w:rFonts w:ascii="Segoe UI" w:hAnsi="Segoe UI" w:cs="Segoe UI"/>
          <w:sz w:val="22"/>
          <w:szCs w:val="22"/>
        </w:rPr>
      </w:pPr>
      <w:r>
        <w:rPr>
          <w:rFonts w:cs="Segoe UI" w:ascii="Segoe UI" w:hAnsi="Segoe U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 </w:t>
      </w:r>
    </w:p>
    <w:p>
      <w:pPr>
        <w:pStyle w:val="Default"/>
        <w:rPr>
          <w:rFonts w:ascii="Segoe UI" w:hAnsi="Segoe UI" w:cs="Segoe UI"/>
          <w:sz w:val="22"/>
          <w:szCs w:val="22"/>
        </w:rPr>
      </w:pPr>
      <w:r>
        <w:rPr>
          <w:rFonts w:cs="Segoe UI" w:ascii="Segoe UI" w:hAnsi="Segoe UI"/>
          <w:sz w:val="22"/>
          <w:szCs w:val="22"/>
        </w:rPr>
        <w:t xml:space="preserve">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pPr>
        <w:pStyle w:val="Normal"/>
        <w:rPr>
          <w:rFonts w:ascii="Segoe UI" w:hAnsi="Segoe UI" w:cs="Segoe UI"/>
        </w:rPr>
      </w:pPr>
      <w:r>
        <w:rPr>
          <w:rFonts w:cs="Segoe UI" w:ascii="Segoe UI" w:hAnsi="Segoe UI"/>
        </w:rPr>
        <w:t>Also, be aware of the phenomenon of `scope creep', which is the tendency for projects to incorporate more and more features. There is nothing wrong with being ambitious, but you only have a certain amount of time. At least one paragraph is expected.</w:t>
      </w:r>
    </w:p>
    <w:p>
      <w:pPr>
        <w:pStyle w:val="Normal"/>
        <w:rPr>
          <w:rFonts w:ascii="Segoe UI" w:hAnsi="Segoe UI" w:cs="Segoe UI"/>
        </w:rPr>
      </w:pPr>
      <w:r>
        <w:rPr>
          <w:rFonts w:cs="Segoe UI" w:ascii="Segoe UI" w:hAnsi="Segoe UI"/>
        </w:rPr>
      </w:r>
    </w:p>
    <w:p>
      <w:pPr>
        <w:pStyle w:val="ListParagraph"/>
        <w:numPr>
          <w:ilvl w:val="0"/>
          <w:numId w:val="2"/>
        </w:numPr>
        <w:rPr>
          <w:rFonts w:ascii="Segoe UI" w:hAnsi="Segoe UI" w:cs="Segoe UI"/>
          <w:b/>
          <w:b/>
          <w:bCs/>
        </w:rPr>
      </w:pPr>
      <w:r>
        <w:rPr>
          <w:rFonts w:cs="Segoe UI" w:ascii="Segoe UI" w:hAnsi="Segoe UI"/>
          <w:b/>
          <w:bCs/>
        </w:rPr>
        <w:t>In scope v out of scope diagram. Out of scope would be future items we intend to include.</w:t>
      </w:r>
    </w:p>
    <w:p>
      <w:pPr>
        <w:pStyle w:val="Normal"/>
        <w:rPr>
          <w:rFonts w:ascii="Segoe UI" w:hAnsi="Segoe UI" w:cs="Segoe UI"/>
        </w:rPr>
      </w:pPr>
      <w:r>
        <w:rPr>
          <w:rFonts w:cs="Segoe UI" w:ascii="Segoe UI" w:hAnsi="Segoe UI"/>
        </w:rPr>
      </w:r>
    </w:p>
    <w:p>
      <w:pPr>
        <w:pStyle w:val="Heading3"/>
        <w:rPr/>
      </w:pPr>
      <w:commentRangeStart w:id="0"/>
      <w:r>
        <w:rPr>
          <w:sz w:val="22"/>
          <w:szCs w:val="22"/>
        </w:rPr>
        <w:t xml:space="preserve">Tools and Technologies </w:t>
      </w:r>
      <w:commentRangeEnd w:id="0"/>
      <w:r>
        <w:commentReference w:id="0"/>
      </w:r>
      <w:r>
        <w:rPr>
          <w:sz w:val="22"/>
          <w:szCs w:val="22"/>
        </w:rPr>
      </w:r>
    </w:p>
    <w:p>
      <w:pPr>
        <w:pStyle w:val="Normal"/>
        <w:rPr>
          <w:rFonts w:ascii="Segoe UI" w:hAnsi="Segoe UI" w:cs="Segoe UI"/>
          <w:b/>
          <w:b/>
          <w:bCs/>
          <w:i/>
          <w:i/>
          <w:iCs/>
        </w:rPr>
      </w:pPr>
      <w:r>
        <w:rPr/>
      </w:r>
    </w:p>
    <w:p>
      <w:pPr>
        <w:pStyle w:val="Normal"/>
        <w:rPr>
          <w:b w:val="false"/>
          <w:b w:val="false"/>
          <w:bCs w:val="false"/>
          <w:i w:val="false"/>
          <w:i w:val="false"/>
          <w:iCs w:val="false"/>
        </w:rPr>
      </w:pPr>
      <w:r>
        <w:rPr>
          <w:rFonts w:cs="Segoe UI" w:ascii="Segoe UI" w:hAnsi="Segoe UI"/>
          <w:b w:val="false"/>
          <w:bCs w:val="false"/>
          <w:i w:val="false"/>
          <w:iCs w:val="false"/>
        </w:rPr>
        <w:t>A number of tools and technologies have been used for the development process and for the eventual deployment of our project. They have been broken down into their various components and uses in the following tables.</w:t>
      </w:r>
    </w:p>
    <w:p>
      <w:pPr>
        <w:pStyle w:val="Normal"/>
        <w:rPr>
          <w:rFonts w:ascii="Segoe UI" w:hAnsi="Segoe UI" w:cs="Segoe UI"/>
          <w:b/>
          <w:b/>
          <w:bCs/>
          <w:i/>
          <w:i/>
          <w:iCs/>
        </w:rPr>
      </w:pPr>
      <w:r>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980"/>
        <w:gridCol w:w="7665"/>
      </w:tblGrid>
      <w:tr>
        <w:trPr/>
        <w:tc>
          <w:tcPr>
            <w:tcW w:w="964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rFonts w:ascii="Segoe UI" w:hAnsi="Segoe UI"/>
                <w:sz w:val="18"/>
                <w:szCs w:val="18"/>
                <w:u w:val="single"/>
              </w:rPr>
            </w:pPr>
            <w:r>
              <w:rPr>
                <w:rFonts w:ascii="Segoe UI" w:hAnsi="Segoe UI"/>
                <w:sz w:val="18"/>
                <w:szCs w:val="18"/>
                <w:u w:val="single"/>
              </w:rPr>
              <w:t xml:space="preserve">Windows or Linux Development </w:t>
            </w:r>
            <w:r>
              <w:rPr>
                <w:rFonts w:ascii="Segoe UI" w:hAnsi="Segoe UI"/>
                <w:sz w:val="18"/>
                <w:szCs w:val="18"/>
                <w:u w:val="single"/>
              </w:rPr>
              <w:t>E</w:t>
            </w:r>
            <w:r>
              <w:rPr>
                <w:rFonts w:ascii="Segoe UI" w:hAnsi="Segoe UI"/>
                <w:sz w:val="18"/>
                <w:szCs w:val="18"/>
                <w:u w:val="single"/>
              </w:rPr>
              <w:t>nvironment</w:t>
            </w:r>
            <w:r>
              <w:rPr>
                <w:rFonts w:ascii="Segoe UI" w:hAnsi="Segoe UI"/>
                <w:sz w:val="18"/>
                <w:szCs w:val="18"/>
                <w:u w:val="single"/>
              </w:rPr>
              <w:t>s</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i/>
                <w:i/>
                <w:iCs/>
                <w:sz w:val="18"/>
                <w:szCs w:val="18"/>
                <w:u w:val="none"/>
              </w:rPr>
            </w:pPr>
            <w:r>
              <w:rPr>
                <w:rFonts w:ascii="Segoe UI" w:hAnsi="Segoe UI"/>
                <w:i/>
                <w:iCs/>
                <w:sz w:val="18"/>
                <w:szCs w:val="18"/>
                <w:u w:val="none"/>
              </w:rPr>
              <w:t>Software</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rFonts w:ascii="Segoe UI" w:hAnsi="Segoe UI"/>
                <w:i/>
                <w:i/>
                <w:iCs/>
                <w:color w:val="FFFFFF"/>
                <w:sz w:val="18"/>
                <w:szCs w:val="18"/>
                <w:u w:val="none"/>
              </w:rPr>
            </w:pPr>
            <w:r>
              <w:rPr>
                <w:rFonts w:ascii="Segoe UI" w:hAnsi="Segoe UI"/>
                <w:i/>
                <w:iCs/>
                <w:color w:val="FFFFFF"/>
                <w:sz w:val="18"/>
                <w:szCs w:val="18"/>
                <w:u w:val="none"/>
              </w:rPr>
              <w:t>Development License</w:t>
            </w:r>
            <w:r>
              <w:rPr>
                <w:rFonts w:ascii="Segoe UI" w:hAnsi="Segoe UI"/>
                <w:i/>
                <w:iCs/>
                <w:color w:val="FFFFFF"/>
                <w:sz w:val="18"/>
                <w:szCs w:val="18"/>
                <w:u w:val="none"/>
              </w:rPr>
              <w:t xml:space="preserve"> Required</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Eclipse IDE</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3">
              <w:r>
                <w:rPr>
                  <w:rStyle w:val="InternetLink"/>
                  <w:rFonts w:ascii="Segoe UI" w:hAnsi="Segoe UI"/>
                  <w:color w:val="FFFFFF"/>
                  <w:sz w:val="18"/>
                  <w:szCs w:val="18"/>
                </w:rPr>
                <w:t>https://www.eclipse.org/legal/epl-v10.html</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 xml:space="preserve">Java JDK </w:t>
            </w:r>
            <w:r>
              <w:rPr>
                <w:rFonts w:ascii="Segoe UI" w:hAnsi="Segoe UI"/>
                <w:sz w:val="18"/>
                <w:szCs w:val="18"/>
              </w:rPr>
              <w:t xml:space="preserve">13 &amp; </w:t>
            </w:r>
            <w:r>
              <w:rPr>
                <w:rFonts w:ascii="Segoe UI" w:hAnsi="Segoe UI"/>
                <w:sz w:val="18"/>
                <w:szCs w:val="18"/>
              </w:rPr>
              <w:t>14</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4">
              <w:r>
                <w:rPr>
                  <w:rStyle w:val="InternetLink"/>
                  <w:rFonts w:ascii="Segoe UI" w:hAnsi="Segoe UI"/>
                  <w:color w:val="FFFFFF"/>
                  <w:sz w:val="18"/>
                  <w:szCs w:val="18"/>
                </w:rPr>
                <w:t>https://www.oracle.com/downloads/licenses/javase-license1.html</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Microsoft Teams</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5">
              <w:r>
                <w:rPr>
                  <w:rStyle w:val="InternetLink"/>
                  <w:rFonts w:ascii="Segoe UI" w:hAnsi="Segoe UI"/>
                  <w:color w:val="FFFFFF"/>
                  <w:sz w:val="18"/>
                  <w:szCs w:val="18"/>
                </w:rPr>
                <w:t>https://www.microsoft.com/en-au/servicesagreement</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Adobe Acrobat Pro</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6">
              <w:r>
                <w:rPr>
                  <w:rStyle w:val="InternetLink"/>
                  <w:rFonts w:ascii="Segoe UI" w:hAnsi="Segoe UI"/>
                  <w:color w:val="FFFFFF"/>
                  <w:sz w:val="18"/>
                  <w:szCs w:val="18"/>
                </w:rPr>
                <w:t>https://acrobat.adobe.com/au/en/acrobat/pricing.html</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Brackets</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7">
              <w:r>
                <w:rPr>
                  <w:rStyle w:val="InternetLink"/>
                  <w:rFonts w:ascii="Segoe UI" w:hAnsi="Segoe UI"/>
                  <w:color w:val="FFFFFF"/>
                  <w:sz w:val="18"/>
                  <w:szCs w:val="18"/>
                </w:rPr>
                <w:t>https://creativecommons.org/licenses/by-sa/2.5/</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Notepad++</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8">
              <w:r>
                <w:rPr>
                  <w:rStyle w:val="InternetLink"/>
                  <w:rFonts w:ascii="Segoe UI" w:hAnsi="Segoe UI"/>
                  <w:color w:val="FFFFFF"/>
                  <w:sz w:val="18"/>
                  <w:szCs w:val="18"/>
                </w:rPr>
                <w:t>https://www.gnu.org/licenses/gpl-3.0.html</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Git</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9">
              <w:r>
                <w:rPr>
                  <w:rStyle w:val="InternetLink"/>
                  <w:rFonts w:ascii="Segoe UI" w:hAnsi="Segoe UI"/>
                  <w:color w:val="FFFFFF"/>
                  <w:sz w:val="18"/>
                  <w:szCs w:val="18"/>
                </w:rPr>
                <w:t>https://opensource.org/licenses/GPL-2.0</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Chrome</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0">
              <w:r>
                <w:rPr>
                  <w:rStyle w:val="InternetLink"/>
                  <w:rFonts w:ascii="Segoe UI" w:hAnsi="Segoe UI"/>
                  <w:color w:val="FFFFFF"/>
                  <w:sz w:val="18"/>
                  <w:szCs w:val="18"/>
                </w:rPr>
                <w:t>https://www.google.com/chrome/terms/</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Firefox</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1">
              <w:r>
                <w:rPr>
                  <w:rStyle w:val="InternetLink"/>
                  <w:rFonts w:ascii="Segoe UI" w:hAnsi="Segoe UI"/>
                  <w:color w:val="FFFFFF"/>
                  <w:sz w:val="18"/>
                  <w:szCs w:val="18"/>
                </w:rPr>
                <w:t>https://www.mozilla.org/en-US/MPL/</w:t>
              </w:r>
            </w:hyperlink>
          </w:p>
        </w:tc>
      </w:tr>
    </w:tbl>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980"/>
        <w:gridCol w:w="7665"/>
      </w:tblGrid>
      <w:tr>
        <w:trPr/>
        <w:tc>
          <w:tcPr>
            <w:tcW w:w="964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rFonts w:ascii="Segoe UI" w:hAnsi="Segoe UI"/>
                <w:sz w:val="18"/>
                <w:szCs w:val="18"/>
                <w:u w:val="single"/>
              </w:rPr>
            </w:pPr>
            <w:r>
              <w:rPr>
                <w:rFonts w:ascii="Segoe UI" w:hAnsi="Segoe UI"/>
                <w:sz w:val="18"/>
                <w:szCs w:val="18"/>
                <w:u w:val="single"/>
              </w:rPr>
              <w:t>Deployment Environment Requirements</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i/>
                <w:i/>
                <w:iCs/>
                <w:sz w:val="18"/>
                <w:szCs w:val="18"/>
                <w:u w:val="none"/>
              </w:rPr>
            </w:pPr>
            <w:r>
              <w:rPr>
                <w:rFonts w:ascii="Segoe UI" w:hAnsi="Segoe UI"/>
                <w:i/>
                <w:iCs/>
                <w:sz w:val="18"/>
                <w:szCs w:val="18"/>
                <w:u w:val="none"/>
              </w:rPr>
              <w:t>Software</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rFonts w:ascii="Segoe UI" w:hAnsi="Segoe UI"/>
                <w:i/>
                <w:i/>
                <w:iCs/>
                <w:color w:val="FFFFFF"/>
                <w:sz w:val="18"/>
                <w:szCs w:val="18"/>
                <w:u w:val="none"/>
              </w:rPr>
            </w:pPr>
            <w:r>
              <w:rPr>
                <w:rFonts w:ascii="Segoe UI" w:hAnsi="Segoe UI"/>
                <w:i/>
                <w:iCs/>
                <w:color w:val="FFFFFF"/>
                <w:sz w:val="18"/>
                <w:szCs w:val="18"/>
                <w:u w:val="none"/>
              </w:rPr>
              <w:t>Commercial use License</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M</w:t>
            </w:r>
            <w:r>
              <w:rPr>
                <w:rFonts w:ascii="Segoe UI" w:hAnsi="Segoe UI"/>
                <w:sz w:val="18"/>
                <w:szCs w:val="18"/>
              </w:rPr>
              <w:t>S</w:t>
            </w:r>
            <w:r>
              <w:rPr>
                <w:rFonts w:ascii="Segoe UI" w:hAnsi="Segoe UI"/>
                <w:sz w:val="18"/>
                <w:szCs w:val="18"/>
              </w:rPr>
              <w:t xml:space="preserve"> Win10</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2">
              <w:r>
                <w:rPr>
                  <w:rStyle w:val="InternetLink"/>
                  <w:rFonts w:ascii="Segoe UI" w:hAnsi="Segoe UI"/>
                  <w:color w:val="FFFFFF"/>
                  <w:sz w:val="18"/>
                  <w:szCs w:val="18"/>
                </w:rPr>
                <w:t>https://microsoft.com/en-us/licensing/product-licensing/windows10</w:t>
              </w:r>
            </w:hyperlink>
          </w:p>
        </w:tc>
      </w:tr>
      <w:tr>
        <w:trPr>
          <w:trHeight w:val="429" w:hRule="atLeast"/>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Java SE 8</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3">
              <w:r>
                <w:rPr>
                  <w:rStyle w:val="InternetLink"/>
                  <w:rFonts w:ascii="Segoe UI" w:hAnsi="Segoe UI"/>
                  <w:color w:val="FFFFFF"/>
                  <w:sz w:val="18"/>
                  <w:szCs w:val="18"/>
                </w:rPr>
                <w:t>https://www.oracle.com/java/java-se-subscription.html</w:t>
              </w:r>
            </w:hyperlink>
          </w:p>
        </w:tc>
      </w:tr>
    </w:tbl>
    <w:p>
      <w:pPr>
        <w:pStyle w:val="Normal"/>
        <w:rPr>
          <w:rFonts w:ascii="Segoe UI" w:hAnsi="Segoe UI"/>
          <w:sz w:val="18"/>
          <w:szCs w:val="18"/>
        </w:rPr>
      </w:pPr>
      <w:r>
        <w:rPr>
          <w:rFonts w:ascii="Segoe UI" w:hAnsi="Segoe UI"/>
          <w:sz w:val="18"/>
          <w:szCs w:val="18"/>
        </w:rPr>
        <w:tab/>
        <w:tab/>
        <w:tab/>
        <w:tab/>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980"/>
        <w:gridCol w:w="7665"/>
      </w:tblGrid>
      <w:tr>
        <w:trPr/>
        <w:tc>
          <w:tcPr>
            <w:tcW w:w="964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pacing w:before="0" w:after="160"/>
              <w:jc w:val="center"/>
              <w:rPr>
                <w:rFonts w:ascii="Segoe UI" w:hAnsi="Segoe UI"/>
                <w:sz w:val="18"/>
                <w:szCs w:val="18"/>
                <w:u w:val="single"/>
              </w:rPr>
            </w:pPr>
            <w:r>
              <w:rPr>
                <w:rFonts w:ascii="Segoe UI" w:hAnsi="Segoe UI"/>
                <w:sz w:val="18"/>
                <w:szCs w:val="18"/>
                <w:u w:val="single"/>
              </w:rPr>
              <w:t>Programming Languages, Markup Languages &amp; File Formats.</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i/>
                <w:i/>
                <w:iCs/>
                <w:sz w:val="18"/>
                <w:szCs w:val="18"/>
                <w:u w:val="none"/>
              </w:rPr>
            </w:pPr>
            <w:r>
              <w:rPr>
                <w:rFonts w:ascii="Segoe UI" w:hAnsi="Segoe UI"/>
                <w:i/>
                <w:iCs/>
                <w:sz w:val="18"/>
                <w:szCs w:val="18"/>
                <w:u w:val="none"/>
              </w:rPr>
              <w:t>Format/Language</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jc w:val="center"/>
              <w:rPr>
                <w:rFonts w:ascii="Segoe UI" w:hAnsi="Segoe UI"/>
                <w:i/>
                <w:i/>
                <w:iCs/>
                <w:color w:val="FFFFFF"/>
                <w:sz w:val="18"/>
                <w:szCs w:val="18"/>
                <w:u w:val="none"/>
              </w:rPr>
            </w:pPr>
            <w:r>
              <w:rPr>
                <w:rFonts w:ascii="Segoe UI" w:hAnsi="Segoe UI"/>
                <w:i/>
                <w:iCs/>
                <w:color w:val="FFFFFF"/>
                <w:sz w:val="18"/>
                <w:szCs w:val="18"/>
                <w:u w:val="none"/>
              </w:rPr>
              <w:t>Information</w:t>
            </w:r>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Java</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4">
              <w:r>
                <w:rPr>
                  <w:rStyle w:val="InternetLink"/>
                  <w:rFonts w:ascii="Segoe UI" w:hAnsi="Segoe UI"/>
                  <w:color w:val="FFFFFF"/>
                  <w:sz w:val="18"/>
                  <w:szCs w:val="18"/>
                </w:rPr>
                <w:t>https://www.java.com/en/</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C++</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5">
              <w:r>
                <w:rPr>
                  <w:rStyle w:val="InternetLink"/>
                  <w:rFonts w:ascii="Segoe UI" w:hAnsi="Segoe UI"/>
                  <w:color w:val="FFFFFF"/>
                  <w:sz w:val="18"/>
                  <w:szCs w:val="18"/>
                </w:rPr>
                <w:t>https://www.w3schools.com/cpp/cpp_intro.asp</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CSV</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6">
              <w:r>
                <w:rPr>
                  <w:rStyle w:val="InternetLink"/>
                  <w:rFonts w:ascii="Segoe UI" w:hAnsi="Segoe UI"/>
                  <w:color w:val="FFFFFF"/>
                  <w:sz w:val="18"/>
                  <w:szCs w:val="18"/>
                </w:rPr>
                <w:t>https://tools.ietf.org/html/rfc4180</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HTML</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7">
              <w:r>
                <w:rPr>
                  <w:rStyle w:val="InternetLink"/>
                  <w:rFonts w:ascii="Segoe UI" w:hAnsi="Segoe UI"/>
                  <w:color w:val="FFFFFF"/>
                  <w:sz w:val="18"/>
                  <w:szCs w:val="18"/>
                </w:rPr>
                <w:t>https://www.w3schools.com/html/html_intro.asp</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XML</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8">
              <w:r>
                <w:rPr>
                  <w:rStyle w:val="InternetLink"/>
                  <w:rFonts w:ascii="Segoe UI" w:hAnsi="Segoe UI"/>
                  <w:color w:val="FFFFFF"/>
                  <w:sz w:val="18"/>
                  <w:szCs w:val="18"/>
                </w:rPr>
                <w:t>https://www.w3schools.com/xml/xml_whatis.asp</w:t>
              </w:r>
            </w:hyperlink>
          </w:p>
        </w:tc>
      </w:tr>
      <w:tr>
        <w:trPr/>
        <w:tc>
          <w:tcPr>
            <w:tcW w:w="1980" w:type="dxa"/>
            <w:tcBorders>
              <w:left w:val="single" w:sz="2" w:space="0" w:color="000000"/>
              <w:bottom w:val="single" w:sz="2" w:space="0" w:color="000000"/>
              <w:insideH w:val="single" w:sz="2" w:space="0" w:color="000000"/>
            </w:tcBorders>
            <w:shd w:fill="B2B2B2" w:val="clear"/>
          </w:tcPr>
          <w:p>
            <w:pPr>
              <w:pStyle w:val="Normal"/>
              <w:spacing w:before="0" w:after="160"/>
              <w:jc w:val="right"/>
              <w:rPr>
                <w:rFonts w:ascii="Segoe UI" w:hAnsi="Segoe UI"/>
                <w:sz w:val="18"/>
                <w:szCs w:val="18"/>
              </w:rPr>
            </w:pPr>
            <w:r>
              <w:rPr>
                <w:rFonts w:ascii="Segoe UI" w:hAnsi="Segoe UI"/>
                <w:sz w:val="18"/>
                <w:szCs w:val="18"/>
              </w:rPr>
              <w:t>PDF</w:t>
            </w:r>
          </w:p>
        </w:tc>
        <w:tc>
          <w:tcPr>
            <w:tcW w:w="7665"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Normal"/>
              <w:spacing w:before="0" w:after="160"/>
              <w:rPr/>
            </w:pPr>
            <w:hyperlink r:id="rId19">
              <w:r>
                <w:rPr>
                  <w:rStyle w:val="InternetLink"/>
                  <w:rFonts w:ascii="Segoe UI" w:hAnsi="Segoe UI"/>
                  <w:color w:val="FFFFFF"/>
                  <w:sz w:val="18"/>
                  <w:szCs w:val="18"/>
                </w:rPr>
                <w:t>https://acrobat.adobe.com/au/en/acrobat/about-adobe-pdf.html</w:t>
              </w:r>
            </w:hyperlink>
          </w:p>
        </w:tc>
      </w:tr>
    </w:tbl>
    <w:p>
      <w:pPr>
        <w:pStyle w:val="Normal"/>
        <w:rPr>
          <w:rFonts w:ascii="Segoe UI" w:hAnsi="Segoe UI"/>
          <w:sz w:val="18"/>
          <w:szCs w:val="18"/>
        </w:rPr>
      </w:pPr>
      <w:r>
        <w:rPr>
          <w:rFonts w:ascii="Segoe UI" w:hAnsi="Segoe UI"/>
          <w:sz w:val="18"/>
          <w:szCs w:val="18"/>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513"/>
        <w:gridCol w:w="5132"/>
      </w:tblGrid>
      <w:tr>
        <w:trPr/>
        <w:tc>
          <w:tcPr>
            <w:tcW w:w="964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DDDDD" w:val="clear"/>
          </w:tcPr>
          <w:p>
            <w:pPr>
              <w:pStyle w:val="Normal"/>
              <w:spacing w:before="0" w:after="160"/>
              <w:jc w:val="center"/>
              <w:rPr>
                <w:rFonts w:ascii="Segoe UI" w:hAnsi="Segoe UI"/>
                <w:sz w:val="18"/>
                <w:szCs w:val="18"/>
                <w:u w:val="single"/>
              </w:rPr>
            </w:pPr>
            <w:r>
              <w:rPr>
                <w:rFonts w:ascii="Segoe UI" w:hAnsi="Segoe UI"/>
                <w:sz w:val="18"/>
                <w:szCs w:val="18"/>
                <w:u w:val="single"/>
              </w:rPr>
              <w:t xml:space="preserve">Hardware </w:t>
            </w:r>
            <w:r>
              <w:rPr>
                <w:rFonts w:ascii="Segoe UI" w:hAnsi="Segoe UI"/>
                <w:sz w:val="18"/>
                <w:szCs w:val="18"/>
                <w:u w:val="single"/>
              </w:rPr>
              <w:t>Required for Development and Deployment</w:t>
            </w:r>
          </w:p>
        </w:tc>
      </w:tr>
      <w:tr>
        <w:trPr/>
        <w:tc>
          <w:tcPr>
            <w:tcW w:w="4513" w:type="dxa"/>
            <w:tcBorders>
              <w:left w:val="single" w:sz="2" w:space="0" w:color="000000"/>
              <w:bottom w:val="single" w:sz="2" w:space="0" w:color="000000"/>
              <w:insideH w:val="single" w:sz="2" w:space="0" w:color="000000"/>
            </w:tcBorders>
            <w:shd w:fill="5565AF" w:val="clear"/>
          </w:tcPr>
          <w:p>
            <w:pPr>
              <w:pStyle w:val="TableContents"/>
              <w:spacing w:before="0" w:after="160"/>
              <w:jc w:val="center"/>
              <w:rPr>
                <w:rFonts w:ascii="Segoe UI" w:hAnsi="Segoe UI"/>
                <w:i/>
                <w:i/>
                <w:iCs/>
                <w:color w:val="FFFFFF"/>
                <w:sz w:val="18"/>
                <w:szCs w:val="18"/>
              </w:rPr>
            </w:pPr>
            <w:r>
              <w:rPr>
                <w:rFonts w:ascii="Segoe UI" w:hAnsi="Segoe UI"/>
                <w:i/>
                <w:iCs/>
                <w:color w:val="FFFFFF"/>
                <w:sz w:val="18"/>
                <w:szCs w:val="18"/>
              </w:rPr>
              <w:t>Development</w:t>
            </w:r>
          </w:p>
        </w:tc>
        <w:tc>
          <w:tcPr>
            <w:tcW w:w="5132"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tcPr>
          <w:p>
            <w:pPr>
              <w:pStyle w:val="TableContents"/>
              <w:spacing w:before="0" w:after="160"/>
              <w:jc w:val="center"/>
              <w:rPr>
                <w:rFonts w:ascii="Segoe UI" w:hAnsi="Segoe UI"/>
                <w:i/>
                <w:i/>
                <w:iCs/>
                <w:color w:val="FFFFFF"/>
                <w:sz w:val="18"/>
                <w:szCs w:val="18"/>
              </w:rPr>
            </w:pPr>
            <w:r>
              <w:rPr>
                <w:rFonts w:ascii="Segoe UI" w:hAnsi="Segoe UI"/>
                <w:i/>
                <w:iCs/>
                <w:color w:val="FFFFFF"/>
                <w:sz w:val="18"/>
                <w:szCs w:val="18"/>
              </w:rPr>
              <w:t>Deployment</w:t>
            </w:r>
          </w:p>
        </w:tc>
      </w:tr>
      <w:tr>
        <w:trPr/>
        <w:tc>
          <w:tcPr>
            <w:tcW w:w="4513" w:type="dxa"/>
            <w:tcBorders>
              <w:left w:val="single" w:sz="2" w:space="0" w:color="000000"/>
              <w:bottom w:val="single" w:sz="2" w:space="0" w:color="000000"/>
              <w:insideH w:val="single" w:sz="2" w:space="0" w:color="000000"/>
            </w:tcBorders>
            <w:shd w:fill="B2B2B2" w:val="clear"/>
          </w:tcPr>
          <w:p>
            <w:pPr>
              <w:pStyle w:val="TableContents"/>
              <w:spacing w:before="0" w:after="160"/>
              <w:rPr>
                <w:rFonts w:ascii="Segoe UI" w:hAnsi="Segoe UI"/>
                <w:sz w:val="18"/>
                <w:szCs w:val="18"/>
              </w:rPr>
            </w:pPr>
            <w:r>
              <w:rPr>
                <w:rFonts w:ascii="Segoe UI" w:hAnsi="Segoe UI"/>
                <w:sz w:val="18"/>
                <w:szCs w:val="18"/>
              </w:rPr>
              <w:t>Desktop Computer/s &amp; peripherals capable of running Microsoft Windows 10</w:t>
            </w:r>
          </w:p>
        </w:tc>
        <w:tc>
          <w:tcPr>
            <w:tcW w:w="5132"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rFonts w:ascii="Segoe UI" w:hAnsi="Segoe UI"/>
                <w:sz w:val="18"/>
                <w:szCs w:val="18"/>
              </w:rPr>
            </w:pPr>
            <w:r>
              <w:rPr>
                <w:rFonts w:ascii="Segoe UI" w:hAnsi="Segoe UI"/>
                <w:sz w:val="18"/>
                <w:szCs w:val="18"/>
              </w:rPr>
              <w:t>Desktop Computer/s &amp; peripherals capable of running Microsoft Windows 10</w:t>
            </w:r>
          </w:p>
        </w:tc>
      </w:tr>
      <w:tr>
        <w:trPr/>
        <w:tc>
          <w:tcPr>
            <w:tcW w:w="4513" w:type="dxa"/>
            <w:tcBorders>
              <w:left w:val="single" w:sz="2" w:space="0" w:color="000000"/>
              <w:bottom w:val="single" w:sz="2" w:space="0" w:color="000000"/>
              <w:insideH w:val="single" w:sz="2" w:space="0" w:color="000000"/>
            </w:tcBorders>
            <w:shd w:fill="B2B2B2" w:val="clear"/>
          </w:tcPr>
          <w:p>
            <w:pPr>
              <w:pStyle w:val="TableContents"/>
              <w:spacing w:before="0" w:after="160"/>
              <w:rPr>
                <w:rFonts w:ascii="Segoe UI" w:hAnsi="Segoe UI"/>
                <w:sz w:val="18"/>
                <w:szCs w:val="18"/>
              </w:rPr>
            </w:pPr>
            <w:r>
              <w:rPr>
                <w:rFonts w:ascii="Segoe UI" w:hAnsi="Segoe UI"/>
                <w:sz w:val="18"/>
                <w:szCs w:val="18"/>
              </w:rPr>
              <w:t>Router or modem for internet connection</w:t>
            </w:r>
          </w:p>
        </w:tc>
        <w:tc>
          <w:tcPr>
            <w:tcW w:w="5132"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pacing w:before="0" w:after="160"/>
              <w:rPr>
                <w:rFonts w:ascii="Segoe UI" w:hAnsi="Segoe UI"/>
                <w:sz w:val="18"/>
                <w:szCs w:val="18"/>
              </w:rPr>
            </w:pPr>
            <w:r>
              <w:rPr>
                <w:rFonts w:ascii="Segoe UI" w:hAnsi="Segoe UI"/>
                <w:sz w:val="18"/>
                <w:szCs w:val="18"/>
              </w:rPr>
            </w:r>
          </w:p>
        </w:tc>
      </w:tr>
    </w:tbl>
    <w:p>
      <w:pPr>
        <w:pStyle w:val="Normal"/>
        <w:rPr>
          <w:rFonts w:ascii="Segoe UI" w:hAnsi="Segoe UI"/>
          <w:sz w:val="18"/>
          <w:szCs w:val="18"/>
        </w:rPr>
      </w:pPr>
      <w:r>
        <w:rPr>
          <w:rFonts w:ascii="Segoe UI" w:hAnsi="Segoe UI"/>
          <w:sz w:val="18"/>
          <w:szCs w:val="18"/>
        </w:rPr>
      </w:r>
    </w:p>
    <w:tbl>
      <w:tblPr>
        <w:tblW w:w="9685" w:type="dxa"/>
        <w:jc w:val="left"/>
        <w:tblInd w:w="-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0" w:type="dxa"/>
          <w:bottom w:w="0" w:type="dxa"/>
          <w:right w:w="0" w:type="dxa"/>
        </w:tblCellMar>
      </w:tblPr>
      <w:tblGrid>
        <w:gridCol w:w="1414"/>
        <w:gridCol w:w="1382"/>
        <w:gridCol w:w="1372"/>
        <w:gridCol w:w="1382"/>
        <w:gridCol w:w="1382"/>
        <w:gridCol w:w="1372"/>
        <w:gridCol w:w="1381"/>
      </w:tblGrid>
      <w:tr>
        <w:trPr>
          <w:trHeight w:val="390" w:hRule="atLeast"/>
        </w:trPr>
        <w:tc>
          <w:tcPr>
            <w:tcW w:w="9685"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vAlign w:val="center"/>
          </w:tcPr>
          <w:p>
            <w:pPr>
              <w:pStyle w:val="TableContents"/>
              <w:spacing w:before="0" w:after="160"/>
              <w:jc w:val="center"/>
              <w:rPr>
                <w:rFonts w:ascii="Segoe UI" w:hAnsi="Segoe UI"/>
                <w:sz w:val="18"/>
                <w:szCs w:val="18"/>
                <w:u w:val="single"/>
              </w:rPr>
            </w:pPr>
            <w:r>
              <w:rPr>
                <w:rFonts w:ascii="Segoe UI" w:hAnsi="Segoe UI"/>
                <w:sz w:val="18"/>
                <w:szCs w:val="18"/>
                <w:u w:val="single"/>
              </w:rPr>
              <w:t xml:space="preserve">Imagine Dragoons </w:t>
            </w:r>
            <w:r>
              <w:rPr>
                <w:rFonts w:ascii="Segoe UI" w:hAnsi="Segoe UI"/>
                <w:sz w:val="18"/>
                <w:szCs w:val="18"/>
                <w:u w:val="single"/>
              </w:rPr>
              <w:t>Technology Experience Level Matrix</w:t>
            </w:r>
          </w:p>
        </w:tc>
      </w:tr>
      <w:tr>
        <w:trPr/>
        <w:tc>
          <w:tcPr>
            <w:tcW w:w="1414" w:type="dxa"/>
            <w:tcBorders>
              <w:left w:val="single" w:sz="2" w:space="0" w:color="000000"/>
              <w:bottom w:val="single" w:sz="2" w:space="0" w:color="000000"/>
              <w:insideH w:val="single" w:sz="2" w:space="0" w:color="000000"/>
            </w:tcBorders>
            <w:shd w:fill="CCCCCC" w:val="clear"/>
            <w:vAlign w:val="center"/>
          </w:tcPr>
          <w:p>
            <w:pPr>
              <w:pStyle w:val="TableContents"/>
              <w:spacing w:before="0" w:after="160"/>
              <w:rPr>
                <w:rFonts w:ascii="Segoe UI" w:hAnsi="Segoe UI"/>
                <w:sz w:val="18"/>
                <w:szCs w:val="18"/>
              </w:rPr>
            </w:pPr>
            <w:r>
              <w:rPr>
                <w:rFonts w:ascii="Segoe UI" w:hAnsi="Segoe UI"/>
                <w:sz w:val="18"/>
                <w:szCs w:val="18"/>
              </w:rPr>
            </w:r>
          </w:p>
        </w:tc>
        <w:tc>
          <w:tcPr>
            <w:tcW w:w="8271" w:type="dxa"/>
            <w:gridSpan w:val="6"/>
            <w:tcBorders>
              <w:left w:val="single" w:sz="2" w:space="0" w:color="000000"/>
              <w:bottom w:val="single" w:sz="2" w:space="0" w:color="000000"/>
              <w:right w:val="single" w:sz="2" w:space="0" w:color="000000"/>
              <w:insideH w:val="single" w:sz="2" w:space="0" w:color="000000"/>
              <w:insideV w:val="single" w:sz="2" w:space="0" w:color="000000"/>
            </w:tcBorders>
            <w:shd w:fill="CCCCCC" w:val="clear"/>
            <w:vAlign w:val="center"/>
          </w:tcPr>
          <w:p>
            <w:pPr>
              <w:pStyle w:val="TableContents"/>
              <w:spacing w:before="0" w:after="160"/>
              <w:jc w:val="center"/>
              <w:rPr>
                <w:rFonts w:ascii="Segoe UI" w:hAnsi="Segoe UI"/>
                <w:i/>
                <w:i/>
                <w:iCs/>
                <w:sz w:val="18"/>
                <w:szCs w:val="18"/>
              </w:rPr>
            </w:pPr>
            <w:r>
              <w:rPr>
                <w:rFonts w:ascii="Segoe UI" w:hAnsi="Segoe UI"/>
                <w:i/>
                <w:iCs/>
                <w:sz w:val="18"/>
                <w:szCs w:val="18"/>
              </w:rPr>
              <w:t>Individual Member’s</w:t>
            </w:r>
          </w:p>
        </w:tc>
      </w:tr>
      <w:tr>
        <w:trPr/>
        <w:tc>
          <w:tcPr>
            <w:tcW w:w="1414" w:type="dxa"/>
            <w:tcBorders>
              <w:left w:val="single" w:sz="2" w:space="0" w:color="000000"/>
              <w:bottom w:val="single" w:sz="2" w:space="0" w:color="000000"/>
              <w:insideH w:val="single" w:sz="2" w:space="0" w:color="000000"/>
            </w:tcBorders>
            <w:shd w:fill="B2B2B2" w:val="clear"/>
            <w:vAlign w:val="center"/>
          </w:tcPr>
          <w:p>
            <w:pPr>
              <w:pStyle w:val="TableContents"/>
              <w:spacing w:before="0" w:after="160"/>
              <w:jc w:val="right"/>
              <w:rPr>
                <w:rFonts w:ascii="Segoe UI" w:hAnsi="Segoe UI"/>
                <w:i/>
                <w:i/>
                <w:iCs/>
                <w:sz w:val="18"/>
                <w:szCs w:val="18"/>
              </w:rPr>
            </w:pPr>
            <w:r>
              <w:rPr>
                <w:rFonts w:ascii="Segoe UI" w:hAnsi="Segoe UI"/>
                <w:i/>
                <w:iCs/>
                <w:sz w:val="18"/>
                <w:szCs w:val="18"/>
              </w:rPr>
              <w:t>Technology</w:t>
            </w:r>
          </w:p>
        </w:tc>
        <w:tc>
          <w:tcPr>
            <w:tcW w:w="1382" w:type="dxa"/>
            <w:tcBorders>
              <w:left w:val="single" w:sz="2" w:space="0" w:color="000000"/>
              <w:bottom w:val="single" w:sz="2" w:space="0" w:color="000000"/>
              <w:insideH w:val="single" w:sz="2" w:space="0" w:color="000000"/>
            </w:tcBorders>
            <w:shd w:fill="5565AF" w:val="clear"/>
            <w:vAlign w:val="center"/>
          </w:tcPr>
          <w:p>
            <w:pPr>
              <w:pStyle w:val="TableContents"/>
              <w:spacing w:before="0" w:after="160"/>
              <w:jc w:val="center"/>
              <w:rPr>
                <w:rFonts w:ascii="Segoe UI" w:hAnsi="Segoe UI"/>
                <w:color w:val="FFFFFF"/>
                <w:sz w:val="18"/>
                <w:szCs w:val="18"/>
              </w:rPr>
            </w:pPr>
            <w:r>
              <w:rPr>
                <w:rFonts w:ascii="Segoe UI" w:hAnsi="Segoe UI"/>
                <w:color w:val="FFFFFF"/>
                <w:sz w:val="18"/>
                <w:szCs w:val="18"/>
              </w:rPr>
              <w:t>Ryan</w:t>
            </w:r>
          </w:p>
        </w:tc>
        <w:tc>
          <w:tcPr>
            <w:tcW w:w="1372" w:type="dxa"/>
            <w:tcBorders>
              <w:left w:val="single" w:sz="2" w:space="0" w:color="000000"/>
              <w:bottom w:val="single" w:sz="2" w:space="0" w:color="000000"/>
              <w:insideH w:val="single" w:sz="2" w:space="0" w:color="000000"/>
            </w:tcBorders>
            <w:shd w:fill="5565AF" w:val="clear"/>
            <w:vAlign w:val="center"/>
          </w:tcPr>
          <w:p>
            <w:pPr>
              <w:pStyle w:val="TableContents"/>
              <w:spacing w:before="0" w:after="160"/>
              <w:jc w:val="center"/>
              <w:rPr>
                <w:rFonts w:ascii="Segoe UI" w:hAnsi="Segoe UI"/>
                <w:color w:val="FFFFFF"/>
                <w:sz w:val="18"/>
                <w:szCs w:val="18"/>
              </w:rPr>
            </w:pPr>
            <w:r>
              <w:rPr>
                <w:rFonts w:ascii="Segoe UI" w:hAnsi="Segoe UI"/>
                <w:color w:val="FFFFFF"/>
                <w:sz w:val="18"/>
                <w:szCs w:val="18"/>
              </w:rPr>
              <w:t>Ben</w:t>
            </w:r>
          </w:p>
        </w:tc>
        <w:tc>
          <w:tcPr>
            <w:tcW w:w="1382" w:type="dxa"/>
            <w:tcBorders>
              <w:left w:val="single" w:sz="2" w:space="0" w:color="000000"/>
              <w:bottom w:val="single" w:sz="2" w:space="0" w:color="000000"/>
              <w:insideH w:val="single" w:sz="2" w:space="0" w:color="000000"/>
            </w:tcBorders>
            <w:shd w:fill="5565AF" w:val="clear"/>
            <w:vAlign w:val="center"/>
          </w:tcPr>
          <w:p>
            <w:pPr>
              <w:pStyle w:val="TableContents"/>
              <w:spacing w:before="0" w:after="160"/>
              <w:jc w:val="center"/>
              <w:rPr>
                <w:rFonts w:ascii="Segoe UI" w:hAnsi="Segoe UI"/>
                <w:color w:val="FFFFFF"/>
                <w:sz w:val="18"/>
                <w:szCs w:val="18"/>
              </w:rPr>
            </w:pPr>
            <w:r>
              <w:rPr>
                <w:rFonts w:ascii="Segoe UI" w:hAnsi="Segoe UI"/>
                <w:color w:val="FFFFFF"/>
                <w:sz w:val="18"/>
                <w:szCs w:val="18"/>
              </w:rPr>
              <w:t>Morgan</w:t>
            </w:r>
          </w:p>
        </w:tc>
        <w:tc>
          <w:tcPr>
            <w:tcW w:w="1382" w:type="dxa"/>
            <w:tcBorders>
              <w:left w:val="single" w:sz="2" w:space="0" w:color="000000"/>
              <w:bottom w:val="single" w:sz="2" w:space="0" w:color="000000"/>
              <w:insideH w:val="single" w:sz="2" w:space="0" w:color="000000"/>
            </w:tcBorders>
            <w:shd w:fill="5565AF" w:val="clear"/>
            <w:vAlign w:val="center"/>
          </w:tcPr>
          <w:p>
            <w:pPr>
              <w:pStyle w:val="TableContents"/>
              <w:spacing w:before="0" w:after="160"/>
              <w:jc w:val="center"/>
              <w:rPr>
                <w:rFonts w:ascii="Segoe UI" w:hAnsi="Segoe UI"/>
                <w:color w:val="FFFFFF"/>
                <w:sz w:val="18"/>
                <w:szCs w:val="18"/>
              </w:rPr>
            </w:pPr>
            <w:r>
              <w:rPr>
                <w:rFonts w:ascii="Segoe UI" w:hAnsi="Segoe UI"/>
                <w:color w:val="FFFFFF"/>
                <w:sz w:val="18"/>
                <w:szCs w:val="18"/>
              </w:rPr>
              <w:t>Douglas</w:t>
            </w:r>
          </w:p>
        </w:tc>
        <w:tc>
          <w:tcPr>
            <w:tcW w:w="1372" w:type="dxa"/>
            <w:tcBorders>
              <w:left w:val="single" w:sz="2" w:space="0" w:color="000000"/>
              <w:bottom w:val="single" w:sz="2" w:space="0" w:color="000000"/>
              <w:insideH w:val="single" w:sz="2" w:space="0" w:color="000000"/>
            </w:tcBorders>
            <w:shd w:fill="5565AF" w:val="clear"/>
            <w:vAlign w:val="center"/>
          </w:tcPr>
          <w:p>
            <w:pPr>
              <w:pStyle w:val="TableContents"/>
              <w:spacing w:before="0" w:after="160"/>
              <w:jc w:val="center"/>
              <w:rPr>
                <w:rFonts w:ascii="Segoe UI" w:hAnsi="Segoe UI"/>
                <w:color w:val="FFFFFF"/>
                <w:sz w:val="18"/>
                <w:szCs w:val="18"/>
              </w:rPr>
            </w:pPr>
            <w:r>
              <w:rPr>
                <w:rFonts w:ascii="Segoe UI" w:hAnsi="Segoe UI"/>
                <w:color w:val="FFFFFF"/>
                <w:sz w:val="18"/>
                <w:szCs w:val="18"/>
              </w:rPr>
              <w:t>Ty</w:t>
            </w:r>
          </w:p>
        </w:tc>
        <w:tc>
          <w:tcPr>
            <w:tcW w:w="1381" w:type="dxa"/>
            <w:tcBorders>
              <w:left w:val="single" w:sz="2" w:space="0" w:color="000000"/>
              <w:bottom w:val="single" w:sz="2" w:space="0" w:color="000000"/>
              <w:right w:val="single" w:sz="2" w:space="0" w:color="000000"/>
              <w:insideH w:val="single" w:sz="2" w:space="0" w:color="000000"/>
              <w:insideV w:val="single" w:sz="2" w:space="0" w:color="000000"/>
            </w:tcBorders>
            <w:shd w:fill="5565AF" w:val="clear"/>
            <w:vAlign w:val="center"/>
          </w:tcPr>
          <w:p>
            <w:pPr>
              <w:pStyle w:val="TableContents"/>
              <w:spacing w:before="0" w:after="160"/>
              <w:jc w:val="center"/>
              <w:rPr>
                <w:rFonts w:ascii="Segoe UI" w:hAnsi="Segoe UI"/>
                <w:color w:val="FFFFFF"/>
                <w:sz w:val="18"/>
                <w:szCs w:val="18"/>
              </w:rPr>
            </w:pPr>
            <w:r>
              <w:rPr>
                <w:rFonts w:ascii="Segoe UI" w:hAnsi="Segoe UI"/>
                <w:color w:val="FFFFFF"/>
                <w:sz w:val="18"/>
                <w:szCs w:val="18"/>
              </w:rPr>
              <w:t>Robert</w:t>
            </w:r>
          </w:p>
        </w:tc>
      </w:tr>
      <w:tr>
        <w:trPr/>
        <w:tc>
          <w:tcPr>
            <w:tcW w:w="1414" w:type="dxa"/>
            <w:tcBorders>
              <w:left w:val="single" w:sz="2" w:space="0" w:color="000000"/>
              <w:bottom w:val="single" w:sz="2" w:space="0" w:color="000000"/>
              <w:insideH w:val="single" w:sz="2" w:space="0" w:color="000000"/>
            </w:tcBorders>
            <w:shd w:fill="B2B2B2" w:val="clear"/>
            <w:vAlign w:val="center"/>
          </w:tcPr>
          <w:p>
            <w:pPr>
              <w:pStyle w:val="TableContents"/>
              <w:spacing w:before="0" w:after="160"/>
              <w:jc w:val="right"/>
              <w:rPr>
                <w:rFonts w:ascii="Segoe UI" w:hAnsi="Segoe UI"/>
                <w:sz w:val="18"/>
                <w:szCs w:val="18"/>
              </w:rPr>
            </w:pPr>
            <w:r>
              <w:rPr>
                <w:rFonts w:ascii="Segoe UI" w:hAnsi="Segoe UI"/>
                <w:sz w:val="18"/>
                <w:szCs w:val="18"/>
              </w:rPr>
              <w:t>Java</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CF9D99" w:val="clear"/>
            <w:vAlign w:val="center"/>
          </w:tcPr>
          <w:p>
            <w:pPr>
              <w:pStyle w:val="TableContents"/>
              <w:spacing w:before="0" w:after="160"/>
              <w:jc w:val="center"/>
              <w:rPr>
                <w:rFonts w:ascii="Segoe UI" w:hAnsi="Segoe UI"/>
                <w:sz w:val="18"/>
                <w:szCs w:val="18"/>
              </w:rPr>
            </w:pPr>
            <w:r>
              <w:rPr>
                <w:rFonts w:ascii="Segoe UI" w:hAnsi="Segoe UI"/>
                <w:sz w:val="18"/>
                <w:szCs w:val="18"/>
              </w:rPr>
              <w:t>1</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r>
      <w:tr>
        <w:trPr/>
        <w:tc>
          <w:tcPr>
            <w:tcW w:w="1414" w:type="dxa"/>
            <w:tcBorders>
              <w:left w:val="single" w:sz="2" w:space="0" w:color="000000"/>
              <w:bottom w:val="single" w:sz="2" w:space="0" w:color="000000"/>
              <w:insideH w:val="single" w:sz="2" w:space="0" w:color="000000"/>
            </w:tcBorders>
            <w:shd w:fill="B2B2B2" w:val="clear"/>
            <w:vAlign w:val="center"/>
          </w:tcPr>
          <w:p>
            <w:pPr>
              <w:pStyle w:val="TableContents"/>
              <w:spacing w:before="0" w:after="160"/>
              <w:jc w:val="right"/>
              <w:rPr>
                <w:rFonts w:ascii="Segoe UI" w:hAnsi="Segoe UI"/>
                <w:sz w:val="18"/>
                <w:szCs w:val="18"/>
              </w:rPr>
            </w:pPr>
            <w:r>
              <w:rPr>
                <w:rFonts w:ascii="Segoe UI" w:hAnsi="Segoe UI"/>
                <w:sz w:val="18"/>
                <w:szCs w:val="18"/>
              </w:rPr>
              <w:t>C++</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CF9D99" w:val="clear"/>
            <w:vAlign w:val="center"/>
          </w:tcPr>
          <w:p>
            <w:pPr>
              <w:pStyle w:val="TableContents"/>
              <w:spacing w:before="0" w:after="160"/>
              <w:jc w:val="center"/>
              <w:rPr>
                <w:rFonts w:ascii="Segoe UI" w:hAnsi="Segoe UI"/>
                <w:sz w:val="18"/>
                <w:szCs w:val="18"/>
              </w:rPr>
            </w:pPr>
            <w:r>
              <w:rPr>
                <w:rFonts w:ascii="Segoe UI" w:hAnsi="Segoe UI"/>
                <w:sz w:val="18"/>
                <w:szCs w:val="18"/>
              </w:rPr>
              <w:t>1</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r>
      <w:tr>
        <w:trPr/>
        <w:tc>
          <w:tcPr>
            <w:tcW w:w="1414" w:type="dxa"/>
            <w:tcBorders>
              <w:left w:val="single" w:sz="2" w:space="0" w:color="000000"/>
              <w:bottom w:val="single" w:sz="2" w:space="0" w:color="000000"/>
              <w:insideH w:val="single" w:sz="2" w:space="0" w:color="000000"/>
            </w:tcBorders>
            <w:shd w:fill="B2B2B2" w:val="clear"/>
            <w:vAlign w:val="center"/>
          </w:tcPr>
          <w:p>
            <w:pPr>
              <w:pStyle w:val="TableContents"/>
              <w:spacing w:before="0" w:after="160"/>
              <w:jc w:val="right"/>
              <w:rPr>
                <w:rFonts w:ascii="Segoe UI" w:hAnsi="Segoe UI"/>
                <w:sz w:val="18"/>
                <w:szCs w:val="18"/>
              </w:rPr>
            </w:pPr>
            <w:r>
              <w:rPr>
                <w:rFonts w:ascii="Segoe UI" w:hAnsi="Segoe UI"/>
                <w:sz w:val="18"/>
                <w:szCs w:val="18"/>
              </w:rPr>
              <w:t>HTML</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CF9D99" w:val="clear"/>
            <w:vAlign w:val="center"/>
          </w:tcPr>
          <w:p>
            <w:pPr>
              <w:pStyle w:val="TableContents"/>
              <w:spacing w:before="0" w:after="160"/>
              <w:jc w:val="center"/>
              <w:rPr>
                <w:rFonts w:ascii="Segoe UI" w:hAnsi="Segoe UI"/>
                <w:sz w:val="18"/>
                <w:szCs w:val="18"/>
              </w:rPr>
            </w:pPr>
            <w:r>
              <w:rPr>
                <w:rFonts w:ascii="Segoe UI" w:hAnsi="Segoe UI"/>
                <w:sz w:val="18"/>
                <w:szCs w:val="18"/>
              </w:rPr>
              <w:t>3</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r>
      <w:tr>
        <w:trPr/>
        <w:tc>
          <w:tcPr>
            <w:tcW w:w="1414" w:type="dxa"/>
            <w:tcBorders>
              <w:left w:val="single" w:sz="2" w:space="0" w:color="000000"/>
              <w:bottom w:val="single" w:sz="2" w:space="0" w:color="000000"/>
              <w:insideH w:val="single" w:sz="2" w:space="0" w:color="000000"/>
            </w:tcBorders>
            <w:shd w:fill="B2B2B2" w:val="clear"/>
            <w:vAlign w:val="center"/>
          </w:tcPr>
          <w:p>
            <w:pPr>
              <w:pStyle w:val="TableContents"/>
              <w:spacing w:before="0" w:after="160"/>
              <w:jc w:val="right"/>
              <w:rPr>
                <w:rFonts w:ascii="Segoe UI" w:hAnsi="Segoe UI"/>
                <w:sz w:val="18"/>
                <w:szCs w:val="18"/>
              </w:rPr>
            </w:pPr>
            <w:r>
              <w:rPr>
                <w:rFonts w:ascii="Segoe UI" w:hAnsi="Segoe UI"/>
                <w:sz w:val="18"/>
                <w:szCs w:val="18"/>
              </w:rPr>
              <w:t>Eclipse</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CF9D99" w:val="clear"/>
            <w:vAlign w:val="center"/>
          </w:tcPr>
          <w:p>
            <w:pPr>
              <w:pStyle w:val="TableContents"/>
              <w:spacing w:before="0" w:after="160"/>
              <w:jc w:val="center"/>
              <w:rPr>
                <w:rFonts w:ascii="Segoe UI" w:hAnsi="Segoe UI"/>
                <w:sz w:val="18"/>
                <w:szCs w:val="18"/>
              </w:rPr>
            </w:pPr>
            <w:r>
              <w:rPr>
                <w:rFonts w:ascii="Segoe UI" w:hAnsi="Segoe UI"/>
                <w:sz w:val="18"/>
                <w:szCs w:val="18"/>
              </w:rPr>
              <w:t>1</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r>
      <w:tr>
        <w:trPr/>
        <w:tc>
          <w:tcPr>
            <w:tcW w:w="1414" w:type="dxa"/>
            <w:tcBorders>
              <w:left w:val="single" w:sz="2" w:space="0" w:color="000000"/>
              <w:bottom w:val="single" w:sz="2" w:space="0" w:color="000000"/>
              <w:insideH w:val="single" w:sz="2" w:space="0" w:color="000000"/>
            </w:tcBorders>
            <w:shd w:fill="B2B2B2" w:val="clear"/>
            <w:vAlign w:val="center"/>
          </w:tcPr>
          <w:p>
            <w:pPr>
              <w:pStyle w:val="TableContents"/>
              <w:spacing w:before="0" w:after="160"/>
              <w:jc w:val="right"/>
              <w:rPr>
                <w:rFonts w:ascii="Segoe UI" w:hAnsi="Segoe UI"/>
                <w:sz w:val="18"/>
                <w:szCs w:val="18"/>
              </w:rPr>
            </w:pPr>
            <w:r>
              <w:rPr>
                <w:rFonts w:ascii="Segoe UI" w:hAnsi="Segoe UI"/>
                <w:sz w:val="18"/>
                <w:szCs w:val="18"/>
              </w:rPr>
              <w:t>Acrobat Pro</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CF9D99" w:val="clear"/>
            <w:vAlign w:val="center"/>
          </w:tcPr>
          <w:p>
            <w:pPr>
              <w:pStyle w:val="TableContents"/>
              <w:spacing w:before="0" w:after="160"/>
              <w:jc w:val="center"/>
              <w:rPr>
                <w:rFonts w:ascii="Segoe UI" w:hAnsi="Segoe UI"/>
                <w:sz w:val="18"/>
                <w:szCs w:val="18"/>
              </w:rPr>
            </w:pPr>
            <w:r>
              <w:rPr>
                <w:rFonts w:ascii="Segoe UI" w:hAnsi="Segoe UI"/>
                <w:sz w:val="18"/>
                <w:szCs w:val="18"/>
              </w:rPr>
              <w:t>0</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r>
      <w:tr>
        <w:trPr/>
        <w:tc>
          <w:tcPr>
            <w:tcW w:w="1414" w:type="dxa"/>
            <w:tcBorders>
              <w:left w:val="single" w:sz="2" w:space="0" w:color="000000"/>
              <w:bottom w:val="single" w:sz="2" w:space="0" w:color="000000"/>
              <w:insideH w:val="single" w:sz="2" w:space="0" w:color="000000"/>
            </w:tcBorders>
            <w:shd w:fill="B2B2B2" w:val="clear"/>
            <w:vAlign w:val="center"/>
          </w:tcPr>
          <w:p>
            <w:pPr>
              <w:pStyle w:val="TableContents"/>
              <w:spacing w:before="0" w:after="160"/>
              <w:jc w:val="right"/>
              <w:rPr>
                <w:rFonts w:ascii="Segoe UI" w:hAnsi="Segoe UI"/>
                <w:sz w:val="18"/>
                <w:szCs w:val="18"/>
              </w:rPr>
            </w:pPr>
            <w:r>
              <w:rPr>
                <w:rFonts w:ascii="Segoe UI" w:hAnsi="Segoe UI"/>
                <w:sz w:val="18"/>
                <w:szCs w:val="18"/>
              </w:rPr>
              <w:t>Git</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CF9D99" w:val="clear"/>
            <w:vAlign w:val="center"/>
          </w:tcPr>
          <w:p>
            <w:pPr>
              <w:pStyle w:val="TableContents"/>
              <w:spacing w:before="0" w:after="160"/>
              <w:jc w:val="center"/>
              <w:rPr>
                <w:rFonts w:ascii="Segoe UI" w:hAnsi="Segoe UI"/>
                <w:sz w:val="18"/>
                <w:szCs w:val="18"/>
              </w:rPr>
            </w:pPr>
            <w:r>
              <w:rPr>
                <w:rFonts w:ascii="Segoe UI" w:hAnsi="Segoe UI"/>
                <w:sz w:val="18"/>
                <w:szCs w:val="18"/>
              </w:rPr>
              <w:t>2</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r>
      <w:tr>
        <w:trPr>
          <w:trHeight w:val="96" w:hRule="atLeast"/>
        </w:trPr>
        <w:tc>
          <w:tcPr>
            <w:tcW w:w="1414" w:type="dxa"/>
            <w:tcBorders>
              <w:left w:val="single" w:sz="2" w:space="0" w:color="000000"/>
              <w:bottom w:val="single" w:sz="2" w:space="0" w:color="000000"/>
              <w:insideH w:val="single" w:sz="2" w:space="0" w:color="000000"/>
            </w:tcBorders>
            <w:shd w:fill="B2B2B2" w:val="clear"/>
            <w:vAlign w:val="center"/>
          </w:tcPr>
          <w:p>
            <w:pPr>
              <w:pStyle w:val="TableContents"/>
              <w:spacing w:before="0" w:after="160"/>
              <w:jc w:val="right"/>
              <w:rPr>
                <w:rFonts w:ascii="Segoe UI" w:hAnsi="Segoe UI"/>
                <w:sz w:val="18"/>
                <w:szCs w:val="18"/>
              </w:rPr>
            </w:pPr>
            <w:r>
              <w:rPr>
                <w:rFonts w:ascii="Segoe UI" w:hAnsi="Segoe UI"/>
                <w:sz w:val="18"/>
                <w:szCs w:val="18"/>
              </w:rPr>
              <w:t>Office Apps</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CF9D99" w:val="clear"/>
            <w:vAlign w:val="center"/>
          </w:tcPr>
          <w:p>
            <w:pPr>
              <w:pStyle w:val="TableContents"/>
              <w:spacing w:before="0" w:after="160"/>
              <w:jc w:val="center"/>
              <w:rPr>
                <w:rFonts w:ascii="Segoe UI" w:hAnsi="Segoe UI"/>
                <w:sz w:val="18"/>
                <w:szCs w:val="18"/>
              </w:rPr>
            </w:pPr>
            <w:r>
              <w:rPr>
                <w:rFonts w:ascii="Segoe UI" w:hAnsi="Segoe UI"/>
                <w:sz w:val="18"/>
                <w:szCs w:val="18"/>
              </w:rPr>
              <w:t>4</w:t>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72" w:type="dxa"/>
            <w:tcBorders>
              <w:left w:val="single" w:sz="2" w:space="0" w:color="000000"/>
              <w:bottom w:val="single" w:sz="2" w:space="0" w:color="000000"/>
              <w:insideH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c>
          <w:tcPr>
            <w:tcW w:w="13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spacing w:before="0" w:after="160"/>
              <w:jc w:val="center"/>
              <w:rPr>
                <w:rFonts w:ascii="Segoe UI" w:hAnsi="Segoe UI"/>
                <w:sz w:val="18"/>
                <w:szCs w:val="18"/>
              </w:rPr>
            </w:pPr>
            <w:r>
              <w:rPr>
                <w:rFonts w:ascii="Segoe UI" w:hAnsi="Segoe UI"/>
                <w:sz w:val="18"/>
                <w:szCs w:val="18"/>
              </w:rPr>
            </w:r>
          </w:p>
        </w:tc>
      </w:tr>
    </w:tbl>
    <w:p>
      <w:pPr>
        <w:pStyle w:val="Normal"/>
        <w:keepNext w:val="true"/>
        <w:rPr>
          <w:sz w:val="16"/>
          <w:szCs w:val="16"/>
        </w:rPr>
      </w:pPr>
      <w:r>
        <w:rPr>
          <w:rFonts w:ascii="Segoe UI" w:hAnsi="Segoe UI"/>
          <w:i/>
          <w:iCs/>
          <w:sz w:val="16"/>
          <w:szCs w:val="16"/>
        </w:rPr>
        <w:t xml:space="preserve">Table Legend: </w:t>
      </w:r>
      <w:r>
        <w:rPr>
          <w:rFonts w:ascii="Segoe UI" w:hAnsi="Segoe UI"/>
          <w:sz w:val="16"/>
          <w:szCs w:val="16"/>
        </w:rPr>
        <w:t xml:space="preserve">Cells coloured </w:t>
      </w:r>
      <w:r>
        <w:rPr>
          <w:rFonts w:ascii="Segoe UI" w:hAnsi="Segoe UI"/>
          <w:sz w:val="16"/>
          <w:szCs w:val="16"/>
          <w:highlight w:val="red"/>
        </w:rPr>
        <w:t>Red</w:t>
      </w:r>
      <w:r>
        <w:rPr>
          <w:rFonts w:ascii="Segoe UI" w:hAnsi="Segoe UI"/>
          <w:sz w:val="16"/>
          <w:szCs w:val="16"/>
        </w:rPr>
        <w:t xml:space="preserve"> indicate a non-professional level of experience as a </w:t>
      </w:r>
      <w:r>
        <w:rPr>
          <w:rFonts w:ascii="Segoe UI" w:hAnsi="Segoe UI"/>
          <w:sz w:val="16"/>
          <w:szCs w:val="16"/>
        </w:rPr>
        <w:t>self-assessed</w:t>
      </w:r>
      <w:r>
        <w:rPr>
          <w:rFonts w:ascii="Segoe UI" w:hAnsi="Segoe UI"/>
          <w:sz w:val="16"/>
          <w:szCs w:val="16"/>
        </w:rPr>
        <w:t xml:space="preserve"> </w:t>
      </w:r>
      <w:r>
        <w:rPr>
          <w:rFonts w:ascii="Segoe UI" w:hAnsi="Segoe UI"/>
          <w:sz w:val="16"/>
          <w:szCs w:val="16"/>
        </w:rPr>
        <w:t xml:space="preserve">rating of 0 (nil experience) to 5 (high experience).  </w:t>
      </w:r>
      <w:r>
        <w:rPr>
          <w:rFonts w:ascii="Segoe UI" w:hAnsi="Segoe UI"/>
          <w:sz w:val="16"/>
          <w:szCs w:val="16"/>
        </w:rPr>
        <w:t xml:space="preserve">Cells coloured </w:t>
      </w:r>
      <w:r>
        <w:rPr>
          <w:rFonts w:ascii="Segoe UI" w:hAnsi="Segoe UI"/>
          <w:sz w:val="16"/>
          <w:szCs w:val="16"/>
          <w:highlight w:val="yellow"/>
        </w:rPr>
        <w:t>Yellow</w:t>
      </w:r>
      <w:r>
        <w:rPr>
          <w:rFonts w:ascii="Segoe UI" w:hAnsi="Segoe UI"/>
          <w:sz w:val="16"/>
          <w:szCs w:val="16"/>
        </w:rPr>
        <w:t xml:space="preserve"> indicate professional level of experience in numbered years.</w:t>
      </w:r>
    </w:p>
    <w:p>
      <w:pPr>
        <w:pStyle w:val="Normal"/>
        <w:keepNext w:val="true"/>
        <w:rPr/>
      </w:pPr>
      <w:r>
        <w:rPr>
          <w:sz w:val="18"/>
          <w:szCs w:val="18"/>
        </w:rPr>
      </w:r>
    </w:p>
    <w:p>
      <w:pPr>
        <w:pStyle w:val="Normal"/>
        <w:rPr>
          <w:rFonts w:ascii="Segoe UI" w:hAnsi="Segoe UI" w:cs="Segoe UI"/>
          <w:i/>
          <w:i/>
          <w:iCs/>
        </w:rPr>
      </w:pPr>
      <w:r>
        <w:rPr>
          <w:rFonts w:cs="Segoe UI" w:ascii="Segoe UI" w:hAnsi="Segoe UI"/>
          <w:i/>
          <w:iCs/>
        </w:rPr>
        <w:t xml:space="preserve"> </w:t>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Testing </w:t>
      </w:r>
    </w:p>
    <w:p>
      <w:pPr>
        <w:pStyle w:val="Normal"/>
        <w:rPr>
          <w:rFonts w:ascii="Segoe UI" w:hAnsi="Segoe UI" w:cs="Segoe UI"/>
        </w:rPr>
      </w:pPr>
      <w:r>
        <w:rPr>
          <w:rFonts w:cs="Segoe UI" w:ascii="Segoe UI" w:hAnsi="Segoe UI"/>
        </w:rPr>
        <w:t xml:space="preserve">Throughout the assignment we have been following an iterative testing methodology that has given our team the flexibility to continue development of different areas of the application before testing and receiving feedback verification of changes from the team members. Ideally, we would continue to use the iterative testing methodology for future planning, development and subsequent QA and testing of the application. </w:t>
      </w:r>
    </w:p>
    <w:p>
      <w:pPr>
        <w:pStyle w:val="Normal"/>
        <w:rPr>
          <w:rFonts w:ascii="Segoe UI" w:hAnsi="Segoe UI" w:cs="Segoe UI"/>
        </w:rPr>
      </w:pPr>
      <w:r>
        <w:rPr>
          <w:rFonts w:cs="Segoe UI" w:ascii="Segoe UI" w:hAnsi="Segoe UI"/>
        </w:rPr>
        <w:t xml:space="preserve">Although the iterative methodology has been successful for the initial development phase eventually, we will require end-user testing the application, which we will need to take a different approach to testing and receiving feedback. </w:t>
      </w:r>
    </w:p>
    <w:p>
      <w:pPr>
        <w:pStyle w:val="Normal"/>
        <w:rPr>
          <w:rFonts w:ascii="Segoe UI" w:hAnsi="Segoe UI" w:cs="Segoe UI"/>
        </w:rPr>
      </w:pPr>
      <w:r>
        <w:rPr>
          <w:rFonts w:cs="Segoe UI" w:ascii="Segoe UI" w:hAnsi="Segoe UI"/>
        </w:rPr>
        <w:t>After reviewing different methodologies for end-user testing, we have decided to the most suitable for our application would be unmoderated remote usability testing. Given that the industry our application will be utilised in wouldn’t be suitable for on-site or guerrilla testing we need an approach without a moderator present, whilst still provide enough users to produce a large enough sample size for feedback and reporting of any issues.</w:t>
      </w:r>
    </w:p>
    <w:p>
      <w:pPr>
        <w:pStyle w:val="Normal"/>
        <w:rPr>
          <w:rFonts w:ascii="Segoe UI" w:hAnsi="Segoe UI" w:cs="Segoe UI"/>
        </w:rPr>
      </w:pPr>
      <w:r>
        <w:rPr>
          <w:rFonts w:cs="Segoe UI" w:ascii="Segoe UI" w:hAnsi="Segoe UI"/>
        </w:rPr>
        <w:t xml:space="preserve">Unmoderated remote usability testing occurs remotely without a moderator, it’s quick and inexpensive whilst still providing testing results and feedback. We would ask end-users to trial the application in their day-to-day roles and provide a platform for them to provide feedback or report any issues – most likely via a quick survey, or by providing a contact email. </w:t>
        <w:tab/>
      </w:r>
    </w:p>
    <w:p>
      <w:pPr>
        <w:pStyle w:val="Normal"/>
        <w:rPr>
          <w:rFonts w:ascii="Segoe UI" w:hAnsi="Segoe UI" w:cs="Segoe UI"/>
        </w:rPr>
      </w:pPr>
      <w:r>
        <w:rPr>
          <w:rFonts w:cs="Segoe UI" w:ascii="Segoe UI" w:hAnsi="Segoe UI"/>
        </w:rPr>
        <w:t xml:space="preserve">We would potentially have access initially to a sample size of test end users given Ryan’s history and contacts within the childcare industry. This would be a good way initially to gauge how successful testing is and what type of feedback and issues are encountered initially before extending the scope of test users. </w:t>
      </w:r>
    </w:p>
    <w:p>
      <w:pPr>
        <w:pStyle w:val="Normal"/>
        <w:rPr>
          <w:rFonts w:ascii="Segoe UI" w:hAnsi="Segoe UI" w:cs="Segoe UI"/>
        </w:rPr>
      </w:pPr>
      <w:r>
        <w:rPr>
          <w:rFonts w:cs="Segoe UI" w:ascii="Segoe UI" w:hAnsi="Segoe UI"/>
        </w:rPr>
        <w:t>One drawback would be that without a moderator present we would receive less detailed information, or users would have to wait to receive feedback for any questions they had or any issues that were encountered with the software. However, weighing up the available options we feel that this is the less intrusive way to have a large number of potential end-users to test the application and provide the feedback that would be required.</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Heading3"/>
        <w:rPr>
          <w:sz w:val="22"/>
          <w:szCs w:val="22"/>
        </w:rPr>
      </w:pPr>
      <w:commentRangeStart w:id="1"/>
      <w:r>
        <w:rPr>
          <w:sz w:val="22"/>
          <w:szCs w:val="22"/>
        </w:rPr>
        <w:t xml:space="preserve">Timeframe </w:t>
      </w:r>
      <w:commentRangeEnd w:id="1"/>
      <w:r>
        <w:commentReference w:id="1"/>
      </w:r>
      <w:r>
        <w:rPr>
          <w:sz w:val="22"/>
          <w:szCs w:val="22"/>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drawing>
          <wp:inline distT="0" distB="0" distL="0" distR="6350">
            <wp:extent cx="6261100" cy="33229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20"/>
                    <a:stretch>
                      <a:fillRect/>
                    </a:stretch>
                  </pic:blipFill>
                  <pic:spPr bwMode="auto">
                    <a:xfrm>
                      <a:off x="0" y="0"/>
                      <a:ext cx="6261100" cy="3322955"/>
                    </a:xfrm>
                    <a:prstGeom prst="rect">
                      <a:avLst/>
                    </a:prstGeom>
                  </pic:spPr>
                </pic:pic>
              </a:graphicData>
            </a:graphic>
          </wp:inline>
        </w:drawing>
      </w:r>
    </w:p>
    <w:p>
      <w:pPr>
        <w:pStyle w:val="Normal"/>
        <w:rPr>
          <w:rFonts w:ascii="Segoe UI" w:hAnsi="Segoe UI" w:cs="Segoe UI"/>
        </w:rPr>
      </w:pPr>
      <w:r>
        <w:rPr>
          <w:rFonts w:cs="Segoe UI" w:ascii="Segoe UI" w:hAnsi="Segoe UI"/>
        </w:rPr>
      </w:r>
    </w:p>
    <w:p>
      <w:pPr>
        <w:pStyle w:val="Normal"/>
        <w:rPr>
          <w:rFonts w:ascii="Segoe UI" w:hAnsi="Segoe UI" w:cs="Segoe UI"/>
          <w:b/>
          <w:b/>
          <w:bCs/>
        </w:rPr>
      </w:pPr>
      <w:r>
        <w:rPr>
          <w:rFonts w:cs="Segoe UI" w:ascii="Segoe UI" w:hAnsi="Segoe UI"/>
          <w:b/>
          <w:bCs/>
        </w:rPr>
        <w:t>Future Plan to Improve Application:</w:t>
        <w:tab/>
      </w:r>
    </w:p>
    <w:p>
      <w:pPr>
        <w:pStyle w:val="Normal"/>
        <w:rPr>
          <w:rFonts w:ascii="Segoe UI" w:hAnsi="Segoe UI" w:cs="Segoe UI"/>
          <w:b/>
          <w:b/>
          <w:bCs/>
        </w:rPr>
      </w:pPr>
      <w:r>
        <w:rPr/>
        <w:drawing>
          <wp:inline distT="0" distB="0" distL="0" distR="2540">
            <wp:extent cx="5731510" cy="328485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1"/>
                    <a:stretch>
                      <a:fillRect/>
                    </a:stretch>
                  </pic:blipFill>
                  <pic:spPr bwMode="auto">
                    <a:xfrm>
                      <a:off x="0" y="0"/>
                      <a:ext cx="5731510" cy="3284855"/>
                    </a:xfrm>
                    <a:prstGeom prst="rect">
                      <a:avLst/>
                    </a:prstGeom>
                  </pic:spPr>
                </pic:pic>
              </a:graphicData>
            </a:graphic>
          </wp:inline>
        </w:drawing>
      </w:r>
    </w:p>
    <w:p>
      <w:pPr>
        <w:pStyle w:val="Normal"/>
        <w:rPr/>
      </w:pPr>
      <w:r>
        <w:rPr/>
      </w:r>
    </w:p>
    <w:p>
      <w:pPr>
        <w:pStyle w:val="Heading3"/>
        <w:rPr>
          <w:sz w:val="22"/>
          <w:szCs w:val="22"/>
        </w:rPr>
      </w:pPr>
      <w:r>
        <w:rPr>
          <w:sz w:val="22"/>
          <w:szCs w:val="22"/>
        </w:rPr>
        <w:t xml:space="preserve">Risks </w:t>
      </w:r>
    </w:p>
    <w:p>
      <w:pPr>
        <w:pStyle w:val="Default"/>
        <w:rPr>
          <w:rFonts w:ascii="Segoe UI" w:hAnsi="Segoe UI" w:cs="Segoe UI"/>
          <w:sz w:val="22"/>
          <w:szCs w:val="22"/>
        </w:rPr>
      </w:pPr>
      <w:r>
        <w:rPr>
          <w:rFonts w:cs="Segoe UI" w:ascii="Segoe UI" w:hAnsi="Segoe UI"/>
          <w:sz w:val="22"/>
          <w:szCs w:val="22"/>
        </w:rPr>
        <w:t>As with any IT project and application there are going to be risks that might impact the project either partially or proceed to be a critical or ‘showstopper’ risk that cannot be mitigated. We have outlined numerous times in this document the childcare industry must operate a strict and evolving set of government and industry regulations, and although we have ensured that the application and development has taken this into consideration thus far – and also makes plans in our future timeline – there is a risk that changes to policies around data storage, childcare policies or even applications that may be approved for usage are all potential risks that might be encountered deeper into the lifecycle of this application.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Another key risk that might be potentially overlooked is successful user adoption of a new tool that will become a part of the everyday business process for some people. This is often a major challenge and involves ensuring that future end-users of the application feel that there is enough benefit to making a change to a new tool and have the confidence in that it will improve their current processes whilst being easy to use and learn. Any lack in confidence or issues with the application heightens the risk of users simply moving back to their old ways of working – which although we know can be improved, have been proven to work in the past.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Heading3"/>
        <w:rPr>
          <w:sz w:val="22"/>
          <w:szCs w:val="22"/>
        </w:rPr>
      </w:pPr>
      <w:r>
        <w:rPr>
          <w:sz w:val="22"/>
          <w:szCs w:val="22"/>
        </w:rPr>
        <w:t xml:space="preserve">Group processes and communications </w:t>
      </w:r>
    </w:p>
    <w:p>
      <w:pPr>
        <w:pStyle w:val="Normal"/>
        <w:rPr>
          <w:rFonts w:ascii="Segoe UI" w:hAnsi="Segoe UI" w:cs="Segoe UI"/>
        </w:rPr>
      </w:pPr>
      <w:r>
        <w:rPr>
          <w:rFonts w:cs="Segoe UI" w:ascii="Segoe UI" w:hAnsi="Segoe UI"/>
        </w:rPr>
        <w:t xml:space="preserve">During the early stages of this semester when our group was first formed, we have been utilising Microsoft Teams as the primary communication tool for our group. This has been extremely helpful in almost all aspects of managing this assignment and ensuring that all members have a direct line of communication for feedback, updates and general communication and discussion throughout the semester. </w:t>
      </w:r>
    </w:p>
    <w:p>
      <w:pPr>
        <w:pStyle w:val="Normal"/>
        <w:rPr>
          <w:rFonts w:ascii="Segoe UI" w:hAnsi="Segoe UI" w:cs="Segoe UI"/>
        </w:rPr>
      </w:pPr>
      <w:r>
        <w:rPr>
          <w:rFonts w:cs="Segoe UI" w:ascii="Segoe UI" w:hAnsi="Segoe UI"/>
        </w:rPr>
        <w:t>Primarily flagged as a communication tool we have also been able to use Teams for other aspects of our assignment such as,</w:t>
      </w:r>
    </w:p>
    <w:p>
      <w:pPr>
        <w:pStyle w:val="Normal"/>
        <w:rPr>
          <w:rFonts w:ascii="Segoe UI" w:hAnsi="Segoe UI" w:cs="Segoe UI"/>
          <w:b/>
          <w:b/>
          <w:bCs/>
        </w:rPr>
      </w:pPr>
      <w:r>
        <w:rPr>
          <w:rFonts w:cs="Segoe UI" w:ascii="Segoe UI" w:hAnsi="Segoe UI"/>
          <w:b/>
          <w:bCs/>
        </w:rPr>
        <w:t>Project Management</w:t>
      </w:r>
    </w:p>
    <w:p>
      <w:pPr>
        <w:pStyle w:val="ListParagraph"/>
        <w:numPr>
          <w:ilvl w:val="1"/>
          <w:numId w:val="6"/>
        </w:numPr>
        <w:rPr>
          <w:rFonts w:ascii="Segoe UI" w:hAnsi="Segoe UI" w:cs="Segoe UI"/>
          <w:b/>
          <w:b/>
          <w:bCs/>
        </w:rPr>
      </w:pPr>
      <w:r>
        <w:rPr>
          <w:rFonts w:cs="Segoe UI" w:ascii="Segoe UI" w:hAnsi="Segoe UI"/>
        </w:rPr>
        <w:t>Creating channels for the breakdown of the assignment and requirements for each section</w:t>
      </w:r>
    </w:p>
    <w:p>
      <w:pPr>
        <w:pStyle w:val="ListParagraph"/>
        <w:numPr>
          <w:ilvl w:val="1"/>
          <w:numId w:val="6"/>
        </w:numPr>
        <w:rPr>
          <w:rFonts w:ascii="Segoe UI" w:hAnsi="Segoe UI" w:cs="Segoe UI"/>
          <w:b/>
          <w:b/>
          <w:bCs/>
        </w:rPr>
      </w:pPr>
      <w:r>
        <w:rPr>
          <w:rFonts w:cs="Segoe UI" w:ascii="Segoe UI" w:hAnsi="Segoe UI"/>
        </w:rPr>
        <w:t>Assigning and volunteering for tasks for the assignment</w:t>
      </w:r>
    </w:p>
    <w:p>
      <w:pPr>
        <w:pStyle w:val="ListParagraph"/>
        <w:numPr>
          <w:ilvl w:val="1"/>
          <w:numId w:val="6"/>
        </w:numPr>
        <w:rPr>
          <w:rFonts w:ascii="Segoe UI" w:hAnsi="Segoe UI" w:cs="Segoe UI"/>
          <w:b/>
          <w:b/>
          <w:bCs/>
        </w:rPr>
      </w:pPr>
      <w:r>
        <w:rPr>
          <w:rFonts w:cs="Segoe UI" w:ascii="Segoe UI" w:hAnsi="Segoe UI"/>
        </w:rPr>
        <w:t xml:space="preserve">Sign-off of completed sections and work once available for review </w:t>
      </w:r>
    </w:p>
    <w:p>
      <w:pPr>
        <w:pStyle w:val="Normal"/>
        <w:rPr>
          <w:rFonts w:ascii="Segoe UI" w:hAnsi="Segoe UI" w:cs="Segoe UI"/>
        </w:rPr>
      </w:pPr>
      <w:r>
        <w:rPr>
          <w:rFonts w:cs="Segoe UI" w:ascii="Segoe UI" w:hAnsi="Segoe UI"/>
        </w:rPr>
        <w:t xml:space="preserve">Fortunately, we have not had to implement any escalation procedures during this assignment – or in the previous assignment this same team completed earlier this semester. Ideally if there were non-responders or missing/not completed work we could discuss internally in the team and as a last resort potentially escalate to a tutor for the course. </w:t>
      </w:r>
    </w:p>
    <w:p>
      <w:pPr>
        <w:pStyle w:val="Normal"/>
        <w:rPr>
          <w:rFonts w:ascii="Segoe UI" w:hAnsi="Segoe UI" w:cs="Segoe UI"/>
        </w:rPr>
      </w:pPr>
      <w:r>
        <w:rPr>
          <w:rFonts w:cs="Segoe UI" w:ascii="Segoe UI" w:hAnsi="Segoe UI"/>
        </w:rPr>
        <w:t xml:space="preserve">Thankfully, we have been able to focus solely on the assignment work and details and not be distracted or feel like the quality of work has diminished because of having to deal with negative aspects of team communication.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spacing w:before="0" w:after="160"/>
        <w:ind w:left="36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bbie Cross" w:date="2020-05-16T15:56:00Z" w:initials="RC">
    <w:p>
      <w:r>
        <w:rPr>
          <w:rFonts w:ascii="Liberation Serif" w:hAnsi="Liberation Serif" w:eastAsia="DejaVu Sans" w:cs="DejaVu Sans"/>
          <w:sz w:val="24"/>
          <w:szCs w:val="24"/>
          <w:lang w:val="en-US" w:eastAsia="en-US" w:bidi="en-US"/>
        </w:rPr>
        <w:t xml:space="preserve">Does anyone have any prior experience we can mention here? </w:t>
      </w:r>
    </w:p>
  </w:comment>
  <w:comment w:id="1" w:author="Robbie Cross" w:date="2020-05-16T15:26:00Z" w:initials="RC">
    <w:p>
      <w:r>
        <w:rPr>
          <w:rFonts w:ascii="Liberation Serif" w:hAnsi="Liberation Serif" w:eastAsia="DejaVu Sans" w:cs="DejaVu Sans"/>
          <w:sz w:val="24"/>
          <w:szCs w:val="24"/>
          <w:lang w:val="en-US" w:eastAsia="en-US" w:bidi="en-US"/>
        </w:rPr>
        <w:t>Need to include team-member breakdown as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egoe U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2">
    <w:lvl w:ilvl="0">
      <w:start w:val="1"/>
      <w:numFmt w:val="bullet"/>
      <w:lvlText w:val="-"/>
      <w:lvlJc w:val="left"/>
      <w:pPr>
        <w:ind w:left="720" w:hanging="360"/>
      </w:pPr>
      <w:rPr>
        <w:rFonts w:ascii="Segoe UI" w:hAnsi="Segoe UI" w:cs="Segoe UI" w:hint="default"/>
        <w:b/>
        <w:rFonts w:cs="Segoe U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d1179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1179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1791"/>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11791"/>
    <w:rPr>
      <w:rFonts w:ascii="Calibri Light" w:hAnsi="Calibri Light" w:eastAsia="" w:cs="" w:asciiTheme="majorHAnsi" w:cstheme="majorBidi" w:eastAsiaTheme="majorEastAsia" w:hAnsiTheme="majorHAnsi"/>
      <w:color w:val="1F3763" w:themeColor="accent1" w:themeShade="7f"/>
      <w:sz w:val="24"/>
      <w:szCs w:val="24"/>
    </w:rPr>
  </w:style>
  <w:style w:type="character" w:styleId="Annotationreference">
    <w:name w:val="annotation reference"/>
    <w:basedOn w:val="DefaultParagraphFont"/>
    <w:uiPriority w:val="99"/>
    <w:semiHidden/>
    <w:unhideWhenUsed/>
    <w:qFormat/>
    <w:rsid w:val="001738c5"/>
    <w:rPr>
      <w:sz w:val="16"/>
      <w:szCs w:val="16"/>
    </w:rPr>
  </w:style>
  <w:style w:type="character" w:styleId="CommentTextChar" w:customStyle="1">
    <w:name w:val="Comment Text Char"/>
    <w:basedOn w:val="DefaultParagraphFont"/>
    <w:link w:val="CommentText"/>
    <w:uiPriority w:val="99"/>
    <w:semiHidden/>
    <w:qFormat/>
    <w:rsid w:val="001738c5"/>
    <w:rPr>
      <w:sz w:val="20"/>
      <w:szCs w:val="20"/>
    </w:rPr>
  </w:style>
  <w:style w:type="character" w:styleId="CommentSubjectChar" w:customStyle="1">
    <w:name w:val="Comment Subject Char"/>
    <w:basedOn w:val="CommentTextChar"/>
    <w:link w:val="CommentSubject"/>
    <w:uiPriority w:val="99"/>
    <w:semiHidden/>
    <w:qFormat/>
    <w:rsid w:val="001738c5"/>
    <w:rPr>
      <w:b/>
      <w:bCs/>
      <w:sz w:val="20"/>
      <w:szCs w:val="20"/>
    </w:rPr>
  </w:style>
  <w:style w:type="character" w:styleId="BalloonTextChar" w:customStyle="1">
    <w:name w:val="Balloon Text Char"/>
    <w:basedOn w:val="DefaultParagraphFont"/>
    <w:link w:val="BalloonText"/>
    <w:uiPriority w:val="99"/>
    <w:semiHidden/>
    <w:qFormat/>
    <w:rsid w:val="001738c5"/>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Segoe UI" w:hAnsi="Segoe UI" w:eastAsia="Calibri" w:cs="Segoe UI"/>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Segoe U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Segoe UI"/>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Segoe U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Segoe U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Segoe UI" w:hAnsi="Segoe UI" w:cs="Courier New"/>
      <w:b/>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d11791"/>
    <w:pPr>
      <w:widowControl/>
      <w:bidi w:val="0"/>
      <w:spacing w:lineRule="auto" w:line="240" w:before="0" w:after="0"/>
      <w:jc w:val="left"/>
    </w:pPr>
    <w:rPr>
      <w:rFonts w:ascii="Arial" w:hAnsi="Arial" w:cs="Arial" w:eastAsia="Calibri"/>
      <w:color w:val="000000"/>
      <w:kern w:val="0"/>
      <w:sz w:val="24"/>
      <w:szCs w:val="24"/>
      <w:lang w:val="en-AU" w:eastAsia="en-US" w:bidi="ar-SA"/>
    </w:rPr>
  </w:style>
  <w:style w:type="paragraph" w:styleId="ListParagraph">
    <w:name w:val="List Paragraph"/>
    <w:basedOn w:val="Normal"/>
    <w:uiPriority w:val="34"/>
    <w:qFormat/>
    <w:rsid w:val="002b0de3"/>
    <w:pPr>
      <w:spacing w:before="0" w:after="160"/>
      <w:ind w:left="720" w:hanging="0"/>
      <w:contextualSpacing/>
    </w:pPr>
    <w:rPr/>
  </w:style>
  <w:style w:type="paragraph" w:styleId="Caption1">
    <w:name w:val="caption"/>
    <w:basedOn w:val="Normal"/>
    <w:next w:val="Normal"/>
    <w:uiPriority w:val="35"/>
    <w:unhideWhenUsed/>
    <w:qFormat/>
    <w:rsid w:val="00873512"/>
    <w:pPr>
      <w:spacing w:lineRule="auto" w:line="240" w:before="0" w:after="200"/>
    </w:pPr>
    <w:rPr>
      <w:i/>
      <w:iCs/>
      <w:color w:val="44546A" w:themeColor="text2"/>
      <w:sz w:val="18"/>
      <w:szCs w:val="18"/>
    </w:rPr>
  </w:style>
  <w:style w:type="paragraph" w:styleId="Annotationtext">
    <w:name w:val="annotation text"/>
    <w:basedOn w:val="Normal"/>
    <w:link w:val="CommentTextChar"/>
    <w:uiPriority w:val="99"/>
    <w:semiHidden/>
    <w:unhideWhenUsed/>
    <w:qFormat/>
    <w:rsid w:val="001738c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738c5"/>
    <w:pPr/>
    <w:rPr>
      <w:b/>
      <w:bCs/>
    </w:rPr>
  </w:style>
  <w:style w:type="paragraph" w:styleId="BalloonText">
    <w:name w:val="Balloon Text"/>
    <w:basedOn w:val="Normal"/>
    <w:link w:val="BalloonTextChar"/>
    <w:uiPriority w:val="99"/>
    <w:semiHidden/>
    <w:unhideWhenUsed/>
    <w:qFormat/>
    <w:rsid w:val="001738c5"/>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6c7706"/>
    <w:pPr>
      <w:spacing w:lineRule="auto" w:line="240" w:beforeAutospacing="1" w:afterAutospacing="1"/>
    </w:pPr>
    <w:rPr>
      <w:rFonts w:ascii="Times New Roman" w:hAnsi="Times New Roman" w:eastAsia="Times New Roman" w:cs="Times New Roman"/>
      <w:sz w:val="24"/>
      <w:szCs w:val="24"/>
      <w:lang w:eastAsia="en-AU"/>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clipse.org/legal/epl-v10.html" TargetMode="External"/><Relationship Id="rId4" Type="http://schemas.openxmlformats.org/officeDocument/2006/relationships/hyperlink" Target="https://www.oracle.com/downloads/licenses/javase-license1.html" TargetMode="External"/><Relationship Id="rId5" Type="http://schemas.openxmlformats.org/officeDocument/2006/relationships/hyperlink" Target="https://www.microsoft.com/en-au/servicesagreement" TargetMode="External"/><Relationship Id="rId6" Type="http://schemas.openxmlformats.org/officeDocument/2006/relationships/hyperlink" Target="https://acrobat.adobe.com/au/en/acrobat/pricing.html" TargetMode="External"/><Relationship Id="rId7" Type="http://schemas.openxmlformats.org/officeDocument/2006/relationships/hyperlink" Target="https://creativecommons.org/licenses/by-sa/2.5/" TargetMode="External"/><Relationship Id="rId8" Type="http://schemas.openxmlformats.org/officeDocument/2006/relationships/hyperlink" Target="https://www.gnu.org/licenses/gpl-3.0.html" TargetMode="External"/><Relationship Id="rId9" Type="http://schemas.openxmlformats.org/officeDocument/2006/relationships/hyperlink" Target="https://opensource.org/licenses/GPL-2.0" TargetMode="External"/><Relationship Id="rId10" Type="http://schemas.openxmlformats.org/officeDocument/2006/relationships/hyperlink" Target="https://www.google.com/chrome/terms/" TargetMode="External"/><Relationship Id="rId11" Type="http://schemas.openxmlformats.org/officeDocument/2006/relationships/hyperlink" Target="https://www.mozilla.org/en-US/MPL/" TargetMode="External"/><Relationship Id="rId12" Type="http://schemas.openxmlformats.org/officeDocument/2006/relationships/hyperlink" Target="https://www.microsoft.com/en-us/licensing/product-licensing/windows10" TargetMode="External"/><Relationship Id="rId13" Type="http://schemas.openxmlformats.org/officeDocument/2006/relationships/hyperlink" Target="https://www.oracle.com/java/java-se-subscription.html" TargetMode="External"/><Relationship Id="rId14" Type="http://schemas.openxmlformats.org/officeDocument/2006/relationships/hyperlink" Target="https://www.java.com/en/" TargetMode="External"/><Relationship Id="rId15" Type="http://schemas.openxmlformats.org/officeDocument/2006/relationships/hyperlink" Target="https://www.w3schools.com/cpp/cpp_intro.asp" TargetMode="External"/><Relationship Id="rId16" Type="http://schemas.openxmlformats.org/officeDocument/2006/relationships/hyperlink" Target="https://tools.ietf.org/html/rfc4180" TargetMode="External"/><Relationship Id="rId17" Type="http://schemas.openxmlformats.org/officeDocument/2006/relationships/hyperlink" Target="https://www.w3schools.com/html/html_intro.asp" TargetMode="External"/><Relationship Id="rId18" Type="http://schemas.openxmlformats.org/officeDocument/2006/relationships/hyperlink" Target="https://www.w3schools.com/xml/xml_whatis.asp" TargetMode="External"/><Relationship Id="rId19" Type="http://schemas.openxmlformats.org/officeDocument/2006/relationships/hyperlink" Target="https://acrobat.adobe.com/au/en/acrobat/about-adobe-pdf.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3457</TotalTime>
  <Application>LibreOffice/6.0.7.3$Linux_X86_64 LibreOffice_project/00m0$Build-3</Application>
  <Pages>12</Pages>
  <Words>3727</Words>
  <Characters>19694</Characters>
  <CharactersWithSpaces>23310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2020-05-10T01:02:00Z</dcterms:created>
  <dc:creator>Robbie Cross</dc:creator>
  <dc:description/>
  <dc:language>en-AU</dc:language>
  <cp:lastModifiedBy/>
  <dcterms:modified xsi:type="dcterms:W3CDTF">2020-05-24T13:04:20Z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