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color w:val="auto"/>
          <w:sz w:val="24"/>
          <w:szCs w:val="44"/>
          <w:lang w:val="es-ES" w:eastAsia="en-US"/>
        </w:rPr>
        <w:id w:val="-1521539659"/>
        <w:docPartObj>
          <w:docPartGallery w:val="Table of Contents"/>
          <w:docPartUnique/>
        </w:docPartObj>
      </w:sdtPr>
      <w:sdtEndPr>
        <w:rPr>
          <w:rFonts w:cstheme="minorHAnsi"/>
          <w:b/>
          <w:bCs/>
        </w:rPr>
      </w:sdtEndPr>
      <w:sdtContent>
        <w:p w14:paraId="659F8A84" w14:textId="587F3911" w:rsidR="005914E6" w:rsidRPr="0087513B" w:rsidRDefault="005914E6" w:rsidP="00FA3B17">
          <w:pPr>
            <w:pStyle w:val="TtuloTDC"/>
            <w:ind w:left="2124" w:hanging="2124"/>
            <w:jc w:val="both"/>
            <w:rPr>
              <w:rFonts w:ascii="Arial" w:hAnsi="Arial" w:cs="Arial"/>
            </w:rPr>
          </w:pPr>
          <w:r w:rsidRPr="0087513B">
            <w:rPr>
              <w:rFonts w:ascii="Arial" w:hAnsi="Arial" w:cs="Arial"/>
              <w:lang w:val="es-ES"/>
            </w:rPr>
            <w:t>Contenido</w:t>
          </w:r>
        </w:p>
        <w:p w14:paraId="121519B5" w14:textId="569AB796" w:rsidR="00FD47F5" w:rsidRDefault="005914E6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329942" w:history="1">
            <w:r w:rsidR="00FD47F5" w:rsidRPr="00C168E9">
              <w:rPr>
                <w:rStyle w:val="Hipervnculo"/>
                <w:noProof/>
                <w:lang w:val="es-UY"/>
              </w:rPr>
              <w:t>Identificación de integrantes del grupo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_Toc150329942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4E87E010" w14:textId="472C0538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3" w:history="1">
            <w:r w:rsidR="00FD47F5" w:rsidRPr="00C168E9">
              <w:rPr>
                <w:rStyle w:val="Hipervnculo"/>
                <w:noProof/>
              </w:rPr>
              <w:t>Planteo de preguntas de investigación. Formular una pregunta general y dos específicas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_Toc150329943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4DAB9F34" w14:textId="37095B2F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4" w:history="1">
            <w:r w:rsidR="00FD47F5" w:rsidRPr="00C168E9">
              <w:rPr>
                <w:rStyle w:val="Hipervnculo"/>
                <w:noProof/>
              </w:rPr>
              <w:t>Pregunta general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_Toc150329944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4C075C1E" w14:textId="6844EFA0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5" w:history="1">
            <w:r w:rsidR="00FD47F5" w:rsidRPr="00C168E9">
              <w:rPr>
                <w:rStyle w:val="Hipervnculo"/>
                <w:noProof/>
                <w:lang w:val="es-UY"/>
              </w:rPr>
              <w:t>Preguntas específicas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_Toc150329945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4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5165B6A6" w14:textId="07CF65D9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6" w:history="1">
            <w:r w:rsidR="00FD47F5" w:rsidRPr="00C168E9">
              <w:rPr>
                <w:rStyle w:val="Hipervnculo"/>
                <w:noProof/>
              </w:rPr>
              <w:t>Fundamentación de la importancia del proyecto. Relevancia de acuerdo con el contexto actual y a la orientación elegida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_Toc150329946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5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461CF0A5" w14:textId="4A6896F1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7" w:history="1">
            <w:r w:rsidR="00FD47F5" w:rsidRPr="00C168E9">
              <w:rPr>
                <w:rStyle w:val="Hipervnculo"/>
                <w:noProof/>
              </w:rPr>
              <w:t>Revisión bibliográfica. Revisión bien organizada de investigaciones y teorías relevantes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_Toc150329947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5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5F48CAD2" w14:textId="4D0F5323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8" w:history="1">
            <w:r w:rsidR="00FD47F5" w:rsidRPr="00C168E9">
              <w:rPr>
                <w:rStyle w:val="Hipervnculo"/>
                <w:noProof/>
              </w:rPr>
              <w:t>Búsqueda de estudios similares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_Toc150329948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6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0699D52D" w14:textId="6106A010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49" w:history="1">
            <w:r w:rsidR="00FD47F5" w:rsidRPr="00C168E9">
              <w:rPr>
                <w:rStyle w:val="Hipervnculo"/>
                <w:noProof/>
              </w:rPr>
              <w:t>Marco teórico y fuentes bibliográficas consultadas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_Toc150329949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7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5693CEA0" w14:textId="28A4B594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0" w:history="1">
            <w:r w:rsidR="00FD47F5" w:rsidRPr="00C168E9">
              <w:rPr>
                <w:rStyle w:val="Hipervnculo"/>
                <w:noProof/>
              </w:rPr>
              <w:t>Objetivos generales y específicos y resultados esperados.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_Toc150329950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8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7F6AC190" w14:textId="35AD0D12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1" w:history="1">
            <w:r w:rsidR="00FD47F5" w:rsidRPr="00C168E9">
              <w:rPr>
                <w:rStyle w:val="Hipervnculo"/>
                <w:noProof/>
              </w:rPr>
              <w:t>Objetivos generales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_Toc150329951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8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3D90B1AA" w14:textId="5804774A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2" w:history="1">
            <w:r w:rsidR="00FD47F5" w:rsidRPr="00C168E9">
              <w:rPr>
                <w:rStyle w:val="Hipervnculo"/>
                <w:noProof/>
              </w:rPr>
              <w:t>Objetivos específicos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_Toc150329952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8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72FCA670" w14:textId="3360CCA7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3" w:history="1">
            <w:r w:rsidR="00FD47F5" w:rsidRPr="00C168E9">
              <w:rPr>
                <w:rStyle w:val="Hipervnculo"/>
                <w:noProof/>
              </w:rPr>
              <w:t>Resultados esperados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_Toc150329953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8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618A152A" w14:textId="17156C0B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4" w:history="1">
            <w:r w:rsidR="00FD47F5" w:rsidRPr="00C168E9">
              <w:rPr>
                <w:rStyle w:val="Hipervnculo"/>
                <w:noProof/>
              </w:rPr>
              <w:t>Elección de metodología de investigación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_Toc150329954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9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095ADD7A" w14:textId="14725C22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5" w:history="1">
            <w:r w:rsidR="00FD47F5" w:rsidRPr="00C168E9">
              <w:rPr>
                <w:rStyle w:val="Hipervnculo"/>
                <w:noProof/>
              </w:rPr>
              <w:t>Encuesta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_Toc150329955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9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7DEF5667" w14:textId="35BD8334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6" w:history="1">
            <w:r w:rsidR="00FD47F5" w:rsidRPr="00C168E9">
              <w:rPr>
                <w:rStyle w:val="Hipervnculo"/>
                <w:noProof/>
              </w:rPr>
              <w:t>Entrevista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_Toc150329956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9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61D29963" w14:textId="5A442074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7" w:history="1">
            <w:r w:rsidR="00FD47F5" w:rsidRPr="00C168E9">
              <w:rPr>
                <w:rStyle w:val="Hipervnculo"/>
                <w:noProof/>
              </w:rPr>
              <w:t>Identificación de limitaciones del estudio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_Toc150329957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11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6753616D" w14:textId="7DB69639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8" w:history="1">
            <w:r w:rsidR="00FD47F5" w:rsidRPr="00C168E9">
              <w:rPr>
                <w:rStyle w:val="Hipervnculo"/>
                <w:noProof/>
              </w:rPr>
              <w:t>Verificación del cumplimiento de requisitos formales de una entrega escrita. se trabajará previamente en clase sobre los mismos.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_Toc150329958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12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04CD731C" w14:textId="0D96328C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59" w:history="1">
            <w:r w:rsidR="00FD47F5" w:rsidRPr="00C168E9">
              <w:rPr>
                <w:rStyle w:val="Hipervnculo"/>
                <w:noProof/>
              </w:rPr>
              <w:t>Papel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_Toc150329959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12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58C5AAD9" w14:textId="52EFC22E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0" w:history="1">
            <w:r w:rsidR="00FD47F5" w:rsidRPr="00C168E9">
              <w:rPr>
                <w:rStyle w:val="Hipervnculo"/>
                <w:noProof/>
              </w:rPr>
              <w:t>Márgenes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_Toc150329960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12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32383115" w14:textId="3E65A61C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1" w:history="1">
            <w:r w:rsidR="00FD47F5" w:rsidRPr="00C168E9">
              <w:rPr>
                <w:rStyle w:val="Hipervnculo"/>
                <w:noProof/>
              </w:rPr>
              <w:t>Numeración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_Toc150329961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12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30BFBBD6" w14:textId="5B7815DB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2" w:history="1">
            <w:r w:rsidR="00FD47F5" w:rsidRPr="00C168E9">
              <w:rPr>
                <w:rStyle w:val="Hipervnculo"/>
                <w:noProof/>
              </w:rPr>
              <w:t>Tipo de Letra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_Toc150329962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12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4695C5FA" w14:textId="673A8713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3" w:history="1">
            <w:r w:rsidR="00FD47F5" w:rsidRPr="00C168E9">
              <w:rPr>
                <w:rStyle w:val="Hipervnculo"/>
                <w:noProof/>
              </w:rPr>
              <w:t>Encabezado de página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_Toc150329963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7AD8DB5D" w14:textId="45995221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4" w:history="1">
            <w:r w:rsidR="00FD47F5" w:rsidRPr="00C168E9">
              <w:rPr>
                <w:rStyle w:val="Hipervnculo"/>
                <w:noProof/>
              </w:rPr>
              <w:t>Pies de página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_Toc150329964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6C646CED" w14:textId="16F6371E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5" w:history="1">
            <w:r w:rsidR="00FD47F5" w:rsidRPr="00C168E9">
              <w:rPr>
                <w:rStyle w:val="Hipervnculo"/>
                <w:noProof/>
              </w:rPr>
              <w:t>Referencias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_Toc150329965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63B3C0E6" w14:textId="5539A778" w:rsidR="00FD47F5" w:rsidRDefault="005D03F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6" w:history="1">
            <w:r w:rsidR="00FD47F5" w:rsidRPr="00C168E9">
              <w:rPr>
                <w:rStyle w:val="Hipervnculo"/>
                <w:noProof/>
              </w:rPr>
              <w:t>Respaldo USB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_Toc150329966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13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01FC1AB0" w14:textId="1C27B7E1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7" w:history="1">
            <w:r w:rsidR="00FD47F5" w:rsidRPr="00C168E9">
              <w:rPr>
                <w:rStyle w:val="Hipervnculo"/>
                <w:strike/>
                <w:noProof/>
              </w:rPr>
              <w:t>Bibliografía utilizada. Enunciación conforme las normas APA sobre las que se trabaja en clase.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_Toc150329967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14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3F989154" w14:textId="56540FAF" w:rsidR="00FD47F5" w:rsidRDefault="005D03FA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UY" w:eastAsia="es-UY"/>
            </w:rPr>
          </w:pPr>
          <w:hyperlink w:anchor="_Toc150329968" w:history="1">
            <w:r w:rsidR="00FD47F5" w:rsidRPr="00C168E9">
              <w:rPr>
                <w:rStyle w:val="Hipervnculo"/>
                <w:noProof/>
              </w:rPr>
              <w:t>Acreditación del cumplimiento de las pautas fijadas en las anteriores entregas.</w:t>
            </w:r>
            <w:r w:rsidR="00FD47F5">
              <w:rPr>
                <w:noProof/>
                <w:webHidden/>
              </w:rPr>
              <w:tab/>
            </w:r>
            <w:r w:rsidR="00FD47F5">
              <w:rPr>
                <w:noProof/>
                <w:webHidden/>
              </w:rPr>
              <w:fldChar w:fldCharType="begin"/>
            </w:r>
            <w:r w:rsidR="00FD47F5">
              <w:rPr>
                <w:noProof/>
                <w:webHidden/>
              </w:rPr>
              <w:instrText xml:space="preserve"> PAGEREF _Toc150329968 \h </w:instrText>
            </w:r>
            <w:r w:rsidR="00FD47F5">
              <w:rPr>
                <w:noProof/>
                <w:webHidden/>
              </w:rPr>
            </w:r>
            <w:r w:rsidR="00FD47F5">
              <w:rPr>
                <w:noProof/>
                <w:webHidden/>
              </w:rPr>
              <w:fldChar w:fldCharType="separate"/>
            </w:r>
            <w:r w:rsidR="001D458E">
              <w:rPr>
                <w:noProof/>
                <w:webHidden/>
              </w:rPr>
              <w:t>14</w:t>
            </w:r>
            <w:r w:rsidR="00FD47F5">
              <w:rPr>
                <w:noProof/>
                <w:webHidden/>
              </w:rPr>
              <w:fldChar w:fldCharType="end"/>
            </w:r>
          </w:hyperlink>
        </w:p>
        <w:p w14:paraId="3491CFA2" w14:textId="5243E781" w:rsidR="005914E6" w:rsidRDefault="005914E6" w:rsidP="00FA3B17">
          <w:pPr>
            <w:pStyle w:val="TDC1"/>
            <w:tabs>
              <w:tab w:val="right" w:leader="dot" w:pos="9016"/>
            </w:tabs>
          </w:pPr>
          <w:r>
            <w:rPr>
              <w:b/>
              <w:bCs/>
            </w:rPr>
            <w:fldChar w:fldCharType="end"/>
          </w:r>
        </w:p>
      </w:sdtContent>
    </w:sdt>
    <w:p w14:paraId="29F46BDE" w14:textId="6D975733" w:rsidR="005914E6" w:rsidRDefault="005914E6" w:rsidP="0084069E">
      <w:pPr>
        <w:rPr>
          <w:lang w:val="es-UY"/>
        </w:rPr>
      </w:pPr>
      <w:r>
        <w:rPr>
          <w:lang w:val="es-UY"/>
        </w:rPr>
        <w:br w:type="page"/>
      </w:r>
    </w:p>
    <w:p w14:paraId="09658CB1" w14:textId="37AE06FF" w:rsidR="0084069E" w:rsidRPr="0084069E" w:rsidRDefault="0084069E" w:rsidP="0084069E">
      <w:pPr>
        <w:pStyle w:val="Ttulo1"/>
        <w:rPr>
          <w:lang w:val="es-UY"/>
        </w:rPr>
      </w:pPr>
      <w:bookmarkStart w:id="0" w:name="_Toc150329942"/>
      <w:r w:rsidRPr="0084069E">
        <w:rPr>
          <w:lang w:val="es-UY"/>
        </w:rPr>
        <w:lastRenderedPageBreak/>
        <w:t>Identificación de integrantes del grupo</w:t>
      </w:r>
      <w:bookmarkEnd w:id="0"/>
    </w:p>
    <w:p w14:paraId="193C165B" w14:textId="2F34B816" w:rsidR="0084069E" w:rsidRPr="0084069E" w:rsidRDefault="0084069E" w:rsidP="0084069E">
      <w:pPr>
        <w:rPr>
          <w:lang w:val="es-UY"/>
        </w:rPr>
      </w:pPr>
      <w:r w:rsidRPr="0084069E">
        <w:rPr>
          <w:lang w:val="es-UY"/>
        </w:rPr>
        <w:t>Para identificar a los integrantes del grupo, se pueden asignar los siguientes roles y</w:t>
      </w:r>
      <w:r>
        <w:rPr>
          <w:lang w:val="es-UY"/>
        </w:rPr>
        <w:t xml:space="preserve"> </w:t>
      </w:r>
      <w:r w:rsidRPr="0084069E">
        <w:rPr>
          <w:lang w:val="es-UY"/>
        </w:rPr>
        <w:t>responsabilidades específicas a cada miembro:</w:t>
      </w:r>
    </w:p>
    <w:p w14:paraId="31324EC4" w14:textId="2168AE9E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7B52EA">
        <w:rPr>
          <w:b/>
          <w:bCs/>
          <w:lang w:val="es-UY"/>
        </w:rPr>
        <w:t>Coordinador (F. Jordán):</w:t>
      </w:r>
      <w:r w:rsidRPr="0084069E">
        <w:rPr>
          <w:lang w:val="es-UY"/>
        </w:rPr>
        <w:t xml:space="preserve"> </w:t>
      </w:r>
      <w:r w:rsidR="00763579" w:rsidRPr="00763579">
        <w:t>Gestiona el proyecto.</w:t>
      </w:r>
    </w:p>
    <w:p w14:paraId="72048766" w14:textId="00D662BF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7B52EA">
        <w:rPr>
          <w:b/>
          <w:bCs/>
          <w:lang w:val="es-UY"/>
        </w:rPr>
        <w:t xml:space="preserve">Subcoordinador (F. Behn): </w:t>
      </w:r>
      <w:r w:rsidR="00763579" w:rsidRPr="00763579">
        <w:t>Asiste en tareas administrativas.</w:t>
      </w:r>
    </w:p>
    <w:p w14:paraId="32CB37DC" w14:textId="3EA9236C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7B52EA">
        <w:rPr>
          <w:b/>
          <w:bCs/>
          <w:lang w:val="es-UY"/>
        </w:rPr>
        <w:t>Primer miembro (L. Baz):</w:t>
      </w:r>
      <w:r w:rsidRPr="0084069E">
        <w:rPr>
          <w:lang w:val="es-UY"/>
        </w:rPr>
        <w:t xml:space="preserve"> </w:t>
      </w:r>
      <w:r w:rsidR="00763579" w:rsidRPr="00763579">
        <w:t>Cumple con responsabilidades asignadas.</w:t>
      </w:r>
    </w:p>
    <w:p w14:paraId="39ADAA22" w14:textId="796D615D" w:rsidR="0084069E" w:rsidRPr="0084069E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7B52EA">
        <w:rPr>
          <w:b/>
          <w:bCs/>
          <w:lang w:val="es-UY"/>
        </w:rPr>
        <w:t>Segundo miembro (N Núñez):</w:t>
      </w:r>
      <w:r w:rsidRPr="0084069E">
        <w:rPr>
          <w:lang w:val="es-UY"/>
        </w:rPr>
        <w:t xml:space="preserve"> </w:t>
      </w:r>
      <w:r w:rsidR="00763579" w:rsidRPr="00763579">
        <w:t>Colabora para alcanzar los objetivos.</w:t>
      </w:r>
    </w:p>
    <w:p w14:paraId="353EBA6E" w14:textId="69F0045E" w:rsidR="00637B2B" w:rsidRDefault="0084069E" w:rsidP="0084069E">
      <w:pPr>
        <w:pStyle w:val="Prrafodelista"/>
        <w:numPr>
          <w:ilvl w:val="0"/>
          <w:numId w:val="9"/>
        </w:numPr>
        <w:rPr>
          <w:lang w:val="es-UY"/>
        </w:rPr>
      </w:pPr>
      <w:r w:rsidRPr="007B52EA">
        <w:rPr>
          <w:b/>
          <w:bCs/>
          <w:lang w:val="es-UY"/>
        </w:rPr>
        <w:t>Tercer miembro (Matías Moreira):</w:t>
      </w:r>
      <w:r w:rsidRPr="0084069E">
        <w:rPr>
          <w:lang w:val="es-UY"/>
        </w:rPr>
        <w:t xml:space="preserve"> </w:t>
      </w:r>
      <w:r w:rsidR="00763579" w:rsidRPr="00763579">
        <w:t>Contribuye activamente y apoya a sus compañeros</w:t>
      </w:r>
      <w:r w:rsidR="00763579">
        <w:t>.</w:t>
      </w:r>
    </w:p>
    <w:p w14:paraId="12B9DC86" w14:textId="7449361E" w:rsidR="0084069E" w:rsidRDefault="0084069E" w:rsidP="0084069E">
      <w:pPr>
        <w:pStyle w:val="Ttulo1"/>
      </w:pPr>
      <w:bookmarkStart w:id="1" w:name="_Toc150329943"/>
      <w:r>
        <w:t>Planteo de preguntas de investigación. Formular una pregunta general y dos específicas</w:t>
      </w:r>
      <w:bookmarkEnd w:id="1"/>
    </w:p>
    <w:p w14:paraId="4AA56AAA" w14:textId="5B4F51CA" w:rsidR="00254D72" w:rsidRPr="00254D72" w:rsidRDefault="00254D72" w:rsidP="00254D72">
      <w:pPr>
        <w:pStyle w:val="Ttulo2"/>
      </w:pPr>
      <w:bookmarkStart w:id="2" w:name="_Toc150329944"/>
      <w:r>
        <w:t>Pregunta general</w:t>
      </w:r>
      <w:bookmarkEnd w:id="2"/>
    </w:p>
    <w:p w14:paraId="4F9B4977" w14:textId="6FF828BF" w:rsidR="00763579" w:rsidRDefault="00763579" w:rsidP="00254D72">
      <w:r w:rsidRPr="00763579">
        <w:t>¿Cómo puede un sistema informático para competiciones de Katas mejorar la organización y transparencia en los torneos de la Confederación Uruguaya de Karate?</w:t>
      </w:r>
    </w:p>
    <w:p w14:paraId="5768BCE9" w14:textId="75343E7C" w:rsidR="00604226" w:rsidRPr="00254D72" w:rsidRDefault="00763579" w:rsidP="00254D72">
      <w:r w:rsidRPr="00763579">
        <w:t>Un sistema informático para competiciones de Katas puede mejorar la organización y transparencia en los torneos al facilitar el proceso de inscripción y asignación de enfrentamientos, permitir a los árbitros evaluar y puntuar las actuaciones de los competidores en tiempo real, y ofrecer acceso fácil y transparente a los resultados para competidores, árbitros y público en general</w:t>
      </w:r>
      <w:r>
        <w:t xml:space="preserve">. </w:t>
      </w:r>
      <w:hyperlink r:id="rId8" w:history="1">
        <w:r w:rsidR="0084069E" w:rsidRPr="00604226">
          <w:rPr>
            <w:rStyle w:val="Hipervnculo"/>
            <w:color w:val="auto"/>
            <w:u w:val="none"/>
          </w:rPr>
          <w:t>[1]</w:t>
        </w:r>
      </w:hyperlink>
    </w:p>
    <w:p w14:paraId="4B61F282" w14:textId="33839607" w:rsidR="0084069E" w:rsidRDefault="00254D72" w:rsidP="0084069E">
      <w:r>
        <w:br w:type="page"/>
      </w:r>
    </w:p>
    <w:p w14:paraId="693D6B45" w14:textId="2C080B21" w:rsidR="00254D72" w:rsidRDefault="00254D72" w:rsidP="00855870">
      <w:pPr>
        <w:pStyle w:val="Ttulo2"/>
        <w:rPr>
          <w:lang w:val="es-UY"/>
        </w:rPr>
      </w:pPr>
      <w:bookmarkStart w:id="3" w:name="_Toc150329945"/>
      <w:r w:rsidRPr="00254D72">
        <w:rPr>
          <w:lang w:val="es-UY"/>
        </w:rPr>
        <w:lastRenderedPageBreak/>
        <w:t>Preguntas específicas</w:t>
      </w:r>
      <w:bookmarkEnd w:id="3"/>
    </w:p>
    <w:p w14:paraId="67C62BC7" w14:textId="77777777" w:rsidR="00254D72" w:rsidRDefault="00254D72" w:rsidP="00763579">
      <w:pPr>
        <w:pStyle w:val="Prrafodelista"/>
        <w:numPr>
          <w:ilvl w:val="0"/>
          <w:numId w:val="36"/>
        </w:numPr>
      </w:pPr>
      <w:r w:rsidRPr="00254D72">
        <w:t>¿Cuáles son las características clave que debe tener un sistema informático para competiciones de Katas en términos de accesibilidad y transparencia?</w:t>
      </w:r>
    </w:p>
    <w:p w14:paraId="19EBEB40" w14:textId="77777777" w:rsidR="00254D72" w:rsidRDefault="00254D72" w:rsidP="00254D72">
      <w:r w:rsidRPr="00254D72">
        <w:t>Las características clave que debe tener un sistema informático para competiciones de Katas en términos de accesibilidad y transparencia incluyen:</w:t>
      </w:r>
    </w:p>
    <w:p w14:paraId="182D233B" w14:textId="00752C9F" w:rsidR="00254D72" w:rsidRDefault="00254D72" w:rsidP="00254D72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Registro de competidores:</w:t>
      </w:r>
      <w:r w:rsidRPr="00254D72">
        <w:t xml:space="preserve"> </w:t>
      </w:r>
      <w:r w:rsidR="00763579" w:rsidRPr="00763579">
        <w:t xml:space="preserve">Facilitar la inscripción y proporcionar información relevante. </w:t>
      </w:r>
      <w:hyperlink r:id="rId9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343922F5" w14:textId="65FB92BD" w:rsidR="00254D72" w:rsidRDefault="00254D72" w:rsidP="00604226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Sorteo y asignación de enfrentamientos:</w:t>
      </w:r>
      <w:r w:rsidRPr="00254D72">
        <w:t xml:space="preserve"> Generar automáticamente el orden de actuación de los competidores. </w:t>
      </w:r>
      <w:hyperlink r:id="rId10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721BBF85" w14:textId="13429F76" w:rsidR="00254D72" w:rsidRDefault="00254D72" w:rsidP="00604226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Evaluación y puntuación:</w:t>
      </w:r>
      <w:r w:rsidRPr="00254D72">
        <w:t xml:space="preserve"> Permitir a los árbitros evaluar y puntuar las actuaciones en tiempo real. </w:t>
      </w:r>
      <w:hyperlink r:id="rId11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266D0232" w14:textId="4A83B5EB" w:rsidR="00254D72" w:rsidRDefault="00254D72" w:rsidP="00604226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Visualización de resultados:</w:t>
      </w:r>
      <w:r w:rsidRPr="00254D72">
        <w:t xml:space="preserve"> Facilitar el acceso y visualización de los resultados para todos los interesados. </w:t>
      </w:r>
      <w:hyperlink r:id="rId12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5BD4CD79" w14:textId="34E8EE27" w:rsidR="00254D72" w:rsidRDefault="00254D72" w:rsidP="00604226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Gestión de reclamaciones:</w:t>
      </w:r>
      <w:r w:rsidRPr="00254D72">
        <w:t xml:space="preserve"> </w:t>
      </w:r>
      <w:r w:rsidR="00763579" w:rsidRPr="00763579">
        <w:t>Permitir presentar reclamaciones oficiales en caso de discrepancias</w:t>
      </w:r>
      <w:r w:rsidR="00763579">
        <w:t>.</w:t>
      </w:r>
      <w:r w:rsidRPr="00254D72">
        <w:t xml:space="preserve"> </w:t>
      </w:r>
      <w:hyperlink r:id="rId13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741A333D" w14:textId="18DD2A7E" w:rsidR="00254D72" w:rsidRDefault="00254D72" w:rsidP="00254D72">
      <w:pPr>
        <w:pStyle w:val="Prrafodelista"/>
        <w:numPr>
          <w:ilvl w:val="0"/>
          <w:numId w:val="11"/>
        </w:numPr>
      </w:pPr>
      <w:r w:rsidRPr="007B52EA">
        <w:rPr>
          <w:b/>
          <w:bCs/>
        </w:rPr>
        <w:t>Integración con redes sociales y canales de comunicación:</w:t>
      </w:r>
      <w:r w:rsidRPr="00254D72">
        <w:t xml:space="preserve"> Mantener informados a los interesados sobre las competiciones y sus resultados. </w:t>
      </w:r>
      <w:hyperlink r:id="rId14" w:history="1">
        <w:r w:rsidRPr="00604226">
          <w:rPr>
            <w:rStyle w:val="Hipervnculo"/>
            <w:color w:val="auto"/>
            <w:u w:val="none"/>
          </w:rPr>
          <w:t>[2]</w:t>
        </w:r>
      </w:hyperlink>
      <w:r w:rsidRPr="00254D72">
        <w:t xml:space="preserve"> </w:t>
      </w:r>
      <w:hyperlink r:id="rId15" w:history="1">
        <w:r w:rsidRPr="00604226">
          <w:rPr>
            <w:rStyle w:val="Hipervnculo"/>
            <w:color w:val="auto"/>
            <w:u w:val="none"/>
          </w:rPr>
          <w:t>[3]</w:t>
        </w:r>
      </w:hyperlink>
    </w:p>
    <w:p w14:paraId="31F86F3B" w14:textId="3BFCEF15" w:rsidR="00254D72" w:rsidRDefault="00763579" w:rsidP="00FB4B27">
      <w:pPr>
        <w:pStyle w:val="Prrafodelista"/>
        <w:numPr>
          <w:ilvl w:val="0"/>
          <w:numId w:val="36"/>
        </w:numPr>
      </w:pPr>
      <w:r w:rsidRPr="00763579">
        <w:t>¿Cómo puede la implementación de un sistema informático para competiciones de Katas impactar en la percepción y participación de competidores, árbitros y organizadores en los torneos de la Confederación Uruguaya de Karate?</w:t>
      </w:r>
    </w:p>
    <w:p w14:paraId="440A8327" w14:textId="2221C5BA" w:rsidR="00254D72" w:rsidRDefault="00763579" w:rsidP="00604226">
      <w:r w:rsidRPr="00763579">
        <w:t xml:space="preserve">La implementación de un sistema informático puede impactar positivamente al mejorar la organización, accesibilidad y transparencia de las competiciones. </w:t>
      </w:r>
      <w:hyperlink r:id="rId16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6F2C3432" w14:textId="55E32502" w:rsidR="00254D72" w:rsidRDefault="00763579" w:rsidP="00604226">
      <w:r w:rsidRPr="00763579">
        <w:t xml:space="preserve">Esto puede resultar en una mayor participación de competidores y árbitros, así como en una mejor percepción del público en general sobre la calidad y profesionalismo de las competiciones. </w:t>
      </w:r>
      <w:hyperlink r:id="rId17" w:history="1">
        <w:r w:rsidR="00604226" w:rsidRPr="00604226">
          <w:rPr>
            <w:rStyle w:val="Hipervnculo"/>
            <w:color w:val="auto"/>
            <w:u w:val="none"/>
          </w:rPr>
          <w:t>[1]</w:t>
        </w:r>
      </w:hyperlink>
    </w:p>
    <w:p w14:paraId="7F836A7B" w14:textId="0D95E76C" w:rsidR="00254D72" w:rsidRDefault="00763579" w:rsidP="00254D72">
      <w:r w:rsidRPr="00763579">
        <w:t>Además, al facilitar la gestión de las competiciones, los organizadores pueden centrarse en otras áreas importantes, como la promoción y el desarrollo del deporte en Uruguay.</w:t>
      </w:r>
    </w:p>
    <w:p w14:paraId="717C34F3" w14:textId="54967B85" w:rsidR="00254D72" w:rsidRDefault="00254D72" w:rsidP="00254D72">
      <w:pPr>
        <w:pStyle w:val="Ttulo1"/>
      </w:pPr>
      <w:bookmarkStart w:id="4" w:name="_Toc150329946"/>
      <w:r>
        <w:lastRenderedPageBreak/>
        <w:t>Fundamentación de la importancia del proyecto. Relevancia de acuerdo con el contexto actual y a la orientación elegida</w:t>
      </w:r>
      <w:bookmarkEnd w:id="4"/>
    </w:p>
    <w:p w14:paraId="3114752A" w14:textId="60ACF505" w:rsidR="00254D72" w:rsidRDefault="008A2C6A" w:rsidP="00254D72">
      <w:r w:rsidRPr="008A2C6A">
        <w:t xml:space="preserve">La implementación de un sistema informático para las competencias de Katas en la Confederación Uruguaya de Karate puede optimizar la organización, accesibilidad y transparencia de los torneos. </w:t>
      </w:r>
      <w:hyperlink r:id="rId18" w:history="1">
        <w:r w:rsidR="00254D72" w:rsidRPr="00604226">
          <w:rPr>
            <w:rStyle w:val="Hipervnculo"/>
            <w:color w:val="auto"/>
            <w:u w:val="none"/>
          </w:rPr>
          <w:t>[4]</w:t>
        </w:r>
      </w:hyperlink>
    </w:p>
    <w:p w14:paraId="32DCB84A" w14:textId="7DF0130A" w:rsidR="00254D72" w:rsidRDefault="008A2C6A" w:rsidP="00254D72">
      <w:r w:rsidRPr="008A2C6A">
        <w:t xml:space="preserve">La digitalización del proceso de inscripción y asignación de enfrentamientos puede agilizar la organización de las competencias, reduciendo tiempo y esfuerzo. Además, permitir a los árbitros evaluar y puntuar las actuaciones de los competidores en tiempo real puede incrementar la transparencia y confiabilidad de los resultados. </w:t>
      </w:r>
      <w:hyperlink r:id="rId19" w:history="1">
        <w:r w:rsidR="00604226" w:rsidRPr="00604226">
          <w:rPr>
            <w:rStyle w:val="Hipervnculo"/>
            <w:color w:val="auto"/>
            <w:u w:val="none"/>
          </w:rPr>
          <w:t>[4]</w:t>
        </w:r>
      </w:hyperlink>
    </w:p>
    <w:p w14:paraId="1884B176" w14:textId="60E287BB" w:rsidR="00254D72" w:rsidRDefault="008A2C6A" w:rsidP="00254D72">
      <w:r w:rsidRPr="008A2C6A">
        <w:t>Estas mejoras pueden fomentar una mayor participación de competidores y árbitros, y mejorar la percepción del público sobre la calidad y profesionalismo de las competencias.</w:t>
      </w:r>
      <w:r w:rsidR="00254D72">
        <w:t xml:space="preserve"> </w:t>
      </w:r>
      <w:hyperlink r:id="rId20" w:history="1">
        <w:r w:rsidR="00604226" w:rsidRPr="00604226">
          <w:rPr>
            <w:rStyle w:val="Hipervnculo"/>
            <w:color w:val="auto"/>
            <w:u w:val="none"/>
          </w:rPr>
          <w:t>[4]</w:t>
        </w:r>
      </w:hyperlink>
    </w:p>
    <w:p w14:paraId="1DFCC00F" w14:textId="1084E01D" w:rsidR="00254D72" w:rsidRDefault="00254D72" w:rsidP="00254D72">
      <w:pPr>
        <w:pStyle w:val="Ttulo1"/>
      </w:pPr>
      <w:bookmarkStart w:id="5" w:name="_Toc150329947"/>
      <w:r>
        <w:t>Revisión bibliográfica. Revisión bien organizada de investigaciones y teorías relevantes</w:t>
      </w:r>
      <w:bookmarkEnd w:id="5"/>
    </w:p>
    <w:p w14:paraId="5C7A680D" w14:textId="53C13F9E" w:rsidR="00254D72" w:rsidRDefault="00254D72" w:rsidP="00254D72">
      <w:r>
        <w:t xml:space="preserve">[1]: </w:t>
      </w:r>
      <w:hyperlink r:id="rId21" w:history="1">
        <w:r w:rsidRPr="00254D72">
          <w:rPr>
            <w:rStyle w:val="Hipervnculo"/>
            <w:noProof/>
            <w:color w:val="auto"/>
            <w:u w:val="none"/>
          </w:rPr>
          <w:t>ContrataciónDelEstado</w:t>
        </w:r>
      </w:hyperlink>
    </w:p>
    <w:p w14:paraId="08002141" w14:textId="091966F6" w:rsidR="00254D72" w:rsidRDefault="00254D72" w:rsidP="00254D72">
      <w:r>
        <w:t xml:space="preserve">[2]: </w:t>
      </w:r>
      <w:hyperlink r:id="rId22" w:history="1">
        <w:r w:rsidRPr="00254D72">
          <w:rPr>
            <w:rStyle w:val="Hipervnculo"/>
            <w:color w:val="auto"/>
            <w:u w:val="none"/>
          </w:rPr>
          <w:t>Defensa</w:t>
        </w:r>
      </w:hyperlink>
    </w:p>
    <w:p w14:paraId="292ED75E" w14:textId="50210886" w:rsidR="00254D72" w:rsidRDefault="00254D72" w:rsidP="00254D72">
      <w:r>
        <w:t xml:space="preserve">[3]: </w:t>
      </w:r>
      <w:hyperlink r:id="rId23" w:history="1">
        <w:r w:rsidRPr="00254D72">
          <w:rPr>
            <w:rStyle w:val="Hipervnculo"/>
            <w:noProof/>
            <w:color w:val="auto"/>
            <w:u w:val="none"/>
          </w:rPr>
          <w:t>Borm</w:t>
        </w:r>
      </w:hyperlink>
    </w:p>
    <w:p w14:paraId="6D7AFEA8" w14:textId="0EB3A59E" w:rsidR="00254D72" w:rsidRDefault="00254D72" w:rsidP="00254D72">
      <w:r>
        <w:t xml:space="preserve">[4]: </w:t>
      </w:r>
      <w:hyperlink r:id="rId24" w:history="1">
        <w:r w:rsidRPr="00254D72">
          <w:rPr>
            <w:rStyle w:val="Hipervnculo"/>
            <w:noProof/>
            <w:color w:val="auto"/>
            <w:u w:val="none"/>
          </w:rPr>
          <w:t>EconomíaEnChandal</w:t>
        </w:r>
      </w:hyperlink>
    </w:p>
    <w:p w14:paraId="27D67E77" w14:textId="7B1CC65D" w:rsidR="00254D72" w:rsidRDefault="00254D72" w:rsidP="00254D72">
      <w:pPr>
        <w:rPr>
          <w:rStyle w:val="Hipervnculo"/>
          <w:noProof/>
          <w:color w:val="auto"/>
          <w:u w:val="none"/>
        </w:rPr>
      </w:pPr>
      <w:r>
        <w:t xml:space="preserve">[5]: </w:t>
      </w:r>
      <w:hyperlink r:id="rId25" w:history="1">
        <w:r w:rsidRPr="00254D72">
          <w:rPr>
            <w:rStyle w:val="Hipervnculo"/>
            <w:noProof/>
            <w:color w:val="auto"/>
            <w:u w:val="none"/>
          </w:rPr>
          <w:t>Ey</w:t>
        </w:r>
      </w:hyperlink>
    </w:p>
    <w:p w14:paraId="29AB9272" w14:textId="73863492" w:rsidR="00B92297" w:rsidRPr="00B92297" w:rsidRDefault="00B92297" w:rsidP="00254D72">
      <w:pPr>
        <w:rPr>
          <w:rStyle w:val="Hipervnculo"/>
          <w:noProof/>
          <w:color w:val="auto"/>
          <w:u w:val="none"/>
        </w:rPr>
      </w:pPr>
      <w:r w:rsidRPr="00B92297">
        <w:rPr>
          <w:rStyle w:val="Hipervnculo"/>
          <w:noProof/>
          <w:color w:val="auto"/>
          <w:u w:val="none"/>
        </w:rPr>
        <w:t xml:space="preserve">[6]: </w:t>
      </w:r>
      <w:hyperlink r:id="rId26" w:history="1">
        <w:r w:rsidRPr="00B92297">
          <w:rPr>
            <w:rStyle w:val="Hipervnculo"/>
            <w:noProof/>
            <w:color w:val="auto"/>
            <w:u w:val="none"/>
          </w:rPr>
          <w:t>Gigantes</w:t>
        </w:r>
      </w:hyperlink>
    </w:p>
    <w:p w14:paraId="593D8DC6" w14:textId="00533EFA" w:rsidR="00B92297" w:rsidRPr="00B92297" w:rsidRDefault="00B92297" w:rsidP="00254D72">
      <w:pPr>
        <w:rPr>
          <w:rStyle w:val="Hipervnculo"/>
          <w:noProof/>
          <w:color w:val="auto"/>
          <w:u w:val="none"/>
        </w:rPr>
      </w:pPr>
      <w:r w:rsidRPr="00B92297">
        <w:rPr>
          <w:rStyle w:val="Hipervnculo"/>
          <w:noProof/>
          <w:color w:val="auto"/>
          <w:u w:val="none"/>
        </w:rPr>
        <w:t xml:space="preserve">[7]: </w:t>
      </w:r>
      <w:hyperlink r:id="rId27" w:history="1">
        <w:r w:rsidRPr="00B92297">
          <w:rPr>
            <w:rStyle w:val="Hipervnculo"/>
            <w:noProof/>
            <w:color w:val="auto"/>
            <w:u w:val="none"/>
          </w:rPr>
          <w:t>AlmaTechs</w:t>
        </w:r>
      </w:hyperlink>
    </w:p>
    <w:p w14:paraId="04757F9A" w14:textId="2A8DF1E5" w:rsidR="00B92297" w:rsidRPr="00B92297" w:rsidRDefault="00B92297" w:rsidP="00254D72">
      <w:pPr>
        <w:rPr>
          <w:rStyle w:val="Hipervnculo"/>
          <w:noProof/>
          <w:color w:val="auto"/>
          <w:u w:val="none"/>
        </w:rPr>
      </w:pPr>
      <w:r w:rsidRPr="00B92297">
        <w:rPr>
          <w:rStyle w:val="Hipervnculo"/>
          <w:noProof/>
          <w:color w:val="auto"/>
          <w:u w:val="none"/>
        </w:rPr>
        <w:t xml:space="preserve">[8]: </w:t>
      </w:r>
      <w:hyperlink r:id="rId28" w:history="1">
        <w:r w:rsidRPr="00B92297">
          <w:rPr>
            <w:rStyle w:val="Hipervnculo"/>
            <w:noProof/>
            <w:color w:val="auto"/>
            <w:u w:val="none"/>
          </w:rPr>
          <w:t>UniversidadVIU</w:t>
        </w:r>
      </w:hyperlink>
    </w:p>
    <w:p w14:paraId="3700721B" w14:textId="635F431E" w:rsidR="00B92297" w:rsidRPr="00B92297" w:rsidRDefault="00B92297" w:rsidP="00254D72">
      <w:pPr>
        <w:rPr>
          <w:rStyle w:val="Hipervnculo"/>
          <w:noProof/>
          <w:color w:val="auto"/>
          <w:u w:val="none"/>
        </w:rPr>
      </w:pPr>
      <w:r w:rsidRPr="00B92297">
        <w:rPr>
          <w:rStyle w:val="Hipervnculo"/>
          <w:noProof/>
          <w:color w:val="auto"/>
          <w:u w:val="none"/>
        </w:rPr>
        <w:t xml:space="preserve">[9]: </w:t>
      </w:r>
      <w:hyperlink r:id="rId29" w:history="1">
        <w:r w:rsidRPr="00B92297">
          <w:rPr>
            <w:rStyle w:val="Hipervnculo"/>
            <w:noProof/>
            <w:color w:val="auto"/>
            <w:u w:val="none"/>
          </w:rPr>
          <w:t>DeporteTecnologico</w:t>
        </w:r>
      </w:hyperlink>
    </w:p>
    <w:p w14:paraId="07E46697" w14:textId="12BAE428" w:rsidR="00B92297" w:rsidRPr="00B92297" w:rsidRDefault="00B92297" w:rsidP="00254D72">
      <w:pPr>
        <w:rPr>
          <w:noProof/>
        </w:rPr>
      </w:pPr>
      <w:r w:rsidRPr="00B92297">
        <w:rPr>
          <w:rStyle w:val="Hipervnculo"/>
          <w:noProof/>
          <w:color w:val="auto"/>
          <w:u w:val="none"/>
        </w:rPr>
        <w:t xml:space="preserve">[10]: </w:t>
      </w:r>
      <w:hyperlink r:id="rId30" w:history="1">
        <w:r w:rsidRPr="00B92297">
          <w:rPr>
            <w:rStyle w:val="Hipervnculo"/>
            <w:noProof/>
            <w:color w:val="auto"/>
            <w:u w:val="none"/>
          </w:rPr>
          <w:t>ABC</w:t>
        </w:r>
      </w:hyperlink>
    </w:p>
    <w:p w14:paraId="19F2D466" w14:textId="77777777" w:rsidR="00254D72" w:rsidRDefault="00254D72">
      <w:pPr>
        <w:rPr>
          <w:noProof/>
        </w:rPr>
      </w:pPr>
      <w:r>
        <w:rPr>
          <w:noProof/>
        </w:rPr>
        <w:br w:type="page"/>
      </w:r>
    </w:p>
    <w:p w14:paraId="02ABBF71" w14:textId="52B1F806" w:rsidR="00254D72" w:rsidRDefault="00254D72" w:rsidP="00254D72">
      <w:pPr>
        <w:pStyle w:val="Ttulo1"/>
      </w:pPr>
      <w:bookmarkStart w:id="6" w:name="_Toc150329948"/>
      <w:r w:rsidRPr="00254D72">
        <w:lastRenderedPageBreak/>
        <w:t>Búsqueda de estudios similares</w:t>
      </w:r>
      <w:bookmarkEnd w:id="6"/>
    </w:p>
    <w:p w14:paraId="314A5818" w14:textId="68CBC491" w:rsidR="00254D72" w:rsidRDefault="008A2C6A" w:rsidP="00254D72">
      <w:r w:rsidRPr="008A2C6A">
        <w:t>La transformación digital ha revolucionado diversos deportes. En el ajedrez, la digitalización ha permitido el análisis en tiempo real de cada movimiento, mejorando el rendimiento de los jugadores a todos los niveles</w:t>
      </w:r>
      <w:r w:rsidR="00254D72">
        <w:t>.</w:t>
      </w:r>
      <w:r w:rsidR="00604226">
        <w:t xml:space="preserve"> </w:t>
      </w:r>
      <w:hyperlink r:id="rId31" w:history="1">
        <w:r w:rsidR="00604226" w:rsidRPr="00604226">
          <w:rPr>
            <w:rStyle w:val="Hipervnculo"/>
            <w:color w:val="auto"/>
            <w:u w:val="none"/>
          </w:rPr>
          <w:t>[5]</w:t>
        </w:r>
      </w:hyperlink>
    </w:p>
    <w:p w14:paraId="46446F5F" w14:textId="3F867153" w:rsidR="00254D72" w:rsidRDefault="008A2C6A" w:rsidP="00254D72">
      <w:r w:rsidRPr="008A2C6A">
        <w:t>En el fútbol, la implementación del Video Assistant Referee (VAR) ha buscado mejorar la precisión y transparencia de las decisiones arbitrale</w:t>
      </w:r>
      <w:r w:rsidR="00604226">
        <w:t xml:space="preserve">s, aunque ha generado polémicas. </w:t>
      </w:r>
      <w:hyperlink r:id="rId32" w:history="1">
        <w:r w:rsidR="00604226" w:rsidRPr="00604226">
          <w:rPr>
            <w:rStyle w:val="Hipervnculo"/>
            <w:color w:val="auto"/>
            <w:u w:val="none"/>
          </w:rPr>
          <w:t>[5]</w:t>
        </w:r>
      </w:hyperlink>
    </w:p>
    <w:p w14:paraId="7FC73BDD" w14:textId="7EB06600" w:rsidR="008A2C6A" w:rsidRDefault="008A2C6A" w:rsidP="00B92297">
      <w:r w:rsidRPr="008A2C6A">
        <w:t xml:space="preserve">En el baloncesto, se han introducido tecnologías como NBN23 y Huupe. NBN23 proporciona seguimiento en tiempo real de partidos de baloncesto amateur y genera estadísticas detalladas para jugadores y entrenadores. </w:t>
      </w:r>
      <w:hyperlink r:id="rId33" w:history="1">
        <w:r w:rsidRPr="00604226">
          <w:rPr>
            <w:rStyle w:val="Hipervnculo"/>
            <w:color w:val="auto"/>
            <w:u w:val="none"/>
          </w:rPr>
          <w:t>[6]</w:t>
        </w:r>
      </w:hyperlink>
      <w:r>
        <w:t xml:space="preserve"> </w:t>
      </w:r>
      <w:proofErr w:type="spellStart"/>
      <w:r w:rsidRPr="008A2C6A">
        <w:t>Huupe</w:t>
      </w:r>
      <w:proofErr w:type="spellEnd"/>
      <w:r w:rsidRPr="008A2C6A">
        <w:t>, por su parte, utiliza inteligencia artificial para analizar y mejorar la puntería de los jugadores de baloncesto.</w:t>
      </w:r>
      <w:r>
        <w:t xml:space="preserve"> </w:t>
      </w:r>
      <w:hyperlink r:id="rId34" w:history="1">
        <w:r w:rsidRPr="00604226">
          <w:rPr>
            <w:rStyle w:val="Hipervnculo"/>
            <w:color w:val="auto"/>
            <w:u w:val="none"/>
          </w:rPr>
          <w:t>[9]</w:t>
        </w:r>
      </w:hyperlink>
    </w:p>
    <w:p w14:paraId="16EBB24E" w14:textId="32F6452B" w:rsidR="00B92297" w:rsidRDefault="008A2C6A" w:rsidP="00B92297">
      <w:r w:rsidRPr="008A2C6A">
        <w:t>En el tenis, se ha implementado tecnología de seguimiento de jugadores y análisis de datos en tiempo real, utilizada en torneos como Wimbledon. Esta tecnología permite a los espectadores seguir partidos en vivo y acceder a estadísticas detalladas de los jugadores.</w:t>
      </w:r>
      <w:r w:rsidR="00B92297">
        <w:t xml:space="preserve"> </w:t>
      </w:r>
      <w:hyperlink r:id="rId35" w:history="1">
        <w:r w:rsidR="00B92297" w:rsidRPr="00604226">
          <w:rPr>
            <w:rStyle w:val="Hipervnculo"/>
            <w:color w:val="auto"/>
            <w:u w:val="none"/>
          </w:rPr>
          <w:t>[7]</w:t>
        </w:r>
      </w:hyperlink>
    </w:p>
    <w:p w14:paraId="635A9D67" w14:textId="05096C35" w:rsidR="00B92297" w:rsidRDefault="008A2C6A" w:rsidP="00B92297">
      <w:r w:rsidRPr="008A2C6A">
        <w:t xml:space="preserve">En el voleibol, se han desarrollado sistemas de análisis de video y estadísticas para asistir a los entrenadores en la evaluación del rendimiento de los jugadores y en la mejora de sus tácticas y estrategias de juego. </w:t>
      </w:r>
      <w:hyperlink r:id="rId36" w:history="1">
        <w:r w:rsidR="00B92297" w:rsidRPr="00604226">
          <w:rPr>
            <w:rStyle w:val="Hipervnculo"/>
            <w:color w:val="auto"/>
            <w:u w:val="none"/>
          </w:rPr>
          <w:t>[8]</w:t>
        </w:r>
      </w:hyperlink>
    </w:p>
    <w:p w14:paraId="37732DF4" w14:textId="2C6BCA2C" w:rsidR="00B92297" w:rsidRDefault="008A2C6A" w:rsidP="00B92297">
      <w:r w:rsidRPr="008A2C6A">
        <w:t xml:space="preserve">Finalmente, en el tenis de mesa, se han desarrollado sistemas de seguimiento de jugadores y análisis de datos en tiempo real para mejorar el rendimiento de los jugadores y proporcionar información valiosa a entrenadores y espectadores. </w:t>
      </w:r>
      <w:hyperlink r:id="rId37" w:history="1">
        <w:r w:rsidR="00B92297" w:rsidRPr="00604226">
          <w:rPr>
            <w:rStyle w:val="Hipervnculo"/>
            <w:color w:val="auto"/>
            <w:u w:val="none"/>
          </w:rPr>
          <w:t>[10]</w:t>
        </w:r>
      </w:hyperlink>
    </w:p>
    <w:p w14:paraId="5C6FB05E" w14:textId="0E8C4D03" w:rsidR="00A60D57" w:rsidRDefault="00A60D57" w:rsidP="00B92297">
      <w:r>
        <w:t>Estos estudios y tecnologías demuestran cómo la innovación y la aplicación de tecnologías de clasificación y eliminación de ambigüedades pueden mejorar el rendimiento y la experiencia en diferentes deportes.</w:t>
      </w:r>
    </w:p>
    <w:p w14:paraId="213D469B" w14:textId="2E60D84F" w:rsidR="008C6DAD" w:rsidRDefault="00254D72" w:rsidP="00254D72">
      <w:r>
        <w:t>Estos casos pueden proporcionar información valiosa sobre cómo abordar la digitalización en el ámbito de las competiciones de Katas y cómo superar los desafíos asociados con la implementación de sistemas informáticos en competiciones deportivas.</w:t>
      </w:r>
    </w:p>
    <w:p w14:paraId="796BEC62" w14:textId="2C7B7DCD" w:rsidR="008C6DAD" w:rsidRDefault="008C6DAD" w:rsidP="008C6DAD">
      <w:pPr>
        <w:pStyle w:val="Ttulo1"/>
      </w:pPr>
      <w:bookmarkStart w:id="7" w:name="_Toc150329949"/>
      <w:r w:rsidRPr="008C6DAD">
        <w:lastRenderedPageBreak/>
        <w:t>Marco teórico y fuentes bibliográficas consultadas</w:t>
      </w:r>
      <w:bookmarkEnd w:id="7"/>
    </w:p>
    <w:p w14:paraId="3E324BE0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Glassdoor - Sueldos para Developer en Montevideo, Uruguay.</w:t>
      </w:r>
    </w:p>
    <w:p w14:paraId="2A95AC77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Glassdoor - Sueldos para System Administrator en Montevideo, Uruguay.</w:t>
      </w:r>
    </w:p>
    <w:p w14:paraId="4B060DC6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Get Fedora - Página oficial de Fedora.</w:t>
      </w:r>
    </w:p>
    <w:p w14:paraId="424B35C7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Drive Meca - Tutorial de Fedora Server.</w:t>
      </w:r>
    </w:p>
    <w:p w14:paraId="5A5AECC2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Documentación oficial de Fedora - Guía de instalación de Fedora F28.</w:t>
      </w:r>
    </w:p>
    <w:p w14:paraId="6D39A3AB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MuyLinux - Instalación de Fedora 36 Workstation.</w:t>
      </w:r>
    </w:p>
    <w:p w14:paraId="5748C51D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IONOS - Desactivar el acceso al servidor root mediante SSH.</w:t>
      </w:r>
    </w:p>
    <w:p w14:paraId="1DBEDC41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Linux Console - Instalar, configurar y habilitar el servicio SSH en Linux.</w:t>
      </w:r>
    </w:p>
    <w:p w14:paraId="3E14609C" w14:textId="77777777" w:rsidR="008C6DAD" w:rsidRDefault="008C6DAD" w:rsidP="008C6DAD">
      <w:pPr>
        <w:pStyle w:val="Prrafodelista"/>
        <w:numPr>
          <w:ilvl w:val="0"/>
          <w:numId w:val="24"/>
        </w:numPr>
      </w:pPr>
      <w:r>
        <w:t>Linux Console - Configuración de Firewalld.</w:t>
      </w:r>
    </w:p>
    <w:p w14:paraId="4A16602D" w14:textId="2B6A0F6A" w:rsidR="004C173F" w:rsidRDefault="008C6DAD" w:rsidP="00254D72">
      <w:pPr>
        <w:pStyle w:val="Prrafodelista"/>
        <w:numPr>
          <w:ilvl w:val="0"/>
          <w:numId w:val="24"/>
        </w:numPr>
      </w:pPr>
      <w:r>
        <w:t>Red Hat - Configuración y uso de Firewalld.</w:t>
      </w:r>
    </w:p>
    <w:p w14:paraId="24CEC50B" w14:textId="31497023" w:rsidR="00855870" w:rsidRDefault="004C173F" w:rsidP="004C173F">
      <w:r>
        <w:br w:type="page"/>
      </w:r>
    </w:p>
    <w:p w14:paraId="39F80677" w14:textId="7A91B3EC" w:rsidR="00254D72" w:rsidRDefault="00254D72" w:rsidP="00855870">
      <w:pPr>
        <w:pStyle w:val="Ttulo1"/>
      </w:pPr>
      <w:bookmarkStart w:id="8" w:name="_Toc150329950"/>
      <w:r>
        <w:lastRenderedPageBreak/>
        <w:t>Objetivos generales y específicos y resultados esperados.</w:t>
      </w:r>
      <w:bookmarkEnd w:id="8"/>
    </w:p>
    <w:p w14:paraId="328DF6A5" w14:textId="32B00B3D" w:rsidR="00351DCF" w:rsidRDefault="00351DCF" w:rsidP="00855870">
      <w:pPr>
        <w:pStyle w:val="Ttulo2"/>
      </w:pPr>
      <w:bookmarkStart w:id="9" w:name="_Toc150329951"/>
      <w:r>
        <w:t>Objetivos generales</w:t>
      </w:r>
      <w:bookmarkEnd w:id="9"/>
    </w:p>
    <w:p w14:paraId="3204A69D" w14:textId="13157020" w:rsidR="004753B3" w:rsidRPr="004753B3" w:rsidRDefault="004C173F" w:rsidP="004753B3">
      <w:pPr>
        <w:pStyle w:val="Prrafodelista"/>
        <w:numPr>
          <w:ilvl w:val="0"/>
          <w:numId w:val="12"/>
        </w:numPr>
      </w:pPr>
      <w:r w:rsidRPr="004C173F">
        <w:t>Desarrollar un sistema informático accesible y comprensible para competiciones de Kata, optimizado para diversos dispositivos y edades.</w:t>
      </w:r>
    </w:p>
    <w:p w14:paraId="7778A1D5" w14:textId="2296B6AC" w:rsidR="004753B3" w:rsidRPr="004753B3" w:rsidRDefault="004753B3" w:rsidP="004753B3">
      <w:pPr>
        <w:pStyle w:val="Prrafodelista"/>
        <w:numPr>
          <w:ilvl w:val="0"/>
          <w:numId w:val="12"/>
        </w:numPr>
      </w:pPr>
      <w:r w:rsidRPr="004753B3">
        <w:t>Garantizar la compatibilidad del sistema con diversos dispositivos, como computadoras de escritorio, tablets y teléfonos móviles, asegurando una experiencia de usuario óptima en todos los casos.</w:t>
      </w:r>
    </w:p>
    <w:p w14:paraId="69E56F8C" w14:textId="40B1C885" w:rsidR="004753B3" w:rsidRPr="004753B3" w:rsidRDefault="004C173F" w:rsidP="004753B3">
      <w:pPr>
        <w:pStyle w:val="Prrafodelista"/>
        <w:numPr>
          <w:ilvl w:val="0"/>
          <w:numId w:val="12"/>
        </w:numPr>
      </w:pPr>
      <w:r w:rsidRPr="004C173F">
        <w:t>Asegurar la conformidad del sistema con las leyes de derechos de autor y las normativas de la Confederación de Unión de Karate (CUK).</w:t>
      </w:r>
    </w:p>
    <w:p w14:paraId="68FCED1B" w14:textId="63C9C076" w:rsidR="00351DCF" w:rsidRDefault="004C173F" w:rsidP="008A2C6A">
      <w:pPr>
        <w:pStyle w:val="Prrafodelista"/>
        <w:numPr>
          <w:ilvl w:val="0"/>
          <w:numId w:val="12"/>
        </w:numPr>
      </w:pPr>
      <w:r w:rsidRPr="004C173F">
        <w:t>Establecer un plan de mantenimiento regular para el software.</w:t>
      </w:r>
    </w:p>
    <w:p w14:paraId="42C34840" w14:textId="18A9A719" w:rsidR="00351DCF" w:rsidRDefault="00351DCF" w:rsidP="00855870">
      <w:pPr>
        <w:pStyle w:val="Ttulo2"/>
      </w:pPr>
      <w:bookmarkStart w:id="10" w:name="_Toc150329952"/>
      <w:r>
        <w:t>Objetivos específicos</w:t>
      </w:r>
      <w:bookmarkEnd w:id="10"/>
    </w:p>
    <w:p w14:paraId="7353A685" w14:textId="17A0E7A9" w:rsidR="004753B3" w:rsidRPr="004753B3" w:rsidRDefault="004C173F" w:rsidP="004753B3">
      <w:pPr>
        <w:pStyle w:val="Prrafodelista"/>
        <w:numPr>
          <w:ilvl w:val="0"/>
          <w:numId w:val="13"/>
        </w:numPr>
      </w:pPr>
      <w:r w:rsidRPr="004C173F">
        <w:t>Diseñar una interfaz visualmente atractiva y fácil de usar, considerando aspectos como el tamaño de fuente, el contraste de colores y la disposición de los elementos en la página.</w:t>
      </w:r>
    </w:p>
    <w:p w14:paraId="6B2838B2" w14:textId="217DACFF" w:rsidR="004753B3" w:rsidRPr="004753B3" w:rsidRDefault="004C173F" w:rsidP="004753B3">
      <w:pPr>
        <w:pStyle w:val="Prrafodelista"/>
        <w:numPr>
          <w:ilvl w:val="0"/>
          <w:numId w:val="13"/>
        </w:numPr>
      </w:pPr>
      <w:r w:rsidRPr="004C173F">
        <w:t>Optimizar el sistema para su visualización en diferentes dispositivos.</w:t>
      </w:r>
    </w:p>
    <w:p w14:paraId="0113F297" w14:textId="38738FA0" w:rsidR="004753B3" w:rsidRPr="004753B3" w:rsidRDefault="004C173F" w:rsidP="004753B3">
      <w:pPr>
        <w:pStyle w:val="Prrafodelista"/>
        <w:numPr>
          <w:ilvl w:val="0"/>
          <w:numId w:val="13"/>
        </w:numPr>
      </w:pPr>
      <w:r w:rsidRPr="004C173F">
        <w:t>Proporcionar un acuerdo de licencia que detalle los términos y condiciones de uso del software, así como las responsabilidades y derechos de los usuarios y desarrolladores.</w:t>
      </w:r>
    </w:p>
    <w:p w14:paraId="51C9CDCE" w14:textId="44B0ED14" w:rsidR="00351DCF" w:rsidRDefault="004C173F" w:rsidP="004753B3">
      <w:pPr>
        <w:pStyle w:val="Prrafodelista"/>
        <w:numPr>
          <w:ilvl w:val="0"/>
          <w:numId w:val="13"/>
        </w:numPr>
      </w:pPr>
      <w:r w:rsidRPr="004C173F">
        <w:t>Implementar un plan de mantenimiento que permita corregir errores, mejorar la funcionalidad y actualizar el sistema según sea necesario.</w:t>
      </w:r>
    </w:p>
    <w:p w14:paraId="3AFA35AA" w14:textId="2E7FF23A" w:rsidR="00351DCF" w:rsidRDefault="00351DCF" w:rsidP="00855870">
      <w:pPr>
        <w:pStyle w:val="Ttulo2"/>
      </w:pPr>
      <w:bookmarkStart w:id="11" w:name="_Toc150329953"/>
      <w:r>
        <w:t>Resultados esperados</w:t>
      </w:r>
      <w:bookmarkEnd w:id="11"/>
    </w:p>
    <w:p w14:paraId="1950A1BB" w14:textId="0D8C4948" w:rsidR="004753B3" w:rsidRPr="004753B3" w:rsidRDefault="004C173F" w:rsidP="004753B3">
      <w:pPr>
        <w:pStyle w:val="Prrafodelista"/>
        <w:numPr>
          <w:ilvl w:val="0"/>
          <w:numId w:val="14"/>
        </w:numPr>
      </w:pPr>
      <w:r w:rsidRPr="004C173F">
        <w:t>Un sistema informático para competiciones de Kata que sea accesible, fácil de usar, compatible con diferentes dispositivos y en conformidad con las leyes y normativas pertinentes.</w:t>
      </w:r>
    </w:p>
    <w:p w14:paraId="45593882" w14:textId="01A4183A" w:rsidR="004753B3" w:rsidRPr="004753B3" w:rsidRDefault="004C173F" w:rsidP="004753B3">
      <w:pPr>
        <w:pStyle w:val="Prrafodelista"/>
        <w:numPr>
          <w:ilvl w:val="0"/>
          <w:numId w:val="14"/>
        </w:numPr>
      </w:pPr>
      <w:r w:rsidRPr="004C173F">
        <w:t>Un acuerdo de licencia detallado y comprensible.</w:t>
      </w:r>
    </w:p>
    <w:p w14:paraId="0AD9A833" w14:textId="5A09565F" w:rsidR="004753B3" w:rsidRPr="004753B3" w:rsidRDefault="004C173F" w:rsidP="004753B3">
      <w:pPr>
        <w:pStyle w:val="Prrafodelista"/>
        <w:numPr>
          <w:ilvl w:val="0"/>
          <w:numId w:val="14"/>
        </w:numPr>
      </w:pPr>
      <w:r w:rsidRPr="004C173F">
        <w:t>Un plan de mantenimiento efectivo y regular para el software.</w:t>
      </w:r>
    </w:p>
    <w:p w14:paraId="2FB45AB9" w14:textId="76FF5D48" w:rsidR="008A2C6A" w:rsidRDefault="004C173F" w:rsidP="008C6DAD">
      <w:pPr>
        <w:pStyle w:val="Prrafodelista"/>
        <w:numPr>
          <w:ilvl w:val="0"/>
          <w:numId w:val="14"/>
        </w:numPr>
      </w:pPr>
      <w:r w:rsidRPr="004C173F">
        <w:t>Un sistema duradero que pueda funcionar durante muchos años con mantenimiento mínimo, pero preparado para recibirlo si es necesario.</w:t>
      </w:r>
    </w:p>
    <w:p w14:paraId="54FFCC52" w14:textId="795481AD" w:rsidR="00351DCF" w:rsidRPr="008C6DAD" w:rsidRDefault="008A2C6A" w:rsidP="008A2C6A">
      <w:r>
        <w:br w:type="page"/>
      </w:r>
    </w:p>
    <w:p w14:paraId="448E11D9" w14:textId="77777777" w:rsidR="00351DCF" w:rsidRDefault="00351DCF" w:rsidP="00351DCF">
      <w:pPr>
        <w:pStyle w:val="Ttulo1"/>
      </w:pPr>
      <w:bookmarkStart w:id="12" w:name="_Toc150329954"/>
      <w:r>
        <w:lastRenderedPageBreak/>
        <w:t>Elección de metodología de investigación</w:t>
      </w:r>
      <w:bookmarkEnd w:id="12"/>
    </w:p>
    <w:p w14:paraId="5EF0B08D" w14:textId="382F0829" w:rsidR="00351DCF" w:rsidRDefault="00351DCF" w:rsidP="00351DCF">
      <w:pPr>
        <w:pStyle w:val="Ttulo2"/>
      </w:pPr>
      <w:bookmarkStart w:id="13" w:name="_Toc150329955"/>
      <w:r>
        <w:t>Encuesta</w:t>
      </w:r>
      <w:bookmarkEnd w:id="13"/>
    </w:p>
    <w:p w14:paraId="2C0F5D7B" w14:textId="47B21F54" w:rsidR="00351DCF" w:rsidRDefault="004C173F" w:rsidP="00351DCF">
      <w:r w:rsidRPr="004C173F">
        <w:t>Se realizará una encuesta a los árbitros para evaluar su experiencia con el sistema, la eficacia de la calificación y su preferencia por el sistema. Los resultados permitirán identificar posibles mejoras.</w:t>
      </w:r>
    </w:p>
    <w:p w14:paraId="135881BB" w14:textId="77777777" w:rsidR="00351DCF" w:rsidRDefault="00351DCF" w:rsidP="00351DCF">
      <w:pPr>
        <w:pStyle w:val="Ttulo2"/>
      </w:pPr>
      <w:bookmarkStart w:id="14" w:name="_Toc150329956"/>
      <w:r>
        <w:t>Entrevista</w:t>
      </w:r>
      <w:bookmarkEnd w:id="14"/>
    </w:p>
    <w:p w14:paraId="5F557DC8" w14:textId="01A96165" w:rsidR="00351DCF" w:rsidRDefault="004C173F" w:rsidP="00351DCF">
      <w:r w:rsidRPr="004C173F">
        <w:t xml:space="preserve">Se entrevistará a programadores o estudiantes experimentados para obtener ideas sobre cómo mejorar el diseño del sistema y abordar cuestiones técnicas. </w:t>
      </w:r>
      <w:r w:rsidR="00C946C8" w:rsidRPr="004C173F">
        <w:t>Las preguntas por considerar</w:t>
      </w:r>
      <w:r w:rsidRPr="004C173F">
        <w:t xml:space="preserve"> incluyen:</w:t>
      </w:r>
    </w:p>
    <w:p w14:paraId="6ECB5B9A" w14:textId="0B5C0248" w:rsidR="00351DCF" w:rsidRDefault="00351DCF" w:rsidP="00351DCF">
      <w:pPr>
        <w:pStyle w:val="Prrafodelista"/>
        <w:numPr>
          <w:ilvl w:val="0"/>
          <w:numId w:val="15"/>
        </w:numPr>
      </w:pPr>
      <w:r>
        <w:t>¿Cuáles son las características más importantes que debe tener un sistema informático para competiciones deportivas?</w:t>
      </w:r>
    </w:p>
    <w:p w14:paraId="16CD69BC" w14:textId="1DE191F4" w:rsidR="00351DCF" w:rsidRDefault="00351DCF" w:rsidP="00351DCF">
      <w:pPr>
        <w:pStyle w:val="Prrafodelista"/>
        <w:numPr>
          <w:ilvl w:val="0"/>
          <w:numId w:val="15"/>
        </w:numPr>
      </w:pPr>
      <w:r>
        <w:t>¿Qué aspectos del diseño del sistema crees que podrían mejorarse para facilitar su uso a árbitros y organizadores?</w:t>
      </w:r>
    </w:p>
    <w:p w14:paraId="3B7FDC16" w14:textId="5D9C6BBD" w:rsidR="00351DCF" w:rsidRDefault="00351DCF" w:rsidP="00351DCF">
      <w:pPr>
        <w:pStyle w:val="Prrafodelista"/>
        <w:numPr>
          <w:ilvl w:val="0"/>
          <w:numId w:val="15"/>
        </w:numPr>
      </w:pPr>
      <w:r>
        <w:t>¿Qué tecnologías o enfoques recomendaría para mejorar la eficacia y escalabilidad del sistema?</w:t>
      </w:r>
    </w:p>
    <w:p w14:paraId="795E03B2" w14:textId="3991556E" w:rsidR="00351DCF" w:rsidRDefault="00351DCF" w:rsidP="00351DCF">
      <w:pPr>
        <w:pStyle w:val="Prrafodelista"/>
        <w:numPr>
          <w:ilvl w:val="0"/>
          <w:numId w:val="15"/>
        </w:numPr>
      </w:pPr>
      <w:r>
        <w:t>¿Cómo abordaría la adaptabilidad del sistema para que pueda reutilizarse en futuros proyectos o en otros contextos?</w:t>
      </w:r>
    </w:p>
    <w:p w14:paraId="03493696" w14:textId="09BE34CE" w:rsidR="00351DCF" w:rsidRDefault="00351DCF" w:rsidP="008A2C6A">
      <w:pPr>
        <w:pStyle w:val="Prrafodelista"/>
        <w:numPr>
          <w:ilvl w:val="0"/>
          <w:numId w:val="15"/>
        </w:numPr>
      </w:pPr>
      <w:r>
        <w:t>¿Qué retos técnicos podrían surgir durante el desarrollo del sistema y cómo los abordaría?</w:t>
      </w:r>
    </w:p>
    <w:p w14:paraId="413008BB" w14:textId="6CD06A66" w:rsidR="00351DCF" w:rsidRDefault="00351DCF" w:rsidP="00FD47F5">
      <w:r>
        <w:t>He aquí cinco respuestas de cinco personas distintas</w:t>
      </w:r>
    </w:p>
    <w:p w14:paraId="080AC793" w14:textId="2096F88B" w:rsidR="00351DCF" w:rsidRDefault="00351DCF" w:rsidP="00351DCF">
      <w:pPr>
        <w:pStyle w:val="Prrafodelista"/>
        <w:numPr>
          <w:ilvl w:val="0"/>
          <w:numId w:val="17"/>
        </w:numPr>
      </w:pPr>
      <w:r>
        <w:t>Nombre: Sofía Martínez, Edad: 23</w:t>
      </w:r>
    </w:p>
    <w:p w14:paraId="5CE01957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Importancia de la usabilidad, eficiencia y escalabilidad.</w:t>
      </w:r>
    </w:p>
    <w:p w14:paraId="01DACC9B" w14:textId="77777777" w:rsidR="00351DCF" w:rsidRDefault="00351DCF" w:rsidP="00351DCF">
      <w:pPr>
        <w:pStyle w:val="Prrafodelista"/>
        <w:numPr>
          <w:ilvl w:val="0"/>
          <w:numId w:val="18"/>
        </w:numPr>
      </w:pPr>
      <w:r>
        <w:t>Mejorar la interfaz gráfica y la navegación.</w:t>
      </w:r>
    </w:p>
    <w:p w14:paraId="65351EEB" w14:textId="77777777" w:rsidR="00855870" w:rsidRDefault="00351DCF" w:rsidP="00351DCF">
      <w:pPr>
        <w:pStyle w:val="Prrafodelista"/>
        <w:numPr>
          <w:ilvl w:val="0"/>
          <w:numId w:val="18"/>
        </w:numPr>
      </w:pPr>
      <w:r>
        <w:t>Utilizar tecnologías modernas como APIs y microservicios.</w:t>
      </w:r>
    </w:p>
    <w:p w14:paraId="1239C1E2" w14:textId="09824246" w:rsidR="00351DCF" w:rsidRDefault="00351DCF" w:rsidP="00351DCF">
      <w:pPr>
        <w:pStyle w:val="Prrafodelista"/>
        <w:numPr>
          <w:ilvl w:val="0"/>
          <w:numId w:val="18"/>
        </w:numPr>
      </w:pPr>
      <w:r>
        <w:t>Diseñar el sistema con una arquitectura modular y flexible.</w:t>
      </w:r>
    </w:p>
    <w:p w14:paraId="5C383B6C" w14:textId="384F7663" w:rsidR="004C173F" w:rsidRDefault="00351DCF" w:rsidP="00351DCF">
      <w:pPr>
        <w:pStyle w:val="Prrafodelista"/>
        <w:numPr>
          <w:ilvl w:val="0"/>
          <w:numId w:val="18"/>
        </w:numPr>
      </w:pPr>
      <w:r>
        <w:t>Resolver desafíos técnicos mediante la investigación y la colaboración con otros expertos.</w:t>
      </w:r>
    </w:p>
    <w:p w14:paraId="369CCC1E" w14:textId="1AEC90A0" w:rsidR="00351DCF" w:rsidRDefault="004C173F" w:rsidP="004C173F">
      <w:r>
        <w:br w:type="page"/>
      </w:r>
    </w:p>
    <w:p w14:paraId="7AADEBA7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lastRenderedPageBreak/>
        <w:t>Nombre: Guillermo Torres, Edad: 24</w:t>
      </w:r>
    </w:p>
    <w:p w14:paraId="3738E3E3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Facilidad de uso, seguridad y capacidad de personalización.</w:t>
      </w:r>
    </w:p>
    <w:p w14:paraId="76AF1F8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Simplificar el proceso de calificación y agregar funciones de colaboración.</w:t>
      </w:r>
    </w:p>
    <w:p w14:paraId="5F4B55DB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Implementar soluciones basadas en la nube y tecnologías de código abierto.</w:t>
      </w:r>
    </w:p>
    <w:p w14:paraId="795BC0DC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Crear componentes reutilizables y documentación clara.</w:t>
      </w:r>
    </w:p>
    <w:p w14:paraId="7F66BBD5" w14:textId="77777777" w:rsidR="00351DCF" w:rsidRDefault="00351DCF" w:rsidP="00351DCF">
      <w:pPr>
        <w:pStyle w:val="Prrafodelista"/>
        <w:numPr>
          <w:ilvl w:val="0"/>
          <w:numId w:val="19"/>
        </w:numPr>
      </w:pPr>
      <w:r>
        <w:t>Abordar desafíos técnicos mediante la planificación y el seguimiento de las mejores prácticas.</w:t>
      </w:r>
    </w:p>
    <w:p w14:paraId="3DB2B1FF" w14:textId="77777777" w:rsidR="00351DCF" w:rsidRDefault="00351DCF" w:rsidP="00351DCF">
      <w:pPr>
        <w:pStyle w:val="Prrafodelista"/>
        <w:numPr>
          <w:ilvl w:val="0"/>
          <w:numId w:val="17"/>
        </w:numPr>
      </w:pPr>
      <w:r>
        <w:t xml:space="preserve">Nombre: Valentina Ríos, Edad: 22 </w:t>
      </w:r>
    </w:p>
    <w:p w14:paraId="7564D588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Interfaz intuitiva, rendimiento y compatibilidad con diferentes dispositivos.</w:t>
      </w:r>
    </w:p>
    <w:p w14:paraId="5E7BF5FD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Mejorar la accesibilidad y la retroalimentación en tiempo real.</w:t>
      </w:r>
    </w:p>
    <w:p w14:paraId="54CC35FE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Utilizar frameworks y bibliotecas populares para agilizar el desarrollo.</w:t>
      </w:r>
    </w:p>
    <w:p w14:paraId="7BF679AC" w14:textId="77777777" w:rsidR="00351DCF" w:rsidRDefault="00351DCF" w:rsidP="00351DCF">
      <w:pPr>
        <w:pStyle w:val="Prrafodelista"/>
        <w:numPr>
          <w:ilvl w:val="0"/>
          <w:numId w:val="20"/>
        </w:numPr>
      </w:pPr>
      <w:r>
        <w:t>Adoptar patrones de diseño y principios de desarrollo ágil.</w:t>
      </w:r>
    </w:p>
    <w:p w14:paraId="6295B729" w14:textId="5413DB0D" w:rsidR="00351DCF" w:rsidRDefault="00351DCF" w:rsidP="008A2C6A">
      <w:pPr>
        <w:pStyle w:val="Prrafodelista"/>
        <w:numPr>
          <w:ilvl w:val="0"/>
          <w:numId w:val="20"/>
        </w:numPr>
      </w:pPr>
      <w:r>
        <w:t>Resolver desafíos técnicos mediante la experimentación y la adaptación.</w:t>
      </w:r>
    </w:p>
    <w:p w14:paraId="7B8E9D17" w14:textId="77777777" w:rsidR="00351DCF" w:rsidRDefault="00351DCF" w:rsidP="00855870">
      <w:pPr>
        <w:pStyle w:val="Prrafodelista"/>
        <w:numPr>
          <w:ilvl w:val="0"/>
          <w:numId w:val="17"/>
        </w:numPr>
      </w:pPr>
      <w:r>
        <w:t>Nombre: Alejandro Sánchez, Edad: 21</w:t>
      </w:r>
    </w:p>
    <w:p w14:paraId="661C0EC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Estabilidad, escalabilidad y facilidad de mantenimiento.</w:t>
      </w:r>
    </w:p>
    <w:p w14:paraId="14FDEDE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Optimizar el flujo de trabajo y la gestión de datos.</w:t>
      </w:r>
    </w:p>
    <w:p w14:paraId="31F8FC52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Aplicar técnicas de optimización y análisis de rendimiento.</w:t>
      </w:r>
    </w:p>
    <w:p w14:paraId="695ABD2F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Establecer estándares y guías de estilo para el código y la documentación.</w:t>
      </w:r>
    </w:p>
    <w:p w14:paraId="3608BF78" w14:textId="77777777" w:rsidR="00351DCF" w:rsidRDefault="00351DCF" w:rsidP="00351DCF">
      <w:pPr>
        <w:pStyle w:val="Prrafodelista"/>
        <w:numPr>
          <w:ilvl w:val="0"/>
          <w:numId w:val="21"/>
        </w:numPr>
      </w:pPr>
      <w:r>
        <w:t>Abordar desafíos técnicos mediante la comunicación y el aprendizaje continuo.</w:t>
      </w:r>
    </w:p>
    <w:p w14:paraId="6A6FB7B1" w14:textId="77777777" w:rsidR="00351DCF" w:rsidRDefault="00351DCF" w:rsidP="00855870">
      <w:pPr>
        <w:ind w:left="360"/>
      </w:pPr>
      <w:r>
        <w:t>5. Nombre: Camila Gómez, Edad: 25</w:t>
      </w:r>
    </w:p>
    <w:p w14:paraId="4584235C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Integración con otros sistemas, personalización y soporte técnico.</w:t>
      </w:r>
    </w:p>
    <w:p w14:paraId="5AFD85EE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Mejorar la experiencia del usuario y la gestión de errores.</w:t>
      </w:r>
    </w:p>
    <w:p w14:paraId="2F72C809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Utilizar lenguajes de programación y herramientas adecuadas para el proyecto.</w:t>
      </w:r>
    </w:p>
    <w:p w14:paraId="45C2DA03" w14:textId="77777777" w:rsidR="00855870" w:rsidRDefault="00351DCF" w:rsidP="00855870">
      <w:pPr>
        <w:pStyle w:val="Prrafodelista"/>
        <w:numPr>
          <w:ilvl w:val="0"/>
          <w:numId w:val="22"/>
        </w:numPr>
      </w:pPr>
      <w:r>
        <w:t>Fomentar la colaboración y el intercambio de conocimientos entre los desarrolladores.</w:t>
      </w:r>
    </w:p>
    <w:p w14:paraId="68D7E7FF" w14:textId="28C8E68E" w:rsidR="008A2C6A" w:rsidRDefault="00351DCF" w:rsidP="007B52EA">
      <w:pPr>
        <w:pStyle w:val="Prrafodelista"/>
        <w:numPr>
          <w:ilvl w:val="0"/>
          <w:numId w:val="22"/>
        </w:numPr>
      </w:pPr>
      <w:r>
        <w:t>Resolver desafíos técnicos mediante la investigación y la aplicación de soluciones innovadoras.</w:t>
      </w:r>
    </w:p>
    <w:p w14:paraId="1E6BCDF5" w14:textId="29ECCD8C" w:rsidR="00351DCF" w:rsidRDefault="008A2C6A" w:rsidP="008A2C6A">
      <w:r>
        <w:br w:type="page"/>
      </w:r>
    </w:p>
    <w:p w14:paraId="47108E3A" w14:textId="77777777" w:rsidR="00855870" w:rsidRDefault="00855870" w:rsidP="00855870">
      <w:pPr>
        <w:pStyle w:val="Ttulo1"/>
      </w:pPr>
      <w:bookmarkStart w:id="15" w:name="_Toc150329957"/>
      <w:r>
        <w:lastRenderedPageBreak/>
        <w:t>Identificación de limitaciones del estudio</w:t>
      </w:r>
      <w:bookmarkEnd w:id="15"/>
    </w:p>
    <w:p w14:paraId="251FFD17" w14:textId="1E34D3E2" w:rsidR="007B52EA" w:rsidRDefault="007B52EA" w:rsidP="007B52EA">
      <w:pPr>
        <w:pStyle w:val="Prrafodelista"/>
        <w:numPr>
          <w:ilvl w:val="0"/>
          <w:numId w:val="35"/>
        </w:numPr>
      </w:pPr>
      <w:r w:rsidRPr="007B52EA">
        <w:rPr>
          <w:b/>
          <w:bCs/>
        </w:rPr>
        <w:t>Limitaciones metodológicas</w:t>
      </w:r>
      <w:r>
        <w:t xml:space="preserve">: </w:t>
      </w:r>
      <w:r w:rsidR="004C173F" w:rsidRPr="004C173F">
        <w:t>Las técnicas de recopilación, análisis e interpretación de datos pueden presentar limitaciones. Por ejemplo, las encuestas pueden introducir sesgos de respuesta y afectar la precisión de los datos</w:t>
      </w:r>
      <w:r>
        <w:t>.</w:t>
      </w:r>
    </w:p>
    <w:p w14:paraId="5CF8CCD7" w14:textId="741AFEAC" w:rsidR="007B52EA" w:rsidRDefault="007B52EA" w:rsidP="007B52EA">
      <w:pPr>
        <w:pStyle w:val="Prrafodelista"/>
        <w:numPr>
          <w:ilvl w:val="0"/>
          <w:numId w:val="35"/>
        </w:numPr>
      </w:pPr>
      <w:r w:rsidRPr="007B52EA">
        <w:rPr>
          <w:b/>
          <w:bCs/>
        </w:rPr>
        <w:t>Limitaciones de recursos</w:t>
      </w:r>
      <w:r>
        <w:t xml:space="preserve">: </w:t>
      </w:r>
      <w:r w:rsidR="004C173F" w:rsidRPr="004C173F">
        <w:t>El tiempo, el personal y el financiamiento disponibles pueden restringir la ejecución de tareas o la implementación de estrategias. Por ejemplo, el tiempo limitado puede impedir la realización de todas las pruebas necesarias.</w:t>
      </w:r>
    </w:p>
    <w:p w14:paraId="11D2F77F" w14:textId="27094A53" w:rsidR="007B52EA" w:rsidRDefault="007B52EA" w:rsidP="007B52EA">
      <w:pPr>
        <w:pStyle w:val="Prrafodelista"/>
        <w:numPr>
          <w:ilvl w:val="0"/>
          <w:numId w:val="35"/>
        </w:numPr>
      </w:pPr>
      <w:r w:rsidRPr="007B52EA">
        <w:rPr>
          <w:b/>
          <w:bCs/>
        </w:rPr>
        <w:t>Limitaciones técnicas</w:t>
      </w:r>
      <w:r>
        <w:t>:</w:t>
      </w:r>
      <w:r w:rsidR="004C173F">
        <w:t xml:space="preserve"> </w:t>
      </w:r>
      <w:r w:rsidR="004C173F" w:rsidRPr="004C173F">
        <w:t>Las tecnologías y herramientas empleadas pueden tener limitaciones de funcionalidad, compatibilidad y eficiencia. Por ejemplo, ciertos softwares pueden tener restricciones en su capacidad e integración con otros sistemas.</w:t>
      </w:r>
    </w:p>
    <w:p w14:paraId="34B9A7B5" w14:textId="5B3093DD" w:rsidR="007B52EA" w:rsidRDefault="007B52EA" w:rsidP="007B52EA">
      <w:pPr>
        <w:pStyle w:val="Prrafodelista"/>
        <w:numPr>
          <w:ilvl w:val="0"/>
          <w:numId w:val="35"/>
        </w:numPr>
      </w:pPr>
      <w:r w:rsidRPr="007B52EA">
        <w:rPr>
          <w:b/>
          <w:bCs/>
        </w:rPr>
        <w:t>Limitaciones de conocimiento</w:t>
      </w:r>
      <w:r>
        <w:t xml:space="preserve">: </w:t>
      </w:r>
      <w:r w:rsidR="004C173F" w:rsidRPr="004C173F">
        <w:t>La experiencia del equipo puede limitar la capacidad para abordar problemas o implementar soluciones. Por ejemplo, la falta de experiencia en un área específica puede dificultar la identificación y solución de problemas.</w:t>
      </w:r>
    </w:p>
    <w:p w14:paraId="769EB484" w14:textId="49254F48" w:rsidR="007B52EA" w:rsidRDefault="007B52EA" w:rsidP="007B52EA">
      <w:pPr>
        <w:pStyle w:val="Prrafodelista"/>
        <w:numPr>
          <w:ilvl w:val="0"/>
          <w:numId w:val="35"/>
        </w:numPr>
      </w:pPr>
      <w:r w:rsidRPr="007B52EA">
        <w:rPr>
          <w:b/>
          <w:bCs/>
        </w:rPr>
        <w:t>Limitaciones externas</w:t>
      </w:r>
      <w:r>
        <w:t xml:space="preserve">: </w:t>
      </w:r>
      <w:r w:rsidR="004C173F" w:rsidRPr="004C173F">
        <w:t>Factores como regulaciones, condiciones del mercado y tendencias de la industria pueden limitar las opciones y estrategias disponibles. Por ejemplo, regulaciones estrictas pueden impedir la implementación de ciertas soluciones.</w:t>
      </w:r>
    </w:p>
    <w:p w14:paraId="6BDDD0E9" w14:textId="573EC9F3" w:rsidR="00D85BEE" w:rsidRPr="004C173F" w:rsidRDefault="00D85BEE" w:rsidP="00A92408">
      <w:pPr>
        <w:pStyle w:val="Prrafodelista"/>
        <w:numPr>
          <w:ilvl w:val="0"/>
          <w:numId w:val="35"/>
        </w:numPr>
        <w:rPr>
          <w:lang w:val="es-UY"/>
        </w:rPr>
      </w:pPr>
      <w:r w:rsidRPr="00A92408">
        <w:rPr>
          <w:b/>
          <w:lang w:val="es-UY"/>
        </w:rPr>
        <w:t>Experiencia del usuario</w:t>
      </w:r>
      <w:r w:rsidRPr="00A92408">
        <w:rPr>
          <w:lang w:val="es-UY"/>
        </w:rPr>
        <w:t xml:space="preserve">: </w:t>
      </w:r>
      <w:r w:rsidR="004C173F" w:rsidRPr="004C173F">
        <w:t>El software debe ser accesible y comprensible para personas mayores, lo que puede limitar las opciones de diseño y funcionalidad.</w:t>
      </w:r>
    </w:p>
    <w:p w14:paraId="5D57A031" w14:textId="59822B21" w:rsidR="00D85BEE" w:rsidRPr="00A92408" w:rsidRDefault="00D85BEE" w:rsidP="00A92408">
      <w:pPr>
        <w:pStyle w:val="Prrafodelista"/>
        <w:numPr>
          <w:ilvl w:val="0"/>
          <w:numId w:val="35"/>
        </w:numPr>
        <w:rPr>
          <w:lang w:val="es-UY"/>
        </w:rPr>
      </w:pPr>
      <w:r w:rsidRPr="00A92408">
        <w:rPr>
          <w:b/>
          <w:lang w:val="es-UY"/>
        </w:rPr>
        <w:t>Compatibilidad con dispositivos</w:t>
      </w:r>
      <w:r w:rsidRPr="00A92408">
        <w:rPr>
          <w:lang w:val="es-UY"/>
        </w:rPr>
        <w:t xml:space="preserve">: </w:t>
      </w:r>
      <w:r w:rsidR="004C173F" w:rsidRPr="004C173F">
        <w:t>El software debe estar optimizado para diferentes dispositivos, lo que puede requerir esfuerzos adicionales en diseño y desarrollo.</w:t>
      </w:r>
    </w:p>
    <w:p w14:paraId="4CECE3E5" w14:textId="36B06C46" w:rsidR="00D85BEE" w:rsidRPr="00A92408" w:rsidRDefault="00D85BEE" w:rsidP="00A92408">
      <w:pPr>
        <w:pStyle w:val="Prrafodelista"/>
        <w:numPr>
          <w:ilvl w:val="0"/>
          <w:numId w:val="35"/>
        </w:numPr>
        <w:rPr>
          <w:lang w:val="es-UY"/>
        </w:rPr>
      </w:pPr>
      <w:r w:rsidRPr="00A92408">
        <w:rPr>
          <w:b/>
          <w:lang w:val="es-UY"/>
        </w:rPr>
        <w:t>Cumplimiento legal</w:t>
      </w:r>
      <w:r w:rsidRPr="00A92408">
        <w:rPr>
          <w:lang w:val="es-UY"/>
        </w:rPr>
        <w:t xml:space="preserve">: </w:t>
      </w:r>
      <w:r w:rsidR="004C173F" w:rsidRPr="004C173F">
        <w:t>El software debe cumplir con las leyes de copyright y las reglas de la Confederación de Unión de Karate (CUK), y proporcionar un acuerdo de licencia adecuado.</w:t>
      </w:r>
    </w:p>
    <w:p w14:paraId="6E4996A2" w14:textId="09ABD10B" w:rsidR="003A234F" w:rsidRPr="004C173F" w:rsidRDefault="00D85BEE" w:rsidP="004C173F">
      <w:pPr>
        <w:pStyle w:val="Prrafodelista"/>
        <w:numPr>
          <w:ilvl w:val="0"/>
          <w:numId w:val="35"/>
        </w:numPr>
        <w:rPr>
          <w:lang w:val="es-UY"/>
        </w:rPr>
      </w:pPr>
      <w:r w:rsidRPr="00A92408">
        <w:rPr>
          <w:b/>
          <w:lang w:val="es-UY"/>
        </w:rPr>
        <w:t>Mantenimiento del software</w:t>
      </w:r>
      <w:r w:rsidRPr="00A92408">
        <w:rPr>
          <w:lang w:val="es-UY"/>
        </w:rPr>
        <w:t xml:space="preserve">: </w:t>
      </w:r>
      <w:r w:rsidR="004C173F" w:rsidRPr="004C173F">
        <w:t>El mantenimiento regular del software puede representar un desafío en términos de tiempo, recursos y habilidades técnicas</w:t>
      </w:r>
      <w:r w:rsidRPr="00A92408">
        <w:rPr>
          <w:lang w:val="es-UY"/>
        </w:rPr>
        <w:t xml:space="preserve"> Esto puede representar un desafío en términos de tiempo, recursos y habilidades técnicas.</w:t>
      </w:r>
    </w:p>
    <w:p w14:paraId="3220B787" w14:textId="29AEA406" w:rsidR="003A234F" w:rsidRDefault="003A234F" w:rsidP="003A234F">
      <w:pPr>
        <w:pStyle w:val="Ttulo1"/>
      </w:pPr>
      <w:bookmarkStart w:id="16" w:name="_Toc150329958"/>
      <w:r w:rsidRPr="003A234F">
        <w:lastRenderedPageBreak/>
        <w:t>Verificación del cumplimiento de requisitos formales de una entrega escrita. se trabajará previamente en clase sobre los mismos.</w:t>
      </w:r>
      <w:bookmarkEnd w:id="16"/>
    </w:p>
    <w:p w14:paraId="751313A9" w14:textId="4A29CE24" w:rsidR="00E07653" w:rsidRDefault="007E3AF3" w:rsidP="00E07653">
      <w:r w:rsidRPr="007E3AF3">
        <w:t>El equipo de proyecto se conformó siguiendo las pautas establecidas, seleccionando un coordinador, un subcoordinador y un nombre de empresa único para su identificación. Los aspectos formales</w:t>
      </w:r>
      <w:r>
        <w:t xml:space="preserve"> </w:t>
      </w:r>
      <w:r w:rsidR="00E07653" w:rsidRPr="00E07653">
        <w:t>que se deben tener en cuenta son los siguientes:</w:t>
      </w:r>
    </w:p>
    <w:p w14:paraId="4612E9DB" w14:textId="4DC8CE29" w:rsidR="00E07653" w:rsidRDefault="00E07653" w:rsidP="00E07653">
      <w:pPr>
        <w:pStyle w:val="Ttulo2"/>
      </w:pPr>
      <w:bookmarkStart w:id="17" w:name="_Toc150329959"/>
      <w:r>
        <w:t>Papel</w:t>
      </w:r>
      <w:bookmarkEnd w:id="17"/>
    </w:p>
    <w:p w14:paraId="5EA24E39" w14:textId="25DAA95D" w:rsidR="00E07653" w:rsidRDefault="00E07653" w:rsidP="00E07653">
      <w:pPr>
        <w:pStyle w:val="Prrafodelista"/>
        <w:numPr>
          <w:ilvl w:val="0"/>
          <w:numId w:val="30"/>
        </w:numPr>
      </w:pPr>
      <w:r>
        <w:t>Debe usarse tamaño A4 y escribirse por una sola cara de la hoja, con interlineado 1.5.</w:t>
      </w:r>
    </w:p>
    <w:p w14:paraId="74C0FC21" w14:textId="2E4BD119" w:rsidR="00E07653" w:rsidRDefault="00E07653" w:rsidP="00E07653">
      <w:pPr>
        <w:pStyle w:val="Prrafodelista"/>
        <w:numPr>
          <w:ilvl w:val="0"/>
          <w:numId w:val="30"/>
        </w:numPr>
      </w:pPr>
      <w:r>
        <w:t>El color y la calidad del papel deben facilitar la impresión y la lectura.</w:t>
      </w:r>
    </w:p>
    <w:p w14:paraId="2A9567B7" w14:textId="5151E4F1" w:rsidR="00E07653" w:rsidRDefault="00E07653" w:rsidP="00E07653">
      <w:pPr>
        <w:pStyle w:val="Ttulo2"/>
      </w:pPr>
      <w:bookmarkStart w:id="18" w:name="_Toc150329960"/>
      <w:r>
        <w:t>Márgenes</w:t>
      </w:r>
      <w:bookmarkEnd w:id="18"/>
    </w:p>
    <w:p w14:paraId="046C9706" w14:textId="61607D6A" w:rsidR="00E07653" w:rsidRDefault="00E07653" w:rsidP="00E07653">
      <w:pPr>
        <w:pStyle w:val="Prrafodelista"/>
        <w:numPr>
          <w:ilvl w:val="0"/>
          <w:numId w:val="30"/>
        </w:numPr>
      </w:pPr>
      <w:r>
        <w:t>Se solicita los siguientes márgenes siguiendo el estándar APA: Izquierdo 2.54 cm, Derecho 2.54 cm, Superior 2.54 cm, Inferior 2.54 cm.</w:t>
      </w:r>
    </w:p>
    <w:p w14:paraId="54EA679E" w14:textId="486E7A2D" w:rsidR="00E07653" w:rsidRDefault="00E07653" w:rsidP="00E07653">
      <w:pPr>
        <w:pStyle w:val="Ttulo2"/>
      </w:pPr>
      <w:bookmarkStart w:id="19" w:name="_Toc150329961"/>
      <w:r>
        <w:t>Numeración</w:t>
      </w:r>
      <w:bookmarkEnd w:id="19"/>
    </w:p>
    <w:p w14:paraId="3F95F935" w14:textId="2E025BBB" w:rsidR="00E07653" w:rsidRPr="00E07653" w:rsidRDefault="00E07653" w:rsidP="00E07653">
      <w:pPr>
        <w:pStyle w:val="Prrafodelista"/>
        <w:numPr>
          <w:ilvl w:val="0"/>
          <w:numId w:val="30"/>
        </w:numPr>
      </w:pPr>
      <w:r w:rsidRPr="00E07653">
        <w:t>Las páginas deberán numerarse en forma consecutiva, comenzando con la página que contiene el índice. Dicha numeración será establecida sobre el ángulo inferior derecho de cada página.</w:t>
      </w:r>
    </w:p>
    <w:p w14:paraId="778633CD" w14:textId="2CF6A8B8" w:rsidR="00E07653" w:rsidRPr="00E07653" w:rsidRDefault="00E07653" w:rsidP="00E07653">
      <w:pPr>
        <w:pStyle w:val="Prrafodelista"/>
        <w:numPr>
          <w:ilvl w:val="0"/>
          <w:numId w:val="30"/>
        </w:numPr>
      </w:pPr>
      <w:r w:rsidRPr="00E07653">
        <w:t xml:space="preserve">Si existe más de un Anexo, cada uno de ellos será </w:t>
      </w:r>
      <w:r w:rsidR="00081464" w:rsidRPr="00E07653">
        <w:t>nombrado</w:t>
      </w:r>
      <w:r w:rsidRPr="00E07653">
        <w:t xml:space="preserve"> Anexo 1, Anexo 2,</w:t>
      </w:r>
      <w:r w:rsidR="007B52EA">
        <w:t xml:space="preserve"> </w:t>
      </w:r>
      <w:r w:rsidRPr="00E07653">
        <w:t>..., Anexo N.</w:t>
      </w:r>
    </w:p>
    <w:p w14:paraId="727E3F99" w14:textId="6FAA9667" w:rsidR="00E07653" w:rsidRPr="00E07653" w:rsidRDefault="00E07653" w:rsidP="00E07653">
      <w:pPr>
        <w:pStyle w:val="Prrafodelista"/>
        <w:numPr>
          <w:ilvl w:val="0"/>
          <w:numId w:val="30"/>
        </w:numPr>
      </w:pPr>
      <w:r w:rsidRPr="00E07653">
        <w:t>Las páginas de los Anexos tienen su propia numeración, comenzando en 1 para cada uno de ellos. Se enumeran entendiéndose por el número de Anexo.</w:t>
      </w:r>
    </w:p>
    <w:p w14:paraId="64C99AA1" w14:textId="42463758" w:rsidR="00E07653" w:rsidRPr="00E07653" w:rsidRDefault="00E07653" w:rsidP="00E07653">
      <w:pPr>
        <w:pStyle w:val="Prrafodelista"/>
        <w:numPr>
          <w:ilvl w:val="0"/>
          <w:numId w:val="30"/>
        </w:numPr>
      </w:pPr>
      <w:r w:rsidRPr="00E07653">
        <w:t>En Anexo deberá numerarse, con números romanos.</w:t>
      </w:r>
    </w:p>
    <w:p w14:paraId="253E0581" w14:textId="5ED264B6" w:rsidR="00E07653" w:rsidRDefault="00E07653" w:rsidP="00E07653">
      <w:pPr>
        <w:pStyle w:val="Ttulo2"/>
      </w:pPr>
      <w:bookmarkStart w:id="20" w:name="_Toc150329962"/>
      <w:r>
        <w:t>Tipo de Letra</w:t>
      </w:r>
      <w:bookmarkEnd w:id="20"/>
    </w:p>
    <w:p w14:paraId="5765F8BC" w14:textId="70017594" w:rsidR="00E07653" w:rsidRPr="00E07653" w:rsidRDefault="00E07653" w:rsidP="00E07653">
      <w:pPr>
        <w:pStyle w:val="Prrafodelista"/>
        <w:numPr>
          <w:ilvl w:val="0"/>
          <w:numId w:val="32"/>
        </w:numPr>
      </w:pPr>
      <w:r w:rsidRPr="00E07653">
        <w:t>Los títulos tendrán un tamaño de letra de 16 Negrita Subrayado Tipo Arial - Times New Roman</w:t>
      </w:r>
    </w:p>
    <w:p w14:paraId="7E041A16" w14:textId="16974593" w:rsidR="00E07653" w:rsidRPr="00E07653" w:rsidRDefault="00E07653" w:rsidP="00E07653">
      <w:pPr>
        <w:pStyle w:val="Prrafodelista"/>
        <w:numPr>
          <w:ilvl w:val="0"/>
          <w:numId w:val="32"/>
        </w:numPr>
      </w:pPr>
      <w:r w:rsidRPr="00E07653">
        <w:t>Los subtítulos tendrán un tamaño de 14 Negrita Tipo Arial - Times New Roman</w:t>
      </w:r>
    </w:p>
    <w:p w14:paraId="7E69BD5E" w14:textId="2C3F3B6D" w:rsidR="00E07653" w:rsidRPr="00E07653" w:rsidRDefault="00E07653" w:rsidP="00E07653">
      <w:pPr>
        <w:pStyle w:val="Prrafodelista"/>
        <w:numPr>
          <w:ilvl w:val="0"/>
          <w:numId w:val="32"/>
        </w:numPr>
      </w:pPr>
      <w:r w:rsidRPr="00E07653">
        <w:t>Los párrafos tendrán un tamaño de letra de 12. Tipo Arial - Times New Roman</w:t>
      </w:r>
    </w:p>
    <w:p w14:paraId="4C8D3F69" w14:textId="64DC0C6E" w:rsidR="00E07653" w:rsidRPr="00E07653" w:rsidRDefault="00E07653" w:rsidP="00E07653">
      <w:pPr>
        <w:pStyle w:val="Prrafodelista"/>
        <w:numPr>
          <w:ilvl w:val="0"/>
          <w:numId w:val="32"/>
        </w:numPr>
      </w:pPr>
      <w:r w:rsidRPr="00E07653">
        <w:t>El trabajo debe redactarse de manera impersonal, en lenguaje claro y lo más conciso posible; con una correcta sintaxis y ortografía.</w:t>
      </w:r>
    </w:p>
    <w:p w14:paraId="61C67037" w14:textId="4C93D800" w:rsidR="00E07653" w:rsidRDefault="00E07653" w:rsidP="00E07653">
      <w:pPr>
        <w:pStyle w:val="Ttulo2"/>
      </w:pPr>
      <w:bookmarkStart w:id="21" w:name="_Toc150329963"/>
      <w:r>
        <w:lastRenderedPageBreak/>
        <w:t>Encabezado de página</w:t>
      </w:r>
      <w:bookmarkEnd w:id="21"/>
    </w:p>
    <w:p w14:paraId="6BD13186" w14:textId="01B569AF" w:rsidR="00E07653" w:rsidRPr="00E07653" w:rsidRDefault="00E07653" w:rsidP="00E07653">
      <w:pPr>
        <w:pStyle w:val="Prrafodelista"/>
        <w:numPr>
          <w:ilvl w:val="0"/>
          <w:numId w:val="34"/>
        </w:numPr>
      </w:pPr>
      <w:r w:rsidRPr="00E07653">
        <w:t>El encabezado de página debe incluir nombre del grupo, logo (centrado) y fecha de la elaboración del trabajo.</w:t>
      </w:r>
    </w:p>
    <w:p w14:paraId="5365D0CC" w14:textId="077C74A7" w:rsidR="00E07653" w:rsidRDefault="00E07653" w:rsidP="00E07653">
      <w:pPr>
        <w:pStyle w:val="Ttulo2"/>
      </w:pPr>
      <w:bookmarkStart w:id="22" w:name="_Toc150329964"/>
      <w:r>
        <w:t>Pies de página</w:t>
      </w:r>
      <w:bookmarkEnd w:id="22"/>
    </w:p>
    <w:p w14:paraId="4381521E" w14:textId="2186B300" w:rsidR="00E07653" w:rsidRPr="00E07653" w:rsidRDefault="00E07653" w:rsidP="00E07653">
      <w:pPr>
        <w:pStyle w:val="Prrafodelista"/>
        <w:numPr>
          <w:ilvl w:val="0"/>
          <w:numId w:val="34"/>
        </w:numPr>
      </w:pPr>
      <w:r w:rsidRPr="00E07653">
        <w:t>El pie de página debe incluir el nombre del proyecto, nombre de la escuela (siglas), el grupo al que pertenece.</w:t>
      </w:r>
    </w:p>
    <w:p w14:paraId="533830AC" w14:textId="08AA966D" w:rsidR="00E07653" w:rsidRDefault="00E07653" w:rsidP="00E07653">
      <w:pPr>
        <w:pStyle w:val="Ttulo2"/>
      </w:pPr>
      <w:bookmarkStart w:id="23" w:name="_Toc150329965"/>
      <w:r>
        <w:t>Referencias</w:t>
      </w:r>
      <w:bookmarkEnd w:id="23"/>
    </w:p>
    <w:p w14:paraId="59B94BEE" w14:textId="381A5DA4" w:rsidR="00E07653" w:rsidRPr="00E07653" w:rsidRDefault="00E07653" w:rsidP="00E07653">
      <w:pPr>
        <w:pStyle w:val="Prrafodelista"/>
        <w:numPr>
          <w:ilvl w:val="0"/>
          <w:numId w:val="34"/>
        </w:numPr>
      </w:pPr>
      <w:r w:rsidRPr="00E07653">
        <w:t>Se deberá de realizar citas en formato APA al pi</w:t>
      </w:r>
      <w:r w:rsidR="00E2615B">
        <w:t>e</w:t>
      </w:r>
      <w:r w:rsidRPr="00E07653">
        <w:t xml:space="preserve"> de página y se deberá de citar al final la bibliografía/webgrafía y referencias bibliográficas.</w:t>
      </w:r>
    </w:p>
    <w:p w14:paraId="34A2D702" w14:textId="3CA7EA6C" w:rsidR="00E07653" w:rsidRDefault="00E07653" w:rsidP="00E07653">
      <w:pPr>
        <w:pStyle w:val="Ttulo2"/>
      </w:pPr>
      <w:bookmarkStart w:id="24" w:name="_Toc150329966"/>
      <w:r>
        <w:t>Respaldo USB</w:t>
      </w:r>
      <w:bookmarkEnd w:id="24"/>
    </w:p>
    <w:p w14:paraId="55998693" w14:textId="6994E042" w:rsidR="00E07653" w:rsidRPr="00E07653" w:rsidRDefault="00E07653" w:rsidP="00E07653">
      <w:pPr>
        <w:pStyle w:val="Prrafodelista"/>
        <w:numPr>
          <w:ilvl w:val="0"/>
          <w:numId w:val="34"/>
        </w:numPr>
      </w:pPr>
      <w:r w:rsidRPr="00E07653">
        <w:t>Todas las entregas deberán de ser respaldadas en un medio USB y deberá ser entregado con las carpetas. Será responsabilidad del grupo guardar una copia para sus integrantes.</w:t>
      </w:r>
    </w:p>
    <w:p w14:paraId="79A9C8D6" w14:textId="77777777" w:rsidR="009A55FA" w:rsidRDefault="009A55FA" w:rsidP="00E07653">
      <w:r w:rsidRPr="009A55FA">
        <w:t>Cumplir con los requisitos formales es esencial para garantizar la uniformidad y profesionalidad de los documentos entregados. Todos los miembros del equipo deben estar al tanto de estos requisitos y seguirlos para evitar problemas o retrasos en la entrega del proyecto.</w:t>
      </w:r>
    </w:p>
    <w:p w14:paraId="3A8A15F5" w14:textId="2A77EB8E" w:rsidR="00E07653" w:rsidRPr="00E07653" w:rsidRDefault="009A55FA" w:rsidP="00E07653">
      <w:r w:rsidRPr="009A55FA">
        <w:t>Hasta ahora, hemos completado con éxito los objetivos de las primeras dos etapas del proyecto y estamos en la fase final de la tercera entrega. Hemos decidido considerar las correcciones y recomendaciones proporcionadas por el profesorado para mejorar la calidad de nuestro trabajo y garantizar que cumpla con los más altos estándares académicos y profesionales.</w:t>
      </w:r>
      <w:r w:rsidR="00E07653">
        <w:br w:type="page"/>
      </w:r>
    </w:p>
    <w:p w14:paraId="66ADA96F" w14:textId="2F49F313" w:rsidR="003A234F" w:rsidRPr="0001161A" w:rsidRDefault="003A234F" w:rsidP="003A234F">
      <w:pPr>
        <w:pStyle w:val="Ttulo1"/>
        <w:rPr>
          <w:strike/>
        </w:rPr>
      </w:pPr>
      <w:bookmarkStart w:id="25" w:name="_Toc150329967"/>
      <w:r w:rsidRPr="0001161A">
        <w:rPr>
          <w:strike/>
        </w:rPr>
        <w:lastRenderedPageBreak/>
        <w:t>Bibliografía utilizada. Enunciación conforme las normas APA sobre las que se trabaja en clase.</w:t>
      </w:r>
      <w:bookmarkEnd w:id="25"/>
    </w:p>
    <w:p w14:paraId="35E73BB4" w14:textId="3DB86955" w:rsidR="00855870" w:rsidRDefault="003A234F" w:rsidP="003A234F">
      <w:pPr>
        <w:pStyle w:val="Ttulo1"/>
      </w:pPr>
      <w:bookmarkStart w:id="26" w:name="_Toc150329968"/>
      <w:r w:rsidRPr="003A234F">
        <w:t>Acreditación del cumplimiento de las pautas fijadas en las anteriores entregas.</w:t>
      </w:r>
      <w:bookmarkEnd w:id="26"/>
    </w:p>
    <w:p w14:paraId="69EF5329" w14:textId="4F24DD01" w:rsidR="00FC6EF8" w:rsidRPr="00E07653" w:rsidRDefault="009A55FA" w:rsidP="009A55FA">
      <w:r w:rsidRPr="009A55FA">
        <w:t xml:space="preserve">La tercera entrega del proyecto demuestra nuestro compromiso con la mejora continua, reflejando la incorporación de sugerencias y correcciones de entregas anteriores. </w:t>
      </w:r>
      <w:r w:rsidR="00C946C8">
        <w:t>E</w:t>
      </w:r>
      <w:r w:rsidRPr="009A55FA">
        <w:t>nfrenta</w:t>
      </w:r>
      <w:r w:rsidR="00C946C8">
        <w:t>n</w:t>
      </w:r>
      <w:r w:rsidRPr="009A55FA">
        <w:t>do desafíos, especialmente en la documentación del proyecto, debido a una falta inicial de compromiso. Sin embargo, con el tiempo, hemos observado una mejora en este aspecto. Las consultas en el área de sociología nos ayudaron a superar obstáculos específicos en ese campo.</w:t>
      </w:r>
    </w:p>
    <w:sectPr w:rsidR="00FC6EF8" w:rsidRPr="00E07653" w:rsidSect="0087513B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F1206" w14:textId="77777777" w:rsidR="004F31E6" w:rsidRDefault="004F31E6" w:rsidP="00E82CF7">
      <w:pPr>
        <w:spacing w:after="0" w:line="240" w:lineRule="auto"/>
      </w:pPr>
      <w:r>
        <w:separator/>
      </w:r>
    </w:p>
  </w:endnote>
  <w:endnote w:type="continuationSeparator" w:id="0">
    <w:p w14:paraId="76FBD4E8" w14:textId="77777777" w:rsidR="004F31E6" w:rsidRDefault="004F31E6" w:rsidP="00E82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35FD82C7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363B5A7E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E0B63B9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77C28C2A" w14:textId="421704AC" w:rsidR="00E82CF7" w:rsidRPr="001D458E" w:rsidRDefault="001D458E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s-UY"/>
      </w:rPr>
    </w:pPr>
    <w:r w:rsidRPr="001D458E">
      <w:rPr>
        <w:noProof/>
        <w:color w:val="2F5496" w:themeColor="accent1" w:themeShade="BF"/>
        <w:sz w:val="32"/>
        <w:szCs w:val="52"/>
        <w:lang w:val="es-UY"/>
      </w:rPr>
      <w:t>Escuela</w:t>
    </w:r>
    <w:r w:rsidR="0087513B" w:rsidRPr="001D458E">
      <w:rPr>
        <w:noProof/>
        <w:color w:val="2F5496" w:themeColor="accent1" w:themeShade="BF"/>
        <w:sz w:val="32"/>
        <w:szCs w:val="52"/>
        <w:lang w:val="es-UY"/>
      </w:rPr>
      <w:t xml:space="preserve">: </w:t>
    </w:r>
    <w:r w:rsidR="0087513B" w:rsidRPr="001D458E">
      <w:rPr>
        <w:noProof/>
        <w:color w:val="2F5496" w:themeColor="accent1" w:themeShade="BF"/>
        <w:lang w:val="es-UY"/>
      </w:rPr>
      <w:t>I.S.B.O.</w:t>
    </w:r>
    <w:r w:rsidR="0087513B" w:rsidRPr="001D458E">
      <w:rPr>
        <w:noProof/>
        <w:color w:val="FFFFFF" w:themeColor="background1"/>
        <w:lang w:val="es-UY"/>
      </w:rPr>
      <w:tab/>
    </w:r>
    <w:r w:rsidR="0087513B" w:rsidRPr="001D458E">
      <w:rPr>
        <w:noProof/>
        <w:color w:val="FFFFFF" w:themeColor="background1"/>
        <w:lang w:val="es-UY"/>
      </w:rPr>
      <w:tab/>
    </w:r>
    <w:r w:rsidR="005D03FA">
      <w:rPr>
        <w:noProof/>
        <w:color w:val="FFFFFF" w:themeColor="background1"/>
        <w:lang w:val="es-UY"/>
      </w:rPr>
      <w:tab/>
    </w:r>
    <w:r w:rsidR="0087513B" w:rsidRPr="001D458E">
      <w:rPr>
        <w:noProof/>
        <w:color w:val="2F5496" w:themeColor="accent1" w:themeShade="BF"/>
        <w:sz w:val="32"/>
        <w:szCs w:val="52"/>
        <w:lang w:val="es-UY"/>
      </w:rPr>
      <w:t>Gr</w:t>
    </w:r>
    <w:r>
      <w:rPr>
        <w:noProof/>
        <w:color w:val="2F5496" w:themeColor="accent1" w:themeShade="BF"/>
        <w:sz w:val="32"/>
        <w:szCs w:val="52"/>
        <w:lang w:val="es-UY"/>
      </w:rPr>
      <w:t>upo</w:t>
    </w:r>
    <w:r w:rsidR="0087513B" w:rsidRPr="001D458E">
      <w:rPr>
        <w:noProof/>
        <w:color w:val="2F5496" w:themeColor="accent1" w:themeShade="BF"/>
        <w:lang w:val="es-UY"/>
      </w:rPr>
      <w:t>: 3ro BG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0"/>
      <w:gridCol w:w="4486"/>
    </w:tblGrid>
    <w:tr w:rsidR="0087513B" w:rsidRPr="008C2AC9" w14:paraId="2E13879D" w14:textId="77777777" w:rsidTr="00127788">
      <w:trPr>
        <w:trHeight w:hRule="exact" w:val="115"/>
        <w:jc w:val="center"/>
      </w:trPr>
      <w:tc>
        <w:tcPr>
          <w:tcW w:w="4540" w:type="dxa"/>
          <w:shd w:val="clear" w:color="auto" w:fill="4472C4" w:themeFill="accent1"/>
          <w:tcMar>
            <w:top w:w="0" w:type="dxa"/>
            <w:bottom w:w="0" w:type="dxa"/>
          </w:tcMar>
        </w:tcPr>
        <w:p w14:paraId="1B80160D" w14:textId="77777777" w:rsidR="0087513B" w:rsidRPr="008C2AC9" w:rsidRDefault="0087513B" w:rsidP="0087513B">
          <w:pPr>
            <w:pStyle w:val="Encabezado"/>
            <w:rPr>
              <w:caps/>
              <w:color w:val="2F5496" w:themeColor="accent1" w:themeShade="BF"/>
              <w:sz w:val="18"/>
            </w:rPr>
          </w:pPr>
        </w:p>
      </w:tc>
      <w:tc>
        <w:tcPr>
          <w:tcW w:w="4486" w:type="dxa"/>
          <w:shd w:val="clear" w:color="auto" w:fill="4472C4" w:themeFill="accent1"/>
          <w:tcMar>
            <w:top w:w="0" w:type="dxa"/>
            <w:bottom w:w="0" w:type="dxa"/>
          </w:tcMar>
        </w:tcPr>
        <w:p w14:paraId="1BDAA5B3" w14:textId="77777777" w:rsidR="0087513B" w:rsidRPr="008C2AC9" w:rsidRDefault="0087513B" w:rsidP="0087513B">
          <w:pPr>
            <w:pStyle w:val="Encabezado"/>
            <w:jc w:val="right"/>
            <w:rPr>
              <w:caps/>
              <w:color w:val="2F5496" w:themeColor="accent1" w:themeShade="BF"/>
              <w:sz w:val="18"/>
            </w:rPr>
          </w:pPr>
        </w:p>
      </w:tc>
    </w:tr>
  </w:tbl>
  <w:p w14:paraId="2D4D71B6" w14:textId="0963DA5C" w:rsidR="00846F87" w:rsidRPr="001D458E" w:rsidRDefault="001D458E" w:rsidP="0087513B">
    <w:pPr>
      <w:pStyle w:val="Piedepgina"/>
      <w:tabs>
        <w:tab w:val="clear" w:pos="4252"/>
        <w:tab w:val="clear" w:pos="8504"/>
        <w:tab w:val="left" w:pos="4245"/>
        <w:tab w:val="left" w:pos="6540"/>
      </w:tabs>
      <w:mirrorIndents/>
      <w:rPr>
        <w:noProof/>
        <w:color w:val="2F5496" w:themeColor="accent1" w:themeShade="BF"/>
        <w:sz w:val="2"/>
        <w:szCs w:val="2"/>
        <w:lang w:val="es-UY"/>
      </w:rPr>
    </w:pPr>
    <w:r w:rsidRPr="001D458E">
      <w:rPr>
        <w:noProof/>
        <w:color w:val="2F5496" w:themeColor="accent1" w:themeShade="BF"/>
        <w:sz w:val="32"/>
        <w:szCs w:val="52"/>
        <w:lang w:val="es-UY"/>
      </w:rPr>
      <w:t>Escuela</w:t>
    </w:r>
    <w:r w:rsidR="0087513B" w:rsidRPr="001D458E">
      <w:rPr>
        <w:noProof/>
        <w:color w:val="2F5496" w:themeColor="accent1" w:themeShade="BF"/>
        <w:sz w:val="32"/>
        <w:szCs w:val="52"/>
        <w:lang w:val="es-UY"/>
      </w:rPr>
      <w:t xml:space="preserve">: </w:t>
    </w:r>
    <w:r w:rsidR="0087513B" w:rsidRPr="001D458E">
      <w:rPr>
        <w:noProof/>
        <w:color w:val="2F5496" w:themeColor="accent1" w:themeShade="BF"/>
        <w:lang w:val="es-UY"/>
      </w:rPr>
      <w:t>I.S.B.O.</w:t>
    </w:r>
    <w:r w:rsidR="0087513B" w:rsidRPr="001D458E">
      <w:rPr>
        <w:noProof/>
        <w:color w:val="FFFFFF" w:themeColor="background1"/>
        <w:lang w:val="es-UY"/>
      </w:rPr>
      <w:tab/>
    </w:r>
    <w:r w:rsidR="0087513B" w:rsidRPr="001D458E">
      <w:rPr>
        <w:noProof/>
        <w:color w:val="FFFFFF" w:themeColor="background1"/>
        <w:lang w:val="es-UY"/>
      </w:rPr>
      <w:tab/>
    </w:r>
    <w:r w:rsidR="005D03FA">
      <w:rPr>
        <w:noProof/>
        <w:color w:val="FFFFFF" w:themeColor="background1"/>
        <w:lang w:val="es-UY"/>
      </w:rPr>
      <w:tab/>
    </w:r>
    <w:r w:rsidR="0087513B" w:rsidRPr="001D458E">
      <w:rPr>
        <w:noProof/>
        <w:color w:val="2F5496" w:themeColor="accent1" w:themeShade="BF"/>
        <w:sz w:val="32"/>
        <w:szCs w:val="52"/>
        <w:lang w:val="es-UY"/>
      </w:rPr>
      <w:t>G</w:t>
    </w:r>
    <w:r>
      <w:rPr>
        <w:noProof/>
        <w:color w:val="2F5496" w:themeColor="accent1" w:themeShade="BF"/>
        <w:sz w:val="32"/>
        <w:szCs w:val="52"/>
        <w:lang w:val="es-UY"/>
      </w:rPr>
      <w:t>rupo</w:t>
    </w:r>
    <w:r w:rsidR="0087513B" w:rsidRPr="001D458E">
      <w:rPr>
        <w:noProof/>
        <w:color w:val="2F5496" w:themeColor="accent1" w:themeShade="BF"/>
        <w:lang w:val="es-UY"/>
      </w:rPr>
      <w:t>: 3ro BG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DC67A" w14:textId="77777777" w:rsidR="004F31E6" w:rsidRDefault="004F31E6" w:rsidP="00E82CF7">
      <w:pPr>
        <w:spacing w:after="0" w:line="240" w:lineRule="auto"/>
      </w:pPr>
      <w:r>
        <w:separator/>
      </w:r>
    </w:p>
  </w:footnote>
  <w:footnote w:type="continuationSeparator" w:id="0">
    <w:p w14:paraId="28B38978" w14:textId="77777777" w:rsidR="004F31E6" w:rsidRDefault="004F31E6" w:rsidP="00E82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5B31A485" w14:paraId="2E77F548" w14:textId="77777777" w:rsidTr="5B31A485">
      <w:trPr>
        <w:trHeight w:val="300"/>
      </w:trPr>
      <w:tc>
        <w:tcPr>
          <w:tcW w:w="2830" w:type="dxa"/>
        </w:tcPr>
        <w:p w14:paraId="76EB991B" w14:textId="646E677A" w:rsidR="5B31A485" w:rsidRDefault="5B31A485" w:rsidP="5B31A485">
          <w:pPr>
            <w:pStyle w:val="Encabezado"/>
            <w:ind w:left="-115"/>
          </w:pPr>
        </w:p>
      </w:tc>
      <w:tc>
        <w:tcPr>
          <w:tcW w:w="2830" w:type="dxa"/>
        </w:tcPr>
        <w:p w14:paraId="4E80DF36" w14:textId="646AB736" w:rsidR="5B31A485" w:rsidRDefault="5B31A485" w:rsidP="5B31A485">
          <w:pPr>
            <w:pStyle w:val="Encabezado"/>
            <w:jc w:val="center"/>
          </w:pPr>
        </w:p>
      </w:tc>
      <w:tc>
        <w:tcPr>
          <w:tcW w:w="2830" w:type="dxa"/>
        </w:tcPr>
        <w:p w14:paraId="23CA307D" w14:textId="1CF8258E" w:rsidR="5B31A485" w:rsidRDefault="5B31A485" w:rsidP="5B31A485">
          <w:pPr>
            <w:pStyle w:val="Encabezado"/>
            <w:ind w:right="-115"/>
            <w:jc w:val="right"/>
          </w:pPr>
        </w:p>
      </w:tc>
    </w:tr>
  </w:tbl>
  <w:p w14:paraId="2D984278" w14:textId="6539208B" w:rsidR="5B31A485" w:rsidRDefault="5B31A485" w:rsidP="5B31A4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04B8A" w14:textId="77777777" w:rsidR="0087513B" w:rsidRPr="0031382B" w:rsidRDefault="0087513B" w:rsidP="0087513B">
    <w:pPr>
      <w:pStyle w:val="Encabezado"/>
      <w:jc w:val="center"/>
      <w:rPr>
        <w:rFonts w:cs="Arial"/>
        <w:noProof/>
        <w:color w:val="FFFFFF" w:themeColor="background1"/>
        <w:sz w:val="2"/>
        <w:szCs w:val="2"/>
        <w:lang w:val="en-US"/>
      </w:rPr>
    </w:pPr>
    <w:r w:rsidRPr="00C4022B">
      <w:rPr>
        <w:rFonts w:cs="Arial"/>
        <w:noProof/>
        <w:color w:val="2F5496" w:themeColor="accent1" w:themeShade="BF"/>
        <w:sz w:val="32"/>
        <w:szCs w:val="32"/>
        <w:lang w:val="en-US"/>
      </w:rPr>
      <w:drawing>
        <wp:inline distT="0" distB="0" distL="0" distR="0" wp14:anchorId="0D994304" wp14:editId="4BACAC2C">
          <wp:extent cx="1144800" cy="720000"/>
          <wp:effectExtent l="0" t="0" r="0" b="4445"/>
          <wp:docPr id="2026797797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6797797" name="Gráfico 202679779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48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95453A" w14:textId="754E21FF" w:rsidR="00846F87" w:rsidRPr="0087513B" w:rsidRDefault="001D458E" w:rsidP="0087513B">
    <w:pPr>
      <w:pStyle w:val="Encabezado"/>
      <w:rPr>
        <w:rFonts w:cs="Arial"/>
        <w:noProof/>
        <w:color w:val="FFFFFF" w:themeColor="background1"/>
        <w:sz w:val="2"/>
        <w:szCs w:val="2"/>
        <w:lang w:val="en-US"/>
      </w:rPr>
    </w:pPr>
    <w:r>
      <w:rPr>
        <w:rFonts w:cs="Arial"/>
        <w:noProof/>
        <w:color w:val="2F5496" w:themeColor="accent1" w:themeShade="BF"/>
        <w:sz w:val="32"/>
        <w:szCs w:val="32"/>
        <w:lang w:val="en-US"/>
      </w:rPr>
      <w:t>Nombre</w:t>
    </w:r>
    <w:r w:rsidR="0087513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Imagine All Tech</w:t>
    </w:r>
    <w:r w:rsidR="0087513B" w:rsidRPr="0031382B">
      <w:rPr>
        <w:rFonts w:cs="Arial"/>
        <w:noProof/>
        <w:color w:val="FFFFFF" w:themeColor="background1"/>
        <w:szCs w:val="24"/>
        <w:lang w:val="en-US"/>
      </w:rPr>
      <w:tab/>
    </w:r>
    <w:r w:rsidR="0087513B" w:rsidRPr="0031382B">
      <w:rPr>
        <w:rFonts w:cs="Arial"/>
        <w:noProof/>
        <w:color w:val="FFFFFF" w:themeColor="background1"/>
        <w:szCs w:val="24"/>
        <w:lang w:val="en-US"/>
      </w:rPr>
      <w:tab/>
    </w:r>
    <w:r>
      <w:rPr>
        <w:rFonts w:cs="Arial"/>
        <w:noProof/>
        <w:color w:val="2F5496" w:themeColor="accent1" w:themeShade="BF"/>
        <w:sz w:val="32"/>
        <w:szCs w:val="32"/>
        <w:lang w:val="en-US"/>
      </w:rPr>
      <w:t>Fecha</w:t>
    </w:r>
    <w:r w:rsidR="0087513B" w:rsidRPr="00C4022B">
      <w:rPr>
        <w:rFonts w:cs="Arial"/>
        <w:noProof/>
        <w:color w:val="2F5496" w:themeColor="accent1" w:themeShade="BF"/>
        <w:sz w:val="32"/>
        <w:szCs w:val="32"/>
        <w:lang w:val="en-US"/>
      </w:rPr>
      <w:t xml:space="preserve">: 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1</w:t>
    </w:r>
    <w:r w:rsidR="005A0B09">
      <w:rPr>
        <w:rFonts w:cs="Arial"/>
        <w:noProof/>
        <w:color w:val="2F5496" w:themeColor="accent1" w:themeShade="BF"/>
        <w:szCs w:val="24"/>
        <w:lang w:val="en-US"/>
      </w:rPr>
      <w:t>3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/</w:t>
    </w:r>
    <w:r w:rsidR="005A0B09">
      <w:rPr>
        <w:rFonts w:cs="Arial"/>
        <w:noProof/>
        <w:color w:val="2F5496" w:themeColor="accent1" w:themeShade="BF"/>
        <w:szCs w:val="24"/>
        <w:lang w:val="en-US"/>
      </w:rPr>
      <w:t>11</w:t>
    </w:r>
    <w:r w:rsidR="0087513B" w:rsidRPr="00C4022B">
      <w:rPr>
        <w:rFonts w:cs="Arial"/>
        <w:noProof/>
        <w:color w:val="2F5496" w:themeColor="accent1" w:themeShade="BF"/>
        <w:szCs w:val="24"/>
        <w:lang w:val="en-US"/>
      </w:rPr>
      <w:t>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75443"/>
    <w:multiLevelType w:val="hybridMultilevel"/>
    <w:tmpl w:val="BA8E8EEE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8604B"/>
    <w:multiLevelType w:val="hybridMultilevel"/>
    <w:tmpl w:val="CC1A7FE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3546B"/>
    <w:multiLevelType w:val="hybridMultilevel"/>
    <w:tmpl w:val="CDF6E5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3153"/>
    <w:multiLevelType w:val="hybridMultilevel"/>
    <w:tmpl w:val="EE1EA05C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46313"/>
    <w:multiLevelType w:val="hybridMultilevel"/>
    <w:tmpl w:val="620CEEA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C2F5F"/>
    <w:multiLevelType w:val="hybridMultilevel"/>
    <w:tmpl w:val="FACE68D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E5BF5"/>
    <w:multiLevelType w:val="hybridMultilevel"/>
    <w:tmpl w:val="279012AA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F9C5C77"/>
    <w:multiLevelType w:val="hybridMultilevel"/>
    <w:tmpl w:val="3A4852C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65F3C"/>
    <w:multiLevelType w:val="hybridMultilevel"/>
    <w:tmpl w:val="739A4DA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A745F"/>
    <w:multiLevelType w:val="hybridMultilevel"/>
    <w:tmpl w:val="78864C8C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1E9320C"/>
    <w:multiLevelType w:val="hybridMultilevel"/>
    <w:tmpl w:val="80BC3DF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1421FF"/>
    <w:multiLevelType w:val="hybridMultilevel"/>
    <w:tmpl w:val="EEC6B07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1814A0"/>
    <w:multiLevelType w:val="hybridMultilevel"/>
    <w:tmpl w:val="BB44D52C"/>
    <w:lvl w:ilvl="0" w:tplc="380A000F">
      <w:start w:val="1"/>
      <w:numFmt w:val="decimal"/>
      <w:lvlText w:val="%1."/>
      <w:lvlJc w:val="left"/>
      <w:pPr>
        <w:ind w:left="360" w:hanging="360"/>
      </w:pPr>
    </w:lvl>
    <w:lvl w:ilvl="1" w:tplc="380A0019" w:tentative="1">
      <w:start w:val="1"/>
      <w:numFmt w:val="lowerLetter"/>
      <w:lvlText w:val="%2."/>
      <w:lvlJc w:val="left"/>
      <w:pPr>
        <w:ind w:left="1080" w:hanging="360"/>
      </w:pPr>
    </w:lvl>
    <w:lvl w:ilvl="2" w:tplc="380A001B" w:tentative="1">
      <w:start w:val="1"/>
      <w:numFmt w:val="lowerRoman"/>
      <w:lvlText w:val="%3."/>
      <w:lvlJc w:val="right"/>
      <w:pPr>
        <w:ind w:left="1800" w:hanging="180"/>
      </w:pPr>
    </w:lvl>
    <w:lvl w:ilvl="3" w:tplc="380A000F" w:tentative="1">
      <w:start w:val="1"/>
      <w:numFmt w:val="decimal"/>
      <w:lvlText w:val="%4."/>
      <w:lvlJc w:val="left"/>
      <w:pPr>
        <w:ind w:left="2520" w:hanging="360"/>
      </w:pPr>
    </w:lvl>
    <w:lvl w:ilvl="4" w:tplc="380A0019" w:tentative="1">
      <w:start w:val="1"/>
      <w:numFmt w:val="lowerLetter"/>
      <w:lvlText w:val="%5."/>
      <w:lvlJc w:val="left"/>
      <w:pPr>
        <w:ind w:left="3240" w:hanging="360"/>
      </w:pPr>
    </w:lvl>
    <w:lvl w:ilvl="5" w:tplc="380A001B" w:tentative="1">
      <w:start w:val="1"/>
      <w:numFmt w:val="lowerRoman"/>
      <w:lvlText w:val="%6."/>
      <w:lvlJc w:val="right"/>
      <w:pPr>
        <w:ind w:left="3960" w:hanging="180"/>
      </w:pPr>
    </w:lvl>
    <w:lvl w:ilvl="6" w:tplc="380A000F" w:tentative="1">
      <w:start w:val="1"/>
      <w:numFmt w:val="decimal"/>
      <w:lvlText w:val="%7."/>
      <w:lvlJc w:val="left"/>
      <w:pPr>
        <w:ind w:left="4680" w:hanging="360"/>
      </w:pPr>
    </w:lvl>
    <w:lvl w:ilvl="7" w:tplc="380A0019" w:tentative="1">
      <w:start w:val="1"/>
      <w:numFmt w:val="lowerLetter"/>
      <w:lvlText w:val="%8."/>
      <w:lvlJc w:val="left"/>
      <w:pPr>
        <w:ind w:left="5400" w:hanging="360"/>
      </w:pPr>
    </w:lvl>
    <w:lvl w:ilvl="8" w:tplc="3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FC23A9"/>
    <w:multiLevelType w:val="hybridMultilevel"/>
    <w:tmpl w:val="9D0EB23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02AF0"/>
    <w:multiLevelType w:val="hybridMultilevel"/>
    <w:tmpl w:val="64720678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82F67"/>
    <w:multiLevelType w:val="hybridMultilevel"/>
    <w:tmpl w:val="82C2C75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11A4F"/>
    <w:multiLevelType w:val="hybridMultilevel"/>
    <w:tmpl w:val="F51CCBD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461B0F"/>
    <w:multiLevelType w:val="hybridMultilevel"/>
    <w:tmpl w:val="9A3A3C7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2182B"/>
    <w:multiLevelType w:val="hybridMultilevel"/>
    <w:tmpl w:val="52E0EC94"/>
    <w:lvl w:ilvl="0" w:tplc="3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6E73AE"/>
    <w:multiLevelType w:val="hybridMultilevel"/>
    <w:tmpl w:val="7542E88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D1DBC"/>
    <w:multiLevelType w:val="hybridMultilevel"/>
    <w:tmpl w:val="DD662456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35B30C0"/>
    <w:multiLevelType w:val="hybridMultilevel"/>
    <w:tmpl w:val="D1C642F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89639C"/>
    <w:multiLevelType w:val="hybridMultilevel"/>
    <w:tmpl w:val="00EA770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C649D"/>
    <w:multiLevelType w:val="hybridMultilevel"/>
    <w:tmpl w:val="20445292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992828E">
      <w:numFmt w:val="bullet"/>
      <w:lvlText w:val="-"/>
      <w:lvlJc w:val="left"/>
      <w:pPr>
        <w:ind w:left="1788" w:hanging="360"/>
      </w:pPr>
      <w:rPr>
        <w:rFonts w:ascii="Arial" w:eastAsiaTheme="minorHAnsi" w:hAnsi="Arial" w:cs="Arial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F924C83"/>
    <w:multiLevelType w:val="hybridMultilevel"/>
    <w:tmpl w:val="09F4526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D7E41"/>
    <w:multiLevelType w:val="hybridMultilevel"/>
    <w:tmpl w:val="1926077A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11AD4"/>
    <w:multiLevelType w:val="hybridMultilevel"/>
    <w:tmpl w:val="C7ACADB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71B43"/>
    <w:multiLevelType w:val="hybridMultilevel"/>
    <w:tmpl w:val="15B0555E"/>
    <w:lvl w:ilvl="0" w:tplc="3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5D20689C"/>
    <w:multiLevelType w:val="hybridMultilevel"/>
    <w:tmpl w:val="DBDE532A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D614D3"/>
    <w:multiLevelType w:val="hybridMultilevel"/>
    <w:tmpl w:val="46189C3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200AA"/>
    <w:multiLevelType w:val="hybridMultilevel"/>
    <w:tmpl w:val="3B3E071A"/>
    <w:lvl w:ilvl="0" w:tplc="DD6AB8E0">
      <w:start w:val="1"/>
      <w:numFmt w:val="upperRoman"/>
      <w:lvlText w:val="%1 »"/>
      <w:lvlJc w:val="right"/>
      <w:pPr>
        <w:ind w:left="720" w:hanging="360"/>
      </w:pPr>
      <w:rPr>
        <w:rFonts w:ascii="Arial" w:hAnsi="Arial"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760AD6"/>
    <w:multiLevelType w:val="hybridMultilevel"/>
    <w:tmpl w:val="63BC8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D13736"/>
    <w:multiLevelType w:val="hybridMultilevel"/>
    <w:tmpl w:val="B9A6AF6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12E01"/>
    <w:multiLevelType w:val="hybridMultilevel"/>
    <w:tmpl w:val="376A672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2E53FC"/>
    <w:multiLevelType w:val="hybridMultilevel"/>
    <w:tmpl w:val="6D840050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745B0"/>
    <w:multiLevelType w:val="hybridMultilevel"/>
    <w:tmpl w:val="83A2832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378350">
    <w:abstractNumId w:val="30"/>
  </w:num>
  <w:num w:numId="2" w16cid:durableId="521819833">
    <w:abstractNumId w:val="29"/>
  </w:num>
  <w:num w:numId="3" w16cid:durableId="428476745">
    <w:abstractNumId w:val="22"/>
  </w:num>
  <w:num w:numId="4" w16cid:durableId="1041787275">
    <w:abstractNumId w:val="8"/>
  </w:num>
  <w:num w:numId="5" w16cid:durableId="204952440">
    <w:abstractNumId w:val="35"/>
  </w:num>
  <w:num w:numId="6" w16cid:durableId="1030296737">
    <w:abstractNumId w:val="33"/>
  </w:num>
  <w:num w:numId="7" w16cid:durableId="1970822559">
    <w:abstractNumId w:val="16"/>
  </w:num>
  <w:num w:numId="8" w16cid:durableId="623342691">
    <w:abstractNumId w:val="26"/>
  </w:num>
  <w:num w:numId="9" w16cid:durableId="121467381">
    <w:abstractNumId w:val="17"/>
  </w:num>
  <w:num w:numId="10" w16cid:durableId="1867137508">
    <w:abstractNumId w:val="5"/>
  </w:num>
  <w:num w:numId="11" w16cid:durableId="1089733414">
    <w:abstractNumId w:val="21"/>
  </w:num>
  <w:num w:numId="12" w16cid:durableId="2110195522">
    <w:abstractNumId w:val="34"/>
  </w:num>
  <w:num w:numId="13" w16cid:durableId="371005742">
    <w:abstractNumId w:val="1"/>
  </w:num>
  <w:num w:numId="14" w16cid:durableId="996879281">
    <w:abstractNumId w:val="19"/>
  </w:num>
  <w:num w:numId="15" w16cid:durableId="1741439908">
    <w:abstractNumId w:val="3"/>
  </w:num>
  <w:num w:numId="16" w16cid:durableId="755438133">
    <w:abstractNumId w:val="4"/>
  </w:num>
  <w:num w:numId="17" w16cid:durableId="1886133337">
    <w:abstractNumId w:val="14"/>
  </w:num>
  <w:num w:numId="18" w16cid:durableId="1538396473">
    <w:abstractNumId w:val="20"/>
  </w:num>
  <w:num w:numId="19" w16cid:durableId="228661799">
    <w:abstractNumId w:val="27"/>
  </w:num>
  <w:num w:numId="20" w16cid:durableId="314067444">
    <w:abstractNumId w:val="9"/>
  </w:num>
  <w:num w:numId="21" w16cid:durableId="208303041">
    <w:abstractNumId w:val="6"/>
  </w:num>
  <w:num w:numId="22" w16cid:durableId="45109252">
    <w:abstractNumId w:val="23"/>
  </w:num>
  <w:num w:numId="23" w16cid:durableId="1325890680">
    <w:abstractNumId w:val="31"/>
  </w:num>
  <w:num w:numId="24" w16cid:durableId="1098595755">
    <w:abstractNumId w:val="28"/>
  </w:num>
  <w:num w:numId="25" w16cid:durableId="492187553">
    <w:abstractNumId w:val="24"/>
  </w:num>
  <w:num w:numId="26" w16cid:durableId="328993325">
    <w:abstractNumId w:val="32"/>
  </w:num>
  <w:num w:numId="27" w16cid:durableId="812605566">
    <w:abstractNumId w:val="11"/>
  </w:num>
  <w:num w:numId="28" w16cid:durableId="35349766">
    <w:abstractNumId w:val="0"/>
  </w:num>
  <w:num w:numId="29" w16cid:durableId="1723942990">
    <w:abstractNumId w:val="18"/>
  </w:num>
  <w:num w:numId="30" w16cid:durableId="1138380899">
    <w:abstractNumId w:val="2"/>
  </w:num>
  <w:num w:numId="31" w16cid:durableId="930161242">
    <w:abstractNumId w:val="15"/>
  </w:num>
  <w:num w:numId="32" w16cid:durableId="1227179172">
    <w:abstractNumId w:val="13"/>
  </w:num>
  <w:num w:numId="33" w16cid:durableId="781462631">
    <w:abstractNumId w:val="7"/>
  </w:num>
  <w:num w:numId="34" w16cid:durableId="2075470291">
    <w:abstractNumId w:val="10"/>
  </w:num>
  <w:num w:numId="35" w16cid:durableId="2050109596">
    <w:abstractNumId w:val="25"/>
  </w:num>
  <w:num w:numId="36" w16cid:durableId="1065909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CF7"/>
    <w:rsid w:val="0001161A"/>
    <w:rsid w:val="00017DCB"/>
    <w:rsid w:val="00033101"/>
    <w:rsid w:val="000346B1"/>
    <w:rsid w:val="0006198B"/>
    <w:rsid w:val="00081464"/>
    <w:rsid w:val="000913BF"/>
    <w:rsid w:val="00095F34"/>
    <w:rsid w:val="000C658F"/>
    <w:rsid w:val="000D01EF"/>
    <w:rsid w:val="000E4E58"/>
    <w:rsid w:val="001133C4"/>
    <w:rsid w:val="00133CC3"/>
    <w:rsid w:val="00150A72"/>
    <w:rsid w:val="00167960"/>
    <w:rsid w:val="00174989"/>
    <w:rsid w:val="001A16E5"/>
    <w:rsid w:val="001A2BEB"/>
    <w:rsid w:val="001B36CA"/>
    <w:rsid w:val="001D458E"/>
    <w:rsid w:val="001E1F52"/>
    <w:rsid w:val="001E6230"/>
    <w:rsid w:val="001F12A6"/>
    <w:rsid w:val="001F79B6"/>
    <w:rsid w:val="00204A80"/>
    <w:rsid w:val="00242116"/>
    <w:rsid w:val="00254436"/>
    <w:rsid w:val="00254D72"/>
    <w:rsid w:val="00265D12"/>
    <w:rsid w:val="00270615"/>
    <w:rsid w:val="002973E3"/>
    <w:rsid w:val="002A094B"/>
    <w:rsid w:val="002A360C"/>
    <w:rsid w:val="002B383F"/>
    <w:rsid w:val="002B7E1A"/>
    <w:rsid w:val="002D4498"/>
    <w:rsid w:val="003051EF"/>
    <w:rsid w:val="00325360"/>
    <w:rsid w:val="00345718"/>
    <w:rsid w:val="00345E2B"/>
    <w:rsid w:val="00351DCF"/>
    <w:rsid w:val="0035413B"/>
    <w:rsid w:val="003638E2"/>
    <w:rsid w:val="00366241"/>
    <w:rsid w:val="003721A6"/>
    <w:rsid w:val="003753C7"/>
    <w:rsid w:val="003804DA"/>
    <w:rsid w:val="003A234F"/>
    <w:rsid w:val="003C5360"/>
    <w:rsid w:val="003C66EB"/>
    <w:rsid w:val="003D3871"/>
    <w:rsid w:val="003F294B"/>
    <w:rsid w:val="003F3887"/>
    <w:rsid w:val="004070B5"/>
    <w:rsid w:val="004232DF"/>
    <w:rsid w:val="00433204"/>
    <w:rsid w:val="00433D22"/>
    <w:rsid w:val="0047338E"/>
    <w:rsid w:val="004744ED"/>
    <w:rsid w:val="004753B3"/>
    <w:rsid w:val="00477CD0"/>
    <w:rsid w:val="00485226"/>
    <w:rsid w:val="00491AE9"/>
    <w:rsid w:val="004A0974"/>
    <w:rsid w:val="004B14BF"/>
    <w:rsid w:val="004B732E"/>
    <w:rsid w:val="004C173F"/>
    <w:rsid w:val="004E2548"/>
    <w:rsid w:val="004F2C19"/>
    <w:rsid w:val="004F31E6"/>
    <w:rsid w:val="004F6124"/>
    <w:rsid w:val="00502BC0"/>
    <w:rsid w:val="0052047B"/>
    <w:rsid w:val="00532636"/>
    <w:rsid w:val="005421AD"/>
    <w:rsid w:val="005625F3"/>
    <w:rsid w:val="005866D9"/>
    <w:rsid w:val="005914E6"/>
    <w:rsid w:val="00593905"/>
    <w:rsid w:val="00593A26"/>
    <w:rsid w:val="005A0B09"/>
    <w:rsid w:val="005A1F70"/>
    <w:rsid w:val="005A3359"/>
    <w:rsid w:val="005A380F"/>
    <w:rsid w:val="005B2781"/>
    <w:rsid w:val="005B2FC4"/>
    <w:rsid w:val="005B4949"/>
    <w:rsid w:val="005B68E1"/>
    <w:rsid w:val="005D03FA"/>
    <w:rsid w:val="005F7C8B"/>
    <w:rsid w:val="00604226"/>
    <w:rsid w:val="00610868"/>
    <w:rsid w:val="00637B2B"/>
    <w:rsid w:val="006402AA"/>
    <w:rsid w:val="0065557A"/>
    <w:rsid w:val="00676D31"/>
    <w:rsid w:val="0068681B"/>
    <w:rsid w:val="00691E84"/>
    <w:rsid w:val="0069433D"/>
    <w:rsid w:val="006A2A6C"/>
    <w:rsid w:val="006C4B57"/>
    <w:rsid w:val="006E574E"/>
    <w:rsid w:val="006E6562"/>
    <w:rsid w:val="007041FC"/>
    <w:rsid w:val="00706FEB"/>
    <w:rsid w:val="00707B84"/>
    <w:rsid w:val="00743728"/>
    <w:rsid w:val="007509B6"/>
    <w:rsid w:val="00763579"/>
    <w:rsid w:val="0076742C"/>
    <w:rsid w:val="007970A1"/>
    <w:rsid w:val="007B4620"/>
    <w:rsid w:val="007B52EA"/>
    <w:rsid w:val="007C33D0"/>
    <w:rsid w:val="007C5B73"/>
    <w:rsid w:val="007E2831"/>
    <w:rsid w:val="007E3AF3"/>
    <w:rsid w:val="007F6355"/>
    <w:rsid w:val="00806548"/>
    <w:rsid w:val="008141A6"/>
    <w:rsid w:val="0082074F"/>
    <w:rsid w:val="00824FD2"/>
    <w:rsid w:val="00826D5E"/>
    <w:rsid w:val="0084069E"/>
    <w:rsid w:val="00846F87"/>
    <w:rsid w:val="00855870"/>
    <w:rsid w:val="008635C5"/>
    <w:rsid w:val="00863D54"/>
    <w:rsid w:val="00870D21"/>
    <w:rsid w:val="0087513B"/>
    <w:rsid w:val="0088001C"/>
    <w:rsid w:val="00881C78"/>
    <w:rsid w:val="0088285C"/>
    <w:rsid w:val="00894696"/>
    <w:rsid w:val="008A067A"/>
    <w:rsid w:val="008A2C6A"/>
    <w:rsid w:val="008B6583"/>
    <w:rsid w:val="008C2AC9"/>
    <w:rsid w:val="008C6DAD"/>
    <w:rsid w:val="008E2438"/>
    <w:rsid w:val="008E700B"/>
    <w:rsid w:val="00900191"/>
    <w:rsid w:val="009211C2"/>
    <w:rsid w:val="00932FD1"/>
    <w:rsid w:val="00941AC7"/>
    <w:rsid w:val="00947533"/>
    <w:rsid w:val="00957EAE"/>
    <w:rsid w:val="00961CE0"/>
    <w:rsid w:val="009641FF"/>
    <w:rsid w:val="00976DE4"/>
    <w:rsid w:val="00977E9E"/>
    <w:rsid w:val="009943E6"/>
    <w:rsid w:val="00996695"/>
    <w:rsid w:val="009A11D4"/>
    <w:rsid w:val="009A1DDB"/>
    <w:rsid w:val="009A55FA"/>
    <w:rsid w:val="009F44D3"/>
    <w:rsid w:val="00A01829"/>
    <w:rsid w:val="00A05373"/>
    <w:rsid w:val="00A35CB5"/>
    <w:rsid w:val="00A55761"/>
    <w:rsid w:val="00A60D57"/>
    <w:rsid w:val="00A71DED"/>
    <w:rsid w:val="00A754C0"/>
    <w:rsid w:val="00A76620"/>
    <w:rsid w:val="00A87F91"/>
    <w:rsid w:val="00A92408"/>
    <w:rsid w:val="00AD22A0"/>
    <w:rsid w:val="00AD5B8D"/>
    <w:rsid w:val="00AF7A0C"/>
    <w:rsid w:val="00B42D34"/>
    <w:rsid w:val="00B472B2"/>
    <w:rsid w:val="00B8784C"/>
    <w:rsid w:val="00B9142F"/>
    <w:rsid w:val="00B92297"/>
    <w:rsid w:val="00B95D3F"/>
    <w:rsid w:val="00BC378E"/>
    <w:rsid w:val="00BC504B"/>
    <w:rsid w:val="00BD14AE"/>
    <w:rsid w:val="00BD34AB"/>
    <w:rsid w:val="00BF3B81"/>
    <w:rsid w:val="00BF71CB"/>
    <w:rsid w:val="00C10C79"/>
    <w:rsid w:val="00C2569A"/>
    <w:rsid w:val="00C26264"/>
    <w:rsid w:val="00C33149"/>
    <w:rsid w:val="00C34507"/>
    <w:rsid w:val="00C34DE6"/>
    <w:rsid w:val="00C82707"/>
    <w:rsid w:val="00C946C8"/>
    <w:rsid w:val="00CA1616"/>
    <w:rsid w:val="00CA7C5B"/>
    <w:rsid w:val="00CC0923"/>
    <w:rsid w:val="00CC6881"/>
    <w:rsid w:val="00CE56C3"/>
    <w:rsid w:val="00CF40BF"/>
    <w:rsid w:val="00D12DF8"/>
    <w:rsid w:val="00D404EE"/>
    <w:rsid w:val="00D43D7E"/>
    <w:rsid w:val="00D44BF8"/>
    <w:rsid w:val="00D5652B"/>
    <w:rsid w:val="00D661DB"/>
    <w:rsid w:val="00D71030"/>
    <w:rsid w:val="00D85BEE"/>
    <w:rsid w:val="00DA5046"/>
    <w:rsid w:val="00DA7158"/>
    <w:rsid w:val="00DB6EB9"/>
    <w:rsid w:val="00DC618F"/>
    <w:rsid w:val="00DD6135"/>
    <w:rsid w:val="00DF16A5"/>
    <w:rsid w:val="00E07653"/>
    <w:rsid w:val="00E17D6E"/>
    <w:rsid w:val="00E2615B"/>
    <w:rsid w:val="00E31106"/>
    <w:rsid w:val="00E33956"/>
    <w:rsid w:val="00E45B24"/>
    <w:rsid w:val="00E5031C"/>
    <w:rsid w:val="00E5712E"/>
    <w:rsid w:val="00E70809"/>
    <w:rsid w:val="00E70C1E"/>
    <w:rsid w:val="00E7570E"/>
    <w:rsid w:val="00E77B8A"/>
    <w:rsid w:val="00E82CF7"/>
    <w:rsid w:val="00E87CBB"/>
    <w:rsid w:val="00EA1E49"/>
    <w:rsid w:val="00ED6F63"/>
    <w:rsid w:val="00EF219F"/>
    <w:rsid w:val="00EF5BA7"/>
    <w:rsid w:val="00F06FFD"/>
    <w:rsid w:val="00F37CA7"/>
    <w:rsid w:val="00F46A82"/>
    <w:rsid w:val="00F572AE"/>
    <w:rsid w:val="00F62F3D"/>
    <w:rsid w:val="00F82B26"/>
    <w:rsid w:val="00F83678"/>
    <w:rsid w:val="00F9054C"/>
    <w:rsid w:val="00F91166"/>
    <w:rsid w:val="00F95CDB"/>
    <w:rsid w:val="00FA3B17"/>
    <w:rsid w:val="00FA454C"/>
    <w:rsid w:val="00FB3419"/>
    <w:rsid w:val="00FB4B27"/>
    <w:rsid w:val="00FC6EF8"/>
    <w:rsid w:val="00FD47F5"/>
    <w:rsid w:val="00FE1F42"/>
    <w:rsid w:val="00FF376E"/>
    <w:rsid w:val="00FF6C10"/>
    <w:rsid w:val="5B31A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6215B74E"/>
  <w15:chartTrackingRefBased/>
  <w15:docId w15:val="{FD86A949-6E96-4700-90D5-BE67D49A1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HAnsi"/>
        <w:sz w:val="24"/>
        <w:szCs w:val="44"/>
        <w:lang w:val="es-E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13B"/>
  </w:style>
  <w:style w:type="paragraph" w:styleId="Ttulo1">
    <w:name w:val="heading 1"/>
    <w:aliases w:val="Títulos"/>
    <w:basedOn w:val="Normal"/>
    <w:next w:val="Normal"/>
    <w:link w:val="Ttulo1Car"/>
    <w:autoRedefine/>
    <w:uiPriority w:val="9"/>
    <w:qFormat/>
    <w:rsid w:val="005914E6"/>
    <w:pPr>
      <w:keepNext/>
      <w:keepLines/>
      <w:tabs>
        <w:tab w:val="left" w:pos="0"/>
      </w:tabs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Sub-títulos"/>
    <w:basedOn w:val="Normal"/>
    <w:next w:val="Normal"/>
    <w:link w:val="Ttulo2Car"/>
    <w:uiPriority w:val="9"/>
    <w:unhideWhenUsed/>
    <w:qFormat/>
    <w:rsid w:val="00863D5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CF7"/>
  </w:style>
  <w:style w:type="paragraph" w:styleId="Piedepgina">
    <w:name w:val="footer"/>
    <w:basedOn w:val="Normal"/>
    <w:link w:val="PiedepginaCar"/>
    <w:uiPriority w:val="99"/>
    <w:unhideWhenUsed/>
    <w:rsid w:val="00E82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CF7"/>
  </w:style>
  <w:style w:type="character" w:customStyle="1" w:styleId="Ttulo1Car">
    <w:name w:val="Título 1 Car"/>
    <w:aliases w:val="Títulos Car"/>
    <w:basedOn w:val="Fuentedeprrafopredeter"/>
    <w:link w:val="Ttulo1"/>
    <w:uiPriority w:val="9"/>
    <w:rsid w:val="005914E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7C3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C33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tion-enable-hover">
    <w:name w:val="notion-enable-hover"/>
    <w:basedOn w:val="Fuentedeprrafopredeter"/>
    <w:rsid w:val="00F9054C"/>
  </w:style>
  <w:style w:type="character" w:customStyle="1" w:styleId="Ttulo2Car">
    <w:name w:val="Título 2 Car"/>
    <w:aliases w:val="Sub-títulos Car"/>
    <w:basedOn w:val="Fuentedeprrafopredeter"/>
    <w:link w:val="Ttulo2"/>
    <w:uiPriority w:val="9"/>
    <w:rsid w:val="00863D54"/>
    <w:rPr>
      <w:rFonts w:eastAsiaTheme="majorEastAsia" w:cstheme="majorBidi"/>
      <w:color w:val="2F5496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863D5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C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UY" w:eastAsia="es-UY"/>
    </w:rPr>
  </w:style>
  <w:style w:type="paragraph" w:styleId="TtuloTDC">
    <w:name w:val="TOC Heading"/>
    <w:basedOn w:val="Ttulo1"/>
    <w:next w:val="Normal"/>
    <w:uiPriority w:val="39"/>
    <w:unhideWhenUsed/>
    <w:qFormat/>
    <w:rsid w:val="005914E6"/>
    <w:pPr>
      <w:tabs>
        <w:tab w:val="clear" w:pos="0"/>
      </w:tabs>
      <w:jc w:val="left"/>
      <w:outlineLvl w:val="9"/>
    </w:pPr>
    <w:rPr>
      <w:rFonts w:asciiTheme="majorHAnsi" w:hAnsiTheme="majorHAnsi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5914E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914E6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59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4D7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7C8B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5F7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9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64158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933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90573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08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8" Type="http://schemas.openxmlformats.org/officeDocument/2006/relationships/hyperlink" Target="https://economiaenchandal.com/2018/02/07/digitalizacion-en-el-deporte-ii-el-sistema-organizacional/" TargetMode="External"/><Relationship Id="rId26" Type="http://schemas.openxmlformats.org/officeDocument/2006/relationships/hyperlink" Target="https://www.gigantes.com/mas-basket/nbn23-la-tecnologia-que-llego-para-revolucionar-el-basket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34" Type="http://schemas.openxmlformats.org/officeDocument/2006/relationships/hyperlink" Target="https://deportetecnologico.com/una-canasta-de-baloncesto-provista-de-tecnologia-que-mejora-tu-punteria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20" Type="http://schemas.openxmlformats.org/officeDocument/2006/relationships/hyperlink" Target="https://economiaenchandal.com/2018/02/07/digitalizacion-en-el-deporte-ii-el-sistema-organizacional/" TargetMode="External"/><Relationship Id="rId29" Type="http://schemas.openxmlformats.org/officeDocument/2006/relationships/hyperlink" Target="https://deportetecnologico.com/una-canasta-de-baloncesto-provista-de-tecnologia-que-mejora-tu-punteria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24" Type="http://schemas.openxmlformats.org/officeDocument/2006/relationships/hyperlink" Target="https://economiaenchandal.com/2018/02/07/digitalizacion-en-el-deporte-ii-el-sistema-organizacional/" TargetMode="External"/><Relationship Id="rId32" Type="http://schemas.openxmlformats.org/officeDocument/2006/relationships/hyperlink" Target="https://assets.ey.com/content/dam/ey-sites/ey-com/es_cl/topics/futbol-digital/articulo-transformacion-digital-en-el-futbol.pdf" TargetMode="External"/><Relationship Id="rId37" Type="http://schemas.openxmlformats.org/officeDocument/2006/relationships/hyperlink" Target="https://www.abc.es/deportes/tenis/atp/clasificacion.html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borm.es/services/boletin/ano/2023/numero/73/pdf3" TargetMode="External"/><Relationship Id="rId23" Type="http://schemas.openxmlformats.org/officeDocument/2006/relationships/hyperlink" Target="https://www.borm.es/services/boletin/ano/2023/numero/73/pdf" TargetMode="External"/><Relationship Id="rId28" Type="http://schemas.openxmlformats.org/officeDocument/2006/relationships/hyperlink" Target="https://www.universidadviu.com/es/actualidad/nuestros-expertos/los-tipos-de-tecnologia-mas-representativos-que-debes-conocerhttps:/www.universidadviu.com/es/actualidad/nuestros-expertos/los-tipos-de-tecnologia-mas-representativos-que-debes-conocer" TargetMode="External"/><Relationship Id="rId36" Type="http://schemas.openxmlformats.org/officeDocument/2006/relationships/hyperlink" Target="https://www.universidadviu.com/es/actualidad/nuestros-expertos/los-tipos-de-tecnologia-mas-representativos-que-debes-conocerhttps:/www.universidadviu.com/es/actualidad/nuestros-expertos/los-tipos-de-tecnologia-mas-representativos-que-debes-conocer" TargetMode="External"/><Relationship Id="rId10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9" Type="http://schemas.openxmlformats.org/officeDocument/2006/relationships/hyperlink" Target="https://economiaenchandal.com/2018/02/07/digitalizacion-en-el-deporte-ii-el-sistema-organizacional/" TargetMode="External"/><Relationship Id="rId31" Type="http://schemas.openxmlformats.org/officeDocument/2006/relationships/hyperlink" Target="https://assets.ey.com/content/dam/ey-sites/ey-com/es_cl/topics/futbol-digital/articulo-transformacion-digital-en-el-futbo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4" Type="http://schemas.openxmlformats.org/officeDocument/2006/relationships/hyperlink" Target="https://publicaciones.defensa.gob.es/media/downloadable/files/links/c/o/conceptos-y-m_todos-para-el-entrenamiento-f_sico.pdf" TargetMode="External"/><Relationship Id="rId22" Type="http://schemas.openxmlformats.org/officeDocument/2006/relationships/hyperlink" Target="https://publicaciones.defensa.gob.es/media/downloadable/files/links/c/o/conceptos-y-m_todos-para-el-entrenamiento-f_sico.pdf" TargetMode="External"/><Relationship Id="rId27" Type="http://schemas.openxmlformats.org/officeDocument/2006/relationships/hyperlink" Target="https://www.almatechs.com/post/inteligencia-artificial-en-tenis" TargetMode="External"/><Relationship Id="rId30" Type="http://schemas.openxmlformats.org/officeDocument/2006/relationships/hyperlink" Target="https://www.abc.es/deportes/tenis/atp/clasificacion.html" TargetMode="External"/><Relationship Id="rId35" Type="http://schemas.openxmlformats.org/officeDocument/2006/relationships/hyperlink" Target="https://www.almatechs.com/post/inteligencia-artificial-en-teni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17" Type="http://schemas.openxmlformats.org/officeDocument/2006/relationships/hyperlink" Target="https://contrataciondelestado.es/wps/wcm/connect/1ed439fc-9f65-45f2-9324-dd6cd7e0a46f/DOC20210409083601PPT.pdf?CACHE=NONE&amp;CONTENTCACHE=NONE&amp;MOD=AJPERES&amp;attachment=true" TargetMode="External"/><Relationship Id="rId25" Type="http://schemas.openxmlformats.org/officeDocument/2006/relationships/hyperlink" Target="https://assets.ey.com/content/dam/ey-sites/ey-com/es_cl/topics/futbol-digital/articulo-transformacion-digital-en-el-futbol.pdf" TargetMode="External"/><Relationship Id="rId33" Type="http://schemas.openxmlformats.org/officeDocument/2006/relationships/hyperlink" Target="https://www.gigantes.com/mas-basket/nbn23-la-tecnologia-que-llego-para-revolucionar-el-basket/" TargetMode="External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Ber22</b:Tag>
    <b:SourceType>InternetSite</b:SourceType>
    <b:Guid>{8CF4EE48-AFC9-4B1C-94FA-6180CFDBB0F8}</b:Guid>
    <b:Title>Sociología</b:Title>
    <b:Year>2022</b:Year>
    <b:Author>
      <b:Author>
        <b:NameList>
          <b:Person>
            <b:Last>Diaz</b:Last>
            <b:First>Bertha</b:First>
          </b:Person>
        </b:NameList>
      </b:Author>
    </b:Author>
    <b:Month>11</b:Month>
    <b:Day>17</b:Day>
    <b:URL>https://www.google.com/search?q=formato+apa&amp;client=opera-gx&amp;hs=onS&amp;sca_esv=580163193&amp;tbm=isch&amp;source=lnms&amp;sa=X&amp;ved=2ahUKEwiOlIvMoLKCAxU8qJUCHcerCwYQ_AUoAXoECAMQAw&amp;biw=1879&amp;bih=939&amp;dpr=1</b:URL>
    <b:RefOrder>1</b:RefOrder>
  </b:Source>
</b:Sources>
</file>

<file path=customXml/itemProps1.xml><?xml version="1.0" encoding="utf-8"?>
<ds:datastoreItem xmlns:ds="http://schemas.openxmlformats.org/officeDocument/2006/customXml" ds:itemID="{F6076730-CE56-4775-A826-D9212860D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14</Pages>
  <Words>3637</Words>
  <Characters>20006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Sociology</vt:lpstr>
    </vt:vector>
  </TitlesOfParts>
  <Company/>
  <LinksUpToDate>false</LinksUpToDate>
  <CharactersWithSpaces>23596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Sociology</dc:title>
  <dc:subject/>
  <dc:creator>フランコ ベーン</dc:creator>
  <cp:keywords/>
  <dc:description/>
  <cp:lastModifiedBy>・ベーンフランコ</cp:lastModifiedBy>
  <cp:revision>30</cp:revision>
  <cp:lastPrinted>2023-11-11T20:54:00Z</cp:lastPrinted>
  <dcterms:created xsi:type="dcterms:W3CDTF">2023-09-09T21:22:00Z</dcterms:created>
  <dcterms:modified xsi:type="dcterms:W3CDTF">2023-11-12T04:04:00Z</dcterms:modified>
</cp:coreProperties>
</file>