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 w:lineRule="auto"/>
        <w:ind w:left="375" w:right="0" w:firstLine="0"/>
        <w:jc w:val="left"/>
        <w:rPr>
          <w:rFonts w:ascii="Times New Roman" w:cs="Times New Roman" w:eastAsia="Times New Roman" w:hAnsi="Times New Roman"/>
          <w:b w:val="0"/>
          <w:i w:val="0"/>
          <w:smallCaps w:val="0"/>
          <w:strike w:val="0"/>
          <w:color w:val="000000"/>
          <w:sz w:val="5"/>
          <w:szCs w:val="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5"/>
          <w:szCs w:val="5"/>
          <w:u w:val="none"/>
          <w:shd w:fill="auto" w:val="clear"/>
          <w:vertAlign w:val="baseline"/>
        </w:rPr>
        <w:drawing>
          <wp:inline distB="0" distT="0" distL="0" distR="0">
            <wp:extent cx="5943600" cy="32003"/>
            <wp:effectExtent b="0" l="0" r="0" t="0"/>
            <wp:docPr id="44"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5943600" cy="3200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before="218" w:lineRule="auto"/>
        <w:ind w:left="15" w:right="27" w:firstLine="0"/>
        <w:jc w:val="center"/>
        <w:rPr>
          <w:rFonts w:ascii="Arial Narrow" w:cs="Arial Narrow" w:eastAsia="Arial Narrow" w:hAnsi="Arial Narrow"/>
          <w:b w:val="1"/>
          <w:sz w:val="56"/>
          <w:szCs w:val="56"/>
        </w:rPr>
      </w:pPr>
      <w:r w:rsidDel="00000000" w:rsidR="00000000" w:rsidRPr="00000000">
        <w:rPr>
          <w:rFonts w:ascii="Arial Narrow" w:cs="Arial Narrow" w:eastAsia="Arial Narrow" w:hAnsi="Arial Narrow"/>
          <w:b w:val="1"/>
          <w:sz w:val="56"/>
          <w:szCs w:val="56"/>
          <w:rtl w:val="0"/>
        </w:rPr>
        <w:t xml:space="preserve">Indian Institute of Technology Kharagpur</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0" w:right="0" w:firstLine="0"/>
        <w:jc w:val="left"/>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2524125</wp:posOffset>
            </wp:positionH>
            <wp:positionV relativeFrom="paragraph">
              <wp:posOffset>247650</wp:posOffset>
            </wp:positionV>
            <wp:extent cx="1469495" cy="1647920"/>
            <wp:effectExtent b="0" l="0" r="0" t="0"/>
            <wp:wrapTopAndBottom distB="0" distT="0"/>
            <wp:docPr id="36"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1469495" cy="1647920"/>
                    </a:xfrm>
                    <a:prstGeom prst="rect"/>
                    <a:ln/>
                  </pic:spPr>
                </pic:pic>
              </a:graphicData>
            </a:graphic>
          </wp:anchor>
        </w:drawing>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left"/>
        <w:rPr>
          <w:rFonts w:ascii="Arial Narrow" w:cs="Arial Narrow" w:eastAsia="Arial Narrow" w:hAnsi="Arial Narrow"/>
          <w:b w:val="1"/>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7">
      <w:pPr>
        <w:pStyle w:val="Title"/>
        <w:ind w:firstLine="27"/>
        <w:rPr/>
      </w:pPr>
      <w:r w:rsidDel="00000000" w:rsidR="00000000" w:rsidRPr="00000000">
        <w:rPr>
          <w:rtl w:val="0"/>
        </w:rPr>
        <w:t xml:space="preserve">Regression Analysis and Time Series Models</w:t>
      </w:r>
    </w:p>
    <w:p w:rsidR="00000000" w:rsidDel="00000000" w:rsidP="00000000" w:rsidRDefault="00000000" w:rsidRPr="00000000" w14:paraId="00000008">
      <w:pPr>
        <w:spacing w:before="30" w:lineRule="auto"/>
        <w:ind w:left="15" w:right="27" w:firstLine="0"/>
        <w:jc w:val="center"/>
        <w:rPr>
          <w:rFonts w:ascii="Arial Narrow" w:cs="Arial Narrow" w:eastAsia="Arial Narrow" w:hAnsi="Arial Narrow"/>
          <w:sz w:val="56"/>
          <w:szCs w:val="56"/>
        </w:rPr>
      </w:pPr>
      <w:r w:rsidDel="00000000" w:rsidR="00000000" w:rsidRPr="00000000">
        <w:rPr>
          <w:rFonts w:ascii="Arial Narrow" w:cs="Arial Narrow" w:eastAsia="Arial Narrow" w:hAnsi="Arial Narrow"/>
          <w:sz w:val="56"/>
          <w:szCs w:val="56"/>
          <w:rtl w:val="0"/>
        </w:rPr>
        <w:t xml:space="preserve">MA60280</w:t>
      </w:r>
    </w:p>
    <w:p w:rsidR="00000000" w:rsidDel="00000000" w:rsidP="00000000" w:rsidRDefault="00000000" w:rsidRPr="00000000" w14:paraId="00000009">
      <w:pPr>
        <w:spacing w:before="631" w:lineRule="auto"/>
        <w:ind w:left="15" w:right="15" w:firstLine="0"/>
        <w:jc w:val="center"/>
        <w:rPr>
          <w:rFonts w:ascii="Arial Narrow" w:cs="Arial Narrow" w:eastAsia="Arial Narrow" w:hAnsi="Arial Narrow"/>
          <w:sz w:val="50"/>
          <w:szCs w:val="50"/>
        </w:rPr>
      </w:pPr>
      <w:r w:rsidDel="00000000" w:rsidR="00000000" w:rsidRPr="00000000">
        <w:rPr>
          <w:rFonts w:ascii="Arial Narrow" w:cs="Arial Narrow" w:eastAsia="Arial Narrow" w:hAnsi="Arial Narrow"/>
          <w:sz w:val="50"/>
          <w:szCs w:val="50"/>
          <w:rtl w:val="0"/>
        </w:rPr>
        <w:t xml:space="preserve">Course Project</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40" w:lineRule="auto"/>
        <w:ind w:left="0" w:right="0" w:firstLine="0"/>
        <w:jc w:val="left"/>
        <w:rPr>
          <w:rFonts w:ascii="Arial Narrow" w:cs="Arial Narrow" w:eastAsia="Arial Narrow" w:hAnsi="Arial Narrow"/>
          <w:b w:val="0"/>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0B">
      <w:pPr>
        <w:spacing w:before="0" w:line="328" w:lineRule="auto"/>
        <w:ind w:left="345" w:right="0" w:firstLine="0"/>
        <w:jc w:val="left"/>
        <w:rPr>
          <w:rFonts w:ascii="Arial Black" w:cs="Arial Black" w:eastAsia="Arial Black" w:hAnsi="Arial Black"/>
          <w:sz w:val="32"/>
          <w:szCs w:val="32"/>
        </w:rPr>
      </w:pPr>
      <w:r w:rsidDel="00000000" w:rsidR="00000000" w:rsidRPr="00000000">
        <w:rPr>
          <w:rFonts w:ascii="Arial Black" w:cs="Arial Black" w:eastAsia="Arial Black" w:hAnsi="Arial Black"/>
          <w:sz w:val="30"/>
          <w:szCs w:val="30"/>
          <w:rtl w:val="0"/>
        </w:rPr>
        <w:t xml:space="preserve">Topic: </w:t>
      </w:r>
      <w:r w:rsidDel="00000000" w:rsidR="00000000" w:rsidRPr="00000000">
        <w:rPr>
          <w:rFonts w:ascii="Arial Black" w:cs="Arial Black" w:eastAsia="Arial Black" w:hAnsi="Arial Black"/>
          <w:color w:val="0d0d0d"/>
          <w:sz w:val="32"/>
          <w:szCs w:val="32"/>
          <w:rtl w:val="0"/>
        </w:rPr>
        <w:t xml:space="preserve">Forecasting insurance premium expenses based on customer characteristics using multiple linear regression</w: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Black" w:cs="Arial Black" w:eastAsia="Arial Black" w:hAnsi="Arial Black"/>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0" w:firstLine="0"/>
        <w:jc w:val="left"/>
        <w:rPr>
          <w:rFonts w:ascii="Arial Black" w:cs="Arial Black" w:eastAsia="Arial Black" w:hAnsi="Arial Black"/>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spacing w:before="0" w:lineRule="auto"/>
        <w:ind w:left="360" w:right="0" w:firstLine="0"/>
        <w:jc w:val="left"/>
        <w:rPr>
          <w:rFonts w:ascii="Arial Black" w:cs="Arial Black" w:eastAsia="Arial Black" w:hAnsi="Arial Black"/>
          <w:sz w:val="30"/>
          <w:szCs w:val="30"/>
        </w:rPr>
      </w:pPr>
      <w:r w:rsidDel="00000000" w:rsidR="00000000" w:rsidRPr="00000000">
        <w:rPr>
          <w:rFonts w:ascii="Arial Black" w:cs="Arial Black" w:eastAsia="Arial Black" w:hAnsi="Arial Black"/>
          <w:color w:val="8b7252"/>
          <w:sz w:val="30"/>
          <w:szCs w:val="30"/>
          <w:u w:val="single"/>
          <w:rtl w:val="0"/>
        </w:rPr>
        <w:t xml:space="preserve">COURSE INSTRUCTOR:</w:t>
      </w:r>
      <w:r w:rsidDel="00000000" w:rsidR="00000000" w:rsidRPr="00000000">
        <w:rPr>
          <w:rtl w:val="0"/>
        </w:rPr>
      </w:r>
    </w:p>
    <w:p w:rsidR="00000000" w:rsidDel="00000000" w:rsidP="00000000" w:rsidRDefault="00000000" w:rsidRPr="00000000" w14:paraId="0000000F">
      <w:pPr>
        <w:spacing w:before="353" w:lineRule="auto"/>
        <w:ind w:left="345" w:right="0" w:firstLine="0"/>
        <w:jc w:val="left"/>
        <w:rPr>
          <w:sz w:val="26"/>
          <w:szCs w:val="26"/>
        </w:rPr>
      </w:pPr>
      <w:r w:rsidDel="00000000" w:rsidR="00000000" w:rsidRPr="00000000">
        <w:rPr>
          <w:sz w:val="26"/>
          <w:szCs w:val="26"/>
          <w:rtl w:val="0"/>
        </w:rPr>
        <w:t xml:space="preserve">Prof. Buddhananda Banerjee</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sectPr>
          <w:pgSz w:h="15840" w:w="12240" w:orient="portrait"/>
          <w:pgMar w:bottom="280" w:top="1680" w:left="1080" w:right="1080" w:header="720" w:footer="72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250190</wp:posOffset>
            </wp:positionV>
            <wp:extent cx="5943600" cy="28575"/>
            <wp:effectExtent b="0" l="0" r="0" t="0"/>
            <wp:wrapTopAndBottom distB="0" distT="0"/>
            <wp:docPr id="3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28575"/>
                    </a:xfrm>
                    <a:prstGeom prst="rect"/>
                    <a:ln/>
                  </pic:spPr>
                </pic:pic>
              </a:graphicData>
            </a:graphic>
          </wp:anchor>
        </w:drawing>
      </w:r>
    </w:p>
    <w:p w:rsidR="00000000" w:rsidDel="00000000" w:rsidP="00000000" w:rsidRDefault="00000000" w:rsidRPr="00000000" w14:paraId="00000014">
      <w:pPr>
        <w:spacing w:before="281" w:lineRule="auto"/>
        <w:ind w:left="345" w:right="0" w:firstLine="0"/>
        <w:jc w:val="left"/>
        <w:rPr>
          <w:rFonts w:ascii="Arial Black" w:cs="Arial Black" w:eastAsia="Arial Black" w:hAnsi="Arial Black"/>
          <w:sz w:val="26"/>
          <w:szCs w:val="26"/>
        </w:rPr>
      </w:pPr>
      <w:r w:rsidDel="00000000" w:rsidR="00000000" w:rsidRPr="00000000">
        <w:rPr>
          <w:rFonts w:ascii="Arial Black" w:cs="Arial Black" w:eastAsia="Arial Black" w:hAnsi="Arial Black"/>
          <w:color w:val="8b7252"/>
          <w:sz w:val="26"/>
          <w:szCs w:val="26"/>
          <w:u w:val="single"/>
          <w:rtl w:val="0"/>
        </w:rPr>
        <w:t xml:space="preserve">GROUP MEMBERS:</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Black" w:cs="Arial Black" w:eastAsia="Arial Black" w:hAnsi="Arial Black"/>
          <w:b w:val="0"/>
          <w:i w:val="0"/>
          <w:smallCaps w:val="0"/>
          <w:strike w:val="0"/>
          <w:color w:val="000000"/>
          <w:sz w:val="9"/>
          <w:szCs w:val="9"/>
          <w:u w:val="none"/>
          <w:shd w:fill="auto" w:val="clear"/>
          <w:vertAlign w:val="baseline"/>
        </w:rPr>
      </w:pPr>
      <w:r w:rsidDel="00000000" w:rsidR="00000000" w:rsidRPr="00000000">
        <w:rPr>
          <w:rtl w:val="0"/>
        </w:rPr>
      </w:r>
    </w:p>
    <w:tbl>
      <w:tblPr>
        <w:tblStyle w:val="Table1"/>
        <w:tblW w:w="936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760"/>
        <w:gridCol w:w="5480"/>
        <w:gridCol w:w="3120"/>
        <w:tblGridChange w:id="0">
          <w:tblGrid>
            <w:gridCol w:w="760"/>
            <w:gridCol w:w="5480"/>
            <w:gridCol w:w="3120"/>
          </w:tblGrid>
        </w:tblGridChange>
      </w:tblGrid>
      <w:tr>
        <w:trPr>
          <w:cantSplit w:val="0"/>
          <w:trHeight w:val="479"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1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S.No.</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5" w:right="0"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Names</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 w:right="0"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Roll No.</w:t>
            </w:r>
          </w:p>
        </w:tc>
      </w:tr>
      <w:tr>
        <w:trPr>
          <w:cantSplit w:val="0"/>
          <w:trHeight w:val="479"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0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Uday Om Srivastava</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0" w:right="0"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22ME3FP49</w:t>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0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Srajan Kumar Gupta</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0" w:right="0"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22ME3FP18</w:t>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3</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0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Suraj Ghorai</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0" w:right="0"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22ME3FP47</w:t>
            </w:r>
          </w:p>
        </w:tc>
      </w:tr>
      <w:tr>
        <w:trPr>
          <w:cantSplit w:val="0"/>
          <w:trHeight w:val="479"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Adeeba Alam Ansari</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 w:right="0"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t xml:space="preserve">22IM3FP17</w:t>
            </w:r>
            <w:r w:rsidDel="00000000" w:rsidR="00000000" w:rsidRPr="00000000">
              <w:rPr>
                <w:rtl w:val="0"/>
              </w:rPr>
            </w:r>
          </w:p>
        </w:tc>
      </w:tr>
      <w:tr>
        <w:trPr>
          <w:cantSplit w:val="0"/>
          <w:trHeight w:val="479"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Desham Nihal Reddy</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 w:right="0"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t xml:space="preserve">22IM3FP24</w:t>
            </w:r>
            <w:r w:rsidDel="00000000" w:rsidR="00000000" w:rsidRPr="00000000">
              <w:rPr>
                <w:rtl w:val="0"/>
              </w:rPr>
            </w:r>
          </w:p>
        </w:tc>
      </w:tr>
      <w:tr>
        <w:trPr>
          <w:cantSplit w:val="0"/>
          <w:trHeight w:val="479"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6</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Hrushabh Prashant Bodhe</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 w:right="0"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t xml:space="preserve">22ME3FP27</w:t>
            </w:r>
            <w:r w:rsidDel="00000000" w:rsidR="00000000" w:rsidRPr="00000000">
              <w:rPr>
                <w:rtl w:val="0"/>
              </w:rPr>
            </w:r>
          </w:p>
        </w:tc>
      </w:tr>
    </w:tbl>
    <w:p w:rsidR="00000000" w:rsidDel="00000000" w:rsidP="00000000" w:rsidRDefault="00000000" w:rsidRPr="00000000" w14:paraId="0000002B">
      <w:pPr>
        <w:spacing w:before="171" w:lineRule="auto"/>
        <w:ind w:left="345" w:right="0" w:firstLine="0"/>
        <w:jc w:val="left"/>
        <w:rPr>
          <w:rFonts w:ascii="Arial Black" w:cs="Arial Black" w:eastAsia="Arial Black" w:hAnsi="Arial Black"/>
          <w:sz w:val="26"/>
          <w:szCs w:val="26"/>
        </w:rPr>
      </w:pPr>
      <w:r w:rsidDel="00000000" w:rsidR="00000000" w:rsidRPr="00000000">
        <w:rPr>
          <w:rFonts w:ascii="Arial Black" w:cs="Arial Black" w:eastAsia="Arial Black" w:hAnsi="Arial Black"/>
          <w:color w:val="8b7252"/>
          <w:sz w:val="26"/>
          <w:szCs w:val="26"/>
          <w:u w:val="single"/>
          <w:rtl w:val="0"/>
        </w:rPr>
        <w:t xml:space="preserve">CONTENTS:</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Black" w:cs="Arial Black" w:eastAsia="Arial Black" w:hAnsi="Arial Black"/>
          <w:b w:val="0"/>
          <w:i w:val="0"/>
          <w:smallCaps w:val="0"/>
          <w:strike w:val="0"/>
          <w:color w:val="000000"/>
          <w:sz w:val="10"/>
          <w:szCs w:val="10"/>
          <w:u w:val="none"/>
          <w:shd w:fill="auto" w:val="clear"/>
          <w:vertAlign w:val="baseline"/>
        </w:rPr>
      </w:pPr>
      <w:r w:rsidDel="00000000" w:rsidR="00000000" w:rsidRPr="00000000">
        <w:rPr>
          <w:rtl w:val="0"/>
        </w:rPr>
      </w:r>
    </w:p>
    <w:tbl>
      <w:tblPr>
        <w:tblStyle w:val="Table2"/>
        <w:tblW w:w="936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800"/>
        <w:gridCol w:w="6980"/>
        <w:gridCol w:w="1580"/>
        <w:tblGridChange w:id="0">
          <w:tblGrid>
            <w:gridCol w:w="800"/>
            <w:gridCol w:w="6980"/>
            <w:gridCol w:w="1580"/>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25"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S.No.</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0" w:right="0" w:firstLine="0"/>
              <w:jc w:val="center"/>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Topic</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332"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Page No.</w:t>
            </w:r>
          </w:p>
        </w:tc>
      </w:tr>
      <w:tr>
        <w:trPr>
          <w:cantSplit w:val="0"/>
          <w:trHeight w:val="479"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1</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9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Introduction</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3</w:t>
            </w:r>
          </w:p>
        </w:tc>
      </w:tr>
      <w:tr>
        <w:trPr>
          <w:cantSplit w:val="0"/>
          <w:trHeight w:val="479"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2</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About the Dataset</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0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t xml:space="preserve">4</w:t>
            </w:r>
            <w:r w:rsidDel="00000000" w:rsidR="00000000" w:rsidRPr="00000000">
              <w:rPr>
                <w:rtl w:val="0"/>
              </w:rPr>
            </w:r>
          </w:p>
        </w:tc>
      </w:tr>
      <w:tr>
        <w:trPr>
          <w:cantSplit w:val="0"/>
          <w:trHeight w:val="48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3</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Objective</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0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t xml:space="preserve">5</w:t>
            </w:r>
            <w:r w:rsidDel="00000000" w:rsidR="00000000" w:rsidRPr="00000000">
              <w:rPr>
                <w:rtl w:val="0"/>
              </w:rPr>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4</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9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Attributes</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0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t xml:space="preserve">5</w:t>
            </w:r>
            <w:r w:rsidDel="00000000" w:rsidR="00000000" w:rsidRPr="00000000">
              <w:rPr>
                <w:rtl w:val="0"/>
              </w:rPr>
            </w:r>
          </w:p>
        </w:tc>
      </w:tr>
      <w:tr>
        <w:trPr>
          <w:cantSplit w:val="0"/>
          <w:trHeight w:val="130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5</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9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Data Analysis and Preprocessing</w:t>
            </w:r>
          </w:p>
          <w:p w:rsidR="00000000" w:rsidDel="00000000" w:rsidP="00000000" w:rsidRDefault="00000000" w:rsidRPr="00000000" w14:paraId="0000003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14"/>
              </w:tabs>
              <w:spacing w:after="0" w:before="11" w:line="240" w:lineRule="auto"/>
              <w:ind w:left="814" w:right="0" w:hanging="360"/>
              <w:jc w:val="left"/>
              <w:rPr>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Utilized Libraries</w:t>
            </w:r>
          </w:p>
          <w:p w:rsidR="00000000" w:rsidDel="00000000" w:rsidP="00000000" w:rsidRDefault="00000000" w:rsidRPr="00000000" w14:paraId="0000003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14"/>
              </w:tabs>
              <w:spacing w:after="0" w:before="11" w:line="240" w:lineRule="auto"/>
              <w:ind w:left="814" w:right="0" w:hanging="360"/>
              <w:jc w:val="left"/>
              <w:rPr>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Data Preprocessing</w:t>
            </w:r>
          </w:p>
          <w:p w:rsidR="00000000" w:rsidDel="00000000" w:rsidP="00000000" w:rsidRDefault="00000000" w:rsidRPr="00000000" w14:paraId="0000004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14"/>
              </w:tabs>
              <w:spacing w:after="0" w:before="10" w:line="240" w:lineRule="auto"/>
              <w:ind w:left="814" w:right="0" w:hanging="360"/>
              <w:jc w:val="left"/>
              <w:rPr>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Exploratory Data Analysis</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t xml:space="preserve">6</w:t>
            </w:r>
            <w:r w:rsidDel="00000000" w:rsidR="00000000" w:rsidRPr="00000000">
              <w:rPr>
                <w:rtl w:val="0"/>
              </w:rPr>
            </w:r>
          </w:p>
        </w:tc>
      </w:tr>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6</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9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Verifying the assumptions of Multi Linear Regression</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10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1</w:t>
            </w:r>
            <w:r w:rsidDel="00000000" w:rsidR="00000000" w:rsidRPr="00000000">
              <w:rPr>
                <w:rtl w:val="0"/>
              </w:rPr>
              <w:t xml:space="preserve">2</w:t>
            </w:r>
            <w:r w:rsidDel="00000000" w:rsidR="00000000" w:rsidRPr="00000000">
              <w:rPr>
                <w:rtl w:val="0"/>
              </w:rPr>
            </w:r>
          </w:p>
        </w:tc>
      </w:tr>
      <w:tr>
        <w:trPr>
          <w:cantSplit w:val="0"/>
          <w:trHeight w:val="2099"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7</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9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Regression Analysis</w:t>
            </w:r>
          </w:p>
          <w:p w:rsidR="00000000" w:rsidDel="00000000" w:rsidP="00000000" w:rsidRDefault="00000000" w:rsidRPr="00000000" w14:paraId="0000004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14"/>
              </w:tabs>
              <w:spacing w:after="0" w:before="11" w:line="240" w:lineRule="auto"/>
              <w:ind w:left="814" w:right="0" w:hanging="360"/>
              <w:jc w:val="left"/>
              <w:rPr>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Estimating the Coefficients</w:t>
            </w:r>
          </w:p>
          <w:p w:rsidR="00000000" w:rsidDel="00000000" w:rsidP="00000000" w:rsidRDefault="00000000" w:rsidRPr="00000000" w14:paraId="0000004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14"/>
              </w:tabs>
              <w:spacing w:after="0" w:before="11" w:line="240" w:lineRule="auto"/>
              <w:ind w:left="814" w:right="0" w:hanging="360"/>
              <w:jc w:val="left"/>
              <w:rPr>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Assessing the Model Fit</w:t>
            </w:r>
          </w:p>
          <w:p w:rsidR="00000000" w:rsidDel="00000000" w:rsidP="00000000" w:rsidRDefault="00000000" w:rsidRPr="00000000" w14:paraId="0000004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14"/>
              </w:tabs>
              <w:spacing w:after="0" w:before="10" w:line="240" w:lineRule="auto"/>
              <w:ind w:left="814" w:right="0" w:hanging="360"/>
              <w:jc w:val="left"/>
              <w:rPr>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Test of Hypothesis for the Estimates of Coefficients</w:t>
            </w:r>
          </w:p>
          <w:p w:rsidR="00000000" w:rsidDel="00000000" w:rsidP="00000000" w:rsidRDefault="00000000" w:rsidRPr="00000000" w14:paraId="0000004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14"/>
              </w:tabs>
              <w:spacing w:after="0" w:before="11" w:line="240" w:lineRule="auto"/>
              <w:ind w:left="814" w:right="0" w:hanging="360"/>
              <w:jc w:val="left"/>
              <w:rPr>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Anova Table</w:t>
            </w:r>
          </w:p>
          <w:p w:rsidR="00000000" w:rsidDel="00000000" w:rsidP="00000000" w:rsidRDefault="00000000" w:rsidRPr="00000000" w14:paraId="0000004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14"/>
              </w:tabs>
              <w:spacing w:after="0" w:before="11" w:line="240" w:lineRule="auto"/>
              <w:ind w:left="814" w:right="0" w:hanging="360"/>
              <w:jc w:val="left"/>
              <w:rPr>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Mean Confidence Interval and Prediction Intervals</w:t>
            </w:r>
          </w:p>
          <w:p w:rsidR="00000000" w:rsidDel="00000000" w:rsidP="00000000" w:rsidRDefault="00000000" w:rsidRPr="00000000" w14:paraId="0000004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14"/>
              </w:tabs>
              <w:spacing w:after="0" w:before="11" w:line="240" w:lineRule="auto"/>
              <w:ind w:left="814" w:right="0" w:hanging="360"/>
              <w:jc w:val="left"/>
              <w:rPr>
                <w:smallCaps w:val="0"/>
                <w:strike w:val="0"/>
                <w:color w:val="00000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Error Analysis</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10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1</w:t>
            </w:r>
            <w:r w:rsidDel="00000000" w:rsidR="00000000" w:rsidRPr="00000000">
              <w:rPr>
                <w:rtl w:val="0"/>
              </w:rPr>
              <w:t xml:space="preserve">5</w:t>
            </w:r>
            <w:r w:rsidDel="00000000" w:rsidR="00000000" w:rsidRPr="00000000">
              <w:rPr>
                <w:rtl w:val="0"/>
              </w:rPr>
            </w:r>
          </w:p>
        </w:tc>
      </w:tr>
      <w:tr>
        <w:trPr>
          <w:cantSplit w:val="0"/>
          <w:trHeight w:val="479"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8</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Backward Feature Selection</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0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2</w:t>
            </w:r>
            <w:r w:rsidDel="00000000" w:rsidR="00000000" w:rsidRPr="00000000">
              <w:rPr>
                <w:rtl w:val="0"/>
              </w:rPr>
              <w:t xml:space="preserve">2</w:t>
            </w:r>
            <w:r w:rsidDel="00000000" w:rsidR="00000000" w:rsidRPr="00000000">
              <w:rPr>
                <w:rtl w:val="0"/>
              </w:rPr>
            </w:r>
          </w:p>
        </w:tc>
      </w:tr>
      <w:tr>
        <w:trPr>
          <w:cantSplit w:val="0"/>
          <w:trHeight w:val="740"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9</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9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Other Models</w:t>
            </w:r>
          </w:p>
          <w:p w:rsidR="00000000" w:rsidDel="00000000" w:rsidP="00000000" w:rsidRDefault="00000000" w:rsidRPr="00000000" w14:paraId="0000005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14"/>
              </w:tabs>
              <w:spacing w:after="0" w:before="11" w:line="240" w:lineRule="auto"/>
              <w:ind w:left="814" w:right="0" w:hanging="360"/>
              <w:jc w:val="left"/>
              <w:rPr>
                <w:smallCaps w:val="0"/>
                <w:strike w:val="0"/>
                <w:color w:val="000000"/>
                <w:u w:val="none"/>
                <w:shd w:fill="auto" w:val="clear"/>
                <w:vertAlign w:val="baseline"/>
              </w:rPr>
            </w:pPr>
            <w:bookmarkStart w:colFirst="0" w:colLast="0" w:name="_b2yr58dpce6j" w:id="0"/>
            <w:bookmarkEnd w:id="0"/>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Lasso and Ridge Regression</w:t>
            </w:r>
          </w:p>
          <w:p w:rsidR="00000000" w:rsidDel="00000000" w:rsidP="00000000" w:rsidRDefault="00000000" w:rsidRPr="00000000" w14:paraId="0000005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14"/>
              </w:tabs>
              <w:spacing w:after="0" w:before="11" w:line="240" w:lineRule="auto"/>
              <w:ind w:left="814" w:right="0" w:hanging="360"/>
              <w:jc w:val="left"/>
              <w:rPr>
                <w:u w:val="none"/>
              </w:rPr>
            </w:pPr>
            <w:bookmarkStart w:colFirst="0" w:colLast="0" w:name="_qq65aiasna0c" w:id="1"/>
            <w:bookmarkEnd w:id="1"/>
            <w:r w:rsidDel="00000000" w:rsidR="00000000" w:rsidRPr="00000000">
              <w:rPr>
                <w:rtl w:val="0"/>
              </w:rPr>
              <w:t xml:space="preserve">ElasticNet Regression</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0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2</w:t>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104" w:right="0" w:firstLine="0"/>
              <w:jc w:val="left"/>
              <w:rPr/>
            </w:pPr>
            <w:r w:rsidDel="00000000" w:rsidR="00000000" w:rsidRPr="00000000">
              <w:rPr>
                <w:rtl w:val="0"/>
              </w:rPr>
              <w:t xml:space="preserve">26</w:t>
            </w:r>
          </w:p>
        </w:tc>
      </w:tr>
      <w:tr>
        <w:trPr>
          <w:cantSplit w:val="0"/>
          <w:trHeight w:val="479"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10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9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Conclusion</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0" w:lineRule="auto"/>
              <w:ind w:left="104"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2</w:t>
            </w:r>
            <w:r w:rsidDel="00000000" w:rsidR="00000000" w:rsidRPr="00000000">
              <w:rPr>
                <w:rtl w:val="0"/>
              </w:rPr>
              <w:t xml:space="preserve">8</w:t>
            </w:r>
            <w:r w:rsidDel="00000000" w:rsidR="00000000" w:rsidRPr="00000000">
              <w:rPr>
                <w:rtl w:val="0"/>
              </w:rPr>
            </w:r>
          </w:p>
        </w:tc>
      </w:tr>
    </w:tbl>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99" w:right="0" w:firstLine="0"/>
        <w:jc w:val="left"/>
        <w:rPr>
          <w:rFonts w:ascii="Lucida Sans" w:cs="Lucida Sans" w:eastAsia="Lucida Sans" w:hAnsi="Lucida Sans"/>
          <w:b w:val="0"/>
          <w:i w:val="0"/>
          <w:smallCaps w:val="0"/>
          <w:strike w:val="0"/>
          <w:color w:val="000000"/>
          <w:sz w:val="22"/>
          <w:szCs w:val="22"/>
          <w:u w:val="none"/>
          <w:shd w:fill="auto" w:val="clear"/>
          <w:vertAlign w:val="baseline"/>
        </w:rPr>
        <w:sectPr>
          <w:headerReference r:id="rId9" w:type="default"/>
          <w:footerReference r:id="rId10" w:type="default"/>
          <w:type w:val="nextPage"/>
          <w:pgSz w:h="15840" w:w="12240" w:orient="portrait"/>
          <w:pgMar w:bottom="1080" w:top="1320" w:left="1080" w:right="1080" w:header="1046" w:footer="889"/>
          <w:pgNumType w:start="2"/>
        </w:sectPr>
      </w:pPr>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66"/>
        </w:tabs>
        <w:spacing w:after="0" w:before="281" w:line="240" w:lineRule="auto"/>
        <w:ind w:left="566" w:right="0" w:hanging="221"/>
        <w:jc w:val="left"/>
        <w:rPr>
          <w:rFonts w:ascii="Arial Black" w:cs="Arial Black" w:eastAsia="Arial Black" w:hAnsi="Arial Black"/>
          <w:b w:val="0"/>
          <w:i w:val="0"/>
          <w:smallCaps w:val="0"/>
          <w:strike w:val="0"/>
          <w:color w:val="8b7252"/>
          <w:sz w:val="26"/>
          <w:szCs w:val="26"/>
          <w:shd w:fill="auto" w:val="clear"/>
          <w:vertAlign w:val="baseline"/>
        </w:rPr>
      </w:pPr>
      <w:r w:rsidDel="00000000" w:rsidR="00000000" w:rsidRPr="00000000">
        <w:rPr>
          <w:rFonts w:ascii="Arial Black" w:cs="Arial Black" w:eastAsia="Arial Black" w:hAnsi="Arial Black"/>
          <w:b w:val="0"/>
          <w:i w:val="0"/>
          <w:smallCaps w:val="0"/>
          <w:strike w:val="0"/>
          <w:color w:val="8b7252"/>
          <w:sz w:val="26"/>
          <w:szCs w:val="26"/>
          <w:u w:val="single"/>
          <w:shd w:fill="auto" w:val="clear"/>
          <w:vertAlign w:val="baseline"/>
          <w:rtl w:val="0"/>
        </w:rPr>
        <w:t xml:space="preserve"> INTRODUCTION:</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 w:line="362" w:lineRule="auto"/>
        <w:ind w:left="345" w:right="511"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t xml:space="preserve">Multiple Linear Regression (MLR), also known as multiple regression, is a statistical method used to model the relationship between one dependent variable and several independent variables. Unlike simple linear regression, which uses just one predictor, MLR allows us to assess how multiple factors together influence an outcome. The goal is to create a model that accurately captures the linear relationships between the variables, enabling better predictions and deeper insights.</w:t>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364" w:lineRule="auto"/>
        <w:ind w:left="345" w:right="511"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t xml:space="preserve">In this project, we aim to predict customer expenses based on various features such as Gender, Age, Body Mass Index (BMI), Smoking Status, and Number of Children. These variables are expected to contribute differently to the overall expenses, and our model will help identify and quantify these effects.</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2" w:lineRule="auto"/>
        <w:ind w:left="345" w:right="509" w:firstLine="0"/>
        <w:jc w:val="left"/>
        <w:rPr/>
      </w:pPr>
      <w:r w:rsidDel="00000000" w:rsidR="00000000" w:rsidRPr="00000000">
        <w:rPr>
          <w:rtl w:val="0"/>
        </w:rPr>
        <w:t xml:space="preserve">The analysis will be conducted using Python, a widely used programming language in data science due to its simplicity and powerful libraries like pandas, scikit-learn, and scipy. We will evaluate the model from both statistical and business viewpoints—using metrics like R-squared and p-values to measure performance, and interpreting the results to gain actionable insights.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2" w:lineRule="auto"/>
        <w:ind w:left="345" w:right="509" w:firstLine="0"/>
        <w:jc w:val="left"/>
        <w:rPr/>
      </w:pPr>
      <w:r w:rsidDel="00000000" w:rsidR="00000000" w:rsidRPr="00000000">
        <w:rPr>
          <w:rtl w:val="0"/>
        </w:rPr>
        <w:t xml:space="preserve">Additionally, we will walk through the code step-by-step, explaining the key mathematical concepts and reasoning behind each part of the analysis to ensure a clear understanding of both the implementation and its practical significance.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2" w:lineRule="auto"/>
        <w:ind w:left="345" w:right="509" w:firstLine="0"/>
        <w:jc w:val="left"/>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2" w:lineRule="auto"/>
        <w:ind w:left="345" w:right="509" w:firstLine="0"/>
        <w:jc w:val="left"/>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2" w:lineRule="auto"/>
        <w:ind w:left="345" w:right="509" w:firstLine="0"/>
        <w:jc w:val="left"/>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2" w:lineRule="auto"/>
        <w:ind w:left="345" w:right="509" w:firstLine="0"/>
        <w:jc w:val="left"/>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2" w:lineRule="auto"/>
        <w:ind w:left="345" w:right="509" w:firstLine="0"/>
        <w:jc w:val="left"/>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2" w:lineRule="auto"/>
        <w:ind w:left="345" w:right="509" w:firstLine="0"/>
        <w:jc w:val="left"/>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2" w:lineRule="auto"/>
        <w:ind w:left="345" w:right="509" w:firstLine="0"/>
        <w:jc w:val="left"/>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40"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pStyle w:val="Heading1"/>
        <w:numPr>
          <w:ilvl w:val="0"/>
          <w:numId w:val="5"/>
        </w:numPr>
        <w:tabs>
          <w:tab w:val="left" w:leader="none" w:pos="566"/>
        </w:tabs>
        <w:spacing w:after="0" w:before="1" w:line="240" w:lineRule="auto"/>
        <w:ind w:left="566" w:right="0" w:hanging="221"/>
        <w:jc w:val="left"/>
        <w:rPr>
          <w:color w:val="8b7252"/>
        </w:rPr>
      </w:pPr>
      <w:r w:rsidDel="00000000" w:rsidR="00000000" w:rsidRPr="00000000">
        <w:rPr>
          <w:color w:val="8b7252"/>
          <w:u w:val="single"/>
          <w:rtl w:val="0"/>
        </w:rPr>
        <w:t xml:space="preserve"> ABOUT THE DATA SET:</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 w:line="362" w:lineRule="auto"/>
        <w:ind w:left="345" w:right="511" w:firstLine="0"/>
        <w:jc w:val="left"/>
        <w:rPr/>
      </w:pPr>
      <w:r w:rsidDel="00000000" w:rsidR="00000000" w:rsidRPr="00000000">
        <w:rPr>
          <w:rtl w:val="0"/>
        </w:rPr>
        <w:t xml:space="preserve">This dataset contains a well-rounded set of features essential for analyzing and predicting insurance premium expenses. It includes </w:t>
      </w:r>
      <w:r w:rsidDel="00000000" w:rsidR="00000000" w:rsidRPr="00000000">
        <w:rPr>
          <w:b w:val="1"/>
          <w:rtl w:val="0"/>
        </w:rPr>
        <w:t xml:space="preserve">demographic variables</w:t>
      </w:r>
      <w:r w:rsidDel="00000000" w:rsidR="00000000" w:rsidRPr="00000000">
        <w:rPr>
          <w:rtl w:val="0"/>
        </w:rPr>
        <w:t xml:space="preserve"> such as </w:t>
      </w:r>
      <w:r w:rsidDel="00000000" w:rsidR="00000000" w:rsidRPr="00000000">
        <w:rPr>
          <w:b w:val="1"/>
          <w:rtl w:val="0"/>
        </w:rPr>
        <w:t xml:space="preserve">age</w:t>
      </w:r>
      <w:r w:rsidDel="00000000" w:rsidR="00000000" w:rsidRPr="00000000">
        <w:rPr>
          <w:rtl w:val="0"/>
        </w:rPr>
        <w:t xml:space="preserve">, a continuous variable, and </w:t>
      </w:r>
      <w:r w:rsidDel="00000000" w:rsidR="00000000" w:rsidRPr="00000000">
        <w:rPr>
          <w:b w:val="1"/>
          <w:rtl w:val="0"/>
        </w:rPr>
        <w:t xml:space="preserve">gender</w:t>
      </w:r>
      <w:r w:rsidDel="00000000" w:rsidR="00000000" w:rsidRPr="00000000">
        <w:rPr>
          <w:rtl w:val="0"/>
        </w:rPr>
        <w:t xml:space="preserve">, a categorical one. These help capture general trends across different population groups.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 w:line="362" w:lineRule="auto"/>
        <w:ind w:left="345" w:right="511" w:firstLine="0"/>
        <w:jc w:val="left"/>
        <w:rPr/>
      </w:pPr>
      <w:r w:rsidDel="00000000" w:rsidR="00000000" w:rsidRPr="00000000">
        <w:rPr>
          <w:b w:val="1"/>
          <w:rtl w:val="0"/>
        </w:rPr>
        <w:t xml:space="preserve">Health indicators</w:t>
      </w:r>
      <w:r w:rsidDel="00000000" w:rsidR="00000000" w:rsidRPr="00000000">
        <w:rPr>
          <w:rtl w:val="0"/>
        </w:rPr>
        <w:t xml:space="preserve"> like </w:t>
      </w:r>
      <w:r w:rsidDel="00000000" w:rsidR="00000000" w:rsidRPr="00000000">
        <w:rPr>
          <w:b w:val="1"/>
          <w:rtl w:val="0"/>
        </w:rPr>
        <w:t xml:space="preserve">Body Mass Index (BMI)</w:t>
      </w:r>
      <w:r w:rsidDel="00000000" w:rsidR="00000000" w:rsidRPr="00000000">
        <w:rPr>
          <w:rtl w:val="0"/>
        </w:rPr>
        <w:t xml:space="preserve"> are included as continuous variables and offer insight into an individual’s physical condition, which can significantly impact healthcare costs. </w:t>
      </w:r>
      <w:r w:rsidDel="00000000" w:rsidR="00000000" w:rsidRPr="00000000">
        <w:rPr>
          <w:b w:val="1"/>
          <w:rtl w:val="0"/>
        </w:rPr>
        <w:t xml:space="preserve">Lifestyle factors</w:t>
      </w:r>
      <w:r w:rsidDel="00000000" w:rsidR="00000000" w:rsidRPr="00000000">
        <w:rPr>
          <w:rtl w:val="0"/>
        </w:rPr>
        <w:t xml:space="preserve"> such as </w:t>
      </w:r>
      <w:r w:rsidDel="00000000" w:rsidR="00000000" w:rsidRPr="00000000">
        <w:rPr>
          <w:b w:val="1"/>
          <w:rtl w:val="0"/>
        </w:rPr>
        <w:t xml:space="preserve">smoking status</w:t>
      </w:r>
      <w:r w:rsidDel="00000000" w:rsidR="00000000" w:rsidRPr="00000000">
        <w:rPr>
          <w:rtl w:val="0"/>
        </w:rPr>
        <w:t xml:space="preserve"> and </w:t>
      </w:r>
      <w:r w:rsidDel="00000000" w:rsidR="00000000" w:rsidRPr="00000000">
        <w:rPr>
          <w:b w:val="1"/>
          <w:rtl w:val="0"/>
        </w:rPr>
        <w:t xml:space="preserve">number of children</w:t>
      </w:r>
      <w:r w:rsidDel="00000000" w:rsidR="00000000" w:rsidRPr="00000000">
        <w:rPr>
          <w:rtl w:val="0"/>
        </w:rPr>
        <w:t xml:space="preserve"> provide further context about personal habits and family structure, both of which can influence medical needs and insurance premiums.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 w:line="362" w:lineRule="auto"/>
        <w:ind w:left="345" w:right="511" w:firstLine="0"/>
        <w:jc w:val="left"/>
        <w:rPr/>
      </w:pPr>
      <w:r w:rsidDel="00000000" w:rsidR="00000000" w:rsidRPr="00000000">
        <w:rPr>
          <w:rtl w:val="0"/>
        </w:rPr>
        <w:t xml:space="preserve">Additionally, the dataset accounts for </w:t>
      </w:r>
      <w:r w:rsidDel="00000000" w:rsidR="00000000" w:rsidRPr="00000000">
        <w:rPr>
          <w:b w:val="1"/>
          <w:rtl w:val="0"/>
        </w:rPr>
        <w:t xml:space="preserve">geographic variation</w:t>
      </w:r>
      <w:r w:rsidDel="00000000" w:rsidR="00000000" w:rsidRPr="00000000">
        <w:rPr>
          <w:rtl w:val="0"/>
        </w:rPr>
        <w:t xml:space="preserve"> by categorizing the individual's residence into one of four regions: </w:t>
      </w:r>
      <w:r w:rsidDel="00000000" w:rsidR="00000000" w:rsidRPr="00000000">
        <w:rPr>
          <w:b w:val="1"/>
          <w:rtl w:val="0"/>
        </w:rPr>
        <w:t xml:space="preserve">Southwest, Southeast, Northwest</w:t>
      </w:r>
      <w:r w:rsidDel="00000000" w:rsidR="00000000" w:rsidRPr="00000000">
        <w:rPr>
          <w:rtl w:val="0"/>
        </w:rPr>
        <w:t xml:space="preserve">, and </w:t>
      </w:r>
      <w:r w:rsidDel="00000000" w:rsidR="00000000" w:rsidRPr="00000000">
        <w:rPr>
          <w:b w:val="1"/>
          <w:rtl w:val="0"/>
        </w:rPr>
        <w:t xml:space="preserve">Northeast</w:t>
      </w:r>
      <w:r w:rsidDel="00000000" w:rsidR="00000000" w:rsidRPr="00000000">
        <w:rPr>
          <w:rtl w:val="0"/>
        </w:rPr>
        <w:t xml:space="preserve">. This allows for the consideration of regional differences in healthcare access and pricing.</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3" w:line="362" w:lineRule="auto"/>
        <w:ind w:left="345" w:right="511" w:firstLine="0"/>
        <w:jc w:val="left"/>
        <w:rPr>
          <w:rFonts w:ascii="Lucida Sans" w:cs="Lucida Sans" w:eastAsia="Lucida Sans" w:hAnsi="Lucida Sans"/>
          <w:b w:val="0"/>
          <w:i w:val="0"/>
          <w:smallCaps w:val="0"/>
          <w:strike w:val="0"/>
          <w:color w:val="000000"/>
          <w:sz w:val="22"/>
          <w:szCs w:val="22"/>
          <w:u w:val="none"/>
          <w:shd w:fill="auto" w:val="clear"/>
          <w:vertAlign w:val="baseline"/>
        </w:rPr>
        <w:sectPr>
          <w:type w:val="nextPage"/>
          <w:pgSz w:h="15840" w:w="12240" w:orient="portrait"/>
          <w:pgMar w:bottom="1080" w:top="1320" w:left="1080" w:right="1080" w:header="1046" w:footer="889"/>
        </w:sectPr>
      </w:pPr>
      <w:r w:rsidDel="00000000" w:rsidR="00000000" w:rsidRPr="00000000">
        <w:rPr>
          <w:rtl w:val="0"/>
        </w:rPr>
        <w:t xml:space="preserve">The primary outcome variable is the </w:t>
      </w:r>
      <w:r w:rsidDel="00000000" w:rsidR="00000000" w:rsidRPr="00000000">
        <w:rPr>
          <w:b w:val="1"/>
          <w:rtl w:val="0"/>
        </w:rPr>
        <w:t xml:space="preserve">annual healthcare expense</w:t>
      </w:r>
      <w:r w:rsidDel="00000000" w:rsidR="00000000" w:rsidRPr="00000000">
        <w:rPr>
          <w:rtl w:val="0"/>
        </w:rPr>
        <w:t xml:space="preserve">, recorded in U.S. dollars. This comprehensive set of features makes the dataset suitable for building robust predictive models and gaining meaningful insights into the factors influencing insurance costs.</w:t>
      </w:r>
      <w:r w:rsidDel="00000000" w:rsidR="00000000" w:rsidRPr="00000000">
        <w:rPr>
          <w:rtl w:val="0"/>
        </w:rPr>
      </w:r>
    </w:p>
    <w:p w:rsidR="00000000" w:rsidDel="00000000" w:rsidP="00000000" w:rsidRDefault="00000000" w:rsidRPr="00000000" w14:paraId="0000006E">
      <w:pPr>
        <w:pStyle w:val="Heading1"/>
        <w:numPr>
          <w:ilvl w:val="0"/>
          <w:numId w:val="5"/>
        </w:numPr>
        <w:tabs>
          <w:tab w:val="left" w:leader="none" w:pos="566"/>
        </w:tabs>
        <w:spacing w:after="0" w:before="281" w:line="240" w:lineRule="auto"/>
        <w:ind w:left="566" w:right="0" w:hanging="221"/>
        <w:jc w:val="left"/>
        <w:rPr>
          <w:color w:val="8b7252"/>
        </w:rPr>
      </w:pPr>
      <w:r w:rsidDel="00000000" w:rsidR="00000000" w:rsidRPr="00000000">
        <w:rPr>
          <w:color w:val="8b7252"/>
          <w:u w:val="single"/>
          <w:rtl w:val="0"/>
        </w:rPr>
        <w:t xml:space="preserve"> OBJECTIVE:</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 w:line="362" w:lineRule="auto"/>
        <w:ind w:left="345" w:right="494"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t xml:space="preserve">The main goal of this project is twofold: first, to gain a comprehensive understanding of the dataset and carry out any required preprocessing to handle inconsistencies or anomalies. Second, to build regression models that can accurately predict housing prices—initially using a single feature and later incorporating multiple features. The performance of these models will be evaluated and compared using metrics such as </w:t>
      </w:r>
      <w:r w:rsidDel="00000000" w:rsidR="00000000" w:rsidRPr="00000000">
        <w:rPr>
          <w:b w:val="1"/>
          <w:rtl w:val="0"/>
        </w:rPr>
        <w:t xml:space="preserve">R-squared (R²)</w:t>
      </w:r>
      <w:r w:rsidDel="00000000" w:rsidR="00000000" w:rsidRPr="00000000">
        <w:rPr>
          <w:rtl w:val="0"/>
        </w:rPr>
        <w:t xml:space="preserve">, </w:t>
      </w:r>
      <w:r w:rsidDel="00000000" w:rsidR="00000000" w:rsidRPr="00000000">
        <w:rPr>
          <w:b w:val="1"/>
          <w:rtl w:val="0"/>
        </w:rPr>
        <w:t xml:space="preserve">Root Mean Squared Error (RMSE)</w:t>
      </w:r>
      <w:r w:rsidDel="00000000" w:rsidR="00000000" w:rsidRPr="00000000">
        <w:rPr>
          <w:rtl w:val="0"/>
        </w:rPr>
        <w:t xml:space="preserve">, and others.</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 w:line="240"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550"/>
        </w:tabs>
        <w:spacing w:after="0" w:before="0" w:line="240" w:lineRule="auto"/>
        <w:ind w:left="550" w:right="0" w:hanging="205"/>
        <w:jc w:val="left"/>
        <w:rPr>
          <w:rFonts w:ascii="Arial Black" w:cs="Arial Black" w:eastAsia="Arial Black" w:hAnsi="Arial Black"/>
          <w:b w:val="0"/>
          <w:i w:val="0"/>
          <w:smallCaps w:val="0"/>
          <w:strike w:val="0"/>
          <w:color w:val="8b7252"/>
          <w:sz w:val="24"/>
          <w:szCs w:val="24"/>
          <w:shd w:fill="auto" w:val="clear"/>
          <w:vertAlign w:val="baseline"/>
        </w:rPr>
      </w:pPr>
      <w:r w:rsidDel="00000000" w:rsidR="00000000" w:rsidRPr="00000000">
        <w:rPr>
          <w:rFonts w:ascii="Arial Black" w:cs="Arial Black" w:eastAsia="Arial Black" w:hAnsi="Arial Black"/>
          <w:b w:val="0"/>
          <w:i w:val="0"/>
          <w:smallCaps w:val="0"/>
          <w:strike w:val="0"/>
          <w:color w:val="8b7252"/>
          <w:sz w:val="24"/>
          <w:szCs w:val="24"/>
          <w:u w:val="single"/>
          <w:shd w:fill="auto" w:val="clear"/>
          <w:vertAlign w:val="baseline"/>
          <w:rtl w:val="0"/>
        </w:rPr>
        <w:t xml:space="preserve"> ATTRIBUTES</w:t>
      </w:r>
      <w:r w:rsidDel="00000000" w:rsidR="00000000" w:rsidRPr="00000000">
        <w:rPr>
          <w:rFonts w:ascii="Arial Black" w:cs="Arial Black" w:eastAsia="Arial Black" w:hAnsi="Arial Black"/>
          <w:b w:val="0"/>
          <w:i w:val="0"/>
          <w:smallCaps w:val="0"/>
          <w:strike w:val="0"/>
          <w:color w:val="8b7252"/>
          <w:sz w:val="26"/>
          <w:szCs w:val="26"/>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rFonts w:ascii="Arial Black" w:cs="Arial Black" w:eastAsia="Arial Black" w:hAnsi="Arial Black"/>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360" w:right="511"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The dataset comprises various attributes, including both continuous and categorical types. Here is a breakdown of the data attributes:</w:t>
      </w:r>
    </w:p>
    <w:p w:rsidR="00000000" w:rsidDel="00000000" w:rsidP="00000000" w:rsidRDefault="00000000" w:rsidRPr="00000000" w14:paraId="0000007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79"/>
        </w:tabs>
        <w:spacing w:after="0" w:before="208" w:line="240" w:lineRule="auto"/>
        <w:ind w:left="1079" w:right="0" w:hanging="359.00000000000006"/>
        <w:jc w:val="left"/>
        <w:rPr>
          <w:smallCaps w:val="0"/>
          <w:strike w:val="0"/>
          <w:color w:val="000000"/>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2"/>
          <w:szCs w:val="22"/>
          <w:u w:val="none"/>
          <w:shd w:fill="auto" w:val="clear"/>
          <w:vertAlign w:val="baseline"/>
          <w:rtl w:val="0"/>
        </w:rPr>
        <w:t xml:space="preserve">Age: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Records the customer's age in years, representing a continuous variable.</w:t>
      </w:r>
    </w:p>
    <w:p w:rsidR="00000000" w:rsidDel="00000000" w:rsidP="00000000" w:rsidRDefault="00000000" w:rsidRPr="00000000" w14:paraId="0000007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80"/>
        </w:tabs>
        <w:spacing w:after="0" w:before="80" w:line="324" w:lineRule="auto"/>
        <w:ind w:left="1080" w:right="793" w:hanging="360"/>
        <w:jc w:val="left"/>
        <w:rPr>
          <w:smallCaps w:val="0"/>
          <w:strike w:val="0"/>
          <w:color w:val="000000"/>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2"/>
          <w:szCs w:val="22"/>
          <w:u w:val="none"/>
          <w:shd w:fill="auto" w:val="clear"/>
          <w:vertAlign w:val="baseline"/>
          <w:rtl w:val="0"/>
        </w:rPr>
        <w:t xml:space="preserve">Sex: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Indicates the gender of each customer, with only two possible values - Male and Female.</w:t>
      </w:r>
    </w:p>
    <w:p w:rsidR="00000000" w:rsidDel="00000000" w:rsidP="00000000" w:rsidRDefault="00000000" w:rsidRPr="00000000" w14:paraId="0000007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80"/>
        </w:tabs>
        <w:spacing w:after="0" w:before="11" w:line="324" w:lineRule="auto"/>
        <w:ind w:left="1080" w:right="1158" w:hanging="360"/>
        <w:jc w:val="left"/>
        <w:rPr>
          <w:smallCaps w:val="0"/>
          <w:strike w:val="0"/>
          <w:color w:val="000000"/>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2"/>
          <w:szCs w:val="22"/>
          <w:u w:val="none"/>
          <w:shd w:fill="auto" w:val="clear"/>
          <w:vertAlign w:val="baseline"/>
          <w:rtl w:val="0"/>
        </w:rPr>
        <w:t xml:space="preserve">Body Mass Index (BMI):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Reflects the BMI of the customer, also a continuous variable.</w:t>
      </w:r>
    </w:p>
    <w:p w:rsidR="00000000" w:rsidDel="00000000" w:rsidP="00000000" w:rsidRDefault="00000000" w:rsidRPr="00000000" w14:paraId="0000007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79"/>
        </w:tabs>
        <w:spacing w:after="0" w:before="12" w:line="240" w:lineRule="auto"/>
        <w:ind w:left="1079" w:right="0" w:hanging="359.00000000000006"/>
        <w:jc w:val="left"/>
        <w:rPr>
          <w:smallCaps w:val="0"/>
          <w:strike w:val="0"/>
          <w:color w:val="000000"/>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2"/>
          <w:szCs w:val="22"/>
          <w:u w:val="none"/>
          <w:shd w:fill="auto" w:val="clear"/>
          <w:vertAlign w:val="baseline"/>
          <w:rtl w:val="0"/>
        </w:rPr>
        <w:t xml:space="preserve">Children: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Indicates the number of children the customer has.</w:t>
      </w:r>
    </w:p>
    <w:p w:rsidR="00000000" w:rsidDel="00000000" w:rsidP="00000000" w:rsidRDefault="00000000" w:rsidRPr="00000000" w14:paraId="0000007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79"/>
        </w:tabs>
        <w:spacing w:after="0" w:before="80" w:line="240" w:lineRule="auto"/>
        <w:ind w:left="1079" w:right="0" w:hanging="359.00000000000006"/>
        <w:jc w:val="left"/>
        <w:rPr>
          <w:smallCaps w:val="0"/>
          <w:strike w:val="0"/>
          <w:color w:val="000000"/>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2"/>
          <w:szCs w:val="22"/>
          <w:u w:val="none"/>
          <w:shd w:fill="auto" w:val="clear"/>
          <w:vertAlign w:val="baseline"/>
          <w:rtl w:val="0"/>
        </w:rPr>
        <w:t xml:space="preserve">Smoker: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Reflects the smoking behavior of the customer.</w:t>
      </w:r>
    </w:p>
    <w:p w:rsidR="00000000" w:rsidDel="00000000" w:rsidP="00000000" w:rsidRDefault="00000000" w:rsidRPr="00000000" w14:paraId="0000007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80"/>
        </w:tabs>
        <w:spacing w:after="0" w:before="79" w:line="324" w:lineRule="auto"/>
        <w:ind w:left="1080" w:right="563" w:hanging="360"/>
        <w:jc w:val="left"/>
        <w:rPr>
          <w:smallCaps w:val="0"/>
          <w:strike w:val="0"/>
          <w:color w:val="000000"/>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2"/>
          <w:szCs w:val="22"/>
          <w:u w:val="none"/>
          <w:shd w:fill="auto" w:val="clear"/>
          <w:vertAlign w:val="baseline"/>
          <w:rtl w:val="0"/>
        </w:rPr>
        <w:t xml:space="preserve">Region: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Specifies the geographical region of the customer's residence, categorized into four groups - Southwest, Southeast, Northwest, and Northeast.</w:t>
      </w:r>
    </w:p>
    <w:p w:rsidR="00000000" w:rsidDel="00000000" w:rsidP="00000000" w:rsidRDefault="00000000" w:rsidRPr="00000000" w14:paraId="0000007B">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079"/>
        </w:tabs>
        <w:spacing w:after="0" w:before="12" w:line="240" w:lineRule="auto"/>
        <w:ind w:left="1079" w:right="0" w:hanging="359.00000000000006"/>
        <w:jc w:val="left"/>
        <w:rPr>
          <w:smallCaps w:val="0"/>
          <w:strike w:val="0"/>
          <w:color w:val="000000"/>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2"/>
          <w:szCs w:val="22"/>
          <w:u w:val="none"/>
          <w:shd w:fill="auto" w:val="clear"/>
          <w:vertAlign w:val="baseline"/>
          <w:rtl w:val="0"/>
        </w:rPr>
        <w:t xml:space="preserve">Expenses: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Records the customer's annual expenses in dollars.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The link to the code : </w:t>
      </w:r>
      <w:hyperlink r:id="rId11">
        <w:r w:rsidDel="00000000" w:rsidR="00000000" w:rsidRPr="00000000">
          <w:rPr>
            <w:rFonts w:ascii="Lucida Sans" w:cs="Lucida Sans" w:eastAsia="Lucida Sans" w:hAnsi="Lucida Sans"/>
            <w:b w:val="0"/>
            <w:i w:val="0"/>
            <w:smallCaps w:val="0"/>
            <w:strike w:val="0"/>
            <w:color w:val="1155cc"/>
            <w:sz w:val="22"/>
            <w:szCs w:val="22"/>
            <w:u w:val="single"/>
            <w:shd w:fill="auto" w:val="clear"/>
            <w:vertAlign w:val="baseline"/>
            <w:rtl w:val="0"/>
          </w:rPr>
          <w:t xml:space="preserve">rtsm.ipynb</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sectPr>
          <w:type w:val="nextPage"/>
          <w:pgSz w:h="15840" w:w="12240" w:orient="portrait"/>
          <w:pgMar w:bottom="1080" w:top="1320" w:left="1080" w:right="1080" w:header="1046" w:footer="889"/>
        </w:sectPr>
      </w:pPr>
      <w:r w:rsidDel="00000000" w:rsidR="00000000" w:rsidRPr="00000000">
        <w:rPr>
          <w:rtl w:val="0"/>
        </w:rPr>
        <w:t xml:space="preserve">The link to the dataset: </w:t>
      </w:r>
      <w:hyperlink r:id="rId12">
        <w:r w:rsidDel="00000000" w:rsidR="00000000" w:rsidRPr="00000000">
          <w:rPr>
            <w:color w:val="1155cc"/>
            <w:u w:val="single"/>
            <w:rtl w:val="0"/>
          </w:rPr>
          <w:t xml:space="preserve">Drive Link</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Lucida Sans" w:cs="Lucida Sans" w:eastAsia="Lucida Sans" w:hAnsi="Lucida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2">
      <w:pPr>
        <w:pStyle w:val="Heading1"/>
        <w:numPr>
          <w:ilvl w:val="0"/>
          <w:numId w:val="5"/>
        </w:numPr>
        <w:tabs>
          <w:tab w:val="left" w:leader="none" w:pos="566"/>
        </w:tabs>
        <w:spacing w:after="0" w:before="0" w:line="240" w:lineRule="auto"/>
        <w:ind w:left="566" w:right="0" w:hanging="221"/>
        <w:jc w:val="left"/>
        <w:rPr>
          <w:color w:val="8b7252"/>
        </w:rPr>
      </w:pPr>
      <w:r w:rsidDel="00000000" w:rsidR="00000000" w:rsidRPr="00000000">
        <w:rPr>
          <w:color w:val="8b7252"/>
          <w:u w:val="single"/>
          <w:rtl w:val="0"/>
        </w:rPr>
        <w:t xml:space="preserve"> DATA ANALYSIS AND PREPROCESSING:</w:t>
      </w:r>
    </w:p>
    <w:p w:rsidR="00000000" w:rsidDel="00000000" w:rsidP="00000000" w:rsidRDefault="00000000" w:rsidRPr="00000000" w14:paraId="00000083">
      <w:pPr>
        <w:pStyle w:val="Heading2"/>
        <w:numPr>
          <w:ilvl w:val="1"/>
          <w:numId w:val="5"/>
        </w:numPr>
        <w:tabs>
          <w:tab w:val="left" w:leader="none" w:pos="726"/>
        </w:tabs>
        <w:spacing w:after="0" w:before="310" w:line="240" w:lineRule="auto"/>
        <w:ind w:left="726" w:right="0" w:hanging="366"/>
        <w:jc w:val="left"/>
        <w:rPr/>
      </w:pPr>
      <w:r w:rsidDel="00000000" w:rsidR="00000000" w:rsidRPr="00000000">
        <w:rPr>
          <w:color w:val="666666"/>
          <w:u w:val="single"/>
          <w:rtl w:val="0"/>
        </w:rPr>
        <w:t xml:space="preserve"> Materials Considered:</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0" w:right="0" w:firstLine="0"/>
        <w:jc w:val="left"/>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In our analysis, we'll utilize the following Python libraries:</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079"/>
        </w:tabs>
        <w:spacing w:after="0" w:before="0" w:line="240" w:lineRule="auto"/>
        <w:ind w:left="1079" w:right="0" w:hanging="359.00000000000006"/>
        <w:jc w:val="left"/>
        <w:rPr>
          <w:b w:val="0"/>
          <w:i w:val="0"/>
          <w:smallCaps w:val="0"/>
          <w:strike w:val="0"/>
          <w:color w:val="000000"/>
          <w:sz w:val="22"/>
          <w:szCs w:val="22"/>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2"/>
          <w:szCs w:val="22"/>
          <w:u w:val="none"/>
          <w:shd w:fill="auto" w:val="clear"/>
          <w:vertAlign w:val="baseline"/>
          <w:rtl w:val="0"/>
        </w:rPr>
        <w:t xml:space="preserve">Pandas: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Employed for data loading and analysis.</w:t>
      </w:r>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079"/>
        </w:tabs>
        <w:spacing w:after="0" w:before="80" w:line="240" w:lineRule="auto"/>
        <w:ind w:left="1079" w:right="0" w:hanging="359.00000000000006"/>
        <w:jc w:val="left"/>
        <w:rPr>
          <w:b w:val="0"/>
          <w:i w:val="0"/>
          <w:smallCaps w:val="0"/>
          <w:strike w:val="0"/>
          <w:color w:val="000000"/>
          <w:sz w:val="22"/>
          <w:szCs w:val="22"/>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2"/>
          <w:szCs w:val="22"/>
          <w:u w:val="none"/>
          <w:shd w:fill="auto" w:val="clear"/>
          <w:vertAlign w:val="baseline"/>
          <w:rtl w:val="0"/>
        </w:rPr>
        <w:t xml:space="preserve">Numpy: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Utilized for matrix analysis.</w:t>
      </w:r>
      <w:r w:rsidDel="00000000" w:rsidR="00000000" w:rsidRPr="00000000">
        <w:rPr>
          <w:rtl w:val="0"/>
        </w:rPr>
      </w:r>
    </w:p>
    <w:p w:rsidR="00000000" w:rsidDel="00000000" w:rsidP="00000000" w:rsidRDefault="00000000" w:rsidRPr="00000000" w14:paraId="00000089">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079"/>
        </w:tabs>
        <w:spacing w:after="0" w:before="79" w:line="240" w:lineRule="auto"/>
        <w:ind w:left="1079" w:right="0" w:hanging="359.00000000000006"/>
        <w:jc w:val="left"/>
        <w:rPr>
          <w:b w:val="0"/>
          <w:i w:val="0"/>
          <w:smallCaps w:val="0"/>
          <w:strike w:val="0"/>
          <w:color w:val="000000"/>
          <w:sz w:val="22"/>
          <w:szCs w:val="22"/>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2"/>
          <w:szCs w:val="22"/>
          <w:u w:val="none"/>
          <w:shd w:fill="auto" w:val="clear"/>
          <w:vertAlign w:val="baseline"/>
          <w:rtl w:val="0"/>
        </w:rPr>
        <w:t xml:space="preserve">Matplotlib: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Employed for plotting curves.</w:t>
      </w: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079"/>
        </w:tabs>
        <w:spacing w:after="0" w:before="80" w:line="240" w:lineRule="auto"/>
        <w:ind w:left="1079" w:right="0" w:hanging="359.00000000000006"/>
        <w:jc w:val="left"/>
        <w:rPr>
          <w:b w:val="0"/>
          <w:i w:val="0"/>
          <w:smallCaps w:val="0"/>
          <w:strike w:val="0"/>
          <w:color w:val="000000"/>
          <w:sz w:val="22"/>
          <w:szCs w:val="22"/>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2"/>
          <w:szCs w:val="22"/>
          <w:u w:val="none"/>
          <w:shd w:fill="auto" w:val="clear"/>
          <w:vertAlign w:val="baseline"/>
          <w:rtl w:val="0"/>
        </w:rPr>
        <w:t xml:space="preserve">Scipy: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Utilized for statistical tables and values.</w:t>
      </w:r>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079"/>
        </w:tabs>
        <w:spacing w:after="0" w:before="80" w:line="240" w:lineRule="auto"/>
        <w:ind w:left="1079" w:right="0" w:hanging="359.00000000000006"/>
        <w:jc w:val="left"/>
        <w:rPr>
          <w:b w:val="0"/>
          <w:i w:val="0"/>
          <w:smallCaps w:val="0"/>
          <w:strike w:val="0"/>
          <w:color w:val="000000"/>
          <w:sz w:val="22"/>
          <w:szCs w:val="22"/>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2"/>
          <w:szCs w:val="22"/>
          <w:u w:val="none"/>
          <w:shd w:fill="auto" w:val="clear"/>
          <w:vertAlign w:val="baseline"/>
          <w:rtl w:val="0"/>
        </w:rPr>
        <w:t xml:space="preserve">Seaborn: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Employed for data visualization.</w:t>
      </w:r>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2"/>
          <w:numId w:val="5"/>
        </w:numPr>
        <w:pBdr>
          <w:top w:space="0" w:sz="0" w:val="nil"/>
          <w:left w:space="0" w:sz="0" w:val="nil"/>
          <w:bottom w:space="0" w:sz="0" w:val="nil"/>
          <w:right w:space="0" w:sz="0" w:val="nil"/>
          <w:between w:space="0" w:sz="0" w:val="nil"/>
        </w:pBdr>
        <w:shd w:fill="auto" w:val="clear"/>
        <w:tabs>
          <w:tab w:val="left" w:leader="none" w:pos="1079"/>
        </w:tabs>
        <w:spacing w:after="0" w:before="80" w:line="240" w:lineRule="auto"/>
        <w:ind w:left="1079" w:right="0" w:hanging="359.00000000000006"/>
        <w:jc w:val="left"/>
        <w:rPr>
          <w:b w:val="1"/>
          <w:i w:val="0"/>
          <w:smallCaps w:val="0"/>
          <w:strike w:val="0"/>
          <w:color w:val="000000"/>
          <w:sz w:val="22"/>
          <w:szCs w:val="22"/>
          <w:u w:val="none"/>
          <w:shd w:fill="auto" w:val="clear"/>
          <w:vertAlign w:val="baseline"/>
        </w:rPr>
      </w:pPr>
      <w:r w:rsidDel="00000000" w:rsidR="00000000" w:rsidRPr="00000000">
        <w:rPr>
          <w:rFonts w:ascii="Arial Black" w:cs="Arial Black" w:eastAsia="Arial Black" w:hAnsi="Arial Black"/>
          <w:b w:val="0"/>
          <w:i w:val="0"/>
          <w:smallCaps w:val="0"/>
          <w:strike w:val="0"/>
          <w:color w:val="000000"/>
          <w:sz w:val="22"/>
          <w:szCs w:val="22"/>
          <w:u w:val="none"/>
          <w:shd w:fill="auto" w:val="clear"/>
          <w:vertAlign w:val="baseline"/>
          <w:rtl w:val="0"/>
        </w:rPr>
        <w:t xml:space="preserve">Math: </w:t>
      </w: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Used for verification of assumptions of MLR</w:t>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1847850</wp:posOffset>
            </wp:positionH>
            <wp:positionV relativeFrom="paragraph">
              <wp:posOffset>9525</wp:posOffset>
            </wp:positionV>
            <wp:extent cx="3171825" cy="1524000"/>
            <wp:effectExtent b="0" l="0" r="0" t="0"/>
            <wp:wrapTopAndBottom distB="0" distT="0"/>
            <wp:docPr id="48" name="image40.png"/>
            <a:graphic>
              <a:graphicData uri="http://schemas.openxmlformats.org/drawingml/2006/picture">
                <pic:pic>
                  <pic:nvPicPr>
                    <pic:cNvPr id="0" name="image40.png"/>
                    <pic:cNvPicPr preferRelativeResize="0"/>
                  </pic:nvPicPr>
                  <pic:blipFill>
                    <a:blip r:embed="rId13"/>
                    <a:srcRect b="0" l="0" r="45409" t="0"/>
                    <a:stretch>
                      <a:fillRect/>
                    </a:stretch>
                  </pic:blipFill>
                  <pic:spPr>
                    <a:xfrm>
                      <a:off x="0" y="0"/>
                      <a:ext cx="3171825" cy="1524000"/>
                    </a:xfrm>
                    <a:prstGeom prst="rect"/>
                    <a:ln/>
                  </pic:spPr>
                </pic:pic>
              </a:graphicData>
            </a:graphic>
          </wp:anchor>
        </w:drawing>
      </w:r>
    </w:p>
    <w:p w:rsidR="00000000" w:rsidDel="00000000" w:rsidP="00000000" w:rsidRDefault="00000000" w:rsidRPr="00000000" w14:paraId="0000008F">
      <w:pPr>
        <w:pStyle w:val="Heading2"/>
        <w:numPr>
          <w:ilvl w:val="1"/>
          <w:numId w:val="5"/>
        </w:numPr>
        <w:tabs>
          <w:tab w:val="left" w:leader="none" w:pos="726"/>
        </w:tabs>
        <w:spacing w:after="0" w:before="0" w:line="240" w:lineRule="auto"/>
        <w:ind w:left="726" w:right="0" w:hanging="366"/>
        <w:jc w:val="left"/>
        <w:rPr/>
      </w:pPr>
      <w:r w:rsidDel="00000000" w:rsidR="00000000" w:rsidRPr="00000000">
        <w:rPr>
          <w:color w:val="666666"/>
          <w:u w:val="single"/>
          <w:rtl w:val="0"/>
        </w:rPr>
        <w:t xml:space="preserve"> Preprocessing the Data:</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360" w:right="165"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The dataset comprises numerous categorical attributes. Handling these categories necessitates converting them into numerical variables. There are two primary methods for such conversion. The first involves assigning categories to numbers, like A for 1, B for 2, etc. However, this approach presents several challenges. Firstly, determining which numbers correspond to which categories is unclear. Secondly, directly assigning numbers implies an ordinal relationship among the categories, even when it may not exist. The preferred method to address this is through one-hot encoding.</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 w:line="362" w:lineRule="auto"/>
        <w:ind w:left="360" w:right="0" w:firstLine="0"/>
        <w:jc w:val="left"/>
        <w:rPr>
          <w:rFonts w:ascii="Lucida Sans" w:cs="Lucida Sans" w:eastAsia="Lucida Sans" w:hAnsi="Lucida Sans"/>
          <w:b w:val="0"/>
          <w:i w:val="0"/>
          <w:smallCaps w:val="0"/>
          <w:strike w:val="0"/>
          <w:color w:val="000000"/>
          <w:sz w:val="22"/>
          <w:szCs w:val="22"/>
          <w:u w:val="none"/>
          <w:shd w:fill="auto" w:val="clear"/>
          <w:vertAlign w:val="baseline"/>
        </w:rPr>
        <w:sectPr>
          <w:type w:val="nextPage"/>
          <w:pgSz w:h="15840" w:w="12240" w:orient="portrait"/>
          <w:pgMar w:bottom="1080" w:top="1320" w:left="1080" w:right="1080" w:header="1046" w:footer="889"/>
        </w:sect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One-hot encoding allows us to incorporate categorical features into regression analysis, as categorical features lacking inherent ordering can shift the regression line parallelly. For</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362" w:lineRule="auto"/>
        <w:ind w:left="360" w:right="511"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2"/>
          <w:szCs w:val="22"/>
          <w:u w:val="none"/>
          <w:shd w:fill="auto" w:val="clear"/>
          <w:vertAlign w:val="baseline"/>
          <w:rtl w:val="0"/>
        </w:rPr>
        <w:t xml:space="preserve">instance, if a feature has three categories (A, B, C), it can be encoded as (1,0,0), (0,1,0), (0,0,1), respectively, effectively breaking down the feature into three distinct categories. Notably, when one-hot encoding is applied, an additional term is added to the constant term for each category. Therefore, to accommodate the presence of category A, for instance, we drop the first column from each one-hot vector, converting the encoding to (0,0), (1,0), (0,1). This adjustment ensures that the constant term accommodates the A category itself. Hence, we proceed by dropping the first column from each one-hot vector.</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sz w:val="20"/>
          <w:szCs w:val="20"/>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476250</wp:posOffset>
            </wp:positionH>
            <wp:positionV relativeFrom="paragraph">
              <wp:posOffset>9525</wp:posOffset>
            </wp:positionV>
            <wp:extent cx="5485905" cy="1321212"/>
            <wp:effectExtent b="0" l="0" r="0" t="0"/>
            <wp:wrapTopAndBottom distB="0" distT="0"/>
            <wp:docPr id="47" name="image46.jpg"/>
            <a:graphic>
              <a:graphicData uri="http://schemas.openxmlformats.org/drawingml/2006/picture">
                <pic:pic>
                  <pic:nvPicPr>
                    <pic:cNvPr id="0" name="image46.jpg"/>
                    <pic:cNvPicPr preferRelativeResize="0"/>
                  </pic:nvPicPr>
                  <pic:blipFill>
                    <a:blip r:embed="rId14"/>
                    <a:srcRect b="0" l="0" r="0" t="0"/>
                    <a:stretch>
                      <a:fillRect/>
                    </a:stretch>
                  </pic:blipFill>
                  <pic:spPr>
                    <a:xfrm>
                      <a:off x="0" y="0"/>
                      <a:ext cx="5485905" cy="1321212"/>
                    </a:xfrm>
                    <a:prstGeom prst="rect"/>
                    <a:ln/>
                  </pic:spPr>
                </pic:pic>
              </a:graphicData>
            </a:graphic>
          </wp:anchor>
        </w:drawing>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304800</wp:posOffset>
            </wp:positionH>
            <wp:positionV relativeFrom="paragraph">
              <wp:posOffset>142875</wp:posOffset>
            </wp:positionV>
            <wp:extent cx="4635693" cy="2522315"/>
            <wp:effectExtent b="0" l="0" r="0" t="0"/>
            <wp:wrapTopAndBottom distB="0" distT="0"/>
            <wp:docPr id="20" name="image11.png"/>
            <a:graphic>
              <a:graphicData uri="http://schemas.openxmlformats.org/drawingml/2006/picture">
                <pic:pic>
                  <pic:nvPicPr>
                    <pic:cNvPr id="0" name="image11.png"/>
                    <pic:cNvPicPr preferRelativeResize="0"/>
                  </pic:nvPicPr>
                  <pic:blipFill>
                    <a:blip r:embed="rId15"/>
                    <a:srcRect b="0" l="-17453" r="17453" t="0"/>
                    <a:stretch>
                      <a:fillRect/>
                    </a:stretch>
                  </pic:blipFill>
                  <pic:spPr>
                    <a:xfrm>
                      <a:off x="0" y="0"/>
                      <a:ext cx="4635693" cy="2522315"/>
                    </a:xfrm>
                    <a:prstGeom prst="rect"/>
                    <a:ln/>
                  </pic:spPr>
                </pic:pic>
              </a:graphicData>
            </a:graphic>
          </wp:anchor>
        </w:drawing>
      </w:r>
    </w:p>
    <w:p w:rsidR="00000000" w:rsidDel="00000000" w:rsidP="00000000" w:rsidRDefault="00000000" w:rsidRPr="00000000" w14:paraId="00000097">
      <w:pPr>
        <w:spacing w:before="0" w:lineRule="auto"/>
        <w:ind w:left="360" w:right="0" w:firstLine="0"/>
        <w:jc w:val="left"/>
        <w:rPr>
          <w:rFonts w:ascii="Trebuchet MS" w:cs="Trebuchet MS" w:eastAsia="Trebuchet MS" w:hAnsi="Trebuchet MS"/>
          <w:sz w:val="26"/>
          <w:szCs w:val="26"/>
        </w:rPr>
      </w:pPr>
      <w:r w:rsidDel="00000000" w:rsidR="00000000" w:rsidRPr="00000000">
        <w:rPr>
          <w:rFonts w:ascii="Trebuchet MS" w:cs="Trebuchet MS" w:eastAsia="Trebuchet MS" w:hAnsi="Trebuchet MS"/>
          <w:color w:val="666666"/>
          <w:sz w:val="26"/>
          <w:szCs w:val="26"/>
          <w:u w:val="single"/>
          <w:rtl w:val="0"/>
        </w:rPr>
        <w:t xml:space="preserve">5.2 Exploratory Data Analysis:</w:t>
      </w: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sectPr>
          <w:type w:val="nextPage"/>
          <w:pgSz w:h="15840" w:w="12240" w:orient="portrait"/>
          <w:pgMar w:bottom="1080" w:top="1320" w:left="1080" w:right="1080" w:header="1046" w:footer="889"/>
        </w:sectPr>
      </w:pPr>
      <w:r w:rsidDel="00000000" w:rsidR="00000000" w:rsidRPr="00000000">
        <w:rPr>
          <w:rFonts w:ascii="Trebuchet MS" w:cs="Trebuchet MS" w:eastAsia="Trebuchet MS" w:hAnsi="Trebuchet MS"/>
          <w:sz w:val="20"/>
          <w:szCs w:val="20"/>
          <w:rtl w:val="0"/>
        </w:rPr>
        <w:t xml:space="preserve">                      </w:t>
      </w:r>
      <w:r w:rsidDel="00000000" w:rsidR="00000000" w:rsidRPr="00000000">
        <w:rPr>
          <w:rFonts w:ascii="Trebuchet MS" w:cs="Trebuchet MS" w:eastAsia="Trebuchet MS" w:hAnsi="Trebuchet MS"/>
          <w:sz w:val="20"/>
          <w:szCs w:val="20"/>
        </w:rPr>
        <w:drawing>
          <wp:inline distB="114300" distT="114300" distL="114300" distR="114300">
            <wp:extent cx="4614863" cy="1270522"/>
            <wp:effectExtent b="0" l="0" r="0" t="0"/>
            <wp:docPr id="35"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4614863" cy="1270522"/>
                    </a:xfrm>
                    <a:prstGeom prst="rect"/>
                    <a:ln/>
                  </pic:spPr>
                </pic:pic>
              </a:graphicData>
            </a:graphic>
          </wp:inline>
        </w:drawing>
      </w:r>
      <w:r w:rsidDel="00000000" w:rsidR="00000000" w:rsidRPr="00000000">
        <w:rPr>
          <w:rFonts w:ascii="Trebuchet MS" w:cs="Trebuchet MS" w:eastAsia="Trebuchet MS" w:hAnsi="Trebuchet MS"/>
          <w:sz w:val="20"/>
          <w:szCs w:val="20"/>
          <w:rtl w:val="0"/>
        </w:rPr>
        <w:t xml:space="preserve"> </w:t>
      </w: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5"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sz w:val="20"/>
          <w:szCs w:val="20"/>
          <w:rtl w:val="0"/>
        </w:rPr>
        <w:t xml:space="preserve">        </w:t>
      </w:r>
      <w:r w:rsidDel="00000000" w:rsidR="00000000" w:rsidRPr="00000000">
        <w:rPr>
          <w:rFonts w:ascii="Trebuchet MS" w:cs="Trebuchet MS" w:eastAsia="Trebuchet MS" w:hAnsi="Trebuchet MS"/>
          <w:sz w:val="20"/>
          <w:szCs w:val="20"/>
        </w:rPr>
        <w:drawing>
          <wp:inline distB="114300" distT="114300" distL="114300" distR="114300">
            <wp:extent cx="5001354" cy="3422476"/>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001354" cy="342247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sz w:val="20"/>
          <w:szCs w:val="20"/>
          <w:rtl w:val="0"/>
        </w:rPr>
        <w:t xml:space="preserve">                  </w:t>
      </w:r>
      <w:r w:rsidDel="00000000" w:rsidR="00000000" w:rsidRPr="00000000">
        <w:rPr>
          <w:rFonts w:ascii="Trebuchet MS" w:cs="Trebuchet MS" w:eastAsia="Trebuchet MS" w:hAnsi="Trebuchet MS"/>
          <w:sz w:val="20"/>
          <w:szCs w:val="20"/>
        </w:rPr>
        <w:drawing>
          <wp:inline distB="114300" distT="114300" distL="114300" distR="114300">
            <wp:extent cx="4881563" cy="1122498"/>
            <wp:effectExtent b="0" l="0" r="0" t="0"/>
            <wp:docPr id="30"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4881563" cy="112249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before="174" w:lineRule="auto"/>
        <w:rPr>
          <w:rFonts w:ascii="Trebuchet MS" w:cs="Trebuchet MS" w:eastAsia="Trebuchet MS" w:hAnsi="Trebuchet MS"/>
          <w:b w:val="0"/>
          <w:i w:val="0"/>
          <w:smallCaps w:val="0"/>
          <w:strike w:val="0"/>
          <w:color w:val="000000"/>
          <w:sz w:val="20"/>
          <w:szCs w:val="20"/>
          <w:u w:val="none"/>
          <w:shd w:fill="auto" w:val="clear"/>
          <w:vertAlign w:val="baseline"/>
        </w:rPr>
        <w:sectPr>
          <w:type w:val="nextPage"/>
          <w:pgSz w:h="15840" w:w="12240" w:orient="portrait"/>
          <w:pgMar w:bottom="1080" w:top="1320" w:left="1080" w:right="1080" w:header="1046" w:footer="889"/>
        </w:sectPr>
      </w:pPr>
      <w:r w:rsidDel="00000000" w:rsidR="00000000" w:rsidRPr="00000000">
        <w:rPr>
          <w:rFonts w:ascii="Trebuchet MS" w:cs="Trebuchet MS" w:eastAsia="Trebuchet MS" w:hAnsi="Trebuchet MS"/>
          <w:sz w:val="20"/>
          <w:szCs w:val="20"/>
          <w:rtl w:val="0"/>
        </w:rPr>
        <w:t xml:space="preserve">             </w:t>
      </w:r>
      <w:r w:rsidDel="00000000" w:rsidR="00000000" w:rsidRPr="00000000">
        <w:rPr>
          <w:rFonts w:ascii="Trebuchet MS" w:cs="Trebuchet MS" w:eastAsia="Trebuchet MS" w:hAnsi="Trebuchet MS"/>
          <w:sz w:val="20"/>
          <w:szCs w:val="20"/>
        </w:rPr>
        <w:drawing>
          <wp:inline distB="114300" distT="114300" distL="114300" distR="114300">
            <wp:extent cx="5100638" cy="3299875"/>
            <wp:effectExtent b="0" l="0" r="0" t="0"/>
            <wp:docPr id="29"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100638" cy="32998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sz w:val="20"/>
          <w:szCs w:val="20"/>
          <w:rtl w:val="0"/>
        </w:rPr>
        <w:t xml:space="preserve">       </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sz w:val="20"/>
          <w:szCs w:val="20"/>
          <w:rtl w:val="0"/>
        </w:rPr>
        <w:t xml:space="preserve">       </w:t>
      </w:r>
      <w:r w:rsidDel="00000000" w:rsidR="00000000" w:rsidRPr="00000000">
        <w:rPr>
          <w:rFonts w:ascii="Trebuchet MS" w:cs="Trebuchet MS" w:eastAsia="Trebuchet MS" w:hAnsi="Trebuchet MS"/>
          <w:sz w:val="20"/>
          <w:szCs w:val="20"/>
        </w:rPr>
        <w:drawing>
          <wp:inline distB="114300" distT="114300" distL="114300" distR="114300">
            <wp:extent cx="5405438" cy="1801813"/>
            <wp:effectExtent b="0" l="0" r="0" t="0"/>
            <wp:docPr id="25"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405438" cy="1801813"/>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w:t>
      </w:r>
      <w:r w:rsidDel="00000000" w:rsidR="00000000" w:rsidRPr="00000000">
        <w:rPr>
          <w:rFonts w:ascii="Trebuchet MS" w:cs="Trebuchet MS" w:eastAsia="Trebuchet MS" w:hAnsi="Trebuchet MS"/>
          <w:sz w:val="20"/>
          <w:szCs w:val="20"/>
        </w:rPr>
        <w:drawing>
          <wp:inline distB="114300" distT="114300" distL="114300" distR="114300">
            <wp:extent cx="5672516" cy="4106299"/>
            <wp:effectExtent b="0" l="0" r="0" t="0"/>
            <wp:docPr id="16"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672516" cy="4106299"/>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left"/>
        <w:rPr>
          <w:rFonts w:ascii="Trebuchet MS" w:cs="Trebuchet MS" w:eastAsia="Trebuchet MS" w:hAnsi="Trebuchet MS"/>
          <w:sz w:val="20"/>
          <w:szCs w:val="20"/>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sectPr>
          <w:type w:val="nextPage"/>
          <w:pgSz w:h="15840" w:w="12240" w:orient="portrait"/>
          <w:pgMar w:bottom="1080" w:top="1320" w:left="1080" w:right="1080" w:header="1046" w:footer="889"/>
        </w:sectPr>
      </w:pPr>
      <w:r w:rsidDel="00000000" w:rsidR="00000000" w:rsidRPr="00000000">
        <w:rPr>
          <w:rFonts w:ascii="Trebuchet MS" w:cs="Trebuchet MS" w:eastAsia="Trebuchet MS" w:hAnsi="Trebuchet MS"/>
          <w:sz w:val="20"/>
          <w:szCs w:val="20"/>
          <w:rtl w:val="0"/>
        </w:rPr>
        <w:t xml:space="preserve">                    </w:t>
      </w:r>
      <w:r w:rsidDel="00000000" w:rsidR="00000000" w:rsidRPr="00000000">
        <w:rPr>
          <w:rFonts w:ascii="Trebuchet MS" w:cs="Trebuchet MS" w:eastAsia="Trebuchet MS" w:hAnsi="Trebuchet MS"/>
          <w:sz w:val="20"/>
          <w:szCs w:val="20"/>
        </w:rPr>
        <w:drawing>
          <wp:inline distB="114300" distT="114300" distL="114300" distR="114300">
            <wp:extent cx="4919663" cy="1547457"/>
            <wp:effectExtent b="0" l="0" r="0" t="0"/>
            <wp:docPr id="6"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4919663" cy="1547457"/>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4"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sz w:val="20"/>
          <w:szCs w:val="20"/>
          <w:rtl w:val="0"/>
        </w:rPr>
        <w:t xml:space="preserve">            </w:t>
      </w:r>
      <w:r w:rsidDel="00000000" w:rsidR="00000000" w:rsidRPr="00000000">
        <w:rPr>
          <w:rFonts w:ascii="Trebuchet MS" w:cs="Trebuchet MS" w:eastAsia="Trebuchet MS" w:hAnsi="Trebuchet MS"/>
          <w:sz w:val="20"/>
          <w:szCs w:val="20"/>
        </w:rPr>
        <w:drawing>
          <wp:inline distB="114300" distT="114300" distL="114300" distR="114300">
            <wp:extent cx="4797759" cy="3505374"/>
            <wp:effectExtent b="0" l="0" r="0" t="0"/>
            <wp:docPr id="1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797759" cy="3505374"/>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Trebuchet MS" w:cs="Trebuchet MS" w:eastAsia="Trebuchet MS" w:hAnsi="Trebuchet MS"/>
          <w:sz w:val="20"/>
          <w:szCs w:val="20"/>
        </w:rPr>
      </w:pPr>
      <w:r w:rsidDel="00000000" w:rsidR="00000000" w:rsidRPr="00000000">
        <w:rPr>
          <w:rFonts w:ascii="Trebuchet MS" w:cs="Trebuchet MS" w:eastAsia="Trebuchet MS" w:hAnsi="Trebuchet MS"/>
          <w:sz w:val="20"/>
          <w:szCs w:val="20"/>
          <w:rtl w:val="0"/>
        </w:rPr>
        <w:t xml:space="preserve">                      </w:t>
      </w:r>
      <w:r w:rsidDel="00000000" w:rsidR="00000000" w:rsidRPr="00000000">
        <w:rPr>
          <w:rFonts w:ascii="Trebuchet MS" w:cs="Trebuchet MS" w:eastAsia="Trebuchet MS" w:hAnsi="Trebuchet MS"/>
          <w:sz w:val="20"/>
          <w:szCs w:val="20"/>
        </w:rPr>
        <w:drawing>
          <wp:inline distB="114300" distT="114300" distL="114300" distR="114300">
            <wp:extent cx="4703922" cy="1432470"/>
            <wp:effectExtent b="0" l="0" r="0" t="0"/>
            <wp:docPr id="49"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4703922" cy="143247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sz w:val="20"/>
          <w:szCs w:val="20"/>
          <w:rtl w:val="0"/>
        </w:rPr>
        <w:t xml:space="preserve"> </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sectPr>
          <w:type w:val="nextPage"/>
          <w:pgSz w:h="15840" w:w="12240" w:orient="portrait"/>
          <w:pgMar w:bottom="1080" w:top="1320" w:left="1080" w:right="1080" w:header="1046" w:footer="889"/>
        </w:sectPr>
      </w:pPr>
      <w:r w:rsidDel="00000000" w:rsidR="00000000" w:rsidRPr="00000000">
        <w:rPr>
          <w:rFonts w:ascii="Trebuchet MS" w:cs="Trebuchet MS" w:eastAsia="Trebuchet MS" w:hAnsi="Trebuchet MS"/>
          <w:sz w:val="20"/>
          <w:szCs w:val="20"/>
          <w:rtl w:val="0"/>
        </w:rPr>
        <w:t xml:space="preserve">                             </w:t>
      </w:r>
      <w:r w:rsidDel="00000000" w:rsidR="00000000" w:rsidRPr="00000000">
        <w:rPr>
          <w:rFonts w:ascii="Trebuchet MS" w:cs="Trebuchet MS" w:eastAsia="Trebuchet MS" w:hAnsi="Trebuchet MS"/>
          <w:sz w:val="20"/>
          <w:szCs w:val="20"/>
        </w:rPr>
        <w:drawing>
          <wp:inline distB="114300" distT="114300" distL="114300" distR="114300">
            <wp:extent cx="4095196" cy="2833688"/>
            <wp:effectExtent b="0" l="0" r="0" t="0"/>
            <wp:docPr id="43" name="image43.png"/>
            <a:graphic>
              <a:graphicData uri="http://schemas.openxmlformats.org/drawingml/2006/picture">
                <pic:pic>
                  <pic:nvPicPr>
                    <pic:cNvPr id="0" name="image43.png"/>
                    <pic:cNvPicPr preferRelativeResize="0"/>
                  </pic:nvPicPr>
                  <pic:blipFill>
                    <a:blip r:embed="rId25"/>
                    <a:srcRect b="0" l="0" r="0" t="0"/>
                    <a:stretch>
                      <a:fillRect/>
                    </a:stretch>
                  </pic:blipFill>
                  <pic:spPr>
                    <a:xfrm>
                      <a:off x="0" y="0"/>
                      <a:ext cx="4095196" cy="2833688"/>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Fonts w:ascii="Trebuchet MS" w:cs="Trebuchet MS" w:eastAsia="Trebuchet MS" w:hAnsi="Trebuchet MS"/>
          <w:sz w:val="20"/>
          <w:szCs w:val="20"/>
          <w:rtl w:val="0"/>
        </w:rPr>
        <w:t xml:space="preserve">     </w:t>
      </w:r>
      <w:r w:rsidDel="00000000" w:rsidR="00000000" w:rsidRPr="00000000">
        <w:rPr>
          <w:rFonts w:ascii="Trebuchet MS" w:cs="Trebuchet MS" w:eastAsia="Trebuchet MS" w:hAnsi="Trebuchet MS"/>
          <w:b w:val="0"/>
          <w:i w:val="0"/>
          <w:smallCaps w:val="0"/>
          <w:strike w:val="0"/>
          <w:color w:val="000000"/>
          <w:sz w:val="20"/>
          <w:szCs w:val="20"/>
          <w:u w:val="none"/>
          <w:shd w:fill="auto" w:val="clear"/>
          <w:vertAlign w:val="baseline"/>
        </w:rPr>
        <w:drawing>
          <wp:inline distB="0" distT="0" distL="0" distR="0">
            <wp:extent cx="5490897" cy="1163002"/>
            <wp:effectExtent b="0" l="0" r="0" t="0"/>
            <wp:docPr id="51" name="image45.jpg"/>
            <a:graphic>
              <a:graphicData uri="http://schemas.openxmlformats.org/drawingml/2006/picture">
                <pic:pic>
                  <pic:nvPicPr>
                    <pic:cNvPr id="0" name="image45.jpg"/>
                    <pic:cNvPicPr preferRelativeResize="0"/>
                  </pic:nvPicPr>
                  <pic:blipFill>
                    <a:blip r:embed="rId26"/>
                    <a:srcRect b="0" l="0" r="0" t="0"/>
                    <a:stretch>
                      <a:fillRect/>
                    </a:stretch>
                  </pic:blipFill>
                  <pic:spPr>
                    <a:xfrm>
                      <a:off x="0" y="0"/>
                      <a:ext cx="5490897" cy="1163002"/>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sectPr>
          <w:type w:val="nextPage"/>
          <w:pgSz w:h="15840" w:w="12240" w:orient="portrait"/>
          <w:pgMar w:bottom="1080" w:top="1320" w:left="1080" w:right="1080" w:header="1046" w:footer="88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695325</wp:posOffset>
            </wp:positionH>
            <wp:positionV relativeFrom="paragraph">
              <wp:posOffset>228600</wp:posOffset>
            </wp:positionV>
            <wp:extent cx="5018783" cy="5346668"/>
            <wp:effectExtent b="0" l="0" r="0" t="0"/>
            <wp:wrapTopAndBottom distB="0" distT="0"/>
            <wp:docPr id="7"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018783" cy="5346668"/>
                    </a:xfrm>
                    <a:prstGeom prst="rect"/>
                    <a:ln/>
                  </pic:spPr>
                </pic:pic>
              </a:graphicData>
            </a:graphic>
          </wp:anchor>
        </w:drawing>
      </w:r>
    </w:p>
    <w:p w:rsidR="00000000" w:rsidDel="00000000" w:rsidP="00000000" w:rsidRDefault="00000000" w:rsidRPr="00000000" w14:paraId="000000AF">
      <w:pPr>
        <w:pStyle w:val="Heading1"/>
        <w:numPr>
          <w:ilvl w:val="0"/>
          <w:numId w:val="5"/>
        </w:numPr>
        <w:tabs>
          <w:tab w:val="left" w:leader="none" w:pos="581"/>
        </w:tabs>
        <w:spacing w:after="0" w:before="281" w:line="240" w:lineRule="auto"/>
        <w:ind w:left="581" w:right="0" w:hanging="221"/>
        <w:jc w:val="left"/>
        <w:rPr>
          <w:color w:val="8b7252"/>
        </w:rPr>
      </w:pPr>
      <w:r w:rsidDel="00000000" w:rsidR="00000000" w:rsidRPr="00000000">
        <w:rPr>
          <w:color w:val="8b7252"/>
          <w:u w:val="single"/>
          <w:rtl w:val="0"/>
        </w:rPr>
        <w:t xml:space="preserve"> VERIFYING THE ASSUMPTIONS OF MULTIPLE LINEAR REGRESSION:</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Arial Black" w:cs="Arial Black" w:eastAsia="Arial Black" w:hAnsi="Arial Black"/>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B1">
      <w:pPr>
        <w:spacing w:after="240" w:before="240" w:line="362" w:lineRule="auto"/>
        <w:rPr/>
      </w:pPr>
      <w:r w:rsidDel="00000000" w:rsidR="00000000" w:rsidRPr="00000000">
        <w:rPr>
          <w:rtl w:val="0"/>
        </w:rPr>
        <w:t xml:space="preserve">To effectively apply linear regression to our dataset, we first examined whether it satisfies the key underlying assumptions:</w:t>
      </w:r>
    </w:p>
    <w:p w:rsidR="00000000" w:rsidDel="00000000" w:rsidP="00000000" w:rsidRDefault="00000000" w:rsidRPr="00000000" w14:paraId="000000B2">
      <w:pPr>
        <w:numPr>
          <w:ilvl w:val="0"/>
          <w:numId w:val="1"/>
        </w:numPr>
        <w:spacing w:after="0" w:afterAutospacing="0" w:before="240" w:line="362" w:lineRule="auto"/>
        <w:ind w:left="720" w:hanging="360"/>
      </w:pPr>
      <w:r w:rsidDel="00000000" w:rsidR="00000000" w:rsidRPr="00000000">
        <w:rPr>
          <w:b w:val="1"/>
          <w:rtl w:val="0"/>
        </w:rPr>
        <w:t xml:space="preserve">Normality</w:t>
      </w:r>
      <w:r w:rsidDel="00000000" w:rsidR="00000000" w:rsidRPr="00000000">
        <w:rPr>
          <w:rtl w:val="0"/>
        </w:rPr>
        <w:t xml:space="preserve">: The residuals should follow a normal distribution.</w:t>
      </w:r>
    </w:p>
    <w:p w:rsidR="00000000" w:rsidDel="00000000" w:rsidP="00000000" w:rsidRDefault="00000000" w:rsidRPr="00000000" w14:paraId="000000B3">
      <w:pPr>
        <w:numPr>
          <w:ilvl w:val="0"/>
          <w:numId w:val="1"/>
        </w:numPr>
        <w:spacing w:after="0" w:afterAutospacing="0" w:before="0" w:beforeAutospacing="0" w:line="362" w:lineRule="auto"/>
        <w:ind w:left="720" w:hanging="360"/>
      </w:pPr>
      <w:r w:rsidDel="00000000" w:rsidR="00000000" w:rsidRPr="00000000">
        <w:rPr>
          <w:b w:val="1"/>
          <w:rtl w:val="0"/>
        </w:rPr>
        <w:t xml:space="preserve">Heteroskedasticity</w:t>
      </w:r>
      <w:r w:rsidDel="00000000" w:rsidR="00000000" w:rsidRPr="00000000">
        <w:rPr>
          <w:rtl w:val="0"/>
        </w:rPr>
        <w:t xml:space="preserve">: The variance of the errors should remain constant.</w:t>
      </w:r>
    </w:p>
    <w:p w:rsidR="00000000" w:rsidDel="00000000" w:rsidP="00000000" w:rsidRDefault="00000000" w:rsidRPr="00000000" w14:paraId="000000B4">
      <w:pPr>
        <w:numPr>
          <w:ilvl w:val="0"/>
          <w:numId w:val="1"/>
        </w:numPr>
        <w:spacing w:after="0" w:afterAutospacing="0" w:before="0" w:beforeAutospacing="0" w:line="362" w:lineRule="auto"/>
        <w:ind w:left="720" w:hanging="360"/>
      </w:pPr>
      <w:r w:rsidDel="00000000" w:rsidR="00000000" w:rsidRPr="00000000">
        <w:rPr>
          <w:b w:val="1"/>
          <w:rtl w:val="0"/>
        </w:rPr>
        <w:t xml:space="preserve">Matrix Invertibility</w:t>
      </w:r>
      <w:r w:rsidDel="00000000" w:rsidR="00000000" w:rsidRPr="00000000">
        <w:rPr>
          <w:rtl w:val="0"/>
        </w:rPr>
        <w:t xml:space="preserve">: The feature matrix must be invertible.</w:t>
      </w:r>
    </w:p>
    <w:p w:rsidR="00000000" w:rsidDel="00000000" w:rsidP="00000000" w:rsidRDefault="00000000" w:rsidRPr="00000000" w14:paraId="000000B5">
      <w:pPr>
        <w:numPr>
          <w:ilvl w:val="0"/>
          <w:numId w:val="1"/>
        </w:numPr>
        <w:spacing w:after="240" w:before="0" w:beforeAutospacing="0" w:line="362" w:lineRule="auto"/>
        <w:ind w:left="720" w:hanging="360"/>
      </w:pPr>
      <w:r w:rsidDel="00000000" w:rsidR="00000000" w:rsidRPr="00000000">
        <w:rPr>
          <w:b w:val="1"/>
          <w:rtl w:val="0"/>
        </w:rPr>
        <w:t xml:space="preserve">No Multicollinearity</w:t>
      </w:r>
      <w:r w:rsidDel="00000000" w:rsidR="00000000" w:rsidRPr="00000000">
        <w:rPr>
          <w:rtl w:val="0"/>
        </w:rPr>
        <w:t xml:space="preserve">: Independent variables should not be highly correlated.</w:t>
      </w:r>
    </w:p>
    <w:p w:rsidR="00000000" w:rsidDel="00000000" w:rsidP="00000000" w:rsidRDefault="00000000" w:rsidRPr="00000000" w14:paraId="000000B6">
      <w:pPr>
        <w:spacing w:after="240" w:before="240" w:line="362" w:lineRule="auto"/>
        <w:rPr/>
      </w:pPr>
      <w:r w:rsidDel="00000000" w:rsidR="00000000" w:rsidRPr="00000000">
        <w:rPr>
          <w:rtl w:val="0"/>
        </w:rPr>
        <w:t xml:space="preserve">To assess the </w:t>
      </w:r>
      <w:r w:rsidDel="00000000" w:rsidR="00000000" w:rsidRPr="00000000">
        <w:rPr>
          <w:b w:val="1"/>
          <w:rtl w:val="0"/>
        </w:rPr>
        <w:t xml:space="preserve">normality</w:t>
      </w:r>
      <w:r w:rsidDel="00000000" w:rsidR="00000000" w:rsidRPr="00000000">
        <w:rPr>
          <w:rtl w:val="0"/>
        </w:rPr>
        <w:t xml:space="preserve"> of residuals, we employed a Q-Q plot. The points in the plot closely followed a straight line, suggesting that the residuals are approximately normally distributed. This supports the assumption of normality, validating one of the key requirements for linear regression.</w:t>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sectPr>
          <w:type w:val="nextPage"/>
          <w:pgSz w:h="15840" w:w="12240" w:orient="portrait"/>
          <w:pgMar w:bottom="1080" w:top="1320" w:left="1080" w:right="1080" w:header="1046" w:footer="88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298450</wp:posOffset>
            </wp:positionH>
            <wp:positionV relativeFrom="paragraph">
              <wp:posOffset>225425</wp:posOffset>
            </wp:positionV>
            <wp:extent cx="5046560" cy="3771900"/>
            <wp:effectExtent b="0" l="0" r="0" t="0"/>
            <wp:wrapTopAndBottom distB="0" distT="0"/>
            <wp:docPr id="12" name="image27.jpg"/>
            <a:graphic>
              <a:graphicData uri="http://schemas.openxmlformats.org/drawingml/2006/picture">
                <pic:pic>
                  <pic:nvPicPr>
                    <pic:cNvPr id="0" name="image27.jpg"/>
                    <pic:cNvPicPr preferRelativeResize="0"/>
                  </pic:nvPicPr>
                  <pic:blipFill>
                    <a:blip r:embed="rId28"/>
                    <a:srcRect b="0" l="0" r="0" t="0"/>
                    <a:stretch>
                      <a:fillRect/>
                    </a:stretch>
                  </pic:blipFill>
                  <pic:spPr>
                    <a:xfrm>
                      <a:off x="0" y="0"/>
                      <a:ext cx="5046560" cy="3771900"/>
                    </a:xfrm>
                    <a:prstGeom prst="rect"/>
                    <a:ln/>
                  </pic:spPr>
                </pic:pic>
              </a:graphicData>
            </a:graphic>
          </wp:anchor>
        </w:drawing>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 w:line="240"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360" w:right="511"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t xml:space="preserve">By plotting the residuals against their frequency, we observed a bell-shaped curve, suggesting that the errors follow a normal distribution.</w:t>
      </w: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361950</wp:posOffset>
            </wp:positionH>
            <wp:positionV relativeFrom="paragraph">
              <wp:posOffset>166370</wp:posOffset>
            </wp:positionV>
            <wp:extent cx="4649076" cy="3602736"/>
            <wp:effectExtent b="0" l="0" r="0" t="0"/>
            <wp:wrapTopAndBottom distB="0" distT="0"/>
            <wp:docPr id="37"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4649076" cy="3602736"/>
                    </a:xfrm>
                    <a:prstGeom prst="rect"/>
                    <a:ln/>
                  </pic:spPr>
                </pic:pic>
              </a:graphicData>
            </a:graphic>
          </wp:anchor>
        </w:drawing>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240"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360" w:right="165"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t xml:space="preserve">We conducted an analysis to assess </w:t>
      </w:r>
      <w:r w:rsidDel="00000000" w:rsidR="00000000" w:rsidRPr="00000000">
        <w:rPr>
          <w:b w:val="1"/>
          <w:rtl w:val="0"/>
        </w:rPr>
        <w:t xml:space="preserve">heteroskedasticity</w:t>
      </w:r>
      <w:r w:rsidDel="00000000" w:rsidR="00000000" w:rsidRPr="00000000">
        <w:rPr>
          <w:rtl w:val="0"/>
        </w:rPr>
        <w:t xml:space="preserve">, which refers to the non-constant variance of error terms. By plotting the residuals against their predicted values, we noticed a clear non-linear pattern, particularly evident at higher predicted values. This indicates the potential presence of heteroskedasticity in the dataset.</w:t>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 w:line="362" w:lineRule="auto"/>
        <w:ind w:left="360" w:right="511"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t xml:space="preserve">Additionally, we identified </w:t>
      </w:r>
      <w:r w:rsidDel="00000000" w:rsidR="00000000" w:rsidRPr="00000000">
        <w:rPr>
          <w:b w:val="1"/>
          <w:rtl w:val="0"/>
        </w:rPr>
        <w:t xml:space="preserve">outliers</w:t>
      </w:r>
      <w:r w:rsidDel="00000000" w:rsidR="00000000" w:rsidRPr="00000000">
        <w:rPr>
          <w:rtl w:val="0"/>
        </w:rPr>
        <w:t xml:space="preserve"> within the residuals, highlighted in red on the plot. These were defined as data points that lie more than three standard deviations from zero, suggesting they deviate significantly from the general error pattern.</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 w:line="362" w:lineRule="auto"/>
        <w:ind w:left="360" w:right="511" w:firstLine="0"/>
        <w:jc w:val="left"/>
        <w:rPr>
          <w:rFonts w:ascii="Lucida Sans" w:cs="Lucida Sans" w:eastAsia="Lucida Sans" w:hAnsi="Lucida Sans"/>
          <w:b w:val="0"/>
          <w:i w:val="0"/>
          <w:smallCaps w:val="0"/>
          <w:strike w:val="0"/>
          <w:color w:val="000000"/>
          <w:sz w:val="22"/>
          <w:szCs w:val="22"/>
          <w:u w:val="none"/>
          <w:shd w:fill="auto" w:val="clear"/>
          <w:vertAlign w:val="baseline"/>
        </w:rPr>
        <w:sectPr>
          <w:type w:val="nextPage"/>
          <w:pgSz w:h="15840" w:w="12240" w:orient="portrait"/>
          <w:pgMar w:bottom="1080" w:top="1320" w:left="1080" w:right="1080" w:header="1046" w:footer="889"/>
        </w:sectPr>
      </w:pPr>
      <w:r w:rsidDel="00000000" w:rsidR="00000000" w:rsidRPr="00000000">
        <w:rPr>
          <w:rtl w:val="0"/>
        </w:rPr>
        <w:t xml:space="preserve">Next, we turned our attention to verifying the assumption of </w:t>
      </w:r>
      <w:r w:rsidDel="00000000" w:rsidR="00000000" w:rsidRPr="00000000">
        <w:rPr>
          <w:b w:val="1"/>
          <w:rtl w:val="0"/>
        </w:rPr>
        <w:t xml:space="preserve">matrix invertibility</w:t>
      </w:r>
      <w:r w:rsidDel="00000000" w:rsidR="00000000" w:rsidRPr="00000000">
        <w:rPr>
          <w:rtl w:val="0"/>
        </w:rPr>
        <w:t xml:space="preserve">. To do so, we performed a matrix multiplication between the original feature matrix and its inverse. The result was a non-zero value, confirming that the matrix is indeed invertible.</w: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362" w:lineRule="auto"/>
        <w:ind w:left="360" w:right="235" w:firstLine="0"/>
        <w:jc w:val="left"/>
        <w:rPr>
          <w:rFonts w:ascii="Lucida Sans" w:cs="Lucida Sans" w:eastAsia="Lucida Sans" w:hAnsi="Lucida Sans"/>
          <w:b w:val="0"/>
          <w:i w:val="0"/>
          <w:smallCaps w:val="0"/>
          <w:strike w:val="0"/>
          <w:color w:val="000000"/>
          <w:sz w:val="22"/>
          <w:szCs w:val="22"/>
          <w:u w:val="none"/>
          <w:shd w:fill="auto" w:val="clear"/>
          <w:vertAlign w:val="superscript"/>
        </w:rPr>
      </w:pPr>
      <w:r w:rsidDel="00000000" w:rsidR="00000000" w:rsidRPr="00000000">
        <w:rPr>
          <w:rtl w:val="0"/>
        </w:rPr>
        <w:t xml:space="preserve">Given that the dataset satisfies key assumptions—</w:t>
      </w:r>
      <w:r w:rsidDel="00000000" w:rsidR="00000000" w:rsidRPr="00000000">
        <w:rPr>
          <w:b w:val="1"/>
          <w:rtl w:val="0"/>
        </w:rPr>
        <w:t xml:space="preserve">approximately normal error distribution</w:t>
      </w:r>
      <w:r w:rsidDel="00000000" w:rsidR="00000000" w:rsidRPr="00000000">
        <w:rPr>
          <w:rtl w:val="0"/>
        </w:rPr>
        <w:t xml:space="preserve"> and the </w:t>
      </w:r>
      <w:r w:rsidDel="00000000" w:rsidR="00000000" w:rsidRPr="00000000">
        <w:rPr>
          <w:b w:val="1"/>
          <w:rtl w:val="0"/>
        </w:rPr>
        <w:t xml:space="preserve">invertibility of the (XᵀX) matrix</w:t>
      </w:r>
      <w:r w:rsidDel="00000000" w:rsidR="00000000" w:rsidRPr="00000000">
        <w:rPr>
          <w:rtl w:val="0"/>
        </w:rPr>
        <w:t xml:space="preserve">—we conclude that it is well-suited for linear regression analysis.</w:t>
      </w: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sectPr>
          <w:type w:val="nextPage"/>
          <w:pgSz w:h="15840" w:w="12240" w:orient="portrait"/>
          <w:pgMar w:bottom="1080" w:top="1320" w:left="1080" w:right="1080" w:header="1046" w:footer="88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403859</wp:posOffset>
            </wp:positionH>
            <wp:positionV relativeFrom="paragraph">
              <wp:posOffset>237490</wp:posOffset>
            </wp:positionV>
            <wp:extent cx="5381429" cy="3848004"/>
            <wp:effectExtent b="0" l="0" r="0" t="0"/>
            <wp:wrapTopAndBottom distB="0" distT="0"/>
            <wp:docPr id="42" name="image47.jpg"/>
            <a:graphic>
              <a:graphicData uri="http://schemas.openxmlformats.org/drawingml/2006/picture">
                <pic:pic>
                  <pic:nvPicPr>
                    <pic:cNvPr id="0" name="image47.jpg"/>
                    <pic:cNvPicPr preferRelativeResize="0"/>
                  </pic:nvPicPr>
                  <pic:blipFill>
                    <a:blip r:embed="rId30"/>
                    <a:srcRect b="0" l="0" r="0" t="0"/>
                    <a:stretch>
                      <a:fillRect/>
                    </a:stretch>
                  </pic:blipFill>
                  <pic:spPr>
                    <a:xfrm>
                      <a:off x="0" y="0"/>
                      <a:ext cx="5381429" cy="3848004"/>
                    </a:xfrm>
                    <a:prstGeom prst="rect"/>
                    <a:ln/>
                  </pic:spPr>
                </pic:pic>
              </a:graphicData>
            </a:graphic>
          </wp:anchor>
        </w:drawing>
      </w:r>
    </w:p>
    <w:p w:rsidR="00000000" w:rsidDel="00000000" w:rsidP="00000000" w:rsidRDefault="00000000" w:rsidRPr="00000000" w14:paraId="000000C2">
      <w:pPr>
        <w:pStyle w:val="Heading1"/>
        <w:numPr>
          <w:ilvl w:val="0"/>
          <w:numId w:val="5"/>
        </w:numPr>
        <w:tabs>
          <w:tab w:val="left" w:leader="none" w:pos="581"/>
        </w:tabs>
        <w:spacing w:after="0" w:before="281" w:line="240" w:lineRule="auto"/>
        <w:ind w:left="581" w:right="0" w:hanging="221"/>
        <w:jc w:val="left"/>
        <w:rPr>
          <w:color w:val="8b7252"/>
        </w:rPr>
      </w:pPr>
      <w:r w:rsidDel="00000000" w:rsidR="00000000" w:rsidRPr="00000000">
        <w:rPr>
          <w:color w:val="8b7252"/>
          <w:u w:val="single"/>
          <w:rtl w:val="0"/>
        </w:rPr>
        <w:t xml:space="preserve"> REGRESSION ANALYSIS:</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 w:line="362" w:lineRule="auto"/>
        <w:ind w:left="345" w:right="398" w:firstLine="0"/>
        <w:jc w:val="left"/>
        <w:rPr/>
      </w:pPr>
      <w:r w:rsidDel="00000000" w:rsidR="00000000" w:rsidRPr="00000000">
        <w:rPr>
          <w:rtl w:val="0"/>
        </w:rPr>
        <w:t xml:space="preserve">For our regression analysis, we employed the </w:t>
      </w:r>
      <w:r w:rsidDel="00000000" w:rsidR="00000000" w:rsidRPr="00000000">
        <w:rPr>
          <w:b w:val="1"/>
          <w:rtl w:val="0"/>
        </w:rPr>
        <w:t xml:space="preserve">backward selection</w:t>
      </w:r>
      <w:r w:rsidDel="00000000" w:rsidR="00000000" w:rsidRPr="00000000">
        <w:rPr>
          <w:rtl w:val="0"/>
        </w:rPr>
        <w:t xml:space="preserve"> method. This approach begins with all predictor variables included in the model, and progressively removes the least significant ones until only statistically meaningful predictors remain. The analysis is conducted at a </w:t>
      </w:r>
      <w:r w:rsidDel="00000000" w:rsidR="00000000" w:rsidRPr="00000000">
        <w:rPr>
          <w:b w:val="1"/>
          <w:rtl w:val="0"/>
        </w:rPr>
        <w:t xml:space="preserve">95% confidence level</w:t>
      </w:r>
      <w:r w:rsidDel="00000000" w:rsidR="00000000" w:rsidRPr="00000000">
        <w:rPr>
          <w:rtl w:val="0"/>
        </w:rPr>
        <w:t xml:space="preserve">.</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 w:line="362" w:lineRule="auto"/>
        <w:ind w:left="345" w:right="398" w:firstLine="0"/>
        <w:jc w:val="left"/>
        <w:rPr/>
      </w:pPr>
      <w:r w:rsidDel="00000000" w:rsidR="00000000" w:rsidRPr="00000000">
        <w:rPr>
          <w:rtl w:val="0"/>
        </w:rPr>
        <w:t xml:space="preserve">As part of the process, we estimate regression coefficients, assess overall model fit, and evaluate the </w:t>
      </w:r>
      <w:r w:rsidDel="00000000" w:rsidR="00000000" w:rsidRPr="00000000">
        <w:rPr>
          <w:b w:val="1"/>
          <w:rtl w:val="0"/>
        </w:rPr>
        <w:t xml:space="preserve">standard errors</w:t>
      </w:r>
      <w:r w:rsidDel="00000000" w:rsidR="00000000" w:rsidRPr="00000000">
        <w:rPr>
          <w:rtl w:val="0"/>
        </w:rPr>
        <w:t xml:space="preserve"> and </w:t>
      </w:r>
      <w:r w:rsidDel="00000000" w:rsidR="00000000" w:rsidRPr="00000000">
        <w:rPr>
          <w:b w:val="1"/>
          <w:rtl w:val="0"/>
        </w:rPr>
        <w:t xml:space="preserve">p-values</w:t>
      </w:r>
      <w:r w:rsidDel="00000000" w:rsidR="00000000" w:rsidRPr="00000000">
        <w:rPr>
          <w:rtl w:val="0"/>
        </w:rPr>
        <w:t xml:space="preserve"> of the coefficients. We also compute </w:t>
      </w:r>
      <w:r w:rsidDel="00000000" w:rsidR="00000000" w:rsidRPr="00000000">
        <w:rPr>
          <w:b w:val="1"/>
          <w:rtl w:val="0"/>
        </w:rPr>
        <w:t xml:space="preserve">confidence intervals</w:t>
      </w:r>
      <w:r w:rsidDel="00000000" w:rsidR="00000000" w:rsidRPr="00000000">
        <w:rPr>
          <w:rtl w:val="0"/>
        </w:rPr>
        <w:t xml:space="preserve"> for the mean predictions, generate </w:t>
      </w:r>
      <w:r w:rsidDel="00000000" w:rsidR="00000000" w:rsidRPr="00000000">
        <w:rPr>
          <w:b w:val="1"/>
          <w:rtl w:val="0"/>
        </w:rPr>
        <w:t xml:space="preserve">prediction intervals</w:t>
      </w:r>
      <w:r w:rsidDel="00000000" w:rsidR="00000000" w:rsidRPr="00000000">
        <w:rPr>
          <w:rtl w:val="0"/>
        </w:rPr>
        <w:t xml:space="preserve"> for individual outcomes, and perform thorough </w:t>
      </w:r>
      <w:r w:rsidDel="00000000" w:rsidR="00000000" w:rsidRPr="00000000">
        <w:rPr>
          <w:b w:val="1"/>
          <w:rtl w:val="0"/>
        </w:rPr>
        <w:t xml:space="preserve">error analysis</w:t>
      </w:r>
      <w:r w:rsidDel="00000000" w:rsidR="00000000" w:rsidRPr="00000000">
        <w:rPr>
          <w:rtl w:val="0"/>
        </w:rPr>
        <w:t xml:space="preserve"> to evaluate model accuracy and reliability.</w:t>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Lucida Sans" w:cs="Lucida Sans" w:eastAsia="Lucida Sans" w:hAnsi="Lucida Sans"/>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148590</wp:posOffset>
            </wp:positionV>
            <wp:extent cx="5942506" cy="1469040"/>
            <wp:effectExtent b="0" l="0" r="0" t="0"/>
            <wp:wrapTopAndBottom distB="0" distT="0"/>
            <wp:docPr id="10" name="image33.jpg"/>
            <a:graphic>
              <a:graphicData uri="http://schemas.openxmlformats.org/drawingml/2006/picture">
                <pic:pic>
                  <pic:nvPicPr>
                    <pic:cNvPr id="0" name="image33.jpg"/>
                    <pic:cNvPicPr preferRelativeResize="0"/>
                  </pic:nvPicPr>
                  <pic:blipFill>
                    <a:blip r:embed="rId31"/>
                    <a:srcRect b="0" l="0" r="0" t="0"/>
                    <a:stretch>
                      <a:fillRect/>
                    </a:stretch>
                  </pic:blipFill>
                  <pic:spPr>
                    <a:xfrm>
                      <a:off x="0" y="0"/>
                      <a:ext cx="5942506" cy="1469040"/>
                    </a:xfrm>
                    <a:prstGeom prst="rect"/>
                    <a:ln/>
                  </pic:spPr>
                </pic:pic>
              </a:graphicData>
            </a:graphic>
          </wp:anchor>
        </w:drawing>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pStyle w:val="Heading2"/>
        <w:numPr>
          <w:ilvl w:val="1"/>
          <w:numId w:val="5"/>
        </w:numPr>
        <w:tabs>
          <w:tab w:val="left" w:leader="none" w:pos="726"/>
        </w:tabs>
        <w:spacing w:after="0" w:before="1" w:line="240" w:lineRule="auto"/>
        <w:ind w:left="726" w:right="0" w:hanging="366"/>
        <w:jc w:val="left"/>
        <w:rPr/>
      </w:pPr>
      <w:r w:rsidDel="00000000" w:rsidR="00000000" w:rsidRPr="00000000">
        <w:rPr>
          <w:color w:val="666666"/>
          <w:u w:val="single"/>
          <w:rtl w:val="0"/>
        </w:rPr>
        <w:t xml:space="preserve"> Estimating the Coefficients;</w:t>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360" w:right="511" w:firstLine="0"/>
        <w:jc w:val="left"/>
        <w:rPr/>
      </w:pPr>
      <w:r w:rsidDel="00000000" w:rsidR="00000000" w:rsidRPr="00000000">
        <w:rPr>
          <w:rFonts w:ascii="Lucida Sans" w:cs="Lucida Sans" w:eastAsia="Lucida Sans" w:hAnsi="Lucida Sans"/>
          <w:b w:val="0"/>
          <w:i w:val="0"/>
          <w:smallCaps w:val="0"/>
          <w:strike w:val="0"/>
          <w:color w:val="0d0d0d"/>
          <w:sz w:val="22"/>
          <w:szCs w:val="22"/>
          <w:u w:val="none"/>
          <w:shd w:fill="auto" w:val="clear"/>
          <w:vertAlign w:val="baseline"/>
          <w:rtl w:val="0"/>
        </w:rPr>
        <w:t xml:space="preserve">The coefficients and their errors are estimated using the following formulas. Firstly, we compute the C matrix as:</w:t>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360" w:right="511" w:firstLine="0"/>
        <w:jc w:val="center"/>
        <w:rPr>
          <w:sz w:val="28"/>
          <w:szCs w:val="28"/>
        </w:rPr>
      </w:pPr>
      <m:oMath>
        <m:r>
          <w:rPr>
            <w:sz w:val="28"/>
            <w:szCs w:val="28"/>
          </w:rPr>
          <m:t xml:space="preserve">C = </m:t>
        </m:r>
        <m:sSup>
          <m:sSupPr>
            <m:ctrlPr>
              <w:rPr>
                <w:sz w:val="28"/>
                <w:szCs w:val="28"/>
              </w:rPr>
            </m:ctrlPr>
          </m:sSupPr>
          <m:e>
            <m:r>
              <w:rPr>
                <w:sz w:val="28"/>
                <w:szCs w:val="28"/>
              </w:rPr>
              <m:t xml:space="preserve">(</m:t>
            </m:r>
            <m:sSup>
              <m:sSupPr>
                <m:ctrlPr>
                  <w:rPr>
                    <w:sz w:val="28"/>
                    <w:szCs w:val="28"/>
                  </w:rPr>
                </m:ctrlPr>
              </m:sSupPr>
              <m:e>
                <m:r>
                  <w:rPr>
                    <w:sz w:val="28"/>
                    <w:szCs w:val="28"/>
                  </w:rPr>
                  <m:t xml:space="preserve">X</m:t>
                </m:r>
              </m:e>
              <m:sup>
                <m:r>
                  <w:rPr>
                    <w:sz w:val="28"/>
                    <w:szCs w:val="28"/>
                  </w:rPr>
                  <m:t xml:space="preserve">T</m:t>
                </m:r>
              </m:sup>
            </m:sSup>
            <m:r>
              <w:rPr>
                <w:sz w:val="28"/>
                <w:szCs w:val="28"/>
              </w:rPr>
              <m:t xml:space="preserve">X)</m:t>
            </m:r>
          </m:e>
          <m:sup>
            <m:r>
              <w:rPr>
                <w:sz w:val="28"/>
                <w:szCs w:val="28"/>
              </w:rPr>
              <m:t xml:space="preserve">-1</m:t>
            </m:r>
          </m:sup>
        </m:sSup>
      </m:oMath>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360" w:right="511" w:firstLine="0"/>
        <w:jc w:val="center"/>
        <w:rPr>
          <w:sz w:val="28"/>
          <w:szCs w:val="28"/>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color w:val="0d0d0d"/>
        </w:rPr>
      </w:pPr>
      <w:r w:rsidDel="00000000" w:rsidR="00000000" w:rsidRPr="00000000">
        <w:rPr>
          <w:rFonts w:ascii="Lucida Sans" w:cs="Lucida Sans" w:eastAsia="Lucida Sans" w:hAnsi="Lucida Sans"/>
          <w:b w:val="0"/>
          <w:i w:val="0"/>
          <w:smallCaps w:val="0"/>
          <w:strike w:val="0"/>
          <w:color w:val="0d0d0d"/>
          <w:sz w:val="22"/>
          <w:szCs w:val="22"/>
          <w:u w:val="none"/>
          <w:shd w:fill="auto" w:val="clear"/>
          <w:vertAlign w:val="baseline"/>
          <w:rtl w:val="0"/>
        </w:rPr>
        <w:t xml:space="preserve">Next, we calculate the Hat matrix as:</w: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sz w:val="28"/>
          <w:szCs w:val="28"/>
        </w:rPr>
      </w:pPr>
      <m:oMath>
        <m:sSub>
          <m:sSubPr>
            <m:ctrlPr>
              <w:rPr>
                <w:sz w:val="28"/>
                <w:szCs w:val="28"/>
              </w:rPr>
            </m:ctrlPr>
          </m:sSubPr>
          <m:e>
            <m:r>
              <w:rPr>
                <w:sz w:val="28"/>
                <w:szCs w:val="28"/>
              </w:rPr>
              <m:t xml:space="preserve">P</m:t>
            </m:r>
          </m:e>
          <m:sub>
            <m:r>
              <w:rPr>
                <w:sz w:val="28"/>
                <w:szCs w:val="28"/>
              </w:rPr>
              <m:t xml:space="preserve">x</m:t>
            </m:r>
          </m:sub>
        </m:sSub>
        <m:r>
          <w:rPr>
            <w:sz w:val="28"/>
            <w:szCs w:val="28"/>
          </w:rPr>
          <m:t xml:space="preserve"> =X</m:t>
        </m:r>
        <m:sSup>
          <m:sSupPr>
            <m:ctrlPr>
              <w:rPr>
                <w:sz w:val="28"/>
                <w:szCs w:val="28"/>
              </w:rPr>
            </m:ctrlPr>
          </m:sSupPr>
          <m:e>
            <m:r>
              <w:rPr>
                <w:sz w:val="28"/>
                <w:szCs w:val="28"/>
              </w:rPr>
              <m:t xml:space="preserve">(</m:t>
            </m:r>
            <m:sSup>
              <m:sSupPr>
                <m:ctrlPr>
                  <w:rPr>
                    <w:sz w:val="28"/>
                    <w:szCs w:val="28"/>
                  </w:rPr>
                </m:ctrlPr>
              </m:sSupPr>
              <m:e>
                <m:r>
                  <w:rPr>
                    <w:sz w:val="28"/>
                    <w:szCs w:val="28"/>
                  </w:rPr>
                  <m:t xml:space="preserve">X</m:t>
                </m:r>
              </m:e>
              <m:sup>
                <m:r>
                  <w:rPr>
                    <w:sz w:val="28"/>
                    <w:szCs w:val="28"/>
                  </w:rPr>
                  <m:t xml:space="preserve">T</m:t>
                </m:r>
              </m:sup>
            </m:sSup>
            <m:r>
              <w:rPr>
                <w:sz w:val="28"/>
                <w:szCs w:val="28"/>
              </w:rPr>
              <m:t xml:space="preserve">X)</m:t>
            </m:r>
          </m:e>
          <m:sup>
            <m:r>
              <w:rPr>
                <w:sz w:val="28"/>
                <w:szCs w:val="28"/>
              </w:rPr>
              <m:t xml:space="preserve">-1</m:t>
            </m:r>
          </m:sup>
        </m:sSup>
        <m:sSup>
          <m:sSupPr>
            <m:ctrlPr>
              <w:rPr>
                <w:sz w:val="28"/>
                <w:szCs w:val="28"/>
              </w:rPr>
            </m:ctrlPr>
          </m:sSupPr>
          <m:e>
            <m:r>
              <w:rPr>
                <w:sz w:val="28"/>
                <w:szCs w:val="28"/>
              </w:rPr>
              <m:t xml:space="preserve">X</m:t>
            </m:r>
          </m:e>
          <m:sup>
            <m:r>
              <w:rPr>
                <w:sz w:val="28"/>
                <w:szCs w:val="28"/>
              </w:rPr>
              <m:t xml:space="preserve">T</m:t>
            </m:r>
          </m:sup>
        </m:sSup>
        <m:r>
          <w:rPr>
            <w:sz w:val="28"/>
            <w:szCs w:val="28"/>
          </w:rPr>
          <m:t xml:space="preserve"> </m:t>
        </m:r>
      </m:oMath>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60" w:right="0" w:firstLine="0"/>
        <w:jc w:val="left"/>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r w:rsidDel="00000000" w:rsidR="00000000" w:rsidRPr="00000000">
        <w:rPr>
          <w:rFonts w:ascii="Lucida Sans" w:cs="Lucida Sans" w:eastAsia="Lucida Sans" w:hAnsi="Lucida Sans"/>
          <w:b w:val="0"/>
          <w:i w:val="0"/>
          <w:smallCaps w:val="0"/>
          <w:strike w:val="0"/>
          <w:color w:val="0d0d0d"/>
          <w:sz w:val="22"/>
          <w:szCs w:val="22"/>
          <w:u w:val="none"/>
          <w:shd w:fill="auto" w:val="clear"/>
          <w:vertAlign w:val="baseline"/>
          <w:rtl w:val="0"/>
        </w:rPr>
        <w:t xml:space="preserve">The coefficients are estimated as:</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center"/>
        <w:rPr>
          <w:sz w:val="24"/>
          <w:szCs w:val="24"/>
        </w:rPr>
      </w:pPr>
      <m:oMath>
        <m:r>
          <m:t>β</m:t>
        </m:r>
        <m:r>
          <w:rPr>
            <w:sz w:val="28"/>
            <w:szCs w:val="28"/>
          </w:rPr>
          <m:t xml:space="preserve"> = </m:t>
        </m:r>
        <m:sSup>
          <m:sSupPr>
            <m:ctrlPr>
              <w:rPr>
                <w:sz w:val="28"/>
                <w:szCs w:val="28"/>
              </w:rPr>
            </m:ctrlPr>
          </m:sSupPr>
          <m:e>
            <m:r>
              <w:rPr>
                <w:sz w:val="28"/>
                <w:szCs w:val="28"/>
              </w:rPr>
              <m:t xml:space="preserve">(</m:t>
            </m:r>
            <m:sSup>
              <m:sSupPr>
                <m:ctrlPr>
                  <w:rPr>
                    <w:sz w:val="28"/>
                    <w:szCs w:val="28"/>
                  </w:rPr>
                </m:ctrlPr>
              </m:sSupPr>
              <m:e>
                <m:r>
                  <w:rPr>
                    <w:sz w:val="28"/>
                    <w:szCs w:val="28"/>
                  </w:rPr>
                  <m:t xml:space="preserve">X</m:t>
                </m:r>
              </m:e>
              <m:sup>
                <m:r>
                  <w:rPr>
                    <w:sz w:val="28"/>
                    <w:szCs w:val="28"/>
                  </w:rPr>
                  <m:t xml:space="preserve">T</m:t>
                </m:r>
              </m:sup>
            </m:sSup>
            <m:r>
              <w:rPr>
                <w:sz w:val="28"/>
                <w:szCs w:val="28"/>
              </w:rPr>
              <m:t xml:space="preserve">X)</m:t>
            </m:r>
          </m:e>
          <m:sup>
            <m:r>
              <w:rPr>
                <w:sz w:val="28"/>
                <w:szCs w:val="28"/>
              </w:rPr>
              <m:t xml:space="preserve">-1</m:t>
            </m:r>
          </m:sup>
        </m:sSup>
        <m:sSup>
          <m:sSupPr>
            <m:ctrlPr>
              <w:rPr>
                <w:sz w:val="28"/>
                <w:szCs w:val="28"/>
              </w:rPr>
            </m:ctrlPr>
          </m:sSupPr>
          <m:e>
            <m:r>
              <w:rPr>
                <w:sz w:val="28"/>
                <w:szCs w:val="28"/>
              </w:rPr>
              <m:t xml:space="preserve">X</m:t>
            </m:r>
          </m:e>
          <m:sup>
            <m:r>
              <w:rPr>
                <w:sz w:val="28"/>
                <w:szCs w:val="28"/>
              </w:rPr>
              <m:t xml:space="preserve">T</m:t>
            </m:r>
          </m:sup>
        </m:sSup>
        <m:r>
          <w:rPr>
            <w:sz w:val="28"/>
            <w:szCs w:val="28"/>
          </w:rPr>
          <m:t xml:space="preserve">y</m:t>
        </m:r>
      </m:oMath>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Fonts w:ascii="Lucida Sans" w:cs="Lucida Sans" w:eastAsia="Lucida Sans" w:hAnsi="Lucida Sans"/>
          <w:b w:val="0"/>
          <w:i w:val="0"/>
          <w:smallCaps w:val="0"/>
          <w:strike w:val="0"/>
          <w:color w:val="0d0d0d"/>
          <w:sz w:val="22"/>
          <w:szCs w:val="22"/>
          <w:u w:val="none"/>
          <w:shd w:fill="auto" w:val="clear"/>
          <w:vertAlign w:val="baseline"/>
          <w:rtl w:val="0"/>
        </w:rPr>
        <w:t xml:space="preserve">The predicted value of y is given by:</w:t>
      </w:r>
      <w:r w:rsidDel="00000000" w:rsidR="00000000" w:rsidRPr="00000000">
        <w:rPr>
          <w:rtl w:val="0"/>
        </w:rPr>
      </w:r>
    </w:p>
    <w:p w:rsidR="00000000" w:rsidDel="00000000" w:rsidP="00000000" w:rsidRDefault="00000000" w:rsidRPr="00000000" w14:paraId="000000D2">
      <w:pPr>
        <w:spacing w:before="1" w:line="240" w:lineRule="auto"/>
        <w:ind w:left="0" w:right="0" w:firstLine="0"/>
        <w:jc w:val="left"/>
        <w:rPr/>
      </w:pPr>
      <w:r w:rsidDel="00000000" w:rsidR="00000000" w:rsidRPr="00000000">
        <w:rPr>
          <w:rtl w:val="0"/>
        </w:rPr>
        <w:tab/>
        <w:tab/>
        <w:tab/>
        <w:tab/>
        <w:tab/>
      </w:r>
    </w:p>
    <w:p w:rsidR="00000000" w:rsidDel="00000000" w:rsidP="00000000" w:rsidRDefault="00000000" w:rsidRPr="00000000" w14:paraId="000000D3">
      <w:pPr>
        <w:spacing w:before="1" w:line="240" w:lineRule="auto"/>
        <w:ind w:left="0" w:right="0" w:firstLine="0"/>
        <w:jc w:val="left"/>
        <w:rPr>
          <w:sz w:val="24"/>
          <w:szCs w:val="24"/>
          <w:vertAlign w:val="subscript"/>
        </w:rPr>
        <w:sectPr>
          <w:type w:val="nextPage"/>
          <w:pgSz w:h="15840" w:w="12240" w:orient="portrait"/>
          <w:pgMar w:bottom="1080" w:top="1320" w:left="1080" w:right="1080" w:header="1046" w:footer="889"/>
        </w:sectPr>
      </w:pPr>
      <w:r w:rsidDel="00000000" w:rsidR="00000000" w:rsidRPr="00000000">
        <w:rPr>
          <w:rtl w:val="0"/>
        </w:rPr>
        <w:t xml:space="preserve">                                                          </w:t>
      </w:r>
      <m:oMath>
        <m:acc>
          <m:accPr>
            <m:chr m:val="̂"/>
            <m:ctrlPr>
              <w:rPr>
                <w:sz w:val="28"/>
                <w:szCs w:val="28"/>
              </w:rPr>
            </m:ctrlPr>
          </m:accPr>
          <m:e>
            <m:r>
              <w:rPr>
                <w:sz w:val="28"/>
                <w:szCs w:val="28"/>
              </w:rPr>
              <m:t xml:space="preserve">y</m:t>
            </m:r>
          </m:e>
        </m:acc>
        <m:r>
          <w:rPr>
            <w:sz w:val="28"/>
            <w:szCs w:val="28"/>
          </w:rPr>
          <m:t xml:space="preserve"> = X</m:t>
        </m:r>
        <m:sSup>
          <m:sSupPr>
            <m:ctrlPr>
              <w:rPr>
                <w:sz w:val="28"/>
                <w:szCs w:val="28"/>
              </w:rPr>
            </m:ctrlPr>
          </m:sSupPr>
          <m:e>
            <m:r>
              <w:rPr>
                <w:sz w:val="28"/>
                <w:szCs w:val="28"/>
              </w:rPr>
              <m:t xml:space="preserve">(</m:t>
            </m:r>
            <m:sSup>
              <m:sSupPr>
                <m:ctrlPr>
                  <w:rPr>
                    <w:sz w:val="28"/>
                    <w:szCs w:val="28"/>
                  </w:rPr>
                </m:ctrlPr>
              </m:sSupPr>
              <m:e>
                <m:r>
                  <w:rPr>
                    <w:sz w:val="28"/>
                    <w:szCs w:val="28"/>
                  </w:rPr>
                  <m:t xml:space="preserve">X</m:t>
                </m:r>
              </m:e>
              <m:sup>
                <m:r>
                  <w:rPr>
                    <w:sz w:val="28"/>
                    <w:szCs w:val="28"/>
                  </w:rPr>
                  <m:t xml:space="preserve">T</m:t>
                </m:r>
              </m:sup>
            </m:sSup>
            <m:r>
              <w:rPr>
                <w:sz w:val="28"/>
                <w:szCs w:val="28"/>
              </w:rPr>
              <m:t xml:space="preserve">X)</m:t>
            </m:r>
          </m:e>
          <m:sup>
            <m:r>
              <w:rPr>
                <w:sz w:val="28"/>
                <w:szCs w:val="28"/>
              </w:rPr>
              <m:t xml:space="preserve">-1</m:t>
            </m:r>
          </m:sup>
        </m:sSup>
        <m:sSup>
          <m:sSupPr>
            <m:ctrlPr>
              <w:rPr>
                <w:sz w:val="28"/>
                <w:szCs w:val="28"/>
              </w:rPr>
            </m:ctrlPr>
          </m:sSupPr>
          <m:e>
            <m:r>
              <w:rPr>
                <w:sz w:val="28"/>
                <w:szCs w:val="28"/>
              </w:rPr>
              <m:t xml:space="preserve">X</m:t>
            </m:r>
          </m:e>
          <m:sup>
            <m:r>
              <w:rPr>
                <w:sz w:val="28"/>
                <w:szCs w:val="28"/>
              </w:rPr>
              <m:t xml:space="preserve">T</m:t>
            </m:r>
          </m:sup>
        </m:sSup>
        <m:r>
          <w:rPr>
            <w:sz w:val="28"/>
            <w:szCs w:val="28"/>
          </w:rPr>
          <m:t xml:space="preserve">y</m:t>
        </m:r>
      </m:oMath>
      <w:r w:rsidDel="00000000" w:rsidR="00000000" w:rsidRPr="00000000">
        <w:rPr>
          <w:sz w:val="24"/>
          <w:szCs w:val="24"/>
          <w:rtl w:val="0"/>
        </w:rPr>
        <w:t xml:space="preserve"> </w:t>
      </w:r>
      <m:oMath/>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 w:line="240" w:lineRule="auto"/>
        <w:ind w:left="0" w:right="0" w:firstLine="0"/>
        <w:jc w:val="left"/>
        <w:rPr>
          <w:rFonts w:ascii="Lucida Sans" w:cs="Lucida Sans" w:eastAsia="Lucida Sans" w:hAnsi="Lucida Sans"/>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0"/>
          <w:szCs w:val="20"/>
          <w:u w:val="none"/>
          <w:shd w:fill="auto" w:val="clear"/>
          <w:vertAlign w:val="baseline"/>
        </w:rPr>
        <w:drawing>
          <wp:inline distB="0" distT="0" distL="0" distR="0">
            <wp:extent cx="5931830" cy="960120"/>
            <wp:effectExtent b="0" l="0" r="0" t="0"/>
            <wp:docPr id="40" name="image38.jpg"/>
            <a:graphic>
              <a:graphicData uri="http://schemas.openxmlformats.org/drawingml/2006/picture">
                <pic:pic>
                  <pic:nvPicPr>
                    <pic:cNvPr id="0" name="image38.jpg"/>
                    <pic:cNvPicPr preferRelativeResize="0"/>
                  </pic:nvPicPr>
                  <pic:blipFill>
                    <a:blip r:embed="rId32"/>
                    <a:srcRect b="0" l="0" r="0" t="0"/>
                    <a:stretch>
                      <a:fillRect/>
                    </a:stretch>
                  </pic:blipFill>
                  <pic:spPr>
                    <a:xfrm>
                      <a:off x="0" y="0"/>
                      <a:ext cx="5931830" cy="96012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Lucida Sans" w:cs="Lucida Sans" w:eastAsia="Lucida Sans" w:hAnsi="Lucida San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8">
      <w:pPr>
        <w:pStyle w:val="Heading2"/>
        <w:numPr>
          <w:ilvl w:val="1"/>
          <w:numId w:val="5"/>
        </w:numPr>
        <w:tabs>
          <w:tab w:val="left" w:leader="none" w:pos="726"/>
        </w:tabs>
        <w:spacing w:after="0" w:before="0" w:line="240" w:lineRule="auto"/>
        <w:ind w:left="726" w:right="0" w:hanging="366"/>
        <w:jc w:val="left"/>
        <w:rPr/>
      </w:pPr>
      <w:r w:rsidDel="00000000" w:rsidR="00000000" w:rsidRPr="00000000">
        <w:rPr>
          <w:color w:val="666666"/>
          <w:u w:val="single"/>
          <w:rtl w:val="0"/>
        </w:rPr>
        <w:t xml:space="preserve"> Assessing the Model Fit:</w:t>
      </w:r>
    </w:p>
    <w:p w:rsidR="00000000" w:rsidDel="00000000" w:rsidP="00000000" w:rsidRDefault="00000000" w:rsidRPr="00000000" w14:paraId="000000D9">
      <w:pPr>
        <w:tabs>
          <w:tab w:val="left" w:leader="none" w:pos="726"/>
        </w:tabs>
        <w:ind w:left="635" w:firstLine="0"/>
        <w:rPr/>
      </w:pPr>
      <w:r w:rsidDel="00000000" w:rsidR="00000000" w:rsidRPr="00000000">
        <w:rPr>
          <w:rtl w:val="0"/>
        </w:rPr>
      </w:r>
    </w:p>
    <w:p w:rsidR="00000000" w:rsidDel="00000000" w:rsidP="00000000" w:rsidRDefault="00000000" w:rsidRPr="00000000" w14:paraId="000000DA">
      <w:pPr>
        <w:tabs>
          <w:tab w:val="left" w:leader="none" w:pos="726"/>
        </w:tabs>
        <w:ind w:left="635" w:firstLine="0"/>
        <w:rPr/>
      </w:pPr>
      <w:r w:rsidDel="00000000" w:rsidR="00000000" w:rsidRPr="00000000">
        <w:rPr>
          <w:rtl w:val="0"/>
        </w:rPr>
      </w:r>
    </w:p>
    <w:p w:rsidR="00000000" w:rsidDel="00000000" w:rsidP="00000000" w:rsidRDefault="00000000" w:rsidRPr="00000000" w14:paraId="000000DB">
      <w:pPr>
        <w:tabs>
          <w:tab w:val="left" w:leader="none" w:pos="726"/>
        </w:tabs>
        <w:ind w:left="635" w:firstLine="0"/>
        <w:rPr/>
      </w:pPr>
      <w:r w:rsidDel="00000000" w:rsidR="00000000" w:rsidRPr="00000000">
        <w:rPr>
          <w:rtl w:val="0"/>
        </w:rPr>
        <w:t xml:space="preserve">The error is defined as the difference between the actual and predicted values:</w:t>
      </w:r>
    </w:p>
    <w:p w:rsidR="00000000" w:rsidDel="00000000" w:rsidP="00000000" w:rsidRDefault="00000000" w:rsidRPr="00000000" w14:paraId="000000DC">
      <w:pPr>
        <w:tabs>
          <w:tab w:val="left" w:leader="none" w:pos="726"/>
        </w:tabs>
        <w:ind w:left="635" w:firstLine="0"/>
        <w:rPr>
          <w:sz w:val="28"/>
          <w:szCs w:val="28"/>
        </w:rPr>
      </w:pPr>
      <m:oMath>
        <m:r>
          <w:rPr>
            <w:sz w:val="28"/>
            <w:szCs w:val="28"/>
          </w:rPr>
          <m:t xml:space="preserve">e = y - </m:t>
        </m:r>
        <m:acc>
          <m:accPr>
            <m:chr m:val="̂"/>
            <m:ctrlPr>
              <w:rPr>
                <w:sz w:val="28"/>
                <w:szCs w:val="28"/>
              </w:rPr>
            </m:ctrlPr>
          </m:accPr>
          <m:e>
            <m:r>
              <w:rPr>
                <w:sz w:val="28"/>
                <w:szCs w:val="28"/>
              </w:rPr>
              <m:t xml:space="preserve">y</m:t>
            </m:r>
          </m:e>
        </m:acc>
      </m:oMath>
      <w:r w:rsidDel="00000000" w:rsidR="00000000" w:rsidRPr="00000000">
        <w:rPr>
          <w:rtl w:val="0"/>
        </w:rPr>
      </w:r>
    </w:p>
    <w:p w:rsidR="00000000" w:rsidDel="00000000" w:rsidP="00000000" w:rsidRDefault="00000000" w:rsidRPr="00000000" w14:paraId="000000DD">
      <w:pPr>
        <w:tabs>
          <w:tab w:val="left" w:leader="none" w:pos="726"/>
        </w:tabs>
        <w:ind w:left="635" w:firstLine="0"/>
        <w:rPr/>
      </w:pPr>
      <w:r w:rsidDel="00000000" w:rsidR="00000000" w:rsidRPr="00000000">
        <w:rPr>
          <w:rtl w:val="0"/>
        </w:rPr>
      </w:r>
    </w:p>
    <w:p w:rsidR="00000000" w:rsidDel="00000000" w:rsidP="00000000" w:rsidRDefault="00000000" w:rsidRPr="00000000" w14:paraId="000000DE">
      <w:pPr>
        <w:tabs>
          <w:tab w:val="left" w:leader="none" w:pos="726"/>
        </w:tabs>
        <w:ind w:left="635" w:firstLine="0"/>
        <w:rPr/>
      </w:pPr>
      <w:r w:rsidDel="00000000" w:rsidR="00000000" w:rsidRPr="00000000">
        <w:rPr>
          <w:rtl w:val="0"/>
        </w:rPr>
        <w:t xml:space="preserve">We predict using the least squares method, defining the Sum of Squares of Regression (SSR), the Sum of Squares of Error (SSE), and the Total Sum of Squares (TSS).</w:t>
      </w:r>
    </w:p>
    <w:p w:rsidR="00000000" w:rsidDel="00000000" w:rsidP="00000000" w:rsidRDefault="00000000" w:rsidRPr="00000000" w14:paraId="000000DF">
      <w:pPr>
        <w:tabs>
          <w:tab w:val="left" w:leader="none" w:pos="726"/>
        </w:tabs>
        <w:ind w:left="635" w:firstLine="0"/>
        <w:rPr/>
      </w:pPr>
      <w:r w:rsidDel="00000000" w:rsidR="00000000" w:rsidRPr="00000000">
        <w:rPr>
          <w:rtl w:val="0"/>
        </w:rPr>
      </w:r>
    </w:p>
    <w:p w:rsidR="00000000" w:rsidDel="00000000" w:rsidP="00000000" w:rsidRDefault="00000000" w:rsidRPr="00000000" w14:paraId="000000E0">
      <w:pPr>
        <w:tabs>
          <w:tab w:val="left" w:leader="none" w:pos="726"/>
        </w:tabs>
        <w:ind w:left="635" w:firstLine="0"/>
        <w:rPr/>
      </w:pPr>
      <w:r w:rsidDel="00000000" w:rsidR="00000000" w:rsidRPr="00000000">
        <w:rPr>
          <w:b w:val="1"/>
          <w:rtl w:val="0"/>
        </w:rPr>
        <w:t xml:space="preserve">SSE (Sum of Squares of Error)</w:t>
      </w:r>
      <w:r w:rsidDel="00000000" w:rsidR="00000000" w:rsidRPr="00000000">
        <w:rPr>
          <w:rtl w:val="0"/>
        </w:rPr>
        <w:t xml:space="preserve"> measures the discrepancy between the actual and predicted values:</w:t>
      </w:r>
    </w:p>
    <w:p w:rsidR="00000000" w:rsidDel="00000000" w:rsidP="00000000" w:rsidRDefault="00000000" w:rsidRPr="00000000" w14:paraId="000000E1">
      <w:pPr>
        <w:tabs>
          <w:tab w:val="left" w:leader="none" w:pos="726"/>
        </w:tabs>
        <w:ind w:left="635" w:firstLine="0"/>
        <w:rPr/>
      </w:pPr>
      <m:oMath>
        <m:r>
          <w:rPr>
            <w:sz w:val="28"/>
            <w:szCs w:val="28"/>
          </w:rPr>
          <m:t xml:space="preserve">SSE = </m:t>
        </m:r>
        <m:sSup>
          <m:sSupPr>
            <m:ctrlPr>
              <w:rPr>
                <w:sz w:val="28"/>
                <w:szCs w:val="28"/>
              </w:rPr>
            </m:ctrlPr>
          </m:sSupPr>
          <m:e>
            <m:r>
              <w:rPr>
                <w:sz w:val="28"/>
                <w:szCs w:val="28"/>
              </w:rPr>
              <m:t xml:space="preserve">y</m:t>
            </m:r>
          </m:e>
          <m:sup>
            <m:r>
              <w:rPr>
                <w:sz w:val="28"/>
                <w:szCs w:val="28"/>
              </w:rPr>
              <m:t xml:space="preserve">T</m:t>
            </m:r>
          </m:sup>
        </m:sSup>
        <m:r>
          <w:rPr>
            <w:sz w:val="28"/>
            <w:szCs w:val="28"/>
          </w:rPr>
          <m:t xml:space="preserve">(</m:t>
        </m:r>
        <m:sSub>
          <m:sSubPr>
            <m:ctrlPr>
              <w:rPr>
                <w:sz w:val="28"/>
                <w:szCs w:val="28"/>
              </w:rPr>
            </m:ctrlPr>
          </m:sSubPr>
          <m:e>
            <m:r>
              <w:rPr>
                <w:sz w:val="28"/>
                <w:szCs w:val="28"/>
              </w:rPr>
              <m:t xml:space="preserve">I</m:t>
            </m:r>
          </m:e>
          <m:sub>
            <m:r>
              <w:rPr>
                <w:sz w:val="28"/>
                <w:szCs w:val="28"/>
              </w:rPr>
              <m:t xml:space="preserve">n</m:t>
            </m:r>
          </m:sub>
        </m:sSub>
        <m:r>
          <w:rPr>
            <w:sz w:val="28"/>
            <w:szCs w:val="28"/>
          </w:rPr>
          <m:t xml:space="preserve"> - </m:t>
        </m:r>
        <m:sSub>
          <m:sSubPr>
            <m:ctrlPr>
              <w:rPr>
                <w:sz w:val="28"/>
                <w:szCs w:val="28"/>
              </w:rPr>
            </m:ctrlPr>
          </m:sSubPr>
          <m:e>
            <m:r>
              <w:rPr>
                <w:sz w:val="28"/>
                <w:szCs w:val="28"/>
              </w:rPr>
              <m:t xml:space="preserve">P</m:t>
            </m:r>
          </m:e>
          <m:sub>
            <m:r>
              <w:rPr>
                <w:sz w:val="28"/>
                <w:szCs w:val="28"/>
              </w:rPr>
              <m:t xml:space="preserve">x</m:t>
            </m:r>
          </m:sub>
        </m:sSub>
        <m:r>
          <w:rPr>
            <w:sz w:val="28"/>
            <w:szCs w:val="28"/>
          </w:rPr>
          <m:t xml:space="preserve">)y</m:t>
        </m:r>
      </m:oMath>
      <w:r w:rsidDel="00000000" w:rsidR="00000000" w:rsidRPr="00000000">
        <w:rPr>
          <w:rtl w:val="0"/>
        </w:rPr>
      </w:r>
    </w:p>
    <w:p w:rsidR="00000000" w:rsidDel="00000000" w:rsidP="00000000" w:rsidRDefault="00000000" w:rsidRPr="00000000" w14:paraId="000000E2">
      <w:pPr>
        <w:tabs>
          <w:tab w:val="left" w:leader="none" w:pos="726"/>
        </w:tabs>
        <w:ind w:left="635" w:firstLine="0"/>
        <w:rPr/>
      </w:pPr>
      <w:r w:rsidDel="00000000" w:rsidR="00000000" w:rsidRPr="00000000">
        <w:rPr>
          <w:rtl w:val="0"/>
        </w:rPr>
      </w:r>
    </w:p>
    <w:p w:rsidR="00000000" w:rsidDel="00000000" w:rsidP="00000000" w:rsidRDefault="00000000" w:rsidRPr="00000000" w14:paraId="000000E3">
      <w:pPr>
        <w:tabs>
          <w:tab w:val="left" w:leader="none" w:pos="726"/>
        </w:tabs>
        <w:ind w:left="635" w:firstLine="0"/>
        <w:rPr/>
      </w:pPr>
      <w:r w:rsidDel="00000000" w:rsidR="00000000" w:rsidRPr="00000000">
        <w:rPr>
          <w:b w:val="1"/>
          <w:rtl w:val="0"/>
        </w:rPr>
        <w:t xml:space="preserve">SSR (Sum of Squares of Regression)</w:t>
      </w:r>
      <w:r w:rsidDel="00000000" w:rsidR="00000000" w:rsidRPr="00000000">
        <w:rPr>
          <w:rtl w:val="0"/>
        </w:rPr>
        <w:t xml:space="preserve"> represents the variation explained by the regression model:</w:t>
      </w:r>
    </w:p>
    <w:p w:rsidR="00000000" w:rsidDel="00000000" w:rsidP="00000000" w:rsidRDefault="00000000" w:rsidRPr="00000000" w14:paraId="000000E4">
      <w:pPr>
        <w:tabs>
          <w:tab w:val="left" w:leader="none" w:pos="726"/>
        </w:tabs>
        <w:ind w:left="635" w:firstLine="0"/>
        <w:rPr/>
      </w:pPr>
      <m:oMath>
        <m:r>
          <w:rPr>
            <w:sz w:val="28"/>
            <w:szCs w:val="28"/>
          </w:rPr>
          <m:t xml:space="preserve">SSR = </m:t>
        </m:r>
        <m:sSup>
          <m:sSupPr>
            <m:ctrlPr>
              <w:rPr>
                <w:sz w:val="28"/>
                <w:szCs w:val="28"/>
              </w:rPr>
            </m:ctrlPr>
          </m:sSupPr>
          <m:e>
            <m:r>
              <w:rPr>
                <w:sz w:val="28"/>
                <w:szCs w:val="28"/>
              </w:rPr>
              <m:t xml:space="preserve">y</m:t>
            </m:r>
          </m:e>
          <m:sup>
            <m:r>
              <w:rPr>
                <w:sz w:val="28"/>
                <w:szCs w:val="28"/>
              </w:rPr>
              <m:t xml:space="preserve">T</m:t>
            </m:r>
          </m:sup>
        </m:sSup>
        <m:r>
          <w:rPr>
            <w:sz w:val="28"/>
            <w:szCs w:val="28"/>
          </w:rPr>
          <m:t xml:space="preserve">[</m:t>
        </m:r>
        <m:sSub>
          <m:sSubPr>
            <m:ctrlPr>
              <w:rPr>
                <w:sz w:val="28"/>
                <w:szCs w:val="28"/>
              </w:rPr>
            </m:ctrlPr>
          </m:sSubPr>
          <m:e>
            <m:r>
              <w:rPr>
                <w:sz w:val="28"/>
                <w:szCs w:val="28"/>
              </w:rPr>
              <m:t xml:space="preserve">P</m:t>
            </m:r>
          </m:e>
          <m:sub>
            <m:r>
              <w:rPr>
                <w:sz w:val="28"/>
                <w:szCs w:val="28"/>
              </w:rPr>
              <m:t xml:space="preserve">x</m:t>
            </m:r>
          </m:sub>
        </m:sSub>
        <m:r>
          <w:rPr>
            <w:sz w:val="28"/>
            <w:szCs w:val="28"/>
          </w:rPr>
          <m:t xml:space="preserve">-</m:t>
        </m:r>
        <m:f>
          <m:fPr>
            <m:ctrlPr>
              <w:rPr>
                <w:sz w:val="28"/>
                <w:szCs w:val="28"/>
              </w:rPr>
            </m:ctrlPr>
          </m:fPr>
          <m:num>
            <m:r>
              <w:rPr>
                <w:sz w:val="28"/>
                <w:szCs w:val="28"/>
              </w:rPr>
              <m:t xml:space="preserve">1</m:t>
            </m:r>
          </m:num>
          <m:den>
            <m:r>
              <w:rPr>
                <w:sz w:val="28"/>
                <w:szCs w:val="28"/>
              </w:rPr>
              <m:t xml:space="preserve">n</m:t>
            </m:r>
          </m:den>
        </m:f>
        <m:r>
          <w:rPr>
            <w:sz w:val="28"/>
            <w:szCs w:val="28"/>
          </w:rPr>
          <m:t xml:space="preserve">* </m:t>
        </m:r>
        <m:sSup>
          <m:sSupPr>
            <m:ctrlPr>
              <w:rPr>
                <w:sz w:val="28"/>
                <w:szCs w:val="28"/>
              </w:rPr>
            </m:ctrlPr>
          </m:sSupPr>
          <m:e>
            <m:r>
              <w:rPr>
                <w:sz w:val="28"/>
                <w:szCs w:val="28"/>
              </w:rPr>
              <m:t xml:space="preserve">11</m:t>
            </m:r>
          </m:e>
          <m:sup>
            <m:r>
              <w:rPr>
                <w:sz w:val="28"/>
                <w:szCs w:val="28"/>
              </w:rPr>
              <m:t xml:space="preserve">T</m:t>
            </m:r>
          </m:sup>
        </m:sSup>
        <m:r>
          <w:rPr>
            <w:sz w:val="28"/>
            <w:szCs w:val="28"/>
          </w:rPr>
          <m:t xml:space="preserve">]y</m:t>
        </m:r>
      </m:oMath>
      <w:r w:rsidDel="00000000" w:rsidR="00000000" w:rsidRPr="00000000">
        <w:rPr>
          <w:rtl w:val="0"/>
        </w:rPr>
      </w:r>
    </w:p>
    <w:p w:rsidR="00000000" w:rsidDel="00000000" w:rsidP="00000000" w:rsidRDefault="00000000" w:rsidRPr="00000000" w14:paraId="000000E5">
      <w:pPr>
        <w:tabs>
          <w:tab w:val="left" w:leader="none" w:pos="726"/>
        </w:tabs>
        <w:ind w:left="635" w:firstLine="0"/>
        <w:rPr/>
      </w:pPr>
      <w:r w:rsidDel="00000000" w:rsidR="00000000" w:rsidRPr="00000000">
        <w:rPr>
          <w:rtl w:val="0"/>
        </w:rPr>
      </w:r>
    </w:p>
    <w:p w:rsidR="00000000" w:rsidDel="00000000" w:rsidP="00000000" w:rsidRDefault="00000000" w:rsidRPr="00000000" w14:paraId="000000E6">
      <w:pPr>
        <w:tabs>
          <w:tab w:val="left" w:leader="none" w:pos="726"/>
        </w:tabs>
        <w:ind w:left="635" w:firstLine="0"/>
        <w:rPr/>
      </w:pPr>
      <w:r w:rsidDel="00000000" w:rsidR="00000000" w:rsidRPr="00000000">
        <w:rPr>
          <w:b w:val="1"/>
          <w:rtl w:val="0"/>
        </w:rPr>
        <w:t xml:space="preserve">TSS (Total Sum of Squares)</w:t>
      </w:r>
      <w:r w:rsidDel="00000000" w:rsidR="00000000" w:rsidRPr="00000000">
        <w:rPr>
          <w:rtl w:val="0"/>
        </w:rPr>
        <w:t xml:space="preserve"> captures the total variability in the response variable:</w:t>
      </w:r>
    </w:p>
    <w:p w:rsidR="00000000" w:rsidDel="00000000" w:rsidP="00000000" w:rsidRDefault="00000000" w:rsidRPr="00000000" w14:paraId="000000E7">
      <w:pPr>
        <w:tabs>
          <w:tab w:val="left" w:leader="none" w:pos="726"/>
        </w:tabs>
        <w:ind w:left="635" w:firstLine="0"/>
        <w:rPr/>
      </w:pPr>
      <m:oMath>
        <m:r>
          <w:rPr>
            <w:sz w:val="28"/>
            <w:szCs w:val="28"/>
          </w:rPr>
          <m:t xml:space="preserve">TSS = </m:t>
        </m:r>
        <m:sSup>
          <m:sSupPr>
            <m:ctrlPr>
              <w:rPr>
                <w:sz w:val="28"/>
                <w:szCs w:val="28"/>
              </w:rPr>
            </m:ctrlPr>
          </m:sSupPr>
          <m:e>
            <m:r>
              <w:rPr>
                <w:sz w:val="28"/>
                <w:szCs w:val="28"/>
              </w:rPr>
              <m:t xml:space="preserve">y</m:t>
            </m:r>
          </m:e>
          <m:sup>
            <m:r>
              <w:rPr>
                <w:sz w:val="28"/>
                <w:szCs w:val="28"/>
              </w:rPr>
              <m:t xml:space="preserve">T</m:t>
            </m:r>
          </m:sup>
        </m:sSup>
        <m:r>
          <w:rPr>
            <w:sz w:val="28"/>
            <w:szCs w:val="28"/>
          </w:rPr>
          <m:t xml:space="preserve">[</m:t>
        </m:r>
        <m:sSub>
          <m:sSubPr>
            <m:ctrlPr>
              <w:rPr>
                <w:sz w:val="28"/>
                <w:szCs w:val="28"/>
              </w:rPr>
            </m:ctrlPr>
          </m:sSubPr>
          <m:e>
            <m:r>
              <w:rPr>
                <w:sz w:val="28"/>
                <w:szCs w:val="28"/>
              </w:rPr>
              <m:t xml:space="preserve">I</m:t>
            </m:r>
          </m:e>
          <m:sub>
            <m:r>
              <w:rPr>
                <w:sz w:val="28"/>
                <w:szCs w:val="28"/>
              </w:rPr>
              <m:t xml:space="preserve">n</m:t>
            </m:r>
          </m:sub>
        </m:sSub>
        <m:r>
          <w:rPr>
            <w:sz w:val="28"/>
            <w:szCs w:val="28"/>
          </w:rPr>
          <m:t xml:space="preserve">-</m:t>
        </m:r>
        <m:f>
          <m:fPr>
            <m:ctrlPr>
              <w:rPr>
                <w:sz w:val="28"/>
                <w:szCs w:val="28"/>
              </w:rPr>
            </m:ctrlPr>
          </m:fPr>
          <m:num>
            <m:r>
              <w:rPr>
                <w:sz w:val="28"/>
                <w:szCs w:val="28"/>
              </w:rPr>
              <m:t xml:space="preserve">1</m:t>
            </m:r>
          </m:num>
          <m:den>
            <m:r>
              <w:rPr>
                <w:sz w:val="28"/>
                <w:szCs w:val="28"/>
              </w:rPr>
              <m:t xml:space="preserve">n</m:t>
            </m:r>
          </m:den>
        </m:f>
        <m:r>
          <w:rPr>
            <w:sz w:val="28"/>
            <w:szCs w:val="28"/>
          </w:rPr>
          <m:t xml:space="preserve">*</m:t>
        </m:r>
        <m:sSup>
          <m:sSupPr>
            <m:ctrlPr>
              <w:rPr>
                <w:sz w:val="28"/>
                <w:szCs w:val="28"/>
              </w:rPr>
            </m:ctrlPr>
          </m:sSupPr>
          <m:e>
            <m:r>
              <w:rPr>
                <w:sz w:val="28"/>
                <w:szCs w:val="28"/>
              </w:rPr>
              <m:t xml:space="preserve">11</m:t>
            </m:r>
          </m:e>
          <m:sup>
            <m:r>
              <w:rPr>
                <w:sz w:val="28"/>
                <w:szCs w:val="28"/>
              </w:rPr>
              <m:t xml:space="preserve">T</m:t>
            </m:r>
          </m:sup>
        </m:sSup>
        <m:r>
          <w:rPr>
            <w:sz w:val="28"/>
            <w:szCs w:val="28"/>
          </w:rPr>
          <m:t xml:space="preserve">]y</m:t>
        </m:r>
      </m:oMath>
      <w:r w:rsidDel="00000000" w:rsidR="00000000" w:rsidRPr="00000000">
        <w:rPr>
          <w:rtl w:val="0"/>
        </w:rPr>
      </w:r>
    </w:p>
    <w:p w:rsidR="00000000" w:rsidDel="00000000" w:rsidP="00000000" w:rsidRDefault="00000000" w:rsidRPr="00000000" w14:paraId="000000E8">
      <w:pPr>
        <w:tabs>
          <w:tab w:val="left" w:leader="none" w:pos="726"/>
        </w:tabs>
        <w:ind w:left="635" w:firstLine="0"/>
        <w:rPr/>
      </w:pPr>
      <w:r w:rsidDel="00000000" w:rsidR="00000000" w:rsidRPr="00000000">
        <w:rPr>
          <w:rtl w:val="0"/>
        </w:rPr>
      </w:r>
    </w:p>
    <w:p w:rsidR="00000000" w:rsidDel="00000000" w:rsidP="00000000" w:rsidRDefault="00000000" w:rsidRPr="00000000" w14:paraId="000000E9">
      <w:pPr>
        <w:tabs>
          <w:tab w:val="left" w:leader="none" w:pos="726"/>
        </w:tabs>
        <w:ind w:left="635" w:firstLine="0"/>
        <w:rPr/>
      </w:pPr>
      <w:r w:rsidDel="00000000" w:rsidR="00000000" w:rsidRPr="00000000">
        <w:rPr>
          <w:rtl w:val="0"/>
        </w:rPr>
        <w:t xml:space="preserve">To evaluate the regression model, we compute the </w:t>
      </w:r>
      <w:r w:rsidDel="00000000" w:rsidR="00000000" w:rsidRPr="00000000">
        <w:rPr>
          <w:b w:val="1"/>
          <w:rtl w:val="0"/>
        </w:rPr>
        <w:t xml:space="preserve">MSR (Mean Square of Regression)</w:t>
      </w:r>
      <w:r w:rsidDel="00000000" w:rsidR="00000000" w:rsidRPr="00000000">
        <w:rPr>
          <w:rtl w:val="0"/>
        </w:rPr>
        <w:t xml:space="preserve">:</w:t>
      </w:r>
    </w:p>
    <w:p w:rsidR="00000000" w:rsidDel="00000000" w:rsidP="00000000" w:rsidRDefault="00000000" w:rsidRPr="00000000" w14:paraId="000000EA">
      <w:pPr>
        <w:tabs>
          <w:tab w:val="left" w:leader="none" w:pos="726"/>
        </w:tabs>
        <w:ind w:left="635" w:firstLine="0"/>
        <w:rPr/>
      </w:pPr>
      <m:oMath>
        <m:r>
          <w:rPr>
            <w:sz w:val="28"/>
            <w:szCs w:val="28"/>
          </w:rPr>
          <m:t xml:space="preserve">MSR = </m:t>
        </m:r>
        <m:f>
          <m:fPr>
            <m:ctrlPr>
              <w:rPr>
                <w:sz w:val="28"/>
                <w:szCs w:val="28"/>
              </w:rPr>
            </m:ctrlPr>
          </m:fPr>
          <m:num>
            <m:r>
              <w:rPr>
                <w:sz w:val="28"/>
                <w:szCs w:val="28"/>
              </w:rPr>
              <m:t xml:space="preserve">SSR</m:t>
            </m:r>
          </m:num>
          <m:den>
            <m:r>
              <w:rPr>
                <w:sz w:val="28"/>
                <w:szCs w:val="28"/>
              </w:rPr>
              <m:t xml:space="preserve">k</m:t>
            </m:r>
          </m:den>
        </m:f>
      </m:oMath>
      <w:r w:rsidDel="00000000" w:rsidR="00000000" w:rsidRPr="00000000">
        <w:rPr>
          <w:rtl w:val="0"/>
        </w:rPr>
      </w:r>
    </w:p>
    <w:p w:rsidR="00000000" w:rsidDel="00000000" w:rsidP="00000000" w:rsidRDefault="00000000" w:rsidRPr="00000000" w14:paraId="000000EB">
      <w:pPr>
        <w:tabs>
          <w:tab w:val="left" w:leader="none" w:pos="726"/>
        </w:tabs>
        <w:ind w:left="635" w:firstLine="0"/>
        <w:rPr/>
      </w:pPr>
      <w:r w:rsidDel="00000000" w:rsidR="00000000" w:rsidRPr="00000000">
        <w:rPr>
          <w:rtl w:val="0"/>
        </w:rPr>
      </w:r>
    </w:p>
    <w:p w:rsidR="00000000" w:rsidDel="00000000" w:rsidP="00000000" w:rsidRDefault="00000000" w:rsidRPr="00000000" w14:paraId="000000EC">
      <w:pPr>
        <w:tabs>
          <w:tab w:val="left" w:leader="none" w:pos="726"/>
        </w:tabs>
        <w:ind w:left="635" w:firstLine="0"/>
        <w:rPr/>
      </w:pPr>
      <w:r w:rsidDel="00000000" w:rsidR="00000000" w:rsidRPr="00000000">
        <w:rPr>
          <w:b w:val="1"/>
          <w:rtl w:val="0"/>
        </w:rPr>
        <w:t xml:space="preserve">MSE (Mean Square of Error):</w:t>
      </w:r>
      <w:r w:rsidDel="00000000" w:rsidR="00000000" w:rsidRPr="00000000">
        <w:rPr>
          <w:rtl w:val="0"/>
        </w:rPr>
      </w:r>
    </w:p>
    <w:p w:rsidR="00000000" w:rsidDel="00000000" w:rsidP="00000000" w:rsidRDefault="00000000" w:rsidRPr="00000000" w14:paraId="000000ED">
      <w:pPr>
        <w:tabs>
          <w:tab w:val="left" w:leader="none" w:pos="726"/>
        </w:tabs>
        <w:ind w:left="635" w:firstLine="0"/>
        <w:rPr/>
      </w:pPr>
      <m:oMath>
        <m:r>
          <w:rPr>
            <w:sz w:val="28"/>
            <w:szCs w:val="28"/>
          </w:rPr>
          <m:t xml:space="preserve">MSE = </m:t>
        </m:r>
        <m:f>
          <m:fPr>
            <m:ctrlPr>
              <w:rPr>
                <w:sz w:val="28"/>
                <w:szCs w:val="28"/>
              </w:rPr>
            </m:ctrlPr>
          </m:fPr>
          <m:num>
            <m:r>
              <w:rPr>
                <w:sz w:val="28"/>
                <w:szCs w:val="28"/>
              </w:rPr>
              <m:t xml:space="preserve">SSE</m:t>
            </m:r>
          </m:num>
          <m:den>
            <m:r>
              <w:rPr>
                <w:sz w:val="28"/>
                <w:szCs w:val="28"/>
              </w:rPr>
              <m:t xml:space="preserve">n -k -1</m:t>
            </m:r>
          </m:den>
        </m:f>
      </m:oMath>
      <w:r w:rsidDel="00000000" w:rsidR="00000000" w:rsidRPr="00000000">
        <w:rPr>
          <w:rtl w:val="0"/>
        </w:rPr>
      </w:r>
    </w:p>
    <w:p w:rsidR="00000000" w:rsidDel="00000000" w:rsidP="00000000" w:rsidRDefault="00000000" w:rsidRPr="00000000" w14:paraId="000000EE">
      <w:pPr>
        <w:tabs>
          <w:tab w:val="left" w:leader="none" w:pos="726"/>
        </w:tabs>
        <w:ind w:left="635" w:firstLine="0"/>
        <w:rPr/>
      </w:pPr>
      <w:r w:rsidDel="00000000" w:rsidR="00000000" w:rsidRPr="00000000">
        <w:rPr>
          <w:rtl w:val="0"/>
        </w:rPr>
      </w:r>
    </w:p>
    <w:p w:rsidR="00000000" w:rsidDel="00000000" w:rsidP="00000000" w:rsidRDefault="00000000" w:rsidRPr="00000000" w14:paraId="000000EF">
      <w:pPr>
        <w:tabs>
          <w:tab w:val="left" w:leader="none" w:pos="726"/>
        </w:tabs>
        <w:ind w:left="635" w:firstLine="0"/>
        <w:rPr/>
      </w:pPr>
      <w:r w:rsidDel="00000000" w:rsidR="00000000" w:rsidRPr="00000000">
        <w:rPr>
          <w:b w:val="1"/>
          <w:rtl w:val="0"/>
        </w:rPr>
        <w:t xml:space="preserve">MSS (Mean Sum of Squares):</w:t>
      </w:r>
      <w:r w:rsidDel="00000000" w:rsidR="00000000" w:rsidRPr="00000000">
        <w:rPr>
          <w:rtl w:val="0"/>
        </w:rPr>
      </w:r>
    </w:p>
    <w:p w:rsidR="00000000" w:rsidDel="00000000" w:rsidP="00000000" w:rsidRDefault="00000000" w:rsidRPr="00000000" w14:paraId="000000F0">
      <w:pPr>
        <w:tabs>
          <w:tab w:val="left" w:leader="none" w:pos="726"/>
        </w:tabs>
        <w:ind w:left="635" w:firstLine="0"/>
        <w:rPr/>
      </w:pPr>
      <m:oMath>
        <m:r>
          <w:rPr>
            <w:sz w:val="28"/>
            <w:szCs w:val="28"/>
          </w:rPr>
          <m:t xml:space="preserve">MSS = </m:t>
        </m:r>
        <m:f>
          <m:fPr>
            <m:ctrlPr>
              <w:rPr>
                <w:sz w:val="28"/>
                <w:szCs w:val="28"/>
              </w:rPr>
            </m:ctrlPr>
          </m:fPr>
          <m:num>
            <m:r>
              <w:rPr>
                <w:sz w:val="28"/>
                <w:szCs w:val="28"/>
              </w:rPr>
              <m:t xml:space="preserve">TSS</m:t>
            </m:r>
          </m:num>
          <m:den>
            <m:r>
              <w:rPr>
                <w:sz w:val="28"/>
                <w:szCs w:val="28"/>
              </w:rPr>
              <m:t xml:space="preserve">n - 1</m:t>
            </m:r>
          </m:den>
        </m:f>
      </m:oMath>
      <w:r w:rsidDel="00000000" w:rsidR="00000000" w:rsidRPr="00000000">
        <w:rPr>
          <w:rtl w:val="0"/>
        </w:rPr>
      </w:r>
    </w:p>
    <w:p w:rsidR="00000000" w:rsidDel="00000000" w:rsidP="00000000" w:rsidRDefault="00000000" w:rsidRPr="00000000" w14:paraId="000000F1">
      <w:pPr>
        <w:tabs>
          <w:tab w:val="left" w:leader="none" w:pos="726"/>
        </w:tabs>
        <w:ind w:left="635" w:firstLine="0"/>
        <w:rPr/>
      </w:pPr>
      <w:r w:rsidDel="00000000" w:rsidR="00000000" w:rsidRPr="00000000">
        <w:rPr>
          <w:rtl w:val="0"/>
        </w:rPr>
      </w:r>
    </w:p>
    <w:p w:rsidR="00000000" w:rsidDel="00000000" w:rsidP="00000000" w:rsidRDefault="00000000" w:rsidRPr="00000000" w14:paraId="000000F2">
      <w:pPr>
        <w:tabs>
          <w:tab w:val="left" w:leader="none" w:pos="726"/>
        </w:tabs>
        <w:ind w:left="635" w:firstLine="0"/>
        <w:rPr/>
      </w:pPr>
      <w:r w:rsidDel="00000000" w:rsidR="00000000" w:rsidRPr="00000000">
        <w:rPr>
          <w:rtl w:val="0"/>
        </w:rPr>
        <w:t xml:space="preserve">To test the model’s effectiveness and goodness of fit, we calculate the following:</w:t>
      </w:r>
    </w:p>
    <w:p w:rsidR="00000000" w:rsidDel="00000000" w:rsidP="00000000" w:rsidRDefault="00000000" w:rsidRPr="00000000" w14:paraId="000000F3">
      <w:pPr>
        <w:tabs>
          <w:tab w:val="left" w:leader="none" w:pos="726"/>
        </w:tabs>
        <w:ind w:left="635" w:firstLine="0"/>
        <w:rPr/>
      </w:pPr>
      <w:r w:rsidDel="00000000" w:rsidR="00000000" w:rsidRPr="00000000">
        <w:rPr>
          <w:rtl w:val="0"/>
        </w:rPr>
      </w:r>
    </w:p>
    <w:p w:rsidR="00000000" w:rsidDel="00000000" w:rsidP="00000000" w:rsidRDefault="00000000" w:rsidRPr="00000000" w14:paraId="000000F4">
      <w:pPr>
        <w:tabs>
          <w:tab w:val="left" w:leader="none" w:pos="726"/>
        </w:tabs>
        <w:ind w:left="635" w:firstLine="0"/>
        <w:rPr/>
      </w:pPr>
      <w:r w:rsidDel="00000000" w:rsidR="00000000" w:rsidRPr="00000000">
        <w:rPr>
          <w:b w:val="1"/>
          <w:rtl w:val="0"/>
        </w:rPr>
        <w:t xml:space="preserve">R-squared (R^2):</w:t>
      </w:r>
      <w:r w:rsidDel="00000000" w:rsidR="00000000" w:rsidRPr="00000000">
        <w:rPr>
          <w:rtl w:val="0"/>
        </w:rPr>
        <w:t xml:space="preserve"> Proportion of variance in the dependent variable explained by the model.</w:t>
      </w:r>
    </w:p>
    <w:p w:rsidR="00000000" w:rsidDel="00000000" w:rsidP="00000000" w:rsidRDefault="00000000" w:rsidRPr="00000000" w14:paraId="000000F5">
      <w:pPr>
        <w:tabs>
          <w:tab w:val="left" w:leader="none" w:pos="726"/>
        </w:tabs>
        <w:ind w:left="0" w:firstLine="0"/>
        <w:rPr/>
      </w:pPr>
      <w:r w:rsidDel="00000000" w:rsidR="00000000" w:rsidRPr="00000000">
        <w:rPr>
          <w:rtl w:val="0"/>
        </w:rPr>
      </w:r>
    </w:p>
    <w:p w:rsidR="00000000" w:rsidDel="00000000" w:rsidP="00000000" w:rsidRDefault="00000000" w:rsidRPr="00000000" w14:paraId="000000F6">
      <w:pPr>
        <w:tabs>
          <w:tab w:val="left" w:leader="none" w:pos="726"/>
        </w:tabs>
        <w:ind w:left="635" w:firstLine="0"/>
        <w:rPr/>
      </w:pPr>
      <m:oMath>
        <m:sSup>
          <m:sSupPr>
            <m:ctrlPr>
              <w:rPr>
                <w:sz w:val="28"/>
                <w:szCs w:val="28"/>
              </w:rPr>
            </m:ctrlPr>
          </m:sSupPr>
          <m:e>
            <m:r>
              <w:rPr>
                <w:sz w:val="28"/>
                <w:szCs w:val="28"/>
              </w:rPr>
              <m:t xml:space="preserve">R</m:t>
            </m:r>
          </m:e>
          <m:sup>
            <m:r>
              <w:rPr>
                <w:sz w:val="28"/>
                <w:szCs w:val="28"/>
              </w:rPr>
              <m:t xml:space="preserve">2</m:t>
            </m:r>
          </m:sup>
        </m:sSup>
        <m:r>
          <w:rPr>
            <w:sz w:val="28"/>
            <w:szCs w:val="28"/>
          </w:rPr>
          <m:t xml:space="preserve"> = 1 - </m:t>
        </m:r>
        <m:f>
          <m:fPr>
            <m:ctrlPr>
              <w:rPr>
                <w:sz w:val="28"/>
                <w:szCs w:val="28"/>
              </w:rPr>
            </m:ctrlPr>
          </m:fPr>
          <m:num>
            <m:r>
              <w:rPr>
                <w:sz w:val="28"/>
                <w:szCs w:val="28"/>
              </w:rPr>
              <m:t xml:space="preserve">SSE</m:t>
            </m:r>
          </m:num>
          <m:den>
            <m:r>
              <w:rPr>
                <w:sz w:val="28"/>
                <w:szCs w:val="28"/>
              </w:rPr>
              <m:t xml:space="preserve">TSS</m:t>
            </m:r>
          </m:den>
        </m:f>
      </m:oMath>
      <w:r w:rsidDel="00000000" w:rsidR="00000000" w:rsidRPr="00000000">
        <w:rPr>
          <w:rtl w:val="0"/>
        </w:rPr>
      </w:r>
    </w:p>
    <w:p w:rsidR="00000000" w:rsidDel="00000000" w:rsidP="00000000" w:rsidRDefault="00000000" w:rsidRPr="00000000" w14:paraId="000000F7">
      <w:pPr>
        <w:tabs>
          <w:tab w:val="left" w:leader="none" w:pos="726"/>
        </w:tabs>
        <w:ind w:left="635" w:firstLine="0"/>
        <w:rPr/>
      </w:pPr>
      <w:r w:rsidDel="00000000" w:rsidR="00000000" w:rsidRPr="00000000">
        <w:rPr>
          <w:rtl w:val="0"/>
        </w:rPr>
      </w:r>
    </w:p>
    <w:p w:rsidR="00000000" w:rsidDel="00000000" w:rsidP="00000000" w:rsidRDefault="00000000" w:rsidRPr="00000000" w14:paraId="000000F8">
      <w:pPr>
        <w:tabs>
          <w:tab w:val="left" w:leader="none" w:pos="726"/>
        </w:tabs>
        <w:ind w:left="635" w:firstLine="0"/>
        <w:rPr/>
      </w:pPr>
      <w:r w:rsidDel="00000000" w:rsidR="00000000" w:rsidRPr="00000000">
        <w:rPr>
          <w:b w:val="1"/>
          <w:rtl w:val="0"/>
        </w:rPr>
        <w:t xml:space="preserve">Adjusted R-squared</w:t>
      </w:r>
      <w:r w:rsidDel="00000000" w:rsidR="00000000" w:rsidRPr="00000000">
        <w:rPr>
          <w:rtl w:val="0"/>
        </w:rPr>
        <w:t xml:space="preserve"> </w:t>
      </w:r>
      <m:oMath>
        <m:sSubSup>
          <m:sSubSupPr>
            <m:ctrlPr>
              <w:rPr>
                <w:sz w:val="28"/>
                <w:szCs w:val="28"/>
              </w:rPr>
            </m:ctrlPr>
          </m:sSubSupPr>
          <m:e>
            <m:r>
              <w:rPr>
                <w:sz w:val="28"/>
                <w:szCs w:val="28"/>
              </w:rPr>
              <m:t xml:space="preserve">R</m:t>
            </m:r>
          </m:e>
          <m:sub>
            <m:r>
              <w:rPr>
                <w:sz w:val="28"/>
                <w:szCs w:val="28"/>
              </w:rPr>
              <m:t xml:space="preserve">adj</m:t>
            </m:r>
          </m:sub>
          <m:sup>
            <m:r>
              <w:rPr>
                <w:sz w:val="28"/>
                <w:szCs w:val="28"/>
              </w:rPr>
              <m:t xml:space="preserve">2</m:t>
            </m:r>
          </m:sup>
        </m:sSubSup>
      </m:oMath>
      <w:r w:rsidDel="00000000" w:rsidR="00000000" w:rsidRPr="00000000">
        <w:rPr>
          <w:rtl w:val="0"/>
        </w:rPr>
        <w:t xml:space="preserve">: Adjusts </w:t>
      </w:r>
      <m:oMath>
        <m:sSup>
          <m:sSupPr>
            <m:ctrlPr>
              <w:rPr>
                <w:sz w:val="28"/>
                <w:szCs w:val="28"/>
              </w:rPr>
            </m:ctrlPr>
          </m:sSupPr>
          <m:e>
            <m:r>
              <w:rPr>
                <w:sz w:val="28"/>
                <w:szCs w:val="28"/>
              </w:rPr>
              <m:t xml:space="preserve">R</m:t>
            </m:r>
          </m:e>
          <m:sup>
            <m:r>
              <w:rPr>
                <w:sz w:val="28"/>
                <w:szCs w:val="28"/>
              </w:rPr>
              <m:t xml:space="preserve">2</m:t>
            </m:r>
          </m:sup>
        </m:sSup>
      </m:oMath>
      <w:r w:rsidDel="00000000" w:rsidR="00000000" w:rsidRPr="00000000">
        <w:rPr>
          <w:sz w:val="28"/>
          <w:szCs w:val="28"/>
          <w:rtl w:val="0"/>
        </w:rPr>
        <w:t xml:space="preserve"> </w:t>
      </w:r>
      <w:r w:rsidDel="00000000" w:rsidR="00000000" w:rsidRPr="00000000">
        <w:rPr>
          <w:rtl w:val="0"/>
        </w:rPr>
        <w:t xml:space="preserve">for the number of predictors in the model.</w:t>
      </w:r>
    </w:p>
    <w:p w:rsidR="00000000" w:rsidDel="00000000" w:rsidP="00000000" w:rsidRDefault="00000000" w:rsidRPr="00000000" w14:paraId="000000F9">
      <w:pPr>
        <w:tabs>
          <w:tab w:val="left" w:leader="none" w:pos="726"/>
        </w:tabs>
        <w:ind w:left="635" w:firstLine="0"/>
        <w:rPr/>
      </w:pPr>
      <m:oMath>
        <m:sSubSup>
          <m:sSubSupPr>
            <m:ctrlPr>
              <w:rPr>
                <w:sz w:val="28"/>
                <w:szCs w:val="28"/>
              </w:rPr>
            </m:ctrlPr>
          </m:sSubSupPr>
          <m:e>
            <m:r>
              <w:rPr>
                <w:sz w:val="28"/>
                <w:szCs w:val="28"/>
              </w:rPr>
              <m:t xml:space="preserve">R</m:t>
            </m:r>
          </m:e>
          <m:sub>
            <m:r>
              <w:rPr>
                <w:sz w:val="28"/>
                <w:szCs w:val="28"/>
              </w:rPr>
              <m:t xml:space="preserve">adj</m:t>
            </m:r>
          </m:sub>
          <m:sup>
            <m:r>
              <w:rPr>
                <w:sz w:val="28"/>
                <w:szCs w:val="28"/>
              </w:rPr>
              <m:t xml:space="preserve">2</m:t>
            </m:r>
          </m:sup>
        </m:sSubSup>
        <m:r>
          <w:rPr>
            <w:sz w:val="28"/>
            <w:szCs w:val="28"/>
          </w:rPr>
          <m:t xml:space="preserve"> = 1 - </m:t>
        </m:r>
        <m:d>
          <m:dPr>
            <m:begChr m:val="["/>
            <m:endChr m:val="]"/>
            <m:ctrlPr>
              <w:rPr>
                <w:sz w:val="28"/>
                <w:szCs w:val="28"/>
              </w:rPr>
            </m:ctrlPr>
          </m:dPr>
          <m:e>
            <m:f>
              <m:fPr>
                <m:ctrlPr>
                  <w:rPr>
                    <w:sz w:val="28"/>
                    <w:szCs w:val="28"/>
                  </w:rPr>
                </m:ctrlPr>
              </m:fPr>
              <m:num>
                <m:r>
                  <w:rPr>
                    <w:sz w:val="28"/>
                    <w:szCs w:val="28"/>
                  </w:rPr>
                  <m:t xml:space="preserve">SSE / (n-k-1)</m:t>
                </m:r>
              </m:num>
              <m:den>
                <m:r>
                  <w:rPr>
                    <w:sz w:val="28"/>
                    <w:szCs w:val="28"/>
                  </w:rPr>
                  <m:t xml:space="preserve">TSS / (n-1)</m:t>
                </m:r>
              </m:den>
            </m:f>
          </m:e>
        </m:d>
      </m:oMath>
      <w:r w:rsidDel="00000000" w:rsidR="00000000" w:rsidRPr="00000000">
        <w:rPr>
          <w:rtl w:val="0"/>
        </w:rPr>
      </w:r>
    </w:p>
    <w:p w:rsidR="00000000" w:rsidDel="00000000" w:rsidP="00000000" w:rsidRDefault="00000000" w:rsidRPr="00000000" w14:paraId="000000FA">
      <w:pPr>
        <w:tabs>
          <w:tab w:val="left" w:leader="none" w:pos="726"/>
        </w:tabs>
        <w:ind w:left="635" w:firstLine="0"/>
        <w:rPr/>
      </w:pPr>
      <w:r w:rsidDel="00000000" w:rsidR="00000000" w:rsidRPr="00000000">
        <w:rPr>
          <w:rtl w:val="0"/>
        </w:rPr>
      </w:r>
    </w:p>
    <w:p w:rsidR="00000000" w:rsidDel="00000000" w:rsidP="00000000" w:rsidRDefault="00000000" w:rsidRPr="00000000" w14:paraId="000000FB">
      <w:pPr>
        <w:tabs>
          <w:tab w:val="left" w:leader="none" w:pos="726"/>
        </w:tabs>
        <w:ind w:left="635" w:firstLine="0"/>
        <w:rPr/>
      </w:pPr>
      <w:r w:rsidDel="00000000" w:rsidR="00000000" w:rsidRPr="00000000">
        <w:rPr>
          <w:b w:val="1"/>
          <w:rtl w:val="0"/>
        </w:rPr>
        <w:t xml:space="preserve">F-statistic:</w:t>
      </w:r>
      <w:r w:rsidDel="00000000" w:rsidR="00000000" w:rsidRPr="00000000">
        <w:rPr>
          <w:rtl w:val="0"/>
        </w:rPr>
        <w:t xml:space="preserve"> </w:t>
      </w:r>
      <w:r w:rsidDel="00000000" w:rsidR="00000000" w:rsidRPr="00000000">
        <w:rPr>
          <w:rtl w:val="0"/>
        </w:rPr>
        <w:t xml:space="preserve">Evaluates whether the regression model explains a significant amount of variance.</w:t>
      </w:r>
    </w:p>
    <w:p w:rsidR="00000000" w:rsidDel="00000000" w:rsidP="00000000" w:rsidRDefault="00000000" w:rsidRPr="00000000" w14:paraId="000000FC">
      <w:pPr>
        <w:tabs>
          <w:tab w:val="left" w:leader="none" w:pos="726"/>
        </w:tabs>
        <w:ind w:left="635" w:firstLine="0"/>
        <w:rPr/>
      </w:pPr>
      <m:oMath>
        <m:sSub>
          <m:sSubPr>
            <m:ctrlPr>
              <w:rPr>
                <w:sz w:val="28"/>
                <w:szCs w:val="28"/>
              </w:rPr>
            </m:ctrlPr>
          </m:sSubPr>
          <m:e>
            <m:r>
              <w:rPr>
                <w:sz w:val="28"/>
                <w:szCs w:val="28"/>
              </w:rPr>
              <m:t xml:space="preserve">F</m:t>
            </m:r>
          </m:e>
          <m:sub>
            <m:r>
              <w:rPr>
                <w:sz w:val="28"/>
                <w:szCs w:val="28"/>
              </w:rPr>
              <m:t xml:space="preserve">stat</m:t>
            </m:r>
          </m:sub>
        </m:sSub>
        <m:r>
          <w:rPr>
            <w:sz w:val="28"/>
            <w:szCs w:val="28"/>
          </w:rPr>
          <m:t xml:space="preserve"> = </m:t>
        </m:r>
        <m:f>
          <m:fPr>
            <m:ctrlPr>
              <w:rPr>
                <w:sz w:val="28"/>
                <w:szCs w:val="28"/>
              </w:rPr>
            </m:ctrlPr>
          </m:fPr>
          <m:num>
            <m:r>
              <w:rPr>
                <w:sz w:val="28"/>
                <w:szCs w:val="28"/>
              </w:rPr>
              <m:t xml:space="preserve">MSR</m:t>
            </m:r>
          </m:num>
          <m:den>
            <m:r>
              <w:rPr>
                <w:sz w:val="28"/>
                <w:szCs w:val="28"/>
              </w:rPr>
              <m:t xml:space="preserve">MSE</m:t>
            </m:r>
          </m:den>
        </m:f>
      </m:oMath>
      <w:r w:rsidDel="00000000" w:rsidR="00000000" w:rsidRPr="00000000">
        <w:rPr>
          <w:rtl w:val="0"/>
        </w:rPr>
      </w:r>
    </w:p>
    <w:p w:rsidR="00000000" w:rsidDel="00000000" w:rsidP="00000000" w:rsidRDefault="00000000" w:rsidRPr="00000000" w14:paraId="000000FD">
      <w:pPr>
        <w:tabs>
          <w:tab w:val="left" w:leader="none" w:pos="726"/>
        </w:tabs>
        <w:ind w:left="635" w:firstLine="0"/>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Lucida Sans" w:cs="Lucida Sans" w:eastAsia="Lucida Sans" w:hAnsi="Lucida Sans"/>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247650</wp:posOffset>
            </wp:positionH>
            <wp:positionV relativeFrom="paragraph">
              <wp:posOffset>98425</wp:posOffset>
            </wp:positionV>
            <wp:extent cx="5945707" cy="1343501"/>
            <wp:effectExtent b="0" l="0" r="0" t="0"/>
            <wp:wrapTopAndBottom distB="0" distT="0"/>
            <wp:docPr id="31" name="image36.jpg"/>
            <a:graphic>
              <a:graphicData uri="http://schemas.openxmlformats.org/drawingml/2006/picture">
                <pic:pic>
                  <pic:nvPicPr>
                    <pic:cNvPr id="0" name="image36.jpg"/>
                    <pic:cNvPicPr preferRelativeResize="0"/>
                  </pic:nvPicPr>
                  <pic:blipFill>
                    <a:blip r:embed="rId33"/>
                    <a:srcRect b="0" l="0" r="0" t="0"/>
                    <a:stretch>
                      <a:fillRect/>
                    </a:stretch>
                  </pic:blipFill>
                  <pic:spPr>
                    <a:xfrm>
                      <a:off x="0" y="0"/>
                      <a:ext cx="5945707" cy="1343501"/>
                    </a:xfrm>
                    <a:prstGeom prst="rect"/>
                    <a:ln/>
                  </pic:spPr>
                </pic:pic>
              </a:graphicData>
            </a:graphic>
          </wp:anchor>
        </w:drawing>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0">
      <w:pPr>
        <w:pStyle w:val="Heading2"/>
        <w:numPr>
          <w:ilvl w:val="1"/>
          <w:numId w:val="5"/>
        </w:numPr>
        <w:tabs>
          <w:tab w:val="left" w:leader="none" w:pos="726"/>
        </w:tabs>
        <w:spacing w:after="0" w:before="0" w:line="240" w:lineRule="auto"/>
        <w:ind w:left="726" w:right="0" w:hanging="366"/>
        <w:jc w:val="left"/>
        <w:rPr/>
      </w:pPr>
      <w:r w:rsidDel="00000000" w:rsidR="00000000" w:rsidRPr="00000000">
        <w:rPr>
          <w:color w:val="666666"/>
          <w:u w:val="single"/>
          <w:rtl w:val="0"/>
        </w:rPr>
        <w:t xml:space="preserve"> Test of Hypothesis for the Estimates of Coefficient:</w:t>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85" w:lineRule="auto"/>
        <w:ind w:left="360" w:right="511"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Since all the coefficients are estimated from the given data, the standard error in the estimates is given by</w:t>
      </w:r>
      <w:r w:rsidDel="00000000" w:rsidR="00000000" w:rsidRPr="00000000">
        <w:drawing>
          <wp:anchor allowOverlap="1" behindDoc="0" distB="0" distT="0" distL="0" distR="0" hidden="0" layoutInCell="1" locked="0" relativeHeight="0" simplePos="0">
            <wp:simplePos x="0" y="0"/>
            <wp:positionH relativeFrom="column">
              <wp:posOffset>247650</wp:posOffset>
            </wp:positionH>
            <wp:positionV relativeFrom="paragraph">
              <wp:posOffset>502920</wp:posOffset>
            </wp:positionV>
            <wp:extent cx="917802" cy="411099"/>
            <wp:effectExtent b="0" l="0" r="0" t="0"/>
            <wp:wrapTopAndBottom distB="0" distT="0"/>
            <wp:docPr id="21"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917802" cy="411099"/>
                    </a:xfrm>
                    <a:prstGeom prst="rect"/>
                    <a:ln/>
                  </pic:spPr>
                </pic:pic>
              </a:graphicData>
            </a:graphic>
          </wp:anchor>
        </w:drawing>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confidence interval for the estimates of coefficients is given by</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247650</wp:posOffset>
            </wp:positionH>
            <wp:positionV relativeFrom="paragraph">
              <wp:posOffset>45720</wp:posOffset>
            </wp:positionV>
            <wp:extent cx="4306399" cy="502729"/>
            <wp:effectExtent b="0" l="0" r="0" t="0"/>
            <wp:wrapTopAndBottom distB="0" distT="0"/>
            <wp:docPr id="23"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4306399" cy="50272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247650</wp:posOffset>
            </wp:positionH>
            <wp:positionV relativeFrom="paragraph">
              <wp:posOffset>817244</wp:posOffset>
            </wp:positionV>
            <wp:extent cx="5990159" cy="2142744"/>
            <wp:effectExtent b="0" l="0" r="0" t="0"/>
            <wp:wrapTopAndBottom distB="0" distT="0"/>
            <wp:docPr id="8" name="image12.jpg"/>
            <a:graphic>
              <a:graphicData uri="http://schemas.openxmlformats.org/drawingml/2006/picture">
                <pic:pic>
                  <pic:nvPicPr>
                    <pic:cNvPr id="0" name="image12.jpg"/>
                    <pic:cNvPicPr preferRelativeResize="0"/>
                  </pic:nvPicPr>
                  <pic:blipFill>
                    <a:blip r:embed="rId36"/>
                    <a:srcRect b="0" l="0" r="0" t="0"/>
                    <a:stretch>
                      <a:fillRect/>
                    </a:stretch>
                  </pic:blipFill>
                  <pic:spPr>
                    <a:xfrm>
                      <a:off x="0" y="0"/>
                      <a:ext cx="5990159" cy="2142744"/>
                    </a:xfrm>
                    <a:prstGeom prst="rect"/>
                    <a:ln/>
                  </pic:spPr>
                </pic:pic>
              </a:graphicData>
            </a:graphic>
          </wp:anchor>
        </w:drawing>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1080" w:top="1320" w:left="1080" w:right="1080" w:header="1046" w:footer="889"/>
        </w:sectPr>
      </w:pPr>
      <w:r w:rsidDel="00000000" w:rsidR="00000000" w:rsidRPr="00000000">
        <w:rPr>
          <w:rtl w:val="0"/>
        </w:rPr>
      </w:r>
    </w:p>
    <w:p w:rsidR="00000000" w:rsidDel="00000000" w:rsidP="00000000" w:rsidRDefault="00000000" w:rsidRPr="00000000" w14:paraId="00000105">
      <w:pPr>
        <w:pStyle w:val="Heading2"/>
        <w:numPr>
          <w:ilvl w:val="1"/>
          <w:numId w:val="5"/>
        </w:numPr>
        <w:tabs>
          <w:tab w:val="left" w:leader="none" w:pos="726"/>
        </w:tabs>
        <w:spacing w:after="0" w:before="283" w:line="240" w:lineRule="auto"/>
        <w:ind w:left="726" w:right="0" w:hanging="366"/>
        <w:jc w:val="left"/>
        <w:rPr/>
      </w:pPr>
      <w:r w:rsidDel="00000000" w:rsidR="00000000" w:rsidRPr="00000000">
        <w:rPr>
          <w:color w:val="666666"/>
          <w:u w:val="single"/>
          <w:rtl w:val="0"/>
        </w:rPr>
        <w:t xml:space="preserve"> ANOVA Table:</w:t>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ANOVA table of our model is as follows</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300355</wp:posOffset>
            </wp:positionH>
            <wp:positionV relativeFrom="paragraph">
              <wp:posOffset>2753995</wp:posOffset>
            </wp:positionV>
            <wp:extent cx="5481638" cy="2188526"/>
            <wp:effectExtent b="0" l="0" r="0" t="0"/>
            <wp:wrapTopAndBottom distB="0" distT="0"/>
            <wp:docPr id="52" name="image18.jpg"/>
            <a:graphic>
              <a:graphicData uri="http://schemas.openxmlformats.org/drawingml/2006/picture">
                <pic:pic>
                  <pic:nvPicPr>
                    <pic:cNvPr id="0" name="image18.jpg"/>
                    <pic:cNvPicPr preferRelativeResize="0"/>
                  </pic:nvPicPr>
                  <pic:blipFill>
                    <a:blip r:embed="rId37"/>
                    <a:srcRect b="0" l="0" r="0" t="0"/>
                    <a:stretch>
                      <a:fillRect/>
                    </a:stretch>
                  </pic:blipFill>
                  <pic:spPr>
                    <a:xfrm>
                      <a:off x="0" y="0"/>
                      <a:ext cx="5481638" cy="218852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328294</wp:posOffset>
            </wp:positionH>
            <wp:positionV relativeFrom="paragraph">
              <wp:posOffset>5068570</wp:posOffset>
            </wp:positionV>
            <wp:extent cx="5651508" cy="595884"/>
            <wp:effectExtent b="0" l="0" r="0" t="0"/>
            <wp:wrapTopAndBottom distB="0" distT="0"/>
            <wp:docPr id="53" name="image8.jpg"/>
            <a:graphic>
              <a:graphicData uri="http://schemas.openxmlformats.org/drawingml/2006/picture">
                <pic:pic>
                  <pic:nvPicPr>
                    <pic:cNvPr id="0" name="image8.jpg"/>
                    <pic:cNvPicPr preferRelativeResize="0"/>
                  </pic:nvPicPr>
                  <pic:blipFill>
                    <a:blip r:embed="rId38"/>
                    <a:srcRect b="0" l="0" r="0" t="0"/>
                    <a:stretch>
                      <a:fillRect/>
                    </a:stretch>
                  </pic:blipFill>
                  <pic:spPr>
                    <a:xfrm>
                      <a:off x="0" y="0"/>
                      <a:ext cx="5651508" cy="595884"/>
                    </a:xfrm>
                    <a:prstGeom prst="rect"/>
                    <a:ln/>
                  </pic:spPr>
                </pic:pic>
              </a:graphicData>
            </a:graphic>
          </wp:anchor>
        </w:drawing>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13982</wp:posOffset>
            </wp:positionV>
            <wp:extent cx="6100763" cy="2369572"/>
            <wp:effectExtent b="0" l="0" r="0" t="0"/>
            <wp:wrapTopAndBottom distB="0" distT="0"/>
            <wp:docPr id="2" name="image2.jpg"/>
            <a:graphic>
              <a:graphicData uri="http://schemas.openxmlformats.org/drawingml/2006/picture">
                <pic:pic>
                  <pic:nvPicPr>
                    <pic:cNvPr id="0" name="image2.jpg"/>
                    <pic:cNvPicPr preferRelativeResize="0"/>
                  </pic:nvPicPr>
                  <pic:blipFill>
                    <a:blip r:embed="rId39"/>
                    <a:srcRect b="0" l="0" r="0" t="0"/>
                    <a:stretch>
                      <a:fillRect/>
                    </a:stretch>
                  </pic:blipFill>
                  <pic:spPr>
                    <a:xfrm>
                      <a:off x="0" y="0"/>
                      <a:ext cx="6100763" cy="2369572"/>
                    </a:xfrm>
                    <a:prstGeom prst="rect"/>
                    <a:ln/>
                  </pic:spPr>
                </pic:pic>
              </a:graphicData>
            </a:graphic>
          </wp:anchor>
        </w:drawing>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2">
      <w:pPr>
        <w:pStyle w:val="Heading2"/>
        <w:numPr>
          <w:ilvl w:val="1"/>
          <w:numId w:val="5"/>
        </w:numPr>
        <w:tabs>
          <w:tab w:val="left" w:leader="none" w:pos="726"/>
        </w:tabs>
        <w:spacing w:after="0" w:before="0" w:line="240" w:lineRule="auto"/>
        <w:ind w:left="726" w:right="0" w:hanging="366"/>
        <w:jc w:val="left"/>
        <w:rPr/>
      </w:pPr>
      <w:r w:rsidDel="00000000" w:rsidR="00000000" w:rsidRPr="00000000">
        <w:rPr>
          <w:color w:val="666666"/>
          <w:u w:val="single"/>
          <w:rtl w:val="0"/>
        </w:rPr>
        <w:t xml:space="preserve"> Mean Confidence Interval and Prediction Intervals:</w:t>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sectPr>
          <w:type w:val="nextPage"/>
          <w:pgSz w:h="15840" w:w="12240" w:orient="portrait"/>
          <w:pgMar w:bottom="1080" w:top="1320" w:left="1080" w:right="1080" w:header="1046" w:footer="889"/>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Mean confidence interval for a given prediction vector is computed as</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43600" cy="314325"/>
            <wp:effectExtent b="0" l="0" r="0" t="0"/>
            <wp:docPr id="26"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943600" cy="31432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 w:line="240" w:lineRule="auto"/>
        <w:ind w:left="36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last, we have the prediction interval for a given vector given by</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4"/>
          <w:szCs w:val="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247650</wp:posOffset>
            </wp:positionH>
            <wp:positionV relativeFrom="paragraph">
              <wp:posOffset>45720</wp:posOffset>
            </wp:positionV>
            <wp:extent cx="5965888" cy="305943"/>
            <wp:effectExtent b="0" l="0" r="0" t="0"/>
            <wp:wrapTopAndBottom distB="0" distT="0"/>
            <wp:docPr id="4"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5965888" cy="305943"/>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247650</wp:posOffset>
            </wp:positionH>
            <wp:positionV relativeFrom="paragraph">
              <wp:posOffset>426720</wp:posOffset>
            </wp:positionV>
            <wp:extent cx="5951998" cy="1755076"/>
            <wp:effectExtent b="0" l="0" r="0" t="0"/>
            <wp:wrapTopAndBottom distB="0" distT="0"/>
            <wp:docPr id="3" name="image13.jpg"/>
            <a:graphic>
              <a:graphicData uri="http://schemas.openxmlformats.org/drawingml/2006/picture">
                <pic:pic>
                  <pic:nvPicPr>
                    <pic:cNvPr id="0" name="image13.jpg"/>
                    <pic:cNvPicPr preferRelativeResize="0"/>
                  </pic:nvPicPr>
                  <pic:blipFill>
                    <a:blip r:embed="rId42"/>
                    <a:srcRect b="0" l="0" r="0" t="0"/>
                    <a:stretch>
                      <a:fillRect/>
                    </a:stretch>
                  </pic:blipFill>
                  <pic:spPr>
                    <a:xfrm>
                      <a:off x="0" y="0"/>
                      <a:ext cx="5951998" cy="1755076"/>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247650</wp:posOffset>
            </wp:positionH>
            <wp:positionV relativeFrom="paragraph">
              <wp:posOffset>2255520</wp:posOffset>
            </wp:positionV>
            <wp:extent cx="5944116" cy="3286410"/>
            <wp:effectExtent b="0" l="0" r="0" t="0"/>
            <wp:wrapTopAndBottom distB="0" distT="0"/>
            <wp:docPr id="32" name="image24.jpg"/>
            <a:graphic>
              <a:graphicData uri="http://schemas.openxmlformats.org/drawingml/2006/picture">
                <pic:pic>
                  <pic:nvPicPr>
                    <pic:cNvPr id="0" name="image24.jpg"/>
                    <pic:cNvPicPr preferRelativeResize="0"/>
                  </pic:nvPicPr>
                  <pic:blipFill>
                    <a:blip r:embed="rId43"/>
                    <a:srcRect b="0" l="0" r="0" t="0"/>
                    <a:stretch>
                      <a:fillRect/>
                    </a:stretch>
                  </pic:blipFill>
                  <pic:spPr>
                    <a:xfrm>
                      <a:off x="0" y="0"/>
                      <a:ext cx="5944116" cy="328641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247650</wp:posOffset>
            </wp:positionH>
            <wp:positionV relativeFrom="paragraph">
              <wp:posOffset>5617845</wp:posOffset>
            </wp:positionV>
            <wp:extent cx="5894928" cy="1199769"/>
            <wp:effectExtent b="0" l="0" r="0" t="0"/>
            <wp:wrapTopAndBottom distB="0" distT="0"/>
            <wp:docPr id="34" name="image23.jpg"/>
            <a:graphic>
              <a:graphicData uri="http://schemas.openxmlformats.org/drawingml/2006/picture">
                <pic:pic>
                  <pic:nvPicPr>
                    <pic:cNvPr id="0" name="image23.jpg"/>
                    <pic:cNvPicPr preferRelativeResize="0"/>
                  </pic:nvPicPr>
                  <pic:blipFill>
                    <a:blip r:embed="rId44"/>
                    <a:srcRect b="0" l="0" r="0" t="0"/>
                    <a:stretch>
                      <a:fillRect/>
                    </a:stretch>
                  </pic:blipFill>
                  <pic:spPr>
                    <a:xfrm>
                      <a:off x="0" y="0"/>
                      <a:ext cx="5894928" cy="1199769"/>
                    </a:xfrm>
                    <a:prstGeom prst="rect"/>
                    <a:ln/>
                  </pic:spPr>
                </pic:pic>
              </a:graphicData>
            </a:graphic>
          </wp:anchor>
        </w:drawing>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sectPr>
          <w:type w:val="nextPage"/>
          <w:pgSz w:h="15840" w:w="12240" w:orient="portrait"/>
          <w:pgMar w:bottom="1080" w:top="1320" w:left="1080" w:right="1080" w:header="1046" w:footer="889"/>
        </w:sect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728456" cy="3658647"/>
            <wp:effectExtent b="0" l="0" r="0" t="0"/>
            <wp:docPr id="27" name="image32.jpg"/>
            <a:graphic>
              <a:graphicData uri="http://schemas.openxmlformats.org/drawingml/2006/picture">
                <pic:pic>
                  <pic:nvPicPr>
                    <pic:cNvPr id="0" name="image32.jpg"/>
                    <pic:cNvPicPr preferRelativeResize="0"/>
                  </pic:nvPicPr>
                  <pic:blipFill>
                    <a:blip r:embed="rId45"/>
                    <a:srcRect b="0" l="0" r="0" t="0"/>
                    <a:stretch>
                      <a:fillRect/>
                    </a:stretch>
                  </pic:blipFill>
                  <pic:spPr>
                    <a:xfrm>
                      <a:off x="0" y="0"/>
                      <a:ext cx="4728456" cy="3658647"/>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5840" w:w="12240" w:orient="portrait"/>
          <w:pgMar w:bottom="1080" w:top="1320" w:left="1080" w:right="1080" w:header="1046" w:footer="88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295909</wp:posOffset>
            </wp:positionH>
            <wp:positionV relativeFrom="paragraph">
              <wp:posOffset>206375</wp:posOffset>
            </wp:positionV>
            <wp:extent cx="4773694" cy="3504438"/>
            <wp:effectExtent b="0" l="0" r="0" t="0"/>
            <wp:wrapTopAndBottom distB="0" distT="0"/>
            <wp:docPr id="18" name="image5.jpg"/>
            <a:graphic>
              <a:graphicData uri="http://schemas.openxmlformats.org/drawingml/2006/picture">
                <pic:pic>
                  <pic:nvPicPr>
                    <pic:cNvPr id="0" name="image5.jpg"/>
                    <pic:cNvPicPr preferRelativeResize="0"/>
                  </pic:nvPicPr>
                  <pic:blipFill>
                    <a:blip r:embed="rId46"/>
                    <a:srcRect b="0" l="0" r="0" t="0"/>
                    <a:stretch>
                      <a:fillRect/>
                    </a:stretch>
                  </pic:blipFill>
                  <pic:spPr>
                    <a:xfrm>
                      <a:off x="0" y="0"/>
                      <a:ext cx="4773694" cy="3504438"/>
                    </a:xfrm>
                    <a:prstGeom prst="rect"/>
                    <a:ln/>
                  </pic:spPr>
                </pic:pic>
              </a:graphicData>
            </a:graphic>
          </wp:anchor>
        </w:drawing>
      </w:r>
    </w:p>
    <w:p w:rsidR="00000000" w:rsidDel="00000000" w:rsidP="00000000" w:rsidRDefault="00000000" w:rsidRPr="00000000" w14:paraId="0000011E">
      <w:pPr>
        <w:pStyle w:val="Heading2"/>
        <w:numPr>
          <w:ilvl w:val="1"/>
          <w:numId w:val="5"/>
        </w:numPr>
        <w:tabs>
          <w:tab w:val="left" w:leader="none" w:pos="726"/>
        </w:tabs>
        <w:spacing w:after="0" w:before="283" w:line="240" w:lineRule="auto"/>
        <w:ind w:left="726" w:right="0" w:hanging="366"/>
        <w:jc w:val="left"/>
        <w:rPr/>
      </w:pPr>
      <w:r w:rsidDel="00000000" w:rsidR="00000000" w:rsidRPr="00000000">
        <w:rPr>
          <w:color w:val="666666"/>
          <w:u w:val="single"/>
          <w:rtl w:val="0"/>
        </w:rPr>
        <w:t xml:space="preserve"> Error Analysis:</w:t>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62" w:lineRule="auto"/>
        <w:ind w:left="360" w:right="235"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color w:val="0d0d0d"/>
          <w:rtl w:val="0"/>
        </w:rPr>
        <w:t xml:space="preserve">The distribution of the estimated errors relative to the predicted values shows signs of deviating from normality. Additionally, the error plot hints at the existence of multiple distinct groups within the dataset, potentially arising from underlying cluster patterns. To investigate this further, incorporating more categorical variables could help in effectively distinguishing these subgroups.</w:t>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color w:val="0d0d0d"/>
          <w:rtl w:val="0"/>
        </w:rPr>
        <w:t xml:space="preserve">Nevertheless, these errors can be standardized using the following formula:</w:t>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313055</wp:posOffset>
            </wp:positionH>
            <wp:positionV relativeFrom="paragraph">
              <wp:posOffset>276225</wp:posOffset>
            </wp:positionV>
            <wp:extent cx="1309898" cy="333184"/>
            <wp:effectExtent b="0" l="0" r="0" t="0"/>
            <wp:wrapTopAndBottom distB="0" distT="0"/>
            <wp:docPr id="14" name="image16.jpg"/>
            <a:graphic>
              <a:graphicData uri="http://schemas.openxmlformats.org/drawingml/2006/picture">
                <pic:pic>
                  <pic:nvPicPr>
                    <pic:cNvPr id="0" name="image16.jpg"/>
                    <pic:cNvPicPr preferRelativeResize="0"/>
                  </pic:nvPicPr>
                  <pic:blipFill>
                    <a:blip r:embed="rId47"/>
                    <a:srcRect b="0" l="0" r="0" t="0"/>
                    <a:stretch>
                      <a:fillRect/>
                    </a:stretch>
                  </pic:blipFill>
                  <pic:spPr>
                    <a:xfrm>
                      <a:off x="0" y="0"/>
                      <a:ext cx="1309898" cy="333184"/>
                    </a:xfrm>
                    <a:prstGeom prst="rect"/>
                    <a:ln/>
                  </pic:spPr>
                </pic:pic>
              </a:graphicData>
            </a:graphic>
          </wp:anchor>
        </w:drawing>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 w:line="240" w:lineRule="auto"/>
        <w:ind w:left="0" w:right="0"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360" w:right="511" w:firstLine="0"/>
        <w:jc w:val="left"/>
        <w:rPr>
          <w:rFonts w:ascii="Lucida Sans" w:cs="Lucida Sans" w:eastAsia="Lucida Sans" w:hAnsi="Lucida Sans"/>
          <w:b w:val="0"/>
          <w:i w:val="0"/>
          <w:smallCaps w:val="0"/>
          <w:strike w:val="0"/>
          <w:color w:val="000000"/>
          <w:sz w:val="22"/>
          <w:szCs w:val="22"/>
          <w:u w:val="none"/>
          <w:shd w:fill="auto" w:val="clear"/>
          <w:vertAlign w:val="baseline"/>
        </w:rPr>
      </w:pPr>
      <w:r w:rsidDel="00000000" w:rsidR="00000000" w:rsidRPr="00000000">
        <w:rPr>
          <w:color w:val="0d0d0d"/>
          <w:rtl w:val="0"/>
        </w:rPr>
        <w:t xml:space="preserve">For detecting outliers, t-values can be calculated for each error term to evaluate the statistical significance of the deviations.</w:t>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374650</wp:posOffset>
            </wp:positionH>
            <wp:positionV relativeFrom="paragraph">
              <wp:posOffset>286385</wp:posOffset>
            </wp:positionV>
            <wp:extent cx="1896267" cy="917066"/>
            <wp:effectExtent b="0" l="0" r="0" t="0"/>
            <wp:wrapTopAndBottom distB="0" distT="0"/>
            <wp:docPr id="11" name="image6.jpg"/>
            <a:graphic>
              <a:graphicData uri="http://schemas.openxmlformats.org/drawingml/2006/picture">
                <pic:pic>
                  <pic:nvPicPr>
                    <pic:cNvPr id="0" name="image6.jpg"/>
                    <pic:cNvPicPr preferRelativeResize="0"/>
                  </pic:nvPicPr>
                  <pic:blipFill>
                    <a:blip r:embed="rId48"/>
                    <a:srcRect b="0" l="0" r="0" t="0"/>
                    <a:stretch>
                      <a:fillRect/>
                    </a:stretch>
                  </pic:blipFill>
                  <pic:spPr>
                    <a:xfrm>
                      <a:off x="0" y="0"/>
                      <a:ext cx="1896267" cy="917066"/>
                    </a:xfrm>
                    <a:prstGeom prst="rect"/>
                    <a:ln/>
                  </pic:spPr>
                </pic:pic>
              </a:graphicData>
            </a:graphic>
          </wp:anchor>
        </w:drawing>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238125</wp:posOffset>
            </wp:positionH>
            <wp:positionV relativeFrom="paragraph">
              <wp:posOffset>124898</wp:posOffset>
            </wp:positionV>
            <wp:extent cx="5943600" cy="2629593"/>
            <wp:effectExtent b="0" l="0" r="0" t="0"/>
            <wp:wrapTopAndBottom distB="0" distT="0"/>
            <wp:docPr id="9" name="image9.jpg"/>
            <a:graphic>
              <a:graphicData uri="http://schemas.openxmlformats.org/drawingml/2006/picture">
                <pic:pic>
                  <pic:nvPicPr>
                    <pic:cNvPr id="0" name="image9.jpg"/>
                    <pic:cNvPicPr preferRelativeResize="0"/>
                  </pic:nvPicPr>
                  <pic:blipFill>
                    <a:blip r:embed="rId49"/>
                    <a:srcRect b="0" l="0" r="0" t="0"/>
                    <a:stretch>
                      <a:fillRect/>
                    </a:stretch>
                  </pic:blipFill>
                  <pic:spPr>
                    <a:xfrm>
                      <a:off x="0" y="0"/>
                      <a:ext cx="5943600" cy="2629593"/>
                    </a:xfrm>
                    <a:prstGeom prst="rect"/>
                    <a:ln/>
                  </pic:spPr>
                </pic:pic>
              </a:graphicData>
            </a:graphic>
          </wp:anchor>
        </w:drawing>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sectPr>
          <w:type w:val="nextPage"/>
          <w:pgSz w:h="15840" w:w="12240" w:orient="portrait"/>
          <w:pgMar w:bottom="1080" w:top="1320" w:left="1080" w:right="1080" w:header="1046" w:footer="889"/>
        </w:sectPr>
      </w:pPr>
      <w:r w:rsidDel="00000000" w:rsidR="00000000" w:rsidRPr="00000000">
        <w:rPr>
          <w:rtl w:val="0"/>
        </w:rPr>
      </w:r>
    </w:p>
    <w:p w:rsidR="00000000" w:rsidDel="00000000" w:rsidP="00000000" w:rsidRDefault="00000000" w:rsidRPr="00000000" w14:paraId="0000012B">
      <w:pPr>
        <w:pStyle w:val="Heading1"/>
        <w:numPr>
          <w:ilvl w:val="0"/>
          <w:numId w:val="5"/>
        </w:numPr>
        <w:tabs>
          <w:tab w:val="left" w:leader="none" w:pos="581"/>
        </w:tabs>
        <w:spacing w:after="0" w:before="81" w:line="240" w:lineRule="auto"/>
        <w:ind w:left="581" w:right="0" w:hanging="221"/>
        <w:jc w:val="left"/>
        <w:rPr>
          <w:color w:val="8b7252"/>
        </w:rPr>
      </w:pPr>
      <w:r w:rsidDel="00000000" w:rsidR="00000000" w:rsidRPr="00000000">
        <w:rPr>
          <w:color w:val="8b7252"/>
          <w:u w:val="single"/>
          <w:rtl w:val="0"/>
        </w:rPr>
        <w:t xml:space="preserve"> BACKWARD FEATURE SELECTION:</w:t>
      </w:r>
    </w:p>
    <w:p w:rsidR="00000000" w:rsidDel="00000000" w:rsidP="00000000" w:rsidRDefault="00000000" w:rsidRPr="00000000" w14:paraId="0000012C">
      <w:pPr>
        <w:tabs>
          <w:tab w:val="left" w:leader="none" w:pos="581"/>
        </w:tabs>
        <w:ind w:left="635" w:firstLine="0"/>
        <w:rPr/>
      </w:pPr>
      <w:r w:rsidDel="00000000" w:rsidR="00000000" w:rsidRPr="00000000">
        <w:rPr>
          <w:rtl w:val="0"/>
        </w:rPr>
      </w:r>
    </w:p>
    <w:p w:rsidR="00000000" w:rsidDel="00000000" w:rsidP="00000000" w:rsidRDefault="00000000" w:rsidRPr="00000000" w14:paraId="0000012D">
      <w:pPr>
        <w:spacing w:line="362" w:lineRule="auto"/>
        <w:ind w:left="360" w:firstLine="0"/>
        <w:rPr>
          <w:color w:val="0d0d0d"/>
        </w:rPr>
      </w:pPr>
      <w:r w:rsidDel="00000000" w:rsidR="00000000" w:rsidRPr="00000000">
        <w:rPr>
          <w:color w:val="0d0d0d"/>
          <w:rtl w:val="0"/>
        </w:rPr>
        <w:t xml:space="preserve">We began our Linear Regression analysis using the backward feature selection method, initially including all relevant features in the model. Upon detailed evaluation, we found that three variables—namely, "sex male," "region northwest," and "region southeast"—had coefficient estimates that were not statistically significant. At a 95% confidence level, we cannot confidently state that these coefficients differ from zero.</w:t>
      </w:r>
    </w:p>
    <w:p w:rsidR="00000000" w:rsidDel="00000000" w:rsidP="00000000" w:rsidRDefault="00000000" w:rsidRPr="00000000" w14:paraId="0000012E">
      <w:pPr>
        <w:spacing w:line="362" w:lineRule="auto"/>
        <w:ind w:left="360" w:firstLine="0"/>
        <w:rPr>
          <w:color w:val="0d0d0d"/>
        </w:rPr>
      </w:pPr>
      <w:r w:rsidDel="00000000" w:rsidR="00000000" w:rsidRPr="00000000">
        <w:rPr>
          <w:rtl w:val="0"/>
        </w:rPr>
      </w:r>
    </w:p>
    <w:p w:rsidR="00000000" w:rsidDel="00000000" w:rsidP="00000000" w:rsidRDefault="00000000" w:rsidRPr="00000000" w14:paraId="0000012F">
      <w:pPr>
        <w:spacing w:line="362" w:lineRule="auto"/>
        <w:ind w:left="360" w:firstLine="0"/>
        <w:rPr>
          <w:color w:val="0d0d0d"/>
        </w:rPr>
      </w:pPr>
      <w:r w:rsidDel="00000000" w:rsidR="00000000" w:rsidRPr="00000000">
        <w:rPr>
          <w:color w:val="0d0d0d"/>
          <w:rtl w:val="0"/>
        </w:rPr>
        <w:t xml:space="preserve">As a result, we decided to remove the "sex male" variable, as it had the highest p-value among the three, and proceeded to analyze the revised model. The updated results are presented below.</w:t>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Lucida Sans" w:cs="Lucida Sans" w:eastAsia="Lucida Sans" w:hAnsi="Lucida San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85725</wp:posOffset>
            </wp:positionH>
            <wp:positionV relativeFrom="paragraph">
              <wp:posOffset>19050</wp:posOffset>
            </wp:positionV>
            <wp:extent cx="6231595" cy="2474005"/>
            <wp:effectExtent b="0" l="0" r="0" t="0"/>
            <wp:wrapTopAndBottom distB="0" distT="0"/>
            <wp:docPr id="24" name="image18.jpg"/>
            <a:graphic>
              <a:graphicData uri="http://schemas.openxmlformats.org/drawingml/2006/picture">
                <pic:pic>
                  <pic:nvPicPr>
                    <pic:cNvPr id="0" name="image18.jpg"/>
                    <pic:cNvPicPr preferRelativeResize="0"/>
                  </pic:nvPicPr>
                  <pic:blipFill>
                    <a:blip r:embed="rId37"/>
                    <a:srcRect b="0" l="0" r="0" t="0"/>
                    <a:stretch>
                      <a:fillRect/>
                    </a:stretch>
                  </pic:blipFill>
                  <pic:spPr>
                    <a:xfrm>
                      <a:off x="0" y="0"/>
                      <a:ext cx="6231595" cy="2474005"/>
                    </a:xfrm>
                    <a:prstGeom prst="rect"/>
                    <a:ln/>
                  </pic:spPr>
                </pic:pic>
              </a:graphicData>
            </a:graphic>
          </wp:anchor>
        </w:drawing>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 w:line="362" w:lineRule="auto"/>
        <w:ind w:left="360" w:right="235" w:firstLine="0"/>
        <w:jc w:val="left"/>
        <w:rPr>
          <w:color w:val="0d0d0d"/>
        </w:rPr>
      </w:pPr>
      <w:r w:rsidDel="00000000" w:rsidR="00000000" w:rsidRPr="00000000">
        <w:rPr>
          <w:rtl w:val="0"/>
        </w:rPr>
      </w:r>
    </w:p>
    <w:p w:rsidR="00000000" w:rsidDel="00000000" w:rsidP="00000000" w:rsidRDefault="00000000" w:rsidRPr="00000000" w14:paraId="00000133">
      <w:pPr>
        <w:spacing w:before="195" w:line="364" w:lineRule="auto"/>
        <w:ind w:left="345" w:right="511" w:firstLine="0"/>
        <w:rPr>
          <w:color w:val="0d0d0d"/>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-333374</wp:posOffset>
            </wp:positionH>
            <wp:positionV relativeFrom="paragraph">
              <wp:posOffset>113785</wp:posOffset>
            </wp:positionV>
            <wp:extent cx="7062788" cy="748952"/>
            <wp:effectExtent b="0" l="0" r="0" t="0"/>
            <wp:wrapTopAndBottom distB="0" distT="0"/>
            <wp:docPr id="22" name="image8.jpg"/>
            <a:graphic>
              <a:graphicData uri="http://schemas.openxmlformats.org/drawingml/2006/picture">
                <pic:pic>
                  <pic:nvPicPr>
                    <pic:cNvPr id="0" name="image8.jpg"/>
                    <pic:cNvPicPr preferRelativeResize="0"/>
                  </pic:nvPicPr>
                  <pic:blipFill>
                    <a:blip r:embed="rId38"/>
                    <a:srcRect b="0" l="0" r="0" t="0"/>
                    <a:stretch>
                      <a:fillRect/>
                    </a:stretch>
                  </pic:blipFill>
                  <pic:spPr>
                    <a:xfrm>
                      <a:off x="0" y="0"/>
                      <a:ext cx="7062788" cy="748952"/>
                    </a:xfrm>
                    <a:prstGeom prst="rect"/>
                    <a:ln/>
                  </pic:spPr>
                </pic:pic>
              </a:graphicData>
            </a:graphic>
          </wp:anchor>
        </w:drawing>
      </w:r>
    </w:p>
    <w:p w:rsidR="00000000" w:rsidDel="00000000" w:rsidP="00000000" w:rsidRDefault="00000000" w:rsidRPr="00000000" w14:paraId="00000134">
      <w:pPr>
        <w:spacing w:before="195" w:line="364" w:lineRule="auto"/>
        <w:ind w:left="345" w:right="511" w:firstLine="0"/>
        <w:rPr>
          <w:color w:val="0d0d0d"/>
        </w:rPr>
      </w:pPr>
      <w:r w:rsidDel="00000000" w:rsidR="00000000" w:rsidRPr="00000000">
        <w:rPr>
          <w:rtl w:val="0"/>
        </w:rPr>
      </w:r>
    </w:p>
    <w:p w:rsidR="00000000" w:rsidDel="00000000" w:rsidP="00000000" w:rsidRDefault="00000000" w:rsidRPr="00000000" w14:paraId="00000135">
      <w:pPr>
        <w:spacing w:before="195" w:line="364" w:lineRule="auto"/>
        <w:ind w:left="345" w:right="511" w:firstLine="0"/>
        <w:rPr>
          <w:color w:val="0d0d0d"/>
        </w:rPr>
      </w:pPr>
      <w:r w:rsidDel="00000000" w:rsidR="00000000" w:rsidRPr="00000000">
        <w:rPr>
          <w:rtl w:val="0"/>
        </w:rPr>
      </w:r>
    </w:p>
    <w:p w:rsidR="00000000" w:rsidDel="00000000" w:rsidP="00000000" w:rsidRDefault="00000000" w:rsidRPr="00000000" w14:paraId="00000136">
      <w:pPr>
        <w:spacing w:before="195" w:line="364" w:lineRule="auto"/>
        <w:ind w:left="345" w:right="511" w:firstLine="0"/>
        <w:rPr>
          <w:color w:val="0d0d0d"/>
        </w:rPr>
      </w:pPr>
      <w:r w:rsidDel="00000000" w:rsidR="00000000" w:rsidRPr="00000000">
        <w:rPr>
          <w:rtl w:val="0"/>
        </w:rPr>
      </w:r>
    </w:p>
    <w:p w:rsidR="00000000" w:rsidDel="00000000" w:rsidP="00000000" w:rsidRDefault="00000000" w:rsidRPr="00000000" w14:paraId="00000137">
      <w:pPr>
        <w:spacing w:before="195" w:line="364" w:lineRule="auto"/>
        <w:ind w:left="345" w:right="511" w:firstLine="0"/>
        <w:rPr>
          <w:color w:val="0d0d0d"/>
        </w:rPr>
      </w:pPr>
      <w:r w:rsidDel="00000000" w:rsidR="00000000" w:rsidRPr="00000000">
        <w:rPr>
          <w:rtl w:val="0"/>
        </w:rPr>
      </w:r>
    </w:p>
    <w:p w:rsidR="00000000" w:rsidDel="00000000" w:rsidP="00000000" w:rsidRDefault="00000000" w:rsidRPr="00000000" w14:paraId="00000138">
      <w:pPr>
        <w:spacing w:before="195" w:line="364" w:lineRule="auto"/>
        <w:ind w:left="345" w:right="511" w:firstLine="0"/>
        <w:rPr>
          <w:color w:val="0d0d0d"/>
        </w:rPr>
      </w:pPr>
      <w:r w:rsidDel="00000000" w:rsidR="00000000" w:rsidRPr="00000000">
        <w:rPr>
          <w:color w:val="0d0d0d"/>
          <w:rtl w:val="0"/>
        </w:rPr>
        <w:t xml:space="preserve">The key insight here is that a variable previously deemed significant has now lost its significance. Interestingly, all three of these variables were dummy-encoded representations of the same categorical feature, "region." As a result, we chose to drop the "region" variable entirely and evaluated the model once again.</w:t>
      </w:r>
    </w:p>
    <w:p w:rsidR="00000000" w:rsidDel="00000000" w:rsidP="00000000" w:rsidRDefault="00000000" w:rsidRPr="00000000" w14:paraId="00000139">
      <w:pPr>
        <w:spacing w:before="195" w:line="364" w:lineRule="auto"/>
        <w:ind w:left="345" w:right="511" w:firstLine="0"/>
        <w:rPr>
          <w:color w:val="0d0d0d"/>
        </w:rPr>
      </w:pPr>
      <w:r w:rsidDel="00000000" w:rsidR="00000000" w:rsidRPr="00000000">
        <w:rPr>
          <w:rtl w:val="0"/>
        </w:rPr>
      </w:r>
    </w:p>
    <w:p w:rsidR="00000000" w:rsidDel="00000000" w:rsidP="00000000" w:rsidRDefault="00000000" w:rsidRPr="00000000" w14:paraId="0000013A">
      <w:pPr>
        <w:spacing w:before="195" w:line="364" w:lineRule="auto"/>
        <w:ind w:left="345" w:right="511" w:firstLine="0"/>
        <w:rPr>
          <w:color w:val="0d0d0d"/>
        </w:rPr>
      </w:pPr>
      <w:r w:rsidDel="00000000" w:rsidR="00000000" w:rsidRPr="00000000">
        <w:rPr>
          <w:color w:val="0d0d0d"/>
          <w:rtl w:val="0"/>
        </w:rPr>
        <w:t xml:space="preserve">Following this adjustment, all remaining features exhibit statistically significant coefficients, suggesting that the model is now well-aligned with the current set of predictors. While the residual errors have shifted slightly, some variance still remains unexplained. However, it's worth noting that the model's F-statistic has shown a considerable improvement, indicating enhanced overall model performance.</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sectPr>
          <w:type w:val="nextPage"/>
          <w:pgSz w:h="15840" w:w="12240" w:orient="portrait"/>
          <w:pgMar w:bottom="1080" w:top="1320" w:left="1080" w:right="1080" w:header="1046" w:footer="88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828675</wp:posOffset>
            </wp:positionH>
            <wp:positionV relativeFrom="paragraph">
              <wp:posOffset>657225</wp:posOffset>
            </wp:positionV>
            <wp:extent cx="4477626" cy="2921127"/>
            <wp:effectExtent b="0" l="0" r="0" t="0"/>
            <wp:wrapTopAndBottom distB="0" distT="0"/>
            <wp:docPr id="5" name="image29.jpg"/>
            <a:graphic>
              <a:graphicData uri="http://schemas.openxmlformats.org/drawingml/2006/picture">
                <pic:pic>
                  <pic:nvPicPr>
                    <pic:cNvPr id="0" name="image29.jpg"/>
                    <pic:cNvPicPr preferRelativeResize="0"/>
                  </pic:nvPicPr>
                  <pic:blipFill>
                    <a:blip r:embed="rId50"/>
                    <a:srcRect b="0" l="0" r="0" t="0"/>
                    <a:stretch>
                      <a:fillRect/>
                    </a:stretch>
                  </pic:blipFill>
                  <pic:spPr>
                    <a:xfrm>
                      <a:off x="0" y="0"/>
                      <a:ext cx="4477626" cy="2921127"/>
                    </a:xfrm>
                    <a:prstGeom prst="rect"/>
                    <a:ln/>
                  </pic:spPr>
                </pic:pic>
              </a:graphicData>
            </a:graphic>
          </wp:anchor>
        </w:drawing>
      </w:r>
    </w:p>
    <w:p w:rsidR="00000000" w:rsidDel="00000000" w:rsidP="00000000" w:rsidRDefault="00000000" w:rsidRPr="00000000" w14:paraId="0000013C">
      <w:pPr>
        <w:pStyle w:val="Heading1"/>
        <w:numPr>
          <w:ilvl w:val="0"/>
          <w:numId w:val="5"/>
        </w:numPr>
        <w:tabs>
          <w:tab w:val="left" w:leader="none" w:pos="581"/>
        </w:tabs>
        <w:spacing w:after="0" w:before="281" w:line="240" w:lineRule="auto"/>
        <w:ind w:left="581" w:right="0" w:hanging="221"/>
        <w:jc w:val="left"/>
        <w:rPr>
          <w:color w:val="8b7252"/>
        </w:rPr>
      </w:pPr>
      <w:r w:rsidDel="00000000" w:rsidR="00000000" w:rsidRPr="00000000">
        <w:rPr>
          <w:color w:val="8b7252"/>
          <w:u w:val="single"/>
          <w:rtl w:val="0"/>
        </w:rPr>
        <w:t xml:space="preserve"> OTHER MODELS:</w:t>
      </w:r>
    </w:p>
    <w:p w:rsidR="00000000" w:rsidDel="00000000" w:rsidP="00000000" w:rsidRDefault="00000000" w:rsidRPr="00000000" w14:paraId="0000013D">
      <w:pPr>
        <w:pStyle w:val="Heading2"/>
        <w:numPr>
          <w:ilvl w:val="1"/>
          <w:numId w:val="5"/>
        </w:numPr>
        <w:tabs>
          <w:tab w:val="left" w:leader="none" w:pos="726"/>
        </w:tabs>
        <w:spacing w:after="0" w:before="311" w:line="240" w:lineRule="auto"/>
        <w:ind w:left="726" w:right="0" w:hanging="366"/>
        <w:jc w:val="left"/>
        <w:rPr/>
      </w:pPr>
      <w:r w:rsidDel="00000000" w:rsidR="00000000" w:rsidRPr="00000000">
        <w:rPr>
          <w:color w:val="666666"/>
          <w:u w:val="single"/>
          <w:rtl w:val="0"/>
        </w:rPr>
        <w:t xml:space="preserve"> Lasso and Ridge Regression:</w:t>
      </w: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0" w:right="0" w:firstLine="0"/>
        <w:jc w:val="left"/>
        <w:rPr>
          <w:rFonts w:ascii="Trebuchet MS" w:cs="Trebuchet MS" w:eastAsia="Trebuchet MS" w:hAnsi="Trebuchet MS"/>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F">
      <w:pPr>
        <w:spacing w:before="1" w:line="362" w:lineRule="auto"/>
        <w:ind w:left="360" w:right="511" w:firstLine="0"/>
        <w:rPr>
          <w:color w:val="0d0d0d"/>
        </w:rPr>
      </w:pPr>
      <w:r w:rsidDel="00000000" w:rsidR="00000000" w:rsidRPr="00000000">
        <w:rPr>
          <w:color w:val="0d0d0d"/>
          <w:rtl w:val="0"/>
        </w:rPr>
        <w:t xml:space="preserve">Using backward selection, we arrived at a viable model. However, we sought to further explore how the coefficients differ when applying Lasso Regression.</w:t>
      </w:r>
    </w:p>
    <w:p w:rsidR="00000000" w:rsidDel="00000000" w:rsidP="00000000" w:rsidRDefault="00000000" w:rsidRPr="00000000" w14:paraId="00000140">
      <w:pPr>
        <w:spacing w:before="1" w:line="362" w:lineRule="auto"/>
        <w:ind w:left="360" w:right="511" w:firstLine="0"/>
        <w:rPr>
          <w:color w:val="0d0d0d"/>
        </w:rPr>
      </w:pPr>
      <w:r w:rsidDel="00000000" w:rsidR="00000000" w:rsidRPr="00000000">
        <w:rPr>
          <w:rtl w:val="0"/>
        </w:rPr>
      </w:r>
    </w:p>
    <w:p w:rsidR="00000000" w:rsidDel="00000000" w:rsidP="00000000" w:rsidRDefault="00000000" w:rsidRPr="00000000" w14:paraId="00000141">
      <w:pPr>
        <w:spacing w:before="1" w:line="362" w:lineRule="auto"/>
        <w:ind w:left="360" w:right="511" w:firstLine="0"/>
        <w:rPr>
          <w:color w:val="0d0d0d"/>
        </w:rPr>
      </w:pPr>
      <w:r w:rsidDel="00000000" w:rsidR="00000000" w:rsidRPr="00000000">
        <w:rPr>
          <w:color w:val="0d0d0d"/>
          <w:rtl w:val="0"/>
        </w:rPr>
        <w:t xml:space="preserve">When comparing the coefficient estimates from Lasso and Ridge regression, we observed that they are quite similar to each other. However, they differ noticeably from the coefficients obtained through backward selection.</w:t>
      </w:r>
    </w:p>
    <w:p w:rsidR="00000000" w:rsidDel="00000000" w:rsidP="00000000" w:rsidRDefault="00000000" w:rsidRPr="00000000" w14:paraId="00000142">
      <w:pPr>
        <w:spacing w:before="1" w:line="362" w:lineRule="auto"/>
        <w:ind w:left="360" w:right="511" w:firstLine="0"/>
        <w:rPr>
          <w:color w:val="0d0d0d"/>
        </w:rPr>
      </w:pPr>
      <w:r w:rsidDel="00000000" w:rsidR="00000000" w:rsidRPr="00000000">
        <w:rPr>
          <w:rtl w:val="0"/>
        </w:rPr>
      </w:r>
    </w:p>
    <w:p w:rsidR="00000000" w:rsidDel="00000000" w:rsidP="00000000" w:rsidRDefault="00000000" w:rsidRPr="00000000" w14:paraId="00000143">
      <w:pPr>
        <w:spacing w:before="1" w:line="362" w:lineRule="auto"/>
        <w:ind w:left="360" w:right="511" w:firstLine="0"/>
        <w:rPr>
          <w:color w:val="0d0d0d"/>
        </w:rPr>
      </w:pPr>
      <w:r w:rsidDel="00000000" w:rsidR="00000000" w:rsidRPr="00000000">
        <w:rPr>
          <w:color w:val="0d0d0d"/>
          <w:rtl w:val="0"/>
        </w:rPr>
        <w:t xml:space="preserve">Despite these differences in coefficient values, the R-squared estimates for both Lasso and Ridge models remain consistent with the backward selection model, each achieving an R-squared value of 0.75.</w:t>
      </w: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885825</wp:posOffset>
            </wp:positionH>
            <wp:positionV relativeFrom="paragraph">
              <wp:posOffset>35213</wp:posOffset>
            </wp:positionV>
            <wp:extent cx="4647473" cy="1836039"/>
            <wp:effectExtent b="0" l="0" r="0" t="0"/>
            <wp:wrapTopAndBottom distB="0" distT="0"/>
            <wp:docPr id="45" name="image34.jpg"/>
            <a:graphic>
              <a:graphicData uri="http://schemas.openxmlformats.org/drawingml/2006/picture">
                <pic:pic>
                  <pic:nvPicPr>
                    <pic:cNvPr id="0" name="image34.jpg"/>
                    <pic:cNvPicPr preferRelativeResize="0"/>
                  </pic:nvPicPr>
                  <pic:blipFill>
                    <a:blip r:embed="rId51"/>
                    <a:srcRect b="0" l="0" r="0" t="0"/>
                    <a:stretch>
                      <a:fillRect/>
                    </a:stretch>
                  </pic:blipFill>
                  <pic:spPr>
                    <a:xfrm>
                      <a:off x="0" y="0"/>
                      <a:ext cx="4647473" cy="1836039"/>
                    </a:xfrm>
                    <a:prstGeom prst="rect"/>
                    <a:ln/>
                  </pic:spPr>
                </pic:pic>
              </a:graphicData>
            </a:graphic>
          </wp:anchor>
        </w:drawing>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sectPr>
          <w:type w:val="nextPage"/>
          <w:pgSz w:h="15840" w:w="12240" w:orient="portrait"/>
          <w:pgMar w:bottom="1080" w:top="1320" w:left="1080" w:right="1080" w:header="1046" w:footer="889"/>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2333625</wp:posOffset>
            </wp:positionH>
            <wp:positionV relativeFrom="paragraph">
              <wp:posOffset>140921</wp:posOffset>
            </wp:positionV>
            <wp:extent cx="2052246" cy="2466308"/>
            <wp:effectExtent b="0" l="0" r="0" t="0"/>
            <wp:wrapTopAndBottom distB="0" distT="0"/>
            <wp:docPr id="46" name="image39.png"/>
            <a:graphic>
              <a:graphicData uri="http://schemas.openxmlformats.org/drawingml/2006/picture">
                <pic:pic>
                  <pic:nvPicPr>
                    <pic:cNvPr id="0" name="image39.png"/>
                    <pic:cNvPicPr preferRelativeResize="0"/>
                  </pic:nvPicPr>
                  <pic:blipFill>
                    <a:blip r:embed="rId52"/>
                    <a:srcRect b="0" l="0" r="0" t="0"/>
                    <a:stretch>
                      <a:fillRect/>
                    </a:stretch>
                  </pic:blipFill>
                  <pic:spPr>
                    <a:xfrm>
                      <a:off x="0" y="0"/>
                      <a:ext cx="2052246" cy="2466308"/>
                    </a:xfrm>
                    <a:prstGeom prst="rect"/>
                    <a:ln/>
                  </pic:spPr>
                </pic:pic>
              </a:graphicData>
            </a:graphic>
          </wp:anchor>
        </w:drawing>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52"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3"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142875</wp:posOffset>
            </wp:positionH>
            <wp:positionV relativeFrom="paragraph">
              <wp:posOffset>19050</wp:posOffset>
            </wp:positionV>
            <wp:extent cx="5872304" cy="3052381"/>
            <wp:effectExtent b="0" l="0" r="0" t="0"/>
            <wp:wrapTopAndBottom distB="0" distT="0"/>
            <wp:docPr id="28" name="image17.png"/>
            <a:graphic>
              <a:graphicData uri="http://schemas.openxmlformats.org/drawingml/2006/picture">
                <pic:pic>
                  <pic:nvPicPr>
                    <pic:cNvPr id="0" name="image17.png"/>
                    <pic:cNvPicPr preferRelativeResize="0"/>
                  </pic:nvPicPr>
                  <pic:blipFill>
                    <a:blip r:embed="rId53"/>
                    <a:srcRect b="0" l="0" r="0" t="0"/>
                    <a:stretch>
                      <a:fillRect/>
                    </a:stretch>
                  </pic:blipFill>
                  <pic:spPr>
                    <a:xfrm>
                      <a:off x="0" y="0"/>
                      <a:ext cx="5872304" cy="3052381"/>
                    </a:xfrm>
                    <a:prstGeom prst="rect"/>
                    <a:ln/>
                  </pic:spPr>
                </pic:pic>
              </a:graphicData>
            </a:graphic>
          </wp:anchor>
        </w:drawing>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147638</wp:posOffset>
            </wp:positionH>
            <wp:positionV relativeFrom="paragraph">
              <wp:posOffset>133350</wp:posOffset>
            </wp:positionV>
            <wp:extent cx="5864291" cy="3052381"/>
            <wp:effectExtent b="0" l="0" r="0" t="0"/>
            <wp:wrapTopAndBottom distB="0" distT="0"/>
            <wp:docPr id="33" name="image42.jpg"/>
            <a:graphic>
              <a:graphicData uri="http://schemas.openxmlformats.org/drawingml/2006/picture">
                <pic:pic>
                  <pic:nvPicPr>
                    <pic:cNvPr id="0" name="image42.jpg"/>
                    <pic:cNvPicPr preferRelativeResize="0"/>
                  </pic:nvPicPr>
                  <pic:blipFill>
                    <a:blip r:embed="rId54"/>
                    <a:srcRect b="0" l="0" r="0" t="0"/>
                    <a:stretch>
                      <a:fillRect/>
                    </a:stretch>
                  </pic:blipFill>
                  <pic:spPr>
                    <a:xfrm>
                      <a:off x="0" y="0"/>
                      <a:ext cx="5864291" cy="3052381"/>
                    </a:xfrm>
                    <a:prstGeom prst="rect"/>
                    <a:ln/>
                  </pic:spPr>
                </pic:pic>
              </a:graphicData>
            </a:graphic>
          </wp:anchor>
        </w:drawing>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52">
      <w:pPr>
        <w:pStyle w:val="Heading2"/>
        <w:numPr>
          <w:ilvl w:val="1"/>
          <w:numId w:val="5"/>
        </w:numPr>
        <w:tabs>
          <w:tab w:val="left" w:leader="none" w:pos="726"/>
        </w:tabs>
        <w:spacing w:before="311" w:lineRule="auto"/>
      </w:pPr>
      <w:bookmarkStart w:colFirst="0" w:colLast="0" w:name="_hkgobpm9r6mk" w:id="2"/>
      <w:bookmarkEnd w:id="2"/>
      <w:r w:rsidDel="00000000" w:rsidR="00000000" w:rsidRPr="00000000">
        <w:rPr>
          <w:color w:val="666666"/>
          <w:rtl w:val="0"/>
        </w:rPr>
        <w:t xml:space="preserve">ElasticNet Regression:</w:t>
      </w:r>
    </w:p>
    <w:p w:rsidR="00000000" w:rsidDel="00000000" w:rsidP="00000000" w:rsidRDefault="00000000" w:rsidRPr="00000000" w14:paraId="00000153">
      <w:pPr>
        <w:tabs>
          <w:tab w:val="left" w:leader="none" w:pos="726"/>
        </w:tabs>
        <w:ind w:left="806" w:firstLine="0"/>
        <w:rPr/>
      </w:pPr>
      <w:r w:rsidDel="00000000" w:rsidR="00000000" w:rsidRPr="00000000">
        <w:rPr>
          <w:rtl w:val="0"/>
        </w:rPr>
      </w:r>
    </w:p>
    <w:p w:rsidR="00000000" w:rsidDel="00000000" w:rsidP="00000000" w:rsidRDefault="00000000" w:rsidRPr="00000000" w14:paraId="00000154">
      <w:pPr>
        <w:spacing w:before="1" w:line="362" w:lineRule="auto"/>
        <w:ind w:left="360" w:right="511" w:firstLine="0"/>
        <w:rPr>
          <w:color w:val="0d0d0d"/>
        </w:rPr>
      </w:pPr>
      <w:r w:rsidDel="00000000" w:rsidR="00000000" w:rsidRPr="00000000">
        <w:rPr>
          <w:color w:val="0d0d0d"/>
          <w:rtl w:val="0"/>
        </w:rPr>
        <w:t xml:space="preserve">Building on our analysis, we applied Elastic Net Regression to examine how its coefficient estimates compare with those from previous models.</w:t>
      </w:r>
    </w:p>
    <w:p w:rsidR="00000000" w:rsidDel="00000000" w:rsidP="00000000" w:rsidRDefault="00000000" w:rsidRPr="00000000" w14:paraId="00000155">
      <w:pPr>
        <w:spacing w:before="1" w:line="362" w:lineRule="auto"/>
        <w:ind w:left="360" w:right="511" w:firstLine="0"/>
        <w:rPr>
          <w:color w:val="0d0d0d"/>
        </w:rPr>
      </w:pPr>
      <w:r w:rsidDel="00000000" w:rsidR="00000000" w:rsidRPr="00000000">
        <w:rPr>
          <w:rtl w:val="0"/>
        </w:rPr>
      </w:r>
    </w:p>
    <w:p w:rsidR="00000000" w:rsidDel="00000000" w:rsidP="00000000" w:rsidRDefault="00000000" w:rsidRPr="00000000" w14:paraId="00000156">
      <w:pPr>
        <w:spacing w:before="1" w:line="362" w:lineRule="auto"/>
        <w:ind w:left="360" w:right="511" w:firstLine="0"/>
        <w:rPr>
          <w:color w:val="0d0d0d"/>
        </w:rPr>
      </w:pPr>
      <w:r w:rsidDel="00000000" w:rsidR="00000000" w:rsidRPr="00000000">
        <w:rPr>
          <w:color w:val="0d0d0d"/>
          <w:rtl w:val="0"/>
        </w:rPr>
        <w:t xml:space="preserve">The Elastic Net method, which combines the penalties of both Lasso and Ridge regression, produced coefficients that represent a balance between the sparsity of Lasso and the shrinkage of Ridge. As expected, the resulting coefficients lie between those obtained from the two individual methods.</w:t>
      </w:r>
    </w:p>
    <w:p w:rsidR="00000000" w:rsidDel="00000000" w:rsidP="00000000" w:rsidRDefault="00000000" w:rsidRPr="00000000" w14:paraId="00000157">
      <w:pPr>
        <w:spacing w:before="1" w:line="362" w:lineRule="auto"/>
        <w:ind w:left="360" w:right="511" w:firstLine="0"/>
        <w:rPr>
          <w:color w:val="0d0d0d"/>
        </w:rPr>
      </w:pPr>
      <w:r w:rsidDel="00000000" w:rsidR="00000000" w:rsidRPr="00000000">
        <w:rPr>
          <w:rtl w:val="0"/>
        </w:rPr>
      </w:r>
    </w:p>
    <w:p w:rsidR="00000000" w:rsidDel="00000000" w:rsidP="00000000" w:rsidRDefault="00000000" w:rsidRPr="00000000" w14:paraId="00000158">
      <w:pPr>
        <w:spacing w:before="1" w:line="362" w:lineRule="auto"/>
        <w:ind w:left="360" w:right="511" w:firstLine="0"/>
        <w:rPr>
          <w:color w:val="0d0d0d"/>
        </w:rPr>
      </w:pPr>
      <w:r w:rsidDel="00000000" w:rsidR="00000000" w:rsidRPr="00000000">
        <w:rPr>
          <w:color w:val="0d0d0d"/>
          <w:rtl w:val="0"/>
        </w:rPr>
        <w:t xml:space="preserve">When compared to the backward selection model, the Elastic Net coefficients show notable differences, particularly in how they regularize certain features. Despite these differences, the model’s performance remains consistent—Elastic Net achieved an R-squared value of 0.75, aligning with the values observed for Lasso, Ridge, and backward selection models.</w:t>
      </w:r>
      <w:r w:rsidDel="00000000" w:rsidR="00000000" w:rsidRPr="00000000">
        <w:drawing>
          <wp:anchor allowOverlap="1" behindDoc="0" distB="114300" distT="114300" distL="114300" distR="114300" hidden="0" layoutInCell="1" locked="0" relativeHeight="0" simplePos="0">
            <wp:simplePos x="0" y="0"/>
            <wp:positionH relativeFrom="column">
              <wp:posOffset>1552575</wp:posOffset>
            </wp:positionH>
            <wp:positionV relativeFrom="paragraph">
              <wp:posOffset>1327115</wp:posOffset>
            </wp:positionV>
            <wp:extent cx="3186113" cy="1253263"/>
            <wp:effectExtent b="0" l="0" r="0" t="0"/>
            <wp:wrapTopAndBottom distB="114300" distT="114300"/>
            <wp:docPr id="39" name="image41.png"/>
            <a:graphic>
              <a:graphicData uri="http://schemas.openxmlformats.org/drawingml/2006/picture">
                <pic:pic>
                  <pic:nvPicPr>
                    <pic:cNvPr id="0" name="image41.png"/>
                    <pic:cNvPicPr preferRelativeResize="0"/>
                  </pic:nvPicPr>
                  <pic:blipFill>
                    <a:blip r:embed="rId55"/>
                    <a:srcRect b="0" l="0" r="0" t="0"/>
                    <a:stretch>
                      <a:fillRect/>
                    </a:stretch>
                  </pic:blipFill>
                  <pic:spPr>
                    <a:xfrm>
                      <a:off x="0" y="0"/>
                      <a:ext cx="3186113" cy="1253263"/>
                    </a:xfrm>
                    <a:prstGeom prst="rect"/>
                    <a:ln/>
                  </pic:spPr>
                </pic:pic>
              </a:graphicData>
            </a:graphic>
          </wp:anchor>
        </w:drawing>
      </w:r>
    </w:p>
    <w:p w:rsidR="00000000" w:rsidDel="00000000" w:rsidP="00000000" w:rsidRDefault="00000000" w:rsidRPr="00000000" w14:paraId="00000159">
      <w:pPr>
        <w:spacing w:before="1" w:line="362" w:lineRule="auto"/>
        <w:ind w:left="360" w:right="511" w:firstLine="0"/>
        <w:rPr>
          <w:color w:val="0d0d0d"/>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1476375</wp:posOffset>
            </wp:positionH>
            <wp:positionV relativeFrom="paragraph">
              <wp:posOffset>1638300</wp:posOffset>
            </wp:positionV>
            <wp:extent cx="3338768" cy="1915131"/>
            <wp:effectExtent b="0" l="0" r="0" t="0"/>
            <wp:wrapTopAndBottom distB="114300" distT="114300"/>
            <wp:docPr id="50" name="image48.png"/>
            <a:graphic>
              <a:graphicData uri="http://schemas.openxmlformats.org/drawingml/2006/picture">
                <pic:pic>
                  <pic:nvPicPr>
                    <pic:cNvPr id="0" name="image48.png"/>
                    <pic:cNvPicPr preferRelativeResize="0"/>
                  </pic:nvPicPr>
                  <pic:blipFill>
                    <a:blip r:embed="rId56"/>
                    <a:srcRect b="0" l="0" r="0" t="0"/>
                    <a:stretch>
                      <a:fillRect/>
                    </a:stretch>
                  </pic:blipFill>
                  <pic:spPr>
                    <a:xfrm>
                      <a:off x="0" y="0"/>
                      <a:ext cx="3338768" cy="1915131"/>
                    </a:xfrm>
                    <a:prstGeom prst="rect"/>
                    <a:ln/>
                  </pic:spPr>
                </pic:pic>
              </a:graphicData>
            </a:graphic>
          </wp:anchor>
        </w:drawing>
      </w:r>
    </w:p>
    <w:p w:rsidR="00000000" w:rsidDel="00000000" w:rsidP="00000000" w:rsidRDefault="00000000" w:rsidRPr="00000000" w14:paraId="0000015A">
      <w:pPr>
        <w:spacing w:before="1" w:line="362" w:lineRule="auto"/>
        <w:ind w:left="360" w:right="511" w:firstLine="0"/>
        <w:rPr>
          <w:color w:val="0d0d0d"/>
        </w:rPr>
      </w:pPr>
      <w:r w:rsidDel="00000000" w:rsidR="00000000" w:rsidRPr="00000000">
        <w:rPr>
          <w:rtl w:val="0"/>
        </w:rPr>
      </w:r>
    </w:p>
    <w:p w:rsidR="00000000" w:rsidDel="00000000" w:rsidP="00000000" w:rsidRDefault="00000000" w:rsidRPr="00000000" w14:paraId="0000015B">
      <w:pPr>
        <w:spacing w:before="1" w:line="362" w:lineRule="auto"/>
        <w:ind w:left="360" w:right="511" w:firstLine="0"/>
        <w:rPr>
          <w:color w:val="0d0d0d"/>
        </w:rPr>
      </w:pPr>
      <w:r w:rsidDel="00000000" w:rsidR="00000000" w:rsidRPr="00000000">
        <w:rPr>
          <w:rtl w:val="0"/>
        </w:rPr>
      </w:r>
    </w:p>
    <w:p w:rsidR="00000000" w:rsidDel="00000000" w:rsidP="00000000" w:rsidRDefault="00000000" w:rsidRPr="00000000" w14:paraId="0000015C">
      <w:pPr>
        <w:spacing w:before="1" w:line="362" w:lineRule="auto"/>
        <w:ind w:left="360" w:right="511" w:firstLine="0"/>
        <w:rPr>
          <w:color w:val="0d0d0d"/>
        </w:rPr>
      </w:pPr>
      <w:r w:rsidDel="00000000" w:rsidR="00000000" w:rsidRPr="00000000">
        <w:rPr>
          <w:rtl w:val="0"/>
        </w:rPr>
      </w:r>
    </w:p>
    <w:p w:rsidR="00000000" w:rsidDel="00000000" w:rsidP="00000000" w:rsidRDefault="00000000" w:rsidRPr="00000000" w14:paraId="0000015D">
      <w:pPr>
        <w:spacing w:before="1" w:line="362" w:lineRule="auto"/>
        <w:ind w:left="360" w:right="511" w:firstLine="0"/>
        <w:rPr>
          <w:color w:val="0d0d0d"/>
        </w:rPr>
      </w:pPr>
      <w:r w:rsidDel="00000000" w:rsidR="00000000" w:rsidRPr="00000000">
        <w:rPr>
          <w:rtl w:val="0"/>
        </w:rPr>
      </w:r>
    </w:p>
    <w:p w:rsidR="00000000" w:rsidDel="00000000" w:rsidP="00000000" w:rsidRDefault="00000000" w:rsidRPr="00000000" w14:paraId="0000015E">
      <w:pPr>
        <w:spacing w:before="1" w:line="362" w:lineRule="auto"/>
        <w:ind w:left="360" w:right="511" w:firstLine="0"/>
        <w:rPr>
          <w:color w:val="0d0d0d"/>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123825</wp:posOffset>
            </wp:positionV>
            <wp:extent cx="7062788" cy="3531394"/>
            <wp:effectExtent b="0" l="0" r="0" t="0"/>
            <wp:wrapTopAndBottom distB="114300" distT="114300"/>
            <wp:docPr id="41" name="image44.png"/>
            <a:graphic>
              <a:graphicData uri="http://schemas.openxmlformats.org/drawingml/2006/picture">
                <pic:pic>
                  <pic:nvPicPr>
                    <pic:cNvPr id="0" name="image44.png"/>
                    <pic:cNvPicPr preferRelativeResize="0"/>
                  </pic:nvPicPr>
                  <pic:blipFill>
                    <a:blip r:embed="rId57"/>
                    <a:srcRect b="0" l="0" r="0" t="0"/>
                    <a:stretch>
                      <a:fillRect/>
                    </a:stretch>
                  </pic:blipFill>
                  <pic:spPr>
                    <a:xfrm>
                      <a:off x="0" y="0"/>
                      <a:ext cx="7062788" cy="3531394"/>
                    </a:xfrm>
                    <a:prstGeom prst="rect"/>
                    <a:ln/>
                  </pic:spPr>
                </pic:pic>
              </a:graphicData>
            </a:graphic>
          </wp:anchor>
        </w:drawing>
      </w:r>
    </w:p>
    <w:p w:rsidR="00000000" w:rsidDel="00000000" w:rsidP="00000000" w:rsidRDefault="00000000" w:rsidRPr="00000000" w14:paraId="0000015F">
      <w:pPr>
        <w:spacing w:before="1" w:line="362" w:lineRule="auto"/>
        <w:ind w:left="360" w:right="511" w:firstLine="0"/>
        <w:rPr>
          <w:color w:val="0d0d0d"/>
        </w:rPr>
      </w:pPr>
      <w:r w:rsidDel="00000000" w:rsidR="00000000" w:rsidRPr="00000000">
        <w:rPr>
          <w:rtl w:val="0"/>
        </w:rPr>
      </w:r>
    </w:p>
    <w:p w:rsidR="00000000" w:rsidDel="00000000" w:rsidP="00000000" w:rsidRDefault="00000000" w:rsidRPr="00000000" w14:paraId="00000160">
      <w:pPr>
        <w:tabs>
          <w:tab w:val="left" w:leader="none" w:pos="726"/>
        </w:tabs>
        <w:ind w:left="806" w:firstLine="0"/>
        <w:rPr/>
        <w:sectPr>
          <w:type w:val="nextPage"/>
          <w:pgSz w:h="15840" w:w="12240" w:orient="portrait"/>
          <w:pgMar w:bottom="1080" w:top="1320" w:left="1080" w:right="1080" w:header="1046" w:footer="889"/>
        </w:sectPr>
      </w:pPr>
      <w:r w:rsidDel="00000000" w:rsidR="00000000" w:rsidRPr="00000000">
        <w:rPr>
          <w:rtl w:val="0"/>
        </w:rPr>
      </w:r>
    </w:p>
    <w:p w:rsidR="00000000" w:rsidDel="00000000" w:rsidP="00000000" w:rsidRDefault="00000000" w:rsidRPr="00000000" w14:paraId="00000161">
      <w:pPr>
        <w:pStyle w:val="Heading1"/>
        <w:numPr>
          <w:ilvl w:val="0"/>
          <w:numId w:val="5"/>
        </w:numPr>
        <w:tabs>
          <w:tab w:val="left" w:leader="none" w:pos="729"/>
        </w:tabs>
        <w:spacing w:after="0" w:before="281" w:line="240" w:lineRule="auto"/>
        <w:ind w:left="729" w:right="0" w:hanging="369"/>
        <w:jc w:val="left"/>
        <w:rPr>
          <w:color w:val="8b7252"/>
        </w:rPr>
      </w:pPr>
      <w:r w:rsidDel="00000000" w:rsidR="00000000" w:rsidRPr="00000000">
        <w:rPr>
          <w:color w:val="8b7252"/>
          <w:u w:val="single"/>
          <w:rtl w:val="0"/>
        </w:rPr>
        <w:t xml:space="preserve"> CONCLUSION:</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Arial Black" w:cs="Arial Black" w:eastAsia="Arial Black" w:hAnsi="Arial Black"/>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3">
      <w:pPr>
        <w:spacing w:line="362" w:lineRule="auto"/>
        <w:ind w:left="360" w:right="511" w:firstLine="0"/>
        <w:rPr>
          <w:color w:val="0d0d0d"/>
        </w:rPr>
      </w:pPr>
      <w:r w:rsidDel="00000000" w:rsidR="00000000" w:rsidRPr="00000000">
        <w:rPr>
          <w:color w:val="0d0d0d"/>
          <w:rtl w:val="0"/>
        </w:rPr>
        <w:t xml:space="preserve">In conclusion, our exploration of Multiple Linear Regression (MLR) for predicting housing prices has provided meaningful insights and practical outcomes. Through careful data analysis and robust modeling techniques, we successfully built regression models capable of accurately estimating housing prices based on a range of influential features.</w:t>
      </w:r>
    </w:p>
    <w:p w:rsidR="00000000" w:rsidDel="00000000" w:rsidP="00000000" w:rsidRDefault="00000000" w:rsidRPr="00000000" w14:paraId="00000164">
      <w:pPr>
        <w:spacing w:line="362" w:lineRule="auto"/>
        <w:ind w:left="360" w:right="511" w:firstLine="0"/>
        <w:rPr>
          <w:color w:val="0d0d0d"/>
        </w:rPr>
      </w:pPr>
      <w:r w:rsidDel="00000000" w:rsidR="00000000" w:rsidRPr="00000000">
        <w:rPr>
          <w:rtl w:val="0"/>
        </w:rPr>
      </w:r>
    </w:p>
    <w:p w:rsidR="00000000" w:rsidDel="00000000" w:rsidP="00000000" w:rsidRDefault="00000000" w:rsidRPr="00000000" w14:paraId="00000165">
      <w:pPr>
        <w:spacing w:line="362" w:lineRule="auto"/>
        <w:ind w:left="360" w:right="511" w:firstLine="0"/>
        <w:rPr>
          <w:color w:val="0d0d0d"/>
        </w:rPr>
      </w:pPr>
      <w:r w:rsidDel="00000000" w:rsidR="00000000" w:rsidRPr="00000000">
        <w:rPr>
          <w:color w:val="0d0d0d"/>
          <w:rtl w:val="0"/>
        </w:rPr>
        <w:t xml:space="preserve">The process began with an in-depth examination of the dataset, during which we identified key variables and addressed challenges such as multicollinearity. Using Python and its powerful libraries, we carried out data preprocessing, exploratory analysis, and ensured that the foundational assumptions of MLR were satisfied.</w:t>
      </w:r>
    </w:p>
    <w:p w:rsidR="00000000" w:rsidDel="00000000" w:rsidP="00000000" w:rsidRDefault="00000000" w:rsidRPr="00000000" w14:paraId="00000166">
      <w:pPr>
        <w:spacing w:line="362" w:lineRule="auto"/>
        <w:ind w:left="360" w:right="511" w:firstLine="0"/>
        <w:rPr>
          <w:color w:val="0d0d0d"/>
        </w:rPr>
      </w:pPr>
      <w:r w:rsidDel="00000000" w:rsidR="00000000" w:rsidRPr="00000000">
        <w:rPr>
          <w:rtl w:val="0"/>
        </w:rPr>
      </w:r>
    </w:p>
    <w:p w:rsidR="00000000" w:rsidDel="00000000" w:rsidP="00000000" w:rsidRDefault="00000000" w:rsidRPr="00000000" w14:paraId="00000167">
      <w:pPr>
        <w:spacing w:line="362" w:lineRule="auto"/>
        <w:ind w:left="360" w:right="511" w:firstLine="0"/>
        <w:rPr>
          <w:color w:val="0d0d0d"/>
        </w:rPr>
      </w:pPr>
      <w:r w:rsidDel="00000000" w:rsidR="00000000" w:rsidRPr="00000000">
        <w:rPr>
          <w:color w:val="0d0d0d"/>
          <w:rtl w:val="0"/>
        </w:rPr>
        <w:t xml:space="preserve">Our modeling approach incorporated backward feature selection, as well as regularization techniques like Lasso and Ridge Regression, enabling us to identify the most impactful predictors and improve model reliability. The backward selection process, in particular, highlighted the relative importance of individual features, guiding us toward a more refined and interpretable model.</w:t>
      </w:r>
    </w:p>
    <w:p w:rsidR="00000000" w:rsidDel="00000000" w:rsidP="00000000" w:rsidRDefault="00000000" w:rsidRPr="00000000" w14:paraId="00000168">
      <w:pPr>
        <w:spacing w:line="362" w:lineRule="auto"/>
        <w:ind w:left="360" w:right="511" w:firstLine="0"/>
        <w:rPr>
          <w:color w:val="0d0d0d"/>
        </w:rPr>
      </w:pPr>
      <w:r w:rsidDel="00000000" w:rsidR="00000000" w:rsidRPr="00000000">
        <w:rPr>
          <w:rtl w:val="0"/>
        </w:rPr>
      </w:r>
    </w:p>
    <w:p w:rsidR="00000000" w:rsidDel="00000000" w:rsidP="00000000" w:rsidRDefault="00000000" w:rsidRPr="00000000" w14:paraId="00000169">
      <w:pPr>
        <w:spacing w:line="362" w:lineRule="auto"/>
        <w:ind w:left="360" w:right="511" w:firstLine="0"/>
        <w:rPr>
          <w:color w:val="0d0d0d"/>
        </w:rPr>
      </w:pPr>
      <w:r w:rsidDel="00000000" w:rsidR="00000000" w:rsidRPr="00000000">
        <w:rPr>
          <w:color w:val="0d0d0d"/>
          <w:rtl w:val="0"/>
        </w:rPr>
        <w:t xml:space="preserve">By comparing results across different regression methods, we gained a deeper understanding of how regularization affects both coefficient estimates and overall model performance. Despite variations in feature weights, the models consistently demonstrated strong predictive capabilities.</w:t>
      </w:r>
    </w:p>
    <w:p w:rsidR="00000000" w:rsidDel="00000000" w:rsidP="00000000" w:rsidRDefault="00000000" w:rsidRPr="00000000" w14:paraId="0000016A">
      <w:pPr>
        <w:spacing w:line="362" w:lineRule="auto"/>
        <w:ind w:left="360" w:right="511" w:firstLine="0"/>
        <w:rPr>
          <w:color w:val="0d0d0d"/>
        </w:rPr>
      </w:pPr>
      <w:r w:rsidDel="00000000" w:rsidR="00000000" w:rsidRPr="00000000">
        <w:rPr>
          <w:rtl w:val="0"/>
        </w:rPr>
      </w:r>
    </w:p>
    <w:p w:rsidR="00000000" w:rsidDel="00000000" w:rsidP="00000000" w:rsidRDefault="00000000" w:rsidRPr="00000000" w14:paraId="0000016B">
      <w:pPr>
        <w:spacing w:line="362" w:lineRule="auto"/>
        <w:ind w:left="360" w:right="511" w:firstLine="0"/>
        <w:rPr>
          <w:color w:val="0d0d0d"/>
        </w:rPr>
      </w:pPr>
      <w:r w:rsidDel="00000000" w:rsidR="00000000" w:rsidRPr="00000000">
        <w:rPr>
          <w:color w:val="0d0d0d"/>
          <w:rtl w:val="0"/>
        </w:rPr>
        <w:t xml:space="preserve">Ultimately, this project underscores the power and flexibility of MLR in predictive modeling, especially within the context of insurance premium estimation. The insights and methodologies developed here lay a solid foundation for future research and real-world applications in insurance, healthcare, and other data-driven domains.</w:t>
      </w:r>
    </w:p>
    <w:p w:rsidR="00000000" w:rsidDel="00000000" w:rsidP="00000000" w:rsidRDefault="00000000" w:rsidRPr="00000000" w14:paraId="0000016C">
      <w:pPr>
        <w:spacing w:line="362" w:lineRule="auto"/>
        <w:ind w:left="360" w:right="511" w:firstLine="0"/>
        <w:rPr>
          <w:color w:val="0d0d0d"/>
        </w:rPr>
      </w:pPr>
      <w:r w:rsidDel="00000000" w:rsidR="00000000" w:rsidRPr="00000000">
        <w:rPr>
          <w:rtl w:val="0"/>
        </w:rPr>
      </w:r>
    </w:p>
    <w:p w:rsidR="00000000" w:rsidDel="00000000" w:rsidP="00000000" w:rsidRDefault="00000000" w:rsidRPr="00000000" w14:paraId="0000016D">
      <w:pPr>
        <w:spacing w:line="362" w:lineRule="auto"/>
        <w:ind w:left="360" w:right="511" w:firstLine="0"/>
        <w:rPr>
          <w:color w:val="0d0d0d"/>
        </w:rPr>
      </w:pPr>
      <w:r w:rsidDel="00000000" w:rsidR="00000000" w:rsidRPr="00000000">
        <w:rPr>
          <w:rtl w:val="0"/>
        </w:rPr>
      </w:r>
    </w:p>
    <w:p w:rsidR="00000000" w:rsidDel="00000000" w:rsidP="00000000" w:rsidRDefault="00000000" w:rsidRPr="00000000" w14:paraId="0000016E">
      <w:pPr>
        <w:spacing w:line="362" w:lineRule="auto"/>
        <w:ind w:left="360" w:right="511" w:firstLine="0"/>
        <w:rPr>
          <w:color w:val="0d0d0d"/>
        </w:rPr>
      </w:pPr>
      <w:r w:rsidDel="00000000" w:rsidR="00000000" w:rsidRPr="00000000">
        <w:rPr>
          <w:rtl w:val="0"/>
        </w:rPr>
      </w:r>
    </w:p>
    <w:p w:rsidR="00000000" w:rsidDel="00000000" w:rsidP="00000000" w:rsidRDefault="00000000" w:rsidRPr="00000000" w14:paraId="0000016F">
      <w:pPr>
        <w:spacing w:line="362" w:lineRule="auto"/>
        <w:ind w:left="360" w:right="511" w:firstLine="0"/>
        <w:rPr>
          <w:color w:val="0d0d0d"/>
        </w:rPr>
      </w:pPr>
      <w:r w:rsidDel="00000000" w:rsidR="00000000" w:rsidRPr="00000000">
        <w:rPr>
          <w:rtl w:val="0"/>
        </w:rPr>
      </w:r>
    </w:p>
    <w:p w:rsidR="00000000" w:rsidDel="00000000" w:rsidP="00000000" w:rsidRDefault="00000000" w:rsidRPr="00000000" w14:paraId="00000170">
      <w:pPr>
        <w:spacing w:line="362" w:lineRule="auto"/>
        <w:ind w:left="360" w:right="511" w:firstLine="0"/>
        <w:rPr>
          <w:color w:val="0d0d0d"/>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0" w:right="511" w:firstLine="0"/>
        <w:jc w:val="left"/>
        <w:rPr>
          <w:color w:val="0d0d0d"/>
        </w:rPr>
      </w:pPr>
      <w:r w:rsidDel="00000000" w:rsidR="00000000" w:rsidRPr="00000000">
        <w:rPr>
          <w:rtl w:val="0"/>
        </w:rPr>
      </w:r>
    </w:p>
    <w:sectPr>
      <w:type w:val="nextPage"/>
      <w:pgSz w:h="15840" w:w="12240" w:orient="portrait"/>
      <w:pgMar w:bottom="1080" w:top="1320" w:left="1080" w:right="1080" w:header="1046" w:footer="88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Georgia"/>
  <w:font w:name="Times New Roman"/>
  <w:font w:name="Arial"/>
  <w:font w:name="Lucida Sans"/>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Black">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228600</wp:posOffset>
              </wp:positionH>
              <wp:positionV relativeFrom="paragraph">
                <wp:posOffset>9359900</wp:posOffset>
              </wp:positionV>
              <wp:extent cx="175260" cy="195580"/>
              <wp:effectExtent b="0" l="0" r="0" t="0"/>
              <wp:wrapNone/>
              <wp:docPr id="1" name=""/>
              <a:graphic>
                <a:graphicData uri="http://schemas.microsoft.com/office/word/2010/wordprocessingShape">
                  <wps:wsp>
                    <wps:cNvSpPr/>
                    <wps:cNvPr id="2" name="Shape 2"/>
                    <wps:spPr>
                      <a:xfrm>
                        <a:off x="5263133" y="3686973"/>
                        <a:ext cx="165735" cy="186055"/>
                      </a:xfrm>
                      <a:prstGeom prst="rect">
                        <a:avLst/>
                      </a:prstGeom>
                      <a:noFill/>
                      <a:ln>
                        <a:noFill/>
                      </a:ln>
                    </wps:spPr>
                    <wps:txbx>
                      <w:txbxContent>
                        <w:p w:rsidR="00000000" w:rsidDel="00000000" w:rsidP="00000000" w:rsidRDefault="00000000" w:rsidRPr="00000000">
                          <w:pPr>
                            <w:spacing w:after="0" w:before="22.000000476837158" w:line="240"/>
                            <w:ind w:left="60" w:right="0" w:firstLine="0"/>
                            <w:jc w:val="left"/>
                            <w:textDirection w:val="btLr"/>
                          </w:pPr>
                          <w:r w:rsidDel="00000000" w:rsidR="00000000" w:rsidRPr="00000000">
                            <w:rPr>
                              <w:rFonts w:ascii="Arial Narrow" w:cs="Arial Narrow" w:eastAsia="Arial Narrow" w:hAnsi="Arial Narrow"/>
                              <w:b w:val="0"/>
                              <w:i w:val="0"/>
                              <w:smallCaps w:val="0"/>
                              <w:strike w:val="0"/>
                              <w:color w:val="000000"/>
                              <w:sz w:val="22"/>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228600</wp:posOffset>
              </wp:positionH>
              <wp:positionV relativeFrom="paragraph">
                <wp:posOffset>9359900</wp:posOffset>
              </wp:positionV>
              <wp:extent cx="175260" cy="195580"/>
              <wp:effectExtent b="0" l="0" r="0" t="0"/>
              <wp:wrapNone/>
              <wp:docPr id="1" name="image49.png"/>
              <a:graphic>
                <a:graphicData uri="http://schemas.openxmlformats.org/drawingml/2006/picture">
                  <pic:pic>
                    <pic:nvPicPr>
                      <pic:cNvPr id="0" name="image49.png"/>
                      <pic:cNvPicPr preferRelativeResize="0"/>
                    </pic:nvPicPr>
                    <pic:blipFill>
                      <a:blip r:embed="rId1"/>
                      <a:srcRect/>
                      <a:stretch>
                        <a:fillRect/>
                      </a:stretch>
                    </pic:blipFill>
                    <pic:spPr>
                      <a:xfrm>
                        <a:off x="0" y="0"/>
                        <a:ext cx="175260" cy="195580"/>
                      </a:xfrm>
                      <a:prstGeom prst="rect"/>
                      <a:ln/>
                    </pic:spPr>
                  </pic:pic>
                </a:graphicData>
              </a:graphic>
            </wp:anchor>
          </w:drawing>
        </mc:Fallback>
      </mc:AlternateContent>
    </w:r>
    <w:r w:rsidDel="00000000" w:rsidR="00000000" w:rsidRPr="00000000">
      <w:drawing>
        <wp:anchor allowOverlap="1" behindDoc="1" distB="0" distT="0" distL="0" distR="0" hidden="0" layoutInCell="1" locked="0" relativeHeight="0" simplePos="0">
          <wp:simplePos x="0" y="0"/>
          <wp:positionH relativeFrom="column">
            <wp:posOffset>238125</wp:posOffset>
          </wp:positionH>
          <wp:positionV relativeFrom="paragraph">
            <wp:posOffset>0</wp:posOffset>
          </wp:positionV>
          <wp:extent cx="5943600" cy="28575"/>
          <wp:effectExtent b="0" l="0" r="0" t="0"/>
          <wp:wrapNone/>
          <wp:docPr id="15"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5943600" cy="28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Fonts w:ascii="Lucida Sans" w:cs="Lucida Sans" w:eastAsia="Lucida Sans" w:hAnsi="Lucida Sans"/>
        <w:b w:val="0"/>
        <w:i w:val="0"/>
        <w:smallCaps w:val="0"/>
        <w:strike w:val="0"/>
        <w:color w:val="000000"/>
        <w:sz w:val="20"/>
        <w:szCs w:val="20"/>
        <w:u w:val="none"/>
        <w:shd w:fill="auto" w:val="clear"/>
        <w:vertAlign w:val="baseline"/>
      </w:rPr>
      <w:drawing>
        <wp:anchor allowOverlap="1" behindDoc="1" distB="0" distT="0" distL="0" distR="0" hidden="0" layoutInCell="1" locked="0" relativeHeight="0" simplePos="0">
          <wp:simplePos x="0" y="0"/>
          <wp:positionH relativeFrom="page">
            <wp:posOffset>923925</wp:posOffset>
          </wp:positionH>
          <wp:positionV relativeFrom="page">
            <wp:posOffset>762635</wp:posOffset>
          </wp:positionV>
          <wp:extent cx="5943600" cy="28575"/>
          <wp:effectExtent b="0" l="0" r="0" t="0"/>
          <wp:wrapNone/>
          <wp:docPr id="1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943600" cy="2857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0"/>
      <w:numFmt w:val="bullet"/>
      <w:lvlText w:val="●"/>
      <w:lvlJc w:val="left"/>
      <w:pPr>
        <w:ind w:left="815" w:hanging="360"/>
      </w:pPr>
      <w:rPr>
        <w:rFonts w:ascii="Arial" w:cs="Arial" w:eastAsia="Arial" w:hAnsi="Arial"/>
        <w:b w:val="0"/>
        <w:i w:val="0"/>
        <w:sz w:val="22"/>
        <w:szCs w:val="22"/>
      </w:rPr>
    </w:lvl>
    <w:lvl w:ilvl="1">
      <w:start w:val="0"/>
      <w:numFmt w:val="bullet"/>
      <w:lvlText w:val="•"/>
      <w:lvlJc w:val="left"/>
      <w:pPr>
        <w:ind w:left="1434" w:hanging="360"/>
      </w:pPr>
      <w:rPr/>
    </w:lvl>
    <w:lvl w:ilvl="2">
      <w:start w:val="0"/>
      <w:numFmt w:val="bullet"/>
      <w:lvlText w:val="•"/>
      <w:lvlJc w:val="left"/>
      <w:pPr>
        <w:ind w:left="2048" w:hanging="360"/>
      </w:pPr>
      <w:rPr/>
    </w:lvl>
    <w:lvl w:ilvl="3">
      <w:start w:val="0"/>
      <w:numFmt w:val="bullet"/>
      <w:lvlText w:val="•"/>
      <w:lvlJc w:val="left"/>
      <w:pPr>
        <w:ind w:left="2662" w:hanging="360"/>
      </w:pPr>
      <w:rPr/>
    </w:lvl>
    <w:lvl w:ilvl="4">
      <w:start w:val="0"/>
      <w:numFmt w:val="bullet"/>
      <w:lvlText w:val="•"/>
      <w:lvlJc w:val="left"/>
      <w:pPr>
        <w:ind w:left="3276" w:hanging="360"/>
      </w:pPr>
      <w:rPr/>
    </w:lvl>
    <w:lvl w:ilvl="5">
      <w:start w:val="0"/>
      <w:numFmt w:val="bullet"/>
      <w:lvlText w:val="•"/>
      <w:lvlJc w:val="left"/>
      <w:pPr>
        <w:ind w:left="3890" w:hanging="360"/>
      </w:pPr>
      <w:rPr/>
    </w:lvl>
    <w:lvl w:ilvl="6">
      <w:start w:val="0"/>
      <w:numFmt w:val="bullet"/>
      <w:lvlText w:val="•"/>
      <w:lvlJc w:val="left"/>
      <w:pPr>
        <w:ind w:left="4504" w:hanging="360"/>
      </w:pPr>
      <w:rPr/>
    </w:lvl>
    <w:lvl w:ilvl="7">
      <w:start w:val="0"/>
      <w:numFmt w:val="bullet"/>
      <w:lvlText w:val="•"/>
      <w:lvlJc w:val="left"/>
      <w:pPr>
        <w:ind w:left="5118" w:hanging="360"/>
      </w:pPr>
      <w:rPr/>
    </w:lvl>
    <w:lvl w:ilvl="8">
      <w:start w:val="0"/>
      <w:numFmt w:val="bullet"/>
      <w:lvlText w:val="•"/>
      <w:lvlJc w:val="left"/>
      <w:pPr>
        <w:ind w:left="5732" w:hanging="360"/>
      </w:pPr>
      <w:rPr/>
    </w:lvl>
  </w:abstractNum>
  <w:abstractNum w:abstractNumId="3">
    <w:lvl w:ilvl="0">
      <w:start w:val="0"/>
      <w:numFmt w:val="bullet"/>
      <w:lvlText w:val="●"/>
      <w:lvlJc w:val="left"/>
      <w:pPr>
        <w:ind w:left="815" w:hanging="360"/>
      </w:pPr>
      <w:rPr>
        <w:rFonts w:ascii="Arial" w:cs="Arial" w:eastAsia="Arial" w:hAnsi="Arial"/>
        <w:b w:val="0"/>
        <w:i w:val="0"/>
        <w:sz w:val="22"/>
        <w:szCs w:val="22"/>
      </w:rPr>
    </w:lvl>
    <w:lvl w:ilvl="1">
      <w:start w:val="0"/>
      <w:numFmt w:val="bullet"/>
      <w:lvlText w:val="•"/>
      <w:lvlJc w:val="left"/>
      <w:pPr>
        <w:ind w:left="1434" w:hanging="360"/>
      </w:pPr>
      <w:rPr/>
    </w:lvl>
    <w:lvl w:ilvl="2">
      <w:start w:val="0"/>
      <w:numFmt w:val="bullet"/>
      <w:lvlText w:val="•"/>
      <w:lvlJc w:val="left"/>
      <w:pPr>
        <w:ind w:left="2048" w:hanging="360"/>
      </w:pPr>
      <w:rPr/>
    </w:lvl>
    <w:lvl w:ilvl="3">
      <w:start w:val="0"/>
      <w:numFmt w:val="bullet"/>
      <w:lvlText w:val="•"/>
      <w:lvlJc w:val="left"/>
      <w:pPr>
        <w:ind w:left="2662" w:hanging="360"/>
      </w:pPr>
      <w:rPr/>
    </w:lvl>
    <w:lvl w:ilvl="4">
      <w:start w:val="0"/>
      <w:numFmt w:val="bullet"/>
      <w:lvlText w:val="•"/>
      <w:lvlJc w:val="left"/>
      <w:pPr>
        <w:ind w:left="3276" w:hanging="360"/>
      </w:pPr>
      <w:rPr/>
    </w:lvl>
    <w:lvl w:ilvl="5">
      <w:start w:val="0"/>
      <w:numFmt w:val="bullet"/>
      <w:lvlText w:val="•"/>
      <w:lvlJc w:val="left"/>
      <w:pPr>
        <w:ind w:left="3890" w:hanging="360"/>
      </w:pPr>
      <w:rPr/>
    </w:lvl>
    <w:lvl w:ilvl="6">
      <w:start w:val="0"/>
      <w:numFmt w:val="bullet"/>
      <w:lvlText w:val="•"/>
      <w:lvlJc w:val="left"/>
      <w:pPr>
        <w:ind w:left="4504" w:hanging="360"/>
      </w:pPr>
      <w:rPr/>
    </w:lvl>
    <w:lvl w:ilvl="7">
      <w:start w:val="0"/>
      <w:numFmt w:val="bullet"/>
      <w:lvlText w:val="•"/>
      <w:lvlJc w:val="left"/>
      <w:pPr>
        <w:ind w:left="5118" w:hanging="360"/>
      </w:pPr>
      <w:rPr/>
    </w:lvl>
    <w:lvl w:ilvl="8">
      <w:start w:val="0"/>
      <w:numFmt w:val="bullet"/>
      <w:lvlText w:val="•"/>
      <w:lvlJc w:val="left"/>
      <w:pPr>
        <w:ind w:left="5732" w:hanging="360"/>
      </w:pPr>
      <w:rPr/>
    </w:lvl>
  </w:abstractNum>
  <w:abstractNum w:abstractNumId="4">
    <w:lvl w:ilvl="0">
      <w:start w:val="0"/>
      <w:numFmt w:val="bullet"/>
      <w:lvlText w:val="●"/>
      <w:lvlJc w:val="left"/>
      <w:pPr>
        <w:ind w:left="815" w:hanging="360"/>
      </w:pPr>
      <w:rPr>
        <w:rFonts w:ascii="Arial" w:cs="Arial" w:eastAsia="Arial" w:hAnsi="Arial"/>
        <w:b w:val="0"/>
        <w:i w:val="0"/>
        <w:sz w:val="22"/>
        <w:szCs w:val="22"/>
      </w:rPr>
    </w:lvl>
    <w:lvl w:ilvl="1">
      <w:start w:val="0"/>
      <w:numFmt w:val="bullet"/>
      <w:lvlText w:val="•"/>
      <w:lvlJc w:val="left"/>
      <w:pPr>
        <w:ind w:left="1434" w:hanging="360"/>
      </w:pPr>
      <w:rPr/>
    </w:lvl>
    <w:lvl w:ilvl="2">
      <w:start w:val="0"/>
      <w:numFmt w:val="bullet"/>
      <w:lvlText w:val="•"/>
      <w:lvlJc w:val="left"/>
      <w:pPr>
        <w:ind w:left="2048" w:hanging="360"/>
      </w:pPr>
      <w:rPr/>
    </w:lvl>
    <w:lvl w:ilvl="3">
      <w:start w:val="0"/>
      <w:numFmt w:val="bullet"/>
      <w:lvlText w:val="•"/>
      <w:lvlJc w:val="left"/>
      <w:pPr>
        <w:ind w:left="2662" w:hanging="360"/>
      </w:pPr>
      <w:rPr/>
    </w:lvl>
    <w:lvl w:ilvl="4">
      <w:start w:val="0"/>
      <w:numFmt w:val="bullet"/>
      <w:lvlText w:val="•"/>
      <w:lvlJc w:val="left"/>
      <w:pPr>
        <w:ind w:left="3276" w:hanging="360"/>
      </w:pPr>
      <w:rPr/>
    </w:lvl>
    <w:lvl w:ilvl="5">
      <w:start w:val="0"/>
      <w:numFmt w:val="bullet"/>
      <w:lvlText w:val="•"/>
      <w:lvlJc w:val="left"/>
      <w:pPr>
        <w:ind w:left="3890" w:hanging="360"/>
      </w:pPr>
      <w:rPr/>
    </w:lvl>
    <w:lvl w:ilvl="6">
      <w:start w:val="0"/>
      <w:numFmt w:val="bullet"/>
      <w:lvlText w:val="•"/>
      <w:lvlJc w:val="left"/>
      <w:pPr>
        <w:ind w:left="4504" w:hanging="360"/>
      </w:pPr>
      <w:rPr/>
    </w:lvl>
    <w:lvl w:ilvl="7">
      <w:start w:val="0"/>
      <w:numFmt w:val="bullet"/>
      <w:lvlText w:val="•"/>
      <w:lvlJc w:val="left"/>
      <w:pPr>
        <w:ind w:left="5118" w:hanging="360"/>
      </w:pPr>
      <w:rPr/>
    </w:lvl>
    <w:lvl w:ilvl="8">
      <w:start w:val="0"/>
      <w:numFmt w:val="bullet"/>
      <w:lvlText w:val="•"/>
      <w:lvlJc w:val="left"/>
      <w:pPr>
        <w:ind w:left="5732" w:hanging="360"/>
      </w:pPr>
      <w:rPr/>
    </w:lvl>
  </w:abstractNum>
  <w:abstractNum w:abstractNumId="5">
    <w:lvl w:ilvl="0">
      <w:start w:val="1"/>
      <w:numFmt w:val="decimal"/>
      <w:lvlText w:val="%1."/>
      <w:lvlJc w:val="left"/>
      <w:pPr>
        <w:ind w:left="635" w:hanging="291"/>
      </w:pPr>
      <w:rPr>
        <w:u w:val="single"/>
      </w:rPr>
    </w:lvl>
    <w:lvl w:ilvl="1">
      <w:start w:val="1"/>
      <w:numFmt w:val="decimal"/>
      <w:lvlText w:val="%1.%2"/>
      <w:lvlJc w:val="left"/>
      <w:pPr>
        <w:ind w:left="806" w:hanging="447.0000000000001"/>
      </w:pPr>
      <w:rPr>
        <w:rFonts w:ascii="Trebuchet MS" w:cs="Trebuchet MS" w:eastAsia="Trebuchet MS" w:hAnsi="Trebuchet MS"/>
        <w:b w:val="0"/>
        <w:i w:val="0"/>
        <w:color w:val="666666"/>
        <w:sz w:val="26"/>
        <w:szCs w:val="26"/>
        <w:u w:val="single"/>
      </w:rPr>
    </w:lvl>
    <w:lvl w:ilvl="2">
      <w:start w:val="0"/>
      <w:numFmt w:val="bullet"/>
      <w:lvlText w:val="●"/>
      <w:lvlJc w:val="left"/>
      <w:pPr>
        <w:ind w:left="1080" w:hanging="360"/>
      </w:pPr>
      <w:rPr>
        <w:rFonts w:ascii="Arial" w:cs="Arial" w:eastAsia="Arial" w:hAnsi="Arial"/>
      </w:rPr>
    </w:lvl>
    <w:lvl w:ilvl="3">
      <w:start w:val="0"/>
      <w:numFmt w:val="bullet"/>
      <w:lvlText w:val="•"/>
      <w:lvlJc w:val="left"/>
      <w:pPr>
        <w:ind w:left="2205" w:hanging="360"/>
      </w:pPr>
      <w:rPr/>
    </w:lvl>
    <w:lvl w:ilvl="4">
      <w:start w:val="0"/>
      <w:numFmt w:val="bullet"/>
      <w:lvlText w:val="•"/>
      <w:lvlJc w:val="left"/>
      <w:pPr>
        <w:ind w:left="3330" w:hanging="360"/>
      </w:pPr>
      <w:rPr/>
    </w:lvl>
    <w:lvl w:ilvl="5">
      <w:start w:val="0"/>
      <w:numFmt w:val="bullet"/>
      <w:lvlText w:val="•"/>
      <w:lvlJc w:val="left"/>
      <w:pPr>
        <w:ind w:left="4455" w:hanging="360"/>
      </w:pPr>
      <w:rPr/>
    </w:lvl>
    <w:lvl w:ilvl="6">
      <w:start w:val="0"/>
      <w:numFmt w:val="bullet"/>
      <w:lvlText w:val="•"/>
      <w:lvlJc w:val="left"/>
      <w:pPr>
        <w:ind w:left="5580" w:hanging="360"/>
      </w:pPr>
      <w:rPr/>
    </w:lvl>
    <w:lvl w:ilvl="7">
      <w:start w:val="0"/>
      <w:numFmt w:val="bullet"/>
      <w:lvlText w:val="•"/>
      <w:lvlJc w:val="left"/>
      <w:pPr>
        <w:ind w:left="6705" w:hanging="360"/>
      </w:pPr>
      <w:rPr/>
    </w:lvl>
    <w:lvl w:ilvl="8">
      <w:start w:val="0"/>
      <w:numFmt w:val="bullet"/>
      <w:lvlText w:val="•"/>
      <w:lvlJc w:val="left"/>
      <w:pPr>
        <w:ind w:left="7830" w:hanging="360"/>
      </w:pPr>
      <w:rPr/>
    </w:lvl>
  </w:abstractNum>
  <w:abstractNum w:abstractNumId="6">
    <w:lvl w:ilvl="0">
      <w:start w:val="0"/>
      <w:numFmt w:val="bullet"/>
      <w:lvlText w:val="●"/>
      <w:lvlJc w:val="left"/>
      <w:pPr>
        <w:ind w:left="1080" w:hanging="360"/>
      </w:pPr>
      <w:rPr>
        <w:rFonts w:ascii="Arial" w:cs="Arial" w:eastAsia="Arial" w:hAnsi="Arial"/>
        <w:b w:val="0"/>
        <w:i w:val="0"/>
        <w:sz w:val="22"/>
        <w:szCs w:val="22"/>
      </w:rPr>
    </w:lvl>
    <w:lvl w:ilvl="1">
      <w:start w:val="0"/>
      <w:numFmt w:val="bullet"/>
      <w:lvlText w:val="•"/>
      <w:lvlJc w:val="left"/>
      <w:pPr>
        <w:ind w:left="1980" w:hanging="360"/>
      </w:pPr>
      <w:rPr/>
    </w:lvl>
    <w:lvl w:ilvl="2">
      <w:start w:val="0"/>
      <w:numFmt w:val="bullet"/>
      <w:lvlText w:val="•"/>
      <w:lvlJc w:val="left"/>
      <w:pPr>
        <w:ind w:left="2880" w:hanging="360"/>
      </w:pPr>
      <w:rPr/>
    </w:lvl>
    <w:lvl w:ilvl="3">
      <w:start w:val="0"/>
      <w:numFmt w:val="bullet"/>
      <w:lvlText w:val="•"/>
      <w:lvlJc w:val="left"/>
      <w:pPr>
        <w:ind w:left="3780" w:hanging="360"/>
      </w:pPr>
      <w:rPr/>
    </w:lvl>
    <w:lvl w:ilvl="4">
      <w:start w:val="0"/>
      <w:numFmt w:val="bullet"/>
      <w:lvlText w:val="•"/>
      <w:lvlJc w:val="left"/>
      <w:pPr>
        <w:ind w:left="4680" w:hanging="360"/>
      </w:pPr>
      <w:rPr/>
    </w:lvl>
    <w:lvl w:ilvl="5">
      <w:start w:val="0"/>
      <w:numFmt w:val="bullet"/>
      <w:lvlText w:val="•"/>
      <w:lvlJc w:val="left"/>
      <w:pPr>
        <w:ind w:left="5580" w:hanging="360"/>
      </w:pPr>
      <w:rPr/>
    </w:lvl>
    <w:lvl w:ilvl="6">
      <w:start w:val="0"/>
      <w:numFmt w:val="bullet"/>
      <w:lvlText w:val="•"/>
      <w:lvlJc w:val="left"/>
      <w:pPr>
        <w:ind w:left="6480" w:hanging="360"/>
      </w:pPr>
      <w:rPr/>
    </w:lvl>
    <w:lvl w:ilvl="7">
      <w:start w:val="0"/>
      <w:numFmt w:val="bullet"/>
      <w:lvlText w:val="•"/>
      <w:lvlJc w:val="left"/>
      <w:pPr>
        <w:ind w:left="7380" w:hanging="360"/>
      </w:pPr>
      <w:rPr/>
    </w:lvl>
    <w:lvl w:ilvl="8">
      <w:start w:val="0"/>
      <w:numFmt w:val="bullet"/>
      <w:lvlText w:val="•"/>
      <w:lvlJc w:val="left"/>
      <w:pPr>
        <w:ind w:left="82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ucida Sans" w:cs="Lucida Sans" w:eastAsia="Lucida Sans" w:hAnsi="Lucida Sans"/>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81" w:lineRule="auto"/>
      <w:ind w:left="566" w:hanging="221"/>
    </w:pPr>
    <w:rPr>
      <w:rFonts w:ascii="Arial Black" w:cs="Arial Black" w:eastAsia="Arial Black" w:hAnsi="Arial Black"/>
      <w:sz w:val="26"/>
      <w:szCs w:val="26"/>
      <w:u w:val="single"/>
    </w:rPr>
  </w:style>
  <w:style w:type="paragraph" w:styleId="Heading2">
    <w:name w:val="heading 2"/>
    <w:basedOn w:val="Normal"/>
    <w:next w:val="Normal"/>
    <w:pPr>
      <w:ind w:left="726" w:hanging="366"/>
    </w:pPr>
    <w:rPr>
      <w:rFonts w:ascii="Trebuchet MS" w:cs="Trebuchet MS" w:eastAsia="Trebuchet MS" w:hAnsi="Trebuchet MS"/>
      <w:sz w:val="26"/>
      <w:szCs w:val="26"/>
      <w:u w:val="singl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27" w:right="12"/>
      <w:jc w:val="center"/>
    </w:pPr>
    <w:rPr>
      <w:rFonts w:ascii="Arial Narrow" w:cs="Arial Narrow" w:eastAsia="Arial Narrow" w:hAnsi="Arial Narrow"/>
      <w:b w:val="1"/>
      <w:sz w:val="60"/>
      <w:szCs w:val="6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13.jpg"/><Relationship Id="rId41" Type="http://schemas.openxmlformats.org/officeDocument/2006/relationships/image" Target="media/image10.png"/><Relationship Id="rId44" Type="http://schemas.openxmlformats.org/officeDocument/2006/relationships/image" Target="media/image23.jpg"/><Relationship Id="rId43" Type="http://schemas.openxmlformats.org/officeDocument/2006/relationships/image" Target="media/image24.jpg"/><Relationship Id="rId46" Type="http://schemas.openxmlformats.org/officeDocument/2006/relationships/image" Target="media/image5.jpg"/><Relationship Id="rId45" Type="http://schemas.openxmlformats.org/officeDocument/2006/relationships/image" Target="media/image3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image" Target="media/image6.jpg"/><Relationship Id="rId47" Type="http://schemas.openxmlformats.org/officeDocument/2006/relationships/image" Target="media/image16.jpg"/><Relationship Id="rId49" Type="http://schemas.openxmlformats.org/officeDocument/2006/relationships/image" Target="media/image9.jpg"/><Relationship Id="rId5" Type="http://schemas.openxmlformats.org/officeDocument/2006/relationships/styles" Target="styles.xml"/><Relationship Id="rId6" Type="http://schemas.openxmlformats.org/officeDocument/2006/relationships/image" Target="media/image37.png"/><Relationship Id="rId7" Type="http://schemas.openxmlformats.org/officeDocument/2006/relationships/image" Target="media/image25.png"/><Relationship Id="rId8" Type="http://schemas.openxmlformats.org/officeDocument/2006/relationships/image" Target="media/image1.png"/><Relationship Id="rId31" Type="http://schemas.openxmlformats.org/officeDocument/2006/relationships/image" Target="media/image33.jpg"/><Relationship Id="rId30" Type="http://schemas.openxmlformats.org/officeDocument/2006/relationships/image" Target="media/image47.jpg"/><Relationship Id="rId33" Type="http://schemas.openxmlformats.org/officeDocument/2006/relationships/image" Target="media/image36.jpg"/><Relationship Id="rId32" Type="http://schemas.openxmlformats.org/officeDocument/2006/relationships/image" Target="media/image38.jpg"/><Relationship Id="rId35" Type="http://schemas.openxmlformats.org/officeDocument/2006/relationships/image" Target="media/image14.png"/><Relationship Id="rId34" Type="http://schemas.openxmlformats.org/officeDocument/2006/relationships/image" Target="media/image19.png"/><Relationship Id="rId37" Type="http://schemas.openxmlformats.org/officeDocument/2006/relationships/image" Target="media/image18.jpg"/><Relationship Id="rId36" Type="http://schemas.openxmlformats.org/officeDocument/2006/relationships/image" Target="media/image12.jpg"/><Relationship Id="rId39" Type="http://schemas.openxmlformats.org/officeDocument/2006/relationships/image" Target="media/image2.jpg"/><Relationship Id="rId38" Type="http://schemas.openxmlformats.org/officeDocument/2006/relationships/image" Target="media/image8.jpg"/><Relationship Id="rId20" Type="http://schemas.openxmlformats.org/officeDocument/2006/relationships/image" Target="media/image31.png"/><Relationship Id="rId22" Type="http://schemas.openxmlformats.org/officeDocument/2006/relationships/image" Target="media/image26.png"/><Relationship Id="rId21" Type="http://schemas.openxmlformats.org/officeDocument/2006/relationships/image" Target="media/image22.png"/><Relationship Id="rId24" Type="http://schemas.openxmlformats.org/officeDocument/2006/relationships/image" Target="media/image35.png"/><Relationship Id="rId23" Type="http://schemas.openxmlformats.org/officeDocument/2006/relationships/image" Target="media/image7.png"/><Relationship Id="rId26" Type="http://schemas.openxmlformats.org/officeDocument/2006/relationships/image" Target="media/image45.jpg"/><Relationship Id="rId25" Type="http://schemas.openxmlformats.org/officeDocument/2006/relationships/image" Target="media/image43.png"/><Relationship Id="rId28" Type="http://schemas.openxmlformats.org/officeDocument/2006/relationships/image" Target="media/image27.jpg"/><Relationship Id="rId27" Type="http://schemas.openxmlformats.org/officeDocument/2006/relationships/image" Target="media/image4.png"/><Relationship Id="rId29" Type="http://schemas.openxmlformats.org/officeDocument/2006/relationships/image" Target="media/image28.png"/><Relationship Id="rId51" Type="http://schemas.openxmlformats.org/officeDocument/2006/relationships/image" Target="media/image34.jpg"/><Relationship Id="rId50" Type="http://schemas.openxmlformats.org/officeDocument/2006/relationships/image" Target="media/image29.jpg"/><Relationship Id="rId53" Type="http://schemas.openxmlformats.org/officeDocument/2006/relationships/image" Target="media/image17.png"/><Relationship Id="rId52" Type="http://schemas.openxmlformats.org/officeDocument/2006/relationships/image" Target="media/image39.png"/><Relationship Id="rId11" Type="http://schemas.openxmlformats.org/officeDocument/2006/relationships/hyperlink" Target="https://colab.research.google.com/drive/1SEQf_CtoBGx1JM-MPgXZMcAlU60DFG9h?usp=sharing" TargetMode="External"/><Relationship Id="rId55" Type="http://schemas.openxmlformats.org/officeDocument/2006/relationships/image" Target="media/image41.png"/><Relationship Id="rId10" Type="http://schemas.openxmlformats.org/officeDocument/2006/relationships/footer" Target="footer1.xml"/><Relationship Id="rId54" Type="http://schemas.openxmlformats.org/officeDocument/2006/relationships/image" Target="media/image42.jpg"/><Relationship Id="rId13" Type="http://schemas.openxmlformats.org/officeDocument/2006/relationships/image" Target="media/image40.png"/><Relationship Id="rId57" Type="http://schemas.openxmlformats.org/officeDocument/2006/relationships/image" Target="media/image44.png"/><Relationship Id="rId12" Type="http://schemas.openxmlformats.org/officeDocument/2006/relationships/hyperlink" Target="https://drive.google.com/drive/folders/1WinepGu8wUHBvZB6WCVS9zL4GP-oKjQy?usp=sharing" TargetMode="External"/><Relationship Id="rId56" Type="http://schemas.openxmlformats.org/officeDocument/2006/relationships/image" Target="media/image48.png"/><Relationship Id="rId15" Type="http://schemas.openxmlformats.org/officeDocument/2006/relationships/image" Target="media/image11.png"/><Relationship Id="rId14" Type="http://schemas.openxmlformats.org/officeDocument/2006/relationships/image" Target="media/image46.jpg"/><Relationship Id="rId17" Type="http://schemas.openxmlformats.org/officeDocument/2006/relationships/image" Target="media/image3.png"/><Relationship Id="rId16" Type="http://schemas.openxmlformats.org/officeDocument/2006/relationships/image" Target="media/image21.png"/><Relationship Id="rId19" Type="http://schemas.openxmlformats.org/officeDocument/2006/relationships/image" Target="media/image30.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ArialBlack-regular.ttf"/></Relationships>
</file>

<file path=word/_rels/footer1.xml.rels><?xml version="1.0" encoding="UTF-8" standalone="yes"?><Relationships xmlns="http://schemas.openxmlformats.org/package/2006/relationships"><Relationship Id="rId1" Type="http://schemas.openxmlformats.org/officeDocument/2006/relationships/image" Target="media/image49.png"/><Relationship Id="rId2"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2025-04-14T00:00:00Z</vt:lpwstr>
  </property>
  <property fmtid="{D5CDD505-2E9C-101B-9397-08002B2CF9AE}" pid="3" name="LastSaved">
    <vt:lpwstr>2025-04-14T00:00:00Z</vt:lpwstr>
  </property>
  <property fmtid="{D5CDD505-2E9C-101B-9397-08002B2CF9AE}" pid="4" name="Producer">
    <vt:lpwstr>3-Heights(TM) PDF Security Shell 4.8.25.2 (http://www.pdf-tools.com)</vt:lpwstr>
  </property>
  <property fmtid="{D5CDD505-2E9C-101B-9397-08002B2CF9AE}" pid="5" name="KSOProductBuildVer">
    <vt:lpwstr>1033-12.2.0.18638</vt:lpwstr>
  </property>
  <property fmtid="{D5CDD505-2E9C-101B-9397-08002B2CF9AE}" pid="6" name="ICV">
    <vt:lpwstr>4AA23FE9EB934B4DAFCC7160738EAB98_12</vt:lpwstr>
  </property>
</Properties>
</file>