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D55F8" w14:textId="2FAAB652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>ARCHITEKTURA SYSTEMOWA AZRAMATY (WERSJA TECHNICZNA)</w:t>
      </w:r>
    </w:p>
    <w:p w14:paraId="0107ED54" w14:textId="77777777" w:rsidR="00107F5C" w:rsidRPr="00107F5C" w:rsidRDefault="00107F5C" w:rsidP="00107F5C">
      <w:r w:rsidRPr="00107F5C">
        <w:rPr>
          <w:b/>
          <w:bCs/>
        </w:rPr>
        <w:t>Warstwa Kognitywna – Deterministyczny Filtr Spójności</w:t>
      </w:r>
    </w:p>
    <w:p w14:paraId="28286803" w14:textId="77777777" w:rsidR="00107F5C" w:rsidRPr="00107F5C" w:rsidRDefault="00107F5C" w:rsidP="00107F5C">
      <w:r w:rsidRPr="00107F5C">
        <w:pict w14:anchorId="79189EE1">
          <v:rect id="_x0000_i1115" style="width:0;height:1.5pt" o:hralign="center" o:hrstd="t" o:hr="t" fillcolor="#a0a0a0" stroked="f"/>
        </w:pict>
      </w:r>
    </w:p>
    <w:p w14:paraId="312B1348" w14:textId="77777777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>1. Cel architektury</w:t>
      </w:r>
    </w:p>
    <w:p w14:paraId="5C8F8E7A" w14:textId="77777777" w:rsidR="00107F5C" w:rsidRPr="00107F5C" w:rsidRDefault="00107F5C" w:rsidP="00107F5C">
      <w:r w:rsidRPr="00107F5C">
        <w:t xml:space="preserve">Zapewnienie </w:t>
      </w:r>
      <w:r w:rsidRPr="00107F5C">
        <w:rPr>
          <w:b/>
          <w:bCs/>
        </w:rPr>
        <w:t>stabilizacji środowiska decyzyjnego</w:t>
      </w:r>
      <w:r w:rsidRPr="00107F5C">
        <w:t xml:space="preserve"> poprzez:</w:t>
      </w:r>
    </w:p>
    <w:p w14:paraId="0A59D44C" w14:textId="77777777" w:rsidR="00107F5C" w:rsidRPr="00107F5C" w:rsidRDefault="00107F5C" w:rsidP="00107F5C">
      <w:pPr>
        <w:numPr>
          <w:ilvl w:val="0"/>
          <w:numId w:val="1"/>
        </w:numPr>
      </w:pPr>
      <w:r w:rsidRPr="00107F5C">
        <w:t>redukcję szumu poznawczego i informacyjnego,</w:t>
      </w:r>
    </w:p>
    <w:p w14:paraId="33322E0B" w14:textId="77777777" w:rsidR="00107F5C" w:rsidRPr="00107F5C" w:rsidRDefault="00107F5C" w:rsidP="00107F5C">
      <w:pPr>
        <w:numPr>
          <w:ilvl w:val="0"/>
          <w:numId w:val="1"/>
        </w:numPr>
      </w:pPr>
      <w:r w:rsidRPr="00107F5C">
        <w:t>wykrywanie niespójności w danych i percepcji,</w:t>
      </w:r>
    </w:p>
    <w:p w14:paraId="271D2BF2" w14:textId="77777777" w:rsidR="00107F5C" w:rsidRPr="00107F5C" w:rsidRDefault="00107F5C" w:rsidP="00107F5C">
      <w:pPr>
        <w:numPr>
          <w:ilvl w:val="0"/>
          <w:numId w:val="1"/>
        </w:numPr>
      </w:pPr>
      <w:r w:rsidRPr="00107F5C">
        <w:t>ujednolicenie interpretacji sygnałów,</w:t>
      </w:r>
    </w:p>
    <w:p w14:paraId="252BB57D" w14:textId="77777777" w:rsidR="00107F5C" w:rsidRPr="00107F5C" w:rsidRDefault="00107F5C" w:rsidP="00107F5C">
      <w:pPr>
        <w:numPr>
          <w:ilvl w:val="0"/>
          <w:numId w:val="1"/>
        </w:numPr>
      </w:pPr>
      <w:r w:rsidRPr="00107F5C">
        <w:t>utrzymanie strukturalnej spójności procesów operacyjnych.</w:t>
      </w:r>
    </w:p>
    <w:p w14:paraId="18DE3655" w14:textId="77777777" w:rsidR="00107F5C" w:rsidRPr="00107F5C" w:rsidRDefault="00107F5C" w:rsidP="00107F5C">
      <w:r w:rsidRPr="00107F5C">
        <w:t>To nie jest system predykcyjny.</w:t>
      </w:r>
      <w:r w:rsidRPr="00107F5C">
        <w:br/>
        <w:t xml:space="preserve">To </w:t>
      </w:r>
      <w:r w:rsidRPr="00107F5C">
        <w:rPr>
          <w:b/>
          <w:bCs/>
        </w:rPr>
        <w:t>warstwa kognitywna</w:t>
      </w:r>
      <w:r w:rsidRPr="00107F5C">
        <w:t xml:space="preserve"> nad istniejącymi systemami.</w:t>
      </w:r>
    </w:p>
    <w:p w14:paraId="1FD71E04" w14:textId="77777777" w:rsidR="00107F5C" w:rsidRPr="00107F5C" w:rsidRDefault="00107F5C" w:rsidP="00107F5C">
      <w:r w:rsidRPr="00107F5C">
        <w:pict w14:anchorId="409414A6">
          <v:rect id="_x0000_i1116" style="width:0;height:1.5pt" o:hralign="center" o:hrstd="t" o:hr="t" fillcolor="#a0a0a0" stroked="f"/>
        </w:pict>
      </w:r>
    </w:p>
    <w:p w14:paraId="1AA74FB4" w14:textId="77777777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>2. Miejsce w architekturze C5ISR</w:t>
      </w:r>
    </w:p>
    <w:p w14:paraId="1FA97479" w14:textId="77777777" w:rsidR="00107F5C" w:rsidRPr="00107F5C" w:rsidRDefault="00107F5C" w:rsidP="00107F5C">
      <w:proofErr w:type="spellStart"/>
      <w:r w:rsidRPr="00107F5C">
        <w:t>Azramata</w:t>
      </w:r>
      <w:proofErr w:type="spellEnd"/>
      <w:r w:rsidRPr="00107F5C">
        <w:t xml:space="preserve"> funkcjonuje:</w:t>
      </w:r>
    </w:p>
    <w:p w14:paraId="42E615C1" w14:textId="77777777" w:rsidR="00107F5C" w:rsidRPr="00107F5C" w:rsidRDefault="00107F5C" w:rsidP="00107F5C">
      <w:r w:rsidRPr="00107F5C">
        <w:rPr>
          <w:b/>
          <w:bCs/>
        </w:rPr>
        <w:t>pomiędzy źródłami danych a operatorem.</w:t>
      </w:r>
    </w:p>
    <w:p w14:paraId="0FDD781D" w14:textId="77777777" w:rsidR="00107F5C" w:rsidRPr="00107F5C" w:rsidRDefault="00107F5C" w:rsidP="00107F5C">
      <w:r w:rsidRPr="00107F5C">
        <w:t>Nie modyfikuje danych.</w:t>
      </w:r>
      <w:r w:rsidRPr="00107F5C">
        <w:br/>
        <w:t>Nie decyduje.</w:t>
      </w:r>
      <w:r w:rsidRPr="00107F5C">
        <w:br/>
        <w:t>Nie rekomenduje działań.</w:t>
      </w:r>
    </w:p>
    <w:p w14:paraId="3E55B2B3" w14:textId="77777777" w:rsidR="00107F5C" w:rsidRPr="00107F5C" w:rsidRDefault="00107F5C" w:rsidP="00107F5C">
      <w:r w:rsidRPr="00107F5C">
        <w:t>Pełni rolę:</w:t>
      </w:r>
    </w:p>
    <w:p w14:paraId="78B53F69" w14:textId="77777777" w:rsidR="00107F5C" w:rsidRPr="00107F5C" w:rsidRDefault="00107F5C" w:rsidP="00107F5C">
      <w:pPr>
        <w:numPr>
          <w:ilvl w:val="0"/>
          <w:numId w:val="2"/>
        </w:numPr>
      </w:pPr>
      <w:r w:rsidRPr="00107F5C">
        <w:t>filtru,</w:t>
      </w:r>
    </w:p>
    <w:p w14:paraId="5C4E9CCC" w14:textId="77777777" w:rsidR="00107F5C" w:rsidRPr="00107F5C" w:rsidRDefault="00107F5C" w:rsidP="00107F5C">
      <w:pPr>
        <w:numPr>
          <w:ilvl w:val="0"/>
          <w:numId w:val="2"/>
        </w:numPr>
      </w:pPr>
      <w:r w:rsidRPr="00107F5C">
        <w:t>stabilizatora,</w:t>
      </w:r>
    </w:p>
    <w:p w14:paraId="4EE22F7A" w14:textId="77777777" w:rsidR="00107F5C" w:rsidRPr="00107F5C" w:rsidRDefault="00107F5C" w:rsidP="00107F5C">
      <w:pPr>
        <w:numPr>
          <w:ilvl w:val="0"/>
          <w:numId w:val="2"/>
        </w:numPr>
      </w:pPr>
      <w:r w:rsidRPr="00107F5C">
        <w:t>systemu sygnalizującego niespójność.</w:t>
      </w:r>
    </w:p>
    <w:p w14:paraId="56442E57" w14:textId="77777777" w:rsidR="00107F5C" w:rsidRPr="00107F5C" w:rsidRDefault="00107F5C" w:rsidP="00107F5C">
      <w:r w:rsidRPr="00107F5C">
        <w:t xml:space="preserve">To jest </w:t>
      </w:r>
      <w:r w:rsidRPr="00107F5C">
        <w:rPr>
          <w:b/>
          <w:bCs/>
        </w:rPr>
        <w:t>warstwa nadmiarowa</w:t>
      </w:r>
      <w:r w:rsidRPr="00107F5C">
        <w:t>, a jednocześnie wysokopoziomowa:</w:t>
      </w:r>
    </w:p>
    <w:p w14:paraId="10B2A357" w14:textId="77777777" w:rsidR="00107F5C" w:rsidRPr="00107F5C" w:rsidRDefault="00107F5C" w:rsidP="00107F5C">
      <w:proofErr w:type="spellStart"/>
      <w:r w:rsidRPr="00107F5C">
        <w:rPr>
          <w:b/>
          <w:bCs/>
        </w:rPr>
        <w:t>Cognitive</w:t>
      </w:r>
      <w:proofErr w:type="spellEnd"/>
      <w:r w:rsidRPr="00107F5C">
        <w:rPr>
          <w:b/>
          <w:bCs/>
        </w:rPr>
        <w:t xml:space="preserve"> </w:t>
      </w:r>
      <w:proofErr w:type="spellStart"/>
      <w:r w:rsidRPr="00107F5C">
        <w:rPr>
          <w:b/>
          <w:bCs/>
        </w:rPr>
        <w:t>Coherence</w:t>
      </w:r>
      <w:proofErr w:type="spellEnd"/>
      <w:r w:rsidRPr="00107F5C">
        <w:rPr>
          <w:b/>
          <w:bCs/>
        </w:rPr>
        <w:t xml:space="preserve"> </w:t>
      </w:r>
      <w:proofErr w:type="spellStart"/>
      <w:r w:rsidRPr="00107F5C">
        <w:rPr>
          <w:b/>
          <w:bCs/>
        </w:rPr>
        <w:t>Layer</w:t>
      </w:r>
      <w:proofErr w:type="spellEnd"/>
      <w:r w:rsidRPr="00107F5C">
        <w:rPr>
          <w:b/>
          <w:bCs/>
        </w:rPr>
        <w:t xml:space="preserve"> (CCL).</w:t>
      </w:r>
    </w:p>
    <w:p w14:paraId="3030EB04" w14:textId="77777777" w:rsidR="00107F5C" w:rsidRPr="00107F5C" w:rsidRDefault="00107F5C" w:rsidP="00107F5C">
      <w:r w:rsidRPr="00107F5C">
        <w:pict w14:anchorId="0BE90856">
          <v:rect id="_x0000_i1117" style="width:0;height:1.5pt" o:hralign="center" o:hrstd="t" o:hr="t" fillcolor="#a0a0a0" stroked="f"/>
        </w:pict>
      </w:r>
    </w:p>
    <w:p w14:paraId="5FB4CAF3" w14:textId="77777777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>3. Logika działania</w:t>
      </w:r>
    </w:p>
    <w:p w14:paraId="35DAA598" w14:textId="77777777" w:rsidR="00107F5C" w:rsidRPr="00107F5C" w:rsidRDefault="00107F5C" w:rsidP="00107F5C">
      <w:r w:rsidRPr="00107F5C">
        <w:t xml:space="preserve">Architektura opiera się na </w:t>
      </w:r>
      <w:r w:rsidRPr="00107F5C">
        <w:rPr>
          <w:b/>
          <w:bCs/>
        </w:rPr>
        <w:t>deterministycznej logice relacji</w:t>
      </w:r>
      <w:r w:rsidRPr="00107F5C">
        <w:t>, a nie na predykcji lub probabilistyce.</w:t>
      </w:r>
    </w:p>
    <w:p w14:paraId="200F7F7A" w14:textId="77777777" w:rsidR="00107F5C" w:rsidRPr="00107F5C" w:rsidRDefault="00107F5C" w:rsidP="00107F5C">
      <w:r w:rsidRPr="00107F5C">
        <w:t>Główne elementy:</w:t>
      </w:r>
    </w:p>
    <w:p w14:paraId="0D9A3B33" w14:textId="77777777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>3.1 Relacje spójności</w:t>
      </w:r>
    </w:p>
    <w:p w14:paraId="70DDB8C4" w14:textId="77777777" w:rsidR="00107F5C" w:rsidRPr="00107F5C" w:rsidRDefault="00107F5C" w:rsidP="00107F5C">
      <w:r w:rsidRPr="00107F5C">
        <w:t>Każdy sygnał przechodzi przez zestaw relacji logicznych:</w:t>
      </w:r>
    </w:p>
    <w:p w14:paraId="05061B9C" w14:textId="77777777" w:rsidR="00107F5C" w:rsidRPr="00107F5C" w:rsidRDefault="00107F5C" w:rsidP="00107F5C">
      <w:pPr>
        <w:numPr>
          <w:ilvl w:val="0"/>
          <w:numId w:val="3"/>
        </w:numPr>
      </w:pPr>
      <w:r w:rsidRPr="00107F5C">
        <w:rPr>
          <w:i/>
          <w:iCs/>
        </w:rPr>
        <w:t>zgodny</w:t>
      </w:r>
      <w:r w:rsidRPr="00107F5C">
        <w:t>,</w:t>
      </w:r>
    </w:p>
    <w:p w14:paraId="565DF26F" w14:textId="77777777" w:rsidR="00107F5C" w:rsidRPr="00107F5C" w:rsidRDefault="00107F5C" w:rsidP="00107F5C">
      <w:pPr>
        <w:numPr>
          <w:ilvl w:val="0"/>
          <w:numId w:val="3"/>
        </w:numPr>
      </w:pPr>
      <w:r w:rsidRPr="00107F5C">
        <w:rPr>
          <w:i/>
          <w:iCs/>
        </w:rPr>
        <w:t>niezgodny</w:t>
      </w:r>
      <w:r w:rsidRPr="00107F5C">
        <w:t>,</w:t>
      </w:r>
    </w:p>
    <w:p w14:paraId="6D2A6017" w14:textId="77777777" w:rsidR="00107F5C" w:rsidRPr="00107F5C" w:rsidRDefault="00107F5C" w:rsidP="00107F5C">
      <w:pPr>
        <w:numPr>
          <w:ilvl w:val="0"/>
          <w:numId w:val="3"/>
        </w:numPr>
      </w:pPr>
      <w:r w:rsidRPr="00107F5C">
        <w:rPr>
          <w:i/>
          <w:iCs/>
        </w:rPr>
        <w:lastRenderedPageBreak/>
        <w:t>niespójny</w:t>
      </w:r>
      <w:r w:rsidRPr="00107F5C">
        <w:t>,</w:t>
      </w:r>
    </w:p>
    <w:p w14:paraId="0DB55569" w14:textId="77777777" w:rsidR="00107F5C" w:rsidRPr="00107F5C" w:rsidRDefault="00107F5C" w:rsidP="00107F5C">
      <w:pPr>
        <w:numPr>
          <w:ilvl w:val="0"/>
          <w:numId w:val="3"/>
        </w:numPr>
      </w:pPr>
      <w:r w:rsidRPr="00107F5C">
        <w:rPr>
          <w:i/>
          <w:iCs/>
        </w:rPr>
        <w:t>nierozstrzygalny</w:t>
      </w:r>
      <w:r w:rsidRPr="00107F5C">
        <w:t>,</w:t>
      </w:r>
    </w:p>
    <w:p w14:paraId="009A44C9" w14:textId="77777777" w:rsidR="00107F5C" w:rsidRPr="00107F5C" w:rsidRDefault="00107F5C" w:rsidP="00107F5C">
      <w:pPr>
        <w:numPr>
          <w:ilvl w:val="0"/>
          <w:numId w:val="3"/>
        </w:numPr>
      </w:pPr>
      <w:r w:rsidRPr="00107F5C">
        <w:rPr>
          <w:i/>
          <w:iCs/>
        </w:rPr>
        <w:t>brak danych</w:t>
      </w:r>
      <w:r w:rsidRPr="00107F5C">
        <w:t>.</w:t>
      </w:r>
    </w:p>
    <w:p w14:paraId="394D89DE" w14:textId="77777777" w:rsidR="00107F5C" w:rsidRPr="00107F5C" w:rsidRDefault="00107F5C" w:rsidP="00107F5C">
      <w:r w:rsidRPr="00107F5C">
        <w:t>System nie „zgaduje”.</w:t>
      </w:r>
      <w:r w:rsidRPr="00107F5C">
        <w:br/>
        <w:t xml:space="preserve">System </w:t>
      </w:r>
      <w:r w:rsidRPr="00107F5C">
        <w:rPr>
          <w:b/>
          <w:bCs/>
        </w:rPr>
        <w:t>oznacza</w:t>
      </w:r>
      <w:r w:rsidRPr="00107F5C">
        <w:t>.</w:t>
      </w:r>
    </w:p>
    <w:p w14:paraId="6EAEE1FD" w14:textId="77777777" w:rsidR="00107F5C" w:rsidRPr="00107F5C" w:rsidRDefault="00107F5C" w:rsidP="00107F5C">
      <w:r w:rsidRPr="00107F5C">
        <w:pict w14:anchorId="05F19187">
          <v:rect id="_x0000_i1118" style="width:0;height:1.5pt" o:hralign="center" o:hrstd="t" o:hr="t" fillcolor="#a0a0a0" stroked="f"/>
        </w:pict>
      </w:r>
    </w:p>
    <w:p w14:paraId="46209222" w14:textId="77777777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>3.2 Warstwowa interpretacja danych</w:t>
      </w:r>
    </w:p>
    <w:p w14:paraId="6A92F97E" w14:textId="77777777" w:rsidR="00107F5C" w:rsidRPr="00107F5C" w:rsidRDefault="00107F5C" w:rsidP="00107F5C">
      <w:r w:rsidRPr="00107F5C">
        <w:t>Każda informacja przechodzi przez trzy poziomy interpretacyjne:</w:t>
      </w:r>
    </w:p>
    <w:p w14:paraId="237A3A21" w14:textId="77777777" w:rsidR="00107F5C" w:rsidRPr="00107F5C" w:rsidRDefault="00107F5C" w:rsidP="00107F5C">
      <w:pPr>
        <w:numPr>
          <w:ilvl w:val="0"/>
          <w:numId w:val="4"/>
        </w:numPr>
      </w:pPr>
      <w:r w:rsidRPr="00107F5C">
        <w:rPr>
          <w:b/>
          <w:bCs/>
        </w:rPr>
        <w:t>Warstwa syntaktyczna</w:t>
      </w:r>
      <w:r w:rsidRPr="00107F5C">
        <w:t xml:space="preserve"> – forma, format, struktura.</w:t>
      </w:r>
    </w:p>
    <w:p w14:paraId="2314D849" w14:textId="77777777" w:rsidR="00107F5C" w:rsidRPr="00107F5C" w:rsidRDefault="00107F5C" w:rsidP="00107F5C">
      <w:pPr>
        <w:numPr>
          <w:ilvl w:val="0"/>
          <w:numId w:val="4"/>
        </w:numPr>
      </w:pPr>
      <w:r w:rsidRPr="00107F5C">
        <w:rPr>
          <w:b/>
          <w:bCs/>
        </w:rPr>
        <w:t>Warstwa semantyczna</w:t>
      </w:r>
      <w:r w:rsidRPr="00107F5C">
        <w:t xml:space="preserve"> – znaczenie operacyjne.</w:t>
      </w:r>
    </w:p>
    <w:p w14:paraId="71BA2941" w14:textId="77777777" w:rsidR="00107F5C" w:rsidRPr="00107F5C" w:rsidRDefault="00107F5C" w:rsidP="00107F5C">
      <w:pPr>
        <w:numPr>
          <w:ilvl w:val="0"/>
          <w:numId w:val="4"/>
        </w:numPr>
      </w:pPr>
      <w:r w:rsidRPr="00107F5C">
        <w:rPr>
          <w:b/>
          <w:bCs/>
        </w:rPr>
        <w:t>Warstwa kontekstowa</w:t>
      </w:r>
      <w:r w:rsidRPr="00107F5C">
        <w:t xml:space="preserve"> – zgodność z sytuacją operacyjną / percepcją.</w:t>
      </w:r>
    </w:p>
    <w:p w14:paraId="0DCDA06C" w14:textId="77777777" w:rsidR="00107F5C" w:rsidRPr="00107F5C" w:rsidRDefault="00107F5C" w:rsidP="00107F5C">
      <w:r w:rsidRPr="00107F5C">
        <w:t>Niespójność na dowolnym poziomie = flaga.</w:t>
      </w:r>
    </w:p>
    <w:p w14:paraId="249001D0" w14:textId="77777777" w:rsidR="00107F5C" w:rsidRPr="00107F5C" w:rsidRDefault="00107F5C" w:rsidP="00107F5C">
      <w:r w:rsidRPr="00107F5C">
        <w:pict w14:anchorId="1F68AA0F">
          <v:rect id="_x0000_i1119" style="width:0;height:1.5pt" o:hralign="center" o:hrstd="t" o:hr="t" fillcolor="#a0a0a0" stroked="f"/>
        </w:pict>
      </w:r>
    </w:p>
    <w:p w14:paraId="43A25357" w14:textId="77777777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>3.3 Model flagowania</w:t>
      </w:r>
    </w:p>
    <w:p w14:paraId="45641516" w14:textId="77777777" w:rsidR="00107F5C" w:rsidRPr="00107F5C" w:rsidRDefault="00107F5C" w:rsidP="00107F5C">
      <w:r w:rsidRPr="00107F5C">
        <w:t xml:space="preserve">Wynik analizy ma postać </w:t>
      </w:r>
      <w:r w:rsidRPr="00107F5C">
        <w:rPr>
          <w:b/>
          <w:bCs/>
        </w:rPr>
        <w:t>flagi kognitywnej</w:t>
      </w:r>
      <w:r w:rsidRPr="00107F5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415"/>
      </w:tblGrid>
      <w:tr w:rsidR="00107F5C" w:rsidRPr="00107F5C" w14:paraId="2194FC9F" w14:textId="77777777" w:rsidTr="00107F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9B6B9" w14:textId="77777777" w:rsidR="00107F5C" w:rsidRPr="00107F5C" w:rsidRDefault="00107F5C" w:rsidP="00107F5C">
            <w:pPr>
              <w:rPr>
                <w:b/>
                <w:bCs/>
              </w:rPr>
            </w:pPr>
            <w:r w:rsidRPr="00107F5C">
              <w:rPr>
                <w:b/>
                <w:bCs/>
              </w:rPr>
              <w:t>Flaga</w:t>
            </w:r>
          </w:p>
        </w:tc>
        <w:tc>
          <w:tcPr>
            <w:tcW w:w="0" w:type="auto"/>
            <w:vAlign w:val="center"/>
            <w:hideMark/>
          </w:tcPr>
          <w:p w14:paraId="5D33A6DB" w14:textId="77777777" w:rsidR="00107F5C" w:rsidRPr="00107F5C" w:rsidRDefault="00107F5C" w:rsidP="00107F5C">
            <w:pPr>
              <w:rPr>
                <w:b/>
                <w:bCs/>
              </w:rPr>
            </w:pPr>
            <w:r w:rsidRPr="00107F5C">
              <w:rPr>
                <w:b/>
                <w:bCs/>
              </w:rPr>
              <w:t>Znaczenie</w:t>
            </w:r>
          </w:p>
        </w:tc>
      </w:tr>
      <w:tr w:rsidR="00107F5C" w:rsidRPr="00107F5C" w14:paraId="45D14350" w14:textId="77777777" w:rsidTr="00107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2A2A" w14:textId="77777777" w:rsidR="00107F5C" w:rsidRPr="00107F5C" w:rsidRDefault="00107F5C" w:rsidP="00107F5C">
            <w:r w:rsidRPr="00107F5C">
              <w:rPr>
                <w:b/>
                <w:bCs/>
              </w:rPr>
              <w:t>CONSISTENT</w:t>
            </w:r>
          </w:p>
        </w:tc>
        <w:tc>
          <w:tcPr>
            <w:tcW w:w="0" w:type="auto"/>
            <w:vAlign w:val="center"/>
            <w:hideMark/>
          </w:tcPr>
          <w:p w14:paraId="46DA7542" w14:textId="77777777" w:rsidR="00107F5C" w:rsidRPr="00107F5C" w:rsidRDefault="00107F5C" w:rsidP="00107F5C">
            <w:r w:rsidRPr="00107F5C">
              <w:t>Dane spójne, możliwe do użycia</w:t>
            </w:r>
          </w:p>
        </w:tc>
      </w:tr>
      <w:tr w:rsidR="00107F5C" w:rsidRPr="00107F5C" w14:paraId="047C89DA" w14:textId="77777777" w:rsidTr="00107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21D8" w14:textId="77777777" w:rsidR="00107F5C" w:rsidRPr="00107F5C" w:rsidRDefault="00107F5C" w:rsidP="00107F5C">
            <w:r w:rsidRPr="00107F5C">
              <w:rPr>
                <w:b/>
                <w:bCs/>
              </w:rPr>
              <w:t>INCONSISTENT</w:t>
            </w:r>
          </w:p>
        </w:tc>
        <w:tc>
          <w:tcPr>
            <w:tcW w:w="0" w:type="auto"/>
            <w:vAlign w:val="center"/>
            <w:hideMark/>
          </w:tcPr>
          <w:p w14:paraId="6DEEFD69" w14:textId="77777777" w:rsidR="00107F5C" w:rsidRPr="00107F5C" w:rsidRDefault="00107F5C" w:rsidP="00107F5C">
            <w:r w:rsidRPr="00107F5C">
              <w:t>Niespójność między warstwami</w:t>
            </w:r>
          </w:p>
        </w:tc>
      </w:tr>
      <w:tr w:rsidR="00107F5C" w:rsidRPr="00107F5C" w14:paraId="07BE03ED" w14:textId="77777777" w:rsidTr="00107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2878" w14:textId="77777777" w:rsidR="00107F5C" w:rsidRPr="00107F5C" w:rsidRDefault="00107F5C" w:rsidP="00107F5C">
            <w:r w:rsidRPr="00107F5C">
              <w:rPr>
                <w:b/>
                <w:bCs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653A46E1" w14:textId="77777777" w:rsidR="00107F5C" w:rsidRPr="00107F5C" w:rsidRDefault="00107F5C" w:rsidP="00107F5C">
            <w:r w:rsidRPr="00107F5C">
              <w:t>Brak danych kluczowych</w:t>
            </w:r>
          </w:p>
        </w:tc>
      </w:tr>
      <w:tr w:rsidR="00107F5C" w:rsidRPr="00107F5C" w14:paraId="42D50540" w14:textId="77777777" w:rsidTr="00107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5AF0" w14:textId="77777777" w:rsidR="00107F5C" w:rsidRPr="00107F5C" w:rsidRDefault="00107F5C" w:rsidP="00107F5C">
            <w:r w:rsidRPr="00107F5C">
              <w:rPr>
                <w:b/>
                <w:bCs/>
              </w:rPr>
              <w:t>AMBIGUOUS</w:t>
            </w:r>
          </w:p>
        </w:tc>
        <w:tc>
          <w:tcPr>
            <w:tcW w:w="0" w:type="auto"/>
            <w:vAlign w:val="center"/>
            <w:hideMark/>
          </w:tcPr>
          <w:p w14:paraId="3F1279BC" w14:textId="77777777" w:rsidR="00107F5C" w:rsidRPr="00107F5C" w:rsidRDefault="00107F5C" w:rsidP="00107F5C">
            <w:r w:rsidRPr="00107F5C">
              <w:t>Nadmiar interpretacji możliwych</w:t>
            </w:r>
          </w:p>
        </w:tc>
      </w:tr>
      <w:tr w:rsidR="00107F5C" w:rsidRPr="00107F5C" w14:paraId="67A0C6A8" w14:textId="77777777" w:rsidTr="00107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4DEF" w14:textId="77777777" w:rsidR="00107F5C" w:rsidRPr="00107F5C" w:rsidRDefault="00107F5C" w:rsidP="00107F5C">
            <w:r w:rsidRPr="00107F5C">
              <w:rPr>
                <w:b/>
                <w:bCs/>
              </w:rPr>
              <w:t>DELAYED</w:t>
            </w:r>
          </w:p>
        </w:tc>
        <w:tc>
          <w:tcPr>
            <w:tcW w:w="0" w:type="auto"/>
            <w:vAlign w:val="center"/>
            <w:hideMark/>
          </w:tcPr>
          <w:p w14:paraId="41B56998" w14:textId="77777777" w:rsidR="00107F5C" w:rsidRPr="00107F5C" w:rsidRDefault="00107F5C" w:rsidP="00107F5C">
            <w:r w:rsidRPr="00107F5C">
              <w:t>Dane spójne, ale opóźnione</w:t>
            </w:r>
          </w:p>
        </w:tc>
      </w:tr>
      <w:tr w:rsidR="00107F5C" w:rsidRPr="00107F5C" w14:paraId="6BE19CC9" w14:textId="77777777" w:rsidTr="00107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098E" w14:textId="77777777" w:rsidR="00107F5C" w:rsidRPr="00107F5C" w:rsidRDefault="00107F5C" w:rsidP="00107F5C">
            <w:r w:rsidRPr="00107F5C">
              <w:rPr>
                <w:b/>
                <w:bCs/>
              </w:rPr>
              <w:t>OVERRIDE</w:t>
            </w:r>
          </w:p>
        </w:tc>
        <w:tc>
          <w:tcPr>
            <w:tcW w:w="0" w:type="auto"/>
            <w:vAlign w:val="center"/>
            <w:hideMark/>
          </w:tcPr>
          <w:p w14:paraId="69653CFD" w14:textId="77777777" w:rsidR="00107F5C" w:rsidRPr="00107F5C" w:rsidRDefault="00107F5C" w:rsidP="00107F5C">
            <w:r w:rsidRPr="00107F5C">
              <w:t>Dane sprzeczne z sytuacją operacyjną</w:t>
            </w:r>
          </w:p>
        </w:tc>
      </w:tr>
    </w:tbl>
    <w:p w14:paraId="4948B3EB" w14:textId="77777777" w:rsidR="00107F5C" w:rsidRPr="00107F5C" w:rsidRDefault="00107F5C" w:rsidP="00107F5C">
      <w:r w:rsidRPr="00107F5C">
        <w:t>To jest deterministyczny system sygnalizowania.</w:t>
      </w:r>
    </w:p>
    <w:p w14:paraId="052B239A" w14:textId="77777777" w:rsidR="00107F5C" w:rsidRPr="00107F5C" w:rsidRDefault="00107F5C" w:rsidP="00107F5C">
      <w:r w:rsidRPr="00107F5C">
        <w:pict w14:anchorId="0D50B5E7">
          <v:rect id="_x0000_i1120" style="width:0;height:1.5pt" o:hralign="center" o:hrstd="t" o:hr="t" fillcolor="#a0a0a0" stroked="f"/>
        </w:pict>
      </w:r>
    </w:p>
    <w:p w14:paraId="63018DA1" w14:textId="77777777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>4. Architektura modułowa</w:t>
      </w:r>
    </w:p>
    <w:p w14:paraId="4DA34CA7" w14:textId="77777777" w:rsidR="00107F5C" w:rsidRPr="00107F5C" w:rsidRDefault="00107F5C" w:rsidP="00107F5C">
      <w:r w:rsidRPr="00107F5C">
        <w:t>System składa się z pięciu modułów:</w:t>
      </w:r>
    </w:p>
    <w:p w14:paraId="0CC0837B" w14:textId="77777777" w:rsidR="00107F5C" w:rsidRPr="00107F5C" w:rsidRDefault="00107F5C" w:rsidP="00107F5C">
      <w:r w:rsidRPr="00107F5C">
        <w:pict w14:anchorId="6C5F1816">
          <v:rect id="_x0000_i1121" style="width:0;height:1.5pt" o:hralign="center" o:hrstd="t" o:hr="t" fillcolor="#a0a0a0" stroked="f"/>
        </w:pict>
      </w:r>
    </w:p>
    <w:p w14:paraId="5080ACDF" w14:textId="77777777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 xml:space="preserve">4.1 Input </w:t>
      </w:r>
      <w:proofErr w:type="spellStart"/>
      <w:r w:rsidRPr="00107F5C">
        <w:rPr>
          <w:b/>
          <w:bCs/>
        </w:rPr>
        <w:t>Normalizer</w:t>
      </w:r>
      <w:proofErr w:type="spellEnd"/>
    </w:p>
    <w:p w14:paraId="7374C0C6" w14:textId="77777777" w:rsidR="00107F5C" w:rsidRPr="00107F5C" w:rsidRDefault="00107F5C" w:rsidP="00107F5C">
      <w:r w:rsidRPr="00107F5C">
        <w:t>Normalizuje dane wejściowe:</w:t>
      </w:r>
    </w:p>
    <w:p w14:paraId="61145CFF" w14:textId="77777777" w:rsidR="00107F5C" w:rsidRPr="00107F5C" w:rsidRDefault="00107F5C" w:rsidP="00107F5C">
      <w:pPr>
        <w:numPr>
          <w:ilvl w:val="0"/>
          <w:numId w:val="5"/>
        </w:numPr>
      </w:pPr>
      <w:r w:rsidRPr="00107F5C">
        <w:t>sensoryczne,</w:t>
      </w:r>
    </w:p>
    <w:p w14:paraId="65408038" w14:textId="77777777" w:rsidR="00107F5C" w:rsidRPr="00107F5C" w:rsidRDefault="00107F5C" w:rsidP="00107F5C">
      <w:pPr>
        <w:numPr>
          <w:ilvl w:val="0"/>
          <w:numId w:val="5"/>
        </w:numPr>
      </w:pPr>
      <w:r w:rsidRPr="00107F5C">
        <w:lastRenderedPageBreak/>
        <w:t>systemowe,</w:t>
      </w:r>
    </w:p>
    <w:p w14:paraId="7683DF86" w14:textId="77777777" w:rsidR="00107F5C" w:rsidRPr="00107F5C" w:rsidRDefault="00107F5C" w:rsidP="00107F5C">
      <w:pPr>
        <w:numPr>
          <w:ilvl w:val="0"/>
          <w:numId w:val="5"/>
        </w:numPr>
      </w:pPr>
      <w:r w:rsidRPr="00107F5C">
        <w:t>operatorskie,</w:t>
      </w:r>
    </w:p>
    <w:p w14:paraId="3C230932" w14:textId="77777777" w:rsidR="00107F5C" w:rsidRPr="00107F5C" w:rsidRDefault="00107F5C" w:rsidP="00107F5C">
      <w:pPr>
        <w:numPr>
          <w:ilvl w:val="0"/>
          <w:numId w:val="5"/>
        </w:numPr>
      </w:pPr>
      <w:r w:rsidRPr="00107F5C">
        <w:t>tekstowe.</w:t>
      </w:r>
    </w:p>
    <w:p w14:paraId="2724A433" w14:textId="77777777" w:rsidR="00107F5C" w:rsidRPr="00107F5C" w:rsidRDefault="00107F5C" w:rsidP="00107F5C">
      <w:r w:rsidRPr="00107F5C">
        <w:t xml:space="preserve">Transformacja do </w:t>
      </w:r>
      <w:r w:rsidRPr="00107F5C">
        <w:rPr>
          <w:b/>
          <w:bCs/>
        </w:rPr>
        <w:t>wspólnego języka danych</w:t>
      </w:r>
      <w:r w:rsidRPr="00107F5C">
        <w:t>.</w:t>
      </w:r>
    </w:p>
    <w:p w14:paraId="43BBF49F" w14:textId="77777777" w:rsidR="00107F5C" w:rsidRPr="00107F5C" w:rsidRDefault="00107F5C" w:rsidP="00107F5C">
      <w:r w:rsidRPr="00107F5C">
        <w:pict w14:anchorId="172BF48A">
          <v:rect id="_x0000_i1122" style="width:0;height:1.5pt" o:hralign="center" o:hrstd="t" o:hr="t" fillcolor="#a0a0a0" stroked="f"/>
        </w:pict>
      </w:r>
    </w:p>
    <w:p w14:paraId="1CA4452A" w14:textId="77777777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 xml:space="preserve">4.2 </w:t>
      </w:r>
      <w:proofErr w:type="spellStart"/>
      <w:r w:rsidRPr="00107F5C">
        <w:rPr>
          <w:b/>
          <w:bCs/>
        </w:rPr>
        <w:t>Logic</w:t>
      </w:r>
      <w:proofErr w:type="spellEnd"/>
      <w:r w:rsidRPr="00107F5C">
        <w:rPr>
          <w:b/>
          <w:bCs/>
        </w:rPr>
        <w:t xml:space="preserve"> </w:t>
      </w:r>
      <w:proofErr w:type="spellStart"/>
      <w:r w:rsidRPr="00107F5C">
        <w:rPr>
          <w:b/>
          <w:bCs/>
        </w:rPr>
        <w:t>Core</w:t>
      </w:r>
      <w:proofErr w:type="spellEnd"/>
      <w:r w:rsidRPr="00107F5C">
        <w:rPr>
          <w:b/>
          <w:bCs/>
        </w:rPr>
        <w:t xml:space="preserve"> (Filtr Spójności)</w:t>
      </w:r>
    </w:p>
    <w:p w14:paraId="64FE2815" w14:textId="77777777" w:rsidR="00107F5C" w:rsidRPr="00107F5C" w:rsidRDefault="00107F5C" w:rsidP="00107F5C">
      <w:r w:rsidRPr="00107F5C">
        <w:t>Serce systemu.</w:t>
      </w:r>
      <w:r w:rsidRPr="00107F5C">
        <w:br/>
        <w:t>Zawiera:</w:t>
      </w:r>
    </w:p>
    <w:p w14:paraId="0554A6F1" w14:textId="77777777" w:rsidR="00107F5C" w:rsidRPr="00107F5C" w:rsidRDefault="00107F5C" w:rsidP="00107F5C">
      <w:pPr>
        <w:numPr>
          <w:ilvl w:val="0"/>
          <w:numId w:val="6"/>
        </w:numPr>
      </w:pPr>
      <w:r w:rsidRPr="00107F5C">
        <w:t>relacje spójności,</w:t>
      </w:r>
    </w:p>
    <w:p w14:paraId="1B9521F4" w14:textId="77777777" w:rsidR="00107F5C" w:rsidRPr="00107F5C" w:rsidRDefault="00107F5C" w:rsidP="00107F5C">
      <w:pPr>
        <w:numPr>
          <w:ilvl w:val="0"/>
          <w:numId w:val="6"/>
        </w:numPr>
      </w:pPr>
      <w:r w:rsidRPr="00107F5C">
        <w:t>modele deterministyczne,</w:t>
      </w:r>
    </w:p>
    <w:p w14:paraId="43443C2C" w14:textId="77777777" w:rsidR="00107F5C" w:rsidRPr="00107F5C" w:rsidRDefault="00107F5C" w:rsidP="00107F5C">
      <w:pPr>
        <w:numPr>
          <w:ilvl w:val="0"/>
          <w:numId w:val="6"/>
        </w:numPr>
      </w:pPr>
      <w:r w:rsidRPr="00107F5C">
        <w:t>struktury kręgowe,</w:t>
      </w:r>
    </w:p>
    <w:p w14:paraId="2BC5361B" w14:textId="77777777" w:rsidR="00107F5C" w:rsidRPr="00107F5C" w:rsidRDefault="00107F5C" w:rsidP="00107F5C">
      <w:pPr>
        <w:numPr>
          <w:ilvl w:val="0"/>
          <w:numId w:val="6"/>
        </w:numPr>
      </w:pPr>
      <w:r w:rsidRPr="00107F5C">
        <w:t>algorytmy flagowania,</w:t>
      </w:r>
    </w:p>
    <w:p w14:paraId="47B986A5" w14:textId="77777777" w:rsidR="00107F5C" w:rsidRPr="00107F5C" w:rsidRDefault="00107F5C" w:rsidP="00107F5C">
      <w:pPr>
        <w:numPr>
          <w:ilvl w:val="0"/>
          <w:numId w:val="6"/>
        </w:numPr>
      </w:pPr>
      <w:r w:rsidRPr="00107F5C">
        <w:t>mechanizmy wykrywania anomalii percepcyjnej.</w:t>
      </w:r>
    </w:p>
    <w:p w14:paraId="336F43CE" w14:textId="77777777" w:rsidR="00107F5C" w:rsidRPr="00107F5C" w:rsidRDefault="00107F5C" w:rsidP="00107F5C">
      <w:r w:rsidRPr="00107F5C">
        <w:t>To nie jest AI.</w:t>
      </w:r>
      <w:r w:rsidRPr="00107F5C">
        <w:br/>
        <w:t xml:space="preserve">To mechanizm </w:t>
      </w:r>
      <w:r w:rsidRPr="00107F5C">
        <w:rPr>
          <w:b/>
          <w:bCs/>
        </w:rPr>
        <w:t>logiczny</w:t>
      </w:r>
      <w:r w:rsidRPr="00107F5C">
        <w:t>.</w:t>
      </w:r>
    </w:p>
    <w:p w14:paraId="4E8903D6" w14:textId="77777777" w:rsidR="00107F5C" w:rsidRPr="00107F5C" w:rsidRDefault="00107F5C" w:rsidP="00107F5C">
      <w:r w:rsidRPr="00107F5C">
        <w:pict w14:anchorId="0C50FF05">
          <v:rect id="_x0000_i1123" style="width:0;height:1.5pt" o:hralign="center" o:hrstd="t" o:hr="t" fillcolor="#a0a0a0" stroked="f"/>
        </w:pict>
      </w:r>
    </w:p>
    <w:p w14:paraId="796505F3" w14:textId="77777777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 xml:space="preserve">4.3 </w:t>
      </w:r>
      <w:proofErr w:type="spellStart"/>
      <w:r w:rsidRPr="00107F5C">
        <w:rPr>
          <w:b/>
          <w:bCs/>
        </w:rPr>
        <w:t>Context</w:t>
      </w:r>
      <w:proofErr w:type="spellEnd"/>
      <w:r w:rsidRPr="00107F5C">
        <w:rPr>
          <w:b/>
          <w:bCs/>
        </w:rPr>
        <w:t xml:space="preserve"> Engine</w:t>
      </w:r>
    </w:p>
    <w:p w14:paraId="33A239FB" w14:textId="77777777" w:rsidR="00107F5C" w:rsidRPr="00107F5C" w:rsidRDefault="00107F5C" w:rsidP="00107F5C">
      <w:r w:rsidRPr="00107F5C">
        <w:t>Porównuje dane z:</w:t>
      </w:r>
    </w:p>
    <w:p w14:paraId="71973204" w14:textId="77777777" w:rsidR="00107F5C" w:rsidRPr="00107F5C" w:rsidRDefault="00107F5C" w:rsidP="00107F5C">
      <w:pPr>
        <w:numPr>
          <w:ilvl w:val="0"/>
          <w:numId w:val="7"/>
        </w:numPr>
      </w:pPr>
      <w:r w:rsidRPr="00107F5C">
        <w:t>sytuacją operacyjną,</w:t>
      </w:r>
    </w:p>
    <w:p w14:paraId="5066A981" w14:textId="77777777" w:rsidR="00107F5C" w:rsidRPr="00107F5C" w:rsidRDefault="00107F5C" w:rsidP="00107F5C">
      <w:pPr>
        <w:numPr>
          <w:ilvl w:val="0"/>
          <w:numId w:val="7"/>
        </w:numPr>
      </w:pPr>
      <w:r w:rsidRPr="00107F5C">
        <w:t>warstwą percepcji operatora,</w:t>
      </w:r>
    </w:p>
    <w:p w14:paraId="0D81A2FE" w14:textId="77777777" w:rsidR="00107F5C" w:rsidRPr="00107F5C" w:rsidRDefault="00107F5C" w:rsidP="00107F5C">
      <w:pPr>
        <w:numPr>
          <w:ilvl w:val="0"/>
          <w:numId w:val="7"/>
        </w:numPr>
      </w:pPr>
      <w:r w:rsidRPr="00107F5C">
        <w:t>wcześniejszymi stanami systemu.</w:t>
      </w:r>
    </w:p>
    <w:p w14:paraId="415697AE" w14:textId="77777777" w:rsidR="00107F5C" w:rsidRPr="00107F5C" w:rsidRDefault="00107F5C" w:rsidP="00107F5C">
      <w:r w:rsidRPr="00107F5C">
        <w:t>Wykrywa:</w:t>
      </w:r>
    </w:p>
    <w:p w14:paraId="3205CAE6" w14:textId="77777777" w:rsidR="00107F5C" w:rsidRPr="00107F5C" w:rsidRDefault="00107F5C" w:rsidP="00107F5C">
      <w:pPr>
        <w:numPr>
          <w:ilvl w:val="0"/>
          <w:numId w:val="8"/>
        </w:numPr>
      </w:pPr>
      <w:proofErr w:type="spellStart"/>
      <w:r w:rsidRPr="00107F5C">
        <w:t>drifty</w:t>
      </w:r>
      <w:proofErr w:type="spellEnd"/>
      <w:r w:rsidRPr="00107F5C">
        <w:t>,</w:t>
      </w:r>
    </w:p>
    <w:p w14:paraId="2345A77B" w14:textId="77777777" w:rsidR="00107F5C" w:rsidRPr="00107F5C" w:rsidRDefault="00107F5C" w:rsidP="00107F5C">
      <w:pPr>
        <w:numPr>
          <w:ilvl w:val="0"/>
          <w:numId w:val="8"/>
        </w:numPr>
      </w:pPr>
      <w:r w:rsidRPr="00107F5C">
        <w:t>anomalie,</w:t>
      </w:r>
    </w:p>
    <w:p w14:paraId="4236EFED" w14:textId="77777777" w:rsidR="00107F5C" w:rsidRPr="00107F5C" w:rsidRDefault="00107F5C" w:rsidP="00107F5C">
      <w:pPr>
        <w:numPr>
          <w:ilvl w:val="0"/>
          <w:numId w:val="8"/>
        </w:numPr>
      </w:pPr>
      <w:r w:rsidRPr="00107F5C">
        <w:t>sprzeczności temporalne.</w:t>
      </w:r>
    </w:p>
    <w:p w14:paraId="509F338F" w14:textId="77777777" w:rsidR="00107F5C" w:rsidRPr="00107F5C" w:rsidRDefault="00107F5C" w:rsidP="00107F5C">
      <w:r w:rsidRPr="00107F5C">
        <w:pict w14:anchorId="1A540EBA">
          <v:rect id="_x0000_i1124" style="width:0;height:1.5pt" o:hralign="center" o:hrstd="t" o:hr="t" fillcolor="#a0a0a0" stroked="f"/>
        </w:pict>
      </w:r>
    </w:p>
    <w:p w14:paraId="0689D456" w14:textId="77777777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 xml:space="preserve">4.4 </w:t>
      </w:r>
      <w:proofErr w:type="spellStart"/>
      <w:r w:rsidRPr="00107F5C">
        <w:rPr>
          <w:b/>
          <w:bCs/>
        </w:rPr>
        <w:t>Coherence</w:t>
      </w:r>
      <w:proofErr w:type="spellEnd"/>
      <w:r w:rsidRPr="00107F5C">
        <w:rPr>
          <w:b/>
          <w:bCs/>
        </w:rPr>
        <w:t xml:space="preserve"> </w:t>
      </w:r>
      <w:proofErr w:type="spellStart"/>
      <w:r w:rsidRPr="00107F5C">
        <w:rPr>
          <w:b/>
          <w:bCs/>
        </w:rPr>
        <w:t>Output</w:t>
      </w:r>
      <w:proofErr w:type="spellEnd"/>
      <w:r w:rsidRPr="00107F5C">
        <w:rPr>
          <w:b/>
          <w:bCs/>
        </w:rPr>
        <w:t xml:space="preserve"> </w:t>
      </w:r>
      <w:proofErr w:type="spellStart"/>
      <w:r w:rsidRPr="00107F5C">
        <w:rPr>
          <w:b/>
          <w:bCs/>
        </w:rPr>
        <w:t>Layer</w:t>
      </w:r>
      <w:proofErr w:type="spellEnd"/>
    </w:p>
    <w:p w14:paraId="70A3A37B" w14:textId="77777777" w:rsidR="00107F5C" w:rsidRPr="00107F5C" w:rsidRDefault="00107F5C" w:rsidP="00107F5C">
      <w:r w:rsidRPr="00107F5C">
        <w:t>Wyjściem systemu jest:</w:t>
      </w:r>
    </w:p>
    <w:p w14:paraId="50C3A762" w14:textId="77777777" w:rsidR="00107F5C" w:rsidRPr="00107F5C" w:rsidRDefault="00107F5C" w:rsidP="00107F5C">
      <w:pPr>
        <w:numPr>
          <w:ilvl w:val="0"/>
          <w:numId w:val="9"/>
        </w:numPr>
      </w:pPr>
      <w:r w:rsidRPr="00107F5C">
        <w:t>informacja o stopniu spójności,</w:t>
      </w:r>
    </w:p>
    <w:p w14:paraId="7CF9449F" w14:textId="77777777" w:rsidR="00107F5C" w:rsidRPr="00107F5C" w:rsidRDefault="00107F5C" w:rsidP="00107F5C">
      <w:pPr>
        <w:numPr>
          <w:ilvl w:val="0"/>
          <w:numId w:val="9"/>
        </w:numPr>
      </w:pPr>
      <w:r w:rsidRPr="00107F5C">
        <w:t>sygnał o niespójności,</w:t>
      </w:r>
    </w:p>
    <w:p w14:paraId="01CA88CB" w14:textId="77777777" w:rsidR="00107F5C" w:rsidRPr="00107F5C" w:rsidRDefault="00107F5C" w:rsidP="00107F5C">
      <w:pPr>
        <w:numPr>
          <w:ilvl w:val="0"/>
          <w:numId w:val="9"/>
        </w:numPr>
      </w:pPr>
      <w:r w:rsidRPr="00107F5C">
        <w:t>sugestia: „sprawdzić źródło X”,</w:t>
      </w:r>
    </w:p>
    <w:p w14:paraId="51EE7F21" w14:textId="77777777" w:rsidR="00107F5C" w:rsidRPr="00107F5C" w:rsidRDefault="00107F5C" w:rsidP="00107F5C">
      <w:pPr>
        <w:numPr>
          <w:ilvl w:val="0"/>
          <w:numId w:val="9"/>
        </w:numPr>
      </w:pPr>
      <w:r w:rsidRPr="00107F5C">
        <w:t>raport warstwowy.</w:t>
      </w:r>
    </w:p>
    <w:p w14:paraId="458FF559" w14:textId="77777777" w:rsidR="00107F5C" w:rsidRPr="00107F5C" w:rsidRDefault="00107F5C" w:rsidP="00107F5C">
      <w:r w:rsidRPr="00107F5C">
        <w:lastRenderedPageBreak/>
        <w:t>Bez rekomendacji taktycznych.</w:t>
      </w:r>
      <w:r w:rsidRPr="00107F5C">
        <w:br/>
        <w:t>Bez decyzji.</w:t>
      </w:r>
    </w:p>
    <w:p w14:paraId="3EC43871" w14:textId="77777777" w:rsidR="00107F5C" w:rsidRPr="00107F5C" w:rsidRDefault="00107F5C" w:rsidP="00107F5C">
      <w:r w:rsidRPr="00107F5C">
        <w:pict w14:anchorId="25C5B9FB">
          <v:rect id="_x0000_i1125" style="width:0;height:1.5pt" o:hralign="center" o:hrstd="t" o:hr="t" fillcolor="#a0a0a0" stroked="f"/>
        </w:pict>
      </w:r>
    </w:p>
    <w:p w14:paraId="08B60A1E" w14:textId="77777777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>4.5 Human Interface Module</w:t>
      </w:r>
    </w:p>
    <w:p w14:paraId="4AAEC3D1" w14:textId="77777777" w:rsidR="00107F5C" w:rsidRPr="00107F5C" w:rsidRDefault="00107F5C" w:rsidP="00107F5C">
      <w:r w:rsidRPr="00107F5C">
        <w:t>Warstwa komunikacji z operatorem:</w:t>
      </w:r>
    </w:p>
    <w:p w14:paraId="2D9AF521" w14:textId="77777777" w:rsidR="00107F5C" w:rsidRPr="00107F5C" w:rsidRDefault="00107F5C" w:rsidP="00107F5C">
      <w:pPr>
        <w:numPr>
          <w:ilvl w:val="0"/>
          <w:numId w:val="10"/>
        </w:numPr>
      </w:pPr>
      <w:r w:rsidRPr="00107F5C">
        <w:t>w czasie rzeczywistym,</w:t>
      </w:r>
    </w:p>
    <w:p w14:paraId="2CBAC26A" w14:textId="77777777" w:rsidR="00107F5C" w:rsidRPr="00107F5C" w:rsidRDefault="00107F5C" w:rsidP="00107F5C">
      <w:pPr>
        <w:numPr>
          <w:ilvl w:val="0"/>
          <w:numId w:val="10"/>
        </w:numPr>
      </w:pPr>
      <w:r w:rsidRPr="00107F5C">
        <w:t>w formie flag,</w:t>
      </w:r>
    </w:p>
    <w:p w14:paraId="13C124AB" w14:textId="77777777" w:rsidR="00107F5C" w:rsidRPr="00107F5C" w:rsidRDefault="00107F5C" w:rsidP="00107F5C">
      <w:pPr>
        <w:numPr>
          <w:ilvl w:val="0"/>
          <w:numId w:val="10"/>
        </w:numPr>
      </w:pPr>
      <w:r w:rsidRPr="00107F5C">
        <w:t>bez ingerencji w decyzje.</w:t>
      </w:r>
    </w:p>
    <w:p w14:paraId="73A86486" w14:textId="77777777" w:rsidR="00107F5C" w:rsidRPr="00107F5C" w:rsidRDefault="00107F5C" w:rsidP="00107F5C">
      <w:r w:rsidRPr="00107F5C">
        <w:t xml:space="preserve">Architektura </w:t>
      </w:r>
      <w:r w:rsidRPr="00107F5C">
        <w:rPr>
          <w:b/>
          <w:bCs/>
        </w:rPr>
        <w:t>nigdy nie zastępuje człowieka</w:t>
      </w:r>
      <w:r w:rsidRPr="00107F5C">
        <w:t>.</w:t>
      </w:r>
    </w:p>
    <w:p w14:paraId="1E254F8F" w14:textId="77777777" w:rsidR="00107F5C" w:rsidRPr="00107F5C" w:rsidRDefault="00107F5C" w:rsidP="00107F5C">
      <w:r w:rsidRPr="00107F5C">
        <w:pict w14:anchorId="2D7CA5CE">
          <v:rect id="_x0000_i1126" style="width:0;height:1.5pt" o:hralign="center" o:hrstd="t" o:hr="t" fillcolor="#a0a0a0" stroked="f"/>
        </w:pict>
      </w:r>
    </w:p>
    <w:p w14:paraId="1869E390" w14:textId="77777777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>5. Właściwości systemu</w:t>
      </w:r>
    </w:p>
    <w:p w14:paraId="314BD126" w14:textId="77777777" w:rsidR="00107F5C" w:rsidRPr="00107F5C" w:rsidRDefault="00107F5C" w:rsidP="00107F5C">
      <w:r w:rsidRPr="00107F5C">
        <w:rPr>
          <w:b/>
          <w:bCs/>
        </w:rPr>
        <w:t>5.1 Determinizm</w:t>
      </w:r>
      <w:r w:rsidRPr="00107F5C">
        <w:br/>
        <w:t xml:space="preserve">Ten sam </w:t>
      </w:r>
      <w:proofErr w:type="spellStart"/>
      <w:r w:rsidRPr="00107F5C">
        <w:t>input</w:t>
      </w:r>
      <w:proofErr w:type="spellEnd"/>
      <w:r w:rsidRPr="00107F5C">
        <w:t xml:space="preserve"> → ten sam </w:t>
      </w:r>
      <w:proofErr w:type="spellStart"/>
      <w:r w:rsidRPr="00107F5C">
        <w:t>output</w:t>
      </w:r>
      <w:proofErr w:type="spellEnd"/>
      <w:r w:rsidRPr="00107F5C">
        <w:t>.</w:t>
      </w:r>
      <w:r w:rsidRPr="00107F5C">
        <w:br/>
        <w:t>Zero losowości, zero statystyki.</w:t>
      </w:r>
    </w:p>
    <w:p w14:paraId="44A35D5F" w14:textId="77777777" w:rsidR="00107F5C" w:rsidRPr="00107F5C" w:rsidRDefault="00107F5C" w:rsidP="00107F5C">
      <w:r w:rsidRPr="00107F5C">
        <w:rPr>
          <w:b/>
          <w:bCs/>
        </w:rPr>
        <w:t>5.2 Niezależność od danych uczących</w:t>
      </w:r>
      <w:r w:rsidRPr="00107F5C">
        <w:br/>
        <w:t>Brak modelu predykcyjnego.</w:t>
      </w:r>
      <w:r w:rsidRPr="00107F5C">
        <w:br/>
        <w:t>Brak ryzyka „halucynacji”.</w:t>
      </w:r>
    </w:p>
    <w:p w14:paraId="4A41D2B0" w14:textId="77777777" w:rsidR="00107F5C" w:rsidRPr="00107F5C" w:rsidRDefault="00107F5C" w:rsidP="00107F5C">
      <w:r w:rsidRPr="00107F5C">
        <w:rPr>
          <w:b/>
          <w:bCs/>
        </w:rPr>
        <w:t>5.3 Odporność na dezinformację</w:t>
      </w:r>
      <w:r w:rsidRPr="00107F5C">
        <w:br/>
        <w:t>Niespójność = flaga.</w:t>
      </w:r>
      <w:r w:rsidRPr="00107F5C">
        <w:br/>
        <w:t>System nie ufa danym tylko dlatego, że „wyglądają poprawnie”.</w:t>
      </w:r>
    </w:p>
    <w:p w14:paraId="5A3C8739" w14:textId="77777777" w:rsidR="00107F5C" w:rsidRPr="00107F5C" w:rsidRDefault="00107F5C" w:rsidP="00107F5C">
      <w:r w:rsidRPr="00107F5C">
        <w:rPr>
          <w:b/>
          <w:bCs/>
        </w:rPr>
        <w:t>5.4 Transparentność</w:t>
      </w:r>
      <w:r w:rsidRPr="00107F5C">
        <w:br/>
        <w:t xml:space="preserve">Każda decyzja filtracyjna jest </w:t>
      </w:r>
      <w:proofErr w:type="spellStart"/>
      <w:r w:rsidRPr="00107F5C">
        <w:t>wyjaśnialna</w:t>
      </w:r>
      <w:proofErr w:type="spellEnd"/>
      <w:r w:rsidRPr="00107F5C">
        <w:t xml:space="preserve"> liniowo.</w:t>
      </w:r>
    </w:p>
    <w:p w14:paraId="5F1C7504" w14:textId="77777777" w:rsidR="00107F5C" w:rsidRPr="00107F5C" w:rsidRDefault="00107F5C" w:rsidP="00107F5C">
      <w:r w:rsidRPr="00107F5C">
        <w:rPr>
          <w:b/>
          <w:bCs/>
        </w:rPr>
        <w:t>5.5 Skuteczność w środowiskach o wysokim szumie</w:t>
      </w:r>
      <w:r w:rsidRPr="00107F5C">
        <w:br/>
        <w:t>Architektura jest odporna na:</w:t>
      </w:r>
    </w:p>
    <w:p w14:paraId="61C1F617" w14:textId="77777777" w:rsidR="00107F5C" w:rsidRPr="00107F5C" w:rsidRDefault="00107F5C" w:rsidP="00107F5C">
      <w:pPr>
        <w:numPr>
          <w:ilvl w:val="0"/>
          <w:numId w:val="11"/>
        </w:numPr>
      </w:pPr>
      <w:r w:rsidRPr="00107F5C">
        <w:t>chaos,</w:t>
      </w:r>
    </w:p>
    <w:p w14:paraId="690AAFD0" w14:textId="77777777" w:rsidR="00107F5C" w:rsidRPr="00107F5C" w:rsidRDefault="00107F5C" w:rsidP="00107F5C">
      <w:pPr>
        <w:numPr>
          <w:ilvl w:val="0"/>
          <w:numId w:val="11"/>
        </w:numPr>
      </w:pPr>
      <w:r w:rsidRPr="00107F5C">
        <w:t>nadmiar bodźców,</w:t>
      </w:r>
    </w:p>
    <w:p w14:paraId="5A07A823" w14:textId="77777777" w:rsidR="00107F5C" w:rsidRPr="00107F5C" w:rsidRDefault="00107F5C" w:rsidP="00107F5C">
      <w:pPr>
        <w:numPr>
          <w:ilvl w:val="0"/>
          <w:numId w:val="11"/>
        </w:numPr>
      </w:pPr>
      <w:r w:rsidRPr="00107F5C">
        <w:t>sprzeczne dane,</w:t>
      </w:r>
    </w:p>
    <w:p w14:paraId="72CA1DEE" w14:textId="77777777" w:rsidR="00107F5C" w:rsidRPr="00107F5C" w:rsidRDefault="00107F5C" w:rsidP="00107F5C">
      <w:pPr>
        <w:numPr>
          <w:ilvl w:val="0"/>
          <w:numId w:val="11"/>
        </w:numPr>
      </w:pPr>
      <w:r w:rsidRPr="00107F5C">
        <w:t>presję czasową.</w:t>
      </w:r>
    </w:p>
    <w:p w14:paraId="4EEB1DC9" w14:textId="77777777" w:rsidR="00107F5C" w:rsidRPr="00107F5C" w:rsidRDefault="00107F5C" w:rsidP="00107F5C">
      <w:r w:rsidRPr="00107F5C">
        <w:pict w14:anchorId="21F19E96">
          <v:rect id="_x0000_i1127" style="width:0;height:1.5pt" o:hralign="center" o:hrstd="t" o:hr="t" fillcolor="#a0a0a0" stroked="f"/>
        </w:pict>
      </w:r>
    </w:p>
    <w:p w14:paraId="2CE27845" w14:textId="77777777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>6. Przykład działania (wysoki poziom)</w:t>
      </w:r>
    </w:p>
    <w:p w14:paraId="072CB727" w14:textId="77777777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>Sytuacja:</w:t>
      </w:r>
    </w:p>
    <w:p w14:paraId="597AFC9A" w14:textId="77777777" w:rsidR="00107F5C" w:rsidRPr="00107F5C" w:rsidRDefault="00107F5C" w:rsidP="00107F5C">
      <w:r w:rsidRPr="00107F5C">
        <w:t>Systemy A, B i C raportują zgodne dane.</w:t>
      </w:r>
      <w:r w:rsidRPr="00107F5C">
        <w:br/>
        <w:t>Operator raportuje percepcję niezgodną.</w:t>
      </w:r>
    </w:p>
    <w:p w14:paraId="5E398AF1" w14:textId="77777777" w:rsidR="00107F5C" w:rsidRPr="00107F5C" w:rsidRDefault="00107F5C" w:rsidP="00107F5C">
      <w:pPr>
        <w:rPr>
          <w:b/>
          <w:bCs/>
        </w:rPr>
      </w:pPr>
      <w:proofErr w:type="spellStart"/>
      <w:r w:rsidRPr="00107F5C">
        <w:rPr>
          <w:b/>
          <w:bCs/>
        </w:rPr>
        <w:t>Azramata</w:t>
      </w:r>
      <w:proofErr w:type="spellEnd"/>
      <w:r w:rsidRPr="00107F5C">
        <w:rPr>
          <w:b/>
          <w:bCs/>
        </w:rPr>
        <w:t>:</w:t>
      </w:r>
    </w:p>
    <w:p w14:paraId="60942813" w14:textId="77777777" w:rsidR="00107F5C" w:rsidRPr="00107F5C" w:rsidRDefault="00107F5C" w:rsidP="00107F5C">
      <w:pPr>
        <w:numPr>
          <w:ilvl w:val="0"/>
          <w:numId w:val="12"/>
        </w:numPr>
      </w:pPr>
      <w:r w:rsidRPr="00107F5C">
        <w:t>syntaktyka: zgodna</w:t>
      </w:r>
    </w:p>
    <w:p w14:paraId="2ED249A7" w14:textId="77777777" w:rsidR="00107F5C" w:rsidRPr="00107F5C" w:rsidRDefault="00107F5C" w:rsidP="00107F5C">
      <w:pPr>
        <w:numPr>
          <w:ilvl w:val="0"/>
          <w:numId w:val="12"/>
        </w:numPr>
      </w:pPr>
      <w:r w:rsidRPr="00107F5C">
        <w:lastRenderedPageBreak/>
        <w:t>semantyka: zgodna</w:t>
      </w:r>
    </w:p>
    <w:p w14:paraId="546062F5" w14:textId="77777777" w:rsidR="00107F5C" w:rsidRPr="00107F5C" w:rsidRDefault="00107F5C" w:rsidP="00107F5C">
      <w:pPr>
        <w:numPr>
          <w:ilvl w:val="0"/>
          <w:numId w:val="12"/>
        </w:numPr>
      </w:pPr>
      <w:r w:rsidRPr="00107F5C">
        <w:t>kontekst: operator wskazuje anomalię → niespójność</w:t>
      </w:r>
    </w:p>
    <w:p w14:paraId="10C1424C" w14:textId="77777777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>Flaga:</w:t>
      </w:r>
    </w:p>
    <w:p w14:paraId="611929A9" w14:textId="77777777" w:rsidR="00107F5C" w:rsidRPr="00107F5C" w:rsidRDefault="00107F5C" w:rsidP="00107F5C">
      <w:r w:rsidRPr="00107F5C">
        <w:rPr>
          <w:b/>
          <w:bCs/>
        </w:rPr>
        <w:t>INCONSISTENT</w:t>
      </w:r>
    </w:p>
    <w:p w14:paraId="1D60203F" w14:textId="77777777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>Komunikat:</w:t>
      </w:r>
    </w:p>
    <w:p w14:paraId="0BC1E14A" w14:textId="77777777" w:rsidR="00107F5C" w:rsidRPr="00107F5C" w:rsidRDefault="00107F5C" w:rsidP="00107F5C">
      <w:r w:rsidRPr="00107F5C">
        <w:t>„Dane spójne systemowo, niespójne percepcyjnie. Weryfikacja zalecana.”</w:t>
      </w:r>
    </w:p>
    <w:p w14:paraId="27EC838A" w14:textId="77777777" w:rsidR="00107F5C" w:rsidRPr="00107F5C" w:rsidRDefault="00107F5C" w:rsidP="00107F5C">
      <w:r w:rsidRPr="00107F5C">
        <w:t xml:space="preserve">To jest </w:t>
      </w:r>
      <w:r w:rsidRPr="00107F5C">
        <w:rPr>
          <w:b/>
          <w:bCs/>
        </w:rPr>
        <w:t>architektura stabilizująca</w:t>
      </w:r>
      <w:r w:rsidRPr="00107F5C">
        <w:t>, nie autonomiczna.</w:t>
      </w:r>
    </w:p>
    <w:p w14:paraId="377F0CB1" w14:textId="77777777" w:rsidR="00107F5C" w:rsidRPr="00107F5C" w:rsidRDefault="00107F5C" w:rsidP="00107F5C">
      <w:r w:rsidRPr="00107F5C">
        <w:pict w14:anchorId="4D5DB6A9">
          <v:rect id="_x0000_i1128" style="width:0;height:1.5pt" o:hralign="center" o:hrstd="t" o:hr="t" fillcolor="#a0a0a0" stroked="f"/>
        </w:pict>
      </w:r>
    </w:p>
    <w:p w14:paraId="2016A7B0" w14:textId="6973D20D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 xml:space="preserve">7. Rola </w:t>
      </w:r>
      <w:r w:rsidR="003C13E9">
        <w:rPr>
          <w:b/>
          <w:bCs/>
        </w:rPr>
        <w:t>architekta</w:t>
      </w:r>
      <w:r w:rsidRPr="00107F5C">
        <w:rPr>
          <w:b/>
          <w:bCs/>
        </w:rPr>
        <w:t xml:space="preserve"> w tej architekturze</w:t>
      </w:r>
    </w:p>
    <w:p w14:paraId="4A59ECFD" w14:textId="089BEA1A" w:rsidR="00107F5C" w:rsidRPr="00107F5C" w:rsidRDefault="003C13E9" w:rsidP="00107F5C">
      <w:r>
        <w:t>Z</w:t>
      </w:r>
      <w:r w:rsidR="00107F5C" w:rsidRPr="00107F5C">
        <w:t>adania:</w:t>
      </w:r>
    </w:p>
    <w:p w14:paraId="76E580F2" w14:textId="77777777" w:rsidR="00107F5C" w:rsidRPr="00107F5C" w:rsidRDefault="00107F5C" w:rsidP="00107F5C">
      <w:pPr>
        <w:numPr>
          <w:ilvl w:val="0"/>
          <w:numId w:val="13"/>
        </w:numPr>
      </w:pPr>
      <w:r w:rsidRPr="00107F5C">
        <w:t>Definiowanie logiki spójności.</w:t>
      </w:r>
    </w:p>
    <w:p w14:paraId="5D90B85A" w14:textId="77777777" w:rsidR="00107F5C" w:rsidRPr="00107F5C" w:rsidRDefault="00107F5C" w:rsidP="00107F5C">
      <w:pPr>
        <w:numPr>
          <w:ilvl w:val="0"/>
          <w:numId w:val="13"/>
        </w:numPr>
      </w:pPr>
      <w:r w:rsidRPr="00107F5C">
        <w:t>Definiowanie relacji między warstwami.</w:t>
      </w:r>
    </w:p>
    <w:p w14:paraId="13FD3907" w14:textId="77777777" w:rsidR="00107F5C" w:rsidRPr="00107F5C" w:rsidRDefault="00107F5C" w:rsidP="00107F5C">
      <w:pPr>
        <w:numPr>
          <w:ilvl w:val="0"/>
          <w:numId w:val="13"/>
        </w:numPr>
      </w:pPr>
      <w:r w:rsidRPr="00107F5C">
        <w:t>Ustalanie granic systemu.</w:t>
      </w:r>
    </w:p>
    <w:p w14:paraId="74817D55" w14:textId="77777777" w:rsidR="00107F5C" w:rsidRPr="00107F5C" w:rsidRDefault="00107F5C" w:rsidP="00107F5C">
      <w:pPr>
        <w:numPr>
          <w:ilvl w:val="0"/>
          <w:numId w:val="13"/>
        </w:numPr>
      </w:pPr>
      <w:r w:rsidRPr="00107F5C">
        <w:t>Ustalanie roli człowieka w pętli decyzyjnej.</w:t>
      </w:r>
    </w:p>
    <w:p w14:paraId="26B22423" w14:textId="77777777" w:rsidR="00107F5C" w:rsidRPr="00107F5C" w:rsidRDefault="00107F5C" w:rsidP="00107F5C">
      <w:pPr>
        <w:numPr>
          <w:ilvl w:val="0"/>
          <w:numId w:val="13"/>
        </w:numPr>
      </w:pPr>
      <w:r w:rsidRPr="00107F5C">
        <w:t>Zapewnienie, że system pozostaje deterministyczny.</w:t>
      </w:r>
    </w:p>
    <w:p w14:paraId="1B2108BE" w14:textId="77777777" w:rsidR="00107F5C" w:rsidRPr="00107F5C" w:rsidRDefault="00107F5C" w:rsidP="00107F5C">
      <w:pPr>
        <w:numPr>
          <w:ilvl w:val="0"/>
          <w:numId w:val="13"/>
        </w:numPr>
      </w:pPr>
      <w:r w:rsidRPr="00107F5C">
        <w:t>Nadzór nad spójnością implementacji.</w:t>
      </w:r>
    </w:p>
    <w:p w14:paraId="5D591313" w14:textId="77777777" w:rsidR="00107F5C" w:rsidRPr="00107F5C" w:rsidRDefault="00107F5C" w:rsidP="00107F5C">
      <w:pPr>
        <w:numPr>
          <w:ilvl w:val="0"/>
          <w:numId w:val="13"/>
        </w:numPr>
      </w:pPr>
      <w:r w:rsidRPr="00107F5C">
        <w:t>Kierunek rozwoju TRL 3 → TRL 4 → TRL 5.</w:t>
      </w:r>
    </w:p>
    <w:p w14:paraId="3D3DA6A1" w14:textId="77777777" w:rsidR="00107F5C" w:rsidRPr="00107F5C" w:rsidRDefault="00107F5C" w:rsidP="00107F5C">
      <w:r w:rsidRPr="00107F5C">
        <w:t>Nie implementujesz.</w:t>
      </w:r>
      <w:r w:rsidRPr="00107F5C">
        <w:br/>
        <w:t>Definiujesz.</w:t>
      </w:r>
    </w:p>
    <w:p w14:paraId="012E4975" w14:textId="77777777" w:rsidR="00107F5C" w:rsidRPr="00107F5C" w:rsidRDefault="00107F5C" w:rsidP="00107F5C">
      <w:r w:rsidRPr="00107F5C">
        <w:pict w14:anchorId="1F3546E4">
          <v:rect id="_x0000_i1129" style="width:0;height:1.5pt" o:hralign="center" o:hrstd="t" o:hr="t" fillcolor="#a0a0a0" stroked="f"/>
        </w:pict>
      </w:r>
    </w:p>
    <w:p w14:paraId="67C4AE3F" w14:textId="77777777" w:rsidR="00107F5C" w:rsidRPr="00107F5C" w:rsidRDefault="00107F5C" w:rsidP="00107F5C">
      <w:pPr>
        <w:rPr>
          <w:b/>
          <w:bCs/>
        </w:rPr>
      </w:pPr>
      <w:r w:rsidRPr="00107F5C">
        <w:rPr>
          <w:b/>
          <w:bCs/>
        </w:rPr>
        <w:t>8. Ścieżka TRL</w:t>
      </w:r>
    </w:p>
    <w:p w14:paraId="7F5D8F2F" w14:textId="77777777" w:rsidR="00107F5C" w:rsidRPr="00107F5C" w:rsidRDefault="00107F5C" w:rsidP="00107F5C">
      <w:r w:rsidRPr="00107F5C">
        <w:rPr>
          <w:b/>
          <w:bCs/>
        </w:rPr>
        <w:t>TRL 2 (zakończone):</w:t>
      </w:r>
      <w:r w:rsidRPr="00107F5C">
        <w:br/>
        <w:t>Koncepcja wielowarstwowej logiki spójności.</w:t>
      </w:r>
    </w:p>
    <w:p w14:paraId="434B03BF" w14:textId="77777777" w:rsidR="00107F5C" w:rsidRPr="00107F5C" w:rsidRDefault="00107F5C" w:rsidP="00107F5C">
      <w:r w:rsidRPr="00107F5C">
        <w:rPr>
          <w:b/>
          <w:bCs/>
        </w:rPr>
        <w:t>TRL 3 (cel):</w:t>
      </w:r>
      <w:r w:rsidRPr="00107F5C">
        <w:br/>
        <w:t>Pierwsza formalizacja logiki → modele → dane syntetyczne.</w:t>
      </w:r>
    </w:p>
    <w:p w14:paraId="2FDB9206" w14:textId="77777777" w:rsidR="00107F5C" w:rsidRPr="00107F5C" w:rsidRDefault="00107F5C" w:rsidP="00107F5C">
      <w:r w:rsidRPr="00107F5C">
        <w:rPr>
          <w:b/>
          <w:bCs/>
        </w:rPr>
        <w:t>TRL 4:</w:t>
      </w:r>
      <w:r w:rsidRPr="00107F5C">
        <w:br/>
        <w:t>Prototyp logiczny + testy laboratoryjne.</w:t>
      </w:r>
    </w:p>
    <w:p w14:paraId="157DCFA4" w14:textId="77777777" w:rsidR="00107F5C" w:rsidRPr="00107F5C" w:rsidRDefault="00107F5C" w:rsidP="00107F5C">
      <w:r w:rsidRPr="00107F5C">
        <w:rPr>
          <w:b/>
          <w:bCs/>
        </w:rPr>
        <w:t>TRL 5–6:</w:t>
      </w:r>
      <w:r w:rsidRPr="00107F5C">
        <w:br/>
        <w:t>Integracja z systemami C5ISR → testy operacyjne.</w:t>
      </w:r>
    </w:p>
    <w:p w14:paraId="66F62285" w14:textId="77777777" w:rsidR="009A2E3E" w:rsidRDefault="009A2E3E"/>
    <w:sectPr w:rsidR="009A2E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40B0E"/>
    <w:multiLevelType w:val="multilevel"/>
    <w:tmpl w:val="73F6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72B39"/>
    <w:multiLevelType w:val="multilevel"/>
    <w:tmpl w:val="C288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E1B09"/>
    <w:multiLevelType w:val="multilevel"/>
    <w:tmpl w:val="AF16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F1A91"/>
    <w:multiLevelType w:val="multilevel"/>
    <w:tmpl w:val="A26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624A9"/>
    <w:multiLevelType w:val="multilevel"/>
    <w:tmpl w:val="2B6E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72F18"/>
    <w:multiLevelType w:val="multilevel"/>
    <w:tmpl w:val="EC18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B4E15"/>
    <w:multiLevelType w:val="multilevel"/>
    <w:tmpl w:val="8FDC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C3AB7"/>
    <w:multiLevelType w:val="multilevel"/>
    <w:tmpl w:val="9DA4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D76A5"/>
    <w:multiLevelType w:val="multilevel"/>
    <w:tmpl w:val="AE04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B5D83"/>
    <w:multiLevelType w:val="multilevel"/>
    <w:tmpl w:val="59766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6A4747"/>
    <w:multiLevelType w:val="multilevel"/>
    <w:tmpl w:val="8732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57C55"/>
    <w:multiLevelType w:val="multilevel"/>
    <w:tmpl w:val="378C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F6537"/>
    <w:multiLevelType w:val="multilevel"/>
    <w:tmpl w:val="7B04D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029025">
    <w:abstractNumId w:val="7"/>
  </w:num>
  <w:num w:numId="2" w16cid:durableId="270868297">
    <w:abstractNumId w:val="8"/>
  </w:num>
  <w:num w:numId="3" w16cid:durableId="1972663769">
    <w:abstractNumId w:val="0"/>
  </w:num>
  <w:num w:numId="4" w16cid:durableId="353728617">
    <w:abstractNumId w:val="9"/>
  </w:num>
  <w:num w:numId="5" w16cid:durableId="1012755054">
    <w:abstractNumId w:val="1"/>
  </w:num>
  <w:num w:numId="6" w16cid:durableId="38284772">
    <w:abstractNumId w:val="5"/>
  </w:num>
  <w:num w:numId="7" w16cid:durableId="567348129">
    <w:abstractNumId w:val="6"/>
  </w:num>
  <w:num w:numId="8" w16cid:durableId="1520704794">
    <w:abstractNumId w:val="10"/>
  </w:num>
  <w:num w:numId="9" w16cid:durableId="623923921">
    <w:abstractNumId w:val="4"/>
  </w:num>
  <w:num w:numId="10" w16cid:durableId="585456189">
    <w:abstractNumId w:val="11"/>
  </w:num>
  <w:num w:numId="11" w16cid:durableId="1828089450">
    <w:abstractNumId w:val="3"/>
  </w:num>
  <w:num w:numId="12" w16cid:durableId="1740177623">
    <w:abstractNumId w:val="2"/>
  </w:num>
  <w:num w:numId="13" w16cid:durableId="3217352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7E"/>
    <w:rsid w:val="00107F5C"/>
    <w:rsid w:val="00212ED6"/>
    <w:rsid w:val="003C13E9"/>
    <w:rsid w:val="005B70BF"/>
    <w:rsid w:val="0068721B"/>
    <w:rsid w:val="0097427E"/>
    <w:rsid w:val="009A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E5E89"/>
  <w15:chartTrackingRefBased/>
  <w15:docId w15:val="{2348CAA2-2B7C-4CC9-86B4-56E6C1DB0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74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74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74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74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74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74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74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74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74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74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74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74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7427E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7427E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7427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7427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7427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7427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74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74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74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74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74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7427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7427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7427E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74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7427E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742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8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1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2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60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1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3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91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608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4</cp:revision>
  <dcterms:created xsi:type="dcterms:W3CDTF">2025-12-08T12:58:00Z</dcterms:created>
  <dcterms:modified xsi:type="dcterms:W3CDTF">2025-12-08T13:03:00Z</dcterms:modified>
</cp:coreProperties>
</file>