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CSE421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02 Home Task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Spring 2022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answers to the following questions.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would a proxy server check to see if it’s data is up to date with the most updated data in the Origin Server?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HTTP protocol is implemented in the Physical layer. Is this statement true or false?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you receive mail using SMTP, why or why not?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Briefly explain how SMTP and POP3 protocol works using a scenario.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Why does root DNS servers maintain a hierarchical structure rather than a centralized structure?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Suppose, you have a quiz which will take place at bux but your local DNS server does not know the IP address of “bux.bracu.ac.bd”. Will you be able to attend your quiz? Please, provide a brief explanation.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Suppose, you recently changed your ISP and the new ISP forgot to set the DNS server’s IP address when configuring your internet connection. Can you now browse the internet properly?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size of an ARP request or reply packet (in bytes)? 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happens to an ARP request packet when it is received by a host that does not match the target IP address of the request?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value of the 'operation' field in an ARP reply packet?</w:t>
      </w:r>
    </w:p>
    <w:p w:rsidR="00000000" w:rsidDel="00000000" w:rsidP="00000000" w:rsidRDefault="00000000" w:rsidRPr="00000000" w14:paraId="0000001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flags are used during a TCP connection establishment and TCP connection termination process.</w:t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web server sends a TCP packet to a client with sequence number=0 and acknowledgement number =1. Which stage of the 3 way handshake is this and what does the sequence and acknowledgement number mean?</w:t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an outbound PDU packet, what does source port: 80 and destination port: 1027 means?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3C62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3YXV2WDh7bK7bC7XqlydNqY6A==">AMUW2mW6Roe5a4r60O3N/cApBGTLlFh50XFm6NO6cekWewNramgZ+n3vGtEDpIClpxF+tL8uxt0BoYfucKwTOe2C5pyrHEtSxxwNz2sM5hA5lYqVzH3o53c=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2022-02-19T02:12:00Z</dcterms:created>
  <dc:creator>Mehnaz Seraj</dc:creator>
</cp:coreProperties>
</file>