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rFonts w:ascii="Aptos" w:hAnsi="Aptos"/>
          <w:b w:val="0"/>
          <w:color w:val="1C252B"/>
          <w:sz w:val="19"/>
        </w:rPr>
      </w:r>
    </w:p>
    <w:p>
      <w:pPr>
        <w:spacing w:before="240" w:after="40"/>
        <w:jc w:val="center"/>
      </w:pPr>
      <w:r>
        <w:drawing>
          <wp:inline xmlns:a="http://schemas.openxmlformats.org/drawingml/2006/main" xmlns:pic="http://schemas.openxmlformats.org/drawingml/2006/picture">
            <wp:extent cx="1417320" cy="1301620"/>
            <wp:docPr id="1" name="Picture 1"/>
            <wp:cNvGraphicFramePr>
              <a:graphicFrameLocks noChangeAspect="1"/>
            </wp:cNvGraphicFramePr>
            <a:graphic>
              <a:graphicData uri="http://schemas.openxmlformats.org/drawingml/2006/picture">
                <pic:pic>
                  <pic:nvPicPr>
                    <pic:cNvPr id="0" name="dabbaloop_icon_crop.png"/>
                    <pic:cNvPicPr/>
                  </pic:nvPicPr>
                  <pic:blipFill>
                    <a:blip r:embed="rId11"/>
                    <a:stretch>
                      <a:fillRect/>
                    </a:stretch>
                  </pic:blipFill>
                  <pic:spPr>
                    <a:xfrm>
                      <a:off x="0" y="0"/>
                      <a:ext cx="1417320" cy="1301620"/>
                    </a:xfrm>
                    <a:prstGeom prst="rect"/>
                  </pic:spPr>
                </pic:pic>
              </a:graphicData>
            </a:graphic>
          </wp:inline>
        </w:drawing>
      </w:r>
    </w:p>
    <w:p>
      <w:pPr>
        <w:spacing w:before="160" w:after="40"/>
        <w:jc w:val="center"/>
      </w:pPr>
      <w:r>
        <w:rPr>
          <w:rFonts w:ascii="Aptos" w:hAnsi="Aptos"/>
          <w:b/>
          <w:color w:val="1C252B"/>
          <w:sz w:val="56"/>
        </w:rPr>
        <w:t>Flexible Meal Service</w:t>
      </w:r>
    </w:p>
    <w:p>
      <w:pPr>
        <w:spacing w:after="160"/>
        <w:jc w:val="center"/>
      </w:pPr>
      <w:r>
        <w:rPr>
          <w:rFonts w:ascii="Aptos" w:hAnsi="Aptos"/>
          <w:b w:val="0"/>
          <w:color w:val="FF6238"/>
          <w:sz w:val="30"/>
        </w:rPr>
        <w:t>Website, Admin Portal &amp; Backend System Specification</w:t>
      </w:r>
    </w:p>
    <w:p>
      <w:pPr>
        <w:spacing w:after="160" w:before="0"/>
        <w:jc w:val="center"/>
      </w:pPr>
      <w:r>
        <w:rPr>
          <w:rFonts w:ascii="Aptos" w:hAnsi="Aptos"/>
          <w:b w:val="0"/>
          <w:color w:val="667078"/>
          <w:sz w:val="18"/>
        </w:rPr>
        <w:t>Working brand name is intentionally treated as replaceable. The software architecture does not depend on the final name.</w:t>
      </w:r>
    </w:p>
    <w:tbl>
      <w:tblPr>
        <w:tblW w:type="auto" w:w="0"/>
        <w:jc w:val="center"/>
        <w:tblLayout w:type="fixed"/>
        <w:tblLook w:firstColumn="1" w:firstRow="1" w:lastColumn="0" w:lastRow="0" w:noHBand="0" w:noVBand="1" w:val="04A0"/>
      </w:tblPr>
      <w:tblGrid>
        <w:gridCol w:w="10368"/>
      </w:tblGrid>
      <w:tr>
        <w:tc>
          <w:tcPr>
            <w:tcW w:type="dxa" w:w="10368"/>
            <w:shd w:fill="FFF4ED"/>
            <w:tcMar>
              <w:top w:w="130" w:type="dxa"/>
              <w:start w:w="140" w:type="dxa"/>
              <w:bottom w:w="125" w:type="dxa"/>
              <w:end w:w="140" w:type="dxa"/>
            </w:tcMar>
          </w:tcPr>
          <w:p>
            <w:pPr>
              <w:spacing w:after="40"/>
            </w:pPr>
            <w:r>
              <w:rPr>
                <w:rFonts w:ascii="Aptos" w:hAnsi="Aptos"/>
                <w:b/>
                <w:color w:val="FF6238"/>
                <w:sz w:val="20"/>
              </w:rPr>
              <w:t>Goal</w:t>
            </w:r>
          </w:p>
          <w:p>
            <w:pPr>
              <w:spacing w:after="0"/>
            </w:pPr>
            <w:r>
              <w:rPr>
                <w:rFonts w:ascii="Aptos" w:hAnsi="Aptos"/>
                <w:b w:val="0"/>
                <w:color w:val="1C252B"/>
                <w:sz w:val="18"/>
              </w:rPr>
              <w:t>Create one simple system for customers to buy meal credits, schedule lunch or dinner, skip without losing value, choose a hostel/office hub, pay, receive meals, and submit feedback — while the admin team manages menus, kitchen quantities, payments, hubs, deliveries and reports from one dashboard.</w:t>
            </w:r>
          </w:p>
        </w:tc>
      </w:tr>
    </w:tbl>
    <w:p>
      <w:pPr>
        <w:spacing w:after="0" w:before="0"/>
      </w:pPr>
      <w:r>
        <w:rPr>
          <w:rFonts w:ascii="Aptos" w:hAnsi="Aptos"/>
          <w:b w:val="0"/>
          <w:color w:val="1C252B"/>
          <w:sz w:val="19"/>
        </w:rPr>
      </w:r>
    </w:p>
    <w:p>
      <w:pPr>
        <w:spacing w:after="120" w:before="160"/>
        <w:jc w:val="center"/>
      </w:pPr>
      <w:r>
        <w:rPr>
          <w:rFonts w:ascii="Aptos" w:hAnsi="Aptos"/>
          <w:b/>
          <w:color w:val="1C252B"/>
          <w:sz w:val="24"/>
        </w:rPr>
        <w:t>Recommended stack: Next.js + Supabase + Vercel</w:t>
      </w:r>
    </w:p>
    <w:p>
      <w:pPr>
        <w:spacing w:after="0" w:before="0"/>
        <w:jc w:val="center"/>
      </w:pPr>
      <w:r>
        <w:rPr>
          <w:rFonts w:ascii="Aptos" w:hAnsi="Aptos"/>
          <w:b w:val="0"/>
          <w:color w:val="667078"/>
          <w:sz w:val="17"/>
        </w:rPr>
        <w:t>Prepared for MVP planning • Lahore, Pakistan • September 2026</w:t>
      </w:r>
    </w:p>
    <w:p>
      <w:r>
        <w:br w:type="page"/>
      </w:r>
    </w:p>
    <w:p>
      <w:pPr>
        <w:spacing w:after="60"/>
      </w:pPr>
      <w:r>
        <w:rPr>
          <w:rFonts w:ascii="Aptos" w:hAnsi="Aptos"/>
          <w:b/>
          <w:color w:val="667078"/>
          <w:sz w:val="16"/>
        </w:rPr>
        <w:t>01 — SYSTEM SPECIFICATION</w:t>
      </w:r>
    </w:p>
    <w:p>
      <w:pPr>
        <w:spacing w:before="100" w:after="100"/>
      </w:pPr>
      <w:r>
        <w:rPr>
          <w:rFonts w:ascii="Aptos" w:hAnsi="Aptos"/>
          <w:b/>
          <w:color w:val="FF6238"/>
          <w:sz w:val="36"/>
        </w:rPr>
        <w:t>Recommended Technology Stack</w:t>
      </w:r>
    </w:p>
    <w:p>
      <w:pPr>
        <w:spacing w:after="140" w:before="0"/>
      </w:pPr>
      <w:r>
        <w:rPr>
          <w:rFonts w:ascii="Aptos" w:hAnsi="Aptos"/>
          <w:b w:val="0"/>
          <w:color w:val="667078"/>
          <w:sz w:val="18"/>
        </w:rPr>
        <w:t>Use boring, proven components. The business is food delivery; it does not need a distributed-systems research project.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C252B"/>
            <w:tcMar>
              <w:top w:w="75" w:type="dxa"/>
              <w:start w:w="90" w:type="dxa"/>
              <w:bottom w:w="75" w:type="dxa"/>
              <w:end w:w="90" w:type="dxa"/>
            </w:tcMar>
            <w:vAlign w:val="center"/>
          </w:tcPr>
          <w:p>
            <w:r>
              <w:rPr>
                <w:rFonts w:ascii="Aptos" w:hAnsi="Aptos"/>
                <w:b/>
                <w:color w:val="FFFFFF"/>
                <w:sz w:val="16"/>
              </w:rPr>
              <w:t>Layer</w:t>
            </w:r>
          </w:p>
        </w:tc>
        <w:tc>
          <w:tcPr>
            <w:tcW w:type="dxa" w:w="2736"/>
            <w:shd w:fill="1C252B"/>
            <w:tcMar>
              <w:top w:w="75" w:type="dxa"/>
              <w:start w:w="90" w:type="dxa"/>
              <w:bottom w:w="75" w:type="dxa"/>
              <w:end w:w="90" w:type="dxa"/>
            </w:tcMar>
            <w:vAlign w:val="center"/>
          </w:tcPr>
          <w:p>
            <w:r>
              <w:rPr>
                <w:rFonts w:ascii="Aptos" w:hAnsi="Aptos"/>
                <w:b/>
                <w:color w:val="FFFFFF"/>
                <w:sz w:val="16"/>
              </w:rPr>
              <w:t>Choice</w:t>
            </w:r>
          </w:p>
        </w:tc>
        <w:tc>
          <w:tcPr>
            <w:tcW w:type="dxa" w:w="4608"/>
            <w:shd w:fill="1C252B"/>
            <w:tcMar>
              <w:top w:w="75" w:type="dxa"/>
              <w:start w:w="90" w:type="dxa"/>
              <w:bottom w:w="75" w:type="dxa"/>
              <w:end w:w="90" w:type="dxa"/>
            </w:tcMar>
            <w:vAlign w:val="center"/>
          </w:tcPr>
          <w:p>
            <w:r>
              <w:rPr>
                <w:rFonts w:ascii="Aptos" w:hAnsi="Aptos"/>
                <w:b/>
                <w:color w:val="FFFFFF"/>
                <w:sz w:val="16"/>
              </w:rPr>
              <w:t>Why</w:t>
            </w:r>
          </w:p>
        </w:tc>
      </w:tr>
      <w:tr>
        <w:tc>
          <w:tcPr>
            <w:tcW w:type="dxa" w:w="1872"/>
            <w:tcMar>
              <w:top w:w="75" w:type="dxa"/>
              <w:start w:w="90" w:type="dxa"/>
              <w:bottom w:w="75" w:type="dxa"/>
              <w:end w:w="90" w:type="dxa"/>
            </w:tcMar>
            <w:vAlign w:val="center"/>
          </w:tcPr>
          <w:p>
            <w:r>
              <w:rPr>
                <w:rFonts w:ascii="Aptos" w:hAnsi="Aptos"/>
                <w:b w:val="0"/>
                <w:color w:val="1C252B"/>
                <w:sz w:val="16"/>
              </w:rPr>
              <w:t>Frontend</w:t>
            </w:r>
          </w:p>
        </w:tc>
        <w:tc>
          <w:tcPr>
            <w:tcW w:type="dxa" w:w="2736"/>
            <w:tcMar>
              <w:top w:w="75" w:type="dxa"/>
              <w:start w:w="90" w:type="dxa"/>
              <w:bottom w:w="75" w:type="dxa"/>
              <w:end w:w="90" w:type="dxa"/>
            </w:tcMar>
            <w:vAlign w:val="center"/>
          </w:tcPr>
          <w:p>
            <w:r>
              <w:rPr>
                <w:rFonts w:ascii="Aptos" w:hAnsi="Aptos"/>
                <w:b w:val="0"/>
                <w:color w:val="1C252B"/>
                <w:sz w:val="16"/>
              </w:rPr>
              <w:t>Next.js (App Router)</w:t>
            </w:r>
          </w:p>
        </w:tc>
        <w:tc>
          <w:tcPr>
            <w:tcW w:type="dxa" w:w="4608"/>
            <w:tcMar>
              <w:top w:w="75" w:type="dxa"/>
              <w:start w:w="90" w:type="dxa"/>
              <w:bottom w:w="75" w:type="dxa"/>
              <w:end w:w="90" w:type="dxa"/>
            </w:tcMar>
            <w:vAlign w:val="center"/>
          </w:tcPr>
          <w:p>
            <w:r>
              <w:rPr>
                <w:rFonts w:ascii="Aptos" w:hAnsi="Aptos"/>
                <w:b w:val="0"/>
                <w:color w:val="1C252B"/>
                <w:sz w:val="16"/>
              </w:rPr>
              <w:t>One responsive web app for customer, admin and partner portals. Good SEO for public pages and strong full-stack support.</w:t>
            </w:r>
          </w:p>
        </w:tc>
      </w:tr>
      <w:tr>
        <w:tc>
          <w:tcPr>
            <w:tcW w:type="dxa" w:w="1872"/>
            <w:tcMar>
              <w:top w:w="75" w:type="dxa"/>
              <w:start w:w="90" w:type="dxa"/>
              <w:bottom w:w="75" w:type="dxa"/>
              <w:end w:w="90" w:type="dxa"/>
            </w:tcMar>
            <w:vAlign w:val="center"/>
            <w:shd w:fill="FAF8F5"/>
          </w:tcPr>
          <w:p>
            <w:r>
              <w:rPr>
                <w:rFonts w:ascii="Aptos" w:hAnsi="Aptos"/>
                <w:b w:val="0"/>
                <w:color w:val="1C252B"/>
                <w:sz w:val="16"/>
              </w:rPr>
              <w:t>UI</w:t>
            </w:r>
          </w:p>
        </w:tc>
        <w:tc>
          <w:tcPr>
            <w:tcW w:type="dxa" w:w="2736"/>
            <w:tcMar>
              <w:top w:w="75" w:type="dxa"/>
              <w:start w:w="90" w:type="dxa"/>
              <w:bottom w:w="75" w:type="dxa"/>
              <w:end w:w="90" w:type="dxa"/>
            </w:tcMar>
            <w:vAlign w:val="center"/>
            <w:shd w:fill="FAF8F5"/>
          </w:tcPr>
          <w:p>
            <w:r>
              <w:rPr>
                <w:rFonts w:ascii="Aptos" w:hAnsi="Aptos"/>
                <w:b w:val="0"/>
                <w:color w:val="1C252B"/>
                <w:sz w:val="16"/>
              </w:rPr>
              <w:t>Tailwind CSS + component library</w:t>
            </w:r>
          </w:p>
        </w:tc>
        <w:tc>
          <w:tcPr>
            <w:tcW w:type="dxa" w:w="4608"/>
            <w:tcMar>
              <w:top w:w="75" w:type="dxa"/>
              <w:start w:w="90" w:type="dxa"/>
              <w:bottom w:w="75" w:type="dxa"/>
              <w:end w:w="90" w:type="dxa"/>
            </w:tcMar>
            <w:vAlign w:val="center"/>
            <w:shd w:fill="FAF8F5"/>
          </w:tcPr>
          <w:p>
            <w:r>
              <w:rPr>
                <w:rFonts w:ascii="Aptos" w:hAnsi="Aptos"/>
                <w:b w:val="0"/>
                <w:color w:val="1C252B"/>
                <w:sz w:val="16"/>
              </w:rPr>
              <w:t>Fast responsive implementation; consistent buttons, forms, cards and tables.</w:t>
            </w:r>
          </w:p>
        </w:tc>
      </w:tr>
      <w:tr>
        <w:tc>
          <w:tcPr>
            <w:tcW w:type="dxa" w:w="1872"/>
            <w:tcMar>
              <w:top w:w="75" w:type="dxa"/>
              <w:start w:w="90" w:type="dxa"/>
              <w:bottom w:w="75" w:type="dxa"/>
              <w:end w:w="90" w:type="dxa"/>
            </w:tcMar>
            <w:vAlign w:val="center"/>
          </w:tcPr>
          <w:p>
            <w:r>
              <w:rPr>
                <w:rFonts w:ascii="Aptos" w:hAnsi="Aptos"/>
                <w:b w:val="0"/>
                <w:color w:val="1C252B"/>
                <w:sz w:val="16"/>
              </w:rPr>
              <w:t>Backend / Database</w:t>
            </w:r>
          </w:p>
        </w:tc>
        <w:tc>
          <w:tcPr>
            <w:tcW w:type="dxa" w:w="2736"/>
            <w:tcMar>
              <w:top w:w="75" w:type="dxa"/>
              <w:start w:w="90" w:type="dxa"/>
              <w:bottom w:w="75" w:type="dxa"/>
              <w:end w:w="90" w:type="dxa"/>
            </w:tcMar>
            <w:vAlign w:val="center"/>
          </w:tcPr>
          <w:p>
            <w:r>
              <w:rPr>
                <w:rFonts w:ascii="Aptos" w:hAnsi="Aptos"/>
                <w:b w:val="0"/>
                <w:color w:val="1C252B"/>
                <w:sz w:val="16"/>
              </w:rPr>
              <w:t>Supabase</w:t>
            </w:r>
          </w:p>
        </w:tc>
        <w:tc>
          <w:tcPr>
            <w:tcW w:type="dxa" w:w="4608"/>
            <w:tcMar>
              <w:top w:w="75" w:type="dxa"/>
              <w:start w:w="90" w:type="dxa"/>
              <w:bottom w:w="75" w:type="dxa"/>
              <w:end w:w="90" w:type="dxa"/>
            </w:tcMar>
            <w:vAlign w:val="center"/>
          </w:tcPr>
          <w:p>
            <w:r>
              <w:rPr>
                <w:rFonts w:ascii="Aptos" w:hAnsi="Aptos"/>
                <w:b w:val="0"/>
                <w:color w:val="1C252B"/>
                <w:sz w:val="16"/>
              </w:rPr>
              <w:t>Managed PostgreSQL plus Auth, Storage, RLS, Realtime and Edge Functions in one service.</w:t>
            </w:r>
          </w:p>
        </w:tc>
      </w:tr>
      <w:tr>
        <w:tc>
          <w:tcPr>
            <w:tcW w:type="dxa" w:w="1872"/>
            <w:tcMar>
              <w:top w:w="75" w:type="dxa"/>
              <w:start w:w="90" w:type="dxa"/>
              <w:bottom w:w="75" w:type="dxa"/>
              <w:end w:w="90" w:type="dxa"/>
            </w:tcMar>
            <w:vAlign w:val="center"/>
            <w:shd w:fill="FAF8F5"/>
          </w:tcPr>
          <w:p>
            <w:r>
              <w:rPr>
                <w:rFonts w:ascii="Aptos" w:hAnsi="Aptos"/>
                <w:b w:val="0"/>
                <w:color w:val="1C252B"/>
                <w:sz w:val="16"/>
              </w:rPr>
              <w:t>Hosting</w:t>
            </w:r>
          </w:p>
        </w:tc>
        <w:tc>
          <w:tcPr>
            <w:tcW w:type="dxa" w:w="2736"/>
            <w:tcMar>
              <w:top w:w="75" w:type="dxa"/>
              <w:start w:w="90" w:type="dxa"/>
              <w:bottom w:w="75" w:type="dxa"/>
              <w:end w:w="90" w:type="dxa"/>
            </w:tcMar>
            <w:vAlign w:val="center"/>
            <w:shd w:fill="FAF8F5"/>
          </w:tcPr>
          <w:p>
            <w:r>
              <w:rPr>
                <w:rFonts w:ascii="Aptos" w:hAnsi="Aptos"/>
                <w:b w:val="0"/>
                <w:color w:val="1C252B"/>
                <w:sz w:val="16"/>
              </w:rPr>
              <w:t>Vercel</w:t>
            </w:r>
          </w:p>
        </w:tc>
        <w:tc>
          <w:tcPr>
            <w:tcW w:type="dxa" w:w="4608"/>
            <w:tcMar>
              <w:top w:w="75" w:type="dxa"/>
              <w:start w:w="90" w:type="dxa"/>
              <w:bottom w:w="75" w:type="dxa"/>
              <w:end w:w="90" w:type="dxa"/>
            </w:tcMar>
            <w:vAlign w:val="center"/>
            <w:shd w:fill="FAF8F5"/>
          </w:tcPr>
          <w:p>
            <w:r>
              <w:rPr>
                <w:rFonts w:ascii="Aptos" w:hAnsi="Aptos"/>
                <w:b w:val="0"/>
                <w:color w:val="1C252B"/>
                <w:sz w:val="16"/>
              </w:rPr>
              <w:t>Straightforward deployment for Next.js; preview deployments help testing.</w:t>
            </w:r>
          </w:p>
        </w:tc>
      </w:tr>
      <w:tr>
        <w:tc>
          <w:tcPr>
            <w:tcW w:type="dxa" w:w="1872"/>
            <w:tcMar>
              <w:top w:w="75" w:type="dxa"/>
              <w:start w:w="90" w:type="dxa"/>
              <w:bottom w:w="75" w:type="dxa"/>
              <w:end w:w="90" w:type="dxa"/>
            </w:tcMar>
            <w:vAlign w:val="center"/>
          </w:tcPr>
          <w:p>
            <w:r>
              <w:rPr>
                <w:rFonts w:ascii="Aptos" w:hAnsi="Aptos"/>
                <w:b w:val="0"/>
                <w:color w:val="1C252B"/>
                <w:sz w:val="16"/>
              </w:rPr>
              <w:t>Images / Files</w:t>
            </w:r>
          </w:p>
        </w:tc>
        <w:tc>
          <w:tcPr>
            <w:tcW w:type="dxa" w:w="2736"/>
            <w:tcMar>
              <w:top w:w="75" w:type="dxa"/>
              <w:start w:w="90" w:type="dxa"/>
              <w:bottom w:w="75" w:type="dxa"/>
              <w:end w:w="90" w:type="dxa"/>
            </w:tcMar>
            <w:vAlign w:val="center"/>
          </w:tcPr>
          <w:p>
            <w:r>
              <w:rPr>
                <w:rFonts w:ascii="Aptos" w:hAnsi="Aptos"/>
                <w:b w:val="0"/>
                <w:color w:val="1C252B"/>
                <w:sz w:val="16"/>
              </w:rPr>
              <w:t>Supabase Storage</w:t>
            </w:r>
          </w:p>
        </w:tc>
        <w:tc>
          <w:tcPr>
            <w:tcW w:type="dxa" w:w="4608"/>
            <w:tcMar>
              <w:top w:w="75" w:type="dxa"/>
              <w:start w:w="90" w:type="dxa"/>
              <w:bottom w:w="75" w:type="dxa"/>
              <w:end w:w="90" w:type="dxa"/>
            </w:tcMar>
            <w:vAlign w:val="center"/>
          </w:tcPr>
          <w:p>
            <w:r>
              <w:rPr>
                <w:rFonts w:ascii="Aptos" w:hAnsi="Aptos"/>
                <w:b w:val="0"/>
                <w:color w:val="1C252B"/>
                <w:sz w:val="16"/>
              </w:rPr>
              <w:t>Menu photos, payment proofs, invoices and partner documents.</w:t>
            </w:r>
          </w:p>
        </w:tc>
      </w:tr>
      <w:tr>
        <w:tc>
          <w:tcPr>
            <w:tcW w:type="dxa" w:w="1872"/>
            <w:tcMar>
              <w:top w:w="75" w:type="dxa"/>
              <w:start w:w="90" w:type="dxa"/>
              <w:bottom w:w="75" w:type="dxa"/>
              <w:end w:w="90" w:type="dxa"/>
            </w:tcMar>
            <w:vAlign w:val="center"/>
            <w:shd w:fill="FAF8F5"/>
          </w:tcPr>
          <w:p>
            <w:r>
              <w:rPr>
                <w:rFonts w:ascii="Aptos" w:hAnsi="Aptos"/>
                <w:b w:val="0"/>
                <w:color w:val="1C252B"/>
                <w:sz w:val="16"/>
              </w:rPr>
              <w:t>Server logic</w:t>
            </w:r>
          </w:p>
        </w:tc>
        <w:tc>
          <w:tcPr>
            <w:tcW w:type="dxa" w:w="2736"/>
            <w:tcMar>
              <w:top w:w="75" w:type="dxa"/>
              <w:start w:w="90" w:type="dxa"/>
              <w:bottom w:w="75" w:type="dxa"/>
              <w:end w:w="90" w:type="dxa"/>
            </w:tcMar>
            <w:vAlign w:val="center"/>
            <w:shd w:fill="FAF8F5"/>
          </w:tcPr>
          <w:p>
            <w:r>
              <w:rPr>
                <w:rFonts w:ascii="Aptos" w:hAnsi="Aptos"/>
                <w:b w:val="0"/>
                <w:color w:val="1C252B"/>
                <w:sz w:val="16"/>
              </w:rPr>
              <w:t>Next.js server routes + Supabase Edge Functions</w:t>
            </w:r>
          </w:p>
        </w:tc>
        <w:tc>
          <w:tcPr>
            <w:tcW w:type="dxa" w:w="4608"/>
            <w:tcMar>
              <w:top w:w="75" w:type="dxa"/>
              <w:start w:w="90" w:type="dxa"/>
              <w:bottom w:w="75" w:type="dxa"/>
              <w:end w:w="90" w:type="dxa"/>
            </w:tcMar>
            <w:vAlign w:val="center"/>
            <w:shd w:fill="FAF8F5"/>
          </w:tcPr>
          <w:p>
            <w:r>
              <w:rPr>
                <w:rFonts w:ascii="Aptos" w:hAnsi="Aptos"/>
                <w:b w:val="0"/>
                <w:color w:val="1C252B"/>
                <w:sz w:val="16"/>
              </w:rPr>
              <w:t>Use server logic for payment callbacks, credit transactions, notifications and scheduled tasks.</w:t>
            </w:r>
          </w:p>
        </w:tc>
      </w:tr>
      <w:tr>
        <w:tc>
          <w:tcPr>
            <w:tcW w:type="dxa" w:w="1872"/>
            <w:tcMar>
              <w:top w:w="75" w:type="dxa"/>
              <w:start w:w="90" w:type="dxa"/>
              <w:bottom w:w="75" w:type="dxa"/>
              <w:end w:w="90" w:type="dxa"/>
            </w:tcMar>
            <w:vAlign w:val="center"/>
          </w:tcPr>
          <w:p>
            <w:r>
              <w:rPr>
                <w:rFonts w:ascii="Aptos" w:hAnsi="Aptos"/>
                <w:b w:val="0"/>
                <w:color w:val="1C252B"/>
                <w:sz w:val="16"/>
              </w:rPr>
              <w:t>Analytics</w:t>
            </w:r>
          </w:p>
        </w:tc>
        <w:tc>
          <w:tcPr>
            <w:tcW w:type="dxa" w:w="2736"/>
            <w:tcMar>
              <w:top w:w="75" w:type="dxa"/>
              <w:start w:w="90" w:type="dxa"/>
              <w:bottom w:w="75" w:type="dxa"/>
              <w:end w:w="90" w:type="dxa"/>
            </w:tcMar>
            <w:vAlign w:val="center"/>
          </w:tcPr>
          <w:p>
            <w:r>
              <w:rPr>
                <w:rFonts w:ascii="Aptos" w:hAnsi="Aptos"/>
                <w:b w:val="0"/>
                <w:color w:val="1C252B"/>
                <w:sz w:val="16"/>
              </w:rPr>
              <w:t>PostHog or Plausible later</w:t>
            </w:r>
          </w:p>
        </w:tc>
        <w:tc>
          <w:tcPr>
            <w:tcW w:type="dxa" w:w="4608"/>
            <w:tcMar>
              <w:top w:w="75" w:type="dxa"/>
              <w:start w:w="90" w:type="dxa"/>
              <w:bottom w:w="75" w:type="dxa"/>
              <w:end w:w="90" w:type="dxa"/>
            </w:tcMar>
            <w:vAlign w:val="center"/>
          </w:tcPr>
          <w:p>
            <w:r>
              <w:rPr>
                <w:rFonts w:ascii="Aptos" w:hAnsi="Aptos"/>
                <w:b w:val="0"/>
                <w:color w:val="1C252B"/>
                <w:sz w:val="16"/>
              </w:rPr>
              <w:t>Do not add analytics complexity until the ordering funnel exists.</w:t>
            </w:r>
          </w:p>
        </w:tc>
      </w:tr>
      <w:tr>
        <w:tc>
          <w:tcPr>
            <w:tcW w:type="dxa" w:w="1872"/>
            <w:tcMar>
              <w:top w:w="75" w:type="dxa"/>
              <w:start w:w="90" w:type="dxa"/>
              <w:bottom w:w="75" w:type="dxa"/>
              <w:end w:w="90" w:type="dxa"/>
            </w:tcMar>
            <w:vAlign w:val="center"/>
            <w:shd w:fill="FAF8F5"/>
          </w:tcPr>
          <w:p>
            <w:r>
              <w:rPr>
                <w:rFonts w:ascii="Aptos" w:hAnsi="Aptos"/>
                <w:b w:val="0"/>
                <w:color w:val="1C252B"/>
                <w:sz w:val="16"/>
              </w:rPr>
              <w:t>Notifications</w:t>
            </w:r>
          </w:p>
        </w:tc>
        <w:tc>
          <w:tcPr>
            <w:tcW w:type="dxa" w:w="2736"/>
            <w:tcMar>
              <w:top w:w="75" w:type="dxa"/>
              <w:start w:w="90" w:type="dxa"/>
              <w:bottom w:w="75" w:type="dxa"/>
              <w:end w:w="90" w:type="dxa"/>
            </w:tcMar>
            <w:vAlign w:val="center"/>
            <w:shd w:fill="FAF8F5"/>
          </w:tcPr>
          <w:p>
            <w:r>
              <w:rPr>
                <w:rFonts w:ascii="Aptos" w:hAnsi="Aptos"/>
                <w:b w:val="0"/>
                <w:color w:val="1C252B"/>
                <w:sz w:val="16"/>
              </w:rPr>
              <w:t>Email + WhatsApp/SMS later</w:t>
            </w:r>
          </w:p>
        </w:tc>
        <w:tc>
          <w:tcPr>
            <w:tcW w:type="dxa" w:w="4608"/>
            <w:tcMar>
              <w:top w:w="75" w:type="dxa"/>
              <w:start w:w="90" w:type="dxa"/>
              <w:bottom w:w="75" w:type="dxa"/>
              <w:end w:w="90" w:type="dxa"/>
            </w:tcMar>
            <w:vAlign w:val="center"/>
            <w:shd w:fill="FAF8F5"/>
          </w:tcPr>
          <w:p>
            <w:r>
              <w:rPr>
                <w:rFonts w:ascii="Aptos" w:hAnsi="Aptos"/>
                <w:b w:val="0"/>
                <w:color w:val="1C252B"/>
                <w:sz w:val="16"/>
              </w:rPr>
              <w:t>Start with email + admin-triggered WhatsApp; automate once message volume justifies it.</w:t>
            </w:r>
          </w:p>
        </w:tc>
      </w:tr>
    </w:tbl>
    <w:p>
      <w:pPr>
        <w:spacing w:after="20" w:before="0"/>
      </w:pPr>
      <w:r>
        <w:rPr>
          <w:rFonts w:ascii="Aptos" w:hAnsi="Aptos"/>
          <w:b w:val="0"/>
          <w:color w:val="1C252B"/>
          <w:sz w:val="19"/>
        </w:rPr>
      </w:r>
    </w:p>
    <w:tbl>
      <w:tblPr>
        <w:tblW w:type="auto" w:w="0"/>
        <w:jc w:val="center"/>
        <w:tblLayout w:type="fixed"/>
        <w:tblLook w:firstColumn="1" w:firstRow="1" w:lastColumn="0" w:lastRow="0" w:noHBand="0" w:noVBand="1" w:val="04A0"/>
      </w:tblPr>
      <w:tblGrid>
        <w:gridCol w:w="10368"/>
      </w:tblGrid>
      <w:tr>
        <w:tc>
          <w:tcPr>
            <w:tcW w:type="dxa" w:w="10368"/>
            <w:shd w:fill="F0F7F3"/>
            <w:tcMar>
              <w:top w:w="130" w:type="dxa"/>
              <w:start w:w="140" w:type="dxa"/>
              <w:bottom w:w="125" w:type="dxa"/>
              <w:end w:w="140" w:type="dxa"/>
            </w:tcMar>
          </w:tcPr>
          <w:p>
            <w:pPr>
              <w:spacing w:after="40"/>
            </w:pPr>
            <w:r>
              <w:rPr>
                <w:rFonts w:ascii="Aptos" w:hAnsi="Aptos"/>
                <w:b/>
                <w:color w:val="4E8C72"/>
                <w:sz w:val="20"/>
              </w:rPr>
              <w:t>Why Supabase</w:t>
            </w:r>
          </w:p>
          <w:p>
            <w:pPr>
              <w:spacing w:after="0"/>
            </w:pPr>
            <w:r>
              <w:rPr>
                <w:rFonts w:ascii="Aptos" w:hAnsi="Aptos"/>
                <w:b w:val="0"/>
                <w:color w:val="1C252B"/>
                <w:sz w:val="18"/>
              </w:rPr>
              <w:t>Every Supabase project uses a real PostgreSQL database. Supabase Auth can work with RLS, Storage can be secured with RLS policies, and Edge Functions provide server-side TypeScript for webhooks or integrations. This keeps the MVP architecture compact.</w:t>
            </w:r>
          </w:p>
        </w:tc>
      </w:tr>
    </w:tbl>
    <w:p>
      <w:pPr>
        <w:spacing w:after="0" w:before="0"/>
      </w:pPr>
      <w:r>
        <w:rPr>
          <w:rFonts w:ascii="Aptos" w:hAnsi="Aptos"/>
          <w:b w:val="0"/>
          <w:color w:val="1C252B"/>
          <w:sz w:val="19"/>
        </w:rPr>
      </w:r>
    </w:p>
    <w:tbl>
      <w:tblPr>
        <w:tblW w:type="auto" w:w="0"/>
        <w:jc w:val="center"/>
        <w:tblLayout w:type="fixed"/>
        <w:tblLook w:firstColumn="1" w:firstRow="1" w:lastColumn="0" w:lastRow="0" w:noHBand="0" w:noVBand="1" w:val="04A0"/>
      </w:tblPr>
      <w:tblGrid>
        <w:gridCol w:w="10368"/>
      </w:tblGrid>
      <w:tr>
        <w:tc>
          <w:tcPr>
            <w:tcW w:type="dxa" w:w="10368"/>
            <w:shd w:fill="FFF7F2"/>
            <w:tcMar>
              <w:top w:w="130" w:type="dxa"/>
              <w:start w:w="140" w:type="dxa"/>
              <w:bottom w:w="125" w:type="dxa"/>
              <w:end w:w="140" w:type="dxa"/>
            </w:tcMar>
          </w:tcPr>
          <w:p>
            <w:pPr>
              <w:spacing w:after="40"/>
            </w:pPr>
            <w:r>
              <w:rPr>
                <w:rFonts w:ascii="Aptos" w:hAnsi="Aptos"/>
                <w:b/>
                <w:color w:val="FF6238"/>
                <w:sz w:val="20"/>
              </w:rPr>
              <w:t>Keep the MVP simple</w:t>
            </w:r>
          </w:p>
          <w:p>
            <w:pPr>
              <w:spacing w:after="0"/>
            </w:pPr>
            <w:r>
              <w:rPr>
                <w:rFonts w:ascii="Aptos" w:hAnsi="Aptos"/>
                <w:b w:val="0"/>
                <w:color w:val="1C252B"/>
                <w:sz w:val="18"/>
              </w:rPr>
              <w:t>Do not add a separate backend server, native mobile apps, microservices or AI recommendations until the core ordering workflow is proven.</w:t>
            </w:r>
          </w:p>
        </w:tc>
      </w:tr>
    </w:tbl>
    <w:p>
      <w:pPr>
        <w:spacing w:after="0" w:before="0"/>
      </w:pPr>
      <w:r>
        <w:rPr>
          <w:rFonts w:ascii="Aptos" w:hAnsi="Aptos"/>
          <w:b w:val="0"/>
          <w:color w:val="1C252B"/>
          <w:sz w:val="19"/>
        </w:rPr>
      </w:r>
    </w:p>
    <w:p>
      <w:r>
        <w:br w:type="page"/>
      </w:r>
    </w:p>
    <w:p>
      <w:pPr>
        <w:spacing w:after="60"/>
      </w:pPr>
      <w:r>
        <w:rPr>
          <w:rFonts w:ascii="Aptos" w:hAnsi="Aptos"/>
          <w:b/>
          <w:color w:val="667078"/>
          <w:sz w:val="16"/>
        </w:rPr>
        <w:t>02 — SYSTEM SPECIFICATION</w:t>
      </w:r>
    </w:p>
    <w:p>
      <w:pPr>
        <w:spacing w:before="100" w:after="100"/>
      </w:pPr>
      <w:r>
        <w:rPr>
          <w:rFonts w:ascii="Aptos" w:hAnsi="Aptos"/>
          <w:b/>
          <w:color w:val="FF6238"/>
          <w:sz w:val="36"/>
        </w:rPr>
        <w:t>Users, Roles &amp; Permissions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C252B"/>
            <w:tcMar>
              <w:top w:w="75" w:type="dxa"/>
              <w:start w:w="90" w:type="dxa"/>
              <w:bottom w:w="75" w:type="dxa"/>
              <w:end w:w="90" w:type="dxa"/>
            </w:tcMar>
            <w:vAlign w:val="center"/>
          </w:tcPr>
          <w:p>
            <w:r>
              <w:rPr>
                <w:rFonts w:ascii="Aptos" w:hAnsi="Aptos"/>
                <w:b/>
                <w:color w:val="FFFFFF"/>
                <w:sz w:val="16"/>
              </w:rPr>
              <w:t>Role</w:t>
            </w:r>
          </w:p>
        </w:tc>
        <w:tc>
          <w:tcPr>
            <w:tcW w:type="dxa" w:w="4104"/>
            <w:shd w:fill="1C252B"/>
            <w:tcMar>
              <w:top w:w="75" w:type="dxa"/>
              <w:start w:w="90" w:type="dxa"/>
              <w:bottom w:w="75" w:type="dxa"/>
              <w:end w:w="90" w:type="dxa"/>
            </w:tcMar>
            <w:vAlign w:val="center"/>
          </w:tcPr>
          <w:p>
            <w:r>
              <w:rPr>
                <w:rFonts w:ascii="Aptos" w:hAnsi="Aptos"/>
                <w:b/>
                <w:color w:val="FFFFFF"/>
                <w:sz w:val="16"/>
              </w:rPr>
              <w:t>Main access</w:t>
            </w:r>
          </w:p>
        </w:tc>
        <w:tc>
          <w:tcPr>
            <w:tcW w:type="dxa" w:w="3168"/>
            <w:shd w:fill="1C252B"/>
            <w:tcMar>
              <w:top w:w="75" w:type="dxa"/>
              <w:start w:w="90" w:type="dxa"/>
              <w:bottom w:w="75" w:type="dxa"/>
              <w:end w:w="90" w:type="dxa"/>
            </w:tcMar>
            <w:vAlign w:val="center"/>
          </w:tcPr>
          <w:p>
            <w:r>
              <w:rPr>
                <w:rFonts w:ascii="Aptos" w:hAnsi="Aptos"/>
                <w:b/>
                <w:color w:val="FFFFFF"/>
                <w:sz w:val="16"/>
              </w:rPr>
              <w:t>Should NOT access</w:t>
            </w:r>
          </w:p>
        </w:tc>
      </w:tr>
      <w:tr>
        <w:tc>
          <w:tcPr>
            <w:tcW w:type="dxa" w:w="1872"/>
            <w:tcMar>
              <w:top w:w="75" w:type="dxa"/>
              <w:start w:w="90" w:type="dxa"/>
              <w:bottom w:w="75" w:type="dxa"/>
              <w:end w:w="90" w:type="dxa"/>
            </w:tcMar>
            <w:vAlign w:val="center"/>
          </w:tcPr>
          <w:p>
            <w:r>
              <w:rPr>
                <w:rFonts w:ascii="Aptos" w:hAnsi="Aptos"/>
                <w:b w:val="0"/>
                <w:color w:val="1C252B"/>
                <w:sz w:val="16"/>
              </w:rPr>
              <w:t>Guest</w:t>
            </w:r>
          </w:p>
        </w:tc>
        <w:tc>
          <w:tcPr>
            <w:tcW w:type="dxa" w:w="4104"/>
            <w:tcMar>
              <w:top w:w="75" w:type="dxa"/>
              <w:start w:w="90" w:type="dxa"/>
              <w:bottom w:w="75" w:type="dxa"/>
              <w:end w:w="90" w:type="dxa"/>
            </w:tcMar>
            <w:vAlign w:val="center"/>
          </w:tcPr>
          <w:p>
            <w:r>
              <w:rPr>
                <w:rFonts w:ascii="Aptos" w:hAnsi="Aptos"/>
                <w:b w:val="0"/>
                <w:color w:val="1C252B"/>
                <w:sz w:val="16"/>
              </w:rPr>
              <w:t>Home, menu preview, pricing, hubs, signup.</w:t>
            </w:r>
          </w:p>
        </w:tc>
        <w:tc>
          <w:tcPr>
            <w:tcW w:type="dxa" w:w="3168"/>
            <w:tcMar>
              <w:top w:w="75" w:type="dxa"/>
              <w:start w:w="90" w:type="dxa"/>
              <w:bottom w:w="75" w:type="dxa"/>
              <w:end w:w="90" w:type="dxa"/>
            </w:tcMar>
            <w:vAlign w:val="center"/>
          </w:tcPr>
          <w:p>
            <w:r>
              <w:rPr>
                <w:rFonts w:ascii="Aptos" w:hAnsi="Aptos"/>
                <w:b w:val="0"/>
                <w:color w:val="1C252B"/>
                <w:sz w:val="16"/>
              </w:rPr>
              <w:t>Customer history, admin data.</w:t>
            </w:r>
          </w:p>
        </w:tc>
      </w:tr>
      <w:tr>
        <w:tc>
          <w:tcPr>
            <w:tcW w:type="dxa" w:w="1872"/>
            <w:tcMar>
              <w:top w:w="75" w:type="dxa"/>
              <w:start w:w="90" w:type="dxa"/>
              <w:bottom w:w="75" w:type="dxa"/>
              <w:end w:w="90" w:type="dxa"/>
            </w:tcMar>
            <w:vAlign w:val="center"/>
            <w:shd w:fill="FAF8F5"/>
          </w:tcPr>
          <w:p>
            <w:r>
              <w:rPr>
                <w:rFonts w:ascii="Aptos" w:hAnsi="Aptos"/>
                <w:b w:val="0"/>
                <w:color w:val="1C252B"/>
                <w:sz w:val="16"/>
              </w:rPr>
              <w:t>Customer</w:t>
            </w:r>
          </w:p>
        </w:tc>
        <w:tc>
          <w:tcPr>
            <w:tcW w:type="dxa" w:w="4104"/>
            <w:tcMar>
              <w:top w:w="75" w:type="dxa"/>
              <w:start w:w="90" w:type="dxa"/>
              <w:bottom w:w="75" w:type="dxa"/>
              <w:end w:w="90" w:type="dxa"/>
            </w:tcMar>
            <w:vAlign w:val="center"/>
            <w:shd w:fill="FAF8F5"/>
          </w:tcPr>
          <w:p>
            <w:r>
              <w:rPr>
                <w:rFonts w:ascii="Aptos" w:hAnsi="Aptos"/>
                <w:b w:val="0"/>
                <w:color w:val="1C252B"/>
                <w:sz w:val="16"/>
              </w:rPr>
              <w:t>Wallet, orders, planner, profile, hubs, payments, feedback.</w:t>
            </w:r>
          </w:p>
        </w:tc>
        <w:tc>
          <w:tcPr>
            <w:tcW w:type="dxa" w:w="3168"/>
            <w:tcMar>
              <w:top w:w="75" w:type="dxa"/>
              <w:start w:w="90" w:type="dxa"/>
              <w:bottom w:w="75" w:type="dxa"/>
              <w:end w:w="90" w:type="dxa"/>
            </w:tcMar>
            <w:vAlign w:val="center"/>
            <w:shd w:fill="FAF8F5"/>
          </w:tcPr>
          <w:p>
            <w:r>
              <w:rPr>
                <w:rFonts w:ascii="Aptos" w:hAnsi="Aptos"/>
                <w:b w:val="0"/>
                <w:color w:val="1C252B"/>
                <w:sz w:val="16"/>
              </w:rPr>
              <w:t>Other customers or admin screens.</w:t>
            </w:r>
          </w:p>
        </w:tc>
      </w:tr>
      <w:tr>
        <w:tc>
          <w:tcPr>
            <w:tcW w:type="dxa" w:w="1872"/>
            <w:tcMar>
              <w:top w:w="75" w:type="dxa"/>
              <w:start w:w="90" w:type="dxa"/>
              <w:bottom w:w="75" w:type="dxa"/>
              <w:end w:w="90" w:type="dxa"/>
            </w:tcMar>
            <w:vAlign w:val="center"/>
          </w:tcPr>
          <w:p>
            <w:r>
              <w:rPr>
                <w:rFonts w:ascii="Aptos" w:hAnsi="Aptos"/>
                <w:b w:val="0"/>
                <w:color w:val="1C252B"/>
                <w:sz w:val="16"/>
              </w:rPr>
              <w:t>Admin</w:t>
            </w:r>
          </w:p>
        </w:tc>
        <w:tc>
          <w:tcPr>
            <w:tcW w:type="dxa" w:w="4104"/>
            <w:tcMar>
              <w:top w:w="75" w:type="dxa"/>
              <w:start w:w="90" w:type="dxa"/>
              <w:bottom w:w="75" w:type="dxa"/>
              <w:end w:w="90" w:type="dxa"/>
            </w:tcMar>
            <w:vAlign w:val="center"/>
          </w:tcPr>
          <w:p>
            <w:r>
              <w:rPr>
                <w:rFonts w:ascii="Aptos" w:hAnsi="Aptos"/>
                <w:b w:val="0"/>
                <w:color w:val="1C252B"/>
                <w:sz w:val="16"/>
              </w:rPr>
              <w:t>Everything required to run the business.</w:t>
            </w:r>
          </w:p>
        </w:tc>
        <w:tc>
          <w:tcPr>
            <w:tcW w:type="dxa" w:w="3168"/>
            <w:tcMar>
              <w:top w:w="75" w:type="dxa"/>
              <w:start w:w="90" w:type="dxa"/>
              <w:bottom w:w="75" w:type="dxa"/>
              <w:end w:w="90" w:type="dxa"/>
            </w:tcMar>
            <w:vAlign w:val="center"/>
          </w:tcPr>
          <w:p>
            <w:r>
              <w:rPr>
                <w:rFonts w:ascii="Aptos" w:hAnsi="Aptos"/>
                <w:b w:val="0"/>
                <w:color w:val="1C252B"/>
                <w:sz w:val="16"/>
              </w:rPr>
              <w:t>Database secrets / service keys.</w:t>
            </w:r>
          </w:p>
        </w:tc>
      </w:tr>
      <w:tr>
        <w:tc>
          <w:tcPr>
            <w:tcW w:type="dxa" w:w="1872"/>
            <w:tcMar>
              <w:top w:w="75" w:type="dxa"/>
              <w:start w:w="90" w:type="dxa"/>
              <w:bottom w:w="75" w:type="dxa"/>
              <w:end w:w="90" w:type="dxa"/>
            </w:tcMar>
            <w:vAlign w:val="center"/>
            <w:shd w:fill="FAF8F5"/>
          </w:tcPr>
          <w:p>
            <w:r>
              <w:rPr>
                <w:rFonts w:ascii="Aptos" w:hAnsi="Aptos"/>
                <w:b w:val="0"/>
                <w:color w:val="1C252B"/>
                <w:sz w:val="16"/>
              </w:rPr>
              <w:t>Kitchen Staff</w:t>
            </w:r>
          </w:p>
        </w:tc>
        <w:tc>
          <w:tcPr>
            <w:tcW w:type="dxa" w:w="4104"/>
            <w:tcMar>
              <w:top w:w="75" w:type="dxa"/>
              <w:start w:w="90" w:type="dxa"/>
              <w:bottom w:w="75" w:type="dxa"/>
              <w:end w:w="90" w:type="dxa"/>
            </w:tcMar>
            <w:vAlign w:val="center"/>
            <w:shd w:fill="FAF8F5"/>
          </w:tcPr>
          <w:p>
            <w:r>
              <w:rPr>
                <w:rFonts w:ascii="Aptos" w:hAnsi="Aptos"/>
                <w:b w:val="0"/>
                <w:color w:val="1C252B"/>
                <w:sz w:val="16"/>
              </w:rPr>
              <w:t>Production list, quantities, packing status.</w:t>
            </w:r>
          </w:p>
        </w:tc>
        <w:tc>
          <w:tcPr>
            <w:tcW w:type="dxa" w:w="3168"/>
            <w:tcMar>
              <w:top w:w="75" w:type="dxa"/>
              <w:start w:w="90" w:type="dxa"/>
              <w:bottom w:w="75" w:type="dxa"/>
              <w:end w:w="90" w:type="dxa"/>
            </w:tcMar>
            <w:vAlign w:val="center"/>
            <w:shd w:fill="FAF8F5"/>
          </w:tcPr>
          <w:p>
            <w:r>
              <w:rPr>
                <w:rFonts w:ascii="Aptos" w:hAnsi="Aptos"/>
                <w:b w:val="0"/>
                <w:color w:val="1C252B"/>
                <w:sz w:val="16"/>
              </w:rPr>
              <w:t>Pricing configuration, customer balances.</w:t>
            </w:r>
          </w:p>
        </w:tc>
      </w:tr>
      <w:tr>
        <w:tc>
          <w:tcPr>
            <w:tcW w:type="dxa" w:w="1872"/>
            <w:tcMar>
              <w:top w:w="75" w:type="dxa"/>
              <w:start w:w="90" w:type="dxa"/>
              <w:bottom w:w="75" w:type="dxa"/>
              <w:end w:w="90" w:type="dxa"/>
            </w:tcMar>
            <w:vAlign w:val="center"/>
          </w:tcPr>
          <w:p>
            <w:r>
              <w:rPr>
                <w:rFonts w:ascii="Aptos" w:hAnsi="Aptos"/>
                <w:b w:val="0"/>
                <w:color w:val="1C252B"/>
                <w:sz w:val="16"/>
              </w:rPr>
              <w:t>Delivery Staff</w:t>
            </w:r>
          </w:p>
        </w:tc>
        <w:tc>
          <w:tcPr>
            <w:tcW w:type="dxa" w:w="4104"/>
            <w:tcMar>
              <w:top w:w="75" w:type="dxa"/>
              <w:start w:w="90" w:type="dxa"/>
              <w:bottom w:w="75" w:type="dxa"/>
              <w:end w:w="90" w:type="dxa"/>
            </w:tcMar>
            <w:vAlign w:val="center"/>
          </w:tcPr>
          <w:p>
            <w:r>
              <w:rPr>
                <w:rFonts w:ascii="Aptos" w:hAnsi="Aptos"/>
                <w:b w:val="0"/>
                <w:color w:val="1C252B"/>
                <w:sz w:val="16"/>
              </w:rPr>
              <w:t>Assigned route/hubs, box counts, delivery status.</w:t>
            </w:r>
          </w:p>
        </w:tc>
        <w:tc>
          <w:tcPr>
            <w:tcW w:type="dxa" w:w="3168"/>
            <w:tcMar>
              <w:top w:w="75" w:type="dxa"/>
              <w:start w:w="90" w:type="dxa"/>
              <w:bottom w:w="75" w:type="dxa"/>
              <w:end w:w="90" w:type="dxa"/>
            </w:tcMar>
            <w:vAlign w:val="center"/>
          </w:tcPr>
          <w:p>
            <w:r>
              <w:rPr>
                <w:rFonts w:ascii="Aptos" w:hAnsi="Aptos"/>
                <w:b w:val="0"/>
                <w:color w:val="1C252B"/>
                <w:sz w:val="16"/>
              </w:rPr>
              <w:t>Full customer database or financial reporting.</w:t>
            </w:r>
          </w:p>
        </w:tc>
      </w:tr>
      <w:tr>
        <w:tc>
          <w:tcPr>
            <w:tcW w:type="dxa" w:w="1872"/>
            <w:tcMar>
              <w:top w:w="75" w:type="dxa"/>
              <w:start w:w="90" w:type="dxa"/>
              <w:bottom w:w="75" w:type="dxa"/>
              <w:end w:w="90" w:type="dxa"/>
            </w:tcMar>
            <w:vAlign w:val="center"/>
            <w:shd w:fill="FAF8F5"/>
          </w:tcPr>
          <w:p>
            <w:r>
              <w:rPr>
                <w:rFonts w:ascii="Aptos" w:hAnsi="Aptos"/>
                <w:b w:val="0"/>
                <w:color w:val="1C252B"/>
                <w:sz w:val="16"/>
              </w:rPr>
              <w:t>Hostel/Office Partner</w:t>
            </w:r>
          </w:p>
        </w:tc>
        <w:tc>
          <w:tcPr>
            <w:tcW w:type="dxa" w:w="4104"/>
            <w:tcMar>
              <w:top w:w="75" w:type="dxa"/>
              <w:start w:w="90" w:type="dxa"/>
              <w:bottom w:w="75" w:type="dxa"/>
              <w:end w:w="90" w:type="dxa"/>
            </w:tcMar>
            <w:vAlign w:val="center"/>
            <w:shd w:fill="FAF8F5"/>
          </w:tcPr>
          <w:p>
            <w:r>
              <w:rPr>
                <w:rFonts w:ascii="Aptos" w:hAnsi="Aptos"/>
                <w:b w:val="0"/>
                <w:color w:val="1C252B"/>
                <w:sz w:val="16"/>
              </w:rPr>
              <w:t>Their hub summary, meal count, member list where permitted.</w:t>
            </w:r>
          </w:p>
        </w:tc>
        <w:tc>
          <w:tcPr>
            <w:tcW w:type="dxa" w:w="3168"/>
            <w:tcMar>
              <w:top w:w="75" w:type="dxa"/>
              <w:start w:w="90" w:type="dxa"/>
              <w:bottom w:w="75" w:type="dxa"/>
              <w:end w:w="90" w:type="dxa"/>
            </w:tcMar>
            <w:vAlign w:val="center"/>
            <w:shd w:fill="FAF8F5"/>
          </w:tcPr>
          <w:p>
            <w:r>
              <w:rPr>
                <w:rFonts w:ascii="Aptos" w:hAnsi="Aptos"/>
                <w:b w:val="0"/>
                <w:color w:val="1C252B"/>
                <w:sz w:val="16"/>
              </w:rPr>
              <w:t>Other hubs, kitchen costs, global customer data.</w:t>
            </w:r>
          </w:p>
        </w:tc>
      </w:tr>
      <w:tr>
        <w:tc>
          <w:tcPr>
            <w:tcW w:type="dxa" w:w="1872"/>
            <w:tcMar>
              <w:top w:w="75" w:type="dxa"/>
              <w:start w:w="90" w:type="dxa"/>
              <w:bottom w:w="75" w:type="dxa"/>
              <w:end w:w="90" w:type="dxa"/>
            </w:tcMar>
            <w:vAlign w:val="center"/>
          </w:tcPr>
          <w:p>
            <w:r>
              <w:rPr>
                <w:rFonts w:ascii="Aptos" w:hAnsi="Aptos"/>
                <w:b w:val="0"/>
                <w:color w:val="1C252B"/>
                <w:sz w:val="16"/>
              </w:rPr>
              <w:t>Finance/Admin</w:t>
            </w:r>
          </w:p>
        </w:tc>
        <w:tc>
          <w:tcPr>
            <w:tcW w:type="dxa" w:w="4104"/>
            <w:tcMar>
              <w:top w:w="75" w:type="dxa"/>
              <w:start w:w="90" w:type="dxa"/>
              <w:bottom w:w="75" w:type="dxa"/>
              <w:end w:w="90" w:type="dxa"/>
            </w:tcMar>
            <w:vAlign w:val="center"/>
          </w:tcPr>
          <w:p>
            <w:r>
              <w:rPr>
                <w:rFonts w:ascii="Aptos" w:hAnsi="Aptos"/>
                <w:b w:val="0"/>
                <w:color w:val="1C252B"/>
                <w:sz w:val="16"/>
              </w:rPr>
              <w:t>Payments, credits, refunds, invoices, reconciliation.</w:t>
            </w:r>
          </w:p>
        </w:tc>
        <w:tc>
          <w:tcPr>
            <w:tcW w:type="dxa" w:w="3168"/>
            <w:tcMar>
              <w:top w:w="75" w:type="dxa"/>
              <w:start w:w="90" w:type="dxa"/>
              <w:bottom w:w="75" w:type="dxa"/>
              <w:end w:w="90" w:type="dxa"/>
            </w:tcMar>
            <w:vAlign w:val="center"/>
          </w:tcPr>
          <w:p>
            <w:r>
              <w:rPr>
                <w:rFonts w:ascii="Aptos" w:hAnsi="Aptos"/>
                <w:b w:val="0"/>
                <w:color w:val="1C252B"/>
                <w:sz w:val="16"/>
              </w:rPr>
              <w:t>Unneeded operational controls.</w:t>
            </w:r>
          </w:p>
        </w:tc>
      </w:tr>
    </w:tbl>
    <w:p>
      <w:pPr>
        <w:spacing w:after="20" w:before="0"/>
      </w:pPr>
      <w:r>
        <w:rPr>
          <w:rFonts w:ascii="Aptos" w:hAnsi="Aptos"/>
          <w:b w:val="0"/>
          <w:color w:val="1C252B"/>
          <w:sz w:val="19"/>
        </w:rPr>
      </w:r>
    </w:p>
    <w:p>
      <w:pPr>
        <w:spacing w:before="100" w:after="100"/>
      </w:pPr>
      <w:r>
        <w:rPr>
          <w:rFonts w:ascii="Aptos" w:hAnsi="Aptos"/>
          <w:b/>
          <w:color w:val="1C252B"/>
          <w:sz w:val="24"/>
        </w:rPr>
        <w:t>Permission rule</w:t>
      </w:r>
    </w:p>
    <w:p>
      <w:pPr>
        <w:spacing w:after="80" w:before="0"/>
      </w:pPr>
      <w:r>
        <w:rPr>
          <w:rFonts w:ascii="Aptos" w:hAnsi="Aptos"/>
          <w:b w:val="0"/>
          <w:color w:val="1C252B"/>
          <w:sz w:val="19"/>
        </w:rPr>
        <w:t>Use role-based UI permissions, but enforce the same rules in the database using Row Level Security (RLS). Hiding a button is not security; it is interior decoration.</w:t>
      </w:r>
    </w:p>
    <w:p>
      <w:r>
        <w:br w:type="page"/>
      </w:r>
    </w:p>
    <w:p>
      <w:pPr>
        <w:spacing w:after="60"/>
      </w:pPr>
      <w:r>
        <w:rPr>
          <w:rFonts w:ascii="Aptos" w:hAnsi="Aptos"/>
          <w:b/>
          <w:color w:val="667078"/>
          <w:sz w:val="16"/>
        </w:rPr>
        <w:t>03 — SYSTEM SPECIFICATION</w:t>
      </w:r>
    </w:p>
    <w:p>
      <w:pPr>
        <w:spacing w:before="100" w:after="100"/>
      </w:pPr>
      <w:r>
        <w:rPr>
          <w:rFonts w:ascii="Aptos" w:hAnsi="Aptos"/>
          <w:b/>
          <w:color w:val="FF6238"/>
          <w:sz w:val="36"/>
        </w:rPr>
        <w:t>Public Website &amp; Customer Acquisition Pages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44"/>
            <w:shd w:fill="1C252B"/>
            <w:tcMar>
              <w:top w:w="75" w:type="dxa"/>
              <w:start w:w="90" w:type="dxa"/>
              <w:bottom w:w="75" w:type="dxa"/>
              <w:end w:w="90" w:type="dxa"/>
            </w:tcMar>
            <w:vAlign w:val="center"/>
          </w:tcPr>
          <w:p>
            <w:r>
              <w:rPr>
                <w:rFonts w:ascii="Aptos" w:hAnsi="Aptos"/>
                <w:b/>
                <w:color w:val="FFFFFF"/>
                <w:sz w:val="16"/>
              </w:rPr>
              <w:t>Page / Section</w:t>
            </w:r>
          </w:p>
        </w:tc>
        <w:tc>
          <w:tcPr>
            <w:tcW w:type="dxa" w:w="3096"/>
            <w:shd w:fill="1C252B"/>
            <w:tcMar>
              <w:top w:w="75" w:type="dxa"/>
              <w:start w:w="90" w:type="dxa"/>
              <w:bottom w:w="75" w:type="dxa"/>
              <w:end w:w="90" w:type="dxa"/>
            </w:tcMar>
            <w:vAlign w:val="center"/>
          </w:tcPr>
          <w:p>
            <w:r>
              <w:rPr>
                <w:rFonts w:ascii="Aptos" w:hAnsi="Aptos"/>
                <w:b/>
                <w:color w:val="FFFFFF"/>
                <w:sz w:val="16"/>
              </w:rPr>
              <w:t>Purpose</w:t>
            </w:r>
          </w:p>
        </w:tc>
        <w:tc>
          <w:tcPr>
            <w:tcW w:type="dxa" w:w="4104"/>
            <w:shd w:fill="1C252B"/>
            <w:tcMar>
              <w:top w:w="75" w:type="dxa"/>
              <w:start w:w="90" w:type="dxa"/>
              <w:bottom w:w="75" w:type="dxa"/>
              <w:end w:w="90" w:type="dxa"/>
            </w:tcMar>
            <w:vAlign w:val="center"/>
          </w:tcPr>
          <w:p>
            <w:r>
              <w:rPr>
                <w:rFonts w:ascii="Aptos" w:hAnsi="Aptos"/>
                <w:b/>
                <w:color w:val="FFFFFF"/>
                <w:sz w:val="16"/>
              </w:rPr>
              <w:t>Core elements</w:t>
            </w:r>
          </w:p>
        </w:tc>
      </w:tr>
      <w:tr>
        <w:tc>
          <w:tcPr>
            <w:tcW w:type="dxa" w:w="1944"/>
            <w:tcMar>
              <w:top w:w="75" w:type="dxa"/>
              <w:start w:w="90" w:type="dxa"/>
              <w:bottom w:w="75" w:type="dxa"/>
              <w:end w:w="90" w:type="dxa"/>
            </w:tcMar>
            <w:vAlign w:val="center"/>
          </w:tcPr>
          <w:p>
            <w:r>
              <w:rPr>
                <w:rFonts w:ascii="Aptos" w:hAnsi="Aptos"/>
                <w:b w:val="0"/>
                <w:color w:val="1C252B"/>
                <w:sz w:val="16"/>
              </w:rPr>
              <w:t>Home</w:t>
            </w:r>
          </w:p>
        </w:tc>
        <w:tc>
          <w:tcPr>
            <w:tcW w:type="dxa" w:w="3096"/>
            <w:tcMar>
              <w:top w:w="75" w:type="dxa"/>
              <w:start w:w="90" w:type="dxa"/>
              <w:bottom w:w="75" w:type="dxa"/>
              <w:end w:w="90" w:type="dxa"/>
            </w:tcMar>
            <w:vAlign w:val="center"/>
          </w:tcPr>
          <w:p>
            <w:r>
              <w:rPr>
                <w:rFonts w:ascii="Aptos" w:hAnsi="Aptos"/>
                <w:b w:val="0"/>
                <w:color w:val="1C252B"/>
                <w:sz w:val="16"/>
              </w:rPr>
              <w:t>Explain the concept in under 10 seconds.</w:t>
            </w:r>
          </w:p>
        </w:tc>
        <w:tc>
          <w:tcPr>
            <w:tcW w:type="dxa" w:w="4104"/>
            <w:tcMar>
              <w:top w:w="75" w:type="dxa"/>
              <w:start w:w="90" w:type="dxa"/>
              <w:bottom w:w="75" w:type="dxa"/>
              <w:end w:w="90" w:type="dxa"/>
            </w:tcMar>
            <w:vAlign w:val="center"/>
          </w:tcPr>
          <w:p>
            <w:r>
              <w:rPr>
                <w:rFonts w:ascii="Aptos" w:hAnsi="Aptos"/>
                <w:b w:val="0"/>
                <w:color w:val="1C252B"/>
                <w:sz w:val="16"/>
              </w:rPr>
              <w:t>Hero, “how it works”, today’s sample menu, service areas, plans, CTA.</w:t>
            </w:r>
          </w:p>
        </w:tc>
      </w:tr>
      <w:tr>
        <w:tc>
          <w:tcPr>
            <w:tcW w:type="dxa" w:w="1944"/>
            <w:tcMar>
              <w:top w:w="75" w:type="dxa"/>
              <w:start w:w="90" w:type="dxa"/>
              <w:bottom w:w="75" w:type="dxa"/>
              <w:end w:w="90" w:type="dxa"/>
            </w:tcMar>
            <w:vAlign w:val="center"/>
            <w:shd w:fill="FAF8F5"/>
          </w:tcPr>
          <w:p>
            <w:r>
              <w:rPr>
                <w:rFonts w:ascii="Aptos" w:hAnsi="Aptos"/>
                <w:b w:val="0"/>
                <w:color w:val="1C252B"/>
                <w:sz w:val="16"/>
              </w:rPr>
              <w:t>How It Works</w:t>
            </w:r>
          </w:p>
        </w:tc>
        <w:tc>
          <w:tcPr>
            <w:tcW w:type="dxa" w:w="3096"/>
            <w:tcMar>
              <w:top w:w="75" w:type="dxa"/>
              <w:start w:w="90" w:type="dxa"/>
              <w:bottom w:w="75" w:type="dxa"/>
              <w:end w:w="90" w:type="dxa"/>
            </w:tcMar>
            <w:vAlign w:val="center"/>
            <w:shd w:fill="FAF8F5"/>
          </w:tcPr>
          <w:p>
            <w:r>
              <w:rPr>
                <w:rFonts w:ascii="Aptos" w:hAnsi="Aptos"/>
                <w:b w:val="0"/>
                <w:color w:val="1C252B"/>
                <w:sz w:val="16"/>
              </w:rPr>
              <w:t>Explain credits and flexibility.</w:t>
            </w:r>
          </w:p>
        </w:tc>
        <w:tc>
          <w:tcPr>
            <w:tcW w:type="dxa" w:w="4104"/>
            <w:tcMar>
              <w:top w:w="75" w:type="dxa"/>
              <w:start w:w="90" w:type="dxa"/>
              <w:bottom w:w="75" w:type="dxa"/>
              <w:end w:w="90" w:type="dxa"/>
            </w:tcMar>
            <w:vAlign w:val="center"/>
            <w:shd w:fill="FAF8F5"/>
          </w:tcPr>
          <w:p>
            <w:r>
              <w:rPr>
                <w:rFonts w:ascii="Aptos" w:hAnsi="Aptos"/>
                <w:b w:val="0"/>
                <w:color w:val="1C252B"/>
                <w:sz w:val="16"/>
              </w:rPr>
              <w:t>Buy credits → plan → skip/switch → collect/eat.</w:t>
            </w:r>
          </w:p>
        </w:tc>
      </w:tr>
      <w:tr>
        <w:tc>
          <w:tcPr>
            <w:tcW w:type="dxa" w:w="1944"/>
            <w:tcMar>
              <w:top w:w="75" w:type="dxa"/>
              <w:start w:w="90" w:type="dxa"/>
              <w:bottom w:w="75" w:type="dxa"/>
              <w:end w:w="90" w:type="dxa"/>
            </w:tcMar>
            <w:vAlign w:val="center"/>
          </w:tcPr>
          <w:p>
            <w:r>
              <w:rPr>
                <w:rFonts w:ascii="Aptos" w:hAnsi="Aptos"/>
                <w:b w:val="0"/>
                <w:color w:val="1C252B"/>
                <w:sz w:val="16"/>
              </w:rPr>
              <w:t>Menu</w:t>
            </w:r>
          </w:p>
        </w:tc>
        <w:tc>
          <w:tcPr>
            <w:tcW w:type="dxa" w:w="3096"/>
            <w:tcMar>
              <w:top w:w="75" w:type="dxa"/>
              <w:start w:w="90" w:type="dxa"/>
              <w:bottom w:w="75" w:type="dxa"/>
              <w:end w:w="90" w:type="dxa"/>
            </w:tcMar>
            <w:vAlign w:val="center"/>
          </w:tcPr>
          <w:p>
            <w:r>
              <w:rPr>
                <w:rFonts w:ascii="Aptos" w:hAnsi="Aptos"/>
                <w:b w:val="0"/>
                <w:color w:val="1C252B"/>
                <w:sz w:val="16"/>
              </w:rPr>
              <w:t>Show current and upcoming meals.</w:t>
            </w:r>
          </w:p>
        </w:tc>
        <w:tc>
          <w:tcPr>
            <w:tcW w:type="dxa" w:w="4104"/>
            <w:tcMar>
              <w:top w:w="75" w:type="dxa"/>
              <w:start w:w="90" w:type="dxa"/>
              <w:bottom w:w="75" w:type="dxa"/>
              <w:end w:w="90" w:type="dxa"/>
            </w:tcMar>
            <w:vAlign w:val="center"/>
          </w:tcPr>
          <w:p>
            <w:r>
              <w:rPr>
                <w:rFonts w:ascii="Aptos" w:hAnsi="Aptos"/>
                <w:b w:val="0"/>
                <w:color w:val="1C252B"/>
                <w:sz w:val="16"/>
              </w:rPr>
              <w:t>Lunch/dinner tabs, photos, allergens, portion, price/credit cost.</w:t>
            </w:r>
          </w:p>
        </w:tc>
      </w:tr>
      <w:tr>
        <w:tc>
          <w:tcPr>
            <w:tcW w:type="dxa" w:w="1944"/>
            <w:tcMar>
              <w:top w:w="75" w:type="dxa"/>
              <w:start w:w="90" w:type="dxa"/>
              <w:bottom w:w="75" w:type="dxa"/>
              <w:end w:w="90" w:type="dxa"/>
            </w:tcMar>
            <w:vAlign w:val="center"/>
            <w:shd w:fill="FAF8F5"/>
          </w:tcPr>
          <w:p>
            <w:r>
              <w:rPr>
                <w:rFonts w:ascii="Aptos" w:hAnsi="Aptos"/>
                <w:b w:val="0"/>
                <w:color w:val="1C252B"/>
                <w:sz w:val="16"/>
              </w:rPr>
              <w:t>Plans</w:t>
            </w:r>
          </w:p>
        </w:tc>
        <w:tc>
          <w:tcPr>
            <w:tcW w:type="dxa" w:w="3096"/>
            <w:tcMar>
              <w:top w:w="75" w:type="dxa"/>
              <w:start w:w="90" w:type="dxa"/>
              <w:bottom w:w="75" w:type="dxa"/>
              <w:end w:w="90" w:type="dxa"/>
            </w:tcMar>
            <w:vAlign w:val="center"/>
            <w:shd w:fill="FAF8F5"/>
          </w:tcPr>
          <w:p>
            <w:r>
              <w:rPr>
                <w:rFonts w:ascii="Aptos" w:hAnsi="Aptos"/>
                <w:b w:val="0"/>
                <w:color w:val="1C252B"/>
                <w:sz w:val="16"/>
              </w:rPr>
              <w:t>Sell starter packs and subscriptions.</w:t>
            </w:r>
          </w:p>
        </w:tc>
        <w:tc>
          <w:tcPr>
            <w:tcW w:type="dxa" w:w="4104"/>
            <w:tcMar>
              <w:top w:w="75" w:type="dxa"/>
              <w:start w:w="90" w:type="dxa"/>
              <w:bottom w:w="75" w:type="dxa"/>
              <w:end w:w="90" w:type="dxa"/>
            </w:tcMar>
            <w:vAlign w:val="center"/>
            <w:shd w:fill="FAF8F5"/>
          </w:tcPr>
          <w:p>
            <w:r>
              <w:rPr>
                <w:rFonts w:ascii="Aptos" w:hAnsi="Aptos"/>
                <w:b w:val="0"/>
                <w:color w:val="1C252B"/>
                <w:sz w:val="16"/>
              </w:rPr>
              <w:t>5/10/20 meal packs, validity, per-meal value, terms.</w:t>
            </w:r>
          </w:p>
        </w:tc>
      </w:tr>
      <w:tr>
        <w:tc>
          <w:tcPr>
            <w:tcW w:type="dxa" w:w="1944"/>
            <w:tcMar>
              <w:top w:w="75" w:type="dxa"/>
              <w:start w:w="90" w:type="dxa"/>
              <w:bottom w:w="75" w:type="dxa"/>
              <w:end w:w="90" w:type="dxa"/>
            </w:tcMar>
            <w:vAlign w:val="center"/>
          </w:tcPr>
          <w:p>
            <w:r>
              <w:rPr>
                <w:rFonts w:ascii="Aptos" w:hAnsi="Aptos"/>
                <w:b w:val="0"/>
                <w:color w:val="1C252B"/>
                <w:sz w:val="16"/>
              </w:rPr>
              <w:t>Delivery Hubs</w:t>
            </w:r>
          </w:p>
        </w:tc>
        <w:tc>
          <w:tcPr>
            <w:tcW w:type="dxa" w:w="3096"/>
            <w:tcMar>
              <w:top w:w="75" w:type="dxa"/>
              <w:start w:w="90" w:type="dxa"/>
              <w:bottom w:w="75" w:type="dxa"/>
              <w:end w:w="90" w:type="dxa"/>
            </w:tcMar>
            <w:vAlign w:val="center"/>
          </w:tcPr>
          <w:p>
            <w:r>
              <w:rPr>
                <w:rFonts w:ascii="Aptos" w:hAnsi="Aptos"/>
                <w:b w:val="0"/>
                <w:color w:val="1C252B"/>
                <w:sz w:val="16"/>
              </w:rPr>
              <w:t>Show active hostel/office hubs.</w:t>
            </w:r>
          </w:p>
        </w:tc>
        <w:tc>
          <w:tcPr>
            <w:tcW w:type="dxa" w:w="4104"/>
            <w:tcMar>
              <w:top w:w="75" w:type="dxa"/>
              <w:start w:w="90" w:type="dxa"/>
              <w:bottom w:w="75" w:type="dxa"/>
              <w:end w:w="90" w:type="dxa"/>
            </w:tcMar>
            <w:vAlign w:val="center"/>
          </w:tcPr>
          <w:p>
            <w:r>
              <w:rPr>
                <w:rFonts w:ascii="Aptos" w:hAnsi="Aptos"/>
                <w:b w:val="0"/>
                <w:color w:val="1C252B"/>
                <w:sz w:val="16"/>
              </w:rPr>
              <w:t>Area, pickup point, times, active/inactive status.</w:t>
            </w:r>
          </w:p>
        </w:tc>
      </w:tr>
      <w:tr>
        <w:tc>
          <w:tcPr>
            <w:tcW w:type="dxa" w:w="1944"/>
            <w:tcMar>
              <w:top w:w="75" w:type="dxa"/>
              <w:start w:w="90" w:type="dxa"/>
              <w:bottom w:w="75" w:type="dxa"/>
              <w:end w:w="90" w:type="dxa"/>
            </w:tcMar>
            <w:vAlign w:val="center"/>
            <w:shd w:fill="FAF8F5"/>
          </w:tcPr>
          <w:p>
            <w:r>
              <w:rPr>
                <w:rFonts w:ascii="Aptos" w:hAnsi="Aptos"/>
                <w:b w:val="0"/>
                <w:color w:val="1C252B"/>
                <w:sz w:val="16"/>
              </w:rPr>
              <w:t>For Hostels</w:t>
            </w:r>
          </w:p>
        </w:tc>
        <w:tc>
          <w:tcPr>
            <w:tcW w:type="dxa" w:w="3096"/>
            <w:tcMar>
              <w:top w:w="75" w:type="dxa"/>
              <w:start w:w="90" w:type="dxa"/>
              <w:bottom w:w="75" w:type="dxa"/>
              <w:end w:w="90" w:type="dxa"/>
            </w:tcMar>
            <w:vAlign w:val="center"/>
            <w:shd w:fill="FAF8F5"/>
          </w:tcPr>
          <w:p>
            <w:r>
              <w:rPr>
                <w:rFonts w:ascii="Aptos" w:hAnsi="Aptos"/>
                <w:b w:val="0"/>
                <w:color w:val="1C252B"/>
                <w:sz w:val="16"/>
              </w:rPr>
              <w:t>Recruit new hubs.</w:t>
            </w:r>
          </w:p>
        </w:tc>
        <w:tc>
          <w:tcPr>
            <w:tcW w:type="dxa" w:w="4104"/>
            <w:tcMar>
              <w:top w:w="75" w:type="dxa"/>
              <w:start w:w="90" w:type="dxa"/>
              <w:bottom w:w="75" w:type="dxa"/>
              <w:end w:w="90" w:type="dxa"/>
            </w:tcMar>
            <w:vAlign w:val="center"/>
            <w:shd w:fill="FAF8F5"/>
          </w:tcPr>
          <w:p>
            <w:r>
              <w:rPr>
                <w:rFonts w:ascii="Aptos" w:hAnsi="Aptos"/>
                <w:b w:val="0"/>
                <w:color w:val="1C252B"/>
                <w:sz w:val="16"/>
              </w:rPr>
              <w:t>Benefits, minimum order, host commission option, inquiry form.</w:t>
            </w:r>
          </w:p>
        </w:tc>
      </w:tr>
      <w:tr>
        <w:tc>
          <w:tcPr>
            <w:tcW w:type="dxa" w:w="1944"/>
            <w:tcMar>
              <w:top w:w="75" w:type="dxa"/>
              <w:start w:w="90" w:type="dxa"/>
              <w:bottom w:w="75" w:type="dxa"/>
              <w:end w:w="90" w:type="dxa"/>
            </w:tcMar>
            <w:vAlign w:val="center"/>
          </w:tcPr>
          <w:p>
            <w:r>
              <w:rPr>
                <w:rFonts w:ascii="Aptos" w:hAnsi="Aptos"/>
                <w:b w:val="0"/>
                <w:color w:val="1C252B"/>
                <w:sz w:val="16"/>
              </w:rPr>
              <w:t>For Companies</w:t>
            </w:r>
          </w:p>
        </w:tc>
        <w:tc>
          <w:tcPr>
            <w:tcW w:type="dxa" w:w="3096"/>
            <w:tcMar>
              <w:top w:w="75" w:type="dxa"/>
              <w:start w:w="90" w:type="dxa"/>
              <w:bottom w:w="75" w:type="dxa"/>
              <w:end w:w="90" w:type="dxa"/>
            </w:tcMar>
            <w:vAlign w:val="center"/>
          </w:tcPr>
          <w:p>
            <w:r>
              <w:rPr>
                <w:rFonts w:ascii="Aptos" w:hAnsi="Aptos"/>
                <w:b w:val="0"/>
                <w:color w:val="1C252B"/>
                <w:sz w:val="16"/>
              </w:rPr>
              <w:t>B2B lead page.</w:t>
            </w:r>
          </w:p>
        </w:tc>
        <w:tc>
          <w:tcPr>
            <w:tcW w:type="dxa" w:w="4104"/>
            <w:tcMar>
              <w:top w:w="75" w:type="dxa"/>
              <w:start w:w="90" w:type="dxa"/>
              <w:bottom w:w="75" w:type="dxa"/>
              <w:end w:w="90" w:type="dxa"/>
            </w:tcMar>
            <w:vAlign w:val="center"/>
          </w:tcPr>
          <w:p>
            <w:r>
              <w:rPr>
                <w:rFonts w:ascii="Aptos" w:hAnsi="Aptos"/>
                <w:b w:val="0"/>
                <w:color w:val="1C252B"/>
                <w:sz w:val="16"/>
              </w:rPr>
              <w:t>Employee plans, subsidy model, one invoice, office drop.</w:t>
            </w:r>
          </w:p>
        </w:tc>
      </w:tr>
      <w:tr>
        <w:tc>
          <w:tcPr>
            <w:tcW w:type="dxa" w:w="1944"/>
            <w:tcMar>
              <w:top w:w="75" w:type="dxa"/>
              <w:start w:w="90" w:type="dxa"/>
              <w:bottom w:w="75" w:type="dxa"/>
              <w:end w:w="90" w:type="dxa"/>
            </w:tcMar>
            <w:vAlign w:val="center"/>
            <w:shd w:fill="FAF8F5"/>
          </w:tcPr>
          <w:p>
            <w:r>
              <w:rPr>
                <w:rFonts w:ascii="Aptos" w:hAnsi="Aptos"/>
                <w:b w:val="0"/>
                <w:color w:val="1C252B"/>
                <w:sz w:val="16"/>
              </w:rPr>
              <w:t>FAQ</w:t>
            </w:r>
          </w:p>
        </w:tc>
        <w:tc>
          <w:tcPr>
            <w:tcW w:type="dxa" w:w="3096"/>
            <w:tcMar>
              <w:top w:w="75" w:type="dxa"/>
              <w:start w:w="90" w:type="dxa"/>
              <w:bottom w:w="75" w:type="dxa"/>
              <w:end w:w="90" w:type="dxa"/>
            </w:tcMar>
            <w:vAlign w:val="center"/>
            <w:shd w:fill="FAF8F5"/>
          </w:tcPr>
          <w:p>
            <w:r>
              <w:rPr>
                <w:rFonts w:ascii="Aptos" w:hAnsi="Aptos"/>
                <w:b w:val="0"/>
                <w:color w:val="1C252B"/>
                <w:sz w:val="16"/>
              </w:rPr>
              <w:t>Reduce repetitive support.</w:t>
            </w:r>
          </w:p>
        </w:tc>
        <w:tc>
          <w:tcPr>
            <w:tcW w:type="dxa" w:w="4104"/>
            <w:tcMar>
              <w:top w:w="75" w:type="dxa"/>
              <w:start w:w="90" w:type="dxa"/>
              <w:bottom w:w="75" w:type="dxa"/>
              <w:end w:w="90" w:type="dxa"/>
            </w:tcMar>
            <w:vAlign w:val="center"/>
            <w:shd w:fill="FAF8F5"/>
          </w:tcPr>
          <w:p>
            <w:r>
              <w:rPr>
                <w:rFonts w:ascii="Aptos" w:hAnsi="Aptos"/>
                <w:b w:val="0"/>
                <w:color w:val="1C252B"/>
                <w:sz w:val="16"/>
              </w:rPr>
              <w:t>Cutoffs, skips, refunds, allergies, delivery, expired credits.</w:t>
            </w:r>
          </w:p>
        </w:tc>
      </w:tr>
      <w:tr>
        <w:tc>
          <w:tcPr>
            <w:tcW w:type="dxa" w:w="1944"/>
            <w:tcMar>
              <w:top w:w="75" w:type="dxa"/>
              <w:start w:w="90" w:type="dxa"/>
              <w:bottom w:w="75" w:type="dxa"/>
              <w:end w:w="90" w:type="dxa"/>
            </w:tcMar>
            <w:vAlign w:val="center"/>
          </w:tcPr>
          <w:p>
            <w:r>
              <w:rPr>
                <w:rFonts w:ascii="Aptos" w:hAnsi="Aptos"/>
                <w:b w:val="0"/>
                <w:color w:val="1C252B"/>
                <w:sz w:val="16"/>
              </w:rPr>
              <w:t>Contact</w:t>
            </w:r>
          </w:p>
        </w:tc>
        <w:tc>
          <w:tcPr>
            <w:tcW w:type="dxa" w:w="3096"/>
            <w:tcMar>
              <w:top w:w="75" w:type="dxa"/>
              <w:start w:w="90" w:type="dxa"/>
              <w:bottom w:w="75" w:type="dxa"/>
              <w:end w:w="90" w:type="dxa"/>
            </w:tcMar>
            <w:vAlign w:val="center"/>
          </w:tcPr>
          <w:p>
            <w:r>
              <w:rPr>
                <w:rFonts w:ascii="Aptos" w:hAnsi="Aptos"/>
                <w:b w:val="0"/>
                <w:color w:val="1C252B"/>
                <w:sz w:val="16"/>
              </w:rPr>
              <w:t>Support and sales.</w:t>
            </w:r>
          </w:p>
        </w:tc>
        <w:tc>
          <w:tcPr>
            <w:tcW w:type="dxa" w:w="4104"/>
            <w:tcMar>
              <w:top w:w="75" w:type="dxa"/>
              <w:start w:w="90" w:type="dxa"/>
              <w:bottom w:w="75" w:type="dxa"/>
              <w:end w:w="90" w:type="dxa"/>
            </w:tcMar>
            <w:vAlign w:val="center"/>
          </w:tcPr>
          <w:p>
            <w:r>
              <w:rPr>
                <w:rFonts w:ascii="Aptos" w:hAnsi="Aptos"/>
                <w:b w:val="0"/>
                <w:color w:val="1C252B"/>
                <w:sz w:val="16"/>
              </w:rPr>
              <w:t>WhatsApp, phone, email, inquiry form.</w:t>
            </w:r>
          </w:p>
        </w:tc>
      </w:tr>
    </w:tbl>
    <w:p>
      <w:pPr>
        <w:spacing w:after="20" w:before="0"/>
      </w:pPr>
      <w:r>
        <w:rPr>
          <w:rFonts w:ascii="Aptos" w:hAnsi="Aptos"/>
          <w:b w:val="0"/>
          <w:color w:val="1C252B"/>
          <w:sz w:val="19"/>
        </w:rPr>
      </w:r>
    </w:p>
    <w:p>
      <w:pPr>
        <w:spacing w:before="100" w:after="100"/>
      </w:pPr>
      <w:r>
        <w:rPr>
          <w:rFonts w:ascii="Aptos" w:hAnsi="Aptos"/>
          <w:b/>
          <w:color w:val="1C252B"/>
          <w:sz w:val="24"/>
        </w:rPr>
        <w:t>Homepage order of sections</w:t>
      </w:r>
    </w:p>
    <w:p>
      <w:pPr>
        <w:spacing w:after="40"/>
        <w:ind w:left="0"/>
      </w:pPr>
      <w:r>
        <w:rPr>
          <w:rFonts w:ascii="Aptos" w:hAnsi="Aptos"/>
          <w:b w:val="0"/>
          <w:color w:val="1C252B"/>
          <w:sz w:val="18"/>
        </w:rPr>
        <w:t>1. Hero: “Plans changed? Your meal does not disappear.”</w:t>
      </w:r>
    </w:p>
    <w:p>
      <w:pPr>
        <w:spacing w:after="40"/>
        <w:ind w:left="0"/>
      </w:pPr>
      <w:r>
        <w:rPr>
          <w:rFonts w:ascii="Aptos" w:hAnsi="Aptos"/>
          <w:b w:val="0"/>
          <w:color w:val="1C252B"/>
          <w:sz w:val="18"/>
        </w:rPr>
        <w:t>2. How it works in 3–4 steps.</w:t>
      </w:r>
    </w:p>
    <w:p>
      <w:pPr>
        <w:spacing w:after="40"/>
        <w:ind w:left="0"/>
      </w:pPr>
      <w:r>
        <w:rPr>
          <w:rFonts w:ascii="Aptos" w:hAnsi="Aptos"/>
          <w:b w:val="0"/>
          <w:color w:val="1C252B"/>
          <w:sz w:val="18"/>
        </w:rPr>
        <w:t>3. Today / tomorrow menu preview.</w:t>
      </w:r>
    </w:p>
    <w:p>
      <w:pPr>
        <w:spacing w:after="40"/>
        <w:ind w:left="0"/>
      </w:pPr>
      <w:r>
        <w:rPr>
          <w:rFonts w:ascii="Aptos" w:hAnsi="Aptos"/>
          <w:b w:val="0"/>
          <w:color w:val="1C252B"/>
          <w:sz w:val="18"/>
        </w:rPr>
        <w:t>4. Meal wallet / flexible schedule benefits.</w:t>
      </w:r>
    </w:p>
    <w:p>
      <w:pPr>
        <w:spacing w:after="40"/>
        <w:ind w:left="0"/>
      </w:pPr>
      <w:r>
        <w:rPr>
          <w:rFonts w:ascii="Aptos" w:hAnsi="Aptos"/>
          <w:b w:val="0"/>
          <w:color w:val="1C252B"/>
          <w:sz w:val="18"/>
        </w:rPr>
        <w:t>5. Hostel &amp; office delivery hubs.</w:t>
      </w:r>
    </w:p>
    <w:p>
      <w:pPr>
        <w:spacing w:after="40"/>
        <w:ind w:left="0"/>
      </w:pPr>
      <w:r>
        <w:rPr>
          <w:rFonts w:ascii="Aptos" w:hAnsi="Aptos"/>
          <w:b w:val="0"/>
          <w:color w:val="1C252B"/>
          <w:sz w:val="18"/>
        </w:rPr>
        <w:t>6. Starter pricing.</w:t>
      </w:r>
    </w:p>
    <w:p>
      <w:pPr>
        <w:spacing w:after="40"/>
        <w:ind w:left="0"/>
      </w:pPr>
      <w:r>
        <w:rPr>
          <w:rFonts w:ascii="Aptos" w:hAnsi="Aptos"/>
          <w:b w:val="0"/>
          <w:color w:val="1C252B"/>
          <w:sz w:val="18"/>
        </w:rPr>
        <w:t>7. Customer reviews once real reviews exist.</w:t>
      </w:r>
    </w:p>
    <w:p>
      <w:pPr>
        <w:spacing w:after="40"/>
        <w:ind w:left="0"/>
      </w:pPr>
      <w:r>
        <w:rPr>
          <w:rFonts w:ascii="Aptos" w:hAnsi="Aptos"/>
          <w:b w:val="0"/>
          <w:color w:val="1C252B"/>
          <w:sz w:val="18"/>
        </w:rPr>
        <w:t>8. FAQ + clear signup CTA.</w:t>
      </w:r>
    </w:p>
    <w:p>
      <w:r>
        <w:br w:type="page"/>
      </w:r>
    </w:p>
    <w:p>
      <w:pPr>
        <w:spacing w:after="60"/>
      </w:pPr>
      <w:r>
        <w:rPr>
          <w:rFonts w:ascii="Aptos" w:hAnsi="Aptos"/>
          <w:b/>
          <w:color w:val="667078"/>
          <w:sz w:val="16"/>
        </w:rPr>
        <w:t>04 — SYSTEM SPECIFICATION</w:t>
      </w:r>
    </w:p>
    <w:p>
      <w:pPr>
        <w:spacing w:before="100" w:after="100"/>
      </w:pPr>
      <w:r>
        <w:rPr>
          <w:rFonts w:ascii="Aptos" w:hAnsi="Aptos"/>
          <w:b/>
          <w:color w:val="FF6238"/>
          <w:sz w:val="36"/>
        </w:rPr>
        <w:t>Customer Account &amp; Dashboard</w:t>
      </w:r>
    </w:p>
    <w:p>
      <w:pPr>
        <w:spacing w:before="100" w:after="100"/>
      </w:pPr>
      <w:r>
        <w:rPr>
          <w:rFonts w:ascii="Aptos" w:hAnsi="Aptos"/>
          <w:b/>
          <w:color w:val="1C252B"/>
          <w:sz w:val="24"/>
        </w:rPr>
        <w:t>Authentication</w:t>
      </w:r>
    </w:p>
    <w:p>
      <w:pPr>
        <w:spacing w:after="80" w:before="0"/>
      </w:pPr>
      <w:r>
        <w:rPr>
          <w:rFonts w:ascii="Aptos" w:hAnsi="Aptos"/>
          <w:b w:val="0"/>
          <w:color w:val="1C252B"/>
          <w:sz w:val="19"/>
        </w:rPr>
        <w:t>MVP recommendation: email + password, with mobile number required in profile. Add phone OTP later when a reliable SMS provider and budget are confirmed. This avoids blocking the launch on telecom integration.</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C252B"/>
            <w:tcMar>
              <w:top w:w="75" w:type="dxa"/>
              <w:start w:w="90" w:type="dxa"/>
              <w:bottom w:w="75" w:type="dxa"/>
              <w:end w:w="90" w:type="dxa"/>
            </w:tcMar>
            <w:vAlign w:val="center"/>
          </w:tcPr>
          <w:p>
            <w:r>
              <w:rPr>
                <w:rFonts w:ascii="Aptos" w:hAnsi="Aptos"/>
                <w:b/>
                <w:color w:val="FFFFFF"/>
                <w:sz w:val="16"/>
              </w:rPr>
              <w:t>Dashboard card</w:t>
            </w:r>
          </w:p>
        </w:tc>
        <w:tc>
          <w:tcPr>
            <w:tcW w:type="dxa" w:w="3960"/>
            <w:shd w:fill="1C252B"/>
            <w:tcMar>
              <w:top w:w="75" w:type="dxa"/>
              <w:start w:w="90" w:type="dxa"/>
              <w:bottom w:w="75" w:type="dxa"/>
              <w:end w:w="90" w:type="dxa"/>
            </w:tcMar>
            <w:vAlign w:val="center"/>
          </w:tcPr>
          <w:p>
            <w:r>
              <w:rPr>
                <w:rFonts w:ascii="Aptos" w:hAnsi="Aptos"/>
                <w:b/>
                <w:color w:val="FFFFFF"/>
                <w:sz w:val="16"/>
              </w:rPr>
              <w:t>What customer sees</w:t>
            </w:r>
          </w:p>
        </w:tc>
        <w:tc>
          <w:tcPr>
            <w:tcW w:type="dxa" w:w="3312"/>
            <w:shd w:fill="1C252B"/>
            <w:tcMar>
              <w:top w:w="75" w:type="dxa"/>
              <w:start w:w="90" w:type="dxa"/>
              <w:bottom w:w="75" w:type="dxa"/>
              <w:end w:w="90" w:type="dxa"/>
            </w:tcMar>
            <w:vAlign w:val="center"/>
          </w:tcPr>
          <w:p>
            <w:r>
              <w:rPr>
                <w:rFonts w:ascii="Aptos" w:hAnsi="Aptos"/>
                <w:b/>
                <w:color w:val="FFFFFF"/>
                <w:sz w:val="16"/>
              </w:rPr>
              <w:t>Primary action</w:t>
            </w:r>
          </w:p>
        </w:tc>
      </w:tr>
      <w:tr>
        <w:tc>
          <w:tcPr>
            <w:tcW w:type="dxa" w:w="1872"/>
            <w:tcMar>
              <w:top w:w="75" w:type="dxa"/>
              <w:start w:w="90" w:type="dxa"/>
              <w:bottom w:w="75" w:type="dxa"/>
              <w:end w:w="90" w:type="dxa"/>
            </w:tcMar>
            <w:vAlign w:val="center"/>
          </w:tcPr>
          <w:p>
            <w:r>
              <w:rPr>
                <w:rFonts w:ascii="Aptos" w:hAnsi="Aptos"/>
                <w:b w:val="0"/>
                <w:color w:val="1C252B"/>
                <w:sz w:val="16"/>
              </w:rPr>
              <w:t>Wallet</w:t>
            </w:r>
          </w:p>
        </w:tc>
        <w:tc>
          <w:tcPr>
            <w:tcW w:type="dxa" w:w="3960"/>
            <w:tcMar>
              <w:top w:w="75" w:type="dxa"/>
              <w:start w:w="90" w:type="dxa"/>
              <w:bottom w:w="75" w:type="dxa"/>
              <w:end w:w="90" w:type="dxa"/>
            </w:tcMar>
            <w:vAlign w:val="center"/>
          </w:tcPr>
          <w:p>
            <w:r>
              <w:rPr>
                <w:rFonts w:ascii="Aptos" w:hAnsi="Aptos"/>
                <w:b w:val="0"/>
                <w:color w:val="1C252B"/>
                <w:sz w:val="16"/>
              </w:rPr>
              <w:t>13 meals / PKR balance remaining.</w:t>
            </w:r>
          </w:p>
        </w:tc>
        <w:tc>
          <w:tcPr>
            <w:tcW w:type="dxa" w:w="3312"/>
            <w:tcMar>
              <w:top w:w="75" w:type="dxa"/>
              <w:start w:w="90" w:type="dxa"/>
              <w:bottom w:w="75" w:type="dxa"/>
              <w:end w:w="90" w:type="dxa"/>
            </w:tcMar>
            <w:vAlign w:val="center"/>
          </w:tcPr>
          <w:p>
            <w:r>
              <w:rPr>
                <w:rFonts w:ascii="Aptos" w:hAnsi="Aptos"/>
                <w:b w:val="0"/>
                <w:color w:val="1C252B"/>
                <w:sz w:val="16"/>
              </w:rPr>
              <w:t>Buy more credits.</w:t>
            </w:r>
          </w:p>
        </w:tc>
      </w:tr>
      <w:tr>
        <w:tc>
          <w:tcPr>
            <w:tcW w:type="dxa" w:w="1872"/>
            <w:tcMar>
              <w:top w:w="75" w:type="dxa"/>
              <w:start w:w="90" w:type="dxa"/>
              <w:bottom w:w="75" w:type="dxa"/>
              <w:end w:w="90" w:type="dxa"/>
            </w:tcMar>
            <w:vAlign w:val="center"/>
            <w:shd w:fill="FAF8F5"/>
          </w:tcPr>
          <w:p>
            <w:r>
              <w:rPr>
                <w:rFonts w:ascii="Aptos" w:hAnsi="Aptos"/>
                <w:b w:val="0"/>
                <w:color w:val="1C252B"/>
                <w:sz w:val="16"/>
              </w:rPr>
              <w:t>Today</w:t>
            </w:r>
          </w:p>
        </w:tc>
        <w:tc>
          <w:tcPr>
            <w:tcW w:type="dxa" w:w="3960"/>
            <w:tcMar>
              <w:top w:w="75" w:type="dxa"/>
              <w:start w:w="90" w:type="dxa"/>
              <w:bottom w:w="75" w:type="dxa"/>
              <w:end w:w="90" w:type="dxa"/>
            </w:tcMar>
            <w:vAlign w:val="center"/>
            <w:shd w:fill="FAF8F5"/>
          </w:tcPr>
          <w:p>
            <w:r>
              <w:rPr>
                <w:rFonts w:ascii="Aptos" w:hAnsi="Aptos"/>
                <w:b w:val="0"/>
                <w:color w:val="1C252B"/>
                <w:sz w:val="16"/>
              </w:rPr>
              <w:t>Selected meal, hub, delivery time, status.</w:t>
            </w:r>
          </w:p>
        </w:tc>
        <w:tc>
          <w:tcPr>
            <w:tcW w:type="dxa" w:w="3312"/>
            <w:tcMar>
              <w:top w:w="75" w:type="dxa"/>
              <w:start w:w="90" w:type="dxa"/>
              <w:bottom w:w="75" w:type="dxa"/>
              <w:end w:w="90" w:type="dxa"/>
            </w:tcMar>
            <w:vAlign w:val="center"/>
            <w:shd w:fill="FAF8F5"/>
          </w:tcPr>
          <w:p>
            <w:r>
              <w:rPr>
                <w:rFonts w:ascii="Aptos" w:hAnsi="Aptos"/>
                <w:b w:val="0"/>
                <w:color w:val="1C252B"/>
                <w:sz w:val="16"/>
              </w:rPr>
              <w:t>Change/skip if cutoff allows.</w:t>
            </w:r>
          </w:p>
        </w:tc>
      </w:tr>
      <w:tr>
        <w:tc>
          <w:tcPr>
            <w:tcW w:type="dxa" w:w="1872"/>
            <w:tcMar>
              <w:top w:w="75" w:type="dxa"/>
              <w:start w:w="90" w:type="dxa"/>
              <w:bottom w:w="75" w:type="dxa"/>
              <w:end w:w="90" w:type="dxa"/>
            </w:tcMar>
            <w:vAlign w:val="center"/>
          </w:tcPr>
          <w:p>
            <w:r>
              <w:rPr>
                <w:rFonts w:ascii="Aptos" w:hAnsi="Aptos"/>
                <w:b w:val="0"/>
                <w:color w:val="1C252B"/>
                <w:sz w:val="16"/>
              </w:rPr>
              <w:t>Tomorrow</w:t>
            </w:r>
          </w:p>
        </w:tc>
        <w:tc>
          <w:tcPr>
            <w:tcW w:type="dxa" w:w="3960"/>
            <w:tcMar>
              <w:top w:w="75" w:type="dxa"/>
              <w:start w:w="90" w:type="dxa"/>
              <w:bottom w:w="75" w:type="dxa"/>
              <w:end w:w="90" w:type="dxa"/>
            </w:tcMar>
            <w:vAlign w:val="center"/>
          </w:tcPr>
          <w:p>
            <w:r>
              <w:rPr>
                <w:rFonts w:ascii="Aptos" w:hAnsi="Aptos"/>
                <w:b w:val="0"/>
                <w:color w:val="1C252B"/>
                <w:sz w:val="16"/>
              </w:rPr>
              <w:t>Meal options and current selection.</w:t>
            </w:r>
          </w:p>
        </w:tc>
        <w:tc>
          <w:tcPr>
            <w:tcW w:type="dxa" w:w="3312"/>
            <w:tcMar>
              <w:top w:w="75" w:type="dxa"/>
              <w:start w:w="90" w:type="dxa"/>
              <w:bottom w:w="75" w:type="dxa"/>
              <w:end w:w="90" w:type="dxa"/>
            </w:tcMar>
            <w:vAlign w:val="center"/>
          </w:tcPr>
          <w:p>
            <w:r>
              <w:rPr>
                <w:rFonts w:ascii="Aptos" w:hAnsi="Aptos"/>
                <w:b w:val="0"/>
                <w:color w:val="1C252B"/>
                <w:sz w:val="16"/>
              </w:rPr>
              <w:t>Schedule meal.</w:t>
            </w:r>
          </w:p>
        </w:tc>
      </w:tr>
      <w:tr>
        <w:tc>
          <w:tcPr>
            <w:tcW w:type="dxa" w:w="1872"/>
            <w:tcMar>
              <w:top w:w="75" w:type="dxa"/>
              <w:start w:w="90" w:type="dxa"/>
              <w:bottom w:w="75" w:type="dxa"/>
              <w:end w:w="90" w:type="dxa"/>
            </w:tcMar>
            <w:vAlign w:val="center"/>
            <w:shd w:fill="FAF8F5"/>
          </w:tcPr>
          <w:p>
            <w:r>
              <w:rPr>
                <w:rFonts w:ascii="Aptos" w:hAnsi="Aptos"/>
                <w:b w:val="0"/>
                <w:color w:val="1C252B"/>
                <w:sz w:val="16"/>
              </w:rPr>
              <w:t>Week</w:t>
            </w:r>
          </w:p>
        </w:tc>
        <w:tc>
          <w:tcPr>
            <w:tcW w:type="dxa" w:w="3960"/>
            <w:tcMar>
              <w:top w:w="75" w:type="dxa"/>
              <w:start w:w="90" w:type="dxa"/>
              <w:bottom w:w="75" w:type="dxa"/>
              <w:end w:w="90" w:type="dxa"/>
            </w:tcMar>
            <w:vAlign w:val="center"/>
            <w:shd w:fill="FAF8F5"/>
          </w:tcPr>
          <w:p>
            <w:r>
              <w:rPr>
                <w:rFonts w:ascii="Aptos" w:hAnsi="Aptos"/>
                <w:b w:val="0"/>
                <w:color w:val="1C252B"/>
                <w:sz w:val="16"/>
              </w:rPr>
              <w:t>Mon–Sun lunch/dinner states.</w:t>
            </w:r>
          </w:p>
        </w:tc>
        <w:tc>
          <w:tcPr>
            <w:tcW w:type="dxa" w:w="3312"/>
            <w:tcMar>
              <w:top w:w="75" w:type="dxa"/>
              <w:start w:w="90" w:type="dxa"/>
              <w:bottom w:w="75" w:type="dxa"/>
              <w:end w:w="90" w:type="dxa"/>
            </w:tcMar>
            <w:vAlign w:val="center"/>
            <w:shd w:fill="FAF8F5"/>
          </w:tcPr>
          <w:p>
            <w:r>
              <w:rPr>
                <w:rFonts w:ascii="Aptos" w:hAnsi="Aptos"/>
                <w:b w:val="0"/>
                <w:color w:val="1C252B"/>
                <w:sz w:val="16"/>
              </w:rPr>
              <w:t>Plan week.</w:t>
            </w:r>
          </w:p>
        </w:tc>
      </w:tr>
      <w:tr>
        <w:tc>
          <w:tcPr>
            <w:tcW w:type="dxa" w:w="1872"/>
            <w:tcMar>
              <w:top w:w="75" w:type="dxa"/>
              <w:start w:w="90" w:type="dxa"/>
              <w:bottom w:w="75" w:type="dxa"/>
              <w:end w:w="90" w:type="dxa"/>
            </w:tcMar>
            <w:vAlign w:val="center"/>
          </w:tcPr>
          <w:p>
            <w:r>
              <w:rPr>
                <w:rFonts w:ascii="Aptos" w:hAnsi="Aptos"/>
                <w:b w:val="0"/>
                <w:color w:val="1C252B"/>
                <w:sz w:val="16"/>
              </w:rPr>
              <w:t>Hub</w:t>
            </w:r>
          </w:p>
        </w:tc>
        <w:tc>
          <w:tcPr>
            <w:tcW w:type="dxa" w:w="3960"/>
            <w:tcMar>
              <w:top w:w="75" w:type="dxa"/>
              <w:start w:w="90" w:type="dxa"/>
              <w:bottom w:w="75" w:type="dxa"/>
              <w:end w:w="90" w:type="dxa"/>
            </w:tcMar>
            <w:vAlign w:val="center"/>
          </w:tcPr>
          <w:p>
            <w:r>
              <w:rPr>
                <w:rFonts w:ascii="Aptos" w:hAnsi="Aptos"/>
                <w:b w:val="0"/>
                <w:color w:val="1C252B"/>
                <w:sz w:val="16"/>
              </w:rPr>
              <w:t>Current default pickup point.</w:t>
            </w:r>
          </w:p>
        </w:tc>
        <w:tc>
          <w:tcPr>
            <w:tcW w:type="dxa" w:w="3312"/>
            <w:tcMar>
              <w:top w:w="75" w:type="dxa"/>
              <w:start w:w="90" w:type="dxa"/>
              <w:bottom w:w="75" w:type="dxa"/>
              <w:end w:w="90" w:type="dxa"/>
            </w:tcMar>
            <w:vAlign w:val="center"/>
          </w:tcPr>
          <w:p>
            <w:r>
              <w:rPr>
                <w:rFonts w:ascii="Aptos" w:hAnsi="Aptos"/>
                <w:b w:val="0"/>
                <w:color w:val="1C252B"/>
                <w:sz w:val="16"/>
              </w:rPr>
              <w:t>Change hub.</w:t>
            </w:r>
          </w:p>
        </w:tc>
      </w:tr>
      <w:tr>
        <w:tc>
          <w:tcPr>
            <w:tcW w:type="dxa" w:w="1872"/>
            <w:tcMar>
              <w:top w:w="75" w:type="dxa"/>
              <w:start w:w="90" w:type="dxa"/>
              <w:bottom w:w="75" w:type="dxa"/>
              <w:end w:w="90" w:type="dxa"/>
            </w:tcMar>
            <w:vAlign w:val="center"/>
            <w:shd w:fill="FAF8F5"/>
          </w:tcPr>
          <w:p>
            <w:r>
              <w:rPr>
                <w:rFonts w:ascii="Aptos" w:hAnsi="Aptos"/>
                <w:b w:val="0"/>
                <w:color w:val="1C252B"/>
                <w:sz w:val="16"/>
              </w:rPr>
              <w:t>Notifications</w:t>
            </w:r>
          </w:p>
        </w:tc>
        <w:tc>
          <w:tcPr>
            <w:tcW w:type="dxa" w:w="3960"/>
            <w:tcMar>
              <w:top w:w="75" w:type="dxa"/>
              <w:start w:w="90" w:type="dxa"/>
              <w:bottom w:w="75" w:type="dxa"/>
              <w:end w:w="90" w:type="dxa"/>
            </w:tcMar>
            <w:vAlign w:val="center"/>
            <w:shd w:fill="FAF8F5"/>
          </w:tcPr>
          <w:p>
            <w:r>
              <w:rPr>
                <w:rFonts w:ascii="Aptos" w:hAnsi="Aptos"/>
                <w:b w:val="0"/>
                <w:color w:val="1C252B"/>
                <w:sz w:val="16"/>
              </w:rPr>
              <w:t>Cutoff reminders, payment/order updates.</w:t>
            </w:r>
          </w:p>
        </w:tc>
        <w:tc>
          <w:tcPr>
            <w:tcW w:type="dxa" w:w="3312"/>
            <w:tcMar>
              <w:top w:w="75" w:type="dxa"/>
              <w:start w:w="90" w:type="dxa"/>
              <w:bottom w:w="75" w:type="dxa"/>
              <w:end w:w="90" w:type="dxa"/>
            </w:tcMar>
            <w:vAlign w:val="center"/>
            <w:shd w:fill="FAF8F5"/>
          </w:tcPr>
          <w:p>
            <w:r>
              <w:rPr>
                <w:rFonts w:ascii="Aptos" w:hAnsi="Aptos"/>
                <w:b w:val="0"/>
                <w:color w:val="1C252B"/>
                <w:sz w:val="16"/>
              </w:rPr>
              <w:t>Open related order.</w:t>
            </w:r>
          </w:p>
        </w:tc>
      </w:tr>
    </w:tbl>
    <w:p>
      <w:pPr>
        <w:spacing w:after="20" w:before="0"/>
      </w:pPr>
      <w:r>
        <w:rPr>
          <w:rFonts w:ascii="Aptos" w:hAnsi="Aptos"/>
          <w:b w:val="0"/>
          <w:color w:val="1C252B"/>
          <w:sz w:val="19"/>
        </w:rPr>
      </w:r>
    </w:p>
    <w:tbl>
      <w:tblPr>
        <w:tblW w:type="auto" w:w="0"/>
        <w:jc w:val="center"/>
        <w:tblLayout w:type="fixed"/>
        <w:tblLook w:firstColumn="1" w:firstRow="1" w:lastColumn="0" w:lastRow="0" w:noHBand="0" w:noVBand="1" w:val="04A0"/>
      </w:tblPr>
      <w:tblGrid>
        <w:gridCol w:w="10368"/>
      </w:tblGrid>
      <w:tr>
        <w:tc>
          <w:tcPr>
            <w:tcW w:type="dxa" w:w="10368"/>
            <w:shd w:fill="FFF4ED"/>
            <w:tcMar>
              <w:top w:w="130" w:type="dxa"/>
              <w:start w:w="140" w:type="dxa"/>
              <w:bottom w:w="125" w:type="dxa"/>
              <w:end w:w="140" w:type="dxa"/>
            </w:tcMar>
          </w:tcPr>
          <w:p>
            <w:pPr>
              <w:spacing w:after="40"/>
            </w:pPr>
            <w:r>
              <w:rPr>
                <w:rFonts w:ascii="Aptos" w:hAnsi="Aptos"/>
                <w:b/>
                <w:color w:val="FF6238"/>
                <w:sz w:val="20"/>
              </w:rPr>
              <w:t>Main usability rule</w:t>
            </w:r>
          </w:p>
          <w:p>
            <w:pPr>
              <w:spacing w:after="0"/>
            </w:pPr>
            <w:r>
              <w:rPr>
                <w:rFonts w:ascii="Aptos" w:hAnsi="Aptos"/>
                <w:b w:val="0"/>
                <w:color w:val="1C252B"/>
                <w:sz w:val="18"/>
              </w:rPr>
              <w:t>A returning customer should be able to schedule today’s meal in roughly 3 taps from the dashboard.</w:t>
            </w:r>
          </w:p>
        </w:tc>
      </w:tr>
    </w:tbl>
    <w:p>
      <w:pPr>
        <w:spacing w:after="0" w:before="0"/>
      </w:pPr>
      <w:r>
        <w:rPr>
          <w:rFonts w:ascii="Aptos" w:hAnsi="Aptos"/>
          <w:b w:val="0"/>
          <w:color w:val="1C252B"/>
          <w:sz w:val="19"/>
        </w:rPr>
      </w:r>
    </w:p>
    <w:p>
      <w:r>
        <w:br w:type="page"/>
      </w:r>
    </w:p>
    <w:p>
      <w:pPr>
        <w:spacing w:after="60"/>
      </w:pPr>
      <w:r>
        <w:rPr>
          <w:rFonts w:ascii="Aptos" w:hAnsi="Aptos"/>
          <w:b/>
          <w:color w:val="667078"/>
          <w:sz w:val="16"/>
        </w:rPr>
        <w:t>05 — SYSTEM SPECIFICATION</w:t>
      </w:r>
    </w:p>
    <w:p>
      <w:pPr>
        <w:spacing w:before="100" w:after="100"/>
      </w:pPr>
      <w:r>
        <w:rPr>
          <w:rFonts w:ascii="Aptos" w:hAnsi="Aptos"/>
          <w:b/>
          <w:color w:val="FF6238"/>
          <w:sz w:val="36"/>
        </w:rPr>
        <w:t>Customer Features — Detailed Behaviour</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448"/>
            <w:shd w:fill="1C252B"/>
            <w:tcMar>
              <w:top w:w="75" w:type="dxa"/>
              <w:start w:w="90" w:type="dxa"/>
              <w:bottom w:w="75" w:type="dxa"/>
              <w:end w:w="90" w:type="dxa"/>
            </w:tcMar>
            <w:vAlign w:val="center"/>
          </w:tcPr>
          <w:p>
            <w:r>
              <w:rPr>
                <w:rFonts w:ascii="Aptos" w:hAnsi="Aptos"/>
                <w:b/>
                <w:color w:val="FFFFFF"/>
                <w:sz w:val="16"/>
              </w:rPr>
              <w:t>Feature</w:t>
            </w:r>
          </w:p>
        </w:tc>
        <w:tc>
          <w:tcPr>
            <w:tcW w:type="dxa" w:w="6768"/>
            <w:shd w:fill="1C252B"/>
            <w:tcMar>
              <w:top w:w="75" w:type="dxa"/>
              <w:start w:w="90" w:type="dxa"/>
              <w:bottom w:w="75" w:type="dxa"/>
              <w:end w:w="90" w:type="dxa"/>
            </w:tcMar>
            <w:vAlign w:val="center"/>
          </w:tcPr>
          <w:p>
            <w:r>
              <w:rPr>
                <w:rFonts w:ascii="Aptos" w:hAnsi="Aptos"/>
                <w:b/>
                <w:color w:val="FFFFFF"/>
                <w:sz w:val="16"/>
              </w:rPr>
              <w:t>How it works</w:t>
            </w:r>
          </w:p>
        </w:tc>
      </w:tr>
      <w:tr>
        <w:tc>
          <w:tcPr>
            <w:tcW w:type="dxa" w:w="2448"/>
            <w:tcMar>
              <w:top w:w="75" w:type="dxa"/>
              <w:start w:w="90" w:type="dxa"/>
              <w:bottom w:w="75" w:type="dxa"/>
              <w:end w:w="90" w:type="dxa"/>
            </w:tcMar>
            <w:vAlign w:val="center"/>
          </w:tcPr>
          <w:p>
            <w:r>
              <w:rPr>
                <w:rFonts w:ascii="Aptos" w:hAnsi="Aptos"/>
                <w:b w:val="0"/>
                <w:color w:val="1C252B"/>
                <w:sz w:val="16"/>
              </w:rPr>
              <w:t>Meal Wallet</w:t>
            </w:r>
          </w:p>
        </w:tc>
        <w:tc>
          <w:tcPr>
            <w:tcW w:type="dxa" w:w="6768"/>
            <w:tcMar>
              <w:top w:w="75" w:type="dxa"/>
              <w:start w:w="90" w:type="dxa"/>
              <w:bottom w:w="75" w:type="dxa"/>
              <w:end w:w="90" w:type="dxa"/>
            </w:tcMar>
            <w:vAlign w:val="center"/>
          </w:tcPr>
          <w:p>
            <w:r>
              <w:rPr>
                <w:rFonts w:ascii="Aptos" w:hAnsi="Aptos"/>
                <w:b w:val="0"/>
                <w:color w:val="1C252B"/>
                <w:sz w:val="16"/>
              </w:rPr>
              <w:t>Customer buys a credit pack. Every successful meal order creates a wallet debit transaction. Refunds/adjustments create separate credit transactions; never silently edit the balance.</w:t>
            </w:r>
          </w:p>
        </w:tc>
      </w:tr>
      <w:tr>
        <w:tc>
          <w:tcPr>
            <w:tcW w:type="dxa" w:w="2448"/>
            <w:tcMar>
              <w:top w:w="75" w:type="dxa"/>
              <w:start w:w="90" w:type="dxa"/>
              <w:bottom w:w="75" w:type="dxa"/>
              <w:end w:w="90" w:type="dxa"/>
            </w:tcMar>
            <w:vAlign w:val="center"/>
            <w:shd w:fill="FAF8F5"/>
          </w:tcPr>
          <w:p>
            <w:r>
              <w:rPr>
                <w:rFonts w:ascii="Aptos" w:hAnsi="Aptos"/>
                <w:b w:val="0"/>
                <w:color w:val="1C252B"/>
                <w:sz w:val="16"/>
              </w:rPr>
              <w:t>Weekly Planner</w:t>
            </w:r>
          </w:p>
        </w:tc>
        <w:tc>
          <w:tcPr>
            <w:tcW w:type="dxa" w:w="6768"/>
            <w:tcMar>
              <w:top w:w="75" w:type="dxa"/>
              <w:start w:w="90" w:type="dxa"/>
              <w:bottom w:w="75" w:type="dxa"/>
              <w:end w:w="90" w:type="dxa"/>
            </w:tcMar>
            <w:vAlign w:val="center"/>
            <w:shd w:fill="FAF8F5"/>
          </w:tcPr>
          <w:p>
            <w:r>
              <w:rPr>
                <w:rFonts w:ascii="Aptos" w:hAnsi="Aptos"/>
                <w:b w:val="0"/>
                <w:color w:val="1C252B"/>
                <w:sz w:val="16"/>
              </w:rPr>
              <w:t>Calendar shows Lunch / Dinner / Skip for each day. Customer can pre-plan the week. Changes are blocked after the configured cutoff.</w:t>
            </w:r>
          </w:p>
        </w:tc>
      </w:tr>
      <w:tr>
        <w:tc>
          <w:tcPr>
            <w:tcW w:type="dxa" w:w="2448"/>
            <w:tcMar>
              <w:top w:w="75" w:type="dxa"/>
              <w:start w:w="90" w:type="dxa"/>
              <w:bottom w:w="75" w:type="dxa"/>
              <w:end w:w="90" w:type="dxa"/>
            </w:tcMar>
            <w:vAlign w:val="center"/>
          </w:tcPr>
          <w:p>
            <w:r>
              <w:rPr>
                <w:rFonts w:ascii="Aptos" w:hAnsi="Aptos"/>
                <w:b w:val="0"/>
                <w:color w:val="1C252B"/>
                <w:sz w:val="16"/>
              </w:rPr>
              <w:t>Skip Without Loss</w:t>
            </w:r>
          </w:p>
        </w:tc>
        <w:tc>
          <w:tcPr>
            <w:tcW w:type="dxa" w:w="6768"/>
            <w:tcMar>
              <w:top w:w="75" w:type="dxa"/>
              <w:start w:w="90" w:type="dxa"/>
              <w:bottom w:w="75" w:type="dxa"/>
              <w:end w:w="90" w:type="dxa"/>
            </w:tcMar>
            <w:vAlign w:val="center"/>
          </w:tcPr>
          <w:p>
            <w:r>
              <w:rPr>
                <w:rFonts w:ascii="Aptos" w:hAnsi="Aptos"/>
                <w:b w:val="0"/>
                <w:color w:val="1C252B"/>
                <w:sz w:val="16"/>
              </w:rPr>
              <w:t>Before cutoff: cancel order and return credit automatically. After cutoff: show policy message and require admin exception if allowed.</w:t>
            </w:r>
          </w:p>
        </w:tc>
      </w:tr>
      <w:tr>
        <w:tc>
          <w:tcPr>
            <w:tcW w:type="dxa" w:w="2448"/>
            <w:tcMar>
              <w:top w:w="75" w:type="dxa"/>
              <w:start w:w="90" w:type="dxa"/>
              <w:bottom w:w="75" w:type="dxa"/>
              <w:end w:w="90" w:type="dxa"/>
            </w:tcMar>
            <w:vAlign w:val="center"/>
            <w:shd w:fill="FAF8F5"/>
          </w:tcPr>
          <w:p>
            <w:r>
              <w:rPr>
                <w:rFonts w:ascii="Aptos" w:hAnsi="Aptos"/>
                <w:b w:val="0"/>
                <w:color w:val="1C252B"/>
                <w:sz w:val="16"/>
              </w:rPr>
              <w:t>Lunch ↔ Dinner Switch</w:t>
            </w:r>
          </w:p>
        </w:tc>
        <w:tc>
          <w:tcPr>
            <w:tcW w:type="dxa" w:w="6768"/>
            <w:tcMar>
              <w:top w:w="75" w:type="dxa"/>
              <w:start w:w="90" w:type="dxa"/>
              <w:bottom w:w="75" w:type="dxa"/>
              <w:end w:w="90" w:type="dxa"/>
            </w:tcMar>
            <w:vAlign w:val="center"/>
            <w:shd w:fill="FAF8F5"/>
          </w:tcPr>
          <w:p>
            <w:r>
              <w:rPr>
                <w:rFonts w:ascii="Aptos" w:hAnsi="Aptos"/>
                <w:b w:val="0"/>
                <w:color w:val="1C252B"/>
                <w:sz w:val="16"/>
              </w:rPr>
              <w:t>If both meal periods are available and the dinner cutoff is open, cancel the original reservation and create the new one in a single database transaction.</w:t>
            </w:r>
          </w:p>
        </w:tc>
      </w:tr>
      <w:tr>
        <w:tc>
          <w:tcPr>
            <w:tcW w:type="dxa" w:w="2448"/>
            <w:tcMar>
              <w:top w:w="75" w:type="dxa"/>
              <w:start w:w="90" w:type="dxa"/>
              <w:bottom w:w="75" w:type="dxa"/>
              <w:end w:w="90" w:type="dxa"/>
            </w:tcMar>
            <w:vAlign w:val="center"/>
          </w:tcPr>
          <w:p>
            <w:r>
              <w:rPr>
                <w:rFonts w:ascii="Aptos" w:hAnsi="Aptos"/>
                <w:b w:val="0"/>
                <w:color w:val="1C252B"/>
                <w:sz w:val="16"/>
              </w:rPr>
              <w:t>Move My Meal</w:t>
            </w:r>
          </w:p>
        </w:tc>
        <w:tc>
          <w:tcPr>
            <w:tcW w:type="dxa" w:w="6768"/>
            <w:tcMar>
              <w:top w:w="75" w:type="dxa"/>
              <w:start w:w="90" w:type="dxa"/>
              <w:bottom w:w="75" w:type="dxa"/>
              <w:end w:w="90" w:type="dxa"/>
            </w:tcMar>
            <w:vAlign w:val="center"/>
          </w:tcPr>
          <w:p>
            <w:r>
              <w:rPr>
                <w:rFonts w:ascii="Aptos" w:hAnsi="Aptos"/>
                <w:b w:val="0"/>
                <w:color w:val="1C252B"/>
                <w:sz w:val="16"/>
              </w:rPr>
              <w:t>Customer can change to another approved hub that serves that date/meal period. Hub capacity and cutoff are checked before saving.</w:t>
            </w:r>
          </w:p>
        </w:tc>
      </w:tr>
      <w:tr>
        <w:tc>
          <w:tcPr>
            <w:tcW w:type="dxa" w:w="2448"/>
            <w:tcMar>
              <w:top w:w="75" w:type="dxa"/>
              <w:start w:w="90" w:type="dxa"/>
              <w:bottom w:w="75" w:type="dxa"/>
              <w:end w:w="90" w:type="dxa"/>
            </w:tcMar>
            <w:vAlign w:val="center"/>
            <w:shd w:fill="FAF8F5"/>
          </w:tcPr>
          <w:p>
            <w:r>
              <w:rPr>
                <w:rFonts w:ascii="Aptos" w:hAnsi="Aptos"/>
                <w:b w:val="0"/>
                <w:color w:val="1C252B"/>
                <w:sz w:val="16"/>
              </w:rPr>
              <w:t>Meal Choice</w:t>
            </w:r>
          </w:p>
        </w:tc>
        <w:tc>
          <w:tcPr>
            <w:tcW w:type="dxa" w:w="6768"/>
            <w:tcMar>
              <w:top w:w="75" w:type="dxa"/>
              <w:start w:w="90" w:type="dxa"/>
              <w:bottom w:w="75" w:type="dxa"/>
              <w:end w:w="90" w:type="dxa"/>
            </w:tcMar>
            <w:vAlign w:val="center"/>
            <w:shd w:fill="FAF8F5"/>
          </w:tcPr>
          <w:p>
            <w:r>
              <w:rPr>
                <w:rFonts w:ascii="Aptos" w:hAnsi="Aptos"/>
                <w:b w:val="0"/>
                <w:color w:val="1C252B"/>
                <w:sz w:val="16"/>
              </w:rPr>
              <w:t>Show only meals available for selected date/period. Each item includes portion, allergens, spice level options if offered, and credit/price.</w:t>
            </w:r>
          </w:p>
        </w:tc>
      </w:tr>
      <w:tr>
        <w:tc>
          <w:tcPr>
            <w:tcW w:type="dxa" w:w="2448"/>
            <w:tcMar>
              <w:top w:w="75" w:type="dxa"/>
              <w:start w:w="90" w:type="dxa"/>
              <w:bottom w:w="75" w:type="dxa"/>
              <w:end w:w="90" w:type="dxa"/>
            </w:tcMar>
            <w:vAlign w:val="center"/>
          </w:tcPr>
          <w:p>
            <w:r>
              <w:rPr>
                <w:rFonts w:ascii="Aptos" w:hAnsi="Aptos"/>
                <w:b w:val="0"/>
                <w:color w:val="1C252B"/>
                <w:sz w:val="16"/>
              </w:rPr>
              <w:t>Add-ons</w:t>
            </w:r>
          </w:p>
        </w:tc>
        <w:tc>
          <w:tcPr>
            <w:tcW w:type="dxa" w:w="6768"/>
            <w:tcMar>
              <w:top w:w="75" w:type="dxa"/>
              <w:start w:w="90" w:type="dxa"/>
              <w:bottom w:w="75" w:type="dxa"/>
              <w:end w:w="90" w:type="dxa"/>
            </w:tcMar>
            <w:vAlign w:val="center"/>
          </w:tcPr>
          <w:p>
            <w:r>
              <w:rPr>
                <w:rFonts w:ascii="Aptos" w:hAnsi="Aptos"/>
                <w:b w:val="0"/>
                <w:color w:val="1C252B"/>
                <w:sz w:val="16"/>
              </w:rPr>
              <w:t>Customer can add raita, drink, dessert or extra protein. Keep add-ons cash-priced or as simple fractional credits; do not make the wallet confusing.</w:t>
            </w:r>
          </w:p>
        </w:tc>
      </w:tr>
      <w:tr>
        <w:tc>
          <w:tcPr>
            <w:tcW w:type="dxa" w:w="2448"/>
            <w:tcMar>
              <w:top w:w="75" w:type="dxa"/>
              <w:start w:w="90" w:type="dxa"/>
              <w:bottom w:w="75" w:type="dxa"/>
              <w:end w:w="90" w:type="dxa"/>
            </w:tcMar>
            <w:vAlign w:val="center"/>
            <w:shd w:fill="FAF8F5"/>
          </w:tcPr>
          <w:p>
            <w:r>
              <w:rPr>
                <w:rFonts w:ascii="Aptos" w:hAnsi="Aptos"/>
                <w:b w:val="0"/>
                <w:color w:val="1C252B"/>
                <w:sz w:val="16"/>
              </w:rPr>
              <w:t>Order Status</w:t>
            </w:r>
          </w:p>
        </w:tc>
        <w:tc>
          <w:tcPr>
            <w:tcW w:type="dxa" w:w="6768"/>
            <w:tcMar>
              <w:top w:w="75" w:type="dxa"/>
              <w:start w:w="90" w:type="dxa"/>
              <w:bottom w:w="75" w:type="dxa"/>
              <w:end w:w="90" w:type="dxa"/>
            </w:tcMar>
            <w:vAlign w:val="center"/>
            <w:shd w:fill="FAF8F5"/>
          </w:tcPr>
          <w:p>
            <w:r>
              <w:rPr>
                <w:rFonts w:ascii="Aptos" w:hAnsi="Aptos"/>
                <w:b w:val="0"/>
                <w:color w:val="1C252B"/>
                <w:sz w:val="16"/>
              </w:rPr>
              <w:t>Scheduled → Confirmed → Preparing → Packed → Out for Hub → Delivered / Collected / Cancelled.</w:t>
            </w:r>
          </w:p>
        </w:tc>
      </w:tr>
      <w:tr>
        <w:tc>
          <w:tcPr>
            <w:tcW w:type="dxa" w:w="2448"/>
            <w:tcMar>
              <w:top w:w="75" w:type="dxa"/>
              <w:start w:w="90" w:type="dxa"/>
              <w:bottom w:w="75" w:type="dxa"/>
              <w:end w:w="90" w:type="dxa"/>
            </w:tcMar>
            <w:vAlign w:val="center"/>
          </w:tcPr>
          <w:p>
            <w:r>
              <w:rPr>
                <w:rFonts w:ascii="Aptos" w:hAnsi="Aptos"/>
                <w:b w:val="0"/>
                <w:color w:val="1C252B"/>
                <w:sz w:val="16"/>
              </w:rPr>
              <w:t>Feedback</w:t>
            </w:r>
          </w:p>
        </w:tc>
        <w:tc>
          <w:tcPr>
            <w:tcW w:type="dxa" w:w="6768"/>
            <w:tcMar>
              <w:top w:w="75" w:type="dxa"/>
              <w:start w:w="90" w:type="dxa"/>
              <w:bottom w:w="75" w:type="dxa"/>
              <w:end w:w="90" w:type="dxa"/>
            </w:tcMar>
            <w:vAlign w:val="center"/>
          </w:tcPr>
          <w:p>
            <w:r>
              <w:rPr>
                <w:rFonts w:ascii="Aptos" w:hAnsi="Aptos"/>
                <w:b w:val="0"/>
                <w:color w:val="1C252B"/>
                <w:sz w:val="16"/>
              </w:rPr>
              <w:t>After delivery, ask 1–5 score plus taste, portion, packaging and delivery. Store structured scores for reporting.</w:t>
            </w:r>
          </w:p>
        </w:tc>
      </w:tr>
      <w:tr>
        <w:tc>
          <w:tcPr>
            <w:tcW w:type="dxa" w:w="2448"/>
            <w:tcMar>
              <w:top w:w="75" w:type="dxa"/>
              <w:start w:w="90" w:type="dxa"/>
              <w:bottom w:w="75" w:type="dxa"/>
              <w:end w:w="90" w:type="dxa"/>
            </w:tcMar>
            <w:vAlign w:val="center"/>
            <w:shd w:fill="FAF8F5"/>
          </w:tcPr>
          <w:p>
            <w:r>
              <w:rPr>
                <w:rFonts w:ascii="Aptos" w:hAnsi="Aptos"/>
                <w:b w:val="0"/>
                <w:color w:val="1C252B"/>
                <w:sz w:val="16"/>
              </w:rPr>
              <w:t>Referral</w:t>
            </w:r>
          </w:p>
        </w:tc>
        <w:tc>
          <w:tcPr>
            <w:tcW w:type="dxa" w:w="6768"/>
            <w:tcMar>
              <w:top w:w="75" w:type="dxa"/>
              <w:start w:w="90" w:type="dxa"/>
              <w:bottom w:w="75" w:type="dxa"/>
              <w:end w:w="90" w:type="dxa"/>
            </w:tcMar>
            <w:vAlign w:val="center"/>
            <w:shd w:fill="FAF8F5"/>
          </w:tcPr>
          <w:p>
            <w:r>
              <w:rPr>
                <w:rFonts w:ascii="Aptos" w:hAnsi="Aptos"/>
                <w:b w:val="0"/>
                <w:color w:val="1C252B"/>
                <w:sz w:val="16"/>
              </w:rPr>
              <w:t>Generate referral code. Reward only after the referred customer completes a paid order; prevent self-referral.</w:t>
            </w:r>
          </w:p>
        </w:tc>
      </w:tr>
      <w:tr>
        <w:tc>
          <w:tcPr>
            <w:tcW w:type="dxa" w:w="2448"/>
            <w:tcMar>
              <w:top w:w="75" w:type="dxa"/>
              <w:start w:w="90" w:type="dxa"/>
              <w:bottom w:w="75" w:type="dxa"/>
              <w:end w:w="90" w:type="dxa"/>
            </w:tcMar>
            <w:vAlign w:val="center"/>
          </w:tcPr>
          <w:p>
            <w:r>
              <w:rPr>
                <w:rFonts w:ascii="Aptos" w:hAnsi="Aptos"/>
                <w:b w:val="0"/>
                <w:color w:val="1C252B"/>
                <w:sz w:val="16"/>
              </w:rPr>
              <w:t>Support</w:t>
            </w:r>
          </w:p>
        </w:tc>
        <w:tc>
          <w:tcPr>
            <w:tcW w:type="dxa" w:w="6768"/>
            <w:tcMar>
              <w:top w:w="75" w:type="dxa"/>
              <w:start w:w="90" w:type="dxa"/>
              <w:bottom w:w="75" w:type="dxa"/>
              <w:end w:w="90" w:type="dxa"/>
            </w:tcMar>
            <w:vAlign w:val="center"/>
          </w:tcPr>
          <w:p>
            <w:r>
              <w:rPr>
                <w:rFonts w:ascii="Aptos" w:hAnsi="Aptos"/>
                <w:b w:val="0"/>
                <w:color w:val="1C252B"/>
                <w:sz w:val="16"/>
              </w:rPr>
              <w:t>Order-specific “Need help?” opens WhatsApp/support form with order number prefilled.</w:t>
            </w:r>
          </w:p>
        </w:tc>
      </w:tr>
    </w:tbl>
    <w:p>
      <w:pPr>
        <w:spacing w:after="20" w:before="0"/>
      </w:pPr>
      <w:r>
        <w:rPr>
          <w:rFonts w:ascii="Aptos" w:hAnsi="Aptos"/>
          <w:b w:val="0"/>
          <w:color w:val="1C252B"/>
          <w:sz w:val="19"/>
        </w:rPr>
      </w:r>
    </w:p>
    <w:p>
      <w:r>
        <w:br w:type="page"/>
      </w:r>
    </w:p>
    <w:p>
      <w:pPr>
        <w:spacing w:after="60"/>
      </w:pPr>
      <w:r>
        <w:rPr>
          <w:rFonts w:ascii="Aptos" w:hAnsi="Aptos"/>
          <w:b/>
          <w:color w:val="667078"/>
          <w:sz w:val="16"/>
        </w:rPr>
        <w:t>06 — SYSTEM SPECIFICATION</w:t>
      </w:r>
    </w:p>
    <w:p>
      <w:pPr>
        <w:spacing w:before="100" w:after="100"/>
      </w:pPr>
      <w:r>
        <w:rPr>
          <w:rFonts w:ascii="Aptos" w:hAnsi="Aptos"/>
          <w:b/>
          <w:color w:val="FF6238"/>
          <w:sz w:val="36"/>
        </w:rPr>
        <w:t>Checkout, Payments &amp; Credit Packs</w:t>
      </w:r>
    </w:p>
    <w:p>
      <w:pPr>
        <w:spacing w:before="100" w:after="100"/>
      </w:pPr>
      <w:r>
        <w:rPr>
          <w:rFonts w:ascii="Aptos" w:hAnsi="Aptos"/>
          <w:b/>
          <w:color w:val="1C252B"/>
          <w:sz w:val="24"/>
        </w:rPr>
        <w:t>Recommended MVP payment process</w:t>
      </w:r>
    </w:p>
    <w:p>
      <w:pPr>
        <w:spacing w:after="40"/>
        <w:ind w:left="0"/>
      </w:pPr>
      <w:r>
        <w:rPr>
          <w:rFonts w:ascii="Aptos" w:hAnsi="Aptos"/>
          <w:b w:val="0"/>
          <w:color w:val="1C252B"/>
          <w:sz w:val="18"/>
        </w:rPr>
        <w:t>1. Customer selects a meal pack or single paid order.</w:t>
      </w:r>
    </w:p>
    <w:p>
      <w:pPr>
        <w:spacing w:after="40"/>
        <w:ind w:left="0"/>
      </w:pPr>
      <w:r>
        <w:rPr>
          <w:rFonts w:ascii="Aptos" w:hAnsi="Aptos"/>
          <w:b w:val="0"/>
          <w:color w:val="1C252B"/>
          <w:sz w:val="18"/>
        </w:rPr>
        <w:t>2. Website shows JazzCash / Easypaisa / bank transfer instructions or available gateway method.</w:t>
      </w:r>
    </w:p>
    <w:p>
      <w:pPr>
        <w:spacing w:after="40"/>
        <w:ind w:left="0"/>
      </w:pPr>
      <w:r>
        <w:rPr>
          <w:rFonts w:ascii="Aptos" w:hAnsi="Aptos"/>
          <w:b w:val="0"/>
          <w:color w:val="1C252B"/>
          <w:sz w:val="18"/>
        </w:rPr>
        <w:t>3. For manual transfer, customer uploads receipt/reference number.</w:t>
      </w:r>
    </w:p>
    <w:p>
      <w:pPr>
        <w:spacing w:after="40"/>
        <w:ind w:left="0"/>
      </w:pPr>
      <w:r>
        <w:rPr>
          <w:rFonts w:ascii="Aptos" w:hAnsi="Aptos"/>
          <w:b w:val="0"/>
          <w:color w:val="1C252B"/>
          <w:sz w:val="18"/>
        </w:rPr>
        <w:t>4. Admin verifies payment and clicks Approve.</w:t>
      </w:r>
    </w:p>
    <w:p>
      <w:pPr>
        <w:spacing w:after="40"/>
        <w:ind w:left="0"/>
      </w:pPr>
      <w:r>
        <w:rPr>
          <w:rFonts w:ascii="Aptos" w:hAnsi="Aptos"/>
          <w:b w:val="0"/>
          <w:color w:val="1C252B"/>
          <w:sz w:val="18"/>
        </w:rPr>
        <w:t>5. System creates payment record and adds credits to wallet.</w:t>
      </w:r>
    </w:p>
    <w:p>
      <w:pPr>
        <w:spacing w:after="40"/>
        <w:ind w:left="0"/>
      </w:pPr>
      <w:r>
        <w:rPr>
          <w:rFonts w:ascii="Aptos" w:hAnsi="Aptos"/>
          <w:b w:val="0"/>
          <w:color w:val="1C252B"/>
          <w:sz w:val="18"/>
        </w:rPr>
        <w:t>6. Later replace manual approval with gateway callback/webhook.</w:t>
      </w:r>
    </w:p>
    <w:tbl>
      <w:tblPr>
        <w:tblW w:type="auto" w:w="0"/>
        <w:jc w:val="center"/>
        <w:tblLayout w:type="fixed"/>
        <w:tblLook w:firstColumn="1" w:firstRow="1" w:lastColumn="0" w:lastRow="0" w:noHBand="0" w:noVBand="1" w:val="04A0"/>
      </w:tblPr>
      <w:tblGrid>
        <w:gridCol w:w="10368"/>
      </w:tblGrid>
      <w:tr>
        <w:tc>
          <w:tcPr>
            <w:tcW w:type="dxa" w:w="10368"/>
            <w:shd w:fill="FFF2F2"/>
            <w:tcMar>
              <w:top w:w="130" w:type="dxa"/>
              <w:start w:w="140" w:type="dxa"/>
              <w:bottom w:w="125" w:type="dxa"/>
              <w:end w:w="140" w:type="dxa"/>
            </w:tcMar>
          </w:tcPr>
          <w:p>
            <w:pPr>
              <w:spacing w:after="40"/>
            </w:pPr>
            <w:r>
              <w:rPr>
                <w:rFonts w:ascii="Aptos" w:hAnsi="Aptos"/>
                <w:b/>
                <w:color w:val="B84A4A"/>
                <w:sz w:val="20"/>
              </w:rPr>
              <w:t>Important</w:t>
            </w:r>
          </w:p>
          <w:p>
            <w:pPr>
              <w:spacing w:after="0"/>
            </w:pPr>
            <w:r>
              <w:rPr>
                <w:rFonts w:ascii="Aptos" w:hAnsi="Aptos"/>
                <w:b w:val="0"/>
                <w:color w:val="1C252B"/>
                <w:sz w:val="18"/>
              </w:rPr>
              <w:t>Wallet credits should only be issued from a verified payment or an explicit admin adjustment. Store every balance change in a transaction ledger.</w:t>
            </w:r>
          </w:p>
        </w:tc>
      </w:tr>
    </w:tbl>
    <w:p>
      <w:pPr>
        <w:spacing w:after="0" w:before="0"/>
      </w:pPr>
      <w:r>
        <w:rPr>
          <w:rFonts w:ascii="Aptos" w:hAnsi="Aptos"/>
          <w:b w:val="0"/>
          <w:color w:val="1C252B"/>
          <w:sz w:val="19"/>
        </w:rPr>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1C252B"/>
            <w:tcMar>
              <w:top w:w="75" w:type="dxa"/>
              <w:start w:w="90" w:type="dxa"/>
              <w:bottom w:w="75" w:type="dxa"/>
              <w:end w:w="90" w:type="dxa"/>
            </w:tcMar>
            <w:vAlign w:val="center"/>
          </w:tcPr>
          <w:p>
            <w:r>
              <w:rPr>
                <w:rFonts w:ascii="Aptos" w:hAnsi="Aptos"/>
                <w:b/>
                <w:color w:val="FFFFFF"/>
                <w:sz w:val="17"/>
              </w:rPr>
              <w:t>Payment status</w:t>
            </w:r>
          </w:p>
        </w:tc>
        <w:tc>
          <w:tcPr>
            <w:tcW w:type="dxa" w:w="6336"/>
            <w:shd w:fill="1C252B"/>
            <w:tcMar>
              <w:top w:w="75" w:type="dxa"/>
              <w:start w:w="90" w:type="dxa"/>
              <w:bottom w:w="75" w:type="dxa"/>
              <w:end w:w="90" w:type="dxa"/>
            </w:tcMar>
            <w:vAlign w:val="center"/>
          </w:tcPr>
          <w:p>
            <w:r>
              <w:rPr>
                <w:rFonts w:ascii="Aptos" w:hAnsi="Aptos"/>
                <w:b/>
                <w:color w:val="FFFFFF"/>
                <w:sz w:val="17"/>
              </w:rPr>
              <w:t>Meaning</w:t>
            </w:r>
          </w:p>
        </w:tc>
      </w:tr>
      <w:tr>
        <w:tc>
          <w:tcPr>
            <w:tcW w:type="dxa" w:w="2880"/>
            <w:tcMar>
              <w:top w:w="75" w:type="dxa"/>
              <w:start w:w="90" w:type="dxa"/>
              <w:bottom w:w="75" w:type="dxa"/>
              <w:end w:w="90" w:type="dxa"/>
            </w:tcMar>
            <w:vAlign w:val="center"/>
          </w:tcPr>
          <w:p>
            <w:r>
              <w:rPr>
                <w:rFonts w:ascii="Aptos" w:hAnsi="Aptos"/>
                <w:b w:val="0"/>
                <w:color w:val="1C252B"/>
                <w:sz w:val="17"/>
              </w:rPr>
              <w:t>Pending</w:t>
            </w:r>
          </w:p>
        </w:tc>
        <w:tc>
          <w:tcPr>
            <w:tcW w:type="dxa" w:w="6336"/>
            <w:tcMar>
              <w:top w:w="75" w:type="dxa"/>
              <w:start w:w="90" w:type="dxa"/>
              <w:bottom w:w="75" w:type="dxa"/>
              <w:end w:w="90" w:type="dxa"/>
            </w:tcMar>
            <w:vAlign w:val="center"/>
          </w:tcPr>
          <w:p>
            <w:r>
              <w:rPr>
                <w:rFonts w:ascii="Aptos" w:hAnsi="Aptos"/>
                <w:b w:val="0"/>
                <w:color w:val="1C252B"/>
                <w:sz w:val="17"/>
              </w:rPr>
              <w:t>Created but not yet verified.</w:t>
            </w:r>
          </w:p>
        </w:tc>
      </w:tr>
      <w:tr>
        <w:tc>
          <w:tcPr>
            <w:tcW w:type="dxa" w:w="2880"/>
            <w:tcMar>
              <w:top w:w="75" w:type="dxa"/>
              <w:start w:w="90" w:type="dxa"/>
              <w:bottom w:w="75" w:type="dxa"/>
              <w:end w:w="90" w:type="dxa"/>
            </w:tcMar>
            <w:vAlign w:val="center"/>
            <w:shd w:fill="FAF8F5"/>
          </w:tcPr>
          <w:p>
            <w:r>
              <w:rPr>
                <w:rFonts w:ascii="Aptos" w:hAnsi="Aptos"/>
                <w:b w:val="0"/>
                <w:color w:val="1C252B"/>
                <w:sz w:val="17"/>
              </w:rPr>
              <w:t>Paid</w:t>
            </w:r>
          </w:p>
        </w:tc>
        <w:tc>
          <w:tcPr>
            <w:tcW w:type="dxa" w:w="6336"/>
            <w:tcMar>
              <w:top w:w="75" w:type="dxa"/>
              <w:start w:w="90" w:type="dxa"/>
              <w:bottom w:w="75" w:type="dxa"/>
              <w:end w:w="90" w:type="dxa"/>
            </w:tcMar>
            <w:vAlign w:val="center"/>
            <w:shd w:fill="FAF8F5"/>
          </w:tcPr>
          <w:p>
            <w:r>
              <w:rPr>
                <w:rFonts w:ascii="Aptos" w:hAnsi="Aptos"/>
                <w:b w:val="0"/>
                <w:color w:val="1C252B"/>
                <w:sz w:val="17"/>
              </w:rPr>
              <w:t>Payment confirmed; credits/order can be fulfilled.</w:t>
            </w:r>
          </w:p>
        </w:tc>
      </w:tr>
      <w:tr>
        <w:tc>
          <w:tcPr>
            <w:tcW w:type="dxa" w:w="2880"/>
            <w:tcMar>
              <w:top w:w="75" w:type="dxa"/>
              <w:start w:w="90" w:type="dxa"/>
              <w:bottom w:w="75" w:type="dxa"/>
              <w:end w:w="90" w:type="dxa"/>
            </w:tcMar>
            <w:vAlign w:val="center"/>
          </w:tcPr>
          <w:p>
            <w:r>
              <w:rPr>
                <w:rFonts w:ascii="Aptos" w:hAnsi="Aptos"/>
                <w:b w:val="0"/>
                <w:color w:val="1C252B"/>
                <w:sz w:val="17"/>
              </w:rPr>
              <w:t>Failed</w:t>
            </w:r>
          </w:p>
        </w:tc>
        <w:tc>
          <w:tcPr>
            <w:tcW w:type="dxa" w:w="6336"/>
            <w:tcMar>
              <w:top w:w="75" w:type="dxa"/>
              <w:start w:w="90" w:type="dxa"/>
              <w:bottom w:w="75" w:type="dxa"/>
              <w:end w:w="90" w:type="dxa"/>
            </w:tcMar>
            <w:vAlign w:val="center"/>
          </w:tcPr>
          <w:p>
            <w:r>
              <w:rPr>
                <w:rFonts w:ascii="Aptos" w:hAnsi="Aptos"/>
                <w:b w:val="0"/>
                <w:color w:val="1C252B"/>
                <w:sz w:val="17"/>
              </w:rPr>
              <w:t>Gateway/manual verification failed.</w:t>
            </w:r>
          </w:p>
        </w:tc>
      </w:tr>
      <w:tr>
        <w:tc>
          <w:tcPr>
            <w:tcW w:type="dxa" w:w="2880"/>
            <w:tcMar>
              <w:top w:w="75" w:type="dxa"/>
              <w:start w:w="90" w:type="dxa"/>
              <w:bottom w:w="75" w:type="dxa"/>
              <w:end w:w="90" w:type="dxa"/>
            </w:tcMar>
            <w:vAlign w:val="center"/>
            <w:shd w:fill="FAF8F5"/>
          </w:tcPr>
          <w:p>
            <w:r>
              <w:rPr>
                <w:rFonts w:ascii="Aptos" w:hAnsi="Aptos"/>
                <w:b w:val="0"/>
                <w:color w:val="1C252B"/>
                <w:sz w:val="17"/>
              </w:rPr>
              <w:t>Refunded</w:t>
            </w:r>
          </w:p>
        </w:tc>
        <w:tc>
          <w:tcPr>
            <w:tcW w:type="dxa" w:w="6336"/>
            <w:tcMar>
              <w:top w:w="75" w:type="dxa"/>
              <w:start w:w="90" w:type="dxa"/>
              <w:bottom w:w="75" w:type="dxa"/>
              <w:end w:w="90" w:type="dxa"/>
            </w:tcMar>
            <w:vAlign w:val="center"/>
            <w:shd w:fill="FAF8F5"/>
          </w:tcPr>
          <w:p>
            <w:r>
              <w:rPr>
                <w:rFonts w:ascii="Aptos" w:hAnsi="Aptos"/>
                <w:b w:val="0"/>
                <w:color w:val="1C252B"/>
                <w:sz w:val="17"/>
              </w:rPr>
              <w:t>Money returned; related credit adjustment recorded.</w:t>
            </w:r>
          </w:p>
        </w:tc>
      </w:tr>
      <w:tr>
        <w:tc>
          <w:tcPr>
            <w:tcW w:type="dxa" w:w="2880"/>
            <w:tcMar>
              <w:top w:w="75" w:type="dxa"/>
              <w:start w:w="90" w:type="dxa"/>
              <w:bottom w:w="75" w:type="dxa"/>
              <w:end w:w="90" w:type="dxa"/>
            </w:tcMar>
            <w:vAlign w:val="center"/>
          </w:tcPr>
          <w:p>
            <w:r>
              <w:rPr>
                <w:rFonts w:ascii="Aptos" w:hAnsi="Aptos"/>
                <w:b w:val="0"/>
                <w:color w:val="1C252B"/>
                <w:sz w:val="17"/>
              </w:rPr>
              <w:t>Partially refunded</w:t>
            </w:r>
          </w:p>
        </w:tc>
        <w:tc>
          <w:tcPr>
            <w:tcW w:type="dxa" w:w="6336"/>
            <w:tcMar>
              <w:top w:w="75" w:type="dxa"/>
              <w:start w:w="90" w:type="dxa"/>
              <w:bottom w:w="75" w:type="dxa"/>
              <w:end w:w="90" w:type="dxa"/>
            </w:tcMar>
            <w:vAlign w:val="center"/>
          </w:tcPr>
          <w:p>
            <w:r>
              <w:rPr>
                <w:rFonts w:ascii="Aptos" w:hAnsi="Aptos"/>
                <w:b w:val="0"/>
                <w:color w:val="1C252B"/>
                <w:sz w:val="17"/>
              </w:rPr>
              <w:t>Only part of payment reversed.</w:t>
            </w:r>
          </w:p>
        </w:tc>
      </w:tr>
      <w:tr>
        <w:tc>
          <w:tcPr>
            <w:tcW w:type="dxa" w:w="2880"/>
            <w:tcMar>
              <w:top w:w="75" w:type="dxa"/>
              <w:start w:w="90" w:type="dxa"/>
              <w:bottom w:w="75" w:type="dxa"/>
              <w:end w:w="90" w:type="dxa"/>
            </w:tcMar>
            <w:vAlign w:val="center"/>
            <w:shd w:fill="FAF8F5"/>
          </w:tcPr>
          <w:p>
            <w:r>
              <w:rPr>
                <w:rFonts w:ascii="Aptos" w:hAnsi="Aptos"/>
                <w:b w:val="0"/>
                <w:color w:val="1C252B"/>
                <w:sz w:val="17"/>
              </w:rPr>
              <w:t>Expired</w:t>
            </w:r>
          </w:p>
        </w:tc>
        <w:tc>
          <w:tcPr>
            <w:tcW w:type="dxa" w:w="6336"/>
            <w:tcMar>
              <w:top w:w="75" w:type="dxa"/>
              <w:start w:w="90" w:type="dxa"/>
              <w:bottom w:w="75" w:type="dxa"/>
              <w:end w:w="90" w:type="dxa"/>
            </w:tcMar>
            <w:vAlign w:val="center"/>
            <w:shd w:fill="FAF8F5"/>
          </w:tcPr>
          <w:p>
            <w:r>
              <w:rPr>
                <w:rFonts w:ascii="Aptos" w:hAnsi="Aptos"/>
                <w:b w:val="0"/>
                <w:color w:val="1C252B"/>
                <w:sz w:val="17"/>
              </w:rPr>
              <w:t>Manual payment window passed without confirmation.</w:t>
            </w:r>
          </w:p>
        </w:tc>
      </w:tr>
    </w:tbl>
    <w:p>
      <w:pPr>
        <w:spacing w:after="20" w:before="0"/>
      </w:pPr>
      <w:r>
        <w:rPr>
          <w:rFonts w:ascii="Aptos" w:hAnsi="Aptos"/>
          <w:b w:val="0"/>
          <w:color w:val="1C252B"/>
          <w:sz w:val="19"/>
        </w:rPr>
      </w:r>
    </w:p>
    <w:p>
      <w:pPr>
        <w:spacing w:before="100" w:after="100"/>
      </w:pPr>
      <w:r>
        <w:rPr>
          <w:rFonts w:ascii="Aptos" w:hAnsi="Aptos"/>
          <w:b/>
          <w:color w:val="1C252B"/>
          <w:sz w:val="24"/>
        </w:rPr>
        <w:t>Credit pack fields</w:t>
      </w:r>
    </w:p>
    <w:p>
      <w:pPr>
        <w:pStyle w:val="ListBullet"/>
        <w:spacing w:after="30"/>
      </w:pPr>
      <w:r>
        <w:rPr>
          <w:rFonts w:ascii="Aptos" w:hAnsi="Aptos"/>
          <w:b w:val="0"/>
          <w:color w:val="1C252B"/>
          <w:sz w:val="18"/>
        </w:rPr>
        <w:t>Name: Starter 5, Flex 10, Monthly 20, etc.</w:t>
      </w:r>
    </w:p>
    <w:p>
      <w:pPr>
        <w:pStyle w:val="ListBullet"/>
        <w:spacing w:after="30"/>
      </w:pPr>
      <w:r>
        <w:rPr>
          <w:rFonts w:ascii="Aptos" w:hAnsi="Aptos"/>
          <w:b w:val="0"/>
          <w:color w:val="1C252B"/>
          <w:sz w:val="18"/>
        </w:rPr>
        <w:t>Credits included, selling price, validity period, active/inactive flag.</w:t>
      </w:r>
    </w:p>
    <w:p>
      <w:pPr>
        <w:pStyle w:val="ListBullet"/>
        <w:spacing w:after="30"/>
      </w:pPr>
      <w:r>
        <w:rPr>
          <w:rFonts w:ascii="Aptos" w:hAnsi="Aptos"/>
          <w:b w:val="0"/>
          <w:color w:val="1C252B"/>
          <w:sz w:val="18"/>
        </w:rPr>
        <w:t>Optional bonus credits and first-order promotion.</w:t>
      </w:r>
    </w:p>
    <w:p>
      <w:pPr>
        <w:pStyle w:val="ListBullet"/>
        <w:spacing w:after="30"/>
      </w:pPr>
      <w:r>
        <w:rPr>
          <w:rFonts w:ascii="Aptos" w:hAnsi="Aptos"/>
          <w:b w:val="0"/>
          <w:color w:val="1C252B"/>
          <w:sz w:val="18"/>
        </w:rPr>
        <w:t>Terms shown before checkout.</w:t>
      </w:r>
    </w:p>
    <w:p>
      <w:r>
        <w:br w:type="page"/>
      </w:r>
    </w:p>
    <w:p>
      <w:pPr>
        <w:spacing w:after="60"/>
      </w:pPr>
      <w:r>
        <w:rPr>
          <w:rFonts w:ascii="Aptos" w:hAnsi="Aptos"/>
          <w:b/>
          <w:color w:val="667078"/>
          <w:sz w:val="16"/>
        </w:rPr>
        <w:t>07 — SYSTEM SPECIFICATION</w:t>
      </w:r>
    </w:p>
    <w:p>
      <w:pPr>
        <w:spacing w:before="100" w:after="100"/>
      </w:pPr>
      <w:r>
        <w:rPr>
          <w:rFonts w:ascii="Aptos" w:hAnsi="Aptos"/>
          <w:b/>
          <w:color w:val="FF6238"/>
          <w:sz w:val="36"/>
        </w:rPr>
        <w:t>Admin Portal — Core Modules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088"/>
            <w:shd w:fill="1C252B"/>
            <w:tcMar>
              <w:top w:w="75" w:type="dxa"/>
              <w:start w:w="90" w:type="dxa"/>
              <w:bottom w:w="75" w:type="dxa"/>
              <w:end w:w="90" w:type="dxa"/>
            </w:tcMar>
            <w:vAlign w:val="center"/>
          </w:tcPr>
          <w:p>
            <w:r>
              <w:rPr>
                <w:rFonts w:ascii="Aptos" w:hAnsi="Aptos"/>
                <w:b/>
                <w:color w:val="FFFFFF"/>
                <w:sz w:val="16"/>
              </w:rPr>
              <w:t>Module</w:t>
            </w:r>
          </w:p>
        </w:tc>
        <w:tc>
          <w:tcPr>
            <w:tcW w:type="dxa" w:w="7128"/>
            <w:shd w:fill="1C252B"/>
            <w:tcMar>
              <w:top w:w="75" w:type="dxa"/>
              <w:start w:w="90" w:type="dxa"/>
              <w:bottom w:w="75" w:type="dxa"/>
              <w:end w:w="90" w:type="dxa"/>
            </w:tcMar>
            <w:vAlign w:val="center"/>
          </w:tcPr>
          <w:p>
            <w:r>
              <w:rPr>
                <w:rFonts w:ascii="Aptos" w:hAnsi="Aptos"/>
                <w:b/>
                <w:color w:val="FFFFFF"/>
                <w:sz w:val="16"/>
              </w:rPr>
              <w:t>Admin can do</w:t>
            </w:r>
          </w:p>
        </w:tc>
      </w:tr>
      <w:tr>
        <w:tc>
          <w:tcPr>
            <w:tcW w:type="dxa" w:w="2088"/>
            <w:tcMar>
              <w:top w:w="75" w:type="dxa"/>
              <w:start w:w="90" w:type="dxa"/>
              <w:bottom w:w="75" w:type="dxa"/>
              <w:end w:w="90" w:type="dxa"/>
            </w:tcMar>
            <w:vAlign w:val="center"/>
          </w:tcPr>
          <w:p>
            <w:r>
              <w:rPr>
                <w:rFonts w:ascii="Aptos" w:hAnsi="Aptos"/>
                <w:b w:val="0"/>
                <w:color w:val="1C252B"/>
                <w:sz w:val="16"/>
              </w:rPr>
              <w:t>Dashboard</w:t>
            </w:r>
          </w:p>
        </w:tc>
        <w:tc>
          <w:tcPr>
            <w:tcW w:type="dxa" w:w="7128"/>
            <w:tcMar>
              <w:top w:w="75" w:type="dxa"/>
              <w:start w:w="90" w:type="dxa"/>
              <w:bottom w:w="75" w:type="dxa"/>
              <w:end w:w="90" w:type="dxa"/>
            </w:tcMar>
            <w:vAlign w:val="center"/>
          </w:tcPr>
          <w:p>
            <w:r>
              <w:rPr>
                <w:rFonts w:ascii="Aptos" w:hAnsi="Aptos"/>
                <w:b w:val="0"/>
                <w:color w:val="1C252B"/>
                <w:sz w:val="16"/>
              </w:rPr>
              <w:t>See today’s orders, meals by type, revenue, pending payments, hub counts, late items and alerts.</w:t>
            </w:r>
          </w:p>
        </w:tc>
      </w:tr>
      <w:tr>
        <w:tc>
          <w:tcPr>
            <w:tcW w:type="dxa" w:w="2088"/>
            <w:tcMar>
              <w:top w:w="75" w:type="dxa"/>
              <w:start w:w="90" w:type="dxa"/>
              <w:bottom w:w="75" w:type="dxa"/>
              <w:end w:w="90" w:type="dxa"/>
            </w:tcMar>
            <w:vAlign w:val="center"/>
            <w:shd w:fill="FAF8F5"/>
          </w:tcPr>
          <w:p>
            <w:r>
              <w:rPr>
                <w:rFonts w:ascii="Aptos" w:hAnsi="Aptos"/>
                <w:b w:val="0"/>
                <w:color w:val="1C252B"/>
                <w:sz w:val="16"/>
              </w:rPr>
              <w:t>Customers</w:t>
            </w:r>
          </w:p>
        </w:tc>
        <w:tc>
          <w:tcPr>
            <w:tcW w:type="dxa" w:w="7128"/>
            <w:tcMar>
              <w:top w:w="75" w:type="dxa"/>
              <w:start w:w="90" w:type="dxa"/>
              <w:bottom w:w="75" w:type="dxa"/>
              <w:end w:w="90" w:type="dxa"/>
            </w:tcMar>
            <w:vAlign w:val="center"/>
            <w:shd w:fill="FAF8F5"/>
          </w:tcPr>
          <w:p>
            <w:r>
              <w:rPr>
                <w:rFonts w:ascii="Aptos" w:hAnsi="Aptos"/>
                <w:b w:val="0"/>
                <w:color w:val="1C252B"/>
                <w:sz w:val="16"/>
              </w:rPr>
              <w:t>Search users, view profile/history/wallet, block account, add notes, adjust credits with reason.</w:t>
            </w:r>
          </w:p>
        </w:tc>
      </w:tr>
      <w:tr>
        <w:tc>
          <w:tcPr>
            <w:tcW w:type="dxa" w:w="2088"/>
            <w:tcMar>
              <w:top w:w="75" w:type="dxa"/>
              <w:start w:w="90" w:type="dxa"/>
              <w:bottom w:w="75" w:type="dxa"/>
              <w:end w:w="90" w:type="dxa"/>
            </w:tcMar>
            <w:vAlign w:val="center"/>
          </w:tcPr>
          <w:p>
            <w:r>
              <w:rPr>
                <w:rFonts w:ascii="Aptos" w:hAnsi="Aptos"/>
                <w:b w:val="0"/>
                <w:color w:val="1C252B"/>
                <w:sz w:val="16"/>
              </w:rPr>
              <w:t>Menus</w:t>
            </w:r>
          </w:p>
        </w:tc>
        <w:tc>
          <w:tcPr>
            <w:tcW w:type="dxa" w:w="7128"/>
            <w:tcMar>
              <w:top w:w="75" w:type="dxa"/>
              <w:start w:w="90" w:type="dxa"/>
              <w:bottom w:w="75" w:type="dxa"/>
              <w:end w:w="90" w:type="dxa"/>
            </w:tcMar>
            <w:vAlign w:val="center"/>
          </w:tcPr>
          <w:p>
            <w:r>
              <w:rPr>
                <w:rFonts w:ascii="Aptos" w:hAnsi="Aptos"/>
                <w:b w:val="0"/>
                <w:color w:val="1C252B"/>
                <w:sz w:val="16"/>
              </w:rPr>
              <w:t>Create meals, photos, ingredients/allergens, portion, price/credit value, availability.</w:t>
            </w:r>
          </w:p>
        </w:tc>
      </w:tr>
      <w:tr>
        <w:tc>
          <w:tcPr>
            <w:tcW w:type="dxa" w:w="2088"/>
            <w:tcMar>
              <w:top w:w="75" w:type="dxa"/>
              <w:start w:w="90" w:type="dxa"/>
              <w:bottom w:w="75" w:type="dxa"/>
              <w:end w:w="90" w:type="dxa"/>
            </w:tcMar>
            <w:vAlign w:val="center"/>
            <w:shd w:fill="FAF8F5"/>
          </w:tcPr>
          <w:p>
            <w:r>
              <w:rPr>
                <w:rFonts w:ascii="Aptos" w:hAnsi="Aptos"/>
                <w:b w:val="0"/>
                <w:color w:val="1C252B"/>
                <w:sz w:val="16"/>
              </w:rPr>
              <w:t>Menu Calendar</w:t>
            </w:r>
          </w:p>
        </w:tc>
        <w:tc>
          <w:tcPr>
            <w:tcW w:type="dxa" w:w="7128"/>
            <w:tcMar>
              <w:top w:w="75" w:type="dxa"/>
              <w:start w:w="90" w:type="dxa"/>
              <w:bottom w:w="75" w:type="dxa"/>
              <w:end w:w="90" w:type="dxa"/>
            </w:tcMar>
            <w:vAlign w:val="center"/>
            <w:shd w:fill="FAF8F5"/>
          </w:tcPr>
          <w:p>
            <w:r>
              <w:rPr>
                <w:rFonts w:ascii="Aptos" w:hAnsi="Aptos"/>
                <w:b w:val="0"/>
                <w:color w:val="1C252B"/>
                <w:sz w:val="16"/>
              </w:rPr>
              <w:t>Assign meals to date + lunch/dinner; set capacity and cutoff.</w:t>
            </w:r>
          </w:p>
        </w:tc>
      </w:tr>
      <w:tr>
        <w:tc>
          <w:tcPr>
            <w:tcW w:type="dxa" w:w="2088"/>
            <w:tcMar>
              <w:top w:w="75" w:type="dxa"/>
              <w:start w:w="90" w:type="dxa"/>
              <w:bottom w:w="75" w:type="dxa"/>
              <w:end w:w="90" w:type="dxa"/>
            </w:tcMar>
            <w:vAlign w:val="center"/>
          </w:tcPr>
          <w:p>
            <w:r>
              <w:rPr>
                <w:rFonts w:ascii="Aptos" w:hAnsi="Aptos"/>
                <w:b w:val="0"/>
                <w:color w:val="1C252B"/>
                <w:sz w:val="16"/>
              </w:rPr>
              <w:t>Orders</w:t>
            </w:r>
          </w:p>
        </w:tc>
        <w:tc>
          <w:tcPr>
            <w:tcW w:type="dxa" w:w="7128"/>
            <w:tcMar>
              <w:top w:w="75" w:type="dxa"/>
              <w:start w:w="90" w:type="dxa"/>
              <w:bottom w:w="75" w:type="dxa"/>
              <w:end w:w="90" w:type="dxa"/>
            </w:tcMar>
            <w:vAlign w:val="center"/>
          </w:tcPr>
          <w:p>
            <w:r>
              <w:rPr>
                <w:rFonts w:ascii="Aptos" w:hAnsi="Aptos"/>
                <w:b w:val="0"/>
                <w:color w:val="1C252B"/>
                <w:sz w:val="16"/>
              </w:rPr>
              <w:t>Filter by date/status/hub/meal; edit exceptional cases; export.</w:t>
            </w:r>
          </w:p>
        </w:tc>
      </w:tr>
      <w:tr>
        <w:tc>
          <w:tcPr>
            <w:tcW w:type="dxa" w:w="2088"/>
            <w:tcMar>
              <w:top w:w="75" w:type="dxa"/>
              <w:start w:w="90" w:type="dxa"/>
              <w:bottom w:w="75" w:type="dxa"/>
              <w:end w:w="90" w:type="dxa"/>
            </w:tcMar>
            <w:vAlign w:val="center"/>
            <w:shd w:fill="FAF8F5"/>
          </w:tcPr>
          <w:p>
            <w:r>
              <w:rPr>
                <w:rFonts w:ascii="Aptos" w:hAnsi="Aptos"/>
                <w:b w:val="0"/>
                <w:color w:val="1C252B"/>
                <w:sz w:val="16"/>
              </w:rPr>
              <w:t>Kitchen</w:t>
            </w:r>
          </w:p>
        </w:tc>
        <w:tc>
          <w:tcPr>
            <w:tcW w:type="dxa" w:w="7128"/>
            <w:tcMar>
              <w:top w:w="75" w:type="dxa"/>
              <w:start w:w="90" w:type="dxa"/>
              <w:bottom w:w="75" w:type="dxa"/>
              <w:end w:w="90" w:type="dxa"/>
            </w:tcMar>
            <w:vAlign w:val="center"/>
            <w:shd w:fill="FAF8F5"/>
          </w:tcPr>
          <w:p>
            <w:r>
              <w:rPr>
                <w:rFonts w:ascii="Aptos" w:hAnsi="Aptos"/>
                <w:b w:val="0"/>
                <w:color w:val="1C252B"/>
                <w:sz w:val="16"/>
              </w:rPr>
              <w:t>See production quantities and printable packing list grouped by meal and hub.</w:t>
            </w:r>
          </w:p>
        </w:tc>
      </w:tr>
      <w:tr>
        <w:tc>
          <w:tcPr>
            <w:tcW w:type="dxa" w:w="2088"/>
            <w:tcMar>
              <w:top w:w="75" w:type="dxa"/>
              <w:start w:w="90" w:type="dxa"/>
              <w:bottom w:w="75" w:type="dxa"/>
              <w:end w:w="90" w:type="dxa"/>
            </w:tcMar>
            <w:vAlign w:val="center"/>
          </w:tcPr>
          <w:p>
            <w:r>
              <w:rPr>
                <w:rFonts w:ascii="Aptos" w:hAnsi="Aptos"/>
                <w:b w:val="0"/>
                <w:color w:val="1C252B"/>
                <w:sz w:val="16"/>
              </w:rPr>
              <w:t>Hubs</w:t>
            </w:r>
          </w:p>
        </w:tc>
        <w:tc>
          <w:tcPr>
            <w:tcW w:type="dxa" w:w="7128"/>
            <w:tcMar>
              <w:top w:w="75" w:type="dxa"/>
              <w:start w:w="90" w:type="dxa"/>
              <w:bottom w:w="75" w:type="dxa"/>
              <w:end w:w="90" w:type="dxa"/>
            </w:tcMar>
            <w:vAlign w:val="center"/>
          </w:tcPr>
          <w:p>
            <w:r>
              <w:rPr>
                <w:rFonts w:ascii="Aptos" w:hAnsi="Aptos"/>
                <w:b w:val="0"/>
                <w:color w:val="1C252B"/>
                <w:sz w:val="16"/>
              </w:rPr>
              <w:t>Create hostel/office hubs, service days, pickup time, capacity, address/contact.</w:t>
            </w:r>
          </w:p>
        </w:tc>
      </w:tr>
      <w:tr>
        <w:tc>
          <w:tcPr>
            <w:tcW w:type="dxa" w:w="2088"/>
            <w:tcMar>
              <w:top w:w="75" w:type="dxa"/>
              <w:start w:w="90" w:type="dxa"/>
              <w:bottom w:w="75" w:type="dxa"/>
              <w:end w:w="90" w:type="dxa"/>
            </w:tcMar>
            <w:vAlign w:val="center"/>
            <w:shd w:fill="FAF8F5"/>
          </w:tcPr>
          <w:p>
            <w:r>
              <w:rPr>
                <w:rFonts w:ascii="Aptos" w:hAnsi="Aptos"/>
                <w:b w:val="0"/>
                <w:color w:val="1C252B"/>
                <w:sz w:val="16"/>
              </w:rPr>
              <w:t>Delivery Runs</w:t>
            </w:r>
          </w:p>
        </w:tc>
        <w:tc>
          <w:tcPr>
            <w:tcW w:type="dxa" w:w="7128"/>
            <w:tcMar>
              <w:top w:w="75" w:type="dxa"/>
              <w:start w:w="90" w:type="dxa"/>
              <w:bottom w:w="75" w:type="dxa"/>
              <w:end w:w="90" w:type="dxa"/>
            </w:tcMar>
            <w:vAlign w:val="center"/>
            <w:shd w:fill="FAF8F5"/>
          </w:tcPr>
          <w:p>
            <w:r>
              <w:rPr>
                <w:rFonts w:ascii="Aptos" w:hAnsi="Aptos"/>
                <w:b w:val="0"/>
                <w:color w:val="1C252B"/>
                <w:sz w:val="16"/>
              </w:rPr>
              <w:t>Group hubs into routes; assign driver; mark dispatch and delivery.</w:t>
            </w:r>
          </w:p>
        </w:tc>
      </w:tr>
      <w:tr>
        <w:tc>
          <w:tcPr>
            <w:tcW w:type="dxa" w:w="2088"/>
            <w:tcMar>
              <w:top w:w="75" w:type="dxa"/>
              <w:start w:w="90" w:type="dxa"/>
              <w:bottom w:w="75" w:type="dxa"/>
              <w:end w:w="90" w:type="dxa"/>
            </w:tcMar>
            <w:vAlign w:val="center"/>
          </w:tcPr>
          <w:p>
            <w:r>
              <w:rPr>
                <w:rFonts w:ascii="Aptos" w:hAnsi="Aptos"/>
                <w:b w:val="0"/>
                <w:color w:val="1C252B"/>
                <w:sz w:val="16"/>
              </w:rPr>
              <w:t>Payments</w:t>
            </w:r>
          </w:p>
        </w:tc>
        <w:tc>
          <w:tcPr>
            <w:tcW w:type="dxa" w:w="7128"/>
            <w:tcMar>
              <w:top w:w="75" w:type="dxa"/>
              <w:start w:w="90" w:type="dxa"/>
              <w:bottom w:w="75" w:type="dxa"/>
              <w:end w:w="90" w:type="dxa"/>
            </w:tcMar>
            <w:vAlign w:val="center"/>
          </w:tcPr>
          <w:p>
            <w:r>
              <w:rPr>
                <w:rFonts w:ascii="Aptos" w:hAnsi="Aptos"/>
                <w:b w:val="0"/>
                <w:color w:val="1C252B"/>
                <w:sz w:val="16"/>
              </w:rPr>
              <w:t>Approve manual payments, reconcile gateway payments, issue refunds.</w:t>
            </w:r>
          </w:p>
        </w:tc>
      </w:tr>
      <w:tr>
        <w:tc>
          <w:tcPr>
            <w:tcW w:type="dxa" w:w="2088"/>
            <w:tcMar>
              <w:top w:w="75" w:type="dxa"/>
              <w:start w:w="90" w:type="dxa"/>
              <w:bottom w:w="75" w:type="dxa"/>
              <w:end w:w="90" w:type="dxa"/>
            </w:tcMar>
            <w:vAlign w:val="center"/>
            <w:shd w:fill="FAF8F5"/>
          </w:tcPr>
          <w:p>
            <w:r>
              <w:rPr>
                <w:rFonts w:ascii="Aptos" w:hAnsi="Aptos"/>
                <w:b w:val="0"/>
                <w:color w:val="1C252B"/>
                <w:sz w:val="16"/>
              </w:rPr>
              <w:t>Wallet / Credits</w:t>
            </w:r>
          </w:p>
        </w:tc>
        <w:tc>
          <w:tcPr>
            <w:tcW w:type="dxa" w:w="7128"/>
            <w:tcMar>
              <w:top w:w="75" w:type="dxa"/>
              <w:start w:w="90" w:type="dxa"/>
              <w:bottom w:w="75" w:type="dxa"/>
              <w:end w:w="90" w:type="dxa"/>
            </w:tcMar>
            <w:vAlign w:val="center"/>
            <w:shd w:fill="FAF8F5"/>
          </w:tcPr>
          <w:p>
            <w:r>
              <w:rPr>
                <w:rFonts w:ascii="Aptos" w:hAnsi="Aptos"/>
                <w:b w:val="0"/>
                <w:color w:val="1C252B"/>
                <w:sz w:val="16"/>
              </w:rPr>
              <w:t>See ledger; make controlled adjustments with audit trail.</w:t>
            </w:r>
          </w:p>
        </w:tc>
      </w:tr>
      <w:tr>
        <w:tc>
          <w:tcPr>
            <w:tcW w:type="dxa" w:w="2088"/>
            <w:tcMar>
              <w:top w:w="75" w:type="dxa"/>
              <w:start w:w="90" w:type="dxa"/>
              <w:bottom w:w="75" w:type="dxa"/>
              <w:end w:w="90" w:type="dxa"/>
            </w:tcMar>
            <w:vAlign w:val="center"/>
          </w:tcPr>
          <w:p>
            <w:r>
              <w:rPr>
                <w:rFonts w:ascii="Aptos" w:hAnsi="Aptos"/>
                <w:b w:val="0"/>
                <w:color w:val="1C252B"/>
                <w:sz w:val="16"/>
              </w:rPr>
              <w:t>Promos</w:t>
            </w:r>
          </w:p>
        </w:tc>
        <w:tc>
          <w:tcPr>
            <w:tcW w:type="dxa" w:w="7128"/>
            <w:tcMar>
              <w:top w:w="75" w:type="dxa"/>
              <w:start w:w="90" w:type="dxa"/>
              <w:bottom w:w="75" w:type="dxa"/>
              <w:end w:w="90" w:type="dxa"/>
            </w:tcMar>
            <w:vAlign w:val="center"/>
          </w:tcPr>
          <w:p>
            <w:r>
              <w:rPr>
                <w:rFonts w:ascii="Aptos" w:hAnsi="Aptos"/>
                <w:b w:val="0"/>
                <w:color w:val="1C252B"/>
                <w:sz w:val="16"/>
              </w:rPr>
              <w:t>Create coupon codes, referral rules, first-order offers.</w:t>
            </w:r>
          </w:p>
        </w:tc>
      </w:tr>
      <w:tr>
        <w:tc>
          <w:tcPr>
            <w:tcW w:type="dxa" w:w="2088"/>
            <w:tcMar>
              <w:top w:w="75" w:type="dxa"/>
              <w:start w:w="90" w:type="dxa"/>
              <w:bottom w:w="75" w:type="dxa"/>
              <w:end w:w="90" w:type="dxa"/>
            </w:tcMar>
            <w:vAlign w:val="center"/>
            <w:shd w:fill="FAF8F5"/>
          </w:tcPr>
          <w:p>
            <w:r>
              <w:rPr>
                <w:rFonts w:ascii="Aptos" w:hAnsi="Aptos"/>
                <w:b w:val="0"/>
                <w:color w:val="1C252B"/>
                <w:sz w:val="16"/>
              </w:rPr>
              <w:t>Feedback</w:t>
            </w:r>
          </w:p>
        </w:tc>
        <w:tc>
          <w:tcPr>
            <w:tcW w:type="dxa" w:w="7128"/>
            <w:tcMar>
              <w:top w:w="75" w:type="dxa"/>
              <w:start w:w="90" w:type="dxa"/>
              <w:bottom w:w="75" w:type="dxa"/>
              <w:end w:w="90" w:type="dxa"/>
            </w:tcMar>
            <w:vAlign w:val="center"/>
            <w:shd w:fill="FAF8F5"/>
          </w:tcPr>
          <w:p>
            <w:r>
              <w:rPr>
                <w:rFonts w:ascii="Aptos" w:hAnsi="Aptos"/>
                <w:b w:val="0"/>
                <w:color w:val="1C252B"/>
                <w:sz w:val="16"/>
              </w:rPr>
              <w:t>Review low ratings, meal averages, recurring complaints.</w:t>
            </w:r>
          </w:p>
        </w:tc>
      </w:tr>
      <w:tr>
        <w:tc>
          <w:tcPr>
            <w:tcW w:type="dxa" w:w="2088"/>
            <w:tcMar>
              <w:top w:w="75" w:type="dxa"/>
              <w:start w:w="90" w:type="dxa"/>
              <w:bottom w:w="75" w:type="dxa"/>
              <w:end w:w="90" w:type="dxa"/>
            </w:tcMar>
            <w:vAlign w:val="center"/>
          </w:tcPr>
          <w:p>
            <w:r>
              <w:rPr>
                <w:rFonts w:ascii="Aptos" w:hAnsi="Aptos"/>
                <w:b w:val="0"/>
                <w:color w:val="1C252B"/>
                <w:sz w:val="16"/>
              </w:rPr>
              <w:t>Reports</w:t>
            </w:r>
          </w:p>
        </w:tc>
        <w:tc>
          <w:tcPr>
            <w:tcW w:type="dxa" w:w="7128"/>
            <w:tcMar>
              <w:top w:w="75" w:type="dxa"/>
              <w:start w:w="90" w:type="dxa"/>
              <w:bottom w:w="75" w:type="dxa"/>
              <w:end w:w="90" w:type="dxa"/>
            </w:tcMar>
            <w:vAlign w:val="center"/>
          </w:tcPr>
          <w:p>
            <w:r>
              <w:rPr>
                <w:rFonts w:ascii="Aptos" w:hAnsi="Aptos"/>
                <w:b w:val="0"/>
                <w:color w:val="1C252B"/>
                <w:sz w:val="16"/>
              </w:rPr>
              <w:t>Revenue, orders, repeat customers, food demand, skips, hub performance.</w:t>
            </w:r>
          </w:p>
        </w:tc>
      </w:tr>
      <w:tr>
        <w:tc>
          <w:tcPr>
            <w:tcW w:type="dxa" w:w="2088"/>
            <w:tcMar>
              <w:top w:w="75" w:type="dxa"/>
              <w:start w:w="90" w:type="dxa"/>
              <w:bottom w:w="75" w:type="dxa"/>
              <w:end w:w="90" w:type="dxa"/>
            </w:tcMar>
            <w:vAlign w:val="center"/>
            <w:shd w:fill="FAF8F5"/>
          </w:tcPr>
          <w:p>
            <w:r>
              <w:rPr>
                <w:rFonts w:ascii="Aptos" w:hAnsi="Aptos"/>
                <w:b w:val="0"/>
                <w:color w:val="1C252B"/>
                <w:sz w:val="16"/>
              </w:rPr>
              <w:t>Users &amp; Roles</w:t>
            </w:r>
          </w:p>
        </w:tc>
        <w:tc>
          <w:tcPr>
            <w:tcW w:type="dxa" w:w="7128"/>
            <w:tcMar>
              <w:top w:w="75" w:type="dxa"/>
              <w:start w:w="90" w:type="dxa"/>
              <w:bottom w:w="75" w:type="dxa"/>
              <w:end w:w="90" w:type="dxa"/>
            </w:tcMar>
            <w:vAlign w:val="center"/>
            <w:shd w:fill="FAF8F5"/>
          </w:tcPr>
          <w:p>
            <w:r>
              <w:rPr>
                <w:rFonts w:ascii="Aptos" w:hAnsi="Aptos"/>
                <w:b w:val="0"/>
                <w:color w:val="1C252B"/>
                <w:sz w:val="16"/>
              </w:rPr>
              <w:t>Invite staff and assign least-privilege roles.</w:t>
            </w:r>
          </w:p>
        </w:tc>
      </w:tr>
      <w:tr>
        <w:tc>
          <w:tcPr>
            <w:tcW w:type="dxa" w:w="2088"/>
            <w:tcMar>
              <w:top w:w="75" w:type="dxa"/>
              <w:start w:w="90" w:type="dxa"/>
              <w:bottom w:w="75" w:type="dxa"/>
              <w:end w:w="90" w:type="dxa"/>
            </w:tcMar>
            <w:vAlign w:val="center"/>
          </w:tcPr>
          <w:p>
            <w:r>
              <w:rPr>
                <w:rFonts w:ascii="Aptos" w:hAnsi="Aptos"/>
                <w:b w:val="0"/>
                <w:color w:val="1C252B"/>
                <w:sz w:val="16"/>
              </w:rPr>
              <w:t>Settings</w:t>
            </w:r>
          </w:p>
        </w:tc>
        <w:tc>
          <w:tcPr>
            <w:tcW w:type="dxa" w:w="7128"/>
            <w:tcMar>
              <w:top w:w="75" w:type="dxa"/>
              <w:start w:w="90" w:type="dxa"/>
              <w:bottom w:w="75" w:type="dxa"/>
              <w:end w:w="90" w:type="dxa"/>
            </w:tcMar>
            <w:vAlign w:val="center"/>
          </w:tcPr>
          <w:p>
            <w:r>
              <w:rPr>
                <w:rFonts w:ascii="Aptos" w:hAnsi="Aptos"/>
                <w:b w:val="0"/>
                <w:color w:val="1C252B"/>
                <w:sz w:val="16"/>
              </w:rPr>
              <w:t>Cutoffs, contact info, cancellation policy, default delivery windows.</w:t>
            </w:r>
          </w:p>
        </w:tc>
      </w:tr>
    </w:tbl>
    <w:p>
      <w:pPr>
        <w:spacing w:after="20" w:before="0"/>
      </w:pPr>
      <w:r>
        <w:rPr>
          <w:rFonts w:ascii="Aptos" w:hAnsi="Aptos"/>
          <w:b w:val="0"/>
          <w:color w:val="1C252B"/>
          <w:sz w:val="19"/>
        </w:rPr>
      </w:r>
    </w:p>
    <w:p>
      <w:r>
        <w:br w:type="page"/>
      </w:r>
    </w:p>
    <w:p>
      <w:pPr>
        <w:spacing w:after="60"/>
      </w:pPr>
      <w:r>
        <w:rPr>
          <w:rFonts w:ascii="Aptos" w:hAnsi="Aptos"/>
          <w:b/>
          <w:color w:val="667078"/>
          <w:sz w:val="16"/>
        </w:rPr>
        <w:t>08 — SYSTEM SPECIFICATION</w:t>
      </w:r>
    </w:p>
    <w:p>
      <w:pPr>
        <w:spacing w:before="100" w:after="100"/>
      </w:pPr>
      <w:r>
        <w:rPr>
          <w:rFonts w:ascii="Aptos" w:hAnsi="Aptos"/>
          <w:b/>
          <w:color w:val="FF6238"/>
          <w:sz w:val="36"/>
        </w:rPr>
        <w:t>Kitchen &amp; Delivery Operations</w:t>
      </w:r>
    </w:p>
    <w:p>
      <w:pPr>
        <w:spacing w:before="100" w:after="100"/>
      </w:pPr>
      <w:r>
        <w:rPr>
          <w:rFonts w:ascii="Aptos" w:hAnsi="Aptos"/>
          <w:b/>
          <w:color w:val="1C252B"/>
          <w:sz w:val="24"/>
        </w:rPr>
        <w:t>Kitchen dashboard</w:t>
      </w:r>
    </w:p>
    <w:p>
      <w:pPr>
        <w:spacing w:after="80" w:before="0"/>
      </w:pPr>
      <w:r>
        <w:rPr>
          <w:rFonts w:ascii="Aptos" w:hAnsi="Aptos"/>
          <w:b w:val="0"/>
          <w:color w:val="1C252B"/>
          <w:sz w:val="19"/>
        </w:rPr>
        <w:t>The kitchen should not work from individual customer orders. It should receive aggregated production quantities.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1C252B"/>
            <w:tcMar>
              <w:top w:w="75" w:type="dxa"/>
              <w:start w:w="90" w:type="dxa"/>
              <w:bottom w:w="75" w:type="dxa"/>
              <w:end w:w="90" w:type="dxa"/>
            </w:tcMar>
            <w:vAlign w:val="center"/>
          </w:tcPr>
          <w:p>
            <w:r>
              <w:rPr>
                <w:rFonts w:ascii="Aptos" w:hAnsi="Aptos"/>
                <w:b/>
                <w:color w:val="FFFFFF"/>
                <w:sz w:val="17"/>
              </w:rPr>
              <w:t>View</w:t>
            </w:r>
          </w:p>
        </w:tc>
        <w:tc>
          <w:tcPr>
            <w:tcW w:type="dxa" w:w="6336"/>
            <w:shd w:fill="1C252B"/>
            <w:tcMar>
              <w:top w:w="75" w:type="dxa"/>
              <w:start w:w="90" w:type="dxa"/>
              <w:bottom w:w="75" w:type="dxa"/>
              <w:end w:w="90" w:type="dxa"/>
            </w:tcMar>
            <w:vAlign w:val="center"/>
          </w:tcPr>
          <w:p>
            <w:r>
              <w:rPr>
                <w:rFonts w:ascii="Aptos" w:hAnsi="Aptos"/>
                <w:b/>
                <w:color w:val="FFFFFF"/>
                <w:sz w:val="17"/>
              </w:rPr>
              <w:t>Example</w:t>
            </w:r>
          </w:p>
        </w:tc>
      </w:tr>
      <w:tr>
        <w:tc>
          <w:tcPr>
            <w:tcW w:type="dxa" w:w="2880"/>
            <w:tcMar>
              <w:top w:w="75" w:type="dxa"/>
              <w:start w:w="90" w:type="dxa"/>
              <w:bottom w:w="75" w:type="dxa"/>
              <w:end w:w="90" w:type="dxa"/>
            </w:tcMar>
            <w:vAlign w:val="center"/>
          </w:tcPr>
          <w:p>
            <w:r>
              <w:rPr>
                <w:rFonts w:ascii="Aptos" w:hAnsi="Aptos"/>
                <w:b w:val="0"/>
                <w:color w:val="1C252B"/>
                <w:sz w:val="17"/>
              </w:rPr>
              <w:t>Production summary</w:t>
            </w:r>
          </w:p>
        </w:tc>
        <w:tc>
          <w:tcPr>
            <w:tcW w:type="dxa" w:w="6336"/>
            <w:tcMar>
              <w:top w:w="75" w:type="dxa"/>
              <w:start w:w="90" w:type="dxa"/>
              <w:bottom w:w="75" w:type="dxa"/>
              <w:end w:w="90" w:type="dxa"/>
            </w:tcMar>
            <w:vAlign w:val="center"/>
          </w:tcPr>
          <w:p>
            <w:r>
              <w:rPr>
                <w:rFonts w:ascii="Aptos" w:hAnsi="Aptos"/>
                <w:b w:val="0"/>
                <w:color w:val="1C252B"/>
                <w:sz w:val="17"/>
              </w:rPr>
              <w:t>Chicken Karahi: 42 regular + 8 Protein+; Daal: 19.</w:t>
            </w:r>
          </w:p>
        </w:tc>
      </w:tr>
      <w:tr>
        <w:tc>
          <w:tcPr>
            <w:tcW w:type="dxa" w:w="2880"/>
            <w:tcMar>
              <w:top w:w="75" w:type="dxa"/>
              <w:start w:w="90" w:type="dxa"/>
              <w:bottom w:w="75" w:type="dxa"/>
              <w:end w:w="90" w:type="dxa"/>
            </w:tcMar>
            <w:vAlign w:val="center"/>
            <w:shd w:fill="FAF8F5"/>
          </w:tcPr>
          <w:p>
            <w:r>
              <w:rPr>
                <w:rFonts w:ascii="Aptos" w:hAnsi="Aptos"/>
                <w:b w:val="0"/>
                <w:color w:val="1C252B"/>
                <w:sz w:val="17"/>
              </w:rPr>
              <w:t>Packaging summary</w:t>
            </w:r>
          </w:p>
        </w:tc>
        <w:tc>
          <w:tcPr>
            <w:tcW w:type="dxa" w:w="6336"/>
            <w:tcMar>
              <w:top w:w="75" w:type="dxa"/>
              <w:start w:w="90" w:type="dxa"/>
              <w:bottom w:w="75" w:type="dxa"/>
              <w:end w:w="90" w:type="dxa"/>
            </w:tcMar>
            <w:vAlign w:val="center"/>
            <w:shd w:fill="FAF8F5"/>
          </w:tcPr>
          <w:p>
            <w:r>
              <w:rPr>
                <w:rFonts w:ascii="Aptos" w:hAnsi="Aptos"/>
                <w:b w:val="0"/>
                <w:color w:val="1C252B"/>
                <w:sz w:val="17"/>
              </w:rPr>
              <w:t>Hub A: 21 boxes; Hub B: 17; Office C: 31.</w:t>
            </w:r>
          </w:p>
        </w:tc>
      </w:tr>
      <w:tr>
        <w:tc>
          <w:tcPr>
            <w:tcW w:type="dxa" w:w="2880"/>
            <w:tcMar>
              <w:top w:w="75" w:type="dxa"/>
              <w:start w:w="90" w:type="dxa"/>
              <w:bottom w:w="75" w:type="dxa"/>
              <w:end w:w="90" w:type="dxa"/>
            </w:tcMar>
            <w:vAlign w:val="center"/>
          </w:tcPr>
          <w:p>
            <w:r>
              <w:rPr>
                <w:rFonts w:ascii="Aptos" w:hAnsi="Aptos"/>
                <w:b w:val="0"/>
                <w:color w:val="1C252B"/>
                <w:sz w:val="17"/>
              </w:rPr>
              <w:t>Special labels</w:t>
            </w:r>
          </w:p>
        </w:tc>
        <w:tc>
          <w:tcPr>
            <w:tcW w:type="dxa" w:w="6336"/>
            <w:tcMar>
              <w:top w:w="75" w:type="dxa"/>
              <w:start w:w="90" w:type="dxa"/>
              <w:bottom w:w="75" w:type="dxa"/>
              <w:end w:w="90" w:type="dxa"/>
            </w:tcMar>
            <w:vAlign w:val="center"/>
          </w:tcPr>
          <w:p>
            <w:r>
              <w:rPr>
                <w:rFonts w:ascii="Aptos" w:hAnsi="Aptos"/>
                <w:b w:val="0"/>
                <w:color w:val="1C252B"/>
                <w:sz w:val="17"/>
              </w:rPr>
              <w:t>Mild spice, no salad, extra roti — only options the kitchen actually supports.</w:t>
            </w:r>
          </w:p>
        </w:tc>
      </w:tr>
      <w:tr>
        <w:tc>
          <w:tcPr>
            <w:tcW w:type="dxa" w:w="2880"/>
            <w:tcMar>
              <w:top w:w="75" w:type="dxa"/>
              <w:start w:w="90" w:type="dxa"/>
              <w:bottom w:w="75" w:type="dxa"/>
              <w:end w:w="90" w:type="dxa"/>
            </w:tcMar>
            <w:vAlign w:val="center"/>
            <w:shd w:fill="FAF8F5"/>
          </w:tcPr>
          <w:p>
            <w:r>
              <w:rPr>
                <w:rFonts w:ascii="Aptos" w:hAnsi="Aptos"/>
                <w:b w:val="0"/>
                <w:color w:val="1C252B"/>
                <w:sz w:val="17"/>
              </w:rPr>
              <w:t>Packing list</w:t>
            </w:r>
          </w:p>
        </w:tc>
        <w:tc>
          <w:tcPr>
            <w:tcW w:type="dxa" w:w="6336"/>
            <w:tcMar>
              <w:top w:w="75" w:type="dxa"/>
              <w:start w:w="90" w:type="dxa"/>
              <w:bottom w:w="75" w:type="dxa"/>
              <w:end w:w="90" w:type="dxa"/>
            </w:tcMar>
            <w:vAlign w:val="center"/>
            <w:shd w:fill="FAF8F5"/>
          </w:tcPr>
          <w:p>
            <w:r>
              <w:rPr>
                <w:rFonts w:ascii="Aptos" w:hAnsi="Aptos"/>
                <w:b w:val="0"/>
                <w:color w:val="1C252B"/>
                <w:sz w:val="17"/>
              </w:rPr>
              <w:t>Customer/order ID + meal + hub + add-ons.</w:t>
            </w:r>
          </w:p>
        </w:tc>
      </w:tr>
      <w:tr>
        <w:tc>
          <w:tcPr>
            <w:tcW w:type="dxa" w:w="2880"/>
            <w:tcMar>
              <w:top w:w="75" w:type="dxa"/>
              <w:start w:w="90" w:type="dxa"/>
              <w:bottom w:w="75" w:type="dxa"/>
              <w:end w:w="90" w:type="dxa"/>
            </w:tcMar>
            <w:vAlign w:val="center"/>
          </w:tcPr>
          <w:p>
            <w:r>
              <w:rPr>
                <w:rFonts w:ascii="Aptos" w:hAnsi="Aptos"/>
                <w:b w:val="0"/>
                <w:color w:val="1C252B"/>
                <w:sz w:val="17"/>
              </w:rPr>
              <w:t>Status control</w:t>
            </w:r>
          </w:p>
        </w:tc>
        <w:tc>
          <w:tcPr>
            <w:tcW w:type="dxa" w:w="6336"/>
            <w:tcMar>
              <w:top w:w="75" w:type="dxa"/>
              <w:start w:w="90" w:type="dxa"/>
              <w:bottom w:w="75" w:type="dxa"/>
              <w:end w:w="90" w:type="dxa"/>
            </w:tcMar>
            <w:vAlign w:val="center"/>
          </w:tcPr>
          <w:p>
            <w:r>
              <w:rPr>
                <w:rFonts w:ascii="Aptos" w:hAnsi="Aptos"/>
                <w:b w:val="0"/>
                <w:color w:val="1C252B"/>
                <w:sz w:val="17"/>
              </w:rPr>
              <w:t>Preparing → Packed → Handed to delivery.</w:t>
            </w:r>
          </w:p>
        </w:tc>
      </w:tr>
    </w:tbl>
    <w:p>
      <w:pPr>
        <w:spacing w:after="20" w:before="0"/>
      </w:pPr>
      <w:r>
        <w:rPr>
          <w:rFonts w:ascii="Aptos" w:hAnsi="Aptos"/>
          <w:b w:val="0"/>
          <w:color w:val="1C252B"/>
          <w:sz w:val="19"/>
        </w:rPr>
      </w:r>
    </w:p>
    <w:p>
      <w:pPr>
        <w:spacing w:before="100" w:after="100"/>
      </w:pPr>
      <w:r>
        <w:rPr>
          <w:rFonts w:ascii="Aptos" w:hAnsi="Aptos"/>
          <w:b/>
          <w:color w:val="1C252B"/>
          <w:sz w:val="24"/>
        </w:rPr>
        <w:t>Delivery flow</w:t>
      </w:r>
    </w:p>
    <w:p>
      <w:pPr>
        <w:spacing w:after="80" w:before="0"/>
      </w:pPr>
      <w:r>
        <w:rPr>
          <w:rFonts w:ascii="Aptos" w:hAnsi="Aptos"/>
          <w:b w:val="0"/>
          <w:color w:val="1C252B"/>
          <w:sz w:val="19"/>
        </w:rPr>
        <w:t>One delivery run contains one or more hubs. Driver sees only required information: hub, contact, meal count, expected time and status.</w:t>
      </w:r>
    </w:p>
    <w:p>
      <w:pPr>
        <w:spacing w:after="40"/>
        <w:ind w:left="0"/>
      </w:pPr>
      <w:r>
        <w:rPr>
          <w:rFonts w:ascii="Aptos" w:hAnsi="Aptos"/>
          <w:b w:val="0"/>
          <w:color w:val="1C252B"/>
          <w:sz w:val="18"/>
        </w:rPr>
        <w:t>1. Admin freezes production after cutoff.</w:t>
      </w:r>
    </w:p>
    <w:p>
      <w:pPr>
        <w:spacing w:after="40"/>
        <w:ind w:left="0"/>
      </w:pPr>
      <w:r>
        <w:rPr>
          <w:rFonts w:ascii="Aptos" w:hAnsi="Aptos"/>
          <w:b w:val="0"/>
          <w:color w:val="1C252B"/>
          <w:sz w:val="18"/>
        </w:rPr>
        <w:t>2. Kitchen prepares and labels boxes.</w:t>
      </w:r>
    </w:p>
    <w:p>
      <w:pPr>
        <w:spacing w:after="40"/>
        <w:ind w:left="0"/>
      </w:pPr>
      <w:r>
        <w:rPr>
          <w:rFonts w:ascii="Aptos" w:hAnsi="Aptos"/>
          <w:b w:val="0"/>
          <w:color w:val="1C252B"/>
          <w:sz w:val="18"/>
        </w:rPr>
        <w:t>3. Admin/dispatcher creates route.</w:t>
      </w:r>
    </w:p>
    <w:p>
      <w:pPr>
        <w:spacing w:after="40"/>
        <w:ind w:left="0"/>
      </w:pPr>
      <w:r>
        <w:rPr>
          <w:rFonts w:ascii="Aptos" w:hAnsi="Aptos"/>
          <w:b w:val="0"/>
          <w:color w:val="1C252B"/>
          <w:sz w:val="18"/>
        </w:rPr>
        <w:t>4. Driver marks “Picked up”.</w:t>
      </w:r>
    </w:p>
    <w:p>
      <w:pPr>
        <w:spacing w:after="40"/>
        <w:ind w:left="0"/>
      </w:pPr>
      <w:r>
        <w:rPr>
          <w:rFonts w:ascii="Aptos" w:hAnsi="Aptos"/>
          <w:b w:val="0"/>
          <w:color w:val="1C252B"/>
          <w:sz w:val="18"/>
        </w:rPr>
        <w:t>5. At hub, driver marks “Delivered”.</w:t>
      </w:r>
    </w:p>
    <w:p>
      <w:pPr>
        <w:spacing w:after="40"/>
        <w:ind w:left="0"/>
      </w:pPr>
      <w:r>
        <w:rPr>
          <w:rFonts w:ascii="Aptos" w:hAnsi="Aptos"/>
          <w:b w:val="0"/>
          <w:color w:val="1C252B"/>
          <w:sz w:val="18"/>
        </w:rPr>
        <w:t>6. Customer receives notification and collection instructions.</w:t>
      </w:r>
    </w:p>
    <w:p>
      <w:r>
        <w:br w:type="page"/>
      </w:r>
    </w:p>
    <w:p>
      <w:pPr>
        <w:spacing w:after="60"/>
      </w:pPr>
      <w:r>
        <w:rPr>
          <w:rFonts w:ascii="Aptos" w:hAnsi="Aptos"/>
          <w:b/>
          <w:color w:val="667078"/>
          <w:sz w:val="16"/>
        </w:rPr>
        <w:t>09 — SYSTEM SPECIFICATION</w:t>
      </w:r>
    </w:p>
    <w:p>
      <w:pPr>
        <w:spacing w:before="100" w:after="100"/>
      </w:pPr>
      <w:r>
        <w:rPr>
          <w:rFonts w:ascii="Aptos" w:hAnsi="Aptos"/>
          <w:b/>
          <w:color w:val="FF6238"/>
          <w:sz w:val="36"/>
        </w:rPr>
        <w:t>Hostel / Office Partner Portal</w:t>
      </w:r>
    </w:p>
    <w:p>
      <w:pPr>
        <w:spacing w:after="80" w:before="0"/>
      </w:pPr>
      <w:r>
        <w:rPr>
          <w:rFonts w:ascii="Aptos" w:hAnsi="Aptos"/>
          <w:b w:val="0"/>
          <w:color w:val="1C252B"/>
          <w:sz w:val="19"/>
        </w:rPr>
        <w:t>This portal is optional for MVP but valuable once hubs become a sales channel.</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1C252B"/>
            <w:tcMar>
              <w:top w:w="75" w:type="dxa"/>
              <w:start w:w="90" w:type="dxa"/>
              <w:bottom w:w="75" w:type="dxa"/>
              <w:end w:w="90" w:type="dxa"/>
            </w:tcMar>
            <w:vAlign w:val="center"/>
          </w:tcPr>
          <w:p>
            <w:r>
              <w:rPr>
                <w:rFonts w:ascii="Aptos" w:hAnsi="Aptos"/>
                <w:b/>
                <w:color w:val="FFFFFF"/>
                <w:sz w:val="16"/>
              </w:rPr>
              <w:t>Feature</w:t>
            </w:r>
          </w:p>
        </w:tc>
        <w:tc>
          <w:tcPr>
            <w:tcW w:type="dxa" w:w="6336"/>
            <w:shd w:fill="1C252B"/>
            <w:tcMar>
              <w:top w:w="75" w:type="dxa"/>
              <w:start w:w="90" w:type="dxa"/>
              <w:bottom w:w="75" w:type="dxa"/>
              <w:end w:w="90" w:type="dxa"/>
            </w:tcMar>
            <w:vAlign w:val="center"/>
          </w:tcPr>
          <w:p>
            <w:r>
              <w:rPr>
                <w:rFonts w:ascii="Aptos" w:hAnsi="Aptos"/>
                <w:b/>
                <w:color w:val="FFFFFF"/>
                <w:sz w:val="16"/>
              </w:rPr>
              <w:t>Partner experience</w:t>
            </w:r>
          </w:p>
        </w:tc>
      </w:tr>
      <w:tr>
        <w:tc>
          <w:tcPr>
            <w:tcW w:type="dxa" w:w="2880"/>
            <w:tcMar>
              <w:top w:w="75" w:type="dxa"/>
              <w:start w:w="90" w:type="dxa"/>
              <w:bottom w:w="75" w:type="dxa"/>
              <w:end w:w="90" w:type="dxa"/>
            </w:tcMar>
            <w:vAlign w:val="center"/>
          </w:tcPr>
          <w:p>
            <w:r>
              <w:rPr>
                <w:rFonts w:ascii="Aptos" w:hAnsi="Aptos"/>
                <w:b w:val="0"/>
                <w:color w:val="1C252B"/>
                <w:sz w:val="16"/>
              </w:rPr>
              <w:t>Hub overview</w:t>
            </w:r>
          </w:p>
        </w:tc>
        <w:tc>
          <w:tcPr>
            <w:tcW w:type="dxa" w:w="6336"/>
            <w:tcMar>
              <w:top w:w="75" w:type="dxa"/>
              <w:start w:w="90" w:type="dxa"/>
              <w:bottom w:w="75" w:type="dxa"/>
              <w:end w:w="90" w:type="dxa"/>
            </w:tcMar>
            <w:vAlign w:val="center"/>
          </w:tcPr>
          <w:p>
            <w:r>
              <w:rPr>
                <w:rFonts w:ascii="Aptos" w:hAnsi="Aptos"/>
                <w:b w:val="0"/>
                <w:color w:val="1C252B"/>
                <w:sz w:val="16"/>
              </w:rPr>
              <w:t>Today’s total boxes, delivery ETA, contact person.</w:t>
            </w:r>
          </w:p>
        </w:tc>
      </w:tr>
      <w:tr>
        <w:tc>
          <w:tcPr>
            <w:tcW w:type="dxa" w:w="2880"/>
            <w:tcMar>
              <w:top w:w="75" w:type="dxa"/>
              <w:start w:w="90" w:type="dxa"/>
              <w:bottom w:w="75" w:type="dxa"/>
              <w:end w:w="90" w:type="dxa"/>
            </w:tcMar>
            <w:vAlign w:val="center"/>
            <w:shd w:fill="FAF8F5"/>
          </w:tcPr>
          <w:p>
            <w:r>
              <w:rPr>
                <w:rFonts w:ascii="Aptos" w:hAnsi="Aptos"/>
                <w:b w:val="0"/>
                <w:color w:val="1C252B"/>
                <w:sz w:val="16"/>
              </w:rPr>
              <w:t>Member list</w:t>
            </w:r>
          </w:p>
        </w:tc>
        <w:tc>
          <w:tcPr>
            <w:tcW w:type="dxa" w:w="6336"/>
            <w:tcMar>
              <w:top w:w="75" w:type="dxa"/>
              <w:start w:w="90" w:type="dxa"/>
              <w:bottom w:w="75" w:type="dxa"/>
              <w:end w:w="90" w:type="dxa"/>
            </w:tcMar>
            <w:vAlign w:val="center"/>
            <w:shd w:fill="FAF8F5"/>
          </w:tcPr>
          <w:p>
            <w:r>
              <w:rPr>
                <w:rFonts w:ascii="Aptos" w:hAnsi="Aptos"/>
                <w:b w:val="0"/>
                <w:color w:val="1C252B"/>
                <w:sz w:val="16"/>
              </w:rPr>
              <w:t>Only people assigned to that partner hub, where consent/policy allows.</w:t>
            </w:r>
          </w:p>
        </w:tc>
      </w:tr>
      <w:tr>
        <w:tc>
          <w:tcPr>
            <w:tcW w:type="dxa" w:w="2880"/>
            <w:tcMar>
              <w:top w:w="75" w:type="dxa"/>
              <w:start w:w="90" w:type="dxa"/>
              <w:bottom w:w="75" w:type="dxa"/>
              <w:end w:w="90" w:type="dxa"/>
            </w:tcMar>
            <w:vAlign w:val="center"/>
          </w:tcPr>
          <w:p>
            <w:r>
              <w:rPr>
                <w:rFonts w:ascii="Aptos" w:hAnsi="Aptos"/>
                <w:b w:val="0"/>
                <w:color w:val="1C252B"/>
                <w:sz w:val="16"/>
              </w:rPr>
              <w:t>Meal count</w:t>
            </w:r>
          </w:p>
        </w:tc>
        <w:tc>
          <w:tcPr>
            <w:tcW w:type="dxa" w:w="6336"/>
            <w:tcMar>
              <w:top w:w="75" w:type="dxa"/>
              <w:start w:w="90" w:type="dxa"/>
              <w:bottom w:w="75" w:type="dxa"/>
              <w:end w:w="90" w:type="dxa"/>
            </w:tcMar>
            <w:vAlign w:val="center"/>
          </w:tcPr>
          <w:p>
            <w:r>
              <w:rPr>
                <w:rFonts w:ascii="Aptos" w:hAnsi="Aptos"/>
                <w:b w:val="0"/>
                <w:color w:val="1C252B"/>
                <w:sz w:val="16"/>
              </w:rPr>
              <w:t>Aggregated lunch/dinner counts, not kitchen cost details.</w:t>
            </w:r>
          </w:p>
        </w:tc>
      </w:tr>
      <w:tr>
        <w:tc>
          <w:tcPr>
            <w:tcW w:type="dxa" w:w="2880"/>
            <w:tcMar>
              <w:top w:w="75" w:type="dxa"/>
              <w:start w:w="90" w:type="dxa"/>
              <w:bottom w:w="75" w:type="dxa"/>
              <w:end w:w="90" w:type="dxa"/>
            </w:tcMar>
            <w:vAlign w:val="center"/>
            <w:shd w:fill="FAF8F5"/>
          </w:tcPr>
          <w:p>
            <w:r>
              <w:rPr>
                <w:rFonts w:ascii="Aptos" w:hAnsi="Aptos"/>
                <w:b w:val="0"/>
                <w:color w:val="1C252B"/>
                <w:sz w:val="16"/>
              </w:rPr>
              <w:t>Invoice / subsidy</w:t>
            </w:r>
          </w:p>
        </w:tc>
        <w:tc>
          <w:tcPr>
            <w:tcW w:type="dxa" w:w="6336"/>
            <w:tcMar>
              <w:top w:w="75" w:type="dxa"/>
              <w:start w:w="90" w:type="dxa"/>
              <w:bottom w:w="75" w:type="dxa"/>
              <w:end w:w="90" w:type="dxa"/>
            </w:tcMar>
            <w:vAlign w:val="center"/>
            <w:shd w:fill="FAF8F5"/>
          </w:tcPr>
          <w:p>
            <w:r>
              <w:rPr>
                <w:rFonts w:ascii="Aptos" w:hAnsi="Aptos"/>
                <w:b w:val="0"/>
                <w:color w:val="1C252B"/>
                <w:sz w:val="16"/>
              </w:rPr>
              <w:t>For companies paying or subsidizing employee meals.</w:t>
            </w:r>
          </w:p>
        </w:tc>
      </w:tr>
      <w:tr>
        <w:tc>
          <w:tcPr>
            <w:tcW w:type="dxa" w:w="2880"/>
            <w:tcMar>
              <w:top w:w="75" w:type="dxa"/>
              <w:start w:w="90" w:type="dxa"/>
              <w:bottom w:w="75" w:type="dxa"/>
              <w:end w:w="90" w:type="dxa"/>
            </w:tcMar>
            <w:vAlign w:val="center"/>
          </w:tcPr>
          <w:p>
            <w:r>
              <w:rPr>
                <w:rFonts w:ascii="Aptos" w:hAnsi="Aptos"/>
                <w:b w:val="0"/>
                <w:color w:val="1C252B"/>
                <w:sz w:val="16"/>
              </w:rPr>
              <w:t>Hub request</w:t>
            </w:r>
          </w:p>
        </w:tc>
        <w:tc>
          <w:tcPr>
            <w:tcW w:type="dxa" w:w="6336"/>
            <w:tcMar>
              <w:top w:w="75" w:type="dxa"/>
              <w:start w:w="90" w:type="dxa"/>
              <w:bottom w:w="75" w:type="dxa"/>
              <w:end w:w="90" w:type="dxa"/>
            </w:tcMar>
            <w:vAlign w:val="center"/>
          </w:tcPr>
          <w:p>
            <w:r>
              <w:rPr>
                <w:rFonts w:ascii="Aptos" w:hAnsi="Aptos"/>
                <w:b w:val="0"/>
                <w:color w:val="1C252B"/>
                <w:sz w:val="16"/>
              </w:rPr>
              <w:t>Change contact, holiday, temporary closure or pickup location.</w:t>
            </w:r>
          </w:p>
        </w:tc>
      </w:tr>
      <w:tr>
        <w:tc>
          <w:tcPr>
            <w:tcW w:type="dxa" w:w="2880"/>
            <w:tcMar>
              <w:top w:w="75" w:type="dxa"/>
              <w:start w:w="90" w:type="dxa"/>
              <w:bottom w:w="75" w:type="dxa"/>
              <w:end w:w="90" w:type="dxa"/>
            </w:tcMar>
            <w:vAlign w:val="center"/>
            <w:shd w:fill="FAF8F5"/>
          </w:tcPr>
          <w:p>
            <w:r>
              <w:rPr>
                <w:rFonts w:ascii="Aptos" w:hAnsi="Aptos"/>
                <w:b w:val="0"/>
                <w:color w:val="1C252B"/>
                <w:sz w:val="16"/>
              </w:rPr>
              <w:t>Referral / commission</w:t>
            </w:r>
          </w:p>
        </w:tc>
        <w:tc>
          <w:tcPr>
            <w:tcW w:type="dxa" w:w="6336"/>
            <w:tcMar>
              <w:top w:w="75" w:type="dxa"/>
              <w:start w:w="90" w:type="dxa"/>
              <w:bottom w:w="75" w:type="dxa"/>
              <w:end w:w="90" w:type="dxa"/>
            </w:tcMar>
            <w:vAlign w:val="center"/>
            <w:shd w:fill="FAF8F5"/>
          </w:tcPr>
          <w:p>
            <w:r>
              <w:rPr>
                <w:rFonts w:ascii="Aptos" w:hAnsi="Aptos"/>
                <w:b w:val="0"/>
                <w:color w:val="1C252B"/>
                <w:sz w:val="16"/>
              </w:rPr>
              <w:t>Track agreed commission or referral incentive.</w:t>
            </w:r>
          </w:p>
        </w:tc>
      </w:tr>
      <w:tr>
        <w:tc>
          <w:tcPr>
            <w:tcW w:type="dxa" w:w="2880"/>
            <w:tcMar>
              <w:top w:w="75" w:type="dxa"/>
              <w:start w:w="90" w:type="dxa"/>
              <w:bottom w:w="75" w:type="dxa"/>
              <w:end w:w="90" w:type="dxa"/>
            </w:tcMar>
            <w:vAlign w:val="center"/>
          </w:tcPr>
          <w:p>
            <w:r>
              <w:rPr>
                <w:rFonts w:ascii="Aptos" w:hAnsi="Aptos"/>
                <w:b w:val="0"/>
                <w:color w:val="1C252B"/>
                <w:sz w:val="16"/>
              </w:rPr>
              <w:t>Support</w:t>
            </w:r>
          </w:p>
        </w:tc>
        <w:tc>
          <w:tcPr>
            <w:tcW w:type="dxa" w:w="6336"/>
            <w:tcMar>
              <w:top w:w="75" w:type="dxa"/>
              <w:start w:w="90" w:type="dxa"/>
              <w:bottom w:w="75" w:type="dxa"/>
              <w:end w:w="90" w:type="dxa"/>
            </w:tcMar>
            <w:vAlign w:val="center"/>
          </w:tcPr>
          <w:p>
            <w:r>
              <w:rPr>
                <w:rFonts w:ascii="Aptos" w:hAnsi="Aptos"/>
                <w:b w:val="0"/>
                <w:color w:val="1C252B"/>
                <w:sz w:val="16"/>
              </w:rPr>
              <w:t>Escalate missing/late batch to admin.</w:t>
            </w:r>
          </w:p>
        </w:tc>
      </w:tr>
    </w:tbl>
    <w:p>
      <w:pPr>
        <w:spacing w:after="20" w:before="0"/>
      </w:pPr>
      <w:r>
        <w:rPr>
          <w:rFonts w:ascii="Aptos" w:hAnsi="Aptos"/>
          <w:b w:val="0"/>
          <w:color w:val="1C252B"/>
          <w:sz w:val="19"/>
        </w:rPr>
      </w:r>
    </w:p>
    <w:tbl>
      <w:tblPr>
        <w:tblW w:type="auto" w:w="0"/>
        <w:jc w:val="center"/>
        <w:tblLayout w:type="fixed"/>
        <w:tblLook w:firstColumn="1" w:firstRow="1" w:lastColumn="0" w:lastRow="0" w:noHBand="0" w:noVBand="1" w:val="04A0"/>
      </w:tblPr>
      <w:tblGrid>
        <w:gridCol w:w="10368"/>
      </w:tblGrid>
      <w:tr>
        <w:tc>
          <w:tcPr>
            <w:tcW w:type="dxa" w:w="10368"/>
            <w:shd w:fill="FFF4ED"/>
            <w:tcMar>
              <w:top w:w="130" w:type="dxa"/>
              <w:start w:w="140" w:type="dxa"/>
              <w:bottom w:w="125" w:type="dxa"/>
              <w:end w:w="140" w:type="dxa"/>
            </w:tcMar>
          </w:tcPr>
          <w:p>
            <w:pPr>
              <w:spacing w:after="40"/>
            </w:pPr>
            <w:r>
              <w:rPr>
                <w:rFonts w:ascii="Aptos" w:hAnsi="Aptos"/>
                <w:b/>
                <w:color w:val="FF6238"/>
                <w:sz w:val="20"/>
              </w:rPr>
              <w:t>Privacy rule</w:t>
            </w:r>
          </w:p>
          <w:p>
            <w:pPr>
              <w:spacing w:after="0"/>
            </w:pPr>
            <w:r>
              <w:rPr>
                <w:rFonts w:ascii="Aptos" w:hAnsi="Aptos"/>
                <w:b w:val="0"/>
                <w:color w:val="1C252B"/>
                <w:sz w:val="18"/>
              </w:rPr>
              <w:t>Partners normally need order counts and collection information, not unrestricted access to customer profiles.</w:t>
            </w:r>
          </w:p>
        </w:tc>
      </w:tr>
    </w:tbl>
    <w:p>
      <w:pPr>
        <w:spacing w:after="0" w:before="0"/>
      </w:pPr>
      <w:r>
        <w:rPr>
          <w:rFonts w:ascii="Aptos" w:hAnsi="Aptos"/>
          <w:b w:val="0"/>
          <w:color w:val="1C252B"/>
          <w:sz w:val="19"/>
        </w:rPr>
      </w:r>
    </w:p>
    <w:p>
      <w:r>
        <w:br w:type="page"/>
      </w:r>
    </w:p>
    <w:p>
      <w:pPr>
        <w:spacing w:after="60"/>
      </w:pPr>
      <w:r>
        <w:rPr>
          <w:rFonts w:ascii="Aptos" w:hAnsi="Aptos"/>
          <w:b/>
          <w:color w:val="667078"/>
          <w:sz w:val="16"/>
        </w:rPr>
        <w:t>10 — SYSTEM SPECIFICATION</w:t>
      </w:r>
    </w:p>
    <w:p>
      <w:pPr>
        <w:spacing w:before="100" w:after="100"/>
      </w:pPr>
      <w:r>
        <w:rPr>
          <w:rFonts w:ascii="Aptos" w:hAnsi="Aptos"/>
          <w:b/>
          <w:color w:val="FF6238"/>
          <w:sz w:val="36"/>
        </w:rPr>
        <w:t>System Architecture</w:t>
      </w:r>
    </w:p>
    <w:p>
      <w:pPr>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meal_architecture.png"/>
                    <pic:cNvPicPr/>
                  </pic:nvPicPr>
                  <pic:blipFill>
                    <a:blip r:embed="rId12"/>
                    <a:stretch>
                      <a:fillRect/>
                    </a:stretch>
                  </pic:blipFill>
                  <pic:spPr>
                    <a:xfrm>
                      <a:off x="0" y="0"/>
                      <a:ext cx="6217920" cy="3497580"/>
                    </a:xfrm>
                    <a:prstGeom prst="rect"/>
                  </pic:spPr>
                </pic:pic>
              </a:graphicData>
            </a:graphic>
          </wp:inline>
        </w:drawing>
      </w:r>
    </w:p>
    <w:p>
      <w:pPr>
        <w:spacing w:before="100" w:after="100"/>
      </w:pPr>
      <w:r>
        <w:rPr>
          <w:rFonts w:ascii="Aptos" w:hAnsi="Aptos"/>
          <w:b/>
          <w:color w:val="1C252B"/>
          <w:sz w:val="24"/>
        </w:rPr>
        <w:t>Request flow</w:t>
      </w:r>
    </w:p>
    <w:p>
      <w:pPr>
        <w:pStyle w:val="ListBullet"/>
        <w:spacing w:after="30"/>
      </w:pPr>
      <w:r>
        <w:rPr>
          <w:rFonts w:ascii="Aptos" w:hAnsi="Aptos"/>
          <w:b w:val="0"/>
          <w:color w:val="1C252B"/>
          <w:sz w:val="18"/>
        </w:rPr>
        <w:t>Browser/PWA sends authenticated request to Next.js/Supabase.</w:t>
      </w:r>
    </w:p>
    <w:p>
      <w:pPr>
        <w:pStyle w:val="ListBullet"/>
        <w:spacing w:after="30"/>
      </w:pPr>
      <w:r>
        <w:rPr>
          <w:rFonts w:ascii="Aptos" w:hAnsi="Aptos"/>
          <w:b w:val="0"/>
          <w:color w:val="1C252B"/>
          <w:sz w:val="18"/>
        </w:rPr>
        <w:t>Supabase Auth identifies the customer or staff user.</w:t>
      </w:r>
    </w:p>
    <w:p>
      <w:pPr>
        <w:pStyle w:val="ListBullet"/>
        <w:spacing w:after="30"/>
      </w:pPr>
      <w:r>
        <w:rPr>
          <w:rFonts w:ascii="Aptos" w:hAnsi="Aptos"/>
          <w:b w:val="0"/>
          <w:color w:val="1C252B"/>
          <w:sz w:val="18"/>
        </w:rPr>
        <w:t>RLS decides which database rows that user may read/write.</w:t>
      </w:r>
    </w:p>
    <w:p>
      <w:pPr>
        <w:pStyle w:val="ListBullet"/>
        <w:spacing w:after="30"/>
      </w:pPr>
      <w:r>
        <w:rPr>
          <w:rFonts w:ascii="Aptos" w:hAnsi="Aptos"/>
          <w:b w:val="0"/>
          <w:color w:val="1C252B"/>
          <w:sz w:val="18"/>
        </w:rPr>
        <w:t>Complex operations such as wallet debit, payment callback or refund run server-side.</w:t>
      </w:r>
    </w:p>
    <w:p>
      <w:pPr>
        <w:pStyle w:val="ListBullet"/>
        <w:spacing w:after="30"/>
      </w:pPr>
      <w:r>
        <w:rPr>
          <w:rFonts w:ascii="Aptos" w:hAnsi="Aptos"/>
          <w:b w:val="0"/>
          <w:color w:val="1C252B"/>
          <w:sz w:val="18"/>
        </w:rPr>
        <w:t>PostgreSQL stores business data; Storage holds images/documents.</w:t>
      </w:r>
    </w:p>
    <w:p>
      <w:pPr>
        <w:pStyle w:val="ListBullet"/>
        <w:spacing w:after="30"/>
      </w:pPr>
      <w:r>
        <w:rPr>
          <w:rFonts w:ascii="Aptos" w:hAnsi="Aptos"/>
          <w:b w:val="0"/>
          <w:color w:val="1C252B"/>
          <w:sz w:val="18"/>
        </w:rPr>
        <w:t>Scheduled functions send reminders and perform expiry/cleanup jobs.</w:t>
      </w:r>
    </w:p>
    <w:p>
      <w:r>
        <w:br w:type="page"/>
      </w:r>
    </w:p>
    <w:p>
      <w:pPr>
        <w:spacing w:after="60"/>
      </w:pPr>
      <w:r>
        <w:rPr>
          <w:rFonts w:ascii="Aptos" w:hAnsi="Aptos"/>
          <w:b/>
          <w:color w:val="667078"/>
          <w:sz w:val="16"/>
        </w:rPr>
        <w:t>11 — SYSTEM SPECIFICATION</w:t>
      </w:r>
    </w:p>
    <w:p>
      <w:pPr>
        <w:spacing w:before="100" w:after="100"/>
      </w:pPr>
      <w:r>
        <w:rPr>
          <w:rFonts w:ascii="Aptos" w:hAnsi="Aptos"/>
          <w:b/>
          <w:color w:val="FF6238"/>
          <w:sz w:val="36"/>
        </w:rPr>
        <w:t>Database Design — Main Tables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C252B"/>
            <w:tcMar>
              <w:top w:w="75" w:type="dxa"/>
              <w:start w:w="90" w:type="dxa"/>
              <w:bottom w:w="75" w:type="dxa"/>
              <w:end w:w="90" w:type="dxa"/>
            </w:tcMar>
            <w:vAlign w:val="center"/>
          </w:tcPr>
          <w:p>
            <w:r>
              <w:rPr>
                <w:rFonts w:ascii="Aptos" w:hAnsi="Aptos"/>
                <w:b/>
                <w:color w:val="FFFFFF"/>
                <w:sz w:val="15"/>
              </w:rPr>
              <w:t>Table</w:t>
            </w:r>
          </w:p>
        </w:tc>
        <w:tc>
          <w:tcPr>
            <w:tcW w:type="dxa" w:w="4536"/>
            <w:shd w:fill="1C252B"/>
            <w:tcMar>
              <w:top w:w="75" w:type="dxa"/>
              <w:start w:w="90" w:type="dxa"/>
              <w:bottom w:w="75" w:type="dxa"/>
              <w:end w:w="90" w:type="dxa"/>
            </w:tcMar>
            <w:vAlign w:val="center"/>
          </w:tcPr>
          <w:p>
            <w:r>
              <w:rPr>
                <w:rFonts w:ascii="Aptos" w:hAnsi="Aptos"/>
                <w:b/>
                <w:color w:val="FFFFFF"/>
                <w:sz w:val="15"/>
              </w:rPr>
              <w:t>Important fields</w:t>
            </w:r>
          </w:p>
        </w:tc>
        <w:tc>
          <w:tcPr>
            <w:tcW w:type="dxa" w:w="2592"/>
            <w:shd w:fill="1C252B"/>
            <w:tcMar>
              <w:top w:w="75" w:type="dxa"/>
              <w:start w:w="90" w:type="dxa"/>
              <w:bottom w:w="75" w:type="dxa"/>
              <w:end w:w="90" w:type="dxa"/>
            </w:tcMar>
            <w:vAlign w:val="center"/>
          </w:tcPr>
          <w:p>
            <w:r>
              <w:rPr>
                <w:rFonts w:ascii="Aptos" w:hAnsi="Aptos"/>
                <w:b/>
                <w:color w:val="FFFFFF"/>
                <w:sz w:val="15"/>
              </w:rPr>
              <w:t>Purpose</w:t>
            </w:r>
          </w:p>
        </w:tc>
      </w:tr>
      <w:tr>
        <w:tc>
          <w:tcPr>
            <w:tcW w:type="dxa" w:w="2088"/>
            <w:tcMar>
              <w:top w:w="75" w:type="dxa"/>
              <w:start w:w="90" w:type="dxa"/>
              <w:bottom w:w="75" w:type="dxa"/>
              <w:end w:w="90" w:type="dxa"/>
            </w:tcMar>
            <w:vAlign w:val="center"/>
          </w:tcPr>
          <w:p>
            <w:r>
              <w:rPr>
                <w:rFonts w:ascii="Aptos" w:hAnsi="Aptos"/>
                <w:b w:val="0"/>
                <w:color w:val="1C252B"/>
                <w:sz w:val="15"/>
              </w:rPr>
              <w:t>profiles</w:t>
            </w:r>
          </w:p>
        </w:tc>
        <w:tc>
          <w:tcPr>
            <w:tcW w:type="dxa" w:w="4536"/>
            <w:tcMar>
              <w:top w:w="75" w:type="dxa"/>
              <w:start w:w="90" w:type="dxa"/>
              <w:bottom w:w="75" w:type="dxa"/>
              <w:end w:w="90" w:type="dxa"/>
            </w:tcMar>
            <w:vAlign w:val="center"/>
          </w:tcPr>
          <w:p>
            <w:r>
              <w:rPr>
                <w:rFonts w:ascii="Aptos" w:hAnsi="Aptos"/>
                <w:b w:val="0"/>
                <w:color w:val="1C252B"/>
                <w:sz w:val="15"/>
              </w:rPr>
              <w:t>id, name, phone, email, role, default_hub_id</w:t>
            </w:r>
          </w:p>
        </w:tc>
        <w:tc>
          <w:tcPr>
            <w:tcW w:type="dxa" w:w="2592"/>
            <w:tcMar>
              <w:top w:w="75" w:type="dxa"/>
              <w:start w:w="90" w:type="dxa"/>
              <w:bottom w:w="75" w:type="dxa"/>
              <w:end w:w="90" w:type="dxa"/>
            </w:tcMar>
            <w:vAlign w:val="center"/>
          </w:tcPr>
          <w:p>
            <w:r>
              <w:rPr>
                <w:rFonts w:ascii="Aptos" w:hAnsi="Aptos"/>
                <w:b w:val="0"/>
                <w:color w:val="1C252B"/>
                <w:sz w:val="15"/>
              </w:rPr>
              <w:t>Customer/staff profile linked to auth user.</w:t>
            </w:r>
          </w:p>
        </w:tc>
      </w:tr>
      <w:tr>
        <w:tc>
          <w:tcPr>
            <w:tcW w:type="dxa" w:w="2088"/>
            <w:tcMar>
              <w:top w:w="75" w:type="dxa"/>
              <w:start w:w="90" w:type="dxa"/>
              <w:bottom w:w="75" w:type="dxa"/>
              <w:end w:w="90" w:type="dxa"/>
            </w:tcMar>
            <w:vAlign w:val="center"/>
            <w:shd w:fill="FAF8F5"/>
          </w:tcPr>
          <w:p>
            <w:r>
              <w:rPr>
                <w:rFonts w:ascii="Aptos" w:hAnsi="Aptos"/>
                <w:b w:val="0"/>
                <w:color w:val="1C252B"/>
                <w:sz w:val="15"/>
              </w:rPr>
              <w:t>hubs</w:t>
            </w:r>
          </w:p>
        </w:tc>
        <w:tc>
          <w:tcPr>
            <w:tcW w:type="dxa" w:w="4536"/>
            <w:tcMar>
              <w:top w:w="75" w:type="dxa"/>
              <w:start w:w="90" w:type="dxa"/>
              <w:bottom w:w="75" w:type="dxa"/>
              <w:end w:w="90" w:type="dxa"/>
            </w:tcMar>
            <w:vAlign w:val="center"/>
            <w:shd w:fill="FAF8F5"/>
          </w:tcPr>
          <w:p>
            <w:r>
              <w:rPr>
                <w:rFonts w:ascii="Aptos" w:hAnsi="Aptos"/>
                <w:b w:val="0"/>
                <w:color w:val="1C252B"/>
                <w:sz w:val="15"/>
              </w:rPr>
              <w:t>id, name, type, address, contact, capacity, active</w:t>
            </w:r>
          </w:p>
        </w:tc>
        <w:tc>
          <w:tcPr>
            <w:tcW w:type="dxa" w:w="2592"/>
            <w:tcMar>
              <w:top w:w="75" w:type="dxa"/>
              <w:start w:w="90" w:type="dxa"/>
              <w:bottom w:w="75" w:type="dxa"/>
              <w:end w:w="90" w:type="dxa"/>
            </w:tcMar>
            <w:vAlign w:val="center"/>
            <w:shd w:fill="FAF8F5"/>
          </w:tcPr>
          <w:p>
            <w:r>
              <w:rPr>
                <w:rFonts w:ascii="Aptos" w:hAnsi="Aptos"/>
                <w:b w:val="0"/>
                <w:color w:val="1C252B"/>
                <w:sz w:val="15"/>
              </w:rPr>
              <w:t>Hostel/office pickup points.</w:t>
            </w:r>
          </w:p>
        </w:tc>
      </w:tr>
      <w:tr>
        <w:tc>
          <w:tcPr>
            <w:tcW w:type="dxa" w:w="2088"/>
            <w:tcMar>
              <w:top w:w="75" w:type="dxa"/>
              <w:start w:w="90" w:type="dxa"/>
              <w:bottom w:w="75" w:type="dxa"/>
              <w:end w:w="90" w:type="dxa"/>
            </w:tcMar>
            <w:vAlign w:val="center"/>
          </w:tcPr>
          <w:p>
            <w:r>
              <w:rPr>
                <w:rFonts w:ascii="Aptos" w:hAnsi="Aptos"/>
                <w:b w:val="0"/>
                <w:color w:val="1C252B"/>
                <w:sz w:val="15"/>
              </w:rPr>
              <w:t>hub_memberships</w:t>
            </w:r>
          </w:p>
        </w:tc>
        <w:tc>
          <w:tcPr>
            <w:tcW w:type="dxa" w:w="4536"/>
            <w:tcMar>
              <w:top w:w="75" w:type="dxa"/>
              <w:start w:w="90" w:type="dxa"/>
              <w:bottom w:w="75" w:type="dxa"/>
              <w:end w:w="90" w:type="dxa"/>
            </w:tcMar>
            <w:vAlign w:val="center"/>
          </w:tcPr>
          <w:p>
            <w:r>
              <w:rPr>
                <w:rFonts w:ascii="Aptos" w:hAnsi="Aptos"/>
                <w:b w:val="0"/>
                <w:color w:val="1C252B"/>
                <w:sz w:val="15"/>
              </w:rPr>
              <w:t>user_id, hub_id, status</w:t>
            </w:r>
          </w:p>
        </w:tc>
        <w:tc>
          <w:tcPr>
            <w:tcW w:type="dxa" w:w="2592"/>
            <w:tcMar>
              <w:top w:w="75" w:type="dxa"/>
              <w:start w:w="90" w:type="dxa"/>
              <w:bottom w:w="75" w:type="dxa"/>
              <w:end w:w="90" w:type="dxa"/>
            </w:tcMar>
            <w:vAlign w:val="center"/>
          </w:tcPr>
          <w:p>
            <w:r>
              <w:rPr>
                <w:rFonts w:ascii="Aptos" w:hAnsi="Aptos"/>
                <w:b w:val="0"/>
                <w:color w:val="1C252B"/>
                <w:sz w:val="15"/>
              </w:rPr>
              <w:t>Optional customer/partner association.</w:t>
            </w:r>
          </w:p>
        </w:tc>
      </w:tr>
      <w:tr>
        <w:tc>
          <w:tcPr>
            <w:tcW w:type="dxa" w:w="2088"/>
            <w:tcMar>
              <w:top w:w="75" w:type="dxa"/>
              <w:start w:w="90" w:type="dxa"/>
              <w:bottom w:w="75" w:type="dxa"/>
              <w:end w:w="90" w:type="dxa"/>
            </w:tcMar>
            <w:vAlign w:val="center"/>
            <w:shd w:fill="FAF8F5"/>
          </w:tcPr>
          <w:p>
            <w:r>
              <w:rPr>
                <w:rFonts w:ascii="Aptos" w:hAnsi="Aptos"/>
                <w:b w:val="0"/>
                <w:color w:val="1C252B"/>
                <w:sz w:val="15"/>
              </w:rPr>
              <w:t>meals</w:t>
            </w:r>
          </w:p>
        </w:tc>
        <w:tc>
          <w:tcPr>
            <w:tcW w:type="dxa" w:w="4536"/>
            <w:tcMar>
              <w:top w:w="75" w:type="dxa"/>
              <w:start w:w="90" w:type="dxa"/>
              <w:bottom w:w="75" w:type="dxa"/>
              <w:end w:w="90" w:type="dxa"/>
            </w:tcMar>
            <w:vAlign w:val="center"/>
            <w:shd w:fill="FAF8F5"/>
          </w:tcPr>
          <w:p>
            <w:r>
              <w:rPr>
                <w:rFonts w:ascii="Aptos" w:hAnsi="Aptos"/>
                <w:b w:val="0"/>
                <w:color w:val="1C252B"/>
                <w:sz w:val="15"/>
              </w:rPr>
              <w:t>id, name, description, image, allergens, active</w:t>
            </w:r>
          </w:p>
        </w:tc>
        <w:tc>
          <w:tcPr>
            <w:tcW w:type="dxa" w:w="2592"/>
            <w:tcMar>
              <w:top w:w="75" w:type="dxa"/>
              <w:start w:w="90" w:type="dxa"/>
              <w:bottom w:w="75" w:type="dxa"/>
              <w:end w:w="90" w:type="dxa"/>
            </w:tcMar>
            <w:vAlign w:val="center"/>
            <w:shd w:fill="FAF8F5"/>
          </w:tcPr>
          <w:p>
            <w:r>
              <w:rPr>
                <w:rFonts w:ascii="Aptos" w:hAnsi="Aptos"/>
                <w:b w:val="0"/>
                <w:color w:val="1C252B"/>
                <w:sz w:val="15"/>
              </w:rPr>
              <w:t>Reusable meal catalogue.</w:t>
            </w:r>
          </w:p>
        </w:tc>
      </w:tr>
      <w:tr>
        <w:tc>
          <w:tcPr>
            <w:tcW w:type="dxa" w:w="2088"/>
            <w:tcMar>
              <w:top w:w="75" w:type="dxa"/>
              <w:start w:w="90" w:type="dxa"/>
              <w:bottom w:w="75" w:type="dxa"/>
              <w:end w:w="90" w:type="dxa"/>
            </w:tcMar>
            <w:vAlign w:val="center"/>
          </w:tcPr>
          <w:p>
            <w:r>
              <w:rPr>
                <w:rFonts w:ascii="Aptos" w:hAnsi="Aptos"/>
                <w:b w:val="0"/>
                <w:color w:val="1C252B"/>
                <w:sz w:val="15"/>
              </w:rPr>
              <w:t>menu_slots</w:t>
            </w:r>
          </w:p>
        </w:tc>
        <w:tc>
          <w:tcPr>
            <w:tcW w:type="dxa" w:w="4536"/>
            <w:tcMar>
              <w:top w:w="75" w:type="dxa"/>
              <w:start w:w="90" w:type="dxa"/>
              <w:bottom w:w="75" w:type="dxa"/>
              <w:end w:w="90" w:type="dxa"/>
            </w:tcMar>
            <w:vAlign w:val="center"/>
          </w:tcPr>
          <w:p>
            <w:r>
              <w:rPr>
                <w:rFonts w:ascii="Aptos" w:hAnsi="Aptos"/>
                <w:b w:val="0"/>
                <w:color w:val="1C252B"/>
                <w:sz w:val="15"/>
              </w:rPr>
              <w:t>id, date, period, meal_id, price, credit_cost, capacity, cutoff</w:t>
            </w:r>
          </w:p>
        </w:tc>
        <w:tc>
          <w:tcPr>
            <w:tcW w:type="dxa" w:w="2592"/>
            <w:tcMar>
              <w:top w:w="75" w:type="dxa"/>
              <w:start w:w="90" w:type="dxa"/>
              <w:bottom w:w="75" w:type="dxa"/>
              <w:end w:w="90" w:type="dxa"/>
            </w:tcMar>
            <w:vAlign w:val="center"/>
          </w:tcPr>
          <w:p>
            <w:r>
              <w:rPr>
                <w:rFonts w:ascii="Aptos" w:hAnsi="Aptos"/>
                <w:b w:val="0"/>
                <w:color w:val="1C252B"/>
                <w:sz w:val="15"/>
              </w:rPr>
              <w:t>Actual menu offered on a specific day.</w:t>
            </w:r>
          </w:p>
        </w:tc>
      </w:tr>
      <w:tr>
        <w:tc>
          <w:tcPr>
            <w:tcW w:type="dxa" w:w="2088"/>
            <w:tcMar>
              <w:top w:w="75" w:type="dxa"/>
              <w:start w:w="90" w:type="dxa"/>
              <w:bottom w:w="75" w:type="dxa"/>
              <w:end w:w="90" w:type="dxa"/>
            </w:tcMar>
            <w:vAlign w:val="center"/>
            <w:shd w:fill="FAF8F5"/>
          </w:tcPr>
          <w:p>
            <w:r>
              <w:rPr>
                <w:rFonts w:ascii="Aptos" w:hAnsi="Aptos"/>
                <w:b w:val="0"/>
                <w:color w:val="1C252B"/>
                <w:sz w:val="15"/>
              </w:rPr>
              <w:t>orders</w:t>
            </w:r>
          </w:p>
        </w:tc>
        <w:tc>
          <w:tcPr>
            <w:tcW w:type="dxa" w:w="4536"/>
            <w:tcMar>
              <w:top w:w="75" w:type="dxa"/>
              <w:start w:w="90" w:type="dxa"/>
              <w:bottom w:w="75" w:type="dxa"/>
              <w:end w:w="90" w:type="dxa"/>
            </w:tcMar>
            <w:vAlign w:val="center"/>
            <w:shd w:fill="FAF8F5"/>
          </w:tcPr>
          <w:p>
            <w:r>
              <w:rPr>
                <w:rFonts w:ascii="Aptos" w:hAnsi="Aptos"/>
                <w:b w:val="0"/>
                <w:color w:val="1C252B"/>
                <w:sz w:val="15"/>
              </w:rPr>
              <w:t>id, user_id, hub_id, date, period, status, total</w:t>
            </w:r>
          </w:p>
        </w:tc>
        <w:tc>
          <w:tcPr>
            <w:tcW w:type="dxa" w:w="2592"/>
            <w:tcMar>
              <w:top w:w="75" w:type="dxa"/>
              <w:start w:w="90" w:type="dxa"/>
              <w:bottom w:w="75" w:type="dxa"/>
              <w:end w:w="90" w:type="dxa"/>
            </w:tcMar>
            <w:vAlign w:val="center"/>
            <w:shd w:fill="FAF8F5"/>
          </w:tcPr>
          <w:p>
            <w:r>
              <w:rPr>
                <w:rFonts w:ascii="Aptos" w:hAnsi="Aptos"/>
                <w:b w:val="0"/>
                <w:color w:val="1C252B"/>
                <w:sz w:val="15"/>
              </w:rPr>
              <w:t>One meal reservation/order.</w:t>
            </w:r>
          </w:p>
        </w:tc>
      </w:tr>
      <w:tr>
        <w:tc>
          <w:tcPr>
            <w:tcW w:type="dxa" w:w="2088"/>
            <w:tcMar>
              <w:top w:w="75" w:type="dxa"/>
              <w:start w:w="90" w:type="dxa"/>
              <w:bottom w:w="75" w:type="dxa"/>
              <w:end w:w="90" w:type="dxa"/>
            </w:tcMar>
            <w:vAlign w:val="center"/>
          </w:tcPr>
          <w:p>
            <w:r>
              <w:rPr>
                <w:rFonts w:ascii="Aptos" w:hAnsi="Aptos"/>
                <w:b w:val="0"/>
                <w:color w:val="1C252B"/>
                <w:sz w:val="15"/>
              </w:rPr>
              <w:t>order_items</w:t>
            </w:r>
          </w:p>
        </w:tc>
        <w:tc>
          <w:tcPr>
            <w:tcW w:type="dxa" w:w="4536"/>
            <w:tcMar>
              <w:top w:w="75" w:type="dxa"/>
              <w:start w:w="90" w:type="dxa"/>
              <w:bottom w:w="75" w:type="dxa"/>
              <w:end w:w="90" w:type="dxa"/>
            </w:tcMar>
            <w:vAlign w:val="center"/>
          </w:tcPr>
          <w:p>
            <w:r>
              <w:rPr>
                <w:rFonts w:ascii="Aptos" w:hAnsi="Aptos"/>
                <w:b w:val="0"/>
                <w:color w:val="1C252B"/>
                <w:sz w:val="15"/>
              </w:rPr>
              <w:t>order_id, meal_id, qty, variant, add_on</w:t>
            </w:r>
          </w:p>
        </w:tc>
        <w:tc>
          <w:tcPr>
            <w:tcW w:type="dxa" w:w="2592"/>
            <w:tcMar>
              <w:top w:w="75" w:type="dxa"/>
              <w:start w:w="90" w:type="dxa"/>
              <w:bottom w:w="75" w:type="dxa"/>
              <w:end w:w="90" w:type="dxa"/>
            </w:tcMar>
            <w:vAlign w:val="center"/>
          </w:tcPr>
          <w:p>
            <w:r>
              <w:rPr>
                <w:rFonts w:ascii="Aptos" w:hAnsi="Aptos"/>
                <w:b w:val="0"/>
                <w:color w:val="1C252B"/>
                <w:sz w:val="15"/>
              </w:rPr>
              <w:t>Meal and extras inside order.</w:t>
            </w:r>
          </w:p>
        </w:tc>
      </w:tr>
      <w:tr>
        <w:tc>
          <w:tcPr>
            <w:tcW w:type="dxa" w:w="2088"/>
            <w:tcMar>
              <w:top w:w="75" w:type="dxa"/>
              <w:start w:w="90" w:type="dxa"/>
              <w:bottom w:w="75" w:type="dxa"/>
              <w:end w:w="90" w:type="dxa"/>
            </w:tcMar>
            <w:vAlign w:val="center"/>
            <w:shd w:fill="FAF8F5"/>
          </w:tcPr>
          <w:p>
            <w:r>
              <w:rPr>
                <w:rFonts w:ascii="Aptos" w:hAnsi="Aptos"/>
                <w:b w:val="0"/>
                <w:color w:val="1C252B"/>
                <w:sz w:val="15"/>
              </w:rPr>
              <w:t>wallets</w:t>
            </w:r>
          </w:p>
        </w:tc>
        <w:tc>
          <w:tcPr>
            <w:tcW w:type="dxa" w:w="4536"/>
            <w:tcMar>
              <w:top w:w="75" w:type="dxa"/>
              <w:start w:w="90" w:type="dxa"/>
              <w:bottom w:w="75" w:type="dxa"/>
              <w:end w:w="90" w:type="dxa"/>
            </w:tcMar>
            <w:vAlign w:val="center"/>
            <w:shd w:fill="FAF8F5"/>
          </w:tcPr>
          <w:p>
            <w:r>
              <w:rPr>
                <w:rFonts w:ascii="Aptos" w:hAnsi="Aptos"/>
                <w:b w:val="0"/>
                <w:color w:val="1C252B"/>
                <w:sz w:val="15"/>
              </w:rPr>
              <w:t>user_id, balance</w:t>
            </w:r>
          </w:p>
        </w:tc>
        <w:tc>
          <w:tcPr>
            <w:tcW w:type="dxa" w:w="2592"/>
            <w:tcMar>
              <w:top w:w="75" w:type="dxa"/>
              <w:start w:w="90" w:type="dxa"/>
              <w:bottom w:w="75" w:type="dxa"/>
              <w:end w:w="90" w:type="dxa"/>
            </w:tcMar>
            <w:vAlign w:val="center"/>
            <w:shd w:fill="FAF8F5"/>
          </w:tcPr>
          <w:p>
            <w:r>
              <w:rPr>
                <w:rFonts w:ascii="Aptos" w:hAnsi="Aptos"/>
                <w:b w:val="0"/>
                <w:color w:val="1C252B"/>
                <w:sz w:val="15"/>
              </w:rPr>
              <w:t>Cached current balance for fast display.</w:t>
            </w:r>
          </w:p>
        </w:tc>
      </w:tr>
      <w:tr>
        <w:tc>
          <w:tcPr>
            <w:tcW w:type="dxa" w:w="2088"/>
            <w:tcMar>
              <w:top w:w="75" w:type="dxa"/>
              <w:start w:w="90" w:type="dxa"/>
              <w:bottom w:w="75" w:type="dxa"/>
              <w:end w:w="90" w:type="dxa"/>
            </w:tcMar>
            <w:vAlign w:val="center"/>
          </w:tcPr>
          <w:p>
            <w:r>
              <w:rPr>
                <w:rFonts w:ascii="Aptos" w:hAnsi="Aptos"/>
                <w:b w:val="0"/>
                <w:color w:val="1C252B"/>
                <w:sz w:val="15"/>
              </w:rPr>
              <w:t>wallet_transactions</w:t>
            </w:r>
          </w:p>
        </w:tc>
        <w:tc>
          <w:tcPr>
            <w:tcW w:type="dxa" w:w="4536"/>
            <w:tcMar>
              <w:top w:w="75" w:type="dxa"/>
              <w:start w:w="90" w:type="dxa"/>
              <w:bottom w:w="75" w:type="dxa"/>
              <w:end w:w="90" w:type="dxa"/>
            </w:tcMar>
            <w:vAlign w:val="center"/>
          </w:tcPr>
          <w:p>
            <w:r>
              <w:rPr>
                <w:rFonts w:ascii="Aptos" w:hAnsi="Aptos"/>
                <w:b w:val="0"/>
                <w:color w:val="1C252B"/>
                <w:sz w:val="15"/>
              </w:rPr>
              <w:t>id, user_id, type, amount, order_id, payment_id, reason</w:t>
            </w:r>
          </w:p>
        </w:tc>
        <w:tc>
          <w:tcPr>
            <w:tcW w:type="dxa" w:w="2592"/>
            <w:tcMar>
              <w:top w:w="75" w:type="dxa"/>
              <w:start w:w="90" w:type="dxa"/>
              <w:bottom w:w="75" w:type="dxa"/>
              <w:end w:w="90" w:type="dxa"/>
            </w:tcMar>
            <w:vAlign w:val="center"/>
          </w:tcPr>
          <w:p>
            <w:r>
              <w:rPr>
                <w:rFonts w:ascii="Aptos" w:hAnsi="Aptos"/>
                <w:b w:val="0"/>
                <w:color w:val="1C252B"/>
                <w:sz w:val="15"/>
              </w:rPr>
              <w:t>Immutable credit ledger.</w:t>
            </w:r>
          </w:p>
        </w:tc>
      </w:tr>
      <w:tr>
        <w:tc>
          <w:tcPr>
            <w:tcW w:type="dxa" w:w="2088"/>
            <w:tcMar>
              <w:top w:w="75" w:type="dxa"/>
              <w:start w:w="90" w:type="dxa"/>
              <w:bottom w:w="75" w:type="dxa"/>
              <w:end w:w="90" w:type="dxa"/>
            </w:tcMar>
            <w:vAlign w:val="center"/>
            <w:shd w:fill="FAF8F5"/>
          </w:tcPr>
          <w:p>
            <w:r>
              <w:rPr>
                <w:rFonts w:ascii="Aptos" w:hAnsi="Aptos"/>
                <w:b w:val="0"/>
                <w:color w:val="1C252B"/>
                <w:sz w:val="15"/>
              </w:rPr>
              <w:t>credit_packs</w:t>
            </w:r>
          </w:p>
        </w:tc>
        <w:tc>
          <w:tcPr>
            <w:tcW w:type="dxa" w:w="4536"/>
            <w:tcMar>
              <w:top w:w="75" w:type="dxa"/>
              <w:start w:w="90" w:type="dxa"/>
              <w:bottom w:w="75" w:type="dxa"/>
              <w:end w:w="90" w:type="dxa"/>
            </w:tcMar>
            <w:vAlign w:val="center"/>
            <w:shd w:fill="FAF8F5"/>
          </w:tcPr>
          <w:p>
            <w:r>
              <w:rPr>
                <w:rFonts w:ascii="Aptos" w:hAnsi="Aptos"/>
                <w:b w:val="0"/>
                <w:color w:val="1C252B"/>
                <w:sz w:val="15"/>
              </w:rPr>
              <w:t>id, name, credits, price, validity_days, active</w:t>
            </w:r>
          </w:p>
        </w:tc>
        <w:tc>
          <w:tcPr>
            <w:tcW w:type="dxa" w:w="2592"/>
            <w:tcMar>
              <w:top w:w="75" w:type="dxa"/>
              <w:start w:w="90" w:type="dxa"/>
              <w:bottom w:w="75" w:type="dxa"/>
              <w:end w:w="90" w:type="dxa"/>
            </w:tcMar>
            <w:vAlign w:val="center"/>
            <w:shd w:fill="FAF8F5"/>
          </w:tcPr>
          <w:p>
            <w:r>
              <w:rPr>
                <w:rFonts w:ascii="Aptos" w:hAnsi="Aptos"/>
                <w:b w:val="0"/>
                <w:color w:val="1C252B"/>
                <w:sz w:val="15"/>
              </w:rPr>
              <w:t>Products customers can buy.</w:t>
            </w:r>
          </w:p>
        </w:tc>
      </w:tr>
      <w:tr>
        <w:tc>
          <w:tcPr>
            <w:tcW w:type="dxa" w:w="2088"/>
            <w:tcMar>
              <w:top w:w="75" w:type="dxa"/>
              <w:start w:w="90" w:type="dxa"/>
              <w:bottom w:w="75" w:type="dxa"/>
              <w:end w:w="90" w:type="dxa"/>
            </w:tcMar>
            <w:vAlign w:val="center"/>
          </w:tcPr>
          <w:p>
            <w:r>
              <w:rPr>
                <w:rFonts w:ascii="Aptos" w:hAnsi="Aptos"/>
                <w:b w:val="0"/>
                <w:color w:val="1C252B"/>
                <w:sz w:val="15"/>
              </w:rPr>
              <w:t>payments</w:t>
            </w:r>
          </w:p>
        </w:tc>
        <w:tc>
          <w:tcPr>
            <w:tcW w:type="dxa" w:w="4536"/>
            <w:tcMar>
              <w:top w:w="75" w:type="dxa"/>
              <w:start w:w="90" w:type="dxa"/>
              <w:bottom w:w="75" w:type="dxa"/>
              <w:end w:w="90" w:type="dxa"/>
            </w:tcMar>
            <w:vAlign w:val="center"/>
          </w:tcPr>
          <w:p>
            <w:r>
              <w:rPr>
                <w:rFonts w:ascii="Aptos" w:hAnsi="Aptos"/>
                <w:b w:val="0"/>
                <w:color w:val="1C252B"/>
                <w:sz w:val="15"/>
              </w:rPr>
              <w:t>id, user_id, amount, method, status, reference, proof_path</w:t>
            </w:r>
          </w:p>
        </w:tc>
        <w:tc>
          <w:tcPr>
            <w:tcW w:type="dxa" w:w="2592"/>
            <w:tcMar>
              <w:top w:w="75" w:type="dxa"/>
              <w:start w:w="90" w:type="dxa"/>
              <w:bottom w:w="75" w:type="dxa"/>
              <w:end w:w="90" w:type="dxa"/>
            </w:tcMar>
            <w:vAlign w:val="center"/>
          </w:tcPr>
          <w:p>
            <w:r>
              <w:rPr>
                <w:rFonts w:ascii="Aptos" w:hAnsi="Aptos"/>
                <w:b w:val="0"/>
                <w:color w:val="1C252B"/>
                <w:sz w:val="15"/>
              </w:rPr>
              <w:t>Payment/reconciliation record.</w:t>
            </w:r>
          </w:p>
        </w:tc>
      </w:tr>
      <w:tr>
        <w:tc>
          <w:tcPr>
            <w:tcW w:type="dxa" w:w="2088"/>
            <w:tcMar>
              <w:top w:w="75" w:type="dxa"/>
              <w:start w:w="90" w:type="dxa"/>
              <w:bottom w:w="75" w:type="dxa"/>
              <w:end w:w="90" w:type="dxa"/>
            </w:tcMar>
            <w:vAlign w:val="center"/>
            <w:shd w:fill="FAF8F5"/>
          </w:tcPr>
          <w:p>
            <w:r>
              <w:rPr>
                <w:rFonts w:ascii="Aptos" w:hAnsi="Aptos"/>
                <w:b w:val="0"/>
                <w:color w:val="1C252B"/>
                <w:sz w:val="15"/>
              </w:rPr>
              <w:t>delivery_runs</w:t>
            </w:r>
          </w:p>
        </w:tc>
        <w:tc>
          <w:tcPr>
            <w:tcW w:type="dxa" w:w="4536"/>
            <w:tcMar>
              <w:top w:w="75" w:type="dxa"/>
              <w:start w:w="90" w:type="dxa"/>
              <w:bottom w:w="75" w:type="dxa"/>
              <w:end w:w="90" w:type="dxa"/>
            </w:tcMar>
            <w:vAlign w:val="center"/>
            <w:shd w:fill="FAF8F5"/>
          </w:tcPr>
          <w:p>
            <w:r>
              <w:rPr>
                <w:rFonts w:ascii="Aptos" w:hAnsi="Aptos"/>
                <w:b w:val="0"/>
                <w:color w:val="1C252B"/>
                <w:sz w:val="15"/>
              </w:rPr>
              <w:t>id, date, driver_id, status</w:t>
            </w:r>
          </w:p>
        </w:tc>
        <w:tc>
          <w:tcPr>
            <w:tcW w:type="dxa" w:w="2592"/>
            <w:tcMar>
              <w:top w:w="75" w:type="dxa"/>
              <w:start w:w="90" w:type="dxa"/>
              <w:bottom w:w="75" w:type="dxa"/>
              <w:end w:w="90" w:type="dxa"/>
            </w:tcMar>
            <w:vAlign w:val="center"/>
            <w:shd w:fill="FAF8F5"/>
          </w:tcPr>
          <w:p>
            <w:r>
              <w:rPr>
                <w:rFonts w:ascii="Aptos" w:hAnsi="Aptos"/>
                <w:b w:val="0"/>
                <w:color w:val="1C252B"/>
                <w:sz w:val="15"/>
              </w:rPr>
              <w:t>One route/run.</w:t>
            </w:r>
          </w:p>
        </w:tc>
      </w:tr>
      <w:tr>
        <w:tc>
          <w:tcPr>
            <w:tcW w:type="dxa" w:w="2088"/>
            <w:tcMar>
              <w:top w:w="75" w:type="dxa"/>
              <w:start w:w="90" w:type="dxa"/>
              <w:bottom w:w="75" w:type="dxa"/>
              <w:end w:w="90" w:type="dxa"/>
            </w:tcMar>
            <w:vAlign w:val="center"/>
          </w:tcPr>
          <w:p>
            <w:r>
              <w:rPr>
                <w:rFonts w:ascii="Aptos" w:hAnsi="Aptos"/>
                <w:b w:val="0"/>
                <w:color w:val="1C252B"/>
                <w:sz w:val="15"/>
              </w:rPr>
              <w:t>delivery_run_hubs</w:t>
            </w:r>
          </w:p>
        </w:tc>
        <w:tc>
          <w:tcPr>
            <w:tcW w:type="dxa" w:w="4536"/>
            <w:tcMar>
              <w:top w:w="75" w:type="dxa"/>
              <w:start w:w="90" w:type="dxa"/>
              <w:bottom w:w="75" w:type="dxa"/>
              <w:end w:w="90" w:type="dxa"/>
            </w:tcMar>
            <w:vAlign w:val="center"/>
          </w:tcPr>
          <w:p>
            <w:r>
              <w:rPr>
                <w:rFonts w:ascii="Aptos" w:hAnsi="Aptos"/>
                <w:b w:val="0"/>
                <w:color w:val="1C252B"/>
                <w:sz w:val="15"/>
              </w:rPr>
              <w:t>run_id, hub_id, sequence, eta, delivered_at</w:t>
            </w:r>
          </w:p>
        </w:tc>
        <w:tc>
          <w:tcPr>
            <w:tcW w:type="dxa" w:w="2592"/>
            <w:tcMar>
              <w:top w:w="75" w:type="dxa"/>
              <w:start w:w="90" w:type="dxa"/>
              <w:bottom w:w="75" w:type="dxa"/>
              <w:end w:w="90" w:type="dxa"/>
            </w:tcMar>
            <w:vAlign w:val="center"/>
          </w:tcPr>
          <w:p>
            <w:r>
              <w:rPr>
                <w:rFonts w:ascii="Aptos" w:hAnsi="Aptos"/>
                <w:b w:val="0"/>
                <w:color w:val="1C252B"/>
                <w:sz w:val="15"/>
              </w:rPr>
              <w:t>Stops on the route.</w:t>
            </w:r>
          </w:p>
        </w:tc>
      </w:tr>
      <w:tr>
        <w:tc>
          <w:tcPr>
            <w:tcW w:type="dxa" w:w="2088"/>
            <w:tcMar>
              <w:top w:w="75" w:type="dxa"/>
              <w:start w:w="90" w:type="dxa"/>
              <w:bottom w:w="75" w:type="dxa"/>
              <w:end w:w="90" w:type="dxa"/>
            </w:tcMar>
            <w:vAlign w:val="center"/>
            <w:shd w:fill="FAF8F5"/>
          </w:tcPr>
          <w:p>
            <w:r>
              <w:rPr>
                <w:rFonts w:ascii="Aptos" w:hAnsi="Aptos"/>
                <w:b w:val="0"/>
                <w:color w:val="1C252B"/>
                <w:sz w:val="15"/>
              </w:rPr>
              <w:t>feedback</w:t>
            </w:r>
          </w:p>
        </w:tc>
        <w:tc>
          <w:tcPr>
            <w:tcW w:type="dxa" w:w="4536"/>
            <w:tcMar>
              <w:top w:w="75" w:type="dxa"/>
              <w:start w:w="90" w:type="dxa"/>
              <w:bottom w:w="75" w:type="dxa"/>
              <w:end w:w="90" w:type="dxa"/>
            </w:tcMar>
            <w:vAlign w:val="center"/>
            <w:shd w:fill="FAF8F5"/>
          </w:tcPr>
          <w:p>
            <w:r>
              <w:rPr>
                <w:rFonts w:ascii="Aptos" w:hAnsi="Aptos"/>
                <w:b w:val="0"/>
                <w:color w:val="1C252B"/>
                <w:sz w:val="15"/>
              </w:rPr>
              <w:t>order_id, rating, taste, portion, packaging, delivery, comment</w:t>
            </w:r>
          </w:p>
        </w:tc>
        <w:tc>
          <w:tcPr>
            <w:tcW w:type="dxa" w:w="2592"/>
            <w:tcMar>
              <w:top w:w="75" w:type="dxa"/>
              <w:start w:w="90" w:type="dxa"/>
              <w:bottom w:w="75" w:type="dxa"/>
              <w:end w:w="90" w:type="dxa"/>
            </w:tcMar>
            <w:vAlign w:val="center"/>
            <w:shd w:fill="FAF8F5"/>
          </w:tcPr>
          <w:p>
            <w:r>
              <w:rPr>
                <w:rFonts w:ascii="Aptos" w:hAnsi="Aptos"/>
                <w:b w:val="0"/>
                <w:color w:val="1C252B"/>
                <w:sz w:val="15"/>
              </w:rPr>
              <w:t>Structured quality data.</w:t>
            </w:r>
          </w:p>
        </w:tc>
      </w:tr>
      <w:tr>
        <w:tc>
          <w:tcPr>
            <w:tcW w:type="dxa" w:w="2088"/>
            <w:tcMar>
              <w:top w:w="75" w:type="dxa"/>
              <w:start w:w="90" w:type="dxa"/>
              <w:bottom w:w="75" w:type="dxa"/>
              <w:end w:w="90" w:type="dxa"/>
            </w:tcMar>
            <w:vAlign w:val="center"/>
          </w:tcPr>
          <w:p>
            <w:r>
              <w:rPr>
                <w:rFonts w:ascii="Aptos" w:hAnsi="Aptos"/>
                <w:b w:val="0"/>
                <w:color w:val="1C252B"/>
                <w:sz w:val="15"/>
              </w:rPr>
              <w:t>coupons</w:t>
            </w:r>
          </w:p>
        </w:tc>
        <w:tc>
          <w:tcPr>
            <w:tcW w:type="dxa" w:w="4536"/>
            <w:tcMar>
              <w:top w:w="75" w:type="dxa"/>
              <w:start w:w="90" w:type="dxa"/>
              <w:bottom w:w="75" w:type="dxa"/>
              <w:end w:w="90" w:type="dxa"/>
            </w:tcMar>
            <w:vAlign w:val="center"/>
          </w:tcPr>
          <w:p>
            <w:r>
              <w:rPr>
                <w:rFonts w:ascii="Aptos" w:hAnsi="Aptos"/>
                <w:b w:val="0"/>
                <w:color w:val="1C252B"/>
                <w:sz w:val="15"/>
              </w:rPr>
              <w:t>code, type, value, limits, start/end</w:t>
            </w:r>
          </w:p>
        </w:tc>
        <w:tc>
          <w:tcPr>
            <w:tcW w:type="dxa" w:w="2592"/>
            <w:tcMar>
              <w:top w:w="75" w:type="dxa"/>
              <w:start w:w="90" w:type="dxa"/>
              <w:bottom w:w="75" w:type="dxa"/>
              <w:end w:w="90" w:type="dxa"/>
            </w:tcMar>
            <w:vAlign w:val="center"/>
          </w:tcPr>
          <w:p>
            <w:r>
              <w:rPr>
                <w:rFonts w:ascii="Aptos" w:hAnsi="Aptos"/>
                <w:b w:val="0"/>
                <w:color w:val="1C252B"/>
                <w:sz w:val="15"/>
              </w:rPr>
              <w:t>Promotional rules.</w:t>
            </w:r>
          </w:p>
        </w:tc>
      </w:tr>
      <w:tr>
        <w:tc>
          <w:tcPr>
            <w:tcW w:type="dxa" w:w="2088"/>
            <w:tcMar>
              <w:top w:w="75" w:type="dxa"/>
              <w:start w:w="90" w:type="dxa"/>
              <w:bottom w:w="75" w:type="dxa"/>
              <w:end w:w="90" w:type="dxa"/>
            </w:tcMar>
            <w:vAlign w:val="center"/>
            <w:shd w:fill="FAF8F5"/>
          </w:tcPr>
          <w:p>
            <w:r>
              <w:rPr>
                <w:rFonts w:ascii="Aptos" w:hAnsi="Aptos"/>
                <w:b w:val="0"/>
                <w:color w:val="1C252B"/>
                <w:sz w:val="15"/>
              </w:rPr>
              <w:t>referrals</w:t>
            </w:r>
          </w:p>
        </w:tc>
        <w:tc>
          <w:tcPr>
            <w:tcW w:type="dxa" w:w="4536"/>
            <w:tcMar>
              <w:top w:w="75" w:type="dxa"/>
              <w:start w:w="90" w:type="dxa"/>
              <w:bottom w:w="75" w:type="dxa"/>
              <w:end w:w="90" w:type="dxa"/>
            </w:tcMar>
            <w:vAlign w:val="center"/>
            <w:shd w:fill="FAF8F5"/>
          </w:tcPr>
          <w:p>
            <w:r>
              <w:rPr>
                <w:rFonts w:ascii="Aptos" w:hAnsi="Aptos"/>
                <w:b w:val="0"/>
                <w:color w:val="1C252B"/>
                <w:sz w:val="15"/>
              </w:rPr>
              <w:t>referrer_id, referred_id, status, reward_txn</w:t>
            </w:r>
          </w:p>
        </w:tc>
        <w:tc>
          <w:tcPr>
            <w:tcW w:type="dxa" w:w="2592"/>
            <w:tcMar>
              <w:top w:w="75" w:type="dxa"/>
              <w:start w:w="90" w:type="dxa"/>
              <w:bottom w:w="75" w:type="dxa"/>
              <w:end w:w="90" w:type="dxa"/>
            </w:tcMar>
            <w:vAlign w:val="center"/>
            <w:shd w:fill="FAF8F5"/>
          </w:tcPr>
          <w:p>
            <w:r>
              <w:rPr>
                <w:rFonts w:ascii="Aptos" w:hAnsi="Aptos"/>
                <w:b w:val="0"/>
                <w:color w:val="1C252B"/>
                <w:sz w:val="15"/>
              </w:rPr>
              <w:t>Referral tracking.</w:t>
            </w:r>
          </w:p>
        </w:tc>
      </w:tr>
      <w:tr>
        <w:tc>
          <w:tcPr>
            <w:tcW w:type="dxa" w:w="2088"/>
            <w:tcMar>
              <w:top w:w="75" w:type="dxa"/>
              <w:start w:w="90" w:type="dxa"/>
              <w:bottom w:w="75" w:type="dxa"/>
              <w:end w:w="90" w:type="dxa"/>
            </w:tcMar>
            <w:vAlign w:val="center"/>
          </w:tcPr>
          <w:p>
            <w:r>
              <w:rPr>
                <w:rFonts w:ascii="Aptos" w:hAnsi="Aptos"/>
                <w:b w:val="0"/>
                <w:color w:val="1C252B"/>
                <w:sz w:val="15"/>
              </w:rPr>
              <w:t>notifications</w:t>
            </w:r>
          </w:p>
        </w:tc>
        <w:tc>
          <w:tcPr>
            <w:tcW w:type="dxa" w:w="4536"/>
            <w:tcMar>
              <w:top w:w="75" w:type="dxa"/>
              <w:start w:w="90" w:type="dxa"/>
              <w:bottom w:w="75" w:type="dxa"/>
              <w:end w:w="90" w:type="dxa"/>
            </w:tcMar>
            <w:vAlign w:val="center"/>
          </w:tcPr>
          <w:p>
            <w:r>
              <w:rPr>
                <w:rFonts w:ascii="Aptos" w:hAnsi="Aptos"/>
                <w:b w:val="0"/>
                <w:color w:val="1C252B"/>
                <w:sz w:val="15"/>
              </w:rPr>
              <w:t>user_id, channel, template, status, sent_at</w:t>
            </w:r>
          </w:p>
        </w:tc>
        <w:tc>
          <w:tcPr>
            <w:tcW w:type="dxa" w:w="2592"/>
            <w:tcMar>
              <w:top w:w="75" w:type="dxa"/>
              <w:start w:w="90" w:type="dxa"/>
              <w:bottom w:w="75" w:type="dxa"/>
              <w:end w:w="90" w:type="dxa"/>
            </w:tcMar>
            <w:vAlign w:val="center"/>
          </w:tcPr>
          <w:p>
            <w:r>
              <w:rPr>
                <w:rFonts w:ascii="Aptos" w:hAnsi="Aptos"/>
                <w:b w:val="0"/>
                <w:color w:val="1C252B"/>
                <w:sz w:val="15"/>
              </w:rPr>
              <w:t>Message log.</w:t>
            </w:r>
          </w:p>
        </w:tc>
      </w:tr>
      <w:tr>
        <w:tc>
          <w:tcPr>
            <w:tcW w:type="dxa" w:w="2088"/>
            <w:tcMar>
              <w:top w:w="75" w:type="dxa"/>
              <w:start w:w="90" w:type="dxa"/>
              <w:bottom w:w="75" w:type="dxa"/>
              <w:end w:w="90" w:type="dxa"/>
            </w:tcMar>
            <w:vAlign w:val="center"/>
            <w:shd w:fill="FAF8F5"/>
          </w:tcPr>
          <w:p>
            <w:r>
              <w:rPr>
                <w:rFonts w:ascii="Aptos" w:hAnsi="Aptos"/>
                <w:b w:val="0"/>
                <w:color w:val="1C252B"/>
                <w:sz w:val="15"/>
              </w:rPr>
              <w:t>audit_logs</w:t>
            </w:r>
          </w:p>
        </w:tc>
        <w:tc>
          <w:tcPr>
            <w:tcW w:type="dxa" w:w="4536"/>
            <w:tcMar>
              <w:top w:w="75" w:type="dxa"/>
              <w:start w:w="90" w:type="dxa"/>
              <w:bottom w:w="75" w:type="dxa"/>
              <w:end w:w="90" w:type="dxa"/>
            </w:tcMar>
            <w:vAlign w:val="center"/>
            <w:shd w:fill="FAF8F5"/>
          </w:tcPr>
          <w:p>
            <w:r>
              <w:rPr>
                <w:rFonts w:ascii="Aptos" w:hAnsi="Aptos"/>
                <w:b w:val="0"/>
                <w:color w:val="1C252B"/>
                <w:sz w:val="15"/>
              </w:rPr>
              <w:t>actor_id, action, entity, entity_id, metadata</w:t>
            </w:r>
          </w:p>
        </w:tc>
        <w:tc>
          <w:tcPr>
            <w:tcW w:type="dxa" w:w="2592"/>
            <w:tcMar>
              <w:top w:w="75" w:type="dxa"/>
              <w:start w:w="90" w:type="dxa"/>
              <w:bottom w:w="75" w:type="dxa"/>
              <w:end w:w="90" w:type="dxa"/>
            </w:tcMar>
            <w:vAlign w:val="center"/>
            <w:shd w:fill="FAF8F5"/>
          </w:tcPr>
          <w:p>
            <w:r>
              <w:rPr>
                <w:rFonts w:ascii="Aptos" w:hAnsi="Aptos"/>
                <w:b w:val="0"/>
                <w:color w:val="1C252B"/>
                <w:sz w:val="15"/>
              </w:rPr>
              <w:t>Admin/staff accountability.</w:t>
            </w:r>
          </w:p>
        </w:tc>
      </w:tr>
    </w:tbl>
    <w:p>
      <w:pPr>
        <w:spacing w:after="20" w:before="0"/>
      </w:pPr>
      <w:r>
        <w:rPr>
          <w:rFonts w:ascii="Aptos" w:hAnsi="Aptos"/>
          <w:b w:val="0"/>
          <w:color w:val="1C252B"/>
          <w:sz w:val="19"/>
        </w:rPr>
      </w:r>
    </w:p>
    <w:p>
      <w:r>
        <w:br w:type="page"/>
      </w:r>
    </w:p>
    <w:p>
      <w:pPr>
        <w:spacing w:after="60"/>
      </w:pPr>
      <w:r>
        <w:rPr>
          <w:rFonts w:ascii="Aptos" w:hAnsi="Aptos"/>
          <w:b/>
          <w:color w:val="667078"/>
          <w:sz w:val="16"/>
        </w:rPr>
        <w:t>12 — SYSTEM SPECIFICATION</w:t>
      </w:r>
    </w:p>
    <w:p>
      <w:pPr>
        <w:spacing w:before="100" w:after="100"/>
      </w:pPr>
      <w:r>
        <w:rPr>
          <w:rFonts w:ascii="Aptos" w:hAnsi="Aptos"/>
          <w:b/>
          <w:color w:val="FF6238"/>
          <w:sz w:val="36"/>
        </w:rPr>
        <w:t>Data Integrity &amp; Business Rules</w:t>
      </w:r>
    </w:p>
    <w:p>
      <w:pPr>
        <w:spacing w:before="100" w:after="100"/>
      </w:pPr>
      <w:r>
        <w:rPr>
          <w:rFonts w:ascii="Aptos" w:hAnsi="Aptos"/>
          <w:b/>
          <w:color w:val="1C252B"/>
          <w:sz w:val="24"/>
        </w:rPr>
        <w:t>Rules that should live in the backend</w:t>
      </w:r>
    </w:p>
    <w:p>
      <w:pPr>
        <w:pStyle w:val="ListBullet"/>
        <w:spacing w:after="30"/>
      </w:pPr>
      <w:r>
        <w:rPr>
          <w:rFonts w:ascii="Aptos" w:hAnsi="Aptos"/>
          <w:b w:val="0"/>
          <w:color w:val="1C252B"/>
          <w:sz w:val="18"/>
        </w:rPr>
        <w:t>Never allow wallet balance to go below zero.</w:t>
      </w:r>
    </w:p>
    <w:p>
      <w:pPr>
        <w:pStyle w:val="ListBullet"/>
        <w:spacing w:after="30"/>
      </w:pPr>
      <w:r>
        <w:rPr>
          <w:rFonts w:ascii="Aptos" w:hAnsi="Aptos"/>
          <w:b w:val="0"/>
          <w:color w:val="1C252B"/>
          <w:sz w:val="18"/>
        </w:rPr>
        <w:t>Wallet debit and order creation must succeed together or fail together.</w:t>
      </w:r>
    </w:p>
    <w:p>
      <w:pPr>
        <w:pStyle w:val="ListBullet"/>
        <w:spacing w:after="30"/>
      </w:pPr>
      <w:r>
        <w:rPr>
          <w:rFonts w:ascii="Aptos" w:hAnsi="Aptos"/>
          <w:b w:val="0"/>
          <w:color w:val="1C252B"/>
          <w:sz w:val="18"/>
        </w:rPr>
        <w:t>Changing or skipping an order must respect server-side cutoff time, not the user’s browser clock.</w:t>
      </w:r>
    </w:p>
    <w:p>
      <w:pPr>
        <w:pStyle w:val="ListBullet"/>
        <w:spacing w:after="30"/>
      </w:pPr>
      <w:r>
        <w:rPr>
          <w:rFonts w:ascii="Aptos" w:hAnsi="Aptos"/>
          <w:b w:val="0"/>
          <w:color w:val="1C252B"/>
          <w:sz w:val="18"/>
        </w:rPr>
        <w:t>Hub capacity and menu capacity must be checked before confirming an order.</w:t>
      </w:r>
    </w:p>
    <w:p>
      <w:pPr>
        <w:pStyle w:val="ListBullet"/>
        <w:spacing w:after="30"/>
      </w:pPr>
      <w:r>
        <w:rPr>
          <w:rFonts w:ascii="Aptos" w:hAnsi="Aptos"/>
          <w:b w:val="0"/>
          <w:color w:val="1C252B"/>
          <w:sz w:val="18"/>
        </w:rPr>
        <w:t>An order cannot be delivered twice.</w:t>
      </w:r>
    </w:p>
    <w:p>
      <w:pPr>
        <w:pStyle w:val="ListBullet"/>
        <w:spacing w:after="30"/>
      </w:pPr>
      <w:r>
        <w:rPr>
          <w:rFonts w:ascii="Aptos" w:hAnsi="Aptos"/>
          <w:b w:val="0"/>
          <w:color w:val="1C252B"/>
          <w:sz w:val="18"/>
        </w:rPr>
        <w:t>A payment callback must be idempotent: repeated callbacks must not add credits twice.</w:t>
      </w:r>
    </w:p>
    <w:p>
      <w:pPr>
        <w:pStyle w:val="ListBullet"/>
        <w:spacing w:after="30"/>
      </w:pPr>
      <w:r>
        <w:rPr>
          <w:rFonts w:ascii="Aptos" w:hAnsi="Aptos"/>
          <w:b w:val="0"/>
          <w:color w:val="1C252B"/>
          <w:sz w:val="18"/>
        </w:rPr>
        <w:t>Admin credit adjustments require a reason and audit log.</w:t>
      </w:r>
    </w:p>
    <w:p>
      <w:pPr>
        <w:pStyle w:val="ListBullet"/>
        <w:spacing w:after="30"/>
      </w:pPr>
      <w:r>
        <w:rPr>
          <w:rFonts w:ascii="Aptos" w:hAnsi="Aptos"/>
          <w:b w:val="0"/>
          <w:color w:val="1C252B"/>
          <w:sz w:val="18"/>
        </w:rPr>
        <w:t>Customers can read only their own order/payment/wallet data.</w:t>
      </w:r>
    </w:p>
    <w:p>
      <w:pPr>
        <w:pStyle w:val="ListBullet"/>
        <w:spacing w:after="30"/>
      </w:pPr>
      <w:r>
        <w:rPr>
          <w:rFonts w:ascii="Aptos" w:hAnsi="Aptos"/>
          <w:b w:val="0"/>
          <w:color w:val="1C252B"/>
          <w:sz w:val="18"/>
        </w:rPr>
        <w:t>Kitchen and delivery roles receive only data needed for their job.</w:t>
      </w:r>
    </w:p>
    <w:p>
      <w:pPr>
        <w:spacing w:before="100" w:after="100"/>
      </w:pPr>
      <w:r>
        <w:rPr>
          <w:rFonts w:ascii="Aptos" w:hAnsi="Aptos"/>
          <w:b/>
          <w:color w:val="1C252B"/>
          <w:sz w:val="24"/>
        </w:rPr>
        <w:t>Wallet model</w:t>
      </w:r>
    </w:p>
    <w:tbl>
      <w:tblPr>
        <w:tblW w:type="auto" w:w="0"/>
        <w:jc w:val="center"/>
        <w:tblLayout w:type="fixed"/>
        <w:tblLook w:firstColumn="1" w:firstRow="1" w:lastColumn="0" w:lastRow="0" w:noHBand="0" w:noVBand="1" w:val="04A0"/>
      </w:tblPr>
      <w:tblGrid>
        <w:gridCol w:w="10368"/>
      </w:tblGrid>
      <w:tr>
        <w:tc>
          <w:tcPr>
            <w:tcW w:type="dxa" w:w="10368"/>
            <w:shd w:fill="FFF4ED"/>
            <w:tcMar>
              <w:top w:w="130" w:type="dxa"/>
              <w:start w:w="140" w:type="dxa"/>
              <w:bottom w:w="125" w:type="dxa"/>
              <w:end w:w="140" w:type="dxa"/>
            </w:tcMar>
          </w:tcPr>
          <w:p>
            <w:pPr>
              <w:spacing w:after="40"/>
            </w:pPr>
            <w:r>
              <w:rPr>
                <w:rFonts w:ascii="Aptos" w:hAnsi="Aptos"/>
                <w:b/>
                <w:color w:val="FF6238"/>
                <w:sz w:val="20"/>
              </w:rPr>
              <w:t>Use a ledger</w:t>
            </w:r>
          </w:p>
          <w:p>
            <w:pPr>
              <w:spacing w:after="0"/>
            </w:pPr>
            <w:r>
              <w:rPr>
                <w:rFonts w:ascii="Aptos" w:hAnsi="Aptos"/>
                <w:b w:val="0"/>
                <w:color w:val="1C252B"/>
                <w:sz w:val="18"/>
              </w:rPr>
              <w:t>wallet_transactions is the source of truth. The wallet balance is the sum/cache. This makes refunds, promotions and mistakes traceable instead of turning finance into archaeology.</w:t>
            </w:r>
          </w:p>
        </w:tc>
      </w:tr>
    </w:tbl>
    <w:p>
      <w:pPr>
        <w:spacing w:after="0" w:before="0"/>
      </w:pPr>
      <w:r>
        <w:rPr>
          <w:rFonts w:ascii="Aptos" w:hAnsi="Aptos"/>
          <w:b w:val="0"/>
          <w:color w:val="1C252B"/>
          <w:sz w:val="19"/>
        </w:rPr>
      </w:r>
    </w:p>
    <w:p>
      <w:r>
        <w:br w:type="page"/>
      </w:r>
    </w:p>
    <w:p>
      <w:pPr>
        <w:spacing w:after="60"/>
      </w:pPr>
      <w:r>
        <w:rPr>
          <w:rFonts w:ascii="Aptos" w:hAnsi="Aptos"/>
          <w:b/>
          <w:color w:val="667078"/>
          <w:sz w:val="16"/>
        </w:rPr>
        <w:t>13 — SYSTEM SPECIFICATION</w:t>
      </w:r>
    </w:p>
    <w:p>
      <w:pPr>
        <w:spacing w:before="100" w:after="100"/>
      </w:pPr>
      <w:r>
        <w:rPr>
          <w:rFonts w:ascii="Aptos" w:hAnsi="Aptos"/>
          <w:b/>
          <w:color w:val="FF6238"/>
          <w:sz w:val="36"/>
        </w:rPr>
        <w:t>Server Functions / API Actions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C252B"/>
            <w:tcMar>
              <w:top w:w="75" w:type="dxa"/>
              <w:start w:w="90" w:type="dxa"/>
              <w:bottom w:w="75" w:type="dxa"/>
              <w:end w:w="90" w:type="dxa"/>
            </w:tcMar>
            <w:vAlign w:val="center"/>
          </w:tcPr>
          <w:p>
            <w:r>
              <w:rPr>
                <w:rFonts w:ascii="Aptos" w:hAnsi="Aptos"/>
                <w:b/>
                <w:color w:val="FFFFFF"/>
                <w:sz w:val="16"/>
              </w:rPr>
              <w:t>Action</w:t>
            </w:r>
          </w:p>
        </w:tc>
        <w:tc>
          <w:tcPr>
            <w:tcW w:type="dxa" w:w="2376"/>
            <w:shd w:fill="1C252B"/>
            <w:tcMar>
              <w:top w:w="75" w:type="dxa"/>
              <w:start w:w="90" w:type="dxa"/>
              <w:bottom w:w="75" w:type="dxa"/>
              <w:end w:w="90" w:type="dxa"/>
            </w:tcMar>
            <w:vAlign w:val="center"/>
          </w:tcPr>
          <w:p>
            <w:r>
              <w:rPr>
                <w:rFonts w:ascii="Aptos" w:hAnsi="Aptos"/>
                <w:b/>
                <w:color w:val="FFFFFF"/>
                <w:sz w:val="16"/>
              </w:rPr>
              <w:t>Runs where</w:t>
            </w:r>
          </w:p>
        </w:tc>
        <w:tc>
          <w:tcPr>
            <w:tcW w:type="dxa" w:w="3960"/>
            <w:shd w:fill="1C252B"/>
            <w:tcMar>
              <w:top w:w="75" w:type="dxa"/>
              <w:start w:w="90" w:type="dxa"/>
              <w:bottom w:w="75" w:type="dxa"/>
              <w:end w:w="90" w:type="dxa"/>
            </w:tcMar>
            <w:vAlign w:val="center"/>
          </w:tcPr>
          <w:p>
            <w:r>
              <w:rPr>
                <w:rFonts w:ascii="Aptos" w:hAnsi="Aptos"/>
                <w:b/>
                <w:color w:val="FFFFFF"/>
                <w:sz w:val="16"/>
              </w:rPr>
              <w:t>Main job</w:t>
            </w:r>
          </w:p>
        </w:tc>
      </w:tr>
      <w:tr>
        <w:tc>
          <w:tcPr>
            <w:tcW w:type="dxa" w:w="2880"/>
            <w:tcMar>
              <w:top w:w="75" w:type="dxa"/>
              <w:start w:w="90" w:type="dxa"/>
              <w:bottom w:w="75" w:type="dxa"/>
              <w:end w:w="90" w:type="dxa"/>
            </w:tcMar>
            <w:vAlign w:val="center"/>
          </w:tcPr>
          <w:p>
            <w:r>
              <w:rPr>
                <w:rFonts w:ascii="Aptos" w:hAnsi="Aptos"/>
                <w:b w:val="0"/>
                <w:color w:val="1C252B"/>
                <w:sz w:val="16"/>
              </w:rPr>
              <w:t>create_order</w:t>
            </w:r>
          </w:p>
        </w:tc>
        <w:tc>
          <w:tcPr>
            <w:tcW w:type="dxa" w:w="2376"/>
            <w:tcMar>
              <w:top w:w="75" w:type="dxa"/>
              <w:start w:w="90" w:type="dxa"/>
              <w:bottom w:w="75" w:type="dxa"/>
              <w:end w:w="90" w:type="dxa"/>
            </w:tcMar>
            <w:vAlign w:val="center"/>
          </w:tcPr>
          <w:p>
            <w:r>
              <w:rPr>
                <w:rFonts w:ascii="Aptos" w:hAnsi="Aptos"/>
                <w:b w:val="0"/>
                <w:color w:val="1C252B"/>
                <w:sz w:val="16"/>
              </w:rPr>
              <w:t>Server action / function</w:t>
            </w:r>
          </w:p>
        </w:tc>
        <w:tc>
          <w:tcPr>
            <w:tcW w:type="dxa" w:w="3960"/>
            <w:tcMar>
              <w:top w:w="75" w:type="dxa"/>
              <w:start w:w="90" w:type="dxa"/>
              <w:bottom w:w="75" w:type="dxa"/>
              <w:end w:w="90" w:type="dxa"/>
            </w:tcMar>
            <w:vAlign w:val="center"/>
          </w:tcPr>
          <w:p>
            <w:r>
              <w:rPr>
                <w:rFonts w:ascii="Aptos" w:hAnsi="Aptos"/>
                <w:b w:val="0"/>
                <w:color w:val="1C252B"/>
                <w:sz w:val="16"/>
              </w:rPr>
              <w:t>Validate menu, cutoff, hub capacity; debit wallet; create order.</w:t>
            </w:r>
          </w:p>
        </w:tc>
      </w:tr>
      <w:tr>
        <w:tc>
          <w:tcPr>
            <w:tcW w:type="dxa" w:w="2880"/>
            <w:tcMar>
              <w:top w:w="75" w:type="dxa"/>
              <w:start w:w="90" w:type="dxa"/>
              <w:bottom w:w="75" w:type="dxa"/>
              <w:end w:w="90" w:type="dxa"/>
            </w:tcMar>
            <w:vAlign w:val="center"/>
            <w:shd w:fill="FAF8F5"/>
          </w:tcPr>
          <w:p>
            <w:r>
              <w:rPr>
                <w:rFonts w:ascii="Aptos" w:hAnsi="Aptos"/>
                <w:b w:val="0"/>
                <w:color w:val="1C252B"/>
                <w:sz w:val="16"/>
              </w:rPr>
              <w:t>change_order</w:t>
            </w:r>
          </w:p>
        </w:tc>
        <w:tc>
          <w:tcPr>
            <w:tcW w:type="dxa" w:w="2376"/>
            <w:tcMar>
              <w:top w:w="75" w:type="dxa"/>
              <w:start w:w="90" w:type="dxa"/>
              <w:bottom w:w="75" w:type="dxa"/>
              <w:end w:w="90" w:type="dxa"/>
            </w:tcMar>
            <w:vAlign w:val="center"/>
            <w:shd w:fill="FAF8F5"/>
          </w:tcPr>
          <w:p>
            <w:r>
              <w:rPr>
                <w:rFonts w:ascii="Aptos" w:hAnsi="Aptos"/>
                <w:b w:val="0"/>
                <w:color w:val="1C252B"/>
                <w:sz w:val="16"/>
              </w:rPr>
              <w:t>Server</w:t>
            </w:r>
          </w:p>
        </w:tc>
        <w:tc>
          <w:tcPr>
            <w:tcW w:type="dxa" w:w="3960"/>
            <w:tcMar>
              <w:top w:w="75" w:type="dxa"/>
              <w:start w:w="90" w:type="dxa"/>
              <w:bottom w:w="75" w:type="dxa"/>
              <w:end w:w="90" w:type="dxa"/>
            </w:tcMar>
            <w:vAlign w:val="center"/>
            <w:shd w:fill="FAF8F5"/>
          </w:tcPr>
          <w:p>
            <w:r>
              <w:rPr>
                <w:rFonts w:ascii="Aptos" w:hAnsi="Aptos"/>
                <w:b w:val="0"/>
                <w:color w:val="1C252B"/>
                <w:sz w:val="16"/>
              </w:rPr>
              <w:t>Validate cutoff; move meal period/hub; adjust credit difference.</w:t>
            </w:r>
          </w:p>
        </w:tc>
      </w:tr>
      <w:tr>
        <w:tc>
          <w:tcPr>
            <w:tcW w:type="dxa" w:w="2880"/>
            <w:tcMar>
              <w:top w:w="75" w:type="dxa"/>
              <w:start w:w="90" w:type="dxa"/>
              <w:bottom w:w="75" w:type="dxa"/>
              <w:end w:w="90" w:type="dxa"/>
            </w:tcMar>
            <w:vAlign w:val="center"/>
          </w:tcPr>
          <w:p>
            <w:r>
              <w:rPr>
                <w:rFonts w:ascii="Aptos" w:hAnsi="Aptos"/>
                <w:b w:val="0"/>
                <w:color w:val="1C252B"/>
                <w:sz w:val="16"/>
              </w:rPr>
              <w:t>skip_order</w:t>
            </w:r>
          </w:p>
        </w:tc>
        <w:tc>
          <w:tcPr>
            <w:tcW w:type="dxa" w:w="2376"/>
            <w:tcMar>
              <w:top w:w="75" w:type="dxa"/>
              <w:start w:w="90" w:type="dxa"/>
              <w:bottom w:w="75" w:type="dxa"/>
              <w:end w:w="90" w:type="dxa"/>
            </w:tcMar>
            <w:vAlign w:val="center"/>
          </w:tcPr>
          <w:p>
            <w:r>
              <w:rPr>
                <w:rFonts w:ascii="Aptos" w:hAnsi="Aptos"/>
                <w:b w:val="0"/>
                <w:color w:val="1C252B"/>
                <w:sz w:val="16"/>
              </w:rPr>
              <w:t>Server</w:t>
            </w:r>
          </w:p>
        </w:tc>
        <w:tc>
          <w:tcPr>
            <w:tcW w:type="dxa" w:w="3960"/>
            <w:tcMar>
              <w:top w:w="75" w:type="dxa"/>
              <w:start w:w="90" w:type="dxa"/>
              <w:bottom w:w="75" w:type="dxa"/>
              <w:end w:w="90" w:type="dxa"/>
            </w:tcMar>
            <w:vAlign w:val="center"/>
          </w:tcPr>
          <w:p>
            <w:r>
              <w:rPr>
                <w:rFonts w:ascii="Aptos" w:hAnsi="Aptos"/>
                <w:b w:val="0"/>
                <w:color w:val="1C252B"/>
                <w:sz w:val="16"/>
              </w:rPr>
              <w:t>Cancel eligible order and return credit.</w:t>
            </w:r>
          </w:p>
        </w:tc>
      </w:tr>
      <w:tr>
        <w:tc>
          <w:tcPr>
            <w:tcW w:type="dxa" w:w="2880"/>
            <w:tcMar>
              <w:top w:w="75" w:type="dxa"/>
              <w:start w:w="90" w:type="dxa"/>
              <w:bottom w:w="75" w:type="dxa"/>
              <w:end w:w="90" w:type="dxa"/>
            </w:tcMar>
            <w:vAlign w:val="center"/>
            <w:shd w:fill="FAF8F5"/>
          </w:tcPr>
          <w:p>
            <w:r>
              <w:rPr>
                <w:rFonts w:ascii="Aptos" w:hAnsi="Aptos"/>
                <w:b w:val="0"/>
                <w:color w:val="1C252B"/>
                <w:sz w:val="16"/>
              </w:rPr>
              <w:t>approve_manual_payment</w:t>
            </w:r>
          </w:p>
        </w:tc>
        <w:tc>
          <w:tcPr>
            <w:tcW w:type="dxa" w:w="2376"/>
            <w:tcMar>
              <w:top w:w="75" w:type="dxa"/>
              <w:start w:w="90" w:type="dxa"/>
              <w:bottom w:w="75" w:type="dxa"/>
              <w:end w:w="90" w:type="dxa"/>
            </w:tcMar>
            <w:vAlign w:val="center"/>
            <w:shd w:fill="FAF8F5"/>
          </w:tcPr>
          <w:p>
            <w:r>
              <w:rPr>
                <w:rFonts w:ascii="Aptos" w:hAnsi="Aptos"/>
                <w:b w:val="0"/>
                <w:color w:val="1C252B"/>
                <w:sz w:val="16"/>
              </w:rPr>
              <w:t>Admin server action</w:t>
            </w:r>
          </w:p>
        </w:tc>
        <w:tc>
          <w:tcPr>
            <w:tcW w:type="dxa" w:w="3960"/>
            <w:tcMar>
              <w:top w:w="75" w:type="dxa"/>
              <w:start w:w="90" w:type="dxa"/>
              <w:bottom w:w="75" w:type="dxa"/>
              <w:end w:w="90" w:type="dxa"/>
            </w:tcMar>
            <w:vAlign w:val="center"/>
            <w:shd w:fill="FAF8F5"/>
          </w:tcPr>
          <w:p>
            <w:r>
              <w:rPr>
                <w:rFonts w:ascii="Aptos" w:hAnsi="Aptos"/>
                <w:b w:val="0"/>
                <w:color w:val="1C252B"/>
                <w:sz w:val="16"/>
              </w:rPr>
              <w:t>Verify pending payment and add wallet credits.</w:t>
            </w:r>
          </w:p>
        </w:tc>
      </w:tr>
      <w:tr>
        <w:tc>
          <w:tcPr>
            <w:tcW w:type="dxa" w:w="2880"/>
            <w:tcMar>
              <w:top w:w="75" w:type="dxa"/>
              <w:start w:w="90" w:type="dxa"/>
              <w:bottom w:w="75" w:type="dxa"/>
              <w:end w:w="90" w:type="dxa"/>
            </w:tcMar>
            <w:vAlign w:val="center"/>
          </w:tcPr>
          <w:p>
            <w:r>
              <w:rPr>
                <w:rFonts w:ascii="Aptos" w:hAnsi="Aptos"/>
                <w:b w:val="0"/>
                <w:color w:val="1C252B"/>
                <w:sz w:val="16"/>
              </w:rPr>
              <w:t>payment_webhook</w:t>
            </w:r>
          </w:p>
        </w:tc>
        <w:tc>
          <w:tcPr>
            <w:tcW w:type="dxa" w:w="2376"/>
            <w:tcMar>
              <w:top w:w="75" w:type="dxa"/>
              <w:start w:w="90" w:type="dxa"/>
              <w:bottom w:w="75" w:type="dxa"/>
              <w:end w:w="90" w:type="dxa"/>
            </w:tcMar>
            <w:vAlign w:val="center"/>
          </w:tcPr>
          <w:p>
            <w:r>
              <w:rPr>
                <w:rFonts w:ascii="Aptos" w:hAnsi="Aptos"/>
                <w:b w:val="0"/>
                <w:color w:val="1C252B"/>
                <w:sz w:val="16"/>
              </w:rPr>
              <w:t>Edge Function</w:t>
            </w:r>
          </w:p>
        </w:tc>
        <w:tc>
          <w:tcPr>
            <w:tcW w:type="dxa" w:w="3960"/>
            <w:tcMar>
              <w:top w:w="75" w:type="dxa"/>
              <w:start w:w="90" w:type="dxa"/>
              <w:bottom w:w="75" w:type="dxa"/>
              <w:end w:w="90" w:type="dxa"/>
            </w:tcMar>
            <w:vAlign w:val="center"/>
          </w:tcPr>
          <w:p>
            <w:r>
              <w:rPr>
                <w:rFonts w:ascii="Aptos" w:hAnsi="Aptos"/>
                <w:b w:val="0"/>
                <w:color w:val="1C252B"/>
                <w:sz w:val="16"/>
              </w:rPr>
              <w:t>Verify gateway signature; mark payment; issue credits exactly once.</w:t>
            </w:r>
          </w:p>
        </w:tc>
      </w:tr>
      <w:tr>
        <w:tc>
          <w:tcPr>
            <w:tcW w:type="dxa" w:w="2880"/>
            <w:tcMar>
              <w:top w:w="75" w:type="dxa"/>
              <w:start w:w="90" w:type="dxa"/>
              <w:bottom w:w="75" w:type="dxa"/>
              <w:end w:w="90" w:type="dxa"/>
            </w:tcMar>
            <w:vAlign w:val="center"/>
            <w:shd w:fill="FAF8F5"/>
          </w:tcPr>
          <w:p>
            <w:r>
              <w:rPr>
                <w:rFonts w:ascii="Aptos" w:hAnsi="Aptos"/>
                <w:b w:val="0"/>
                <w:color w:val="1C252B"/>
                <w:sz w:val="16"/>
              </w:rPr>
              <w:t>create_delivery_run</w:t>
            </w:r>
          </w:p>
        </w:tc>
        <w:tc>
          <w:tcPr>
            <w:tcW w:type="dxa" w:w="2376"/>
            <w:tcMar>
              <w:top w:w="75" w:type="dxa"/>
              <w:start w:w="90" w:type="dxa"/>
              <w:bottom w:w="75" w:type="dxa"/>
              <w:end w:w="90" w:type="dxa"/>
            </w:tcMar>
            <w:vAlign w:val="center"/>
            <w:shd w:fill="FAF8F5"/>
          </w:tcPr>
          <w:p>
            <w:r>
              <w:rPr>
                <w:rFonts w:ascii="Aptos" w:hAnsi="Aptos"/>
                <w:b w:val="0"/>
                <w:color w:val="1C252B"/>
                <w:sz w:val="16"/>
              </w:rPr>
              <w:t>Admin server action</w:t>
            </w:r>
          </w:p>
        </w:tc>
        <w:tc>
          <w:tcPr>
            <w:tcW w:type="dxa" w:w="3960"/>
            <w:tcMar>
              <w:top w:w="75" w:type="dxa"/>
              <w:start w:w="90" w:type="dxa"/>
              <w:bottom w:w="75" w:type="dxa"/>
              <w:end w:w="90" w:type="dxa"/>
            </w:tcMar>
            <w:vAlign w:val="center"/>
            <w:shd w:fill="FAF8F5"/>
          </w:tcPr>
          <w:p>
            <w:r>
              <w:rPr>
                <w:rFonts w:ascii="Aptos" w:hAnsi="Aptos"/>
                <w:b w:val="0"/>
                <w:color w:val="1C252B"/>
                <w:sz w:val="16"/>
              </w:rPr>
              <w:t>Group hubs and counts into route.</w:t>
            </w:r>
          </w:p>
        </w:tc>
      </w:tr>
      <w:tr>
        <w:tc>
          <w:tcPr>
            <w:tcW w:type="dxa" w:w="2880"/>
            <w:tcMar>
              <w:top w:w="75" w:type="dxa"/>
              <w:start w:w="90" w:type="dxa"/>
              <w:bottom w:w="75" w:type="dxa"/>
              <w:end w:w="90" w:type="dxa"/>
            </w:tcMar>
            <w:vAlign w:val="center"/>
          </w:tcPr>
          <w:p>
            <w:r>
              <w:rPr>
                <w:rFonts w:ascii="Aptos" w:hAnsi="Aptos"/>
                <w:b w:val="0"/>
                <w:color w:val="1C252B"/>
                <w:sz w:val="16"/>
              </w:rPr>
              <w:t>send_reminders</w:t>
            </w:r>
          </w:p>
        </w:tc>
        <w:tc>
          <w:tcPr>
            <w:tcW w:type="dxa" w:w="2376"/>
            <w:tcMar>
              <w:top w:w="75" w:type="dxa"/>
              <w:start w:w="90" w:type="dxa"/>
              <w:bottom w:w="75" w:type="dxa"/>
              <w:end w:w="90" w:type="dxa"/>
            </w:tcMar>
            <w:vAlign w:val="center"/>
          </w:tcPr>
          <w:p>
            <w:r>
              <w:rPr>
                <w:rFonts w:ascii="Aptos" w:hAnsi="Aptos"/>
                <w:b w:val="0"/>
                <w:color w:val="1C252B"/>
                <w:sz w:val="16"/>
              </w:rPr>
              <w:t>Scheduled function</w:t>
            </w:r>
          </w:p>
        </w:tc>
        <w:tc>
          <w:tcPr>
            <w:tcW w:type="dxa" w:w="3960"/>
            <w:tcMar>
              <w:top w:w="75" w:type="dxa"/>
              <w:start w:w="90" w:type="dxa"/>
              <w:bottom w:w="75" w:type="dxa"/>
              <w:end w:w="90" w:type="dxa"/>
            </w:tcMar>
            <w:vAlign w:val="center"/>
          </w:tcPr>
          <w:p>
            <w:r>
              <w:rPr>
                <w:rFonts w:ascii="Aptos" w:hAnsi="Aptos"/>
                <w:b w:val="0"/>
                <w:color w:val="1C252B"/>
                <w:sz w:val="16"/>
              </w:rPr>
              <w:t>Send cutoff / delivery reminders.</w:t>
            </w:r>
          </w:p>
        </w:tc>
      </w:tr>
      <w:tr>
        <w:tc>
          <w:tcPr>
            <w:tcW w:type="dxa" w:w="2880"/>
            <w:tcMar>
              <w:top w:w="75" w:type="dxa"/>
              <w:start w:w="90" w:type="dxa"/>
              <w:bottom w:w="75" w:type="dxa"/>
              <w:end w:w="90" w:type="dxa"/>
            </w:tcMar>
            <w:vAlign w:val="center"/>
            <w:shd w:fill="FAF8F5"/>
          </w:tcPr>
          <w:p>
            <w:r>
              <w:rPr>
                <w:rFonts w:ascii="Aptos" w:hAnsi="Aptos"/>
                <w:b w:val="0"/>
                <w:color w:val="1C252B"/>
                <w:sz w:val="16"/>
              </w:rPr>
              <w:t>expire_credits</w:t>
            </w:r>
          </w:p>
        </w:tc>
        <w:tc>
          <w:tcPr>
            <w:tcW w:type="dxa" w:w="2376"/>
            <w:tcMar>
              <w:top w:w="75" w:type="dxa"/>
              <w:start w:w="90" w:type="dxa"/>
              <w:bottom w:w="75" w:type="dxa"/>
              <w:end w:w="90" w:type="dxa"/>
            </w:tcMar>
            <w:vAlign w:val="center"/>
            <w:shd w:fill="FAF8F5"/>
          </w:tcPr>
          <w:p>
            <w:r>
              <w:rPr>
                <w:rFonts w:ascii="Aptos" w:hAnsi="Aptos"/>
                <w:b w:val="0"/>
                <w:color w:val="1C252B"/>
                <w:sz w:val="16"/>
              </w:rPr>
              <w:t>Scheduled function</w:t>
            </w:r>
          </w:p>
        </w:tc>
        <w:tc>
          <w:tcPr>
            <w:tcW w:type="dxa" w:w="3960"/>
            <w:tcMar>
              <w:top w:w="75" w:type="dxa"/>
              <w:start w:w="90" w:type="dxa"/>
              <w:bottom w:w="75" w:type="dxa"/>
              <w:end w:w="90" w:type="dxa"/>
            </w:tcMar>
            <w:vAlign w:val="center"/>
            <w:shd w:fill="FAF8F5"/>
          </w:tcPr>
          <w:p>
            <w:r>
              <w:rPr>
                <w:rFonts w:ascii="Aptos" w:hAnsi="Aptos"/>
                <w:b w:val="0"/>
                <w:color w:val="1C252B"/>
                <w:sz w:val="16"/>
              </w:rPr>
              <w:t>Apply expiry rules if the business chooses to have them.</w:t>
            </w:r>
          </w:p>
        </w:tc>
      </w:tr>
      <w:tr>
        <w:tc>
          <w:tcPr>
            <w:tcW w:type="dxa" w:w="2880"/>
            <w:tcMar>
              <w:top w:w="75" w:type="dxa"/>
              <w:start w:w="90" w:type="dxa"/>
              <w:bottom w:w="75" w:type="dxa"/>
              <w:end w:w="90" w:type="dxa"/>
            </w:tcMar>
            <w:vAlign w:val="center"/>
          </w:tcPr>
          <w:p>
            <w:r>
              <w:rPr>
                <w:rFonts w:ascii="Aptos" w:hAnsi="Aptos"/>
                <w:b w:val="0"/>
                <w:color w:val="1C252B"/>
                <w:sz w:val="16"/>
              </w:rPr>
              <w:t>daily_kitchen_summary</w:t>
            </w:r>
          </w:p>
        </w:tc>
        <w:tc>
          <w:tcPr>
            <w:tcW w:type="dxa" w:w="2376"/>
            <w:tcMar>
              <w:top w:w="75" w:type="dxa"/>
              <w:start w:w="90" w:type="dxa"/>
              <w:bottom w:w="75" w:type="dxa"/>
              <w:end w:w="90" w:type="dxa"/>
            </w:tcMar>
            <w:vAlign w:val="center"/>
          </w:tcPr>
          <w:p>
            <w:r>
              <w:rPr>
                <w:rFonts w:ascii="Aptos" w:hAnsi="Aptos"/>
                <w:b w:val="0"/>
                <w:color w:val="1C252B"/>
                <w:sz w:val="16"/>
              </w:rPr>
              <w:t>Scheduled/server</w:t>
            </w:r>
          </w:p>
        </w:tc>
        <w:tc>
          <w:tcPr>
            <w:tcW w:type="dxa" w:w="3960"/>
            <w:tcMar>
              <w:top w:w="75" w:type="dxa"/>
              <w:start w:w="90" w:type="dxa"/>
              <w:bottom w:w="75" w:type="dxa"/>
              <w:end w:w="90" w:type="dxa"/>
            </w:tcMar>
            <w:vAlign w:val="center"/>
          </w:tcPr>
          <w:p>
            <w:r>
              <w:rPr>
                <w:rFonts w:ascii="Aptos" w:hAnsi="Aptos"/>
                <w:b w:val="0"/>
                <w:color w:val="1C252B"/>
                <w:sz w:val="16"/>
              </w:rPr>
              <w:t>Generate locked production totals after cutoff.</w:t>
            </w:r>
          </w:p>
        </w:tc>
      </w:tr>
      <w:tr>
        <w:tc>
          <w:tcPr>
            <w:tcW w:type="dxa" w:w="2880"/>
            <w:tcMar>
              <w:top w:w="75" w:type="dxa"/>
              <w:start w:w="90" w:type="dxa"/>
              <w:bottom w:w="75" w:type="dxa"/>
              <w:end w:w="90" w:type="dxa"/>
            </w:tcMar>
            <w:vAlign w:val="center"/>
            <w:shd w:fill="FAF8F5"/>
          </w:tcPr>
          <w:p>
            <w:r>
              <w:rPr>
                <w:rFonts w:ascii="Aptos" w:hAnsi="Aptos"/>
                <w:b w:val="0"/>
                <w:color w:val="1C252B"/>
                <w:sz w:val="16"/>
              </w:rPr>
              <w:t>referral_reward</w:t>
            </w:r>
          </w:p>
        </w:tc>
        <w:tc>
          <w:tcPr>
            <w:tcW w:type="dxa" w:w="2376"/>
            <w:tcMar>
              <w:top w:w="75" w:type="dxa"/>
              <w:start w:w="90" w:type="dxa"/>
              <w:bottom w:w="75" w:type="dxa"/>
              <w:end w:w="90" w:type="dxa"/>
            </w:tcMar>
            <w:vAlign w:val="center"/>
            <w:shd w:fill="FAF8F5"/>
          </w:tcPr>
          <w:p>
            <w:r>
              <w:rPr>
                <w:rFonts w:ascii="Aptos" w:hAnsi="Aptos"/>
                <w:b w:val="0"/>
                <w:color w:val="1C252B"/>
                <w:sz w:val="16"/>
              </w:rPr>
              <w:t>Server</w:t>
            </w:r>
          </w:p>
        </w:tc>
        <w:tc>
          <w:tcPr>
            <w:tcW w:type="dxa" w:w="3960"/>
            <w:tcMar>
              <w:top w:w="75" w:type="dxa"/>
              <w:start w:w="90" w:type="dxa"/>
              <w:bottom w:w="75" w:type="dxa"/>
              <w:end w:w="90" w:type="dxa"/>
            </w:tcMar>
            <w:vAlign w:val="center"/>
            <w:shd w:fill="FAF8F5"/>
          </w:tcPr>
          <w:p>
            <w:r>
              <w:rPr>
                <w:rFonts w:ascii="Aptos" w:hAnsi="Aptos"/>
                <w:b w:val="0"/>
                <w:color w:val="1C252B"/>
                <w:sz w:val="16"/>
              </w:rPr>
              <w:t>Reward both sides after qualifying paid order.</w:t>
            </w:r>
          </w:p>
        </w:tc>
      </w:tr>
    </w:tbl>
    <w:p>
      <w:pPr>
        <w:spacing w:after="20" w:before="0"/>
      </w:pPr>
      <w:r>
        <w:rPr>
          <w:rFonts w:ascii="Aptos" w:hAnsi="Aptos"/>
          <w:b w:val="0"/>
          <w:color w:val="1C252B"/>
          <w:sz w:val="19"/>
        </w:rPr>
      </w:r>
    </w:p>
    <w:p>
      <w:r>
        <w:br w:type="page"/>
      </w:r>
    </w:p>
    <w:p>
      <w:pPr>
        <w:spacing w:after="60"/>
      </w:pPr>
      <w:r>
        <w:rPr>
          <w:rFonts w:ascii="Aptos" w:hAnsi="Aptos"/>
          <w:b/>
          <w:color w:val="667078"/>
          <w:sz w:val="16"/>
        </w:rPr>
        <w:t>14 — SYSTEM SPECIFICATION</w:t>
      </w:r>
    </w:p>
    <w:p>
      <w:pPr>
        <w:spacing w:before="100" w:after="100"/>
      </w:pPr>
      <w:r>
        <w:rPr>
          <w:rFonts w:ascii="Aptos" w:hAnsi="Aptos"/>
          <w:b/>
          <w:color w:val="FF6238"/>
          <w:sz w:val="36"/>
        </w:rPr>
        <w:t>End-to-End Customer Flow</w:t>
      </w:r>
    </w:p>
    <w:p>
      <w:pPr>
        <w:jc w:val="center"/>
      </w:pPr>
      <w:r>
        <w:drawing>
          <wp:inline xmlns:a="http://schemas.openxmlformats.org/drawingml/2006/main" xmlns:pic="http://schemas.openxmlformats.org/drawingml/2006/picture">
            <wp:extent cx="6309360" cy="2839212"/>
            <wp:docPr id="3" name="Picture 3"/>
            <wp:cNvGraphicFramePr>
              <a:graphicFrameLocks noChangeAspect="1"/>
            </wp:cNvGraphicFramePr>
            <a:graphic>
              <a:graphicData uri="http://schemas.openxmlformats.org/drawingml/2006/picture">
                <pic:pic>
                  <pic:nvPicPr>
                    <pic:cNvPr id="0" name="meal_order_flow.png"/>
                    <pic:cNvPicPr/>
                  </pic:nvPicPr>
                  <pic:blipFill>
                    <a:blip r:embed="rId13"/>
                    <a:stretch>
                      <a:fillRect/>
                    </a:stretch>
                  </pic:blipFill>
                  <pic:spPr>
                    <a:xfrm>
                      <a:off x="0" y="0"/>
                      <a:ext cx="6309360" cy="2839212"/>
                    </a:xfrm>
                    <a:prstGeom prst="rect"/>
                  </pic:spPr>
                </pic:pic>
              </a:graphicData>
            </a:graphic>
          </wp:inline>
        </w:drawing>
      </w:r>
    </w:p>
    <w:p>
      <w:pPr>
        <w:spacing w:before="100" w:after="100"/>
      </w:pPr>
      <w:r>
        <w:rPr>
          <w:rFonts w:ascii="Aptos" w:hAnsi="Aptos"/>
          <w:b/>
          <w:color w:val="1C252B"/>
          <w:sz w:val="24"/>
        </w:rPr>
        <w:t>Example: Tuesday lunch</w:t>
      </w:r>
    </w:p>
    <w:p>
      <w:pPr>
        <w:spacing w:after="40"/>
        <w:ind w:left="0"/>
      </w:pPr>
      <w:r>
        <w:rPr>
          <w:rFonts w:ascii="Aptos" w:hAnsi="Aptos"/>
          <w:b w:val="0"/>
          <w:color w:val="1C252B"/>
          <w:sz w:val="18"/>
        </w:rPr>
        <w:t>1. Customer opens dashboard and sees Tuesday lunch options.</w:t>
      </w:r>
    </w:p>
    <w:p>
      <w:pPr>
        <w:spacing w:after="40"/>
        <w:ind w:left="0"/>
      </w:pPr>
      <w:r>
        <w:rPr>
          <w:rFonts w:ascii="Aptos" w:hAnsi="Aptos"/>
          <w:b w:val="0"/>
          <w:color w:val="1C252B"/>
          <w:sz w:val="18"/>
        </w:rPr>
        <w:t>2. Chooses Chicken Karahi, default hostel hub and 12:45 PM batch.</w:t>
      </w:r>
    </w:p>
    <w:p>
      <w:pPr>
        <w:spacing w:after="40"/>
        <w:ind w:left="0"/>
      </w:pPr>
      <w:r>
        <w:rPr>
          <w:rFonts w:ascii="Aptos" w:hAnsi="Aptos"/>
          <w:b w:val="0"/>
          <w:color w:val="1C252B"/>
          <w:sz w:val="18"/>
        </w:rPr>
        <w:t>3. System checks wallet, menu capacity, hub capacity and cutoff.</w:t>
      </w:r>
    </w:p>
    <w:p>
      <w:pPr>
        <w:spacing w:after="40"/>
        <w:ind w:left="0"/>
      </w:pPr>
      <w:r>
        <w:rPr>
          <w:rFonts w:ascii="Aptos" w:hAnsi="Aptos"/>
          <w:b w:val="0"/>
          <w:color w:val="1C252B"/>
          <w:sz w:val="18"/>
        </w:rPr>
        <w:t>4. 1 credit is reserved/debited and order is confirmed.</w:t>
      </w:r>
    </w:p>
    <w:p>
      <w:pPr>
        <w:spacing w:after="40"/>
        <w:ind w:left="0"/>
      </w:pPr>
      <w:r>
        <w:rPr>
          <w:rFonts w:ascii="Aptos" w:hAnsi="Aptos"/>
          <w:b w:val="0"/>
          <w:color w:val="1C252B"/>
          <w:sz w:val="18"/>
        </w:rPr>
        <w:t>5. At cutoff, kitchen dashboard aggregates all confirmed orders.</w:t>
      </w:r>
    </w:p>
    <w:p>
      <w:pPr>
        <w:spacing w:after="40"/>
        <w:ind w:left="0"/>
      </w:pPr>
      <w:r>
        <w:rPr>
          <w:rFonts w:ascii="Aptos" w:hAnsi="Aptos"/>
          <w:b w:val="0"/>
          <w:color w:val="1C252B"/>
          <w:sz w:val="18"/>
        </w:rPr>
        <w:t>6. Box receives order/customer label and is grouped by hub.</w:t>
      </w:r>
    </w:p>
    <w:p>
      <w:pPr>
        <w:spacing w:after="40"/>
        <w:ind w:left="0"/>
      </w:pPr>
      <w:r>
        <w:rPr>
          <w:rFonts w:ascii="Aptos" w:hAnsi="Aptos"/>
          <w:b w:val="0"/>
          <w:color w:val="1C252B"/>
          <w:sz w:val="18"/>
        </w:rPr>
        <w:t>7. Driver delivers hub batch and marks stop complete.</w:t>
      </w:r>
    </w:p>
    <w:p>
      <w:pPr>
        <w:spacing w:after="40"/>
        <w:ind w:left="0"/>
      </w:pPr>
      <w:r>
        <w:rPr>
          <w:rFonts w:ascii="Aptos" w:hAnsi="Aptos"/>
          <w:b w:val="0"/>
          <w:color w:val="1C252B"/>
          <w:sz w:val="18"/>
        </w:rPr>
        <w:t>8. Customer gets collection/delivery message and later a feedback prompt.</w:t>
      </w:r>
    </w:p>
    <w:p>
      <w:r>
        <w:br w:type="page"/>
      </w:r>
    </w:p>
    <w:p>
      <w:pPr>
        <w:spacing w:after="60"/>
      </w:pPr>
      <w:r>
        <w:rPr>
          <w:rFonts w:ascii="Aptos" w:hAnsi="Aptos"/>
          <w:b/>
          <w:color w:val="667078"/>
          <w:sz w:val="16"/>
        </w:rPr>
        <w:t>15 — SYSTEM SPECIFICATION</w:t>
      </w:r>
    </w:p>
    <w:p>
      <w:pPr>
        <w:spacing w:before="100" w:after="100"/>
      </w:pPr>
      <w:r>
        <w:rPr>
          <w:rFonts w:ascii="Aptos" w:hAnsi="Aptos"/>
          <w:b/>
          <w:color w:val="FF6238"/>
          <w:sz w:val="36"/>
        </w:rPr>
        <w:t>Notifications &amp; Communication</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76"/>
            <w:shd w:fill="1C252B"/>
            <w:tcMar>
              <w:top w:w="75" w:type="dxa"/>
              <w:start w:w="90" w:type="dxa"/>
              <w:bottom w:w="75" w:type="dxa"/>
              <w:end w:w="90" w:type="dxa"/>
            </w:tcMar>
            <w:vAlign w:val="center"/>
          </w:tcPr>
          <w:p>
            <w:r>
              <w:rPr>
                <w:rFonts w:ascii="Aptos" w:hAnsi="Aptos"/>
                <w:b/>
                <w:color w:val="FFFFFF"/>
                <w:sz w:val="16"/>
              </w:rPr>
              <w:t>Event</w:t>
            </w:r>
          </w:p>
        </w:tc>
        <w:tc>
          <w:tcPr>
            <w:tcW w:type="dxa" w:w="2592"/>
            <w:shd w:fill="1C252B"/>
            <w:tcMar>
              <w:top w:w="75" w:type="dxa"/>
              <w:start w:w="90" w:type="dxa"/>
              <w:bottom w:w="75" w:type="dxa"/>
              <w:end w:w="90" w:type="dxa"/>
            </w:tcMar>
            <w:vAlign w:val="center"/>
          </w:tcPr>
          <w:p>
            <w:r>
              <w:rPr>
                <w:rFonts w:ascii="Aptos" w:hAnsi="Aptos"/>
                <w:b/>
                <w:color w:val="FFFFFF"/>
                <w:sz w:val="16"/>
              </w:rPr>
              <w:t>MVP channel</w:t>
            </w:r>
          </w:p>
        </w:tc>
        <w:tc>
          <w:tcPr>
            <w:tcW w:type="dxa" w:w="4248"/>
            <w:shd w:fill="1C252B"/>
            <w:tcMar>
              <w:top w:w="75" w:type="dxa"/>
              <w:start w:w="90" w:type="dxa"/>
              <w:bottom w:w="75" w:type="dxa"/>
              <w:end w:w="90" w:type="dxa"/>
            </w:tcMar>
            <w:vAlign w:val="center"/>
          </w:tcPr>
          <w:p>
            <w:r>
              <w:rPr>
                <w:rFonts w:ascii="Aptos" w:hAnsi="Aptos"/>
                <w:b/>
                <w:color w:val="FFFFFF"/>
                <w:sz w:val="16"/>
              </w:rPr>
              <w:t>Message</w:t>
            </w:r>
          </w:p>
        </w:tc>
      </w:tr>
      <w:tr>
        <w:tc>
          <w:tcPr>
            <w:tcW w:type="dxa" w:w="2376"/>
            <w:tcMar>
              <w:top w:w="75" w:type="dxa"/>
              <w:start w:w="90" w:type="dxa"/>
              <w:bottom w:w="75" w:type="dxa"/>
              <w:end w:w="90" w:type="dxa"/>
            </w:tcMar>
            <w:vAlign w:val="center"/>
          </w:tcPr>
          <w:p>
            <w:r>
              <w:rPr>
                <w:rFonts w:ascii="Aptos" w:hAnsi="Aptos"/>
                <w:b w:val="0"/>
                <w:color w:val="1C252B"/>
                <w:sz w:val="16"/>
              </w:rPr>
              <w:t>Signup</w:t>
            </w:r>
          </w:p>
        </w:tc>
        <w:tc>
          <w:tcPr>
            <w:tcW w:type="dxa" w:w="2592"/>
            <w:tcMar>
              <w:top w:w="75" w:type="dxa"/>
              <w:start w:w="90" w:type="dxa"/>
              <w:bottom w:w="75" w:type="dxa"/>
              <w:end w:w="90" w:type="dxa"/>
            </w:tcMar>
            <w:vAlign w:val="center"/>
          </w:tcPr>
          <w:p>
            <w:r>
              <w:rPr>
                <w:rFonts w:ascii="Aptos" w:hAnsi="Aptos"/>
                <w:b w:val="0"/>
                <w:color w:val="1C252B"/>
                <w:sz w:val="16"/>
              </w:rPr>
              <w:t>Email</w:t>
            </w:r>
          </w:p>
        </w:tc>
        <w:tc>
          <w:tcPr>
            <w:tcW w:type="dxa" w:w="4248"/>
            <w:tcMar>
              <w:top w:w="75" w:type="dxa"/>
              <w:start w:w="90" w:type="dxa"/>
              <w:bottom w:w="75" w:type="dxa"/>
              <w:end w:w="90" w:type="dxa"/>
            </w:tcMar>
            <w:vAlign w:val="center"/>
          </w:tcPr>
          <w:p>
            <w:r>
              <w:rPr>
                <w:rFonts w:ascii="Aptos" w:hAnsi="Aptos"/>
                <w:b w:val="0"/>
                <w:color w:val="1C252B"/>
                <w:sz w:val="16"/>
              </w:rPr>
              <w:t>Welcome + how credits work.</w:t>
            </w:r>
          </w:p>
        </w:tc>
      </w:tr>
      <w:tr>
        <w:tc>
          <w:tcPr>
            <w:tcW w:type="dxa" w:w="2376"/>
            <w:tcMar>
              <w:top w:w="75" w:type="dxa"/>
              <w:start w:w="90" w:type="dxa"/>
              <w:bottom w:w="75" w:type="dxa"/>
              <w:end w:w="90" w:type="dxa"/>
            </w:tcMar>
            <w:vAlign w:val="center"/>
            <w:shd w:fill="FAF8F5"/>
          </w:tcPr>
          <w:p>
            <w:r>
              <w:rPr>
                <w:rFonts w:ascii="Aptos" w:hAnsi="Aptos"/>
                <w:b w:val="0"/>
                <w:color w:val="1C252B"/>
                <w:sz w:val="16"/>
              </w:rPr>
              <w:t>Payment approved</w:t>
            </w:r>
          </w:p>
        </w:tc>
        <w:tc>
          <w:tcPr>
            <w:tcW w:type="dxa" w:w="2592"/>
            <w:tcMar>
              <w:top w:w="75" w:type="dxa"/>
              <w:start w:w="90" w:type="dxa"/>
              <w:bottom w:w="75" w:type="dxa"/>
              <w:end w:w="90" w:type="dxa"/>
            </w:tcMar>
            <w:vAlign w:val="center"/>
            <w:shd w:fill="FAF8F5"/>
          </w:tcPr>
          <w:p>
            <w:r>
              <w:rPr>
                <w:rFonts w:ascii="Aptos" w:hAnsi="Aptos"/>
                <w:b w:val="0"/>
                <w:color w:val="1C252B"/>
                <w:sz w:val="16"/>
              </w:rPr>
              <w:t>Email / WhatsApp manual</w:t>
            </w:r>
          </w:p>
        </w:tc>
        <w:tc>
          <w:tcPr>
            <w:tcW w:type="dxa" w:w="4248"/>
            <w:tcMar>
              <w:top w:w="75" w:type="dxa"/>
              <w:start w:w="90" w:type="dxa"/>
              <w:bottom w:w="75" w:type="dxa"/>
              <w:end w:w="90" w:type="dxa"/>
            </w:tcMar>
            <w:vAlign w:val="center"/>
            <w:shd w:fill="FAF8F5"/>
          </w:tcPr>
          <w:p>
            <w:r>
              <w:rPr>
                <w:rFonts w:ascii="Aptos" w:hAnsi="Aptos"/>
                <w:b w:val="0"/>
                <w:color w:val="1C252B"/>
                <w:sz w:val="16"/>
              </w:rPr>
              <w:t>Credits added.</w:t>
            </w:r>
          </w:p>
        </w:tc>
      </w:tr>
      <w:tr>
        <w:tc>
          <w:tcPr>
            <w:tcW w:type="dxa" w:w="2376"/>
            <w:tcMar>
              <w:top w:w="75" w:type="dxa"/>
              <w:start w:w="90" w:type="dxa"/>
              <w:bottom w:w="75" w:type="dxa"/>
              <w:end w:w="90" w:type="dxa"/>
            </w:tcMar>
            <w:vAlign w:val="center"/>
          </w:tcPr>
          <w:p>
            <w:r>
              <w:rPr>
                <w:rFonts w:ascii="Aptos" w:hAnsi="Aptos"/>
                <w:b w:val="0"/>
                <w:color w:val="1C252B"/>
                <w:sz w:val="16"/>
              </w:rPr>
              <w:t>Order confirmed</w:t>
            </w:r>
          </w:p>
        </w:tc>
        <w:tc>
          <w:tcPr>
            <w:tcW w:type="dxa" w:w="2592"/>
            <w:tcMar>
              <w:top w:w="75" w:type="dxa"/>
              <w:start w:w="90" w:type="dxa"/>
              <w:bottom w:w="75" w:type="dxa"/>
              <w:end w:w="90" w:type="dxa"/>
            </w:tcMar>
            <w:vAlign w:val="center"/>
          </w:tcPr>
          <w:p>
            <w:r>
              <w:rPr>
                <w:rFonts w:ascii="Aptos" w:hAnsi="Aptos"/>
                <w:b w:val="0"/>
                <w:color w:val="1C252B"/>
                <w:sz w:val="16"/>
              </w:rPr>
              <w:t>On-screen + email</w:t>
            </w:r>
          </w:p>
        </w:tc>
        <w:tc>
          <w:tcPr>
            <w:tcW w:type="dxa" w:w="4248"/>
            <w:tcMar>
              <w:top w:w="75" w:type="dxa"/>
              <w:start w:w="90" w:type="dxa"/>
              <w:bottom w:w="75" w:type="dxa"/>
              <w:end w:w="90" w:type="dxa"/>
            </w:tcMar>
            <w:vAlign w:val="center"/>
          </w:tcPr>
          <w:p>
            <w:r>
              <w:rPr>
                <w:rFonts w:ascii="Aptos" w:hAnsi="Aptos"/>
                <w:b w:val="0"/>
                <w:color w:val="1C252B"/>
                <w:sz w:val="16"/>
              </w:rPr>
              <w:t>Meal, date, hub, cutoff.</w:t>
            </w:r>
          </w:p>
        </w:tc>
      </w:tr>
      <w:tr>
        <w:tc>
          <w:tcPr>
            <w:tcW w:type="dxa" w:w="2376"/>
            <w:tcMar>
              <w:top w:w="75" w:type="dxa"/>
              <w:start w:w="90" w:type="dxa"/>
              <w:bottom w:w="75" w:type="dxa"/>
              <w:end w:w="90" w:type="dxa"/>
            </w:tcMar>
            <w:vAlign w:val="center"/>
            <w:shd w:fill="FAF8F5"/>
          </w:tcPr>
          <w:p>
            <w:r>
              <w:rPr>
                <w:rFonts w:ascii="Aptos" w:hAnsi="Aptos"/>
                <w:b w:val="0"/>
                <w:color w:val="1C252B"/>
                <w:sz w:val="16"/>
              </w:rPr>
              <w:t>Cutoff approaching</w:t>
            </w:r>
          </w:p>
        </w:tc>
        <w:tc>
          <w:tcPr>
            <w:tcW w:type="dxa" w:w="2592"/>
            <w:tcMar>
              <w:top w:w="75" w:type="dxa"/>
              <w:start w:w="90" w:type="dxa"/>
              <w:bottom w:w="75" w:type="dxa"/>
              <w:end w:w="90" w:type="dxa"/>
            </w:tcMar>
            <w:vAlign w:val="center"/>
            <w:shd w:fill="FAF8F5"/>
          </w:tcPr>
          <w:p>
            <w:r>
              <w:rPr>
                <w:rFonts w:ascii="Aptos" w:hAnsi="Aptos"/>
                <w:b w:val="0"/>
                <w:color w:val="1C252B"/>
                <w:sz w:val="16"/>
              </w:rPr>
              <w:t>Email / later WhatsApp</w:t>
            </w:r>
          </w:p>
        </w:tc>
        <w:tc>
          <w:tcPr>
            <w:tcW w:type="dxa" w:w="4248"/>
            <w:tcMar>
              <w:top w:w="75" w:type="dxa"/>
              <w:start w:w="90" w:type="dxa"/>
              <w:bottom w:w="75" w:type="dxa"/>
              <w:end w:w="90" w:type="dxa"/>
            </w:tcMar>
            <w:vAlign w:val="center"/>
            <w:shd w:fill="FAF8F5"/>
          </w:tcPr>
          <w:p>
            <w:r>
              <w:rPr>
                <w:rFonts w:ascii="Aptos" w:hAnsi="Aptos"/>
                <w:b w:val="0"/>
                <w:color w:val="1C252B"/>
                <w:sz w:val="16"/>
              </w:rPr>
              <w:t>Reminder to schedule/change.</w:t>
            </w:r>
          </w:p>
        </w:tc>
      </w:tr>
      <w:tr>
        <w:tc>
          <w:tcPr>
            <w:tcW w:type="dxa" w:w="2376"/>
            <w:tcMar>
              <w:top w:w="75" w:type="dxa"/>
              <w:start w:w="90" w:type="dxa"/>
              <w:bottom w:w="75" w:type="dxa"/>
              <w:end w:w="90" w:type="dxa"/>
            </w:tcMar>
            <w:vAlign w:val="center"/>
          </w:tcPr>
          <w:p>
            <w:r>
              <w:rPr>
                <w:rFonts w:ascii="Aptos" w:hAnsi="Aptos"/>
                <w:b w:val="0"/>
                <w:color w:val="1C252B"/>
                <w:sz w:val="16"/>
              </w:rPr>
              <w:t>Out for delivery</w:t>
            </w:r>
          </w:p>
        </w:tc>
        <w:tc>
          <w:tcPr>
            <w:tcW w:type="dxa" w:w="2592"/>
            <w:tcMar>
              <w:top w:w="75" w:type="dxa"/>
              <w:start w:w="90" w:type="dxa"/>
              <w:bottom w:w="75" w:type="dxa"/>
              <w:end w:w="90" w:type="dxa"/>
            </w:tcMar>
            <w:vAlign w:val="center"/>
          </w:tcPr>
          <w:p>
            <w:r>
              <w:rPr>
                <w:rFonts w:ascii="Aptos" w:hAnsi="Aptos"/>
                <w:b w:val="0"/>
                <w:color w:val="1C252B"/>
                <w:sz w:val="16"/>
              </w:rPr>
              <w:t>Later WhatsApp/SMS</w:t>
            </w:r>
          </w:p>
        </w:tc>
        <w:tc>
          <w:tcPr>
            <w:tcW w:type="dxa" w:w="4248"/>
            <w:tcMar>
              <w:top w:w="75" w:type="dxa"/>
              <w:start w:w="90" w:type="dxa"/>
              <w:bottom w:w="75" w:type="dxa"/>
              <w:end w:w="90" w:type="dxa"/>
            </w:tcMar>
            <w:vAlign w:val="center"/>
          </w:tcPr>
          <w:p>
            <w:r>
              <w:rPr>
                <w:rFonts w:ascii="Aptos" w:hAnsi="Aptos"/>
                <w:b w:val="0"/>
                <w:color w:val="1C252B"/>
                <w:sz w:val="16"/>
              </w:rPr>
              <w:t>Hub ETA.</w:t>
            </w:r>
          </w:p>
        </w:tc>
      </w:tr>
      <w:tr>
        <w:tc>
          <w:tcPr>
            <w:tcW w:type="dxa" w:w="2376"/>
            <w:tcMar>
              <w:top w:w="75" w:type="dxa"/>
              <w:start w:w="90" w:type="dxa"/>
              <w:bottom w:w="75" w:type="dxa"/>
              <w:end w:w="90" w:type="dxa"/>
            </w:tcMar>
            <w:vAlign w:val="center"/>
            <w:shd w:fill="FAF8F5"/>
          </w:tcPr>
          <w:p>
            <w:r>
              <w:rPr>
                <w:rFonts w:ascii="Aptos" w:hAnsi="Aptos"/>
                <w:b w:val="0"/>
                <w:color w:val="1C252B"/>
                <w:sz w:val="16"/>
              </w:rPr>
              <w:t>Delivered to hub</w:t>
            </w:r>
          </w:p>
        </w:tc>
        <w:tc>
          <w:tcPr>
            <w:tcW w:type="dxa" w:w="2592"/>
            <w:tcMar>
              <w:top w:w="75" w:type="dxa"/>
              <w:start w:w="90" w:type="dxa"/>
              <w:bottom w:w="75" w:type="dxa"/>
              <w:end w:w="90" w:type="dxa"/>
            </w:tcMar>
            <w:vAlign w:val="center"/>
            <w:shd w:fill="FAF8F5"/>
          </w:tcPr>
          <w:p>
            <w:r>
              <w:rPr>
                <w:rFonts w:ascii="Aptos" w:hAnsi="Aptos"/>
                <w:b w:val="0"/>
                <w:color w:val="1C252B"/>
                <w:sz w:val="16"/>
              </w:rPr>
              <w:t>Later WhatsApp/SMS</w:t>
            </w:r>
          </w:p>
        </w:tc>
        <w:tc>
          <w:tcPr>
            <w:tcW w:type="dxa" w:w="4248"/>
            <w:tcMar>
              <w:top w:w="75" w:type="dxa"/>
              <w:start w:w="90" w:type="dxa"/>
              <w:bottom w:w="75" w:type="dxa"/>
              <w:end w:w="90" w:type="dxa"/>
            </w:tcMar>
            <w:vAlign w:val="center"/>
            <w:shd w:fill="FAF8F5"/>
          </w:tcPr>
          <w:p>
            <w:r>
              <w:rPr>
                <w:rFonts w:ascii="Aptos" w:hAnsi="Aptos"/>
                <w:b w:val="0"/>
                <w:color w:val="1C252B"/>
                <w:sz w:val="16"/>
              </w:rPr>
              <w:t>Collection message.</w:t>
            </w:r>
          </w:p>
        </w:tc>
      </w:tr>
      <w:tr>
        <w:tc>
          <w:tcPr>
            <w:tcW w:type="dxa" w:w="2376"/>
            <w:tcMar>
              <w:top w:w="75" w:type="dxa"/>
              <w:start w:w="90" w:type="dxa"/>
              <w:bottom w:w="75" w:type="dxa"/>
              <w:end w:w="90" w:type="dxa"/>
            </w:tcMar>
            <w:vAlign w:val="center"/>
          </w:tcPr>
          <w:p>
            <w:r>
              <w:rPr>
                <w:rFonts w:ascii="Aptos" w:hAnsi="Aptos"/>
                <w:b w:val="0"/>
                <w:color w:val="1C252B"/>
                <w:sz w:val="16"/>
              </w:rPr>
              <w:t>Low wallet</w:t>
            </w:r>
          </w:p>
        </w:tc>
        <w:tc>
          <w:tcPr>
            <w:tcW w:type="dxa" w:w="2592"/>
            <w:tcMar>
              <w:top w:w="75" w:type="dxa"/>
              <w:start w:w="90" w:type="dxa"/>
              <w:bottom w:w="75" w:type="dxa"/>
              <w:end w:w="90" w:type="dxa"/>
            </w:tcMar>
            <w:vAlign w:val="center"/>
          </w:tcPr>
          <w:p>
            <w:r>
              <w:rPr>
                <w:rFonts w:ascii="Aptos" w:hAnsi="Aptos"/>
                <w:b w:val="0"/>
                <w:color w:val="1C252B"/>
                <w:sz w:val="16"/>
              </w:rPr>
              <w:t>Email</w:t>
            </w:r>
          </w:p>
        </w:tc>
        <w:tc>
          <w:tcPr>
            <w:tcW w:type="dxa" w:w="4248"/>
            <w:tcMar>
              <w:top w:w="75" w:type="dxa"/>
              <w:start w:w="90" w:type="dxa"/>
              <w:bottom w:w="75" w:type="dxa"/>
              <w:end w:w="90" w:type="dxa"/>
            </w:tcMar>
            <w:vAlign w:val="center"/>
          </w:tcPr>
          <w:p>
            <w:r>
              <w:rPr>
                <w:rFonts w:ascii="Aptos" w:hAnsi="Aptos"/>
                <w:b w:val="0"/>
                <w:color w:val="1C252B"/>
                <w:sz w:val="16"/>
              </w:rPr>
              <w:t>Buy another pack.</w:t>
            </w:r>
          </w:p>
        </w:tc>
      </w:tr>
      <w:tr>
        <w:tc>
          <w:tcPr>
            <w:tcW w:type="dxa" w:w="2376"/>
            <w:tcMar>
              <w:top w:w="75" w:type="dxa"/>
              <w:start w:w="90" w:type="dxa"/>
              <w:bottom w:w="75" w:type="dxa"/>
              <w:end w:w="90" w:type="dxa"/>
            </w:tcMar>
            <w:vAlign w:val="center"/>
            <w:shd w:fill="FAF8F5"/>
          </w:tcPr>
          <w:p>
            <w:r>
              <w:rPr>
                <w:rFonts w:ascii="Aptos" w:hAnsi="Aptos"/>
                <w:b w:val="0"/>
                <w:color w:val="1C252B"/>
                <w:sz w:val="16"/>
              </w:rPr>
              <w:t>Feedback</w:t>
            </w:r>
          </w:p>
        </w:tc>
        <w:tc>
          <w:tcPr>
            <w:tcW w:type="dxa" w:w="2592"/>
            <w:tcMar>
              <w:top w:w="75" w:type="dxa"/>
              <w:start w:w="90" w:type="dxa"/>
              <w:bottom w:w="75" w:type="dxa"/>
              <w:end w:w="90" w:type="dxa"/>
            </w:tcMar>
            <w:vAlign w:val="center"/>
            <w:shd w:fill="FAF8F5"/>
          </w:tcPr>
          <w:p>
            <w:r>
              <w:rPr>
                <w:rFonts w:ascii="Aptos" w:hAnsi="Aptos"/>
                <w:b w:val="0"/>
                <w:color w:val="1C252B"/>
                <w:sz w:val="16"/>
              </w:rPr>
              <w:t>In-app/email</w:t>
            </w:r>
          </w:p>
        </w:tc>
        <w:tc>
          <w:tcPr>
            <w:tcW w:type="dxa" w:w="4248"/>
            <w:tcMar>
              <w:top w:w="75" w:type="dxa"/>
              <w:start w:w="90" w:type="dxa"/>
              <w:bottom w:w="75" w:type="dxa"/>
              <w:end w:w="90" w:type="dxa"/>
            </w:tcMar>
            <w:vAlign w:val="center"/>
            <w:shd w:fill="FAF8F5"/>
          </w:tcPr>
          <w:p>
            <w:r>
              <w:rPr>
                <w:rFonts w:ascii="Aptos" w:hAnsi="Aptos"/>
                <w:b w:val="0"/>
                <w:color w:val="1C252B"/>
                <w:sz w:val="16"/>
              </w:rPr>
              <w:t>Rate meal.</w:t>
            </w:r>
          </w:p>
        </w:tc>
      </w:tr>
      <w:tr>
        <w:tc>
          <w:tcPr>
            <w:tcW w:type="dxa" w:w="2376"/>
            <w:tcMar>
              <w:top w:w="75" w:type="dxa"/>
              <w:start w:w="90" w:type="dxa"/>
              <w:bottom w:w="75" w:type="dxa"/>
              <w:end w:w="90" w:type="dxa"/>
            </w:tcMar>
            <w:vAlign w:val="center"/>
          </w:tcPr>
          <w:p>
            <w:r>
              <w:rPr>
                <w:rFonts w:ascii="Aptos" w:hAnsi="Aptos"/>
                <w:b w:val="0"/>
                <w:color w:val="1C252B"/>
                <w:sz w:val="16"/>
              </w:rPr>
              <w:t>Order problem</w:t>
            </w:r>
          </w:p>
        </w:tc>
        <w:tc>
          <w:tcPr>
            <w:tcW w:type="dxa" w:w="2592"/>
            <w:tcMar>
              <w:top w:w="75" w:type="dxa"/>
              <w:start w:w="90" w:type="dxa"/>
              <w:bottom w:w="75" w:type="dxa"/>
              <w:end w:w="90" w:type="dxa"/>
            </w:tcMar>
            <w:vAlign w:val="center"/>
          </w:tcPr>
          <w:p>
            <w:r>
              <w:rPr>
                <w:rFonts w:ascii="Aptos" w:hAnsi="Aptos"/>
                <w:b w:val="0"/>
                <w:color w:val="1C252B"/>
                <w:sz w:val="16"/>
              </w:rPr>
              <w:t>WhatsApp/support</w:t>
            </w:r>
          </w:p>
        </w:tc>
        <w:tc>
          <w:tcPr>
            <w:tcW w:type="dxa" w:w="4248"/>
            <w:tcMar>
              <w:top w:w="75" w:type="dxa"/>
              <w:start w:w="90" w:type="dxa"/>
              <w:bottom w:w="75" w:type="dxa"/>
              <w:end w:w="90" w:type="dxa"/>
            </w:tcMar>
            <w:vAlign w:val="center"/>
          </w:tcPr>
          <w:p>
            <w:r>
              <w:rPr>
                <w:rFonts w:ascii="Aptos" w:hAnsi="Aptos"/>
                <w:b w:val="0"/>
                <w:color w:val="1C252B"/>
                <w:sz w:val="16"/>
              </w:rPr>
              <w:t>Admin response.</w:t>
            </w:r>
          </w:p>
        </w:tc>
      </w:tr>
    </w:tbl>
    <w:p>
      <w:pPr>
        <w:spacing w:after="20" w:before="0"/>
      </w:pPr>
      <w:r>
        <w:rPr>
          <w:rFonts w:ascii="Aptos" w:hAnsi="Aptos"/>
          <w:b w:val="0"/>
          <w:color w:val="1C252B"/>
          <w:sz w:val="19"/>
        </w:rPr>
      </w:r>
    </w:p>
    <w:p>
      <w:pPr>
        <w:spacing w:before="100" w:after="100"/>
      </w:pPr>
      <w:r>
        <w:rPr>
          <w:rFonts w:ascii="Aptos" w:hAnsi="Aptos"/>
          <w:b/>
          <w:color w:val="1C252B"/>
          <w:sz w:val="24"/>
        </w:rPr>
        <w:t>Avoid notification spam</w:t>
      </w:r>
    </w:p>
    <w:p>
      <w:pPr>
        <w:spacing w:after="80" w:before="0"/>
      </w:pPr>
      <w:r>
        <w:rPr>
          <w:rFonts w:ascii="Aptos" w:hAnsi="Aptos"/>
          <w:b w:val="0"/>
          <w:color w:val="667078"/>
          <w:sz w:val="18"/>
        </w:rPr>
        <w:t>Only send messages that change customer action or confidence. Nobody needs six notifications to learn that lunch exists.</w:t>
      </w:r>
    </w:p>
    <w:p>
      <w:r>
        <w:br w:type="page"/>
      </w:r>
    </w:p>
    <w:p>
      <w:pPr>
        <w:spacing w:after="60"/>
      </w:pPr>
      <w:r>
        <w:rPr>
          <w:rFonts w:ascii="Aptos" w:hAnsi="Aptos"/>
          <w:b/>
          <w:color w:val="667078"/>
          <w:sz w:val="16"/>
        </w:rPr>
        <w:t>16 — SYSTEM SPECIFICATION</w:t>
      </w:r>
    </w:p>
    <w:p>
      <w:pPr>
        <w:spacing w:before="100" w:after="100"/>
      </w:pPr>
      <w:r>
        <w:rPr>
          <w:rFonts w:ascii="Aptos" w:hAnsi="Aptos"/>
          <w:b/>
          <w:color w:val="FF6238"/>
          <w:sz w:val="36"/>
        </w:rPr>
        <w:t>Security, Privacy &amp; Reliability</w:t>
      </w:r>
    </w:p>
    <w:p>
      <w:pPr>
        <w:spacing w:before="100" w:after="100"/>
      </w:pPr>
      <w:r>
        <w:rPr>
          <w:rFonts w:ascii="Aptos" w:hAnsi="Aptos"/>
          <w:b/>
          <w:color w:val="1C252B"/>
          <w:sz w:val="24"/>
        </w:rPr>
        <w:t>Row Level Security</w:t>
      </w:r>
    </w:p>
    <w:p>
      <w:pPr>
        <w:spacing w:after="80" w:before="0"/>
      </w:pPr>
      <w:r>
        <w:rPr>
          <w:rFonts w:ascii="Aptos" w:hAnsi="Aptos"/>
          <w:b w:val="0"/>
          <w:color w:val="1C252B"/>
          <w:sz w:val="18"/>
        </w:rPr>
        <w:t>Enable RLS on every exposed application table. Customers see only their own data; staff access is explicitly scoped.</w:t>
      </w:r>
    </w:p>
    <w:p>
      <w:pPr>
        <w:spacing w:before="100" w:after="100"/>
      </w:pPr>
      <w:r>
        <w:rPr>
          <w:rFonts w:ascii="Aptos" w:hAnsi="Aptos"/>
          <w:b/>
          <w:color w:val="1C252B"/>
          <w:sz w:val="24"/>
        </w:rPr>
        <w:t>Service secrets</w:t>
      </w:r>
    </w:p>
    <w:p>
      <w:pPr>
        <w:spacing w:after="80" w:before="0"/>
      </w:pPr>
      <w:r>
        <w:rPr>
          <w:rFonts w:ascii="Aptos" w:hAnsi="Aptos"/>
          <w:b w:val="0"/>
          <w:color w:val="1C252B"/>
          <w:sz w:val="18"/>
        </w:rPr>
        <w:t>Keep service-role keys, payment secrets and webhook secrets only on trusted server/Edge Function environments.</w:t>
      </w:r>
    </w:p>
    <w:p>
      <w:pPr>
        <w:spacing w:before="100" w:after="100"/>
      </w:pPr>
      <w:r>
        <w:rPr>
          <w:rFonts w:ascii="Aptos" w:hAnsi="Aptos"/>
          <w:b/>
          <w:color w:val="1C252B"/>
          <w:sz w:val="24"/>
        </w:rPr>
        <w:t>File access</w:t>
      </w:r>
    </w:p>
    <w:p>
      <w:pPr>
        <w:spacing w:after="80" w:before="0"/>
      </w:pPr>
      <w:r>
        <w:rPr>
          <w:rFonts w:ascii="Aptos" w:hAnsi="Aptos"/>
          <w:b w:val="0"/>
          <w:color w:val="1C252B"/>
          <w:sz w:val="18"/>
        </w:rPr>
        <w:t>Payment proofs and internal documents should be private storage; menu images can be public.</w:t>
      </w:r>
    </w:p>
    <w:p>
      <w:pPr>
        <w:spacing w:before="100" w:after="100"/>
      </w:pPr>
      <w:r>
        <w:rPr>
          <w:rFonts w:ascii="Aptos" w:hAnsi="Aptos"/>
          <w:b/>
          <w:color w:val="1C252B"/>
          <w:sz w:val="24"/>
        </w:rPr>
        <w:t>Audit trail</w:t>
      </w:r>
    </w:p>
    <w:p>
      <w:pPr>
        <w:spacing w:after="80" w:before="0"/>
      </w:pPr>
      <w:r>
        <w:rPr>
          <w:rFonts w:ascii="Aptos" w:hAnsi="Aptos"/>
          <w:b w:val="0"/>
          <w:color w:val="1C252B"/>
          <w:sz w:val="18"/>
        </w:rPr>
        <w:t>Log admin wallet adjustments, refunds, menu changes and role changes.</w:t>
      </w:r>
    </w:p>
    <w:p>
      <w:pPr>
        <w:spacing w:before="100" w:after="100"/>
      </w:pPr>
      <w:r>
        <w:rPr>
          <w:rFonts w:ascii="Aptos" w:hAnsi="Aptos"/>
          <w:b/>
          <w:color w:val="1C252B"/>
          <w:sz w:val="24"/>
        </w:rPr>
        <w:t>Backups</w:t>
      </w:r>
    </w:p>
    <w:p>
      <w:pPr>
        <w:spacing w:after="80" w:before="0"/>
      </w:pPr>
      <w:r>
        <w:rPr>
          <w:rFonts w:ascii="Aptos" w:hAnsi="Aptos"/>
          <w:b w:val="0"/>
          <w:color w:val="1C252B"/>
          <w:sz w:val="18"/>
        </w:rPr>
        <w:t>Use managed database backups; export critical finance/order reports periodically.</w:t>
      </w:r>
    </w:p>
    <w:p>
      <w:pPr>
        <w:spacing w:before="100" w:after="100"/>
      </w:pPr>
      <w:r>
        <w:rPr>
          <w:rFonts w:ascii="Aptos" w:hAnsi="Aptos"/>
          <w:b/>
          <w:color w:val="1C252B"/>
          <w:sz w:val="24"/>
        </w:rPr>
        <w:t>Validation</w:t>
      </w:r>
    </w:p>
    <w:p>
      <w:pPr>
        <w:spacing w:after="80" w:before="0"/>
      </w:pPr>
      <w:r>
        <w:rPr>
          <w:rFonts w:ascii="Aptos" w:hAnsi="Aptos"/>
          <w:b w:val="0"/>
          <w:color w:val="1C252B"/>
          <w:sz w:val="18"/>
        </w:rPr>
        <w:t>Validate prices, credits, cutoffs and roles server-side. Never trust values posted by the browser.</w:t>
      </w:r>
    </w:p>
    <w:p>
      <w:pPr>
        <w:spacing w:before="100" w:after="100"/>
      </w:pPr>
      <w:r>
        <w:rPr>
          <w:rFonts w:ascii="Aptos" w:hAnsi="Aptos"/>
          <w:b/>
          <w:color w:val="1C252B"/>
          <w:sz w:val="24"/>
        </w:rPr>
        <w:t>Rate limiting</w:t>
      </w:r>
    </w:p>
    <w:p>
      <w:pPr>
        <w:spacing w:after="80" w:before="0"/>
      </w:pPr>
      <w:r>
        <w:rPr>
          <w:rFonts w:ascii="Aptos" w:hAnsi="Aptos"/>
          <w:b w:val="0"/>
          <w:color w:val="1C252B"/>
          <w:sz w:val="18"/>
        </w:rPr>
        <w:t>Protect signup, login, coupon/referral and public forms against abuse.</w:t>
      </w:r>
    </w:p>
    <w:p>
      <w:pPr>
        <w:spacing w:before="100" w:after="100"/>
      </w:pPr>
      <w:r>
        <w:rPr>
          <w:rFonts w:ascii="Aptos" w:hAnsi="Aptos"/>
          <w:b/>
          <w:color w:val="1C252B"/>
          <w:sz w:val="24"/>
        </w:rPr>
        <w:t>Data minimization</w:t>
      </w:r>
    </w:p>
    <w:p>
      <w:pPr>
        <w:spacing w:after="80" w:before="0"/>
      </w:pPr>
      <w:r>
        <w:rPr>
          <w:rFonts w:ascii="Aptos" w:hAnsi="Aptos"/>
          <w:b w:val="0"/>
          <w:color w:val="1C252B"/>
          <w:sz w:val="18"/>
        </w:rPr>
        <w:t>Do not collect CNIC or unnecessary personal data for a lunch service.</w:t>
      </w:r>
    </w:p>
    <w:p>
      <w:r>
        <w:br w:type="page"/>
      </w:r>
    </w:p>
    <w:p>
      <w:pPr>
        <w:spacing w:after="60"/>
      </w:pPr>
      <w:r>
        <w:rPr>
          <w:rFonts w:ascii="Aptos" w:hAnsi="Aptos"/>
          <w:b/>
          <w:color w:val="667078"/>
          <w:sz w:val="16"/>
        </w:rPr>
        <w:t>17 — SYSTEM SPECIFICATION</w:t>
      </w:r>
    </w:p>
    <w:p>
      <w:pPr>
        <w:spacing w:before="100" w:after="100"/>
      </w:pPr>
      <w:r>
        <w:rPr>
          <w:rFonts w:ascii="Aptos" w:hAnsi="Aptos"/>
          <w:b/>
          <w:color w:val="FF6238"/>
          <w:sz w:val="36"/>
        </w:rPr>
        <w:t>Reports &amp; KPIs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shd w:fill="1C252B"/>
            <w:tcMar>
              <w:top w:w="75" w:type="dxa"/>
              <w:start w:w="90" w:type="dxa"/>
              <w:bottom w:w="75" w:type="dxa"/>
              <w:end w:w="90" w:type="dxa"/>
            </w:tcMar>
            <w:vAlign w:val="center"/>
          </w:tcPr>
          <w:p>
            <w:r>
              <w:rPr>
                <w:rFonts w:ascii="Aptos" w:hAnsi="Aptos"/>
                <w:b/>
                <w:color w:val="FFFFFF"/>
                <w:sz w:val="16"/>
              </w:rPr>
              <w:t>Report</w:t>
            </w:r>
          </w:p>
        </w:tc>
        <w:tc>
          <w:tcPr>
            <w:tcW w:type="dxa" w:w="3744"/>
            <w:shd w:fill="1C252B"/>
            <w:tcMar>
              <w:top w:w="75" w:type="dxa"/>
              <w:start w:w="90" w:type="dxa"/>
              <w:bottom w:w="75" w:type="dxa"/>
              <w:end w:w="90" w:type="dxa"/>
            </w:tcMar>
            <w:vAlign w:val="center"/>
          </w:tcPr>
          <w:p>
            <w:r>
              <w:rPr>
                <w:rFonts w:ascii="Aptos" w:hAnsi="Aptos"/>
                <w:b/>
                <w:color w:val="FFFFFF"/>
                <w:sz w:val="16"/>
              </w:rPr>
              <w:t>What it tells you</w:t>
            </w:r>
          </w:p>
        </w:tc>
        <w:tc>
          <w:tcPr>
            <w:tcW w:type="dxa" w:w="3240"/>
            <w:shd w:fill="1C252B"/>
            <w:tcMar>
              <w:top w:w="75" w:type="dxa"/>
              <w:start w:w="90" w:type="dxa"/>
              <w:bottom w:w="75" w:type="dxa"/>
              <w:end w:w="90" w:type="dxa"/>
            </w:tcMar>
            <w:vAlign w:val="center"/>
          </w:tcPr>
          <w:p>
            <w:r>
              <w:rPr>
                <w:rFonts w:ascii="Aptos" w:hAnsi="Aptos"/>
                <w:b/>
                <w:color w:val="FFFFFF"/>
                <w:sz w:val="16"/>
              </w:rPr>
              <w:t>Why it matters</w:t>
            </w:r>
          </w:p>
        </w:tc>
      </w:tr>
      <w:tr>
        <w:tc>
          <w:tcPr>
            <w:tcW w:type="dxa" w:w="2232"/>
            <w:tcMar>
              <w:top w:w="75" w:type="dxa"/>
              <w:start w:w="90" w:type="dxa"/>
              <w:bottom w:w="75" w:type="dxa"/>
              <w:end w:w="90" w:type="dxa"/>
            </w:tcMar>
            <w:vAlign w:val="center"/>
          </w:tcPr>
          <w:p>
            <w:r>
              <w:rPr>
                <w:rFonts w:ascii="Aptos" w:hAnsi="Aptos"/>
                <w:b w:val="0"/>
                <w:color w:val="1C252B"/>
                <w:sz w:val="16"/>
              </w:rPr>
              <w:t>Daily production</w:t>
            </w:r>
          </w:p>
        </w:tc>
        <w:tc>
          <w:tcPr>
            <w:tcW w:type="dxa" w:w="3744"/>
            <w:tcMar>
              <w:top w:w="75" w:type="dxa"/>
              <w:start w:w="90" w:type="dxa"/>
              <w:bottom w:w="75" w:type="dxa"/>
              <w:end w:w="90" w:type="dxa"/>
            </w:tcMar>
            <w:vAlign w:val="center"/>
          </w:tcPr>
          <w:p>
            <w:r>
              <w:rPr>
                <w:rFonts w:ascii="Aptos" w:hAnsi="Aptos"/>
                <w:b w:val="0"/>
                <w:color w:val="1C252B"/>
                <w:sz w:val="16"/>
              </w:rPr>
              <w:t>Meals by item, period and hub.</w:t>
            </w:r>
          </w:p>
        </w:tc>
        <w:tc>
          <w:tcPr>
            <w:tcW w:type="dxa" w:w="3240"/>
            <w:tcMar>
              <w:top w:w="75" w:type="dxa"/>
              <w:start w:w="90" w:type="dxa"/>
              <w:bottom w:w="75" w:type="dxa"/>
              <w:end w:w="90" w:type="dxa"/>
            </w:tcMar>
            <w:vAlign w:val="center"/>
          </w:tcPr>
          <w:p>
            <w:r>
              <w:rPr>
                <w:rFonts w:ascii="Aptos" w:hAnsi="Aptos"/>
                <w:b w:val="0"/>
                <w:color w:val="1C252B"/>
                <w:sz w:val="16"/>
              </w:rPr>
              <w:t>Kitchen purchasing and prep.</w:t>
            </w:r>
          </w:p>
        </w:tc>
      </w:tr>
      <w:tr>
        <w:tc>
          <w:tcPr>
            <w:tcW w:type="dxa" w:w="2232"/>
            <w:tcMar>
              <w:top w:w="75" w:type="dxa"/>
              <w:start w:w="90" w:type="dxa"/>
              <w:bottom w:w="75" w:type="dxa"/>
              <w:end w:w="90" w:type="dxa"/>
            </w:tcMar>
            <w:vAlign w:val="center"/>
            <w:shd w:fill="FAF8F5"/>
          </w:tcPr>
          <w:p>
            <w:r>
              <w:rPr>
                <w:rFonts w:ascii="Aptos" w:hAnsi="Aptos"/>
                <w:b w:val="0"/>
                <w:color w:val="1C252B"/>
                <w:sz w:val="16"/>
              </w:rPr>
              <w:t>Revenue</w:t>
            </w:r>
          </w:p>
        </w:tc>
        <w:tc>
          <w:tcPr>
            <w:tcW w:type="dxa" w:w="3744"/>
            <w:tcMar>
              <w:top w:w="75" w:type="dxa"/>
              <w:start w:w="90" w:type="dxa"/>
              <w:bottom w:w="75" w:type="dxa"/>
              <w:end w:w="90" w:type="dxa"/>
            </w:tcMar>
            <w:vAlign w:val="center"/>
            <w:shd w:fill="FAF8F5"/>
          </w:tcPr>
          <w:p>
            <w:r>
              <w:rPr>
                <w:rFonts w:ascii="Aptos" w:hAnsi="Aptos"/>
                <w:b w:val="0"/>
                <w:color w:val="1C252B"/>
                <w:sz w:val="16"/>
              </w:rPr>
              <w:t>Paid orders/packs by day/week/month.</w:t>
            </w:r>
          </w:p>
        </w:tc>
        <w:tc>
          <w:tcPr>
            <w:tcW w:type="dxa" w:w="3240"/>
            <w:tcMar>
              <w:top w:w="75" w:type="dxa"/>
              <w:start w:w="90" w:type="dxa"/>
              <w:bottom w:w="75" w:type="dxa"/>
              <w:end w:w="90" w:type="dxa"/>
            </w:tcMar>
            <w:vAlign w:val="center"/>
            <w:shd w:fill="FAF8F5"/>
          </w:tcPr>
          <w:p>
            <w:r>
              <w:rPr>
                <w:rFonts w:ascii="Aptos" w:hAnsi="Aptos"/>
                <w:b w:val="0"/>
                <w:color w:val="1C252B"/>
                <w:sz w:val="16"/>
              </w:rPr>
              <w:t>Cash performance.</w:t>
            </w:r>
          </w:p>
        </w:tc>
      </w:tr>
      <w:tr>
        <w:tc>
          <w:tcPr>
            <w:tcW w:type="dxa" w:w="2232"/>
            <w:tcMar>
              <w:top w:w="75" w:type="dxa"/>
              <w:start w:w="90" w:type="dxa"/>
              <w:bottom w:w="75" w:type="dxa"/>
              <w:end w:w="90" w:type="dxa"/>
            </w:tcMar>
            <w:vAlign w:val="center"/>
          </w:tcPr>
          <w:p>
            <w:r>
              <w:rPr>
                <w:rFonts w:ascii="Aptos" w:hAnsi="Aptos"/>
                <w:b w:val="0"/>
                <w:color w:val="1C252B"/>
                <w:sz w:val="16"/>
              </w:rPr>
              <w:t>Repeat rate</w:t>
            </w:r>
          </w:p>
        </w:tc>
        <w:tc>
          <w:tcPr>
            <w:tcW w:type="dxa" w:w="3744"/>
            <w:tcMar>
              <w:top w:w="75" w:type="dxa"/>
              <w:start w:w="90" w:type="dxa"/>
              <w:bottom w:w="75" w:type="dxa"/>
              <w:end w:w="90" w:type="dxa"/>
            </w:tcMar>
            <w:vAlign w:val="center"/>
          </w:tcPr>
          <w:p>
            <w:r>
              <w:rPr>
                <w:rFonts w:ascii="Aptos" w:hAnsi="Aptos"/>
                <w:b w:val="0"/>
                <w:color w:val="1C252B"/>
                <w:sz w:val="16"/>
              </w:rPr>
              <w:t>Customers who order again.</w:t>
            </w:r>
          </w:p>
        </w:tc>
        <w:tc>
          <w:tcPr>
            <w:tcW w:type="dxa" w:w="3240"/>
            <w:tcMar>
              <w:top w:w="75" w:type="dxa"/>
              <w:start w:w="90" w:type="dxa"/>
              <w:bottom w:w="75" w:type="dxa"/>
              <w:end w:w="90" w:type="dxa"/>
            </w:tcMar>
            <w:vAlign w:val="center"/>
          </w:tcPr>
          <w:p>
            <w:r>
              <w:rPr>
                <w:rFonts w:ascii="Aptos" w:hAnsi="Aptos"/>
                <w:b w:val="0"/>
                <w:color w:val="1C252B"/>
                <w:sz w:val="16"/>
              </w:rPr>
              <w:t>Core product-market fit signal.</w:t>
            </w:r>
          </w:p>
        </w:tc>
      </w:tr>
      <w:tr>
        <w:tc>
          <w:tcPr>
            <w:tcW w:type="dxa" w:w="2232"/>
            <w:tcMar>
              <w:top w:w="75" w:type="dxa"/>
              <w:start w:w="90" w:type="dxa"/>
              <w:bottom w:w="75" w:type="dxa"/>
              <w:end w:w="90" w:type="dxa"/>
            </w:tcMar>
            <w:vAlign w:val="center"/>
            <w:shd w:fill="FAF8F5"/>
          </w:tcPr>
          <w:p>
            <w:r>
              <w:rPr>
                <w:rFonts w:ascii="Aptos" w:hAnsi="Aptos"/>
                <w:b w:val="0"/>
                <w:color w:val="1C252B"/>
                <w:sz w:val="16"/>
              </w:rPr>
              <w:t>Meal popularity</w:t>
            </w:r>
          </w:p>
        </w:tc>
        <w:tc>
          <w:tcPr>
            <w:tcW w:type="dxa" w:w="3744"/>
            <w:tcMar>
              <w:top w:w="75" w:type="dxa"/>
              <w:start w:w="90" w:type="dxa"/>
              <w:bottom w:w="75" w:type="dxa"/>
              <w:end w:w="90" w:type="dxa"/>
            </w:tcMar>
            <w:vAlign w:val="center"/>
            <w:shd w:fill="FAF8F5"/>
          </w:tcPr>
          <w:p>
            <w:r>
              <w:rPr>
                <w:rFonts w:ascii="Aptos" w:hAnsi="Aptos"/>
                <w:b w:val="0"/>
                <w:color w:val="1C252B"/>
                <w:sz w:val="16"/>
              </w:rPr>
              <w:t>Orders + rating by recipe.</w:t>
            </w:r>
          </w:p>
        </w:tc>
        <w:tc>
          <w:tcPr>
            <w:tcW w:type="dxa" w:w="3240"/>
            <w:tcMar>
              <w:top w:w="75" w:type="dxa"/>
              <w:start w:w="90" w:type="dxa"/>
              <w:bottom w:w="75" w:type="dxa"/>
              <w:end w:w="90" w:type="dxa"/>
            </w:tcMar>
            <w:vAlign w:val="center"/>
            <w:shd w:fill="FAF8F5"/>
          </w:tcPr>
          <w:p>
            <w:r>
              <w:rPr>
                <w:rFonts w:ascii="Aptos" w:hAnsi="Aptos"/>
                <w:b w:val="0"/>
                <w:color w:val="1C252B"/>
                <w:sz w:val="16"/>
              </w:rPr>
              <w:t>Menu decisions.</w:t>
            </w:r>
          </w:p>
        </w:tc>
      </w:tr>
      <w:tr>
        <w:tc>
          <w:tcPr>
            <w:tcW w:type="dxa" w:w="2232"/>
            <w:tcMar>
              <w:top w:w="75" w:type="dxa"/>
              <w:start w:w="90" w:type="dxa"/>
              <w:bottom w:w="75" w:type="dxa"/>
              <w:end w:w="90" w:type="dxa"/>
            </w:tcMar>
            <w:vAlign w:val="center"/>
          </w:tcPr>
          <w:p>
            <w:r>
              <w:rPr>
                <w:rFonts w:ascii="Aptos" w:hAnsi="Aptos"/>
                <w:b w:val="0"/>
                <w:color w:val="1C252B"/>
                <w:sz w:val="16"/>
              </w:rPr>
              <w:t>Skip/switch rate</w:t>
            </w:r>
          </w:p>
        </w:tc>
        <w:tc>
          <w:tcPr>
            <w:tcW w:type="dxa" w:w="3744"/>
            <w:tcMar>
              <w:top w:w="75" w:type="dxa"/>
              <w:start w:w="90" w:type="dxa"/>
              <w:bottom w:w="75" w:type="dxa"/>
              <w:end w:w="90" w:type="dxa"/>
            </w:tcMar>
            <w:vAlign w:val="center"/>
          </w:tcPr>
          <w:p>
            <w:r>
              <w:rPr>
                <w:rFonts w:ascii="Aptos" w:hAnsi="Aptos"/>
                <w:b w:val="0"/>
                <w:color w:val="1C252B"/>
                <w:sz w:val="16"/>
              </w:rPr>
              <w:t>How often flexibility is used.</w:t>
            </w:r>
          </w:p>
        </w:tc>
        <w:tc>
          <w:tcPr>
            <w:tcW w:type="dxa" w:w="3240"/>
            <w:tcMar>
              <w:top w:w="75" w:type="dxa"/>
              <w:start w:w="90" w:type="dxa"/>
              <w:bottom w:w="75" w:type="dxa"/>
              <w:end w:w="90" w:type="dxa"/>
            </w:tcMar>
            <w:vAlign w:val="center"/>
          </w:tcPr>
          <w:p>
            <w:r>
              <w:rPr>
                <w:rFonts w:ascii="Aptos" w:hAnsi="Aptos"/>
                <w:b w:val="0"/>
                <w:color w:val="1C252B"/>
                <w:sz w:val="16"/>
              </w:rPr>
              <w:t>Validates the differentiator.</w:t>
            </w:r>
          </w:p>
        </w:tc>
      </w:tr>
      <w:tr>
        <w:tc>
          <w:tcPr>
            <w:tcW w:type="dxa" w:w="2232"/>
            <w:tcMar>
              <w:top w:w="75" w:type="dxa"/>
              <w:start w:w="90" w:type="dxa"/>
              <w:bottom w:w="75" w:type="dxa"/>
              <w:end w:w="90" w:type="dxa"/>
            </w:tcMar>
            <w:vAlign w:val="center"/>
            <w:shd w:fill="FAF8F5"/>
          </w:tcPr>
          <w:p>
            <w:r>
              <w:rPr>
                <w:rFonts w:ascii="Aptos" w:hAnsi="Aptos"/>
                <w:b w:val="0"/>
                <w:color w:val="1C252B"/>
                <w:sz w:val="16"/>
              </w:rPr>
              <w:t>Hub economics</w:t>
            </w:r>
          </w:p>
        </w:tc>
        <w:tc>
          <w:tcPr>
            <w:tcW w:type="dxa" w:w="3744"/>
            <w:tcMar>
              <w:top w:w="75" w:type="dxa"/>
              <w:start w:w="90" w:type="dxa"/>
              <w:bottom w:w="75" w:type="dxa"/>
              <w:end w:w="90" w:type="dxa"/>
            </w:tcMar>
            <w:vAlign w:val="center"/>
            <w:shd w:fill="FAF8F5"/>
          </w:tcPr>
          <w:p>
            <w:r>
              <w:rPr>
                <w:rFonts w:ascii="Aptos" w:hAnsi="Aptos"/>
                <w:b w:val="0"/>
                <w:color w:val="1C252B"/>
                <w:sz w:val="16"/>
              </w:rPr>
              <w:t>Orders and delivery cost by hub.</w:t>
            </w:r>
          </w:p>
        </w:tc>
        <w:tc>
          <w:tcPr>
            <w:tcW w:type="dxa" w:w="3240"/>
            <w:tcMar>
              <w:top w:w="75" w:type="dxa"/>
              <w:start w:w="90" w:type="dxa"/>
              <w:bottom w:w="75" w:type="dxa"/>
              <w:end w:w="90" w:type="dxa"/>
            </w:tcMar>
            <w:vAlign w:val="center"/>
            <w:shd w:fill="FAF8F5"/>
          </w:tcPr>
          <w:p>
            <w:r>
              <w:rPr>
                <w:rFonts w:ascii="Aptos" w:hAnsi="Aptos"/>
                <w:b w:val="0"/>
                <w:color w:val="1C252B"/>
                <w:sz w:val="16"/>
              </w:rPr>
              <w:t>Close weak routes, grow dense ones.</w:t>
            </w:r>
          </w:p>
        </w:tc>
      </w:tr>
      <w:tr>
        <w:tc>
          <w:tcPr>
            <w:tcW w:type="dxa" w:w="2232"/>
            <w:tcMar>
              <w:top w:w="75" w:type="dxa"/>
              <w:start w:w="90" w:type="dxa"/>
              <w:bottom w:w="75" w:type="dxa"/>
              <w:end w:w="90" w:type="dxa"/>
            </w:tcMar>
            <w:vAlign w:val="center"/>
          </w:tcPr>
          <w:p>
            <w:r>
              <w:rPr>
                <w:rFonts w:ascii="Aptos" w:hAnsi="Aptos"/>
                <w:b w:val="0"/>
                <w:color w:val="1C252B"/>
                <w:sz w:val="16"/>
              </w:rPr>
              <w:t>Waste proxy</w:t>
            </w:r>
          </w:p>
        </w:tc>
        <w:tc>
          <w:tcPr>
            <w:tcW w:type="dxa" w:w="3744"/>
            <w:tcMar>
              <w:top w:w="75" w:type="dxa"/>
              <w:start w:w="90" w:type="dxa"/>
              <w:bottom w:w="75" w:type="dxa"/>
              <w:end w:w="90" w:type="dxa"/>
            </w:tcMar>
            <w:vAlign w:val="center"/>
          </w:tcPr>
          <w:p>
            <w:r>
              <w:rPr>
                <w:rFonts w:ascii="Aptos" w:hAnsi="Aptos"/>
                <w:b w:val="0"/>
                <w:color w:val="1C252B"/>
                <w:sz w:val="16"/>
              </w:rPr>
              <w:t>Prepared vs delivered/cancelled.</w:t>
            </w:r>
          </w:p>
        </w:tc>
        <w:tc>
          <w:tcPr>
            <w:tcW w:type="dxa" w:w="3240"/>
            <w:tcMar>
              <w:top w:w="75" w:type="dxa"/>
              <w:start w:w="90" w:type="dxa"/>
              <w:bottom w:w="75" w:type="dxa"/>
              <w:end w:w="90" w:type="dxa"/>
            </w:tcMar>
            <w:vAlign w:val="center"/>
          </w:tcPr>
          <w:p>
            <w:r>
              <w:rPr>
                <w:rFonts w:ascii="Aptos" w:hAnsi="Aptos"/>
                <w:b w:val="0"/>
                <w:color w:val="1C252B"/>
                <w:sz w:val="16"/>
              </w:rPr>
              <w:t>Operational efficiency.</w:t>
            </w:r>
          </w:p>
        </w:tc>
      </w:tr>
      <w:tr>
        <w:tc>
          <w:tcPr>
            <w:tcW w:type="dxa" w:w="2232"/>
            <w:tcMar>
              <w:top w:w="75" w:type="dxa"/>
              <w:start w:w="90" w:type="dxa"/>
              <w:bottom w:w="75" w:type="dxa"/>
              <w:end w:w="90" w:type="dxa"/>
            </w:tcMar>
            <w:vAlign w:val="center"/>
            <w:shd w:fill="FAF8F5"/>
          </w:tcPr>
          <w:p>
            <w:r>
              <w:rPr>
                <w:rFonts w:ascii="Aptos" w:hAnsi="Aptos"/>
                <w:b w:val="0"/>
                <w:color w:val="1C252B"/>
                <w:sz w:val="16"/>
              </w:rPr>
              <w:t>Complaints</w:t>
            </w:r>
          </w:p>
        </w:tc>
        <w:tc>
          <w:tcPr>
            <w:tcW w:type="dxa" w:w="3744"/>
            <w:tcMar>
              <w:top w:w="75" w:type="dxa"/>
              <w:start w:w="90" w:type="dxa"/>
              <w:bottom w:w="75" w:type="dxa"/>
              <w:end w:w="90" w:type="dxa"/>
            </w:tcMar>
            <w:vAlign w:val="center"/>
            <w:shd w:fill="FAF8F5"/>
          </w:tcPr>
          <w:p>
            <w:r>
              <w:rPr>
                <w:rFonts w:ascii="Aptos" w:hAnsi="Aptos"/>
                <w:b w:val="0"/>
                <w:color w:val="1C252B"/>
                <w:sz w:val="16"/>
              </w:rPr>
              <w:t>Low ratings by category.</w:t>
            </w:r>
          </w:p>
        </w:tc>
        <w:tc>
          <w:tcPr>
            <w:tcW w:type="dxa" w:w="3240"/>
            <w:tcMar>
              <w:top w:w="75" w:type="dxa"/>
              <w:start w:w="90" w:type="dxa"/>
              <w:bottom w:w="75" w:type="dxa"/>
              <w:end w:w="90" w:type="dxa"/>
            </w:tcMar>
            <w:vAlign w:val="center"/>
            <w:shd w:fill="FAF8F5"/>
          </w:tcPr>
          <w:p>
            <w:r>
              <w:rPr>
                <w:rFonts w:ascii="Aptos" w:hAnsi="Aptos"/>
                <w:b w:val="0"/>
                <w:color w:val="1C252B"/>
                <w:sz w:val="16"/>
              </w:rPr>
              <w:t>Quality control.</w:t>
            </w:r>
          </w:p>
        </w:tc>
      </w:tr>
      <w:tr>
        <w:tc>
          <w:tcPr>
            <w:tcW w:type="dxa" w:w="2232"/>
            <w:tcMar>
              <w:top w:w="75" w:type="dxa"/>
              <w:start w:w="90" w:type="dxa"/>
              <w:bottom w:w="75" w:type="dxa"/>
              <w:end w:w="90" w:type="dxa"/>
            </w:tcMar>
            <w:vAlign w:val="center"/>
          </w:tcPr>
          <w:p>
            <w:r>
              <w:rPr>
                <w:rFonts w:ascii="Aptos" w:hAnsi="Aptos"/>
                <w:b w:val="0"/>
                <w:color w:val="1C252B"/>
                <w:sz w:val="16"/>
              </w:rPr>
              <w:t>Wallet liability</w:t>
            </w:r>
          </w:p>
        </w:tc>
        <w:tc>
          <w:tcPr>
            <w:tcW w:type="dxa" w:w="3744"/>
            <w:tcMar>
              <w:top w:w="75" w:type="dxa"/>
              <w:start w:w="90" w:type="dxa"/>
              <w:bottom w:w="75" w:type="dxa"/>
              <w:end w:w="90" w:type="dxa"/>
            </w:tcMar>
            <w:vAlign w:val="center"/>
          </w:tcPr>
          <w:p>
            <w:r>
              <w:rPr>
                <w:rFonts w:ascii="Aptos" w:hAnsi="Aptos"/>
                <w:b w:val="0"/>
                <w:color w:val="1C252B"/>
                <w:sz w:val="16"/>
              </w:rPr>
              <w:t>Outstanding customer credit balance.</w:t>
            </w:r>
          </w:p>
        </w:tc>
        <w:tc>
          <w:tcPr>
            <w:tcW w:type="dxa" w:w="3240"/>
            <w:tcMar>
              <w:top w:w="75" w:type="dxa"/>
              <w:start w:w="90" w:type="dxa"/>
              <w:bottom w:w="75" w:type="dxa"/>
              <w:end w:w="90" w:type="dxa"/>
            </w:tcMar>
            <w:vAlign w:val="center"/>
          </w:tcPr>
          <w:p>
            <w:r>
              <w:rPr>
                <w:rFonts w:ascii="Aptos" w:hAnsi="Aptos"/>
                <w:b w:val="0"/>
                <w:color w:val="1C252B"/>
                <w:sz w:val="16"/>
              </w:rPr>
              <w:t>Finance/accounting awareness.</w:t>
            </w:r>
          </w:p>
        </w:tc>
      </w:tr>
    </w:tbl>
    <w:p>
      <w:pPr>
        <w:spacing w:after="20" w:before="0"/>
      </w:pPr>
      <w:r>
        <w:rPr>
          <w:rFonts w:ascii="Aptos" w:hAnsi="Aptos"/>
          <w:b w:val="0"/>
          <w:color w:val="1C252B"/>
          <w:sz w:val="19"/>
        </w:rPr>
      </w:r>
    </w:p>
    <w:p>
      <w:r>
        <w:br w:type="page"/>
      </w:r>
    </w:p>
    <w:p>
      <w:pPr>
        <w:spacing w:after="60"/>
      </w:pPr>
      <w:r>
        <w:rPr>
          <w:rFonts w:ascii="Aptos" w:hAnsi="Aptos"/>
          <w:b/>
          <w:color w:val="667078"/>
          <w:sz w:val="16"/>
        </w:rPr>
        <w:t>18 — SYSTEM SPECIFICATION</w:t>
      </w:r>
    </w:p>
    <w:p>
      <w:pPr>
        <w:spacing w:before="100" w:after="100"/>
      </w:pPr>
      <w:r>
        <w:rPr>
          <w:rFonts w:ascii="Aptos" w:hAnsi="Aptos"/>
          <w:b/>
          <w:color w:val="FF6238"/>
          <w:sz w:val="36"/>
        </w:rPr>
        <w:t>Build Roadmap — Keep Version 1 Small</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C252B"/>
            <w:tcMar>
              <w:top w:w="75" w:type="dxa"/>
              <w:start w:w="90" w:type="dxa"/>
              <w:bottom w:w="75" w:type="dxa"/>
              <w:end w:w="90" w:type="dxa"/>
            </w:tcMar>
            <w:vAlign w:val="center"/>
          </w:tcPr>
          <w:p>
            <w:r>
              <w:rPr>
                <w:rFonts w:ascii="Aptos" w:hAnsi="Aptos"/>
                <w:b/>
                <w:color w:val="FFFFFF"/>
                <w:sz w:val="16"/>
              </w:rPr>
              <w:t>Phase</w:t>
            </w:r>
          </w:p>
        </w:tc>
        <w:tc>
          <w:tcPr>
            <w:tcW w:type="dxa" w:w="4536"/>
            <w:shd w:fill="1C252B"/>
            <w:tcMar>
              <w:top w:w="75" w:type="dxa"/>
              <w:start w:w="90" w:type="dxa"/>
              <w:bottom w:w="75" w:type="dxa"/>
              <w:end w:w="90" w:type="dxa"/>
            </w:tcMar>
            <w:vAlign w:val="center"/>
          </w:tcPr>
          <w:p>
            <w:r>
              <w:rPr>
                <w:rFonts w:ascii="Aptos" w:hAnsi="Aptos"/>
                <w:b/>
                <w:color w:val="FFFFFF"/>
                <w:sz w:val="16"/>
              </w:rPr>
              <w:t>Build</w:t>
            </w:r>
          </w:p>
        </w:tc>
        <w:tc>
          <w:tcPr>
            <w:tcW w:type="dxa" w:w="2808"/>
            <w:shd w:fill="1C252B"/>
            <w:tcMar>
              <w:top w:w="75" w:type="dxa"/>
              <w:start w:w="90" w:type="dxa"/>
              <w:bottom w:w="75" w:type="dxa"/>
              <w:end w:w="90" w:type="dxa"/>
            </w:tcMar>
            <w:vAlign w:val="center"/>
          </w:tcPr>
          <w:p>
            <w:r>
              <w:rPr>
                <w:rFonts w:ascii="Aptos" w:hAnsi="Aptos"/>
                <w:b/>
                <w:color w:val="FFFFFF"/>
                <w:sz w:val="16"/>
              </w:rPr>
              <w:t>Do NOT build yet</w:t>
            </w:r>
          </w:p>
        </w:tc>
      </w:tr>
      <w:tr>
        <w:tc>
          <w:tcPr>
            <w:tcW w:type="dxa" w:w="1872"/>
            <w:tcMar>
              <w:top w:w="75" w:type="dxa"/>
              <w:start w:w="90" w:type="dxa"/>
              <w:bottom w:w="75" w:type="dxa"/>
              <w:end w:w="90" w:type="dxa"/>
            </w:tcMar>
            <w:vAlign w:val="center"/>
          </w:tcPr>
          <w:p>
            <w:r>
              <w:rPr>
                <w:rFonts w:ascii="Aptos" w:hAnsi="Aptos"/>
                <w:b w:val="0"/>
                <w:color w:val="1C252B"/>
                <w:sz w:val="16"/>
              </w:rPr>
              <w:t>Phase 0 — Manual pilot</w:t>
            </w:r>
          </w:p>
        </w:tc>
        <w:tc>
          <w:tcPr>
            <w:tcW w:type="dxa" w:w="4536"/>
            <w:tcMar>
              <w:top w:w="75" w:type="dxa"/>
              <w:start w:w="90" w:type="dxa"/>
              <w:bottom w:w="75" w:type="dxa"/>
              <w:end w:w="90" w:type="dxa"/>
            </w:tcMar>
            <w:vAlign w:val="center"/>
          </w:tcPr>
          <w:p>
            <w:r>
              <w:rPr>
                <w:rFonts w:ascii="Aptos" w:hAnsi="Aptos"/>
                <w:b w:val="0"/>
                <w:color w:val="1C252B"/>
                <w:sz w:val="16"/>
              </w:rPr>
              <w:t>Landing page, WhatsApp, menu image, Google Sheet/manual order tracking.</w:t>
            </w:r>
          </w:p>
        </w:tc>
        <w:tc>
          <w:tcPr>
            <w:tcW w:type="dxa" w:w="2808"/>
            <w:tcMar>
              <w:top w:w="75" w:type="dxa"/>
              <w:start w:w="90" w:type="dxa"/>
              <w:bottom w:w="75" w:type="dxa"/>
              <w:end w:w="90" w:type="dxa"/>
            </w:tcMar>
            <w:vAlign w:val="center"/>
          </w:tcPr>
          <w:p>
            <w:r>
              <w:rPr>
                <w:rFonts w:ascii="Aptos" w:hAnsi="Aptos"/>
                <w:b w:val="0"/>
                <w:color w:val="1C252B"/>
                <w:sz w:val="16"/>
              </w:rPr>
              <w:t>Wallet automation, partner portal, delivery app.</w:t>
            </w:r>
          </w:p>
        </w:tc>
      </w:tr>
      <w:tr>
        <w:tc>
          <w:tcPr>
            <w:tcW w:type="dxa" w:w="1872"/>
            <w:tcMar>
              <w:top w:w="75" w:type="dxa"/>
              <w:start w:w="90" w:type="dxa"/>
              <w:bottom w:w="75" w:type="dxa"/>
              <w:end w:w="90" w:type="dxa"/>
            </w:tcMar>
            <w:vAlign w:val="center"/>
            <w:shd w:fill="FAF8F5"/>
          </w:tcPr>
          <w:p>
            <w:r>
              <w:rPr>
                <w:rFonts w:ascii="Aptos" w:hAnsi="Aptos"/>
                <w:b w:val="0"/>
                <w:color w:val="1C252B"/>
                <w:sz w:val="16"/>
              </w:rPr>
              <w:t>Phase 1 — MVP</w:t>
            </w:r>
          </w:p>
        </w:tc>
        <w:tc>
          <w:tcPr>
            <w:tcW w:type="dxa" w:w="4536"/>
            <w:tcMar>
              <w:top w:w="75" w:type="dxa"/>
              <w:start w:w="90" w:type="dxa"/>
              <w:bottom w:w="75" w:type="dxa"/>
              <w:end w:w="90" w:type="dxa"/>
            </w:tcMar>
            <w:vAlign w:val="center"/>
            <w:shd w:fill="FAF8F5"/>
          </w:tcPr>
          <w:p>
            <w:r>
              <w:rPr>
                <w:rFonts w:ascii="Aptos" w:hAnsi="Aptos"/>
                <w:b w:val="0"/>
                <w:color w:val="1C252B"/>
                <w:sz w:val="16"/>
              </w:rPr>
              <w:t>Auth, profile, menu calendar, wallet, order/skip/change, hubs, manual payments, customer dashboard, admin menus/orders/kitchen.</w:t>
            </w:r>
          </w:p>
        </w:tc>
        <w:tc>
          <w:tcPr>
            <w:tcW w:type="dxa" w:w="2808"/>
            <w:tcMar>
              <w:top w:w="75" w:type="dxa"/>
              <w:start w:w="90" w:type="dxa"/>
              <w:bottom w:w="75" w:type="dxa"/>
              <w:end w:w="90" w:type="dxa"/>
            </w:tcMar>
            <w:vAlign w:val="center"/>
            <w:shd w:fill="FAF8F5"/>
          </w:tcPr>
          <w:p>
            <w:r>
              <w:rPr>
                <w:rFonts w:ascii="Aptos" w:hAnsi="Aptos"/>
                <w:b w:val="0"/>
                <w:color w:val="1C252B"/>
                <w:sz w:val="16"/>
              </w:rPr>
              <w:t>Native app, route optimization, loyalty tiers.</w:t>
            </w:r>
          </w:p>
        </w:tc>
      </w:tr>
      <w:tr>
        <w:tc>
          <w:tcPr>
            <w:tcW w:type="dxa" w:w="1872"/>
            <w:tcMar>
              <w:top w:w="75" w:type="dxa"/>
              <w:start w:w="90" w:type="dxa"/>
              <w:bottom w:w="75" w:type="dxa"/>
              <w:end w:w="90" w:type="dxa"/>
            </w:tcMar>
            <w:vAlign w:val="center"/>
          </w:tcPr>
          <w:p>
            <w:r>
              <w:rPr>
                <w:rFonts w:ascii="Aptos" w:hAnsi="Aptos"/>
                <w:b w:val="0"/>
                <w:color w:val="1C252B"/>
                <w:sz w:val="16"/>
              </w:rPr>
              <w:t>Phase 2 — Operations</w:t>
            </w:r>
          </w:p>
        </w:tc>
        <w:tc>
          <w:tcPr>
            <w:tcW w:type="dxa" w:w="4536"/>
            <w:tcMar>
              <w:top w:w="75" w:type="dxa"/>
              <w:start w:w="90" w:type="dxa"/>
              <w:bottom w:w="75" w:type="dxa"/>
              <w:end w:w="90" w:type="dxa"/>
            </w:tcMar>
            <w:vAlign w:val="center"/>
          </w:tcPr>
          <w:p>
            <w:r>
              <w:rPr>
                <w:rFonts w:ascii="Aptos" w:hAnsi="Aptos"/>
                <w:b w:val="0"/>
                <w:color w:val="1C252B"/>
                <w:sz w:val="16"/>
              </w:rPr>
              <w:t>Delivery runs, automated notifications, referrals, feedback analytics, partner view.</w:t>
            </w:r>
          </w:p>
        </w:tc>
        <w:tc>
          <w:tcPr>
            <w:tcW w:type="dxa" w:w="2808"/>
            <w:tcMar>
              <w:top w:w="75" w:type="dxa"/>
              <w:start w:w="90" w:type="dxa"/>
              <w:bottom w:w="75" w:type="dxa"/>
              <w:end w:w="90" w:type="dxa"/>
            </w:tcMar>
            <w:vAlign w:val="center"/>
          </w:tcPr>
          <w:p>
            <w:r>
              <w:rPr>
                <w:rFonts w:ascii="Aptos" w:hAnsi="Aptos"/>
                <w:b w:val="0"/>
                <w:color w:val="1C252B"/>
                <w:sz w:val="16"/>
              </w:rPr>
              <w:t>AI forecasting unless volume supports it.</w:t>
            </w:r>
          </w:p>
        </w:tc>
      </w:tr>
      <w:tr>
        <w:tc>
          <w:tcPr>
            <w:tcW w:type="dxa" w:w="1872"/>
            <w:tcMar>
              <w:top w:w="75" w:type="dxa"/>
              <w:start w:w="90" w:type="dxa"/>
              <w:bottom w:w="75" w:type="dxa"/>
              <w:end w:w="90" w:type="dxa"/>
            </w:tcMar>
            <w:vAlign w:val="center"/>
            <w:shd w:fill="FAF8F5"/>
          </w:tcPr>
          <w:p>
            <w:r>
              <w:rPr>
                <w:rFonts w:ascii="Aptos" w:hAnsi="Aptos"/>
                <w:b w:val="0"/>
                <w:color w:val="1C252B"/>
                <w:sz w:val="16"/>
              </w:rPr>
              <w:t>Phase 3 — Scale</w:t>
            </w:r>
          </w:p>
        </w:tc>
        <w:tc>
          <w:tcPr>
            <w:tcW w:type="dxa" w:w="4536"/>
            <w:tcMar>
              <w:top w:w="75" w:type="dxa"/>
              <w:start w:w="90" w:type="dxa"/>
              <w:bottom w:w="75" w:type="dxa"/>
              <w:end w:w="90" w:type="dxa"/>
            </w:tcMar>
            <w:vAlign w:val="center"/>
            <w:shd w:fill="FAF8F5"/>
          </w:tcPr>
          <w:p>
            <w:r>
              <w:rPr>
                <w:rFonts w:ascii="Aptos" w:hAnsi="Aptos"/>
                <w:b w:val="0"/>
                <w:color w:val="1C252B"/>
                <w:sz w:val="16"/>
              </w:rPr>
              <w:t>Payment gateway, corporate invoicing, subscriptions, advanced reporting, reusable-box tracking.</w:t>
            </w:r>
          </w:p>
        </w:tc>
        <w:tc>
          <w:tcPr>
            <w:tcW w:type="dxa" w:w="2808"/>
            <w:tcMar>
              <w:top w:w="75" w:type="dxa"/>
              <w:start w:w="90" w:type="dxa"/>
              <w:bottom w:w="75" w:type="dxa"/>
              <w:end w:w="90" w:type="dxa"/>
            </w:tcMar>
            <w:vAlign w:val="center"/>
            <w:shd w:fill="FAF8F5"/>
          </w:tcPr>
          <w:p>
            <w:r>
              <w:rPr>
                <w:rFonts w:ascii="Aptos" w:hAnsi="Aptos"/>
                <w:b w:val="0"/>
                <w:color w:val="1C252B"/>
                <w:sz w:val="16"/>
              </w:rPr>
              <w:t>Complex features without proven demand.</w:t>
            </w:r>
          </w:p>
        </w:tc>
      </w:tr>
    </w:tbl>
    <w:p>
      <w:pPr>
        <w:spacing w:after="20" w:before="0"/>
      </w:pPr>
      <w:r>
        <w:rPr>
          <w:rFonts w:ascii="Aptos" w:hAnsi="Aptos"/>
          <w:b w:val="0"/>
          <w:color w:val="1C252B"/>
          <w:sz w:val="19"/>
        </w:rPr>
      </w:r>
    </w:p>
    <w:p>
      <w:pPr>
        <w:spacing w:before="100" w:after="100"/>
      </w:pPr>
      <w:r>
        <w:rPr>
          <w:rFonts w:ascii="Aptos" w:hAnsi="Aptos"/>
          <w:b/>
          <w:color w:val="1C252B"/>
          <w:sz w:val="24"/>
        </w:rPr>
        <w:t>Suggested development sequence</w:t>
      </w:r>
    </w:p>
    <w:p>
      <w:pPr>
        <w:spacing w:after="40"/>
        <w:ind w:left="0"/>
      </w:pPr>
      <w:r>
        <w:rPr>
          <w:rFonts w:ascii="Aptos" w:hAnsi="Aptos"/>
          <w:b w:val="0"/>
          <w:color w:val="1C252B"/>
          <w:sz w:val="18"/>
        </w:rPr>
        <w:t>1. Database + Auth + roles.</w:t>
      </w:r>
    </w:p>
    <w:p>
      <w:pPr>
        <w:spacing w:after="40"/>
        <w:ind w:left="0"/>
      </w:pPr>
      <w:r>
        <w:rPr>
          <w:rFonts w:ascii="Aptos" w:hAnsi="Aptos"/>
          <w:b w:val="0"/>
          <w:color w:val="1C252B"/>
          <w:sz w:val="18"/>
        </w:rPr>
        <w:t>2. Admin: meals, menu calendar, hubs.</w:t>
      </w:r>
    </w:p>
    <w:p>
      <w:pPr>
        <w:spacing w:after="40"/>
        <w:ind w:left="0"/>
      </w:pPr>
      <w:r>
        <w:rPr>
          <w:rFonts w:ascii="Aptos" w:hAnsi="Aptos"/>
          <w:b w:val="0"/>
          <w:color w:val="1C252B"/>
          <w:sz w:val="18"/>
        </w:rPr>
        <w:t>3. Customer: dashboard + schedule order.</w:t>
      </w:r>
    </w:p>
    <w:p>
      <w:pPr>
        <w:spacing w:after="40"/>
        <w:ind w:left="0"/>
      </w:pPr>
      <w:r>
        <w:rPr>
          <w:rFonts w:ascii="Aptos" w:hAnsi="Aptos"/>
          <w:b w:val="0"/>
          <w:color w:val="1C252B"/>
          <w:sz w:val="18"/>
        </w:rPr>
        <w:t>4. Wallet + transactions.</w:t>
      </w:r>
    </w:p>
    <w:p>
      <w:pPr>
        <w:spacing w:after="40"/>
        <w:ind w:left="0"/>
      </w:pPr>
      <w:r>
        <w:rPr>
          <w:rFonts w:ascii="Aptos" w:hAnsi="Aptos"/>
          <w:b w:val="0"/>
          <w:color w:val="1C252B"/>
          <w:sz w:val="18"/>
        </w:rPr>
        <w:t>5. Manual payment approval.</w:t>
      </w:r>
    </w:p>
    <w:p>
      <w:pPr>
        <w:spacing w:after="40"/>
        <w:ind w:left="0"/>
      </w:pPr>
      <w:r>
        <w:rPr>
          <w:rFonts w:ascii="Aptos" w:hAnsi="Aptos"/>
          <w:b w:val="0"/>
          <w:color w:val="1C252B"/>
          <w:sz w:val="18"/>
        </w:rPr>
        <w:t>6. Skip / switch / move-hub logic.</w:t>
      </w:r>
    </w:p>
    <w:p>
      <w:pPr>
        <w:spacing w:after="40"/>
        <w:ind w:left="0"/>
      </w:pPr>
      <w:r>
        <w:rPr>
          <w:rFonts w:ascii="Aptos" w:hAnsi="Aptos"/>
          <w:b w:val="0"/>
          <w:color w:val="1C252B"/>
          <w:sz w:val="18"/>
        </w:rPr>
        <w:t>7. Kitchen aggregation.</w:t>
      </w:r>
    </w:p>
    <w:p>
      <w:pPr>
        <w:spacing w:after="40"/>
        <w:ind w:left="0"/>
      </w:pPr>
      <w:r>
        <w:rPr>
          <w:rFonts w:ascii="Aptos" w:hAnsi="Aptos"/>
          <w:b w:val="0"/>
          <w:color w:val="1C252B"/>
          <w:sz w:val="18"/>
        </w:rPr>
        <w:t>8. Feedback + basic reports.</w:t>
      </w:r>
    </w:p>
    <w:p>
      <w:pPr>
        <w:spacing w:after="40"/>
        <w:ind w:left="0"/>
      </w:pPr>
      <w:r>
        <w:rPr>
          <w:rFonts w:ascii="Aptos" w:hAnsi="Aptos"/>
          <w:b w:val="0"/>
          <w:color w:val="1C252B"/>
          <w:sz w:val="18"/>
        </w:rPr>
        <w:t>9. Notifications.</w:t>
      </w:r>
    </w:p>
    <w:p>
      <w:pPr>
        <w:spacing w:after="40"/>
        <w:ind w:left="0"/>
      </w:pPr>
      <w:r>
        <w:rPr>
          <w:rFonts w:ascii="Aptos" w:hAnsi="Aptos"/>
          <w:b w:val="0"/>
          <w:color w:val="1C252B"/>
          <w:sz w:val="18"/>
        </w:rPr>
        <w:t>10. Only then polish marketing/partner features.</w:t>
      </w:r>
    </w:p>
    <w:p>
      <w:r>
        <w:br w:type="page"/>
      </w:r>
    </w:p>
    <w:p>
      <w:pPr>
        <w:spacing w:after="60"/>
      </w:pPr>
      <w:r>
        <w:rPr>
          <w:rFonts w:ascii="Aptos" w:hAnsi="Aptos"/>
          <w:b/>
          <w:color w:val="667078"/>
          <w:sz w:val="16"/>
        </w:rPr>
        <w:t>19 — SYSTEM SPECIFICATION</w:t>
      </w:r>
    </w:p>
    <w:p>
      <w:pPr>
        <w:spacing w:before="100" w:after="100"/>
      </w:pPr>
      <w:r>
        <w:rPr>
          <w:rFonts w:ascii="Aptos" w:hAnsi="Aptos"/>
          <w:b/>
          <w:color w:val="FF6238"/>
          <w:sz w:val="36"/>
        </w:rPr>
        <w:t>Sitemap</w:t>
      </w:r>
    </w:p>
    <w:p>
      <w:pPr>
        <w:spacing w:before="100" w:after="100"/>
      </w:pPr>
      <w:r>
        <w:rPr>
          <w:rFonts w:ascii="Aptos" w:hAnsi="Aptos"/>
          <w:b/>
          <w:color w:val="1C252B"/>
          <w:sz w:val="24"/>
        </w:rPr>
        <w:t>Customer/public</w:t>
      </w:r>
    </w:p>
    <w:p>
      <w:pPr>
        <w:spacing w:after="80" w:before="0"/>
      </w:pPr>
      <w:r>
        <w:rPr>
          <w:rFonts w:ascii="Aptos" w:hAnsi="Aptos"/>
          <w:b w:val="0"/>
          <w:color w:val="1C252B"/>
          <w:sz w:val="18"/>
        </w:rPr>
        <w:t>/  •  /menu  •  /plans  •  /how-it-works  •  /hubs  •  /for-hostels  •  /for-companies  •  /faq  •  /login  •  /signup</w:t>
      </w:r>
    </w:p>
    <w:p>
      <w:pPr>
        <w:spacing w:after="80" w:before="0"/>
      </w:pPr>
      <w:r>
        <w:rPr>
          <w:rFonts w:ascii="Aptos" w:hAnsi="Aptos"/>
          <w:b w:val="0"/>
          <w:color w:val="1C252B"/>
          <w:sz w:val="18"/>
        </w:rPr>
        <w:t>/app  •  /app/today  •  /app/planner  •  /app/wallet  •  /app/orders  •  /app/hubs  •  /app/payments  •  /app/referrals  •  /app/profile  •  /app/support</w:t>
      </w:r>
    </w:p>
    <w:p>
      <w:pPr>
        <w:spacing w:before="100" w:after="100"/>
      </w:pPr>
      <w:r>
        <w:rPr>
          <w:rFonts w:ascii="Aptos" w:hAnsi="Aptos"/>
          <w:b/>
          <w:color w:val="1C252B"/>
          <w:sz w:val="24"/>
        </w:rPr>
        <w:t>Admin</w:t>
      </w:r>
    </w:p>
    <w:p>
      <w:pPr>
        <w:spacing w:after="80" w:before="0"/>
      </w:pPr>
      <w:r>
        <w:rPr>
          <w:rFonts w:ascii="Aptos" w:hAnsi="Aptos"/>
          <w:b w:val="0"/>
          <w:color w:val="1C252B"/>
          <w:sz w:val="18"/>
        </w:rPr>
        <w:t>/admin  •  /admin/orders  •  /admin/menu  •  /admin/calendar  •  /admin/kitchen  •  /admin/customers  •  /admin/payments  •  /admin/wallets  •  /admin/hubs  •  /admin/delivery  •  /admin/feedback  •  /admin/reports  •  /admin/staff  •  /admin/settings</w:t>
      </w:r>
    </w:p>
    <w:p>
      <w:pPr>
        <w:spacing w:before="100" w:after="100"/>
      </w:pPr>
      <w:r>
        <w:rPr>
          <w:rFonts w:ascii="Aptos" w:hAnsi="Aptos"/>
          <w:b/>
          <w:color w:val="1C252B"/>
          <w:sz w:val="24"/>
        </w:rPr>
        <w:t>Partner</w:t>
      </w:r>
    </w:p>
    <w:p>
      <w:pPr>
        <w:spacing w:after="80" w:before="0"/>
      </w:pPr>
      <w:r>
        <w:rPr>
          <w:rFonts w:ascii="Aptos" w:hAnsi="Aptos"/>
          <w:b w:val="0"/>
          <w:color w:val="1C252B"/>
          <w:sz w:val="18"/>
        </w:rPr>
        <w:t>/partner  •  /partner/hub  •  /partner/orders  •  /partner/invoices  •  /partner/support</w:t>
      </w:r>
    </w:p>
    <w:tbl>
      <w:tblPr>
        <w:tblW w:type="auto" w:w="0"/>
        <w:jc w:val="center"/>
        <w:tblLayout w:type="fixed"/>
        <w:tblLook w:firstColumn="1" w:firstRow="1" w:lastColumn="0" w:lastRow="0" w:noHBand="0" w:noVBand="1" w:val="04A0"/>
      </w:tblPr>
      <w:tblGrid>
        <w:gridCol w:w="10368"/>
      </w:tblGrid>
      <w:tr>
        <w:tc>
          <w:tcPr>
            <w:tcW w:type="dxa" w:w="10368"/>
            <w:shd w:fill="FFF4ED"/>
            <w:tcMar>
              <w:top w:w="130" w:type="dxa"/>
              <w:start w:w="140" w:type="dxa"/>
              <w:bottom w:w="125" w:type="dxa"/>
              <w:end w:w="140" w:type="dxa"/>
            </w:tcMar>
          </w:tcPr>
          <w:p>
            <w:pPr>
              <w:spacing w:after="40"/>
            </w:pPr>
            <w:r>
              <w:rPr>
                <w:rFonts w:ascii="Aptos" w:hAnsi="Aptos"/>
                <w:b/>
                <w:color w:val="FF6238"/>
                <w:sz w:val="20"/>
              </w:rPr>
              <w:t>Routing advice</w:t>
            </w:r>
          </w:p>
          <w:p>
            <w:pPr>
              <w:spacing w:after="0"/>
            </w:pPr>
            <w:r>
              <w:rPr>
                <w:rFonts w:ascii="Aptos" w:hAnsi="Aptos"/>
                <w:b w:val="0"/>
                <w:color w:val="1C252B"/>
                <w:sz w:val="18"/>
              </w:rPr>
              <w:t>Use one Next.js project with protected route groups for customer, admin and partner areas. Separate projects are unnecessary at this stage.</w:t>
            </w:r>
          </w:p>
        </w:tc>
      </w:tr>
    </w:tbl>
    <w:p>
      <w:pPr>
        <w:spacing w:after="0" w:before="0"/>
      </w:pPr>
      <w:r>
        <w:rPr>
          <w:rFonts w:ascii="Aptos" w:hAnsi="Aptos"/>
          <w:b w:val="0"/>
          <w:color w:val="1C252B"/>
          <w:sz w:val="19"/>
        </w:rPr>
      </w:r>
    </w:p>
    <w:p>
      <w:r>
        <w:br w:type="page"/>
      </w:r>
    </w:p>
    <w:p>
      <w:pPr>
        <w:spacing w:after="60"/>
      </w:pPr>
      <w:r>
        <w:rPr>
          <w:rFonts w:ascii="Aptos" w:hAnsi="Aptos"/>
          <w:b/>
          <w:color w:val="667078"/>
          <w:sz w:val="16"/>
        </w:rPr>
        <w:t>20 — SYSTEM SPECIFICATION</w:t>
      </w:r>
    </w:p>
    <w:p>
      <w:pPr>
        <w:spacing w:before="100" w:after="100"/>
      </w:pPr>
      <w:r>
        <w:rPr>
          <w:rFonts w:ascii="Aptos" w:hAnsi="Aptos"/>
          <w:b/>
          <w:color w:val="FF6238"/>
          <w:sz w:val="36"/>
        </w:rPr>
        <w:t>MVP Acceptance Checklist</w:t>
      </w:r>
    </w:p>
    <w:p>
      <w:pPr>
        <w:pStyle w:val="ListBullet"/>
        <w:spacing w:after="30"/>
      </w:pPr>
      <w:r>
        <w:rPr>
          <w:rFonts w:ascii="Aptos" w:hAnsi="Aptos"/>
          <w:b w:val="0"/>
          <w:color w:val="1C252B"/>
          <w:sz w:val="18"/>
        </w:rPr>
        <w:t>☐ A new customer can create an account and complete profile.</w:t>
      </w:r>
    </w:p>
    <w:p>
      <w:pPr>
        <w:pStyle w:val="ListBullet"/>
        <w:spacing w:after="30"/>
      </w:pPr>
      <w:r>
        <w:rPr>
          <w:rFonts w:ascii="Aptos" w:hAnsi="Aptos"/>
          <w:b w:val="0"/>
          <w:color w:val="1C252B"/>
          <w:sz w:val="18"/>
        </w:rPr>
        <w:t>☐ Admin can create a hub and a meal, then assign that meal to a date/period.</w:t>
      </w:r>
    </w:p>
    <w:p>
      <w:pPr>
        <w:pStyle w:val="ListBullet"/>
        <w:spacing w:after="30"/>
      </w:pPr>
      <w:r>
        <w:rPr>
          <w:rFonts w:ascii="Aptos" w:hAnsi="Aptos"/>
          <w:b w:val="0"/>
          <w:color w:val="1C252B"/>
          <w:sz w:val="18"/>
        </w:rPr>
        <w:t>☐ Customer can buy/receive credits and see wallet balance.</w:t>
      </w:r>
    </w:p>
    <w:p>
      <w:pPr>
        <w:pStyle w:val="ListBullet"/>
        <w:spacing w:after="30"/>
      </w:pPr>
      <w:r>
        <w:rPr>
          <w:rFonts w:ascii="Aptos" w:hAnsi="Aptos"/>
          <w:b w:val="0"/>
          <w:color w:val="1C252B"/>
          <w:sz w:val="18"/>
        </w:rPr>
        <w:t>☐ Customer can create an order only if credit, capacity and cutoff rules pass.</w:t>
      </w:r>
    </w:p>
    <w:p>
      <w:pPr>
        <w:pStyle w:val="ListBullet"/>
        <w:spacing w:after="30"/>
      </w:pPr>
      <w:r>
        <w:rPr>
          <w:rFonts w:ascii="Aptos" w:hAnsi="Aptos"/>
          <w:b w:val="0"/>
          <w:color w:val="1C252B"/>
          <w:sz w:val="18"/>
        </w:rPr>
        <w:t>☐ Customer can skip before cutoff and receive credit back exactly once.</w:t>
      </w:r>
    </w:p>
    <w:p>
      <w:pPr>
        <w:pStyle w:val="ListBullet"/>
        <w:spacing w:after="30"/>
      </w:pPr>
      <w:r>
        <w:rPr>
          <w:rFonts w:ascii="Aptos" w:hAnsi="Aptos"/>
          <w:b w:val="0"/>
          <w:color w:val="1C252B"/>
          <w:sz w:val="18"/>
        </w:rPr>
        <w:t>☐ Customer can switch meal period/hub before cutoff where availability exists.</w:t>
      </w:r>
    </w:p>
    <w:p>
      <w:pPr>
        <w:pStyle w:val="ListBullet"/>
        <w:spacing w:after="30"/>
      </w:pPr>
      <w:r>
        <w:rPr>
          <w:rFonts w:ascii="Aptos" w:hAnsi="Aptos"/>
          <w:b w:val="0"/>
          <w:color w:val="1C252B"/>
          <w:sz w:val="18"/>
        </w:rPr>
        <w:t>☐ Admin sees accurate production totals by meal and hub.</w:t>
      </w:r>
    </w:p>
    <w:p>
      <w:pPr>
        <w:pStyle w:val="ListBullet"/>
        <w:spacing w:after="30"/>
      </w:pPr>
      <w:r>
        <w:rPr>
          <w:rFonts w:ascii="Aptos" w:hAnsi="Aptos"/>
          <w:b w:val="0"/>
          <w:color w:val="1C252B"/>
          <w:sz w:val="18"/>
        </w:rPr>
        <w:t>☐ Kitchen can mark orders/batches packed without seeing financial information.</w:t>
      </w:r>
    </w:p>
    <w:p>
      <w:pPr>
        <w:pStyle w:val="ListBullet"/>
        <w:spacing w:after="30"/>
      </w:pPr>
      <w:r>
        <w:rPr>
          <w:rFonts w:ascii="Aptos" w:hAnsi="Aptos"/>
          <w:b w:val="0"/>
          <w:color w:val="1C252B"/>
          <w:sz w:val="18"/>
        </w:rPr>
        <w:t>☐ Admin can approve manual payment and see audit record.</w:t>
      </w:r>
    </w:p>
    <w:p>
      <w:pPr>
        <w:pStyle w:val="ListBullet"/>
        <w:spacing w:after="30"/>
      </w:pPr>
      <w:r>
        <w:rPr>
          <w:rFonts w:ascii="Aptos" w:hAnsi="Aptos"/>
          <w:b w:val="0"/>
          <w:color w:val="1C252B"/>
          <w:sz w:val="18"/>
        </w:rPr>
        <w:t>☐ Customer sees order history and submits feedback.</w:t>
      </w:r>
    </w:p>
    <w:p>
      <w:pPr>
        <w:pStyle w:val="ListBullet"/>
        <w:spacing w:after="30"/>
      </w:pPr>
      <w:r>
        <w:rPr>
          <w:rFonts w:ascii="Aptos" w:hAnsi="Aptos"/>
          <w:b w:val="0"/>
          <w:color w:val="1C252B"/>
          <w:sz w:val="18"/>
        </w:rPr>
        <w:t>☐ RLS prevents one customer reading another customer’s orders/payments.</w:t>
      </w:r>
    </w:p>
    <w:p>
      <w:pPr>
        <w:pStyle w:val="ListBullet"/>
        <w:spacing w:after="30"/>
      </w:pPr>
      <w:r>
        <w:rPr>
          <w:rFonts w:ascii="Aptos" w:hAnsi="Aptos"/>
          <w:b w:val="0"/>
          <w:color w:val="1C252B"/>
          <w:sz w:val="18"/>
        </w:rPr>
        <w:t>☐ Repeated payment callback cannot duplicate credits.</w:t>
      </w:r>
    </w:p>
    <w:p>
      <w:pPr>
        <w:pStyle w:val="ListBullet"/>
        <w:spacing w:after="30"/>
      </w:pPr>
      <w:r>
        <w:rPr>
          <w:rFonts w:ascii="Aptos" w:hAnsi="Aptos"/>
          <w:b w:val="0"/>
          <w:color w:val="1C252B"/>
          <w:sz w:val="18"/>
        </w:rPr>
        <w:t>☐ Mobile layout works at common phone widths.</w:t>
      </w:r>
    </w:p>
    <w:p>
      <w:pPr>
        <w:pStyle w:val="ListBullet"/>
        <w:spacing w:after="30"/>
      </w:pPr>
      <w:r>
        <w:rPr>
          <w:rFonts w:ascii="Aptos" w:hAnsi="Aptos"/>
          <w:b w:val="0"/>
          <w:color w:val="1C252B"/>
          <w:sz w:val="18"/>
        </w:rPr>
        <w:t>☐ All critical actions show clear success/failure messages.</w:t>
      </w:r>
    </w:p>
    <w:p>
      <w:r>
        <w:br w:type="page"/>
      </w:r>
    </w:p>
    <w:p>
      <w:pPr>
        <w:spacing w:after="60"/>
      </w:pPr>
      <w:r>
        <w:rPr>
          <w:rFonts w:ascii="Aptos" w:hAnsi="Aptos"/>
          <w:b/>
          <w:color w:val="667078"/>
          <w:sz w:val="16"/>
        </w:rPr>
        <w:t>21 — SYSTEM SPECIFICATION</w:t>
      </w:r>
    </w:p>
    <w:p>
      <w:pPr>
        <w:spacing w:before="100" w:after="100"/>
      </w:pPr>
      <w:r>
        <w:rPr>
          <w:rFonts w:ascii="Aptos" w:hAnsi="Aptos"/>
          <w:b/>
          <w:color w:val="FF6238"/>
          <w:sz w:val="36"/>
        </w:rPr>
        <w:t>What to Initialize First</w:t>
      </w:r>
    </w:p>
    <w:p>
      <w:pPr>
        <w:spacing w:before="100" w:after="100"/>
      </w:pPr>
      <w:r>
        <w:rPr>
          <w:rFonts w:ascii="Aptos" w:hAnsi="Aptos"/>
          <w:b/>
          <w:color w:val="1C252B"/>
          <w:sz w:val="24"/>
        </w:rPr>
        <w:t>Day 1 — Project foundation</w:t>
      </w:r>
    </w:p>
    <w:p>
      <w:pPr>
        <w:spacing w:after="40"/>
        <w:ind w:left="0"/>
      </w:pPr>
      <w:r>
        <w:rPr>
          <w:rFonts w:ascii="Aptos" w:hAnsi="Aptos"/>
          <w:b w:val="0"/>
          <w:color w:val="1C252B"/>
          <w:sz w:val="18"/>
        </w:rPr>
        <w:t>1. Create GitHub repository.</w:t>
      </w:r>
    </w:p>
    <w:p>
      <w:pPr>
        <w:spacing w:after="40"/>
        <w:ind w:left="0"/>
      </w:pPr>
      <w:r>
        <w:rPr>
          <w:rFonts w:ascii="Aptos" w:hAnsi="Aptos"/>
          <w:b w:val="0"/>
          <w:color w:val="1C252B"/>
          <w:sz w:val="18"/>
        </w:rPr>
        <w:t>2. Create Next.js project and deploy empty app to Vercel.</w:t>
      </w:r>
    </w:p>
    <w:p>
      <w:pPr>
        <w:spacing w:after="40"/>
        <w:ind w:left="0"/>
      </w:pPr>
      <w:r>
        <w:rPr>
          <w:rFonts w:ascii="Aptos" w:hAnsi="Aptos"/>
          <w:b w:val="0"/>
          <w:color w:val="1C252B"/>
          <w:sz w:val="18"/>
        </w:rPr>
        <w:t>3. Create Supabase project.</w:t>
      </w:r>
    </w:p>
    <w:p>
      <w:pPr>
        <w:spacing w:after="40"/>
        <w:ind w:left="0"/>
      </w:pPr>
      <w:r>
        <w:rPr>
          <w:rFonts w:ascii="Aptos" w:hAnsi="Aptos"/>
          <w:b w:val="0"/>
          <w:color w:val="1C252B"/>
          <w:sz w:val="18"/>
        </w:rPr>
        <w:t>4. Create dev/staging environment variables.</w:t>
      </w:r>
    </w:p>
    <w:p>
      <w:pPr>
        <w:spacing w:after="40"/>
        <w:ind w:left="0"/>
      </w:pPr>
      <w:r>
        <w:rPr>
          <w:rFonts w:ascii="Aptos" w:hAnsi="Aptos"/>
          <w:b w:val="0"/>
          <w:color w:val="1C252B"/>
          <w:sz w:val="18"/>
        </w:rPr>
        <w:t>5. Set up database migrations rather than manually editing production.</w:t>
      </w:r>
    </w:p>
    <w:p>
      <w:pPr>
        <w:spacing w:after="40"/>
        <w:ind w:left="0"/>
      </w:pPr>
      <w:r>
        <w:rPr>
          <w:rFonts w:ascii="Aptos" w:hAnsi="Aptos"/>
          <w:b w:val="0"/>
          <w:color w:val="1C252B"/>
          <w:sz w:val="18"/>
        </w:rPr>
        <w:t>6. Create profiles, hubs, meals, menu_slots, orders, wallets and wallet_transactions first.</w:t>
      </w:r>
    </w:p>
    <w:p>
      <w:pPr>
        <w:spacing w:after="40"/>
        <w:ind w:left="0"/>
      </w:pPr>
      <w:r>
        <w:rPr>
          <w:rFonts w:ascii="Aptos" w:hAnsi="Aptos"/>
          <w:b w:val="0"/>
          <w:color w:val="1C252B"/>
          <w:sz w:val="18"/>
        </w:rPr>
        <w:t>7. Enable RLS before customer data is added.</w:t>
      </w:r>
    </w:p>
    <w:p>
      <w:pPr>
        <w:spacing w:before="100" w:after="100"/>
      </w:pPr>
      <w:r>
        <w:rPr>
          <w:rFonts w:ascii="Aptos" w:hAnsi="Aptos"/>
          <w:b/>
          <w:color w:val="1C252B"/>
          <w:sz w:val="24"/>
        </w:rPr>
        <w:t>Day 2–3 — Admin before customer polish</w:t>
      </w:r>
    </w:p>
    <w:p>
      <w:pPr>
        <w:spacing w:after="40"/>
        <w:ind w:left="0"/>
      </w:pPr>
      <w:r>
        <w:rPr>
          <w:rFonts w:ascii="Aptos" w:hAnsi="Aptos"/>
          <w:b w:val="0"/>
          <w:color w:val="1C252B"/>
          <w:sz w:val="18"/>
        </w:rPr>
        <w:t>1. Build admin login/role check.</w:t>
      </w:r>
    </w:p>
    <w:p>
      <w:pPr>
        <w:spacing w:after="40"/>
        <w:ind w:left="0"/>
      </w:pPr>
      <w:r>
        <w:rPr>
          <w:rFonts w:ascii="Aptos" w:hAnsi="Aptos"/>
          <w:b w:val="0"/>
          <w:color w:val="1C252B"/>
          <w:sz w:val="18"/>
        </w:rPr>
        <w:t>2. Create meal CRUD.</w:t>
      </w:r>
    </w:p>
    <w:p>
      <w:pPr>
        <w:spacing w:after="40"/>
        <w:ind w:left="0"/>
      </w:pPr>
      <w:r>
        <w:rPr>
          <w:rFonts w:ascii="Aptos" w:hAnsi="Aptos"/>
          <w:b w:val="0"/>
          <w:color w:val="1C252B"/>
          <w:sz w:val="18"/>
        </w:rPr>
        <w:t>3. Create menu calendar.</w:t>
      </w:r>
    </w:p>
    <w:p>
      <w:pPr>
        <w:spacing w:after="40"/>
        <w:ind w:left="0"/>
      </w:pPr>
      <w:r>
        <w:rPr>
          <w:rFonts w:ascii="Aptos" w:hAnsi="Aptos"/>
          <w:b w:val="0"/>
          <w:color w:val="1C252B"/>
          <w:sz w:val="18"/>
        </w:rPr>
        <w:t>4. Create hubs.</w:t>
      </w:r>
    </w:p>
    <w:p>
      <w:pPr>
        <w:spacing w:after="40"/>
        <w:ind w:left="0"/>
      </w:pPr>
      <w:r>
        <w:rPr>
          <w:rFonts w:ascii="Aptos" w:hAnsi="Aptos"/>
          <w:b w:val="0"/>
          <w:color w:val="1C252B"/>
          <w:sz w:val="18"/>
        </w:rPr>
        <w:t>5. Create basic order list and kitchen summary.</w:t>
      </w:r>
    </w:p>
    <w:p>
      <w:pPr>
        <w:spacing w:before="100" w:after="100"/>
      </w:pPr>
      <w:r>
        <w:rPr>
          <w:rFonts w:ascii="Aptos" w:hAnsi="Aptos"/>
          <w:b/>
          <w:color w:val="1C252B"/>
          <w:sz w:val="24"/>
        </w:rPr>
        <w:t>Day 4–7 — Customer MVP</w:t>
      </w:r>
    </w:p>
    <w:p>
      <w:pPr>
        <w:spacing w:after="40"/>
        <w:ind w:left="0"/>
      </w:pPr>
      <w:r>
        <w:rPr>
          <w:rFonts w:ascii="Aptos" w:hAnsi="Aptos"/>
          <w:b w:val="0"/>
          <w:color w:val="1C252B"/>
          <w:sz w:val="18"/>
        </w:rPr>
        <w:t>1. Signup/profile.</w:t>
      </w:r>
    </w:p>
    <w:p>
      <w:pPr>
        <w:spacing w:after="40"/>
        <w:ind w:left="0"/>
      </w:pPr>
      <w:r>
        <w:rPr>
          <w:rFonts w:ascii="Aptos" w:hAnsi="Aptos"/>
          <w:b w:val="0"/>
          <w:color w:val="1C252B"/>
          <w:sz w:val="18"/>
        </w:rPr>
        <w:t>2. Today/menu page.</w:t>
      </w:r>
    </w:p>
    <w:p>
      <w:pPr>
        <w:spacing w:after="40"/>
        <w:ind w:left="0"/>
      </w:pPr>
      <w:r>
        <w:rPr>
          <w:rFonts w:ascii="Aptos" w:hAnsi="Aptos"/>
          <w:b w:val="0"/>
          <w:color w:val="1C252B"/>
          <w:sz w:val="18"/>
        </w:rPr>
        <w:t>3. Wallet display.</w:t>
      </w:r>
    </w:p>
    <w:p>
      <w:pPr>
        <w:spacing w:after="40"/>
        <w:ind w:left="0"/>
      </w:pPr>
      <w:r>
        <w:rPr>
          <w:rFonts w:ascii="Aptos" w:hAnsi="Aptos"/>
          <w:b w:val="0"/>
          <w:color w:val="1C252B"/>
          <w:sz w:val="18"/>
        </w:rPr>
        <w:t>4. Schedule order.</w:t>
      </w:r>
    </w:p>
    <w:p>
      <w:pPr>
        <w:spacing w:after="40"/>
        <w:ind w:left="0"/>
      </w:pPr>
      <w:r>
        <w:rPr>
          <w:rFonts w:ascii="Aptos" w:hAnsi="Aptos"/>
          <w:b w:val="0"/>
          <w:color w:val="1C252B"/>
          <w:sz w:val="18"/>
        </w:rPr>
        <w:t>5. Skip/change flow.</w:t>
      </w:r>
    </w:p>
    <w:p>
      <w:pPr>
        <w:spacing w:after="40"/>
        <w:ind w:left="0"/>
      </w:pPr>
      <w:r>
        <w:rPr>
          <w:rFonts w:ascii="Aptos" w:hAnsi="Aptos"/>
          <w:b w:val="0"/>
          <w:color w:val="1C252B"/>
          <w:sz w:val="18"/>
        </w:rPr>
        <w:t>6. Manual payment request.</w:t>
      </w:r>
    </w:p>
    <w:p>
      <w:pPr>
        <w:spacing w:after="40"/>
        <w:ind w:left="0"/>
      </w:pPr>
      <w:r>
        <w:rPr>
          <w:rFonts w:ascii="Aptos" w:hAnsi="Aptos"/>
          <w:b w:val="0"/>
          <w:color w:val="1C252B"/>
          <w:sz w:val="18"/>
        </w:rPr>
        <w:t>7. Mobile QA.</w:t>
      </w:r>
    </w:p>
    <w:tbl>
      <w:tblPr>
        <w:tblW w:type="auto" w:w="0"/>
        <w:jc w:val="center"/>
        <w:tblLayout w:type="fixed"/>
        <w:tblLook w:firstColumn="1" w:firstRow="1" w:lastColumn="0" w:lastRow="0" w:noHBand="0" w:noVBand="1" w:val="04A0"/>
      </w:tblPr>
      <w:tblGrid>
        <w:gridCol w:w="10368"/>
      </w:tblGrid>
      <w:tr>
        <w:tc>
          <w:tcPr>
            <w:tcW w:type="dxa" w:w="10368"/>
            <w:shd w:fill="FFF4ED"/>
            <w:tcMar>
              <w:top w:w="130" w:type="dxa"/>
              <w:start w:w="140" w:type="dxa"/>
              <w:bottom w:w="125" w:type="dxa"/>
              <w:end w:w="140" w:type="dxa"/>
            </w:tcMar>
          </w:tcPr>
          <w:p>
            <w:pPr>
              <w:spacing w:after="40"/>
            </w:pPr>
            <w:r>
              <w:rPr>
                <w:rFonts w:ascii="Aptos" w:hAnsi="Aptos"/>
                <w:b/>
                <w:color w:val="FF6238"/>
                <w:sz w:val="20"/>
              </w:rPr>
              <w:t>Best practical approach</w:t>
            </w:r>
          </w:p>
          <w:p>
            <w:pPr>
              <w:spacing w:after="0"/>
            </w:pPr>
            <w:r>
              <w:rPr>
                <w:rFonts w:ascii="Aptos" w:hAnsi="Aptos"/>
                <w:b w:val="0"/>
                <w:color w:val="1C252B"/>
                <w:sz w:val="18"/>
              </w:rPr>
              <w:t>Run the real food pilot while the software is being built. Use manual operations as the fallback. Software should remove proven pain points, not postpone the business until every screen is finished.</w:t>
            </w:r>
          </w:p>
        </w:tc>
      </w:tr>
    </w:tbl>
    <w:p>
      <w:pPr>
        <w:spacing w:after="0" w:before="0"/>
      </w:pPr>
      <w:r>
        <w:rPr>
          <w:rFonts w:ascii="Aptos" w:hAnsi="Aptos"/>
          <w:b w:val="0"/>
          <w:color w:val="1C252B"/>
          <w:sz w:val="19"/>
        </w:rPr>
      </w:r>
    </w:p>
    <w:p>
      <w:r>
        <w:br w:type="page"/>
      </w:r>
    </w:p>
    <w:p>
      <w:pPr>
        <w:spacing w:after="60"/>
      </w:pPr>
      <w:r>
        <w:rPr>
          <w:rFonts w:ascii="Aptos" w:hAnsi="Aptos"/>
          <w:b/>
          <w:color w:val="667078"/>
          <w:sz w:val="16"/>
        </w:rPr>
        <w:t>22 — SYSTEM SPECIFICATION</w:t>
      </w:r>
    </w:p>
    <w:p>
      <w:pPr>
        <w:spacing w:before="100" w:after="100"/>
      </w:pPr>
      <w:r>
        <w:rPr>
          <w:rFonts w:ascii="Aptos" w:hAnsi="Aptos"/>
          <w:b/>
          <w:color w:val="FF6238"/>
          <w:sz w:val="36"/>
        </w:rPr>
        <w:t>Technical References</w:t>
      </w:r>
    </w:p>
    <w:p>
      <w:pPr>
        <w:spacing w:after="80"/>
      </w:pPr>
      <w:r>
        <w:rPr>
          <w:rFonts w:ascii="Aptos" w:hAnsi="Aptos"/>
          <w:b/>
          <w:color w:val="1C252B"/>
          <w:sz w:val="18"/>
        </w:rPr>
        <w:t xml:space="preserve">Next.js Documentation: </w:t>
      </w:r>
      <w:r>
        <w:rPr>
          <w:rFonts w:ascii="Aptos" w:hAnsi="Aptos"/>
          <w:b w:val="0"/>
          <w:color w:val="4C7B9A"/>
          <w:sz w:val="18"/>
        </w:rPr>
        <w:t>https://nextjs.org/docs</w:t>
      </w:r>
    </w:p>
    <w:p>
      <w:pPr>
        <w:spacing w:after="80"/>
      </w:pPr>
      <w:r>
        <w:rPr>
          <w:rFonts w:ascii="Aptos" w:hAnsi="Aptos"/>
          <w:b/>
          <w:color w:val="1C252B"/>
          <w:sz w:val="18"/>
        </w:rPr>
        <w:t xml:space="preserve">Supabase Database: </w:t>
      </w:r>
      <w:r>
        <w:rPr>
          <w:rFonts w:ascii="Aptos" w:hAnsi="Aptos"/>
          <w:b w:val="0"/>
          <w:color w:val="4C7B9A"/>
          <w:sz w:val="18"/>
        </w:rPr>
        <w:t>https://supabase.com/docs/guides/database/overview</w:t>
      </w:r>
    </w:p>
    <w:p>
      <w:pPr>
        <w:spacing w:after="80"/>
      </w:pPr>
      <w:r>
        <w:rPr>
          <w:rFonts w:ascii="Aptos" w:hAnsi="Aptos"/>
          <w:b/>
          <w:color w:val="1C252B"/>
          <w:sz w:val="18"/>
        </w:rPr>
        <w:t xml:space="preserve">Supabase Auth: </w:t>
      </w:r>
      <w:r>
        <w:rPr>
          <w:rFonts w:ascii="Aptos" w:hAnsi="Aptos"/>
          <w:b w:val="0"/>
          <w:color w:val="4C7B9A"/>
          <w:sz w:val="18"/>
        </w:rPr>
        <w:t>https://supabase.com/docs/guides/auth</w:t>
      </w:r>
    </w:p>
    <w:p>
      <w:pPr>
        <w:spacing w:after="80"/>
      </w:pPr>
      <w:r>
        <w:rPr>
          <w:rFonts w:ascii="Aptos" w:hAnsi="Aptos"/>
          <w:b/>
          <w:color w:val="1C252B"/>
          <w:sz w:val="18"/>
        </w:rPr>
        <w:t xml:space="preserve">Supabase Row Level Security: </w:t>
      </w:r>
      <w:r>
        <w:rPr>
          <w:rFonts w:ascii="Aptos" w:hAnsi="Aptos"/>
          <w:b w:val="0"/>
          <w:color w:val="4C7B9A"/>
          <w:sz w:val="18"/>
        </w:rPr>
        <w:t>https://supabase.com/docs/guides/database/postgres/row-level-security</w:t>
      </w:r>
    </w:p>
    <w:p>
      <w:pPr>
        <w:spacing w:after="80"/>
      </w:pPr>
      <w:r>
        <w:rPr>
          <w:rFonts w:ascii="Aptos" w:hAnsi="Aptos"/>
          <w:b/>
          <w:color w:val="1C252B"/>
          <w:sz w:val="18"/>
        </w:rPr>
        <w:t xml:space="preserve">Supabase Storage Access Control: </w:t>
      </w:r>
      <w:r>
        <w:rPr>
          <w:rFonts w:ascii="Aptos" w:hAnsi="Aptos"/>
          <w:b w:val="0"/>
          <w:color w:val="4C7B9A"/>
          <w:sz w:val="18"/>
        </w:rPr>
        <w:t>https://supabase.com/docs/guides/storage/security/access-control</w:t>
      </w:r>
    </w:p>
    <w:p>
      <w:pPr>
        <w:spacing w:after="80"/>
      </w:pPr>
      <w:r>
        <w:rPr>
          <w:rFonts w:ascii="Aptos" w:hAnsi="Aptos"/>
          <w:b/>
          <w:color w:val="1C252B"/>
          <w:sz w:val="18"/>
        </w:rPr>
        <w:t xml:space="preserve">Supabase Edge Functions: </w:t>
      </w:r>
      <w:r>
        <w:rPr>
          <w:rFonts w:ascii="Aptos" w:hAnsi="Aptos"/>
          <w:b w:val="0"/>
          <w:color w:val="4C7B9A"/>
          <w:sz w:val="18"/>
        </w:rPr>
        <w:t>https://supabase.com/docs/guides/functions</w:t>
      </w:r>
    </w:p>
    <w:p>
      <w:pPr>
        <w:spacing w:after="80"/>
      </w:pPr>
      <w:r>
        <w:rPr>
          <w:rFonts w:ascii="Aptos" w:hAnsi="Aptos"/>
          <w:b/>
          <w:color w:val="1C252B"/>
          <w:sz w:val="18"/>
        </w:rPr>
        <w:t xml:space="preserve">Vercel Documentation: </w:t>
      </w:r>
      <w:r>
        <w:rPr>
          <w:rFonts w:ascii="Aptos" w:hAnsi="Aptos"/>
          <w:b w:val="0"/>
          <w:color w:val="4C7B9A"/>
          <w:sz w:val="18"/>
        </w:rPr>
        <w:t>https://vercel.com/docs</w:t>
      </w:r>
    </w:p>
    <w:p>
      <w:pPr>
        <w:spacing w:after="160" w:before="0"/>
      </w:pPr>
      <w:r>
        <w:rPr>
          <w:rFonts w:ascii="Aptos" w:hAnsi="Aptos"/>
          <w:b w:val="0"/>
          <w:color w:val="667078"/>
          <w:sz w:val="17"/>
        </w:rPr>
        <w:t>Technology details were checked against current official documentation in September 2026. Payment-provider availability, fees and onboarding requirements should be re-verified immediately before implementation.</w:t>
      </w:r>
    </w:p>
    <w:p>
      <w:pPr>
        <w:spacing w:before="100" w:after="100"/>
      </w:pPr>
      <w:r>
        <w:rPr>
          <w:rFonts w:ascii="Aptos" w:hAnsi="Aptos"/>
          <w:b/>
          <w:color w:val="1C252B"/>
          <w:sz w:val="24"/>
        </w:rPr>
        <w:t>Final architecture decision</w:t>
      </w:r>
    </w:p>
    <w:tbl>
      <w:tblPr>
        <w:tblW w:type="auto" w:w="0"/>
        <w:jc w:val="center"/>
        <w:tblLayout w:type="fixed"/>
        <w:tblLook w:firstColumn="1" w:firstRow="1" w:lastColumn="0" w:lastRow="0" w:noHBand="0" w:noVBand="1" w:val="04A0"/>
      </w:tblPr>
      <w:tblGrid>
        <w:gridCol w:w="10368"/>
      </w:tblGrid>
      <w:tr>
        <w:tc>
          <w:tcPr>
            <w:tcW w:type="dxa" w:w="10368"/>
            <w:shd w:fill="F0F7F3"/>
            <w:tcMar>
              <w:top w:w="130" w:type="dxa"/>
              <w:start w:w="140" w:type="dxa"/>
              <w:bottom w:w="125" w:type="dxa"/>
              <w:end w:w="140" w:type="dxa"/>
            </w:tcMar>
          </w:tcPr>
          <w:p>
            <w:pPr>
              <w:spacing w:after="40"/>
            </w:pPr>
            <w:r>
              <w:rPr>
                <w:rFonts w:ascii="Aptos" w:hAnsi="Aptos"/>
                <w:b/>
                <w:color w:val="4E8C72"/>
                <w:sz w:val="20"/>
              </w:rPr>
              <w:t>Recommended MVP</w:t>
            </w:r>
          </w:p>
          <w:p>
            <w:pPr>
              <w:spacing w:after="0"/>
            </w:pPr>
            <w:r>
              <w:rPr>
                <w:rFonts w:ascii="Aptos" w:hAnsi="Aptos"/>
                <w:b w:val="0"/>
                <w:color w:val="1C252B"/>
                <w:sz w:val="18"/>
              </w:rPr>
              <w:t>Next.js + Supabase PostgreSQL/Auth/Storage/RLS + Vercel. Start with manual payment verification and a single mobile-first web application. Add automated payment, WhatsApp/SMS, partner portals and route optimization only after the first operating workflow is stable.</w:t>
            </w:r>
          </w:p>
        </w:tc>
      </w:tr>
    </w:tbl>
    <w:p>
      <w:pPr>
        <w:spacing w:after="0" w:before="0"/>
      </w:pPr>
      <w:r>
        <w:rPr>
          <w:rFonts w:ascii="Aptos" w:hAnsi="Aptos"/>
          <w:b w:val="0"/>
          <w:color w:val="1C252B"/>
          <w:sz w:val="19"/>
        </w:rPr>
      </w:r>
    </w:p>
    <w:sectPr w:rsidR="00FC693F" w:rsidRPr="0006063C" w:rsidSect="00034616">
      <w:headerReference w:type="default" r:id="rId9"/>
      <w:footerReference w:type="default" r:id="rId10"/>
      <w:pgSz w:w="12240" w:h="15840"/>
      <w:pgMar w:top="792"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67078"/>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78"/>
        <w:sz w:val="14"/>
      </w:rPr>
      <w:t>FLEXIBLE MEAL SERVICE  |  WEBSITE + BACKEND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rPr>
      <w:rFonts w:ascii="Aptos" w:hAnsi="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Meal Service Website, Admin Portal &amp; Backend System Specification</dc:title>
  <dc:subject>Functional and technical specification for a flexible home-style meal subscription service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