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A7E7" w14:textId="77777777" w:rsidR="00B538D5" w:rsidRPr="003B0128" w:rsidRDefault="00000000">
      <w:pPr>
        <w:pStyle w:val="Title"/>
        <w:rPr>
          <w:color w:val="000000" w:themeColor="text1"/>
        </w:rPr>
      </w:pPr>
      <w:r w:rsidRPr="003B0128">
        <w:rPr>
          <w:rFonts w:ascii="Arial Narrow" w:hAnsi="Arial Narrow" w:eastAsia="Arial" w:cs="Arial"/>
          <w:b/>
          <w:color w:val="000000"/>
          <w:sz w:val="40"/>
        </w:rPr>
        <w:t>Campus Lost and Found System</w:t>
      </w:r>
    </w:p>
    <w:p w14:paraId="225D0D1B" w14:textId="77777777" w:rsidR="00B538D5" w:rsidRPr="003B0128" w:rsidRDefault="00000000">
      <w:pPr>
        <w:rPr>
          <w:color w:val="000000" w:themeColor="text1"/>
        </w:rPr>
      </w:pPr>
      <w:r w:rsidRPr="003B0128">
        <w:rPr>
          <w:rFonts w:ascii="Arial" w:hAnsi="Arial" w:eastAsia="Arial" w:cs="Arial"/>
          <w:color w:val="000000" w:themeColor="text1"/>
          <w:sz w:val="20"/>
        </w:rPr>
        <w:t>Project description and design A reusable C# class library with a console demonstration.</w:t>
      </w:r>
    </w:p>
    <w:p w14:paraId="66CC8386" w14:textId="77777777" w:rsidR="00B538D5" w:rsidRPr="003B0128" w:rsidRDefault="00000000">
      <w:pPr>
        <w:pStyle w:val="Heading1"/>
        <w:rPr>
          <w:color w:val="000000" w:themeColor="text1"/>
        </w:rPr>
      </w:pPr>
      <w:r w:rsidRPr="003B0128">
        <w:rPr>
          <w:rFonts w:ascii="Arial" w:hAnsi="Arial" w:eastAsia="Arial" w:cs="Arial"/>
          <w:color w:val="000000" w:themeColor="text1"/>
          <w:sz w:val="20"/>
        </w:rPr>
        <w:t>01  Problem and proposed solution</w:t>
      </w:r>
    </w:p>
    <w:p w14:paraId="4EDE86CB" w14:textId="77777777" w:rsidR="00B538D5" w:rsidRPr="003B0128" w:rsidRDefault="00000000">
      <w:pPr>
        <w:rPr>
          <w:color w:val="000000" w:themeColor="text1"/>
        </w:rPr>
      </w:pPr>
      <w:r w:rsidRPr="003B0128">
        <w:rPr>
          <w:rFonts w:ascii="Arial" w:hAnsi="Arial" w:eastAsia="Arial" w:cs="Arial"/>
          <w:color w:val="000000" w:themeColor="text1"/>
          <w:sz w:val="20"/>
        </w:rPr>
        <w:t>Lost-property records can become difficult to manage when item details and ownership claims are spread across messages or paper records. Staff need a consistent way to record found items, review competing claims and track completed returns.</w:t>
      </w:r>
    </w:p>
    <w:p w14:paraId="49E5EECA" w14:textId="77777777" w:rsidR="00B538D5" w:rsidRPr="003B0128" w:rsidRDefault="00000000">
      <w:pPr>
        <w:rPr>
          <w:color w:val="000000" w:themeColor="text1"/>
        </w:rPr>
      </w:pPr>
      <w:r w:rsidRPr="003B0128">
        <w:rPr>
          <w:rFonts w:ascii="Arial" w:hAnsi="Arial" w:eastAsia="Arial" w:cs="Arial"/>
          <w:color w:val="000000" w:themeColor="text1"/>
          <w:sz w:val="20"/>
        </w:rPr>
        <w:t xml:space="preserve">The proposed system stores found items (with categories and photos), campus locations, students, staff, lost reports and ownership claims in one in-memory model. A student supports a claim with evidence and receives notifications as it is reviewed; staff record the handover in a collection record. The manager class coordinates adding and searching items, submitting and approving claims, and recording collections.</w:t>
      </w:r>
    </w:p>
    <w:p w14:paraId="15069B72" w14:textId="77777777" w:rsidR="00B538D5" w:rsidRPr="003B0128" w:rsidRDefault="00000000">
      <w:pPr>
        <w:pStyle w:val="Heading1"/>
        <w:rPr>
          <w:color w:val="000000" w:themeColor="text1"/>
        </w:rPr>
      </w:pPr>
      <w:r w:rsidRPr="003B0128">
        <w:rPr>
          <w:rFonts w:ascii="Arial" w:hAnsi="Arial" w:eastAsia="Arial" w:cs="Arial"/>
          <w:color w:val="000000" w:themeColor="text1"/>
          <w:sz w:val="20"/>
        </w:rPr>
        <w:t>02  Target users</w:t>
      </w:r>
    </w:p>
    <w:tbl>
      <w:tblPr>
        <w:tblW w:w="0" w:type="auto"/>
        <w:tblLayout w:type="fixed"/>
        <w:tblLook w:val="04A0" w:firstRow="1" w:lastRow="0" w:firstColumn="1" w:lastColumn="0" w:noHBand="0" w:noVBand="1"/>
      </w:tblPr>
      <w:tblGrid>
        <w:gridCol w:w="2900"/>
        <w:gridCol w:w="7320"/>
      </w:tblGrid>
      <w:tr w:rsidR="00B538D5" w:rsidRPr="003B0128" w14:paraId="1F9BAE8C" w14:textId="77777777">
        <w:tc>
          <w:tcPr>
            <w:tcW w:w="2900" w:type="dxa"/>
            <w:tcBorders>
              <w:top w:val="single" w:sz="4" w:space="0" w:color="D9D9D9"/>
              <w:left w:val="single" w:sz="4" w:space="0" w:color="D9D9D9"/>
              <w:bottom w:val="single" w:sz="4" w:space="0" w:color="D9D9D9"/>
              <w:right w:val="single" w:sz="4" w:space="0" w:color="D9D9D9"/>
            </w:tcBorders>
            <w:shd w:val="clear" w:color="auto" w:fill="EEEEEE"/>
          </w:tcPr>
          <w:p w14:paraId="398612A5" w14:textId="77777777" w:rsidR="00B538D5" w:rsidRPr="003B0128" w:rsidRDefault="00000000">
            <w:pPr>
              <w:spacing w:before="100" w:after="100"/>
              <w:rPr>
                <w:color w:val="000000" w:themeColor="text1"/>
              </w:rPr>
            </w:pPr>
            <w:r w:rsidRPr="003B0128">
              <w:rPr>
                <w:rFonts w:ascii="Arial" w:hAnsi="Arial" w:eastAsia="Arial" w:cs="Arial"/>
                <w:b/>
                <w:color w:val="000000" w:themeColor="text1"/>
                <w:sz w:val="20"/>
              </w:rPr>
              <w:t>User</w:t>
            </w:r>
          </w:p>
        </w:tc>
        <w:tc>
          <w:tcPr>
            <w:tcW w:w="7320" w:type="dxa"/>
            <w:tcBorders>
              <w:top w:val="single" w:sz="4" w:space="0" w:color="D9D9D9"/>
              <w:left w:val="single" w:sz="4" w:space="0" w:color="D9D9D9"/>
              <w:bottom w:val="single" w:sz="4" w:space="0" w:color="D9D9D9"/>
              <w:right w:val="single" w:sz="4" w:space="0" w:color="D9D9D9"/>
            </w:tcBorders>
            <w:shd w:val="clear" w:color="auto" w:fill="EEEEEE"/>
          </w:tcPr>
          <w:p w14:paraId="6786208D" w14:textId="77777777" w:rsidR="00B538D5" w:rsidRPr="003B0128" w:rsidRDefault="00000000">
            <w:pPr>
              <w:spacing w:before="100" w:after="100"/>
              <w:rPr>
                <w:color w:val="000000" w:themeColor="text1"/>
              </w:rPr>
            </w:pPr>
            <w:r w:rsidRPr="003B0128">
              <w:rPr>
                <w:rFonts w:ascii="Arial" w:hAnsi="Arial" w:eastAsia="Arial" w:cs="Arial"/>
                <w:b/>
                <w:color w:val="000000" w:themeColor="text1"/>
                <w:sz w:val="20"/>
              </w:rPr>
              <w:t>Purpose</w:t>
            </w:r>
          </w:p>
        </w:tc>
      </w:tr>
      <w:tr w:rsidR="00B538D5" w:rsidRPr="003B0128" w14:paraId="6D0D37A1" w14:textId="77777777">
        <w:tc>
          <w:tcPr>
            <w:tcW w:w="2900" w:type="dxa"/>
            <w:tcBorders>
              <w:top w:val="single" w:sz="4" w:space="0" w:color="D9D9D9"/>
              <w:left w:val="single" w:sz="4" w:space="0" w:color="D9D9D9"/>
              <w:bottom w:val="single" w:sz="4" w:space="0" w:color="D9D9D9"/>
              <w:right w:val="single" w:sz="4" w:space="0" w:color="D9D9D9"/>
            </w:tcBorders>
          </w:tcPr>
          <w:p w14:paraId="3283E4DC"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Students</w:t>
            </w:r>
          </w:p>
        </w:tc>
        <w:tc>
          <w:tcPr>
            <w:tcW w:w="7320" w:type="dxa"/>
            <w:tcBorders>
              <w:top w:val="single" w:sz="4" w:space="0" w:color="D9D9D9"/>
              <w:left w:val="single" w:sz="4" w:space="0" w:color="D9D9D9"/>
              <w:bottom w:val="single" w:sz="4" w:space="0" w:color="D9D9D9"/>
              <w:right w:val="single" w:sz="4" w:space="0" w:color="D9D9D9"/>
            </w:tcBorders>
          </w:tcPr>
          <w:p w14:paraId="08EFA803"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Report a lost item, search recorded items, submit a claim with supporting evidence and read notifications about their claims.</w:t>
            </w:r>
          </w:p>
        </w:tc>
      </w:tr>
      <w:tr w:rsidR="00B538D5" w:rsidRPr="003B0128" w14:paraId="6D0D37A1" w14:textId="77777777">
        <w:tc>
          <w:tcPr>
            <w:tcW w:w="2900" w:type="dxa"/>
            <w:tcBorders>
              <w:top w:val="single" w:sz="4" w:space="0" w:color="D9D9D9"/>
              <w:left w:val="single" w:sz="4" w:space="0" w:color="D9D9D9"/>
              <w:bottom w:val="single" w:sz="4" w:space="0" w:color="D9D9D9"/>
              <w:right w:val="single" w:sz="4" w:space="0" w:color="D9D9D9"/>
            </w:tcBorders>
          </w:tcPr>
          <w:p w14:paraId="3283E4DC"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Lost-and-found staff / security</w:t>
            </w:r>
          </w:p>
        </w:tc>
        <w:tc>
          <w:tcPr>
            <w:tcW w:w="7320" w:type="dxa"/>
            <w:tcBorders>
              <w:top w:val="single" w:sz="4" w:space="0" w:color="D9D9D9"/>
              <w:left w:val="single" w:sz="4" w:space="0" w:color="D9D9D9"/>
              <w:bottom w:val="single" w:sz="4" w:space="0" w:color="D9D9D9"/>
              <w:right w:val="single" w:sz="4" w:space="0" w:color="D9D9D9"/>
            </w:tcBorders>
          </w:tcPr>
          <w:p w14:paraId="08EFA803"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Record found items with photos, review evidence, approve or reject claims and record the collection handover.</w:t>
            </w:r>
          </w:p>
        </w:tc>
      </w:tr>
    </w:tbl>
    <w:p w14:paraId="23DAA413" w14:textId="77777777" w:rsidR="00B538D5" w:rsidRPr="003B0128" w:rsidRDefault="00B538D5">
      <w:pPr>
        <w:rPr>
          <w:color w:val="000000" w:themeColor="text1"/>
        </w:rPr>
      </w:pPr>
    </w:p>
    <w:p w14:paraId="15D52E78" w14:textId="77777777" w:rsidR="00B538D5" w:rsidRPr="003B0128" w:rsidRDefault="00000000">
      <w:pPr>
        <w:pStyle w:val="Heading1"/>
        <w:rPr>
          <w:color w:val="000000" w:themeColor="text1"/>
        </w:rPr>
      </w:pPr>
      <w:r w:rsidRPr="003B0128">
        <w:rPr>
          <w:rFonts w:ascii="Arial" w:hAnsi="Arial" w:eastAsia="Arial" w:cs="Arial"/>
          <w:color w:val="000000" w:themeColor="text1"/>
          <w:sz w:val="20"/>
        </w:rPr>
        <w:t>03  Objectives</w:t>
      </w:r>
    </w:p>
    <w:p w14:paraId="2E646299" w14:textId="77777777" w:rsidR="00B538D5" w:rsidRPr="003B0128" w:rsidRDefault="00000000">
      <w:pPr>
        <w:rPr>
          <w:color w:val="000000" w:themeColor="text1"/>
        </w:rPr>
      </w:pPr>
      <w:r w:rsidRPr="003B0128">
        <w:rPr>
          <w:rFonts w:ascii="Arial" w:hAnsi="Arial" w:eastAsia="Arial" w:cs="Arial"/>
          <w:color w:val="000000" w:themeColor="text1"/>
          <w:sz w:val="20"/>
        </w:rPr>
        <w:t xml:space="preserve">1. Maintain organised records of found items, their categories, photos and locations.</w:t>
      </w:r>
    </w:p>
    <w:p w14:paraId="5C27597A" w14:textId="77777777" w:rsidR="00B538D5" w:rsidRPr="003B0128" w:rsidRDefault="00000000">
      <w:pPr>
        <w:rPr>
          <w:color w:val="000000" w:themeColor="text1"/>
        </w:rPr>
      </w:pPr>
      <w:r w:rsidRPr="003B0128">
        <w:rPr>
          <w:rFonts w:ascii="Arial" w:hAnsi="Arial" w:eastAsia="Arial" w:cs="Arial"/>
          <w:color w:val="000000" w:themeColor="text1"/>
          <w:sz w:val="20"/>
        </w:rPr>
        <w:t xml:space="preserve">2. Let students report lost items and link each claim to one student and one item, supported by evidence.</w:t>
      </w:r>
    </w:p>
    <w:p w14:paraId="6CA08B9D" w14:textId="77777777" w:rsidR="00B538D5" w:rsidRPr="003B0128" w:rsidRDefault="00000000">
      <w:pPr>
        <w:rPr>
          <w:color w:val="000000" w:themeColor="text1"/>
        </w:rPr>
      </w:pPr>
      <w:r w:rsidRPr="003B0128">
        <w:rPr>
          <w:rFonts w:ascii="Arial" w:hAnsi="Arial" w:eastAsia="Arial" w:cs="Arial"/>
          <w:color w:val="000000" w:themeColor="text1"/>
          <w:sz w:val="20"/>
        </w:rPr>
        <w:t xml:space="preserve">3. Prevent duplicate pending claims and further claims on items that are returned or already approved.</w:t>
      </w:r>
    </w:p>
    <w:p w14:paraId="6618EE42" w14:textId="77777777" w:rsidR="00B538D5" w:rsidRPr="003B0128" w:rsidRDefault="00000000">
      <w:pPr>
        <w:rPr>
          <w:color w:val="000000" w:themeColor="text1"/>
        </w:rPr>
      </w:pPr>
      <w:r w:rsidRPr="003B0128">
        <w:rPr>
          <w:rFonts w:ascii="Arial" w:hAnsi="Arial" w:eastAsia="Arial" w:cs="Arial"/>
          <w:color w:val="000000" w:themeColor="text1"/>
          <w:sz w:val="20"/>
        </w:rPr>
        <w:t xml:space="preserve">4. Record who collected an item and when, and keep a notification trail for each claim.</w:t>
      </w:r>
    </w:p>
    <w:p>
      <w:pPr>
        <w:rPr>
          <w:color w:val="000000" w:themeColor="text1"/>
        </w:rPr>
      </w:pPr>
      <w:r w:rsidRPr="003B0128">
        <w:rPr>
          <w:rFonts w:ascii="Arial" w:hAnsi="Arial" w:eastAsia="Arial" w:cs="Arial"/>
          <w:color w:val="000000" w:themeColor="text1"/>
          <w:sz w:val="20"/>
        </w:rPr>
        <w:t xml:space="preserve">5. Provide keyword search of the recorded found items.</w:t>
      </w:r>
    </w:p>
    <w:p w14:paraId="65794D4A" w14:textId="77777777" w:rsidR="00B538D5" w:rsidRPr="003B0128" w:rsidRDefault="00000000">
      <w:pPr>
        <w:pStyle w:val="Heading1"/>
        <w:rPr>
          <w:color w:val="000000" w:themeColor="text1"/>
        </w:rPr>
      </w:pPr>
      <w:r w:rsidRPr="003B0128">
        <w:rPr>
          <w:rFonts w:ascii="Arial" w:hAnsi="Arial" w:eastAsia="Arial" w:cs="Arial"/>
          <w:color w:val="000000" w:themeColor="text1"/>
          <w:sz w:val="20"/>
        </w:rPr>
        <w:t>04  Scope</w:t>
      </w:r>
    </w:p>
    <w:p w14:paraId="7996FEA0" w14:textId="77777777" w:rsidR="00B538D5" w:rsidRPr="003B0128" w:rsidRDefault="00000000">
      <w:pPr>
        <w:rPr>
          <w:color w:val="000000" w:themeColor="text1"/>
        </w:rPr>
      </w:pPr>
      <w:r w:rsidRPr="003B0128">
        <w:rPr>
          <w:rFonts w:ascii="Arial" w:hAnsi="Arial" w:eastAsia="Arial" w:cs="Arial"/>
          <w:color w:val="000000" w:themeColor="text1"/>
          <w:sz w:val="20"/>
        </w:rPr>
        <w:t xml:space="preserve">This design demonstrates the domain using twelve classes, two enums and a console application. Data lasts for the current program run. A database, GUI, login, real e-mail or SMS delivery (notifications are simulated by printing them in the demo), automatic matching of lost reports to found items and automatic proof verification are outside this project. User roles describe intended usage; role-based access control is not implemented.</w:t>
      </w:r>
    </w:p>
    <w:p w14:paraId="30B32BCC" w14:textId="77777777" w:rsidR="00B538D5" w:rsidRPr="003B0128" w:rsidRDefault="00B538D5">
      <w:pPr>
        <w:rPr>
          <w:color w:val="000000" w:themeColor="text1"/>
        </w:rPr>
        <w:sectPr w:rsidR="00B538D5" w:rsidRPr="003B0128">
          <w:footerReference w:type="default" r:id="rId8"/>
          <w:pgSz w:w="11906" w:h="16838"/>
          <w:pgMar w:top="720" w:right="840" w:bottom="720" w:left="840" w:header="320" w:footer="320" w:gutter="0"/>
          <w:cols w:space="720"/>
          <w:docGrid w:linePitch="360"/>
        </w:sectPr>
      </w:pPr>
    </w:p>
    <w:p w14:paraId="64A40BB2" w14:textId="77777777" w:rsidR="00B538D5" w:rsidRPr="003B0128" w:rsidRDefault="00000000">
      <w:pPr>
        <w:pStyle w:val="Title"/>
        <w:rPr>
          <w:color w:val="000000" w:themeColor="text1"/>
        </w:rPr>
      </w:pPr>
      <w:r w:rsidRPr="003B0128">
        <w:rPr>
          <w:rFonts w:ascii="Arial" w:hAnsi="Arial" w:eastAsia="Arial" w:cs="Arial"/>
          <w:color w:val="000000" w:themeColor="text1"/>
          <w:sz w:val="20"/>
        </w:rPr>
        <w:lastRenderedPageBreak/>
        <w:t>Classes and relationships</w:t>
      </w:r>
    </w:p>
    <w:p w14:paraId="04619CA9" w14:textId="77777777" w:rsidR="00B538D5" w:rsidRPr="003B0128" w:rsidRDefault="00000000">
      <w:pPr>
        <w:pStyle w:val="Heading1"/>
        <w:rPr>
          <w:color w:val="000000" w:themeColor="text1"/>
        </w:rPr>
      </w:pPr>
      <w:r w:rsidRPr="003B0128">
        <w:rPr>
          <w:rFonts w:ascii="Arial" w:hAnsi="Arial" w:eastAsia="Arial" w:cs="Arial"/>
          <w:color w:val="000000" w:themeColor="text1"/>
          <w:sz w:val="20"/>
        </w:rPr>
        <w:t>05  Required classes</w:t>
      </w:r>
    </w:p>
    <w:tbl>
      <w:tblPr>
        <w:tblW w:w="0" w:type="auto"/>
        <w:tblLayout w:type="fixed"/>
        <w:tblLook w:val="04A0" w:firstRow="1" w:lastRow="0" w:firstColumn="1" w:lastColumn="0" w:noHBand="0" w:noVBand="1"/>
      </w:tblPr>
      <w:tblGrid>
        <w:gridCol w:w="3100"/>
        <w:gridCol w:w="7120"/>
      </w:tblGrid>
      <w:tr w:rsidR="00B538D5" w:rsidRPr="003B0128" w14:paraId="2CD16DC7" w14:textId="77777777">
        <w:tc>
          <w:tcPr>
            <w:tcW w:w="3100" w:type="dxa"/>
            <w:tcBorders>
              <w:top w:val="single" w:sz="4" w:space="0" w:color="D9D9D9"/>
              <w:left w:val="single" w:sz="4" w:space="0" w:color="D9D9D9"/>
              <w:bottom w:val="single" w:sz="4" w:space="0" w:color="D9D9D9"/>
              <w:right w:val="single" w:sz="4" w:space="0" w:color="D9D9D9"/>
            </w:tcBorders>
            <w:shd w:val="clear" w:color="auto" w:fill="EEEEEE"/>
          </w:tcPr>
          <w:p w14:paraId="2FC3AF93" w14:textId="77777777" w:rsidR="00B538D5" w:rsidRPr="003B0128" w:rsidRDefault="00000000">
            <w:pPr>
              <w:spacing w:before="100" w:after="100"/>
              <w:rPr>
                <w:color w:val="000000" w:themeColor="text1"/>
              </w:rPr>
            </w:pPr>
            <w:r w:rsidRPr="003B0128">
              <w:rPr>
                <w:rFonts w:ascii="Arial" w:hAnsi="Arial" w:eastAsia="Arial" w:cs="Arial"/>
                <w:b/>
                <w:color w:val="000000" w:themeColor="text1"/>
                <w:sz w:val="20"/>
              </w:rPr>
              <w:t>Class</w:t>
            </w:r>
          </w:p>
        </w:tc>
        <w:tc>
          <w:tcPr>
            <w:tcW w:w="7120" w:type="dxa"/>
            <w:tcBorders>
              <w:top w:val="single" w:sz="4" w:space="0" w:color="D9D9D9"/>
              <w:left w:val="single" w:sz="4" w:space="0" w:color="D9D9D9"/>
              <w:bottom w:val="single" w:sz="4" w:space="0" w:color="D9D9D9"/>
              <w:right w:val="single" w:sz="4" w:space="0" w:color="D9D9D9"/>
            </w:tcBorders>
            <w:shd w:val="clear" w:color="auto" w:fill="EEEEEE"/>
          </w:tcPr>
          <w:p w14:paraId="01336C61" w14:textId="77777777" w:rsidR="00B538D5" w:rsidRPr="003B0128" w:rsidRDefault="00000000">
            <w:pPr>
              <w:spacing w:before="100" w:after="100"/>
              <w:rPr>
                <w:color w:val="000000" w:themeColor="text1"/>
              </w:rPr>
            </w:pPr>
            <w:r w:rsidRPr="003B0128">
              <w:rPr>
                <w:rFonts w:ascii="Arial" w:hAnsi="Arial" w:eastAsia="Arial" w:cs="Arial"/>
                <w:b/>
                <w:color w:val="000000" w:themeColor="text1"/>
                <w:sz w:val="20"/>
              </w:rPr>
              <w:t>Responsibility</w:t>
            </w:r>
          </w:p>
        </w:tc>
      </w:tr>
      <w:tr w:rsidR="00B538D5" w:rsidRPr="003B0128" w14:paraId="0F9C0DD6" w14:textId="77777777">
        <w:tc>
          <w:tcPr>
            <w:tcW w:w="3100" w:type="dxa"/>
            <w:tcBorders>
              <w:top w:val="single" w:sz="4" w:space="0" w:color="D9D9D9"/>
              <w:left w:val="single" w:sz="4" w:space="0" w:color="D9D9D9"/>
              <w:bottom w:val="single" w:sz="4" w:space="0" w:color="D9D9D9"/>
              <w:right w:val="single" w:sz="4" w:space="0" w:color="D9D9D9"/>
            </w:tcBorders>
          </w:tcPr>
          <w:p w14:paraId="796D2908"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Student</w:t>
            </w:r>
          </w:p>
        </w:tc>
        <w:tc>
          <w:tcPr>
            <w:tcW w:w="7120" w:type="dxa"/>
            <w:tcBorders>
              <w:top w:val="single" w:sz="4" w:space="0" w:color="D9D9D9"/>
              <w:left w:val="single" w:sz="4" w:space="0" w:color="D9D9D9"/>
              <w:bottom w:val="single" w:sz="4" w:space="0" w:color="D9D9D9"/>
              <w:right w:val="single" w:sz="4" w:space="0" w:color="D9D9D9"/>
            </w:tcBorders>
          </w:tcPr>
          <w:p w14:paraId="6BCC1705"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Stores a student's ID, name and e-mail. Files lost reports and submits claims.</w:t>
            </w:r>
          </w:p>
        </w:tc>
      </w:tr>
      <w:tr w:rsidR="00B538D5" w:rsidRPr="003B0128" w14:paraId="0F9C0DD6" w14:textId="77777777">
        <w:tc>
          <w:tcPr>
            <w:tcW w:w="3100" w:type="dxa"/>
            <w:tcBorders>
              <w:top w:val="single" w:sz="4" w:space="0" w:color="D9D9D9"/>
              <w:left w:val="single" w:sz="4" w:space="0" w:color="D9D9D9"/>
              <w:bottom w:val="single" w:sz="4" w:space="0" w:color="D9D9D9"/>
              <w:right w:val="single" w:sz="4" w:space="0" w:color="D9D9D9"/>
            </w:tcBorders>
          </w:tcPr>
          <w:p w14:paraId="796D2908"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LostReport</w:t>
            </w:r>
          </w:p>
        </w:tc>
        <w:tc>
          <w:tcPr>
            <w:tcW w:w="7120" w:type="dxa"/>
            <w:tcBorders>
              <w:top w:val="single" w:sz="4" w:space="0" w:color="D9D9D9"/>
              <w:left w:val="single" w:sz="4" w:space="0" w:color="D9D9D9"/>
              <w:bottom w:val="single" w:sz="4" w:space="0" w:color="D9D9D9"/>
              <w:right w:val="single" w:sz="4" w:space="0" w:color="D9D9D9"/>
            </w:tcBorders>
          </w:tcPr>
          <w:p w14:paraId="6BCC1705"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A student's report of a lost item: owner, description, where it was last seen, date lost and whether the report is closed.</w:t>
            </w:r>
          </w:p>
        </w:tc>
      </w:tr>
      <w:tr w:rsidR="00B538D5" w:rsidRPr="003B0128" w14:paraId="0F9C0DD6" w14:textId="77777777">
        <w:tc>
          <w:tcPr>
            <w:tcW w:w="3100" w:type="dxa"/>
            <w:tcBorders>
              <w:top w:val="single" w:sz="4" w:space="0" w:color="D9D9D9"/>
              <w:left w:val="single" w:sz="4" w:space="0" w:color="D9D9D9"/>
              <w:bottom w:val="single" w:sz="4" w:space="0" w:color="D9D9D9"/>
              <w:right w:val="single" w:sz="4" w:space="0" w:color="D9D9D9"/>
            </w:tcBorders>
          </w:tcPr>
          <w:p w14:paraId="796D2908"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Location</w:t>
            </w:r>
          </w:p>
        </w:tc>
        <w:tc>
          <w:tcPr>
            <w:tcW w:w="7120" w:type="dxa"/>
            <w:tcBorders>
              <w:top w:val="single" w:sz="4" w:space="0" w:color="D9D9D9"/>
              <w:left w:val="single" w:sz="4" w:space="0" w:color="D9D9D9"/>
              <w:bottom w:val="single" w:sz="4" w:space="0" w:color="D9D9D9"/>
              <w:right w:val="single" w:sz="4" w:space="0" w:color="D9D9D9"/>
            </w:tcBorders>
          </w:tcPr>
          <w:p w14:paraId="6BCC1705"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A campus place with a name and building; used for where items were found and where lost items were last seen.</w:t>
            </w:r>
          </w:p>
        </w:tc>
      </w:tr>
      <w:tr w:rsidR="00B538D5" w:rsidRPr="003B0128" w14:paraId="0F9C0DD6" w14:textId="77777777">
        <w:tc>
          <w:tcPr>
            <w:tcW w:w="3100" w:type="dxa"/>
            <w:tcBorders>
              <w:top w:val="single" w:sz="4" w:space="0" w:color="D9D9D9"/>
              <w:left w:val="single" w:sz="4" w:space="0" w:color="D9D9D9"/>
              <w:bottom w:val="single" w:sz="4" w:space="0" w:color="D9D9D9"/>
              <w:right w:val="single" w:sz="4" w:space="0" w:color="D9D9D9"/>
            </w:tcBorders>
          </w:tcPr>
          <w:p w14:paraId="796D2908"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Staff</w:t>
            </w:r>
          </w:p>
        </w:tc>
        <w:tc>
          <w:tcPr>
            <w:tcW w:w="7120" w:type="dxa"/>
            <w:tcBorders>
              <w:top w:val="single" w:sz="4" w:space="0" w:color="D9D9D9"/>
              <w:left w:val="single" w:sz="4" w:space="0" w:color="D9D9D9"/>
              <w:bottom w:val="single" w:sz="4" w:space="0" w:color="D9D9D9"/>
              <w:right w:val="single" w:sz="4" w:space="0" w:color="D9D9D9"/>
            </w:tcBorders>
          </w:tcPr>
          <w:p w14:paraId="6BCC1705"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A staff member (ID, name, e-mail) who hands approved items back to students.</w:t>
            </w:r>
          </w:p>
        </w:tc>
      </w:tr>
      <w:tr w:rsidR="00B538D5" w:rsidRPr="003B0128" w14:paraId="0F9C0DD6" w14:textId="77777777">
        <w:tc>
          <w:tcPr>
            <w:tcW w:w="3100" w:type="dxa"/>
            <w:tcBorders>
              <w:top w:val="single" w:sz="4" w:space="0" w:color="D9D9D9"/>
              <w:left w:val="single" w:sz="4" w:space="0" w:color="D9D9D9"/>
              <w:bottom w:val="single" w:sz="4" w:space="0" w:color="D9D9D9"/>
              <w:right w:val="single" w:sz="4" w:space="0" w:color="D9D9D9"/>
            </w:tcBorders>
          </w:tcPr>
          <w:p w14:paraId="796D2908"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Claim</w:t>
            </w:r>
          </w:p>
        </w:tc>
        <w:tc>
          <w:tcPr>
            <w:tcW w:w="7120" w:type="dxa"/>
            <w:tcBorders>
              <w:top w:val="single" w:sz="4" w:space="0" w:color="D9D9D9"/>
              <w:left w:val="single" w:sz="4" w:space="0" w:color="D9D9D9"/>
              <w:bottom w:val="single" w:sz="4" w:space="0" w:color="D9D9D9"/>
              <w:right w:val="single" w:sz="4" w:space="0" w:color="D9D9D9"/>
            </w:tcBorders>
          </w:tcPr>
          <w:p w14:paraId="6BCC1705"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Links one student to one found item. Holds the claim status, supporting evidence and notifications, and can be approved or rejected once.</w:t>
            </w:r>
          </w:p>
        </w:tc>
      </w:tr>
      <w:tr w:rsidR="00B538D5" w:rsidRPr="003B0128" w14:paraId="0F9C0DD6" w14:textId="77777777">
        <w:tc>
          <w:tcPr>
            <w:tcW w:w="3100" w:type="dxa"/>
            <w:tcBorders>
              <w:top w:val="single" w:sz="4" w:space="0" w:color="D9D9D9"/>
              <w:left w:val="single" w:sz="4" w:space="0" w:color="D9D9D9"/>
              <w:bottom w:val="single" w:sz="4" w:space="0" w:color="D9D9D9"/>
              <w:right w:val="single" w:sz="4" w:space="0" w:color="D9D9D9"/>
            </w:tcBorders>
          </w:tcPr>
          <w:p w14:paraId="796D2908"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FoundItem</w:t>
            </w:r>
          </w:p>
        </w:tc>
        <w:tc>
          <w:tcPr>
            <w:tcW w:w="7120" w:type="dxa"/>
            <w:tcBorders>
              <w:top w:val="single" w:sz="4" w:space="0" w:color="D9D9D9"/>
              <w:left w:val="single" w:sz="4" w:space="0" w:color="D9D9D9"/>
              <w:bottom w:val="single" w:sz="4" w:space="0" w:color="D9D9D9"/>
              <w:right w:val="single" w:sz="4" w:space="0" w:color="D9D9D9"/>
            </w:tcBorders>
          </w:tcPr>
          <w:p w14:paraId="6BCC1705"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A handed-in item with its description, date found, location, category, photos and claims. Its status is derived from its claims and from whether it has been returned.</w:t>
            </w:r>
          </w:p>
        </w:tc>
      </w:tr>
      <w:tr w:rsidR="00B538D5" w:rsidRPr="003B0128" w14:paraId="0F9C0DD6" w14:textId="77777777">
        <w:tc>
          <w:tcPr>
            <w:tcW w:w="3100" w:type="dxa"/>
            <w:tcBorders>
              <w:top w:val="single" w:sz="4" w:space="0" w:color="D9D9D9"/>
              <w:left w:val="single" w:sz="4" w:space="0" w:color="D9D9D9"/>
              <w:bottom w:val="single" w:sz="4" w:space="0" w:color="D9D9D9"/>
              <w:right w:val="single" w:sz="4" w:space="0" w:color="D9D9D9"/>
            </w:tcBorders>
          </w:tcPr>
          <w:p w14:paraId="796D2908"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ItemCategory</w:t>
            </w:r>
          </w:p>
        </w:tc>
        <w:tc>
          <w:tcPr>
            <w:tcW w:w="7120" w:type="dxa"/>
            <w:tcBorders>
              <w:top w:val="single" w:sz="4" w:space="0" w:color="D9D9D9"/>
              <w:left w:val="single" w:sz="4" w:space="0" w:color="D9D9D9"/>
              <w:bottom w:val="single" w:sz="4" w:space="0" w:color="D9D9D9"/>
              <w:right w:val="single" w:sz="4" w:space="0" w:color="D9D9D9"/>
            </w:tcBorders>
          </w:tcPr>
          <w:p w14:paraId="6BCC1705"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A category (ID, name, description) used to group found items. Now a class rather than an enum.</w:t>
            </w:r>
          </w:p>
        </w:tc>
      </w:tr>
      <w:tr w:rsidR="00B538D5" w:rsidRPr="003B0128" w14:paraId="0F9C0DD6" w14:textId="77777777">
        <w:tc>
          <w:tcPr>
            <w:tcW w:w="3100" w:type="dxa"/>
            <w:tcBorders>
              <w:top w:val="single" w:sz="4" w:space="0" w:color="D9D9D9"/>
              <w:left w:val="single" w:sz="4" w:space="0" w:color="D9D9D9"/>
              <w:bottom w:val="single" w:sz="4" w:space="0" w:color="D9D9D9"/>
              <w:right w:val="single" w:sz="4" w:space="0" w:color="D9D9D9"/>
            </w:tcBorders>
          </w:tcPr>
          <w:p w14:paraId="796D2908"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CollectionRecord</w:t>
            </w:r>
          </w:p>
        </w:tc>
        <w:tc>
          <w:tcPr>
            <w:tcW w:w="7120" w:type="dxa"/>
            <w:tcBorders>
              <w:top w:val="single" w:sz="4" w:space="0" w:color="D9D9D9"/>
              <w:left w:val="single" w:sz="4" w:space="0" w:color="D9D9D9"/>
              <w:bottom w:val="single" w:sz="4" w:space="0" w:color="D9D9D9"/>
              <w:right w:val="single" w:sz="4" w:space="0" w:color="D9D9D9"/>
            </w:tcBorders>
          </w:tcPr>
          <w:p w14:paraId="6BCC1705"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Records the handover of an approved claim: which staff member handled it, when it was collected and any remarks. Can print a receipt.</w:t>
            </w:r>
          </w:p>
        </w:tc>
      </w:tr>
      <w:tr w:rsidR="00B538D5" w:rsidRPr="003B0128" w14:paraId="0F9C0DD6" w14:textId="77777777">
        <w:tc>
          <w:tcPr>
            <w:tcW w:w="3100" w:type="dxa"/>
            <w:tcBorders>
              <w:top w:val="single" w:sz="4" w:space="0" w:color="D9D9D9"/>
              <w:left w:val="single" w:sz="4" w:space="0" w:color="D9D9D9"/>
              <w:bottom w:val="single" w:sz="4" w:space="0" w:color="D9D9D9"/>
              <w:right w:val="single" w:sz="4" w:space="0" w:color="D9D9D9"/>
            </w:tcBorders>
          </w:tcPr>
          <w:p w14:paraId="796D2908"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ClaimEvidence</w:t>
            </w:r>
          </w:p>
        </w:tc>
        <w:tc>
          <w:tcPr>
            <w:tcW w:w="7120" w:type="dxa"/>
            <w:tcBorders>
              <w:top w:val="single" w:sz="4" w:space="0" w:color="D9D9D9"/>
              <w:left w:val="single" w:sz="4" w:space="0" w:color="D9D9D9"/>
              <w:bottom w:val="single" w:sz="4" w:space="0" w:color="D9D9D9"/>
              <w:right w:val="single" w:sz="4" w:space="0" w:color="D9D9D9"/>
            </w:tcBorders>
          </w:tcPr>
          <w:p w14:paraId="6BCC1705"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One piece of proof of ownership (description and optional file path) attached to a claim.</w:t>
            </w:r>
          </w:p>
        </w:tc>
      </w:tr>
      <w:tr w:rsidR="00B538D5" w:rsidRPr="003B0128" w14:paraId="0F9C0DD6" w14:textId="77777777">
        <w:tc>
          <w:tcPr>
            <w:tcW w:w="3100" w:type="dxa"/>
            <w:tcBorders>
              <w:top w:val="single" w:sz="4" w:space="0" w:color="D9D9D9"/>
              <w:left w:val="single" w:sz="4" w:space="0" w:color="D9D9D9"/>
              <w:bottom w:val="single" w:sz="4" w:space="0" w:color="D9D9D9"/>
              <w:right w:val="single" w:sz="4" w:space="0" w:color="D9D9D9"/>
            </w:tcBorders>
          </w:tcPr>
          <w:p w14:paraId="796D2908"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ItemPhoto</w:t>
            </w:r>
          </w:p>
        </w:tc>
        <w:tc>
          <w:tcPr>
            <w:tcW w:w="7120" w:type="dxa"/>
            <w:tcBorders>
              <w:top w:val="single" w:sz="4" w:space="0" w:color="D9D9D9"/>
              <w:left w:val="single" w:sz="4" w:space="0" w:color="D9D9D9"/>
              <w:bottom w:val="single" w:sz="4" w:space="0" w:color="D9D9D9"/>
              <w:right w:val="single" w:sz="4" w:space="0" w:color="D9D9D9"/>
            </w:tcBorders>
          </w:tcPr>
          <w:p w14:paraId="6BCC1705"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A photo of a found item (file path and caption) that helps students and staff identify it.</w:t>
            </w:r>
          </w:p>
        </w:tc>
      </w:tr>
      <w:tr w:rsidR="00B538D5" w:rsidRPr="003B0128" w14:paraId="0F9C0DD6" w14:textId="77777777">
        <w:tc>
          <w:tcPr>
            <w:tcW w:w="3100" w:type="dxa"/>
            <w:tcBorders>
              <w:top w:val="single" w:sz="4" w:space="0" w:color="D9D9D9"/>
              <w:left w:val="single" w:sz="4" w:space="0" w:color="D9D9D9"/>
              <w:bottom w:val="single" w:sz="4" w:space="0" w:color="D9D9D9"/>
              <w:right w:val="single" w:sz="4" w:space="0" w:color="D9D9D9"/>
            </w:tcBorders>
          </w:tcPr>
          <w:p w14:paraId="796D2908"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Notification</w:t>
            </w:r>
          </w:p>
        </w:tc>
        <w:tc>
          <w:tcPr>
            <w:tcW w:w="7120" w:type="dxa"/>
            <w:tcBorders>
              <w:top w:val="single" w:sz="4" w:space="0" w:color="D9D9D9"/>
              <w:left w:val="single" w:sz="4" w:space="0" w:color="D9D9D9"/>
              <w:bottom w:val="single" w:sz="4" w:space="0" w:color="D9D9D9"/>
              <w:right w:val="single" w:sz="4" w:space="0" w:color="D9D9D9"/>
            </w:tcBorders>
          </w:tcPr>
          <w:p w14:paraId="6BCC1705"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A message about a claim with its creation time and read flag. Delivery is simulated in the console demo.</w:t>
            </w:r>
          </w:p>
        </w:tc>
      </w:tr>
      <w:tr w:rsidR="00B538D5" w:rsidRPr="003B0128" w14:paraId="0F9C0DD6" w14:textId="77777777">
        <w:tc>
          <w:tcPr>
            <w:tcW w:w="3100" w:type="dxa"/>
            <w:tcBorders>
              <w:top w:val="single" w:sz="4" w:space="0" w:color="D9D9D9"/>
              <w:left w:val="single" w:sz="4" w:space="0" w:color="D9D9D9"/>
              <w:bottom w:val="single" w:sz="4" w:space="0" w:color="D9D9D9"/>
              <w:right w:val="single" w:sz="4" w:space="0" w:color="D9D9D9"/>
            </w:tcBorders>
          </w:tcPr>
          <w:p w14:paraId="796D2908"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LostAndFoundManager</w:t>
            </w:r>
          </w:p>
        </w:tc>
        <w:tc>
          <w:tcPr>
            <w:tcW w:w="7120" w:type="dxa"/>
            <w:tcBorders>
              <w:top w:val="single" w:sz="4" w:space="0" w:color="D9D9D9"/>
              <w:left w:val="single" w:sz="4" w:space="0" w:color="D9D9D9"/>
              <w:bottom w:val="single" w:sz="4" w:space="0" w:color="D9D9D9"/>
              <w:right w:val="single" w:sz="4" w:space="0" w:color="D9D9D9"/>
            </w:tcBorders>
          </w:tcPr>
          <w:p w14:paraId="6BCC1705"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Holds all found items. Adds and searches items, submits claims, approves a claim (rejecting its rivals) and records the collection.</w:t>
            </w:r>
          </w:p>
        </w:tc>
      </w:tr>
    </w:tbl>
    <w:p w14:paraId="25D40E25" w14:textId="77777777" w:rsidR="00B538D5" w:rsidRPr="003B0128" w:rsidRDefault="00B538D5">
      <w:pPr>
        <w:rPr>
          <w:color w:val="000000" w:themeColor="text1"/>
        </w:rPr>
      </w:pPr>
    </w:p>
    <w:p w14:paraId="532F6DB8" w14:textId="77777777" w:rsidR="00B538D5" w:rsidRPr="003B0128" w:rsidRDefault="00000000">
      <w:pPr>
        <w:pStyle w:val="Heading1"/>
        <w:rPr>
          <w:color w:val="000000" w:themeColor="text1"/>
        </w:rPr>
      </w:pPr>
      <w:r w:rsidRPr="003B0128">
        <w:rPr>
          <w:rFonts w:ascii="Arial" w:hAnsi="Arial" w:eastAsia="Arial" w:cs="Arial"/>
          <w:color w:val="000000" w:themeColor="text1"/>
          <w:sz w:val="20"/>
        </w:rPr>
        <w:t>06  Relationships and multiplicities</w:t>
      </w:r>
    </w:p>
    <w:tbl>
      <w:tblPr>
        <w:tblW w:w="0" w:type="auto"/>
        <w:tblLayout w:type="fixed"/>
        <w:tblLook w:val="04A0" w:firstRow="1" w:lastRow="0" w:firstColumn="1" w:lastColumn="0" w:noHBand="0" w:noVBand="1"/>
      </w:tblPr>
      <w:tblGrid>
        <w:gridCol w:w="3100"/>
        <w:gridCol w:w="7120"/>
      </w:tblGrid>
      <w:tr w:rsidR="00B538D5" w:rsidRPr="003B0128" w14:paraId="35CE2F4E" w14:textId="77777777">
        <w:tc>
          <w:tcPr>
            <w:tcW w:w="3100" w:type="dxa"/>
            <w:tcBorders>
              <w:top w:val="single" w:sz="4" w:space="0" w:color="D9D9D9"/>
              <w:left w:val="single" w:sz="4" w:space="0" w:color="D9D9D9"/>
              <w:bottom w:val="single" w:sz="4" w:space="0" w:color="D9D9D9"/>
              <w:right w:val="single" w:sz="4" w:space="0" w:color="D9D9D9"/>
            </w:tcBorders>
            <w:shd w:val="clear" w:color="auto" w:fill="EEEEEE"/>
          </w:tcPr>
          <w:p w14:paraId="5D91023C" w14:textId="77777777" w:rsidR="00B538D5" w:rsidRPr="003B0128" w:rsidRDefault="00000000">
            <w:pPr>
              <w:spacing w:before="100" w:after="100"/>
              <w:rPr>
                <w:color w:val="000000" w:themeColor="text1"/>
              </w:rPr>
            </w:pPr>
            <w:r w:rsidRPr="003B0128">
              <w:rPr>
                <w:rFonts w:ascii="Arial" w:hAnsi="Arial" w:eastAsia="Arial" w:cs="Arial"/>
                <w:b/>
                <w:color w:val="000000" w:themeColor="text1"/>
                <w:sz w:val="20"/>
              </w:rPr>
              <w:t>Relationship</w:t>
            </w:r>
          </w:p>
        </w:tc>
        <w:tc>
          <w:tcPr>
            <w:tcW w:w="7120" w:type="dxa"/>
            <w:tcBorders>
              <w:top w:val="single" w:sz="4" w:space="0" w:color="D9D9D9"/>
              <w:left w:val="single" w:sz="4" w:space="0" w:color="D9D9D9"/>
              <w:bottom w:val="single" w:sz="4" w:space="0" w:color="D9D9D9"/>
              <w:right w:val="single" w:sz="4" w:space="0" w:color="D9D9D9"/>
            </w:tcBorders>
            <w:shd w:val="clear" w:color="auto" w:fill="EEEEEE"/>
          </w:tcPr>
          <w:p w14:paraId="1F0FA233" w14:textId="77777777" w:rsidR="00B538D5" w:rsidRPr="003B0128" w:rsidRDefault="00000000">
            <w:pPr>
              <w:spacing w:before="100" w:after="100"/>
              <w:rPr>
                <w:color w:val="000000" w:themeColor="text1"/>
              </w:rPr>
            </w:pPr>
            <w:r w:rsidRPr="003B0128">
              <w:rPr>
                <w:rFonts w:ascii="Arial" w:hAnsi="Arial" w:eastAsia="Arial" w:cs="Arial"/>
                <w:b/>
                <w:color w:val="000000" w:themeColor="text1"/>
                <w:sz w:val="20"/>
              </w:rPr>
              <w:t>Multiplicity / interpretation</w:t>
            </w:r>
          </w:p>
        </w:tc>
      </w:tr>
      <w:tr w:rsidR="00B538D5" w:rsidRPr="003B0128" w14:paraId="465CB652" w14:textId="77777777">
        <w:tc>
          <w:tcPr>
            <w:tcW w:w="3100" w:type="dxa"/>
            <w:tcBorders>
              <w:top w:val="single" w:sz="4" w:space="0" w:color="D9D9D9"/>
              <w:left w:val="single" w:sz="4" w:space="0" w:color="D9D9D9"/>
              <w:bottom w:val="single" w:sz="4" w:space="0" w:color="D9D9D9"/>
              <w:right w:val="single" w:sz="4" w:space="0" w:color="D9D9D9"/>
            </w:tcBorders>
          </w:tcPr>
          <w:p w14:paraId="41F9A6B1"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Manager - FoundItem (manages found items)</w:t>
            </w:r>
          </w:p>
        </w:tc>
        <w:tc>
          <w:tcPr>
            <w:tcW w:w="7120" w:type="dxa"/>
            <w:tcBorders>
              <w:top w:val="single" w:sz="4" w:space="0" w:color="D9D9D9"/>
              <w:left w:val="single" w:sz="4" w:space="0" w:color="D9D9D9"/>
              <w:bottom w:val="single" w:sz="4" w:space="0" w:color="D9D9D9"/>
              <w:right w:val="single" w:sz="4" w:space="0" w:color="D9D9D9"/>
            </w:tcBorders>
          </w:tcPr>
          <w:p w14:paraId="217CA899"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One manager aggregates 0..* found items (hollow diamond). Each item is held by one manager.</w:t>
            </w:r>
          </w:p>
        </w:tc>
      </w:tr>
      <w:tr w:rsidR="00B538D5" w:rsidRPr="003B0128" w14:paraId="465CB652" w14:textId="77777777">
        <w:tc>
          <w:tcPr>
            <w:tcW w:w="3100" w:type="dxa"/>
            <w:tcBorders>
              <w:top w:val="single" w:sz="4" w:space="0" w:color="D9D9D9"/>
              <w:left w:val="single" w:sz="4" w:space="0" w:color="D9D9D9"/>
              <w:bottom w:val="single" w:sz="4" w:space="0" w:color="D9D9D9"/>
              <w:right w:val="single" w:sz="4" w:space="0" w:color="D9D9D9"/>
            </w:tcBorders>
          </w:tcPr>
          <w:p w14:paraId="41F9A6B1"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Student - LostReport</w:t>
            </w:r>
          </w:p>
        </w:tc>
        <w:tc>
          <w:tcPr>
            <w:tcW w:w="7120" w:type="dxa"/>
            <w:tcBorders>
              <w:top w:val="single" w:sz="4" w:space="0" w:color="D9D9D9"/>
              <w:left w:val="single" w:sz="4" w:space="0" w:color="D9D9D9"/>
              <w:bottom w:val="single" w:sz="4" w:space="0" w:color="D9D9D9"/>
              <w:right w:val="single" w:sz="4" w:space="0" w:color="D9D9D9"/>
            </w:tcBorders>
          </w:tcPr>
          <w:p w14:paraId="217CA899"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One student can file 0..* lost reports; each report has exactly one owner.</w:t>
            </w:r>
          </w:p>
        </w:tc>
      </w:tr>
      <w:tr w:rsidR="00B538D5" w:rsidRPr="003B0128" w14:paraId="465CB652" w14:textId="77777777">
        <w:tc>
          <w:tcPr>
            <w:tcW w:w="3100" w:type="dxa"/>
            <w:tcBorders>
              <w:top w:val="single" w:sz="4" w:space="0" w:color="D9D9D9"/>
              <w:left w:val="single" w:sz="4" w:space="0" w:color="D9D9D9"/>
              <w:bottom w:val="single" w:sz="4" w:space="0" w:color="D9D9D9"/>
              <w:right w:val="single" w:sz="4" w:space="0" w:color="D9D9D9"/>
            </w:tcBorders>
          </w:tcPr>
          <w:p w14:paraId="41F9A6B1"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LostReport - Location</w:t>
            </w:r>
          </w:p>
        </w:tc>
        <w:tc>
          <w:tcPr>
            <w:tcW w:w="7120" w:type="dxa"/>
            <w:tcBorders>
              <w:top w:val="single" w:sz="4" w:space="0" w:color="D9D9D9"/>
              <w:left w:val="single" w:sz="4" w:space="0" w:color="D9D9D9"/>
              <w:bottom w:val="single" w:sz="4" w:space="0" w:color="D9D9D9"/>
              <w:right w:val="single" w:sz="4" w:space="0" w:color="D9D9D9"/>
            </w:tcBorders>
          </w:tcPr>
          <w:p w14:paraId="217CA899"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Each report has one last-seen location; one location can appear in 0..* reports.</w:t>
            </w:r>
          </w:p>
        </w:tc>
      </w:tr>
      <w:tr w:rsidR="00B538D5" w:rsidRPr="003B0128" w14:paraId="465CB652" w14:textId="77777777">
        <w:tc>
          <w:tcPr>
            <w:tcW w:w="3100" w:type="dxa"/>
            <w:tcBorders>
              <w:top w:val="single" w:sz="4" w:space="0" w:color="D9D9D9"/>
              <w:left w:val="single" w:sz="4" w:space="0" w:color="D9D9D9"/>
              <w:bottom w:val="single" w:sz="4" w:space="0" w:color="D9D9D9"/>
              <w:right w:val="single" w:sz="4" w:space="0" w:color="D9D9D9"/>
            </w:tcBorders>
          </w:tcPr>
          <w:p w14:paraId="41F9A6B1"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Location - FoundItem (found at)</w:t>
            </w:r>
          </w:p>
        </w:tc>
        <w:tc>
          <w:tcPr>
            <w:tcW w:w="7120" w:type="dxa"/>
            <w:tcBorders>
              <w:top w:val="single" w:sz="4" w:space="0" w:color="D9D9D9"/>
              <w:left w:val="single" w:sz="4" w:space="0" w:color="D9D9D9"/>
              <w:bottom w:val="single" w:sz="4" w:space="0" w:color="D9D9D9"/>
              <w:right w:val="single" w:sz="4" w:space="0" w:color="D9D9D9"/>
            </w:tcBorders>
          </w:tcPr>
          <w:p w14:paraId="217CA899"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One location can have 0..* found items; every found item has exactly one location.</w:t>
            </w:r>
          </w:p>
        </w:tc>
      </w:tr>
      <w:tr w:rsidR="00B538D5" w:rsidRPr="003B0128" w14:paraId="465CB652" w14:textId="77777777">
        <w:tc>
          <w:tcPr>
            <w:tcW w:w="3100" w:type="dxa"/>
            <w:tcBorders>
              <w:top w:val="single" w:sz="4" w:space="0" w:color="D9D9D9"/>
              <w:left w:val="single" w:sz="4" w:space="0" w:color="D9D9D9"/>
              <w:bottom w:val="single" w:sz="4" w:space="0" w:color="D9D9D9"/>
              <w:right w:val="single" w:sz="4" w:space="0" w:color="D9D9D9"/>
            </w:tcBorders>
          </w:tcPr>
          <w:p w14:paraId="41F9A6B1"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FoundItem - ItemCategory</w:t>
            </w:r>
          </w:p>
        </w:tc>
        <w:tc>
          <w:tcPr>
            <w:tcW w:w="7120" w:type="dxa"/>
            <w:tcBorders>
              <w:top w:val="single" w:sz="4" w:space="0" w:color="D9D9D9"/>
              <w:left w:val="single" w:sz="4" w:space="0" w:color="D9D9D9"/>
              <w:bottom w:val="single" w:sz="4" w:space="0" w:color="D9D9D9"/>
              <w:right w:val="single" w:sz="4" w:space="0" w:color="D9D9D9"/>
            </w:tcBorders>
          </w:tcPr>
          <w:p w14:paraId="217CA899"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One category can group 0..* items; every item has exactly one category.</w:t>
            </w:r>
          </w:p>
        </w:tc>
      </w:tr>
      <w:tr w:rsidR="00B538D5" w:rsidRPr="003B0128" w14:paraId="465CB652" w14:textId="77777777">
        <w:tc>
          <w:tcPr>
            <w:tcW w:w="3100" w:type="dxa"/>
            <w:tcBorders>
              <w:top w:val="single" w:sz="4" w:space="0" w:color="D9D9D9"/>
              <w:left w:val="single" w:sz="4" w:space="0" w:color="D9D9D9"/>
              <w:bottom w:val="single" w:sz="4" w:space="0" w:color="D9D9D9"/>
              <w:right w:val="single" w:sz="4" w:space="0" w:color="D9D9D9"/>
            </w:tcBorders>
          </w:tcPr>
          <w:p w14:paraId="41F9A6B1"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Student - Claim</w:t>
            </w:r>
          </w:p>
        </w:tc>
        <w:tc>
          <w:tcPr>
            <w:tcW w:w="7120" w:type="dxa"/>
            <w:tcBorders>
              <w:top w:val="single" w:sz="4" w:space="0" w:color="D9D9D9"/>
              <w:left w:val="single" w:sz="4" w:space="0" w:color="D9D9D9"/>
              <w:bottom w:val="single" w:sz="4" w:space="0" w:color="D9D9D9"/>
              <w:right w:val="single" w:sz="4" w:space="0" w:color="D9D9D9"/>
            </w:tcBorders>
          </w:tcPr>
          <w:p w14:paraId="217CA899"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One student can submit 0..* claims; each claim refers to exactly one student.</w:t>
            </w:r>
          </w:p>
        </w:tc>
      </w:tr>
      <w:tr w:rsidR="00B538D5" w:rsidRPr="003B0128" w14:paraId="465CB652" w14:textId="77777777">
        <w:tc>
          <w:tcPr>
            <w:tcW w:w="3100" w:type="dxa"/>
            <w:tcBorders>
              <w:top w:val="single" w:sz="4" w:space="0" w:color="D9D9D9"/>
              <w:left w:val="single" w:sz="4" w:space="0" w:color="D9D9D9"/>
              <w:bottom w:val="single" w:sz="4" w:space="0" w:color="D9D9D9"/>
              <w:right w:val="single" w:sz="4" w:space="0" w:color="D9D9D9"/>
            </w:tcBorders>
          </w:tcPr>
          <w:p w14:paraId="41F9A6B1"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Claim - FoundItem</w:t>
            </w:r>
          </w:p>
        </w:tc>
        <w:tc>
          <w:tcPr>
            <w:tcW w:w="7120" w:type="dxa"/>
            <w:tcBorders>
              <w:top w:val="single" w:sz="4" w:space="0" w:color="D9D9D9"/>
              <w:left w:val="single" w:sz="4" w:space="0" w:color="D9D9D9"/>
              <w:bottom w:val="single" w:sz="4" w:space="0" w:color="D9D9D9"/>
              <w:right w:val="single" w:sz="4" w:space="0" w:color="D9D9D9"/>
            </w:tcBorders>
          </w:tcPr>
          <w:p w14:paraId="217CA899"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One item can receive 0..* claims; each claim refers to exactly one item.</w:t>
            </w:r>
          </w:p>
        </w:tc>
      </w:tr>
      <w:tr w:rsidR="00B538D5" w:rsidRPr="003B0128" w14:paraId="465CB652" w14:textId="77777777">
        <w:tc>
          <w:tcPr>
            <w:tcW w:w="3100" w:type="dxa"/>
            <w:tcBorders>
              <w:top w:val="single" w:sz="4" w:space="0" w:color="D9D9D9"/>
              <w:left w:val="single" w:sz="4" w:space="0" w:color="D9D9D9"/>
              <w:bottom w:val="single" w:sz="4" w:space="0" w:color="D9D9D9"/>
              <w:right w:val="single" w:sz="4" w:space="0" w:color="D9D9D9"/>
            </w:tcBorders>
          </w:tcPr>
          <w:p w14:paraId="41F9A6B1"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Claim - ClaimEvidence</w:t>
            </w:r>
          </w:p>
        </w:tc>
        <w:tc>
          <w:tcPr>
            <w:tcW w:w="7120" w:type="dxa"/>
            <w:tcBorders>
              <w:top w:val="single" w:sz="4" w:space="0" w:color="D9D9D9"/>
              <w:left w:val="single" w:sz="4" w:space="0" w:color="D9D9D9"/>
              <w:bottom w:val="single" w:sz="4" w:space="0" w:color="D9D9D9"/>
              <w:right w:val="single" w:sz="4" w:space="0" w:color="D9D9D9"/>
            </w:tcBorders>
          </w:tcPr>
          <w:p w14:paraId="217CA899"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One claim can hold 0..* pieces of evidence; each piece belongs to exactly one claim.</w:t>
            </w:r>
          </w:p>
        </w:tc>
      </w:tr>
      <w:tr w:rsidR="00B538D5" w:rsidRPr="003B0128" w14:paraId="465CB652" w14:textId="77777777">
        <w:tc>
          <w:tcPr>
            <w:tcW w:w="3100" w:type="dxa"/>
            <w:tcBorders>
              <w:top w:val="single" w:sz="4" w:space="0" w:color="D9D9D9"/>
              <w:left w:val="single" w:sz="4" w:space="0" w:color="D9D9D9"/>
              <w:bottom w:val="single" w:sz="4" w:space="0" w:color="D9D9D9"/>
              <w:right w:val="single" w:sz="4" w:space="0" w:color="D9D9D9"/>
            </w:tcBorders>
          </w:tcPr>
          <w:p w14:paraId="41F9A6B1"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Claim - Notification (notifications)</w:t>
            </w:r>
          </w:p>
        </w:tc>
        <w:tc>
          <w:tcPr>
            <w:tcW w:w="7120" w:type="dxa"/>
            <w:tcBorders>
              <w:top w:val="single" w:sz="4" w:space="0" w:color="D9D9D9"/>
              <w:left w:val="single" w:sz="4" w:space="0" w:color="D9D9D9"/>
              <w:bottom w:val="single" w:sz="4" w:space="0" w:color="D9D9D9"/>
              <w:right w:val="single" w:sz="4" w:space="0" w:color="D9D9D9"/>
            </w:tcBorders>
          </w:tcPr>
          <w:p w14:paraId="217CA899"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One claim can generate 0..* notifications; each notification belongs to exactly one claim.</w:t>
            </w:r>
          </w:p>
        </w:tc>
      </w:tr>
      <w:tr w:rsidR="00B538D5" w:rsidRPr="003B0128" w14:paraId="465CB652" w14:textId="77777777">
        <w:tc>
          <w:tcPr>
            <w:tcW w:w="3100" w:type="dxa"/>
            <w:tcBorders>
              <w:top w:val="single" w:sz="4" w:space="0" w:color="D9D9D9"/>
              <w:left w:val="single" w:sz="4" w:space="0" w:color="D9D9D9"/>
              <w:bottom w:val="single" w:sz="4" w:space="0" w:color="D9D9D9"/>
              <w:right w:val="single" w:sz="4" w:space="0" w:color="D9D9D9"/>
            </w:tcBorders>
          </w:tcPr>
          <w:p w14:paraId="41F9A6B1"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FoundItem - ItemPhoto</w:t>
            </w:r>
          </w:p>
        </w:tc>
        <w:tc>
          <w:tcPr>
            <w:tcW w:w="7120" w:type="dxa"/>
            <w:tcBorders>
              <w:top w:val="single" w:sz="4" w:space="0" w:color="D9D9D9"/>
              <w:left w:val="single" w:sz="4" w:space="0" w:color="D9D9D9"/>
              <w:bottom w:val="single" w:sz="4" w:space="0" w:color="D9D9D9"/>
              <w:right w:val="single" w:sz="4" w:space="0" w:color="D9D9D9"/>
            </w:tcBorders>
          </w:tcPr>
          <w:p w14:paraId="217CA899"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One item can have 0..* photos; each photo belongs to exactly one item.</w:t>
            </w:r>
          </w:p>
        </w:tc>
      </w:tr>
      <w:tr w:rsidR="00B538D5" w:rsidRPr="003B0128" w14:paraId="465CB652" w14:textId="77777777">
        <w:tc>
          <w:tcPr>
            <w:tcW w:w="3100" w:type="dxa"/>
            <w:tcBorders>
              <w:top w:val="single" w:sz="4" w:space="0" w:color="D9D9D9"/>
              <w:left w:val="single" w:sz="4" w:space="0" w:color="D9D9D9"/>
              <w:bottom w:val="single" w:sz="4" w:space="0" w:color="D9D9D9"/>
              <w:right w:val="single" w:sz="4" w:space="0" w:color="D9D9D9"/>
            </w:tcBorders>
          </w:tcPr>
          <w:p w14:paraId="41F9A6B1"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Claim - CollectionRecord (approved claim)</w:t>
            </w:r>
          </w:p>
        </w:tc>
        <w:tc>
          <w:tcPr>
            <w:tcW w:w="7120" w:type="dxa"/>
            <w:tcBorders>
              <w:top w:val="single" w:sz="4" w:space="0" w:color="D9D9D9"/>
              <w:left w:val="single" w:sz="4" w:space="0" w:color="D9D9D9"/>
              <w:bottom w:val="single" w:sz="4" w:space="0" w:color="D9D9D9"/>
              <w:right w:val="single" w:sz="4" w:space="0" w:color="D9D9D9"/>
            </w:tcBorders>
          </w:tcPr>
          <w:p w14:paraId="217CA899"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A claim has 0..1 collection record (only after approval and handover); each record refers to exactly one approved claim.</w:t>
            </w:r>
          </w:p>
        </w:tc>
      </w:tr>
      <w:tr w:rsidR="00B538D5" w:rsidRPr="003B0128" w14:paraId="465CB652" w14:textId="77777777">
        <w:tc>
          <w:tcPr>
            <w:tcW w:w="3100" w:type="dxa"/>
            <w:tcBorders>
              <w:top w:val="single" w:sz="4" w:space="0" w:color="D9D9D9"/>
              <w:left w:val="single" w:sz="4" w:space="0" w:color="D9D9D9"/>
              <w:bottom w:val="single" w:sz="4" w:space="0" w:color="D9D9D9"/>
              <w:right w:val="single" w:sz="4" w:space="0" w:color="D9D9D9"/>
            </w:tcBorders>
          </w:tcPr>
          <w:p w14:paraId="41F9A6B1"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Staff - CollectionRecord</w:t>
            </w:r>
          </w:p>
        </w:tc>
        <w:tc>
          <w:tcPr>
            <w:tcW w:w="7120" w:type="dxa"/>
            <w:tcBorders>
              <w:top w:val="single" w:sz="4" w:space="0" w:color="D9D9D9"/>
              <w:left w:val="single" w:sz="4" w:space="0" w:color="D9D9D9"/>
              <w:bottom w:val="single" w:sz="4" w:space="0" w:color="D9D9D9"/>
              <w:right w:val="single" w:sz="4" w:space="0" w:color="D9D9D9"/>
            </w:tcBorders>
          </w:tcPr>
          <w:p w14:paraId="217CA899"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One staff member can handle 0..* collections; each record has exactly one staff member (HandledBy).</w:t>
            </w:r>
          </w:p>
        </w:tc>
      </w:tr>
    </w:tbl>
    <w:p w14:paraId="79D794CD" w14:textId="77777777" w:rsidR="00B538D5" w:rsidRPr="003B0128" w:rsidRDefault="00B538D5">
      <w:pPr>
        <w:rPr>
          <w:color w:val="000000" w:themeColor="text1"/>
        </w:rPr>
      </w:pPr>
    </w:p>
    <w:p w14:paraId="5E747FD2" w14:textId="77777777" w:rsidR="00B538D5" w:rsidRPr="003B0128" w:rsidRDefault="00000000">
      <w:pPr>
        <w:rPr>
          <w:color w:val="000000" w:themeColor="text1"/>
        </w:rPr>
      </w:pPr>
      <w:r w:rsidRPr="003B0128">
        <w:rPr>
          <w:rFonts w:ascii="Arial" w:hAnsi="Arial" w:eastAsia="Arial" w:cs="Arial"/>
          <w:color w:val="000000" w:themeColor="text1"/>
          <w:sz w:val="20"/>
        </w:rPr>
        <w:t>Enums (not counted in the 12 classes): ItemStatus = Unclaimed, ClaimPending, Returned.</w:t>
      </w:r>
      <w:r w:rsidRPr="003B0128">
        <w:rPr>
          <w:rFonts w:ascii="Arial" w:hAnsi="Arial" w:eastAsia="Arial" w:cs="Arial"/>
          <w:color w:val="000000" w:themeColor="text1"/>
          <w:sz w:val="20"/>
        </w:rPr>
        <w:br/>
        <w:t>ClaimStatus = Pending, Approved, Rejected.</w:t>
      </w:r>
      <w:r w:rsidRPr="003B0128">
        <w:rPr>
          <w:rFonts w:ascii="Arial" w:hAnsi="Arial" w:eastAsia="Arial" w:cs="Arial"/>
          <w:color w:val="000000" w:themeColor="text1"/>
          <w:sz w:val="20"/>
        </w:rPr>
        <w:br/>
        <w:t>ItemCategory is now a class (see FoundItem - ItemCategory above), so it is no longer an enum.</w:t>
      </w:r>
    </w:p>
    <w:p w14:paraId="3658852A" w14:textId="77777777" w:rsidR="00B538D5" w:rsidRPr="003B0128" w:rsidRDefault="00B538D5">
      <w:pPr>
        <w:rPr>
          <w:color w:val="000000" w:themeColor="text1"/>
        </w:rPr>
        <w:sectPr w:rsidR="00B538D5" w:rsidRPr="003B0128">
          <w:footerReference w:type="default" r:id="rId9"/>
          <w:pgSz w:w="11906" w:h="16838"/>
          <w:pgMar w:top="720" w:right="840" w:bottom="720" w:left="840" w:header="320" w:footer="320" w:gutter="0"/>
          <w:cols w:space="720"/>
          <w:docGrid w:linePitch="360"/>
        </w:sectPr>
      </w:pPr>
    </w:p>
    <w:p>
      <w:pPr>
        <w:pStyle w:val="Title"/>
        <w:rPr>
          <w:color w:val="000000" w:themeColor="text1"/>
        </w:rPr>
      </w:pPr>
      <w:r w:rsidRPr="003B0128">
        <w:rPr>
          <w:rFonts w:ascii="Arial" w:hAnsi="Arial" w:eastAsia="Arial" w:cs="Arial"/>
          <w:color w:val="000000" w:themeColor="text1"/>
          <w:sz w:val="20"/>
        </w:rPr>
        <w:t xml:space="preserve">Complete UML class diagram</w:t>
      </w:r>
    </w:p>
    <w:p w14:paraId="7CF968FB" w14:textId="1C20C5B2" w:rsidR="00B538D5" w:rsidRPr="003B0128" w:rsidRDefault="003B0128">
      <w:pPr>
        <w:rPr>
          <w:color w:val="000000" w:themeColor="text1"/>
        </w:rPr>
      </w:pPr>
      <w:r w:rsidRPr="003B0128">
        <w:rPr>
          <w:rFonts w:ascii="Arial" w:hAnsi="Arial" w:eastAsia="Arial" w:cs="Arial"/>
          <w:color w:val="000000" w:themeColor="text1"/>
          <w:sz w:val="20"/>
        </w:rPr>
        <w:lastRenderedPageBreak/>
        <w:drawing>
          <wp:inline distT="0" distB="0" distL="0" distR="0" wp14:anchorId="304D0BD1" wp14:editId="4E5AAE1A">
            <wp:extent cx="6480000" cy="7041600"/>
            <wp:effectExtent l="0" t="0" r="5715" b="0"/>
            <wp:docPr id="26920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06059" name=""/>
                    <pic:cNvPicPr/>
                  </pic:nvPicPr>
                  <pic:blipFill>
                    <a:blip r:embed="rId10"/>
                    <a:stretch>
                      <a:fillRect/>
                    </a:stretch>
                  </pic:blipFill>
                  <pic:spPr>
                    <a:xfrm>
                      <a:off x="0" y="0"/>
                      <a:ext cx="6480000" cy="7041600"/>
                    </a:xfrm>
                    <a:prstGeom prst="rect">
                      <a:avLst/>
                    </a:prstGeom>
                  </pic:spPr>
                </pic:pic>
              </a:graphicData>
            </a:graphic>
          </wp:inline>
        </w:drawing>
      </w:r>
    </w:p>
    <w:p w14:paraId="073D6564" w14:textId="77777777" w:rsidR="00B538D5" w:rsidRPr="003B0128" w:rsidRDefault="00B538D5">
      <w:pPr>
        <w:rPr>
          <w:color w:val="000000" w:themeColor="text1"/>
        </w:rPr>
        <w:sectPr w:rsidR="00B538D5" w:rsidRPr="003B0128">
          <w:footerReference w:type="default" r:id="rId11"/>
          <w:pgSz w:w="11906" w:h="16838"/>
          <w:pgMar w:top="720" w:right="840" w:bottom="720" w:left="840" w:header="320" w:footer="320" w:gutter="0"/>
          <w:cols w:space="720"/>
          <w:docGrid w:linePitch="360"/>
        </w:sectPr>
      </w:pPr>
    </w:p>
    <w:p w14:paraId="596758B6" w14:textId="77777777" w:rsidR="00B538D5" w:rsidRPr="003B0128" w:rsidRDefault="00000000">
      <w:pPr>
        <w:pStyle w:val="Title"/>
        <w:rPr>
          <w:color w:val="000000" w:themeColor="text1"/>
        </w:rPr>
      </w:pPr>
      <w:r w:rsidRPr="003B0128">
        <w:rPr>
          <w:rFonts w:ascii="Arial" w:hAnsi="Arial" w:eastAsia="Arial" w:cs="Arial"/>
          <w:color w:val="000000" w:themeColor="text1"/>
          <w:sz w:val="20"/>
        </w:rPr>
        <w:lastRenderedPageBreak/>
        <w:t>Rules and design decisions</w:t>
      </w:r>
    </w:p>
    <w:p w14:paraId="6CC31E79" w14:textId="77777777" w:rsidR="00B538D5" w:rsidRPr="003B0128" w:rsidRDefault="00000000">
      <w:pPr>
        <w:pStyle w:val="Heading1"/>
        <w:rPr>
          <w:color w:val="000000" w:themeColor="text1"/>
        </w:rPr>
      </w:pPr>
      <w:r w:rsidRPr="003B0128">
        <w:rPr>
          <w:rFonts w:ascii="Arial" w:hAnsi="Arial" w:eastAsia="Arial" w:cs="Arial"/>
          <w:color w:val="000000" w:themeColor="text1"/>
          <w:sz w:val="20"/>
        </w:rPr>
        <w:t>07  Encapsulation and consistency</w:t>
      </w:r>
    </w:p>
    <w:p w14:paraId="1474F86D" w14:textId="77777777" w:rsidR="00B538D5" w:rsidRPr="003B0128" w:rsidRDefault="00000000">
      <w:pPr>
        <w:rPr>
          <w:color w:val="000000" w:themeColor="text1"/>
        </w:rPr>
      </w:pPr>
      <w:r w:rsidRPr="003B0128">
        <w:rPr>
          <w:rFonts w:ascii="Arial" w:hAnsi="Arial" w:eastAsia="Arial" w:cs="Arial"/>
          <w:color w:val="000000" w:themeColor="text1"/>
          <w:sz w:val="20"/>
        </w:rPr>
        <w:t xml:space="preserve">The console application works through the public LostAndFoundManager methods: AddItem(), SearchItems(), SubmitClaim(), ApproveClaim() and RecordCollection(). As the UML shows, all class members are public, so the rules are protected inside the classes: Claim.Status, Notification.IsRead and LostReport.IsClosed have private setters and can only change through Approve(), Reject(), MarkAsRead() and CloseReport(). The manager keeps its items in a private list, and SearchItems() returns a new list rather than the internal one.</w:t>
      </w:r>
    </w:p>
    <w:p w14:paraId="666B39CC" w14:textId="77777777" w:rsidR="00B538D5" w:rsidRPr="003B0128" w:rsidRDefault="00000000">
      <w:pPr>
        <w:rPr>
          <w:color w:val="000000" w:themeColor="text1"/>
        </w:rPr>
      </w:pPr>
      <w:r w:rsidRPr="003B0128">
        <w:rPr>
          <w:rFonts w:ascii="Arial" w:hAnsi="Arial" w:eastAsia="Arial" w:cs="Arial"/>
          <w:color w:val="000000" w:themeColor="text1"/>
          <w:sz w:val="20"/>
        </w:rPr>
        <w:t xml:space="preserve">FoundItem.Status is derived rather than stored: Returned once MarkReturned() has been called; otherwise ClaimPending while any claim is pending or approved; otherwise Unclaimed. MarkReturned() only works when the item has an approved claim and only once, so approval and collection cannot conflict. An approved claim keeps the item at ClaimPending until staff record the collection.</w:t>
      </w:r>
    </w:p>
    <w:p w14:paraId="3A953CE6" w14:textId="77777777" w:rsidR="00B538D5" w:rsidRPr="003B0128" w:rsidRDefault="00000000">
      <w:pPr>
        <w:pStyle w:val="Heading1"/>
        <w:rPr>
          <w:color w:val="000000" w:themeColor="text1"/>
        </w:rPr>
      </w:pPr>
      <w:r w:rsidRPr="003B0128">
        <w:rPr>
          <w:rFonts w:ascii="Arial" w:hAnsi="Arial" w:eastAsia="Arial" w:cs="Arial"/>
          <w:color w:val="000000" w:themeColor="text1"/>
          <w:sz w:val="20"/>
        </w:rPr>
        <w:t>08  Business rules</w:t>
      </w:r>
    </w:p>
    <w:tbl>
      <w:tblPr>
        <w:tblW w:w="0" w:type="auto"/>
        <w:tblLayout w:type="fixed"/>
        <w:tblLook w:val="04A0" w:firstRow="1" w:lastRow="0" w:firstColumn="1" w:lastColumn="0" w:noHBand="0" w:noVBand="1"/>
      </w:tblPr>
      <w:tblGrid>
        <w:gridCol w:w="2500"/>
        <w:gridCol w:w="7720"/>
      </w:tblGrid>
      <w:tr w:rsidR="00B538D5" w:rsidRPr="003B0128" w14:paraId="574E93FA" w14:textId="77777777">
        <w:tc>
          <w:tcPr>
            <w:tcW w:w="2500" w:type="dxa"/>
            <w:tcBorders>
              <w:top w:val="single" w:sz="4" w:space="0" w:color="D9D9D9"/>
              <w:left w:val="single" w:sz="4" w:space="0" w:color="D9D9D9"/>
              <w:bottom w:val="single" w:sz="4" w:space="0" w:color="D9D9D9"/>
              <w:right w:val="single" w:sz="4" w:space="0" w:color="D9D9D9"/>
            </w:tcBorders>
            <w:shd w:val="clear" w:color="auto" w:fill="EEEEEE"/>
          </w:tcPr>
          <w:p w14:paraId="0A4E0BB7" w14:textId="77777777" w:rsidR="00B538D5" w:rsidRPr="003B0128" w:rsidRDefault="00000000">
            <w:pPr>
              <w:spacing w:before="100" w:after="100"/>
              <w:rPr>
                <w:color w:val="000000" w:themeColor="text1"/>
              </w:rPr>
            </w:pPr>
            <w:r w:rsidRPr="003B0128">
              <w:rPr>
                <w:rFonts w:ascii="Arial" w:hAnsi="Arial" w:eastAsia="Arial" w:cs="Arial"/>
                <w:b/>
                <w:color w:val="000000" w:themeColor="text1"/>
                <w:sz w:val="20"/>
              </w:rPr>
              <w:t>Rule</w:t>
            </w:r>
          </w:p>
        </w:tc>
        <w:tc>
          <w:tcPr>
            <w:tcW w:w="7720" w:type="dxa"/>
            <w:tcBorders>
              <w:top w:val="single" w:sz="4" w:space="0" w:color="D9D9D9"/>
              <w:left w:val="single" w:sz="4" w:space="0" w:color="D9D9D9"/>
              <w:bottom w:val="single" w:sz="4" w:space="0" w:color="D9D9D9"/>
              <w:right w:val="single" w:sz="4" w:space="0" w:color="D9D9D9"/>
            </w:tcBorders>
            <w:shd w:val="clear" w:color="auto" w:fill="EEEEEE"/>
          </w:tcPr>
          <w:p w14:paraId="6F241BE2" w14:textId="77777777" w:rsidR="00B538D5" w:rsidRPr="003B0128" w:rsidRDefault="00000000">
            <w:pPr>
              <w:spacing w:before="100" w:after="100"/>
              <w:rPr>
                <w:color w:val="000000" w:themeColor="text1"/>
              </w:rPr>
            </w:pPr>
            <w:r w:rsidRPr="003B0128">
              <w:rPr>
                <w:rFonts w:ascii="Arial" w:hAnsi="Arial" w:eastAsia="Arial" w:cs="Arial"/>
                <w:b/>
                <w:color w:val="000000" w:themeColor="text1"/>
                <w:sz w:val="20"/>
              </w:rPr>
              <w:t>Behaviour</w:t>
            </w:r>
          </w:p>
        </w:tc>
      </w:tr>
      <w:tr w:rsidR="00B538D5" w:rsidRPr="003B0128" w14:paraId="14EA137B" w14:textId="77777777">
        <w:tc>
          <w:tcPr>
            <w:tcW w:w="2500" w:type="dxa"/>
            <w:tcBorders>
              <w:top w:val="single" w:sz="4" w:space="0" w:color="D9D9D9"/>
              <w:left w:val="single" w:sz="4" w:space="0" w:color="D9D9D9"/>
              <w:bottom w:val="single" w:sz="4" w:space="0" w:color="D9D9D9"/>
              <w:right w:val="single" w:sz="4" w:space="0" w:color="D9D9D9"/>
            </w:tcBorders>
          </w:tcPr>
          <w:p w14:paraId="7C8FC6CB"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Identity and records</w:t>
            </w:r>
          </w:p>
        </w:tc>
        <w:tc>
          <w:tcPr>
            <w:tcW w:w="7720" w:type="dxa"/>
            <w:tcBorders>
              <w:top w:val="single" w:sz="4" w:space="0" w:color="D9D9D9"/>
              <w:left w:val="single" w:sz="4" w:space="0" w:color="D9D9D9"/>
              <w:bottom w:val="single" w:sz="4" w:space="0" w:color="D9D9D9"/>
              <w:right w:val="single" w:sz="4" w:space="0" w:color="D9D9D9"/>
            </w:tcBorders>
          </w:tcPr>
          <w:p w14:paraId="32CA45F2"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Item IDs must be unique within the manager. The manager allocates claim IDs (next number across all claims); a collection record reuses its claim's ID because each approved claim has at most one collection. Other IDs are supplied when the object is created.</w:t>
            </w:r>
          </w:p>
        </w:tc>
      </w:tr>
      <w:tr w:rsidR="00B538D5" w:rsidRPr="003B0128" w14:paraId="14EA137B" w14:textId="77777777">
        <w:tc>
          <w:tcPr>
            <w:tcW w:w="2500" w:type="dxa"/>
            <w:tcBorders>
              <w:top w:val="single" w:sz="4" w:space="0" w:color="D9D9D9"/>
              <w:left w:val="single" w:sz="4" w:space="0" w:color="D9D9D9"/>
              <w:bottom w:val="single" w:sz="4" w:space="0" w:color="D9D9D9"/>
              <w:right w:val="single" w:sz="4" w:space="0" w:color="D9D9D9"/>
            </w:tcBorders>
          </w:tcPr>
          <w:p w14:paraId="7C8FC6CB"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Valid records</w:t>
            </w:r>
          </w:p>
        </w:tc>
        <w:tc>
          <w:tcPr>
            <w:tcW w:w="7720" w:type="dxa"/>
            <w:tcBorders>
              <w:top w:val="single" w:sz="4" w:space="0" w:color="D9D9D9"/>
              <w:left w:val="single" w:sz="4" w:space="0" w:color="D9D9D9"/>
              <w:bottom w:val="single" w:sz="4" w:space="0" w:color="D9D9D9"/>
              <w:right w:val="single" w:sz="4" w:space="0" w:color="D9D9D9"/>
            </w:tcBorders>
          </w:tcPr>
          <w:p w14:paraId="32CA45F2"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Required text (names, descriptions, e-mail, file paths) cannot be blank. Before AddItem() accepts an item it must have a location, a category and a found date that is set and not in the future.</w:t>
            </w:r>
          </w:p>
        </w:tc>
      </w:tr>
      <w:tr w:rsidR="00B538D5" w:rsidRPr="003B0128" w14:paraId="14EA137B" w14:textId="77777777">
        <w:tc>
          <w:tcPr>
            <w:tcW w:w="2500" w:type="dxa"/>
            <w:tcBorders>
              <w:top w:val="single" w:sz="4" w:space="0" w:color="D9D9D9"/>
              <w:left w:val="single" w:sz="4" w:space="0" w:color="D9D9D9"/>
              <w:bottom w:val="single" w:sz="4" w:space="0" w:color="D9D9D9"/>
              <w:right w:val="single" w:sz="4" w:space="0" w:color="D9D9D9"/>
            </w:tcBorders>
          </w:tcPr>
          <w:p w14:paraId="7C8FC6CB"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Submitting claims</w:t>
            </w:r>
          </w:p>
        </w:tc>
        <w:tc>
          <w:tcPr>
            <w:tcW w:w="7720" w:type="dxa"/>
            <w:tcBorders>
              <w:top w:val="single" w:sz="4" w:space="0" w:color="D9D9D9"/>
              <w:left w:val="single" w:sz="4" w:space="0" w:color="D9D9D9"/>
              <w:bottom w:val="single" w:sz="4" w:space="0" w:color="D9D9D9"/>
              <w:right w:val="single" w:sz="4" w:space="0" w:color="D9D9D9"/>
            </w:tcBorders>
          </w:tcPr>
          <w:p w14:paraId="32CA45F2"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The item must be recorded by the manager and must not be returned. A student cannot hold two pending claims on the same item, and no new claims are accepted once a claim has been approved.</w:t>
            </w:r>
          </w:p>
        </w:tc>
      </w:tr>
      <w:tr w:rsidR="00B538D5" w:rsidRPr="003B0128" w14:paraId="14EA137B" w14:textId="77777777">
        <w:tc>
          <w:tcPr>
            <w:tcW w:w="2500" w:type="dxa"/>
            <w:tcBorders>
              <w:top w:val="single" w:sz="4" w:space="0" w:color="D9D9D9"/>
              <w:left w:val="single" w:sz="4" w:space="0" w:color="D9D9D9"/>
              <w:bottom w:val="single" w:sz="4" w:space="0" w:color="D9D9D9"/>
              <w:right w:val="single" w:sz="4" w:space="0" w:color="D9D9D9"/>
            </w:tcBorders>
          </w:tcPr>
          <w:p w14:paraId="7C8FC6CB"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Evidence and notifications</w:t>
            </w:r>
          </w:p>
        </w:tc>
        <w:tc>
          <w:tcPr>
            <w:tcW w:w="7720" w:type="dxa"/>
            <w:tcBorders>
              <w:top w:val="single" w:sz="4" w:space="0" w:color="D9D9D9"/>
              <w:left w:val="single" w:sz="4" w:space="0" w:color="D9D9D9"/>
              <w:bottom w:val="single" w:sz="4" w:space="0" w:color="D9D9D9"/>
              <w:right w:val="single" w:sz="4" w:space="0" w:color="D9D9D9"/>
            </w:tcBorders>
          </w:tcPr>
          <w:p w14:paraId="32CA45F2"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Evidence can only be added while a claim is pending. Each claim records a notification when it is received, approved, rejected and collected.</w:t>
            </w:r>
          </w:p>
        </w:tc>
      </w:tr>
      <w:tr w:rsidR="00B538D5" w:rsidRPr="003B0128" w14:paraId="14EA137B" w14:textId="77777777">
        <w:tc>
          <w:tcPr>
            <w:tcW w:w="2500" w:type="dxa"/>
            <w:tcBorders>
              <w:top w:val="single" w:sz="4" w:space="0" w:color="D9D9D9"/>
              <w:left w:val="single" w:sz="4" w:space="0" w:color="D9D9D9"/>
              <w:bottom w:val="single" w:sz="4" w:space="0" w:color="D9D9D9"/>
              <w:right w:val="single" w:sz="4" w:space="0" w:color="D9D9D9"/>
            </w:tcBorders>
          </w:tcPr>
          <w:p w14:paraId="7C8FC6CB"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Resolving claims</w:t>
            </w:r>
          </w:p>
        </w:tc>
        <w:tc>
          <w:tcPr>
            <w:tcW w:w="7720" w:type="dxa"/>
            <w:tcBorders>
              <w:top w:val="single" w:sz="4" w:space="0" w:color="D9D9D9"/>
              <w:left w:val="single" w:sz="4" w:space="0" w:color="D9D9D9"/>
              <w:bottom w:val="single" w:sz="4" w:space="0" w:color="D9D9D9"/>
              <w:right w:val="single" w:sz="4" w:space="0" w:color="D9D9D9"/>
            </w:tcBorders>
          </w:tcPr>
          <w:p w14:paraId="32CA45F2"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Only pending claims can be approved or rejected. ApproveClaim() rejects every competing pending claim for the same item.</w:t>
            </w:r>
          </w:p>
        </w:tc>
      </w:tr>
      <w:tr w:rsidR="00B538D5" w:rsidRPr="003B0128" w14:paraId="14EA137B" w14:textId="77777777">
        <w:tc>
          <w:tcPr>
            <w:tcW w:w="2500" w:type="dxa"/>
            <w:tcBorders>
              <w:top w:val="single" w:sz="4" w:space="0" w:color="D9D9D9"/>
              <w:left w:val="single" w:sz="4" w:space="0" w:color="D9D9D9"/>
              <w:bottom w:val="single" w:sz="4" w:space="0" w:color="D9D9D9"/>
              <w:right w:val="single" w:sz="4" w:space="0" w:color="D9D9D9"/>
            </w:tcBorders>
          </w:tcPr>
          <w:p w14:paraId="7C8FC6CB"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Collection and handover</w:t>
            </w:r>
          </w:p>
        </w:tc>
        <w:tc>
          <w:tcPr>
            <w:tcW w:w="7720" w:type="dxa"/>
            <w:tcBorders>
              <w:top w:val="single" w:sz="4" w:space="0" w:color="D9D9D9"/>
              <w:left w:val="single" w:sz="4" w:space="0" w:color="D9D9D9"/>
              <w:bottom w:val="single" w:sz="4" w:space="0" w:color="D9D9D9"/>
              <w:right w:val="single" w:sz="4" w:space="0" w:color="D9D9D9"/>
            </w:tcBorders>
          </w:tcPr>
          <w:p w14:paraId="32CA45F2"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Only an approved claim can be collected, and only once. RecordCollection() creates the CollectionRecord, marks the item Returned and adds a notification. Staff approve a claim only after checking the evidence; proof is recorded as text and is not verified automatically.</w:t>
            </w:r>
          </w:p>
        </w:tc>
      </w:tr>
      <w:tr w:rsidR="00B538D5" w:rsidRPr="003B0128" w14:paraId="14EA137B" w14:textId="77777777">
        <w:tc>
          <w:tcPr>
            <w:tcW w:w="2500" w:type="dxa"/>
            <w:tcBorders>
              <w:top w:val="single" w:sz="4" w:space="0" w:color="D9D9D9"/>
              <w:left w:val="single" w:sz="4" w:space="0" w:color="D9D9D9"/>
              <w:bottom w:val="single" w:sz="4" w:space="0" w:color="D9D9D9"/>
              <w:right w:val="single" w:sz="4" w:space="0" w:color="D9D9D9"/>
            </w:tcBorders>
          </w:tcPr>
          <w:p w14:paraId="7C8FC6CB"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Search</w:t>
            </w:r>
          </w:p>
        </w:tc>
        <w:tc>
          <w:tcPr>
            <w:tcW w:w="7720" w:type="dxa"/>
            <w:tcBorders>
              <w:top w:val="single" w:sz="4" w:space="0" w:color="D9D9D9"/>
              <w:left w:val="single" w:sz="4" w:space="0" w:color="D9D9D9"/>
              <w:bottom w:val="single" w:sz="4" w:space="0" w:color="D9D9D9"/>
              <w:right w:val="single" w:sz="4" w:space="0" w:color="D9D9D9"/>
            </w:tcBorders>
          </w:tcPr>
          <w:p w14:paraId="32CA45F2"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SearchItems() matches description, category name, location name and building (ignoring case) across all items, including returned ones. A blank keyword returns every item.</w:t>
            </w:r>
          </w:p>
        </w:tc>
      </w:tr>
      <w:tr w:rsidR="00B538D5" w:rsidRPr="003B0128" w14:paraId="14EA137B" w14:textId="77777777">
        <w:tc>
          <w:tcPr>
            <w:tcW w:w="2500" w:type="dxa"/>
            <w:tcBorders>
              <w:top w:val="single" w:sz="4" w:space="0" w:color="D9D9D9"/>
              <w:left w:val="single" w:sz="4" w:space="0" w:color="D9D9D9"/>
              <w:bottom w:val="single" w:sz="4" w:space="0" w:color="D9D9D9"/>
              <w:right w:val="single" w:sz="4" w:space="0" w:color="D9D9D9"/>
            </w:tcBorders>
          </w:tcPr>
          <w:p w14:paraId="7C8FC6CB"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Lost reports</w:t>
            </w:r>
          </w:p>
        </w:tc>
        <w:tc>
          <w:tcPr>
            <w:tcW w:w="7720" w:type="dxa"/>
            <w:tcBorders>
              <w:top w:val="single" w:sz="4" w:space="0" w:color="D9D9D9"/>
              <w:left w:val="single" w:sz="4" w:space="0" w:color="D9D9D9"/>
              <w:bottom w:val="single" w:sz="4" w:space="0" w:color="D9D9D9"/>
              <w:right w:val="single" w:sz="4" w:space="0" w:color="D9D9D9"/>
            </w:tcBorders>
          </w:tcPr>
          <w:p w14:paraId="32CA45F2" w14:textId="77777777" w:rsidR="00B538D5" w:rsidRPr="003B0128" w:rsidRDefault="00000000">
            <w:pPr>
              <w:spacing w:before="100" w:after="100"/>
              <w:rPr>
                <w:color w:val="000000" w:themeColor="text1"/>
              </w:rPr>
            </w:pPr>
            <w:r w:rsidRPr="003B0128">
              <w:rPr>
                <w:rFonts w:ascii="Arial" w:hAnsi="Arial" w:eastAsia="Arial" w:cs="Arial"/>
                <w:color w:val="000000" w:themeColor="text1"/>
                <w:sz w:val="20"/>
              </w:rPr>
              <w:t xml:space="preserve">A lost report must have an owner and can be closed once. Reports are not matched to found items automatically.</w:t>
            </w:r>
          </w:p>
        </w:tc>
      </w:tr>
    </w:tbl>
    <w:p w14:paraId="048E947E" w14:textId="77777777" w:rsidR="00B538D5" w:rsidRPr="003B0128" w:rsidRDefault="00B538D5">
      <w:pPr>
        <w:rPr>
          <w:color w:val="000000" w:themeColor="text1"/>
        </w:rPr>
      </w:pPr>
    </w:p>
    <w:p w14:paraId="6CE361DD" w14:textId="77777777" w:rsidR="00B538D5" w:rsidRPr="003B0128" w:rsidRDefault="00000000">
      <w:pPr>
        <w:rPr>
          <w:color w:val="000000" w:themeColor="text1"/>
        </w:rPr>
      </w:pPr>
      <w:r w:rsidRPr="003B0128">
        <w:rPr>
          <w:rFonts w:ascii="Arial" w:hAnsi="Arial" w:eastAsia="Arial" w:cs="Arial"/>
          <w:color w:val="000000" w:themeColor="text1"/>
          <w:sz w:val="20"/>
        </w:rPr>
        <w:t xml:space="preserve">Error handling: blank required data uses ArgumentException (null objects use ArgumentNullException); invalid state changes, such as claiming a returned item or approving a claim twice, use InvalidOperationException. The demo catches the expected invalid actions.</w:t>
      </w:r>
    </w:p>
    <w:p w14:paraId="6A2E4F0C" w14:textId="77777777" w:rsidR="00B538D5" w:rsidRPr="003B0128" w:rsidRDefault="00B538D5">
      <w:pPr>
        <w:rPr>
          <w:color w:val="000000" w:themeColor="text1"/>
        </w:rPr>
        <w:sectPr w:rsidR="00B538D5" w:rsidRPr="003B0128">
          <w:footerReference w:type="default" r:id="rId12"/>
          <w:pgSz w:w="11906" w:h="16838"/>
          <w:pgMar w:top="720" w:right="840" w:bottom="720" w:left="840" w:header="320" w:footer="320" w:gutter="0"/>
          <w:cols w:space="720"/>
          <w:docGrid w:linePitch="360"/>
        </w:sectPr>
      </w:pPr>
    </w:p>
    <w:p w14:paraId="0D9B71A1" w14:textId="77777777" w:rsidR="00B538D5" w:rsidRPr="003B0128" w:rsidRDefault="00000000">
      <w:pPr>
        <w:pStyle w:val="Title"/>
        <w:rPr>
          <w:color w:val="000000" w:themeColor="text1"/>
        </w:rPr>
      </w:pPr>
      <w:r w:rsidRPr="003B0128">
        <w:rPr>
          <w:rFonts w:ascii="Arial" w:hAnsi="Arial" w:eastAsia="Arial" w:cs="Arial"/>
          <w:color w:val="000000" w:themeColor="text1"/>
          <w:sz w:val="20"/>
        </w:rPr>
        <w:lastRenderedPageBreak/>
        <w:t>Application demonstration</w:t>
      </w:r>
    </w:p>
    <w:p w14:paraId="1F62E10B" w14:textId="77777777" w:rsidR="00B538D5" w:rsidRPr="003B0128" w:rsidRDefault="00000000">
      <w:pPr>
        <w:rPr>
          <w:color w:val="000000" w:themeColor="text1"/>
        </w:rPr>
      </w:pPr>
      <w:r w:rsidRPr="003B0128">
        <w:rPr>
          <w:rFonts w:ascii="Arial" w:hAnsi="Arial" w:eastAsia="Arial" w:cs="Arial"/>
          <w:color w:val="000000" w:themeColor="text1"/>
          <w:sz w:val="20"/>
        </w:rPr>
        <w:t xml:space="preserve">The supplied Program.cs creates a manager, a lost report, two found items (one with a photo) and three claims with evidence. It then demonstrates search, approval, rejection, collection, blocked actions and notifications. The two project folders separate the reusable class library from the console application.</w:t>
      </w:r>
    </w:p>
    <w:p>
      <w:pPr>
        <w:spacing w:after="140" w:line="240" w:lineRule="auto"/>
        <w:rPr>
          <w:color w:val="000000" w:themeColor="text1"/>
        </w:rPr>
      </w:pPr>
      <w:r w:rsidRPr="003B0128">
        <w:rPr>
          <w:rFonts w:ascii="Arial" w:hAnsi="Arial" w:eastAsia="Arial" w:cs="Arial"/>
          <w:color w:val="000000" w:themeColor="text1"/>
          <w:sz w:val="16"/>
        </w:rPr>
        <w:t xml:space="preserve">using CampusLostAndFound.Library;</w:t>
      </w:r>
    </w:p>
    <w:p>
      <w:pPr>
        <w:spacing w:after="140" w:line="240" w:lineRule="auto"/>
        <w:rPr>
          <w:color w:val="000000" w:themeColor="text1"/>
        </w:rPr>
      </w:pPr>
      <w:r w:rsidRPr="003B0128">
        <w:rPr>
          <w:rFonts w:ascii="Arial" w:hAnsi="Arial" w:eastAsia="Arial" w:cs="Arial"/>
          <w:color w:val="000000" w:themeColor="text1"/>
          <w:sz w:val="16"/>
        </w:rPr>
        <w:t xml:space="preserve">var manager = new LostAndFoundManager();</w:t>
      </w:r>
    </w:p>
    <w:p>
      <w:pPr>
        <w:spacing w:after="140" w:line="240" w:lineRule="auto"/>
        <w:rPr>
          <w:color w:val="000000" w:themeColor="text1"/>
        </w:rPr>
      </w:pPr>
      <w:r w:rsidRPr="003B0128">
        <w:rPr>
          <w:rFonts w:ascii="Arial" w:hAnsi="Arial" w:eastAsia="Arial" w:cs="Arial"/>
          <w:color w:val="000000" w:themeColor="text1"/>
          <w:sz w:val="16"/>
        </w:rPr>
        <w:t xml:space="preserve">// ---- Set up people, places and categories ----</w:t>
      </w:r>
      <w:r w:rsidRPr="003B0128">
        <w:rPr>
          <w:rFonts w:ascii="Arial" w:hAnsi="Arial" w:eastAsia="Arial" w:cs="Arial"/>
          <w:color w:val="000000" w:themeColor="text1"/>
          <w:sz w:val="16"/>
        </w:rPr>
        <w:br/>
        <w:t xml:space="preserve">var library   = new Location(1, "Main Library", "Library Building");</w:t>
      </w:r>
      <w:r w:rsidRPr="003B0128">
        <w:rPr>
          <w:rFonts w:ascii="Arial" w:hAnsi="Arial" w:eastAsia="Arial" w:cs="Arial"/>
          <w:color w:val="000000" w:themeColor="text1"/>
          <w:sz w:val="16"/>
        </w:rPr>
        <w:br/>
        <w:t xml:space="preserve">var cafeteria = new Location(2, "Student Cafeteria", "Block C");</w:t>
      </w:r>
      <w:r w:rsidRPr="003B0128">
        <w:rPr>
          <w:rFonts w:ascii="Arial" w:hAnsi="Arial" w:eastAsia="Arial" w:cs="Arial"/>
          <w:color w:val="000000" w:themeColor="text1"/>
          <w:sz w:val="16"/>
        </w:rPr>
        <w:br/>
        <w:t xml:space="preserve">var electronics = new ItemCategory(1, "Electronics") { Description = "Phones, chargers, laptops" };</w:t>
      </w:r>
      <w:r w:rsidRPr="003B0128">
        <w:rPr>
          <w:rFonts w:ascii="Arial" w:hAnsi="Arial" w:eastAsia="Arial" w:cs="Arial"/>
          <w:color w:val="000000" w:themeColor="text1"/>
          <w:sz w:val="16"/>
        </w:rPr>
        <w:br/>
        <w:t xml:space="preserve">var clothing    = new ItemCategory(2, "Clothing")    { Description = "Jackets, hoodies, scarves" };</w:t>
      </w:r>
      <w:r w:rsidRPr="003B0128">
        <w:rPr>
          <w:rFonts w:ascii="Arial" w:hAnsi="Arial" w:eastAsia="Arial" w:cs="Arial"/>
          <w:color w:val="000000" w:themeColor="text1"/>
          <w:sz w:val="16"/>
        </w:rPr>
        <w:br/>
        <w:t xml:space="preserve">var aisyah = new Student("S1001", "Aisyah Rahman", "aisyah@example.com");</w:t>
      </w:r>
      <w:r w:rsidRPr="003B0128">
        <w:rPr>
          <w:rFonts w:ascii="Arial" w:hAnsi="Arial" w:eastAsia="Arial" w:cs="Arial"/>
          <w:color w:val="000000" w:themeColor="text1"/>
          <w:sz w:val="16"/>
        </w:rPr>
        <w:br/>
        <w:t xml:space="preserve">var daniel = new Student("S1002", "Daniel Lim", "daniel@example.com");</w:t>
      </w:r>
      <w:r w:rsidRPr="003B0128">
        <w:rPr>
          <w:rFonts w:ascii="Arial" w:hAnsi="Arial" w:eastAsia="Arial" w:cs="Arial"/>
          <w:color w:val="000000" w:themeColor="text1"/>
          <w:sz w:val="16"/>
        </w:rPr>
        <w:br/>
        <w:t xml:space="preserve">var hafiz  = new Staff("ST01", "Hafiz Karim", "hafiz@example.com");</w:t>
      </w:r>
    </w:p>
    <w:p>
      <w:pPr>
        <w:spacing w:after="140" w:line="240" w:lineRule="auto"/>
        <w:rPr>
          <w:color w:val="000000" w:themeColor="text1"/>
        </w:rPr>
      </w:pPr>
      <w:r w:rsidRPr="003B0128">
        <w:rPr>
          <w:rFonts w:ascii="Arial" w:hAnsi="Arial" w:eastAsia="Arial" w:cs="Arial"/>
          <w:color w:val="000000" w:themeColor="text1"/>
          <w:sz w:val="16"/>
        </w:rPr>
        <w:t xml:space="preserve">Heading("People, places and categories");</w:t>
      </w:r>
      <w:r w:rsidRPr="003B0128">
        <w:rPr>
          <w:rFonts w:ascii="Arial" w:hAnsi="Arial" w:eastAsia="Arial" w:cs="Arial"/>
          <w:color w:val="000000" w:themeColor="text1"/>
          <w:sz w:val="16"/>
        </w:rPr>
        <w:br/>
        <w:t xml:space="preserve">aisyah.Display(); daniel.Display(); hafiz.Display();</w:t>
      </w:r>
      <w:r w:rsidRPr="003B0128">
        <w:rPr>
          <w:rFonts w:ascii="Arial" w:hAnsi="Arial" w:eastAsia="Arial" w:cs="Arial"/>
          <w:color w:val="000000" w:themeColor="text1"/>
          <w:sz w:val="16"/>
        </w:rPr>
        <w:br/>
        <w:t xml:space="preserve">library.Display(); cafeteria.Display();</w:t>
      </w:r>
      <w:r w:rsidRPr="003B0128">
        <w:rPr>
          <w:rFonts w:ascii="Arial" w:hAnsi="Arial" w:eastAsia="Arial" w:cs="Arial"/>
          <w:color w:val="000000" w:themeColor="text1"/>
          <w:sz w:val="16"/>
        </w:rPr>
        <w:br/>
        <w:t xml:space="preserve">electronics.Display(); clothing.Display();</w:t>
      </w:r>
    </w:p>
    <w:p>
      <w:pPr>
        <w:spacing w:after="140" w:line="240" w:lineRule="auto"/>
        <w:rPr>
          <w:color w:val="000000" w:themeColor="text1"/>
        </w:rPr>
      </w:pPr>
      <w:r w:rsidRPr="003B0128">
        <w:rPr>
          <w:rFonts w:ascii="Arial" w:hAnsi="Arial" w:eastAsia="Arial" w:cs="Arial"/>
          <w:color w:val="000000" w:themeColor="text1"/>
          <w:sz w:val="16"/>
        </w:rPr>
        <w:t xml:space="preserve">// ---- A student reports a lost phone ----</w:t>
      </w:r>
      <w:r w:rsidRPr="003B0128">
        <w:rPr>
          <w:rFonts w:ascii="Arial" w:hAnsi="Arial" w:eastAsia="Arial" w:cs="Arial"/>
          <w:color w:val="000000" w:themeColor="text1"/>
          <w:sz w:val="16"/>
        </w:rPr>
        <w:br/>
        <w:t xml:space="preserve">Heading("Lost report");</w:t>
      </w:r>
      <w:r w:rsidRPr="003B0128">
        <w:rPr>
          <w:rFonts w:ascii="Arial" w:hAnsi="Arial" w:eastAsia="Arial" w:cs="Arial"/>
          <w:color w:val="000000" w:themeColor="text1"/>
          <w:sz w:val="16"/>
        </w:rPr>
        <w:br/>
        <w:t xml:space="preserve">var report = new LostReport(1, aisyah)</w:t>
      </w:r>
      <w:r w:rsidRPr="003B0128">
        <w:rPr>
          <w:rFonts w:ascii="Arial" w:hAnsi="Arial" w:eastAsia="Arial" w:cs="Arial"/>
          <w:color w:val="000000" w:themeColor="text1"/>
          <w:sz w:val="16"/>
        </w:rPr>
        <w:br/>
        <w:t xml:space="preserve">{</w:t>
      </w:r>
      <w:r w:rsidRPr="003B0128">
        <w:rPr>
          <w:rFonts w:ascii="Arial" w:hAnsi="Arial" w:eastAsia="Arial" w:cs="Arial"/>
          <w:color w:val="000000" w:themeColor="text1"/>
          <w:sz w:val="16"/>
        </w:rPr>
        <w:br/>
        <w:t xml:space="preserve">    Description = "Black smartphone with cracked case",</w:t>
      </w:r>
      <w:r w:rsidRPr="003B0128">
        <w:rPr>
          <w:rFonts w:ascii="Arial" w:hAnsi="Arial" w:eastAsia="Arial" w:cs="Arial"/>
          <w:color w:val="000000" w:themeColor="text1"/>
          <w:sz w:val="16"/>
        </w:rPr>
        <w:br/>
        <w:t xml:space="preserve">    LastSeenAt = library,</w:t>
      </w:r>
      <w:r w:rsidRPr="003B0128">
        <w:rPr>
          <w:rFonts w:ascii="Arial" w:hAnsi="Arial" w:eastAsia="Arial" w:cs="Arial"/>
          <w:color w:val="000000" w:themeColor="text1"/>
          <w:sz w:val="16"/>
        </w:rPr>
        <w:br/>
        <w:t xml:space="preserve">    DateLost = DateTime.Today.AddDays(-2)</w:t>
      </w:r>
      <w:r w:rsidRPr="003B0128">
        <w:rPr>
          <w:rFonts w:ascii="Arial" w:hAnsi="Arial" w:eastAsia="Arial" w:cs="Arial"/>
          <w:color w:val="000000" w:themeColor="text1"/>
          <w:sz w:val="16"/>
        </w:rPr>
        <w:br/>
        <w:t xml:space="preserve">};</w:t>
      </w:r>
      <w:r w:rsidRPr="003B0128">
        <w:rPr>
          <w:rFonts w:ascii="Arial" w:hAnsi="Arial" w:eastAsia="Arial" w:cs="Arial"/>
          <w:color w:val="000000" w:themeColor="text1"/>
          <w:sz w:val="16"/>
        </w:rPr>
        <w:br/>
        <w:t xml:space="preserve">Console.WriteLine($"Report #{report.ReportId} by {report.Owner.Name}: {report.Description} " +</w:t>
      </w:r>
      <w:r w:rsidRPr="003B0128">
        <w:rPr>
          <w:rFonts w:ascii="Arial" w:hAnsi="Arial" w:eastAsia="Arial" w:cs="Arial"/>
          <w:color w:val="000000" w:themeColor="text1"/>
          <w:sz w:val="16"/>
        </w:rPr>
        <w:br/>
        <w:t xml:space="preserve">                  $"(last seen at {report.LastSeenAt?.Name})");</w:t>
      </w:r>
    </w:p>
    <w:p>
      <w:pPr>
        <w:spacing w:after="140" w:line="240" w:lineRule="auto"/>
        <w:rPr>
          <w:color w:val="000000" w:themeColor="text1"/>
        </w:rPr>
      </w:pPr>
      <w:r w:rsidRPr="003B0128">
        <w:rPr>
          <w:rFonts w:ascii="Arial" w:hAnsi="Arial" w:eastAsia="Arial" w:cs="Arial"/>
          <w:color w:val="000000" w:themeColor="text1"/>
          <w:sz w:val="16"/>
        </w:rPr>
        <w:t xml:space="preserve">// ---- Staff record found items ----</w:t>
      </w:r>
      <w:r w:rsidRPr="003B0128">
        <w:rPr>
          <w:rFonts w:ascii="Arial" w:hAnsi="Arial" w:eastAsia="Arial" w:cs="Arial"/>
          <w:color w:val="000000" w:themeColor="text1"/>
          <w:sz w:val="16"/>
        </w:rPr>
        <w:br/>
        <w:t xml:space="preserve">var phone = new FoundItem(1, "Black smartphone with cracked case")</w:t>
      </w:r>
      <w:r w:rsidRPr="003B0128">
        <w:rPr>
          <w:rFonts w:ascii="Arial" w:hAnsi="Arial" w:eastAsia="Arial" w:cs="Arial"/>
          <w:color w:val="000000" w:themeColor="text1"/>
          <w:sz w:val="16"/>
        </w:rPr>
        <w:br/>
        <w:t xml:space="preserve">{ DateFound = DateTime.Today.AddDays(-1), FoundAt = library, Category = electronics };</w:t>
      </w:r>
      <w:r w:rsidRPr="003B0128">
        <w:rPr>
          <w:rFonts w:ascii="Arial" w:hAnsi="Arial" w:eastAsia="Arial" w:cs="Arial"/>
          <w:color w:val="000000" w:themeColor="text1"/>
          <w:sz w:val="16"/>
        </w:rPr>
        <w:br/>
        <w:t xml:space="preserve">phone.AddPhoto(new ItemPhoto(1, "photos/phone-front.jpg") { Caption = "Front of the phone" });</w:t>
      </w:r>
    </w:p>
    <w:p>
      <w:pPr>
        <w:spacing w:after="140" w:line="240" w:lineRule="auto"/>
        <w:rPr>
          <w:color w:val="000000" w:themeColor="text1"/>
        </w:rPr>
      </w:pPr>
      <w:r w:rsidRPr="003B0128">
        <w:rPr>
          <w:rFonts w:ascii="Arial" w:hAnsi="Arial" w:eastAsia="Arial" w:cs="Arial"/>
          <w:color w:val="000000" w:themeColor="text1"/>
          <w:sz w:val="16"/>
        </w:rPr>
        <w:t xml:space="preserve">var hoodie = new FoundItem(2, "Grey hoodie, size M")</w:t>
      </w:r>
      <w:r w:rsidRPr="003B0128">
        <w:rPr>
          <w:rFonts w:ascii="Arial" w:hAnsi="Arial" w:eastAsia="Arial" w:cs="Arial"/>
          <w:color w:val="000000" w:themeColor="text1"/>
          <w:sz w:val="16"/>
        </w:rPr>
        <w:br/>
        <w:t xml:space="preserve">{ DateFound = DateTime.Today.AddDays(-1), FoundAt = cafeteria, Category = clothing };</w:t>
      </w:r>
    </w:p>
    <w:p>
      <w:pPr>
        <w:spacing w:after="140" w:line="240" w:lineRule="auto"/>
        <w:rPr>
          <w:color w:val="000000" w:themeColor="text1"/>
        </w:rPr>
      </w:pPr>
      <w:r w:rsidRPr="003B0128">
        <w:rPr>
          <w:rFonts w:ascii="Arial" w:hAnsi="Arial" w:eastAsia="Arial" w:cs="Arial"/>
          <w:color w:val="000000" w:themeColor="text1"/>
          <w:sz w:val="16"/>
        </w:rPr>
        <w:t xml:space="preserve">manager.AddItem(phone);</w:t>
      </w:r>
      <w:r w:rsidRPr="003B0128">
        <w:rPr>
          <w:rFonts w:ascii="Arial" w:hAnsi="Arial" w:eastAsia="Arial" w:cs="Arial"/>
          <w:color w:val="000000" w:themeColor="text1"/>
          <w:sz w:val="16"/>
        </w:rPr>
        <w:br/>
        <w:t xml:space="preserve">manager.AddItem(hoodie);</w:t>
      </w:r>
    </w:p>
    <w:p>
      <w:pPr>
        <w:spacing w:after="140" w:line="240" w:lineRule="auto"/>
        <w:rPr>
          <w:color w:val="000000" w:themeColor="text1"/>
        </w:rPr>
      </w:pPr>
      <w:r w:rsidRPr="003B0128">
        <w:rPr>
          <w:rFonts w:ascii="Arial" w:hAnsi="Arial" w:eastAsia="Arial" w:cs="Arial"/>
          <w:color w:val="000000" w:themeColor="text1"/>
          <w:sz w:val="16"/>
        </w:rPr>
        <w:t xml:space="preserve">Heading("Search results");</w:t>
      </w:r>
      <w:r w:rsidRPr="003B0128">
        <w:rPr>
          <w:rFonts w:ascii="Arial" w:hAnsi="Arial" w:eastAsia="Arial" w:cs="Arial"/>
          <w:color w:val="000000" w:themeColor="text1"/>
          <w:sz w:val="16"/>
        </w:rPr>
        <w:br/>
        <w:t xml:space="preserve">Console.WriteLine($"\"library\": {manager.SearchItems("library").Count} item(s)");</w:t>
      </w:r>
      <w:r w:rsidRPr="003B0128">
        <w:rPr>
          <w:rFonts w:ascii="Arial" w:hAnsi="Arial" w:eastAsia="Arial" w:cs="Arial"/>
          <w:color w:val="000000" w:themeColor="text1"/>
          <w:sz w:val="16"/>
        </w:rPr>
        <w:br/>
        <w:t xml:space="preserve">Console.WriteLine($"\"clothing\": {manager.SearchItems("clothing").Count} item(s)");</w:t>
      </w:r>
      <w:r w:rsidRPr="003B0128">
        <w:rPr>
          <w:rFonts w:ascii="Arial" w:hAnsi="Arial" w:eastAsia="Arial" w:cs="Arial"/>
          <w:color w:val="000000" w:themeColor="text1"/>
          <w:sz w:val="16"/>
        </w:rPr>
        <w:br/>
        <w:t xml:space="preserve">Console.WriteLine($"All items: {manager.SearchItems("").Count}");</w:t>
      </w:r>
    </w:p>
    <w:p>
      <w:pPr>
        <w:spacing w:after="140" w:line="240" w:lineRule="auto"/>
        <w:rPr>
          <w:color w:val="000000" w:themeColor="text1"/>
        </w:rPr>
      </w:pPr>
      <w:r w:rsidRPr="003B0128">
        <w:rPr>
          <w:rFonts w:ascii="Arial" w:hAnsi="Arial" w:eastAsia="Arial" w:cs="Arial"/>
          <w:color w:val="000000" w:themeColor="text1"/>
          <w:sz w:val="16"/>
        </w:rPr>
        <w:t xml:space="preserve">// ---- Students submit claims; two students want the same phone ----</w:t>
      </w:r>
      <w:r w:rsidRPr="003B0128">
        <w:rPr>
          <w:rFonts w:ascii="Arial" w:hAnsi="Arial" w:eastAsia="Arial" w:cs="Arial"/>
          <w:color w:val="000000" w:themeColor="text1"/>
          <w:sz w:val="16"/>
        </w:rPr>
        <w:br/>
        <w:t xml:space="preserve">Heading("Claims");</w:t>
      </w:r>
      <w:r w:rsidRPr="003B0128">
        <w:rPr>
          <w:rFonts w:ascii="Arial" w:hAnsi="Arial" w:eastAsia="Arial" w:cs="Arial"/>
          <w:color w:val="000000" w:themeColor="text1"/>
          <w:sz w:val="16"/>
        </w:rPr>
        <w:br/>
        <w:t xml:space="preserve">var claim1 = manager.SubmitClaim(phone, aisyah);</w:t>
      </w:r>
      <w:r w:rsidRPr="003B0128">
        <w:rPr>
          <w:rFonts w:ascii="Arial" w:hAnsi="Arial" w:eastAsia="Arial" w:cs="Arial"/>
          <w:color w:val="000000" w:themeColor="text1"/>
          <w:sz w:val="16"/>
        </w:rPr>
        <w:br/>
        <w:t xml:space="preserve">claim1.AddEvidence(new ClaimEvidence(1, "Can unlock the phone with her PIN") { FilePath = "evidence/unlock.jpg" });</w:t>
      </w:r>
      <w:r w:rsidRPr="003B0128">
        <w:rPr>
          <w:rFonts w:ascii="Arial" w:hAnsi="Arial" w:eastAsia="Arial" w:cs="Arial"/>
          <w:color w:val="000000" w:themeColor="text1"/>
          <w:sz w:val="16"/>
        </w:rPr>
        <w:br/>
        <w:t xml:space="preserve">var claim2 = manager.SubmitClaim(phone, daniel);</w:t>
      </w:r>
      <w:r w:rsidRPr="003B0128">
        <w:rPr>
          <w:rFonts w:ascii="Arial" w:hAnsi="Arial" w:eastAsia="Arial" w:cs="Arial"/>
          <w:color w:val="000000" w:themeColor="text1"/>
          <w:sz w:val="16"/>
        </w:rPr>
        <w:br/>
        <w:t xml:space="preserve">claim2.AddEvidence(new ClaimEvidence(2, "Says he has a purchase receipt"));</w:t>
      </w:r>
      <w:r w:rsidRPr="003B0128">
        <w:rPr>
          <w:rFonts w:ascii="Arial" w:hAnsi="Arial" w:eastAsia="Arial" w:cs="Arial"/>
          <w:color w:val="000000" w:themeColor="text1"/>
          <w:sz w:val="16"/>
        </w:rPr>
        <w:br/>
        <w:t xml:space="preserve">var claim3 = manager.SubmitClaim(hoodie, daniel);</w:t>
      </w:r>
      <w:r w:rsidRPr="003B0128">
        <w:rPr>
          <w:rFonts w:ascii="Arial" w:hAnsi="Arial" w:eastAsia="Arial" w:cs="Arial"/>
          <w:color w:val="000000" w:themeColor="text1"/>
          <w:sz w:val="16"/>
        </w:rPr>
        <w:br/>
        <w:t xml:space="preserve">claim3.AddEvidence(new ClaimEvidence(3, "Name tag inside the collar"));</w:t>
      </w:r>
    </w:p>
    <w:p>
      <w:pPr>
        <w:spacing w:after="140" w:line="240" w:lineRule="auto"/>
        <w:rPr>
          <w:color w:val="000000" w:themeColor="text1"/>
        </w:rPr>
      </w:pPr>
      <w:r w:rsidRPr="003B0128">
        <w:rPr>
          <w:rFonts w:ascii="Arial" w:hAnsi="Arial" w:eastAsia="Arial" w:cs="Arial"/>
          <w:color w:val="000000" w:themeColor="text1"/>
          <w:sz w:val="16"/>
        </w:rPr>
        <w:t xml:space="preserve">Console.WriteLine($"Phone: {phone.Status} ({phone.Claims.Count} claims)");</w:t>
      </w:r>
      <w:r w:rsidRPr="003B0128">
        <w:rPr>
          <w:rFonts w:ascii="Arial" w:hAnsi="Arial" w:eastAsia="Arial" w:cs="Arial"/>
          <w:color w:val="000000" w:themeColor="text1"/>
          <w:sz w:val="16"/>
        </w:rPr>
        <w:br/>
        <w:t xml:space="preserve">Console.WriteLine($"Hoodie: {hoodie.Status} ({hoodie.Claims.Count} claim)");</w:t>
      </w:r>
    </w:p>
    <w:p>
      <w:pPr>
        <w:spacing w:after="140" w:line="240" w:lineRule="auto"/>
        <w:rPr>
          <w:color w:val="000000" w:themeColor="text1"/>
        </w:rPr>
      </w:pPr>
      <w:r w:rsidRPr="003B0128">
        <w:rPr>
          <w:rFonts w:ascii="Arial" w:hAnsi="Arial" w:eastAsia="Arial" w:cs="Arial"/>
          <w:color w:val="000000" w:themeColor="text1"/>
          <w:sz w:val="16"/>
        </w:rPr>
        <w:t xml:space="preserve">// ---- Staff review the evidence ----</w:t>
      </w:r>
      <w:r w:rsidRPr="003B0128">
        <w:rPr>
          <w:rFonts w:ascii="Arial" w:hAnsi="Arial" w:eastAsia="Arial" w:cs="Arial"/>
          <w:color w:val="000000" w:themeColor="text1"/>
          <w:sz w:val="16"/>
        </w:rPr>
        <w:br/>
        <w:t xml:space="preserve">Heading("Review");</w:t>
      </w:r>
      <w:r w:rsidRPr="003B0128">
        <w:rPr>
          <w:rFonts w:ascii="Arial" w:hAnsi="Arial" w:eastAsia="Arial" w:cs="Arial"/>
          <w:color w:val="000000" w:themeColor="text1"/>
          <w:sz w:val="16"/>
        </w:rPr>
        <w:br/>
        <w:t xml:space="preserve">manager.ApproveClaim(claim1);   // also rejects Daniel's competing claim</w:t>
      </w:r>
      <w:r w:rsidRPr="003B0128">
        <w:rPr>
          <w:rFonts w:ascii="Arial" w:hAnsi="Arial" w:eastAsia="Arial" w:cs="Arial"/>
          <w:color w:val="000000" w:themeColor="text1"/>
          <w:sz w:val="16"/>
        </w:rPr>
        <w:br/>
        <w:t xml:space="preserve">claim3.Reject();                // evidence could not be verified</w:t>
      </w:r>
      <w:r w:rsidRPr="003B0128">
        <w:rPr>
          <w:rFonts w:ascii="Arial" w:hAnsi="Arial" w:eastAsia="Arial" w:cs="Arial"/>
          <w:color w:val="000000" w:themeColor="text1"/>
          <w:sz w:val="16"/>
        </w:rPr>
        <w:br/>
        <w:t xml:space="preserve">Console.WriteLine($"Claim 1 (Aisyah, phone): {claim1.Status}");</w:t>
      </w:r>
      <w:r w:rsidRPr="003B0128">
        <w:rPr>
          <w:rFonts w:ascii="Arial" w:hAnsi="Arial" w:eastAsia="Arial" w:cs="Arial"/>
          <w:color w:val="000000" w:themeColor="text1"/>
          <w:sz w:val="16"/>
        </w:rPr>
        <w:br/>
        <w:t xml:space="preserve">Console.WriteLine($"Claim 2 (Daniel, phone): {claim2.Status}");</w:t>
      </w:r>
      <w:r w:rsidRPr="003B0128">
        <w:rPr>
          <w:rFonts w:ascii="Arial" w:hAnsi="Arial" w:eastAsia="Arial" w:cs="Arial"/>
          <w:color w:val="000000" w:themeColor="text1"/>
          <w:sz w:val="16"/>
        </w:rPr>
        <w:br/>
        <w:t xml:space="preserve">Console.WriteLine($"Claim 3 (Daniel, hoodie): {claim3.Status}");</w:t>
      </w:r>
      <w:r w:rsidRPr="003B0128">
        <w:rPr>
          <w:rFonts w:ascii="Arial" w:hAnsi="Arial" w:eastAsia="Arial" w:cs="Arial"/>
          <w:color w:val="000000" w:themeColor="text1"/>
          <w:sz w:val="16"/>
        </w:rPr>
        <w:br/>
        <w:t xml:space="preserve">Console.WriteLine($"Phone: {phone.Status} (approved, waiting for collection)");</w:t>
      </w:r>
      <w:r w:rsidRPr="003B0128">
        <w:rPr>
          <w:rFonts w:ascii="Arial" w:hAnsi="Arial" w:eastAsia="Arial" w:cs="Arial"/>
          <w:color w:val="000000" w:themeColor="text1"/>
          <w:sz w:val="16"/>
        </w:rPr>
        <w:br/>
        <w:t xml:space="preserve">Console.WriteLine($"Hoodie: {hoodie.Status}");</w:t>
      </w:r>
    </w:p>
    <w:p>
      <w:pPr>
        <w:spacing w:after="140" w:line="240" w:lineRule="auto"/>
        <w:rPr>
          <w:color w:val="000000" w:themeColor="text1"/>
        </w:rPr>
      </w:pPr>
      <w:r w:rsidRPr="003B0128">
        <w:rPr>
          <w:rFonts w:ascii="Arial" w:hAnsi="Arial" w:eastAsia="Arial" w:cs="Arial"/>
          <w:color w:val="000000" w:themeColor="text1"/>
          <w:sz w:val="16"/>
        </w:rPr>
        <w:t xml:space="preserve">// ---- Collection ----</w:t>
      </w:r>
      <w:r w:rsidRPr="003B0128">
        <w:rPr>
          <w:rFonts w:ascii="Arial" w:hAnsi="Arial" w:eastAsia="Arial" w:cs="Arial"/>
          <w:color w:val="000000" w:themeColor="text1"/>
          <w:sz w:val="16"/>
        </w:rPr>
        <w:br/>
        <w:t xml:space="preserve">Heading("Collection");</w:t>
      </w:r>
      <w:r w:rsidRPr="003B0128">
        <w:rPr>
          <w:rFonts w:ascii="Arial" w:hAnsi="Arial" w:eastAsia="Arial" w:cs="Arial"/>
          <w:color w:val="000000" w:themeColor="text1"/>
          <w:sz w:val="16"/>
        </w:rPr>
        <w:br/>
        <w:t xml:space="preserve">var receipt = manager.RecordCollection(claim1, hafiz);</w:t>
      </w:r>
      <w:r w:rsidRPr="003B0128">
        <w:rPr>
          <w:rFonts w:ascii="Arial" w:hAnsi="Arial" w:eastAsia="Arial" w:cs="Arial"/>
          <w:color w:val="000000" w:themeColor="text1"/>
          <w:sz w:val="16"/>
        </w:rPr>
        <w:br/>
        <w:t xml:space="preserve">receipt.Remarks = "Student ID card checked.";</w:t>
      </w:r>
      <w:r w:rsidRPr="003B0128">
        <w:rPr>
          <w:rFonts w:ascii="Arial" w:hAnsi="Arial" w:eastAsia="Arial" w:cs="Arial"/>
          <w:color w:val="000000" w:themeColor="text1"/>
          <w:sz w:val="16"/>
        </w:rPr>
        <w:br/>
        <w:t xml:space="preserve">receipt.DisplayReceipt();</w:t>
      </w:r>
      <w:r w:rsidRPr="003B0128">
        <w:rPr>
          <w:rFonts w:ascii="Arial" w:hAnsi="Arial" w:eastAsia="Arial" w:cs="Arial"/>
          <w:color w:val="000000" w:themeColor="text1"/>
          <w:sz w:val="16"/>
        </w:rPr>
        <w:br/>
        <w:t xml:space="preserve">Console.WriteLine($"Phone: {phone.Status}");</w:t>
      </w:r>
    </w:p>
    <w:p>
      <w:pPr>
        <w:spacing w:after="140" w:line="240" w:lineRule="auto"/>
        <w:rPr>
          <w:color w:val="000000" w:themeColor="text1"/>
        </w:rPr>
      </w:pPr>
      <w:r w:rsidRPr="003B0128">
        <w:rPr>
          <w:rFonts w:ascii="Arial" w:hAnsi="Arial" w:eastAsia="Arial" w:cs="Arial"/>
          <w:color w:val="000000" w:themeColor="text1"/>
          <w:sz w:val="16"/>
        </w:rPr>
        <w:t xml:space="preserve">// ---- Rules that stop invalid actions ----</w:t>
      </w:r>
      <w:r w:rsidRPr="003B0128">
        <w:rPr>
          <w:rFonts w:ascii="Arial" w:hAnsi="Arial" w:eastAsia="Arial" w:cs="Arial"/>
          <w:color w:val="000000" w:themeColor="text1"/>
          <w:sz w:val="16"/>
        </w:rPr>
        <w:br/>
        <w:t xml:space="preserve">Heading("Blocked actions");</w:t>
      </w:r>
      <w:r w:rsidRPr="003B0128">
        <w:rPr>
          <w:rFonts w:ascii="Arial" w:hAnsi="Arial" w:eastAsia="Arial" w:cs="Arial"/>
          <w:color w:val="000000" w:themeColor="text1"/>
          <w:sz w:val="16"/>
        </w:rPr>
        <w:br/>
        <w:t xml:space="preserve">Try(() =&gt; manager.SubmitClaim(phone, daniel));</w:t>
      </w:r>
      <w:r w:rsidRPr="003B0128">
        <w:rPr>
          <w:rFonts w:ascii="Arial" w:hAnsi="Arial" w:eastAsia="Arial" w:cs="Arial"/>
          <w:color w:val="000000" w:themeColor="text1"/>
          <w:sz w:val="16"/>
        </w:rPr>
        <w:br/>
        <w:t xml:space="preserve">Try(() =&gt; manager.RecordCollection(claim1, hafiz));</w:t>
      </w:r>
      <w:r w:rsidRPr="003B0128">
        <w:rPr>
          <w:rFonts w:ascii="Arial" w:hAnsi="Arial" w:eastAsia="Arial" w:cs="Arial"/>
          <w:color w:val="000000" w:themeColor="text1"/>
          <w:sz w:val="16"/>
        </w:rPr>
        <w:br/>
        <w:t xml:space="preserve">Try(() =&gt; claim2.Approve());</w:t>
      </w:r>
    </w:p>
    <w:p>
      <w:pPr>
        <w:spacing w:after="140" w:line="240" w:lineRule="auto"/>
        <w:rPr>
          <w:color w:val="000000" w:themeColor="text1"/>
        </w:rPr>
      </w:pPr>
      <w:r w:rsidRPr="003B0128">
        <w:rPr>
          <w:rFonts w:ascii="Arial" w:hAnsi="Arial" w:eastAsia="Arial" w:cs="Arial"/>
          <w:color w:val="000000" w:themeColor="text1"/>
          <w:sz w:val="16"/>
        </w:rPr>
        <w:t xml:space="preserve">// ---- Notifications (delivery is simulated by printing) ----</w:t>
      </w:r>
      <w:r w:rsidRPr="003B0128">
        <w:rPr>
          <w:rFonts w:ascii="Arial" w:hAnsi="Arial" w:eastAsia="Arial" w:cs="Arial"/>
          <w:color w:val="000000" w:themeColor="text1"/>
          <w:sz w:val="16"/>
        </w:rPr>
        <w:br/>
        <w:t xml:space="preserve">Heading("Notifications for Aisyah's claim");</w:t>
      </w:r>
      <w:r w:rsidRPr="003B0128">
        <w:rPr>
          <w:rFonts w:ascii="Arial" w:hAnsi="Arial" w:eastAsia="Arial" w:cs="Arial"/>
          <w:color w:val="000000" w:themeColor="text1"/>
          <w:sz w:val="16"/>
        </w:rPr>
        <w:br/>
        <w:t xml:space="preserve">foreach (var n in claim1.Notifications)</w:t>
      </w:r>
      <w:r w:rsidRPr="003B0128">
        <w:rPr>
          <w:rFonts w:ascii="Arial" w:hAnsi="Arial" w:eastAsia="Arial" w:cs="Arial"/>
          <w:color w:val="000000" w:themeColor="text1"/>
          <w:sz w:val="16"/>
        </w:rPr>
        <w:br/>
        <w:t xml:space="preserve">{</w:t>
      </w:r>
      <w:r w:rsidRPr="003B0128">
        <w:rPr>
          <w:rFonts w:ascii="Arial" w:hAnsi="Arial" w:eastAsia="Arial" w:cs="Arial"/>
          <w:color w:val="000000" w:themeColor="text1"/>
          <w:sz w:val="16"/>
        </w:rPr>
        <w:br/>
        <w:t xml:space="preserve">    Console.WriteLine($"[#{n.NotificationId}] {n.Message}");</w:t>
      </w:r>
      <w:r w:rsidRPr="003B0128">
        <w:rPr>
          <w:rFonts w:ascii="Arial" w:hAnsi="Arial" w:eastAsia="Arial" w:cs="Arial"/>
          <w:color w:val="000000" w:themeColor="text1"/>
          <w:sz w:val="16"/>
        </w:rPr>
        <w:br/>
        <w:t xml:space="preserve">    n.MarkAsRead();</w:t>
      </w:r>
      <w:r w:rsidRPr="003B0128">
        <w:rPr>
          <w:rFonts w:ascii="Arial" w:hAnsi="Arial" w:eastAsia="Arial" w:cs="Arial"/>
          <w:color w:val="000000" w:themeColor="text1"/>
          <w:sz w:val="16"/>
        </w:rPr>
        <w:br/>
        <w:t xml:space="preserve">}</w:t>
      </w:r>
      <w:r w:rsidRPr="003B0128">
        <w:rPr>
          <w:rFonts w:ascii="Arial" w:hAnsi="Arial" w:eastAsia="Arial" w:cs="Arial"/>
          <w:color w:val="000000" w:themeColor="text1"/>
          <w:sz w:val="16"/>
        </w:rPr>
        <w:br/>
        <w:t xml:space="preserve">Console.WriteLine($"Unread: {claim1.Notifications.Count(n =&gt; !n.IsRead)}");</w:t>
      </w:r>
    </w:p>
    <w:p>
      <w:pPr>
        <w:spacing w:after="140" w:line="240" w:lineRule="auto"/>
        <w:rPr>
          <w:color w:val="000000" w:themeColor="text1"/>
        </w:rPr>
      </w:pPr>
      <w:r w:rsidRPr="003B0128">
        <w:rPr>
          <w:rFonts w:ascii="Arial" w:hAnsi="Arial" w:eastAsia="Arial" w:cs="Arial"/>
          <w:color w:val="000000" w:themeColor="text1"/>
          <w:sz w:val="16"/>
        </w:rPr>
        <w:t xml:space="preserve">// ---- Close the lost report ----</w:t>
      </w:r>
      <w:r w:rsidRPr="003B0128">
        <w:rPr>
          <w:rFonts w:ascii="Arial" w:hAnsi="Arial" w:eastAsia="Arial" w:cs="Arial"/>
          <w:color w:val="000000" w:themeColor="text1"/>
          <w:sz w:val="16"/>
        </w:rPr>
        <w:br/>
        <w:t xml:space="preserve">Heading("Summary");</w:t>
      </w:r>
      <w:r w:rsidRPr="003B0128">
        <w:rPr>
          <w:rFonts w:ascii="Arial" w:hAnsi="Arial" w:eastAsia="Arial" w:cs="Arial"/>
          <w:color w:val="000000" w:themeColor="text1"/>
          <w:sz w:val="16"/>
        </w:rPr>
        <w:br/>
        <w:t xml:space="preserve">report.CloseReport();</w:t>
      </w:r>
      <w:r w:rsidRPr="003B0128">
        <w:rPr>
          <w:rFonts w:ascii="Arial" w:hAnsi="Arial" w:eastAsia="Arial" w:cs="Arial"/>
          <w:color w:val="000000" w:themeColor="text1"/>
          <w:sz w:val="16"/>
        </w:rPr>
        <w:br/>
        <w:t xml:space="preserve">Console.WriteLine($"Lost report #{report.ReportId} closed: {report.IsClosed}");</w:t>
      </w:r>
      <w:r w:rsidRPr="003B0128">
        <w:rPr>
          <w:rFonts w:ascii="Arial" w:hAnsi="Arial" w:eastAsia="Arial" w:cs="Arial"/>
          <w:color w:val="000000" w:themeColor="text1"/>
          <w:sz w:val="16"/>
        </w:rPr>
        <w:br/>
        <w:t xml:space="preserve">Console.WriteLine($"Claims: {phone.Claims.Count + hoodie.Claims.Count} | " +</w:t>
      </w:r>
      <w:r w:rsidRPr="003B0128">
        <w:rPr>
          <w:rFonts w:ascii="Arial" w:hAnsi="Arial" w:eastAsia="Arial" w:cs="Arial"/>
          <w:color w:val="000000" w:themeColor="text1"/>
          <w:sz w:val="16"/>
        </w:rPr>
        <w:br/>
        <w:t xml:space="preserve">                  $"Returned items: {manager.SearchItems("").Count(i =&gt; i.Status == ItemStatus.Returned)}");</w:t>
      </w:r>
    </w:p>
    <w:p>
      <w:pPr>
        <w:spacing w:after="140" w:line="240" w:lineRule="auto"/>
        <w:rPr>
          <w:color w:val="000000" w:themeColor="text1"/>
        </w:rPr>
      </w:pPr>
      <w:r w:rsidRPr="003B0128">
        <w:rPr>
          <w:rFonts w:ascii="Arial" w:hAnsi="Arial" w:eastAsia="Arial" w:cs="Arial"/>
          <w:color w:val="000000" w:themeColor="text1"/>
          <w:sz w:val="16"/>
        </w:rPr>
        <w:t xml:space="preserve">static void Heading(string text)</w:t>
      </w:r>
      <w:r w:rsidRPr="003B0128">
        <w:rPr>
          <w:rFonts w:ascii="Arial" w:hAnsi="Arial" w:eastAsia="Arial" w:cs="Arial"/>
          <w:color w:val="000000" w:themeColor="text1"/>
          <w:sz w:val="16"/>
        </w:rPr>
        <w:br/>
        <w:t xml:space="preserve">{</w:t>
      </w:r>
      <w:r w:rsidRPr="003B0128">
        <w:rPr>
          <w:rFonts w:ascii="Arial" w:hAnsi="Arial" w:eastAsia="Arial" w:cs="Arial"/>
          <w:color w:val="000000" w:themeColor="text1"/>
          <w:sz w:val="16"/>
        </w:rPr>
        <w:br/>
        <w:t xml:space="preserve">    Console.WriteLine();</w:t>
      </w:r>
      <w:r w:rsidRPr="003B0128">
        <w:rPr>
          <w:rFonts w:ascii="Arial" w:hAnsi="Arial" w:eastAsia="Arial" w:cs="Arial"/>
          <w:color w:val="000000" w:themeColor="text1"/>
          <w:sz w:val="16"/>
        </w:rPr>
        <w:br/>
        <w:t xml:space="preserve">    Console.WriteLine($"--- {text} ---");</w:t>
      </w:r>
      <w:r w:rsidRPr="003B0128">
        <w:rPr>
          <w:rFonts w:ascii="Arial" w:hAnsi="Arial" w:eastAsia="Arial" w:cs="Arial"/>
          <w:color w:val="000000" w:themeColor="text1"/>
          <w:sz w:val="16"/>
        </w:rPr>
        <w:br/>
        <w:t xml:space="preserve">}</w:t>
      </w:r>
    </w:p>
    <w:p>
      <w:pPr>
        <w:spacing w:after="140" w:line="240" w:lineRule="auto"/>
        <w:rPr>
          <w:color w:val="000000" w:themeColor="text1"/>
        </w:rPr>
      </w:pPr>
      <w:r w:rsidRPr="003B0128">
        <w:rPr>
          <w:rFonts w:ascii="Arial" w:hAnsi="Arial" w:eastAsia="Arial" w:cs="Arial"/>
          <w:color w:val="000000" w:themeColor="text1"/>
          <w:sz w:val="16"/>
        </w:rPr>
        <w:t xml:space="preserve">static void Try(Action action)</w:t>
      </w:r>
      <w:r w:rsidRPr="003B0128">
        <w:rPr>
          <w:rFonts w:ascii="Arial" w:hAnsi="Arial" w:eastAsia="Arial" w:cs="Arial"/>
          <w:color w:val="000000" w:themeColor="text1"/>
          <w:sz w:val="16"/>
        </w:rPr>
        <w:br/>
        <w:t xml:space="preserve">{</w:t>
      </w:r>
      <w:r w:rsidRPr="003B0128">
        <w:rPr>
          <w:rFonts w:ascii="Arial" w:hAnsi="Arial" w:eastAsia="Arial" w:cs="Arial"/>
          <w:color w:val="000000" w:themeColor="text1"/>
          <w:sz w:val="16"/>
        </w:rPr>
        <w:br/>
        <w:t xml:space="preserve">    try { action(); Console.WriteLine("No error"); }</w:t>
      </w:r>
      <w:r w:rsidRPr="003B0128">
        <w:rPr>
          <w:rFonts w:ascii="Arial" w:hAnsi="Arial" w:eastAsia="Arial" w:cs="Arial"/>
          <w:color w:val="000000" w:themeColor="text1"/>
          <w:sz w:val="16"/>
        </w:rPr>
        <w:br/>
        <w:t xml:space="preserve">    catch (InvalidOperationException ex) { Console.WriteLine($"Blocked: {ex.Message}"); }</w:t>
      </w:r>
      <w:r w:rsidRPr="003B0128">
        <w:rPr>
          <w:rFonts w:ascii="Arial" w:hAnsi="Arial" w:eastAsia="Arial" w:cs="Arial"/>
          <w:color w:val="000000" w:themeColor="text1"/>
          <w:sz w:val="16"/>
        </w:rPr>
        <w:br/>
        <w:t xml:space="preserve">}</w:t>
      </w:r>
    </w:p>
    <w:p w14:paraId="504C4D4D" w14:textId="77777777" w:rsidR="00B538D5" w:rsidRPr="003B0128" w:rsidRDefault="00B538D5">
      <w:pPr>
        <w:rPr>
          <w:color w:val="000000" w:themeColor="text1"/>
        </w:rPr>
        <w:sectPr w:rsidR="00B538D5" w:rsidRPr="003B0128">
          <w:footerReference w:type="default" r:id="rId13"/>
          <w:pgSz w:w="11906" w:h="16838"/>
          <w:pgMar w:top="720" w:right="840" w:bottom="720" w:left="840" w:header="320" w:footer="320" w:gutter="0"/>
          <w:cols w:space="720"/>
          <w:docGrid w:linePitch="360"/>
        </w:sectPr>
      </w:pPr>
    </w:p>
    <w:p w14:paraId="1A3E758A" w14:textId="77777777" w:rsidR="00B538D5" w:rsidRPr="003B0128" w:rsidRDefault="00000000">
      <w:pPr>
        <w:pStyle w:val="Title"/>
        <w:rPr>
          <w:color w:val="000000" w:themeColor="text1"/>
        </w:rPr>
      </w:pPr>
      <w:r w:rsidRPr="003B0128">
        <w:rPr>
          <w:rFonts w:ascii="Arial" w:hAnsi="Arial" w:eastAsia="Arial" w:cs="Arial"/>
          <w:color w:val="000000" w:themeColor="text1"/>
          <w:sz w:val="20"/>
        </w:rPr>
        <w:lastRenderedPageBreak/>
        <w:t>Verification and submission</w:t>
      </w:r>
    </w:p>
    <w:p w14:paraId="692FFE8E" w14:textId="77777777" w:rsidR="00B538D5" w:rsidRPr="003B0128" w:rsidRDefault="00000000">
      <w:pPr>
        <w:pStyle w:val="Heading1"/>
        <w:rPr>
          <w:color w:val="000000" w:themeColor="text1"/>
        </w:rPr>
      </w:pPr>
      <w:r w:rsidRPr="003B0128">
        <w:rPr>
          <w:rFonts w:ascii="Arial" w:hAnsi="Arial" w:eastAsia="Arial" w:cs="Arial"/>
          <w:color w:val="000000" w:themeColor="text1"/>
          <w:sz w:val="20"/>
        </w:rPr>
        <w:t>09  Demonstration output</w:t>
      </w:r>
    </w:p>
    <w:p w14:paraId="71457C1A" w14:textId="77777777" w:rsidR="00B538D5" w:rsidRPr="003B0128" w:rsidRDefault="00000000">
      <w:pPr>
        <w:rPr>
          <w:color w:val="000000" w:themeColor="text1"/>
        </w:rPr>
      </w:pPr>
      <w:r w:rsidRPr="003B0128">
        <w:rPr>
          <w:rFonts w:ascii="Arial" w:hAnsi="Arial" w:eastAsia="Arial" w:cs="Arial"/>
          <w:color w:val="000000" w:themeColor="text1"/>
          <w:sz w:val="20"/>
        </w:rPr>
        <w:t xml:space="preserve">The following output was produced by building and running the supplied code (the solution built with 0 errors and 0 warnings). The dates in the receipt and in the collection notification show the day the demo is run.</w:t>
      </w:r>
    </w:p>
    <w:p w14:paraId="11B6EE94" w14:textId="77777777" w:rsidR="00B538D5" w:rsidRPr="003B0128" w:rsidRDefault="00000000">
      <w:pPr>
        <w:spacing w:after="140" w:line="240" w:lineRule="auto"/>
        <w:rPr>
          <w:color w:val="000000" w:themeColor="text1"/>
        </w:rPr>
      </w:pPr>
      <w:r w:rsidRPr="003B0128">
        <w:rPr>
          <w:rFonts w:ascii="Arial" w:hAnsi="Arial" w:eastAsia="Arial" w:cs="Arial"/>
          <w:color w:val="000000" w:themeColor="text1"/>
          <w:sz w:val="16"/>
        </w:rPr>
        <w:t xml:space="preserve">--- People, places and categories ---</w:t>
      </w:r>
      <w:r w:rsidRPr="003B0128">
        <w:rPr>
          <w:rFonts w:ascii="Arial" w:hAnsi="Arial" w:eastAsia="Arial" w:cs="Arial"/>
          <w:color w:val="000000" w:themeColor="text1"/>
          <w:sz w:val="16"/>
        </w:rPr>
        <w:br/>
        <w:t xml:space="preserve">Student S1001: Aisyah Rahman &lt;aisyah@example.com&gt;</w:t>
      </w:r>
      <w:r w:rsidRPr="003B0128">
        <w:rPr>
          <w:rFonts w:ascii="Arial" w:hAnsi="Arial" w:eastAsia="Arial" w:cs="Arial"/>
          <w:color w:val="000000" w:themeColor="text1"/>
          <w:sz w:val="16"/>
        </w:rPr>
        <w:br/>
        <w:t xml:space="preserve">Student S1002: Daniel Lim &lt;daniel@example.com&gt;</w:t>
      </w:r>
      <w:r w:rsidRPr="003B0128">
        <w:rPr>
          <w:rFonts w:ascii="Arial" w:hAnsi="Arial" w:eastAsia="Arial" w:cs="Arial"/>
          <w:color w:val="000000" w:themeColor="text1"/>
          <w:sz w:val="16"/>
        </w:rPr>
        <w:br/>
        <w:t xml:space="preserve">Staff ST01: Hafiz Karim &lt;hafiz@example.com&gt;</w:t>
      </w:r>
      <w:r w:rsidRPr="003B0128">
        <w:rPr>
          <w:rFonts w:ascii="Arial" w:hAnsi="Arial" w:eastAsia="Arial" w:cs="Arial"/>
          <w:color w:val="000000" w:themeColor="text1"/>
          <w:sz w:val="16"/>
        </w:rPr>
        <w:br/>
        <w:t xml:space="preserve">Location #1: Main Library (Library Building)</w:t>
      </w:r>
      <w:r w:rsidRPr="003B0128">
        <w:rPr>
          <w:rFonts w:ascii="Arial" w:hAnsi="Arial" w:eastAsia="Arial" w:cs="Arial"/>
          <w:color w:val="000000" w:themeColor="text1"/>
          <w:sz w:val="16"/>
        </w:rPr>
        <w:br/>
        <w:t xml:space="preserve">Location #2: Student Cafeteria (Block C)</w:t>
      </w:r>
      <w:r w:rsidRPr="003B0128">
        <w:rPr>
          <w:rFonts w:ascii="Arial" w:hAnsi="Arial" w:eastAsia="Arial" w:cs="Arial"/>
          <w:color w:val="000000" w:themeColor="text1"/>
          <w:sz w:val="16"/>
        </w:rPr>
        <w:br/>
        <w:t xml:space="preserve">Category #1: Electronics - Phones, chargers, laptops</w:t>
      </w:r>
      <w:r w:rsidRPr="003B0128">
        <w:rPr>
          <w:rFonts w:ascii="Arial" w:hAnsi="Arial" w:eastAsia="Arial" w:cs="Arial"/>
          <w:color w:val="000000" w:themeColor="text1"/>
          <w:sz w:val="16"/>
        </w:rPr>
        <w:br/>
        <w:t xml:space="preserve">Category #2: Clothing - Jackets, hoodies, scarves</w:t>
      </w:r>
      <w:r w:rsidRPr="003B0128">
        <w:rPr>
          <w:rFonts w:ascii="Arial" w:hAnsi="Arial" w:eastAsia="Arial" w:cs="Arial"/>
          <w:color w:val="000000" w:themeColor="text1"/>
          <w:sz w:val="16"/>
        </w:rPr>
        <w:br/>
        <w:t xml:space="preserve">--- Lost report ---</w:t>
      </w:r>
      <w:r w:rsidRPr="003B0128">
        <w:rPr>
          <w:rFonts w:ascii="Arial" w:hAnsi="Arial" w:eastAsia="Arial" w:cs="Arial"/>
          <w:color w:val="000000" w:themeColor="text1"/>
          <w:sz w:val="16"/>
        </w:rPr>
        <w:br/>
        <w:t xml:space="preserve">Report #1 by Aisyah Rahman: Black smartphone with cracked case (last seen at Main Library)</w:t>
      </w:r>
      <w:r w:rsidRPr="003B0128">
        <w:rPr>
          <w:rFonts w:ascii="Arial" w:hAnsi="Arial" w:eastAsia="Arial" w:cs="Arial"/>
          <w:color w:val="000000" w:themeColor="text1"/>
          <w:sz w:val="16"/>
        </w:rPr>
        <w:br/>
        <w:t xml:space="preserve">--- Search results ---</w:t>
      </w:r>
      <w:r w:rsidRPr="003B0128">
        <w:rPr>
          <w:rFonts w:ascii="Arial" w:hAnsi="Arial" w:eastAsia="Arial" w:cs="Arial"/>
          <w:color w:val="000000" w:themeColor="text1"/>
          <w:sz w:val="16"/>
        </w:rPr>
        <w:br/>
        <w:t xml:space="preserve">"library": 1 item(s)</w:t>
      </w:r>
      <w:r w:rsidRPr="003B0128">
        <w:rPr>
          <w:rFonts w:ascii="Arial" w:hAnsi="Arial" w:eastAsia="Arial" w:cs="Arial"/>
          <w:color w:val="000000" w:themeColor="text1"/>
          <w:sz w:val="16"/>
        </w:rPr>
        <w:br/>
        <w:t xml:space="preserve">"clothing": 1 item(s)</w:t>
      </w:r>
      <w:r w:rsidRPr="003B0128">
        <w:rPr>
          <w:rFonts w:ascii="Arial" w:hAnsi="Arial" w:eastAsia="Arial" w:cs="Arial"/>
          <w:color w:val="000000" w:themeColor="text1"/>
          <w:sz w:val="16"/>
        </w:rPr>
        <w:br/>
        <w:t xml:space="preserve">All items: 2</w:t>
      </w:r>
      <w:r w:rsidRPr="003B0128">
        <w:rPr>
          <w:rFonts w:ascii="Arial" w:hAnsi="Arial" w:eastAsia="Arial" w:cs="Arial"/>
          <w:color w:val="000000" w:themeColor="text1"/>
          <w:sz w:val="16"/>
        </w:rPr>
        <w:br/>
        <w:t xml:space="preserve">--- Claims ---</w:t>
      </w:r>
      <w:r w:rsidRPr="003B0128">
        <w:rPr>
          <w:rFonts w:ascii="Arial" w:hAnsi="Arial" w:eastAsia="Arial" w:cs="Arial"/>
          <w:color w:val="000000" w:themeColor="text1"/>
          <w:sz w:val="16"/>
        </w:rPr>
        <w:br/>
        <w:t xml:space="preserve">Phone: ClaimPending (2 claims)</w:t>
      </w:r>
      <w:r w:rsidRPr="003B0128">
        <w:rPr>
          <w:rFonts w:ascii="Arial" w:hAnsi="Arial" w:eastAsia="Arial" w:cs="Arial"/>
          <w:color w:val="000000" w:themeColor="text1"/>
          <w:sz w:val="16"/>
        </w:rPr>
        <w:br/>
        <w:t xml:space="preserve">Hoodie: ClaimPending (1 claim)</w:t>
      </w:r>
      <w:r w:rsidRPr="003B0128">
        <w:rPr>
          <w:rFonts w:ascii="Arial" w:hAnsi="Arial" w:eastAsia="Arial" w:cs="Arial"/>
          <w:color w:val="000000" w:themeColor="text1"/>
          <w:sz w:val="16"/>
        </w:rPr>
        <w:br/>
        <w:t xml:space="preserve">--- Review ---</w:t>
      </w:r>
      <w:r w:rsidRPr="003B0128">
        <w:rPr>
          <w:rFonts w:ascii="Arial" w:hAnsi="Arial" w:eastAsia="Arial" w:cs="Arial"/>
          <w:color w:val="000000" w:themeColor="text1"/>
          <w:sz w:val="16"/>
        </w:rPr>
        <w:br/>
        <w:t xml:space="preserve">Claim 1 (Aisyah, phone): Approved</w:t>
      </w:r>
      <w:r w:rsidRPr="003B0128">
        <w:rPr>
          <w:rFonts w:ascii="Arial" w:hAnsi="Arial" w:eastAsia="Arial" w:cs="Arial"/>
          <w:color w:val="000000" w:themeColor="text1"/>
          <w:sz w:val="16"/>
        </w:rPr>
        <w:br/>
        <w:t xml:space="preserve">Claim 2 (Daniel, phone): Rejected</w:t>
      </w:r>
      <w:r w:rsidRPr="003B0128">
        <w:rPr>
          <w:rFonts w:ascii="Arial" w:hAnsi="Arial" w:eastAsia="Arial" w:cs="Arial"/>
          <w:color w:val="000000" w:themeColor="text1"/>
          <w:sz w:val="16"/>
        </w:rPr>
        <w:br/>
        <w:t xml:space="preserve">Claim 3 (Daniel, hoodie): Rejected</w:t>
      </w:r>
      <w:r w:rsidRPr="003B0128">
        <w:rPr>
          <w:rFonts w:ascii="Arial" w:hAnsi="Arial" w:eastAsia="Arial" w:cs="Arial"/>
          <w:color w:val="000000" w:themeColor="text1"/>
          <w:sz w:val="16"/>
        </w:rPr>
        <w:br/>
        <w:t xml:space="preserve">Phone: ClaimPending (approved, waiting for collection)</w:t>
      </w:r>
      <w:r w:rsidRPr="003B0128">
        <w:rPr>
          <w:rFonts w:ascii="Arial" w:hAnsi="Arial" w:eastAsia="Arial" w:cs="Arial"/>
          <w:color w:val="000000" w:themeColor="text1"/>
          <w:sz w:val="16"/>
        </w:rPr>
        <w:br/>
        <w:t xml:space="preserve">Hoodie: Unclaimed</w:t>
      </w:r>
      <w:r w:rsidRPr="003B0128">
        <w:rPr>
          <w:rFonts w:ascii="Arial" w:hAnsi="Arial" w:eastAsia="Arial" w:cs="Arial"/>
          <w:color w:val="000000" w:themeColor="text1"/>
          <w:sz w:val="16"/>
        </w:rPr>
        <w:br/>
        <w:t xml:space="preserve">--- Collection ---</w:t>
      </w:r>
      <w:r w:rsidRPr="003B0128">
        <w:rPr>
          <w:rFonts w:ascii="Arial" w:hAnsi="Arial" w:eastAsia="Arial" w:cs="Arial"/>
          <w:color w:val="000000" w:themeColor="text1"/>
          <w:sz w:val="16"/>
        </w:rPr>
        <w:br/>
        <w:t xml:space="preserve">Receipt #1: 'Black smartphone with cracked case' collected by Aisyah Rahman, handled by Hafiz Karim on 25 Oct 2026.</w:t>
      </w:r>
      <w:r w:rsidRPr="003B0128">
        <w:rPr>
          <w:rFonts w:ascii="Arial" w:hAnsi="Arial" w:eastAsia="Arial" w:cs="Arial"/>
          <w:color w:val="000000" w:themeColor="text1"/>
          <w:sz w:val="16"/>
        </w:rPr>
        <w:br/>
        <w:t xml:space="preserve">Remarks: Student ID card checked.</w:t>
      </w:r>
      <w:r w:rsidRPr="003B0128">
        <w:rPr>
          <w:rFonts w:ascii="Arial" w:hAnsi="Arial" w:eastAsia="Arial" w:cs="Arial"/>
          <w:color w:val="000000" w:themeColor="text1"/>
          <w:sz w:val="16"/>
        </w:rPr>
        <w:br/>
        <w:t xml:space="preserve">Phone: Returned</w:t>
      </w:r>
      <w:r w:rsidRPr="003B0128">
        <w:rPr>
          <w:rFonts w:ascii="Arial" w:hAnsi="Arial" w:eastAsia="Arial" w:cs="Arial"/>
          <w:color w:val="000000" w:themeColor="text1"/>
          <w:sz w:val="16"/>
        </w:rPr>
        <w:br/>
        <w:t xml:space="preserve">--- Blocked actions ---</w:t>
      </w:r>
      <w:r w:rsidRPr="003B0128">
        <w:rPr>
          <w:rFonts w:ascii="Arial" w:hAnsi="Arial" w:eastAsia="Arial" w:cs="Arial"/>
          <w:color w:val="000000" w:themeColor="text1"/>
          <w:sz w:val="16"/>
        </w:rPr>
        <w:br/>
        <w:t xml:space="preserve">Blocked: Item has already been returned.</w:t>
      </w:r>
      <w:r w:rsidRPr="003B0128">
        <w:rPr>
          <w:rFonts w:ascii="Arial" w:hAnsi="Arial" w:eastAsia="Arial" w:cs="Arial"/>
          <w:color w:val="000000" w:themeColor="text1"/>
          <w:sz w:val="16"/>
        </w:rPr>
        <w:br/>
        <w:t xml:space="preserve">Blocked: Item has already been collected.</w:t>
      </w:r>
      <w:r w:rsidRPr="003B0128">
        <w:rPr>
          <w:rFonts w:ascii="Arial" w:hAnsi="Arial" w:eastAsia="Arial" w:cs="Arial"/>
          <w:color w:val="000000" w:themeColor="text1"/>
          <w:sz w:val="16"/>
        </w:rPr>
        <w:br/>
        <w:t xml:space="preserve">Blocked: Claim #2 is already rejected.</w:t>
      </w:r>
      <w:r w:rsidRPr="003B0128">
        <w:rPr>
          <w:rFonts w:ascii="Arial" w:hAnsi="Arial" w:eastAsia="Arial" w:cs="Arial"/>
          <w:color w:val="000000" w:themeColor="text1"/>
          <w:sz w:val="16"/>
        </w:rPr>
        <w:br/>
        <w:t xml:space="preserve">--- Notifications for Aisyah's claim ---</w:t>
      </w:r>
      <w:r w:rsidRPr="003B0128">
        <w:rPr>
          <w:rFonts w:ascii="Arial" w:hAnsi="Arial" w:eastAsia="Arial" w:cs="Arial"/>
          <w:color w:val="000000" w:themeColor="text1"/>
          <w:sz w:val="16"/>
        </w:rPr>
        <w:br/>
        <w:t xml:space="preserve">[#1] Claim #1 for 'Black smartphone with cracked case' was received and is pending review.</w:t>
      </w:r>
      <w:r w:rsidRPr="003B0128">
        <w:rPr>
          <w:rFonts w:ascii="Arial" w:hAnsi="Arial" w:eastAsia="Arial" w:cs="Arial"/>
          <w:color w:val="000000" w:themeColor="text1"/>
          <w:sz w:val="16"/>
        </w:rPr>
        <w:br/>
        <w:t xml:space="preserve">[#2] Claim #1 was approved. Please collect 'Black smartphone with cracked case' from staff.</w:t>
      </w:r>
      <w:r w:rsidRPr="003B0128">
        <w:rPr>
          <w:rFonts w:ascii="Arial" w:hAnsi="Arial" w:eastAsia="Arial" w:cs="Arial"/>
          <w:color w:val="000000" w:themeColor="text1"/>
          <w:sz w:val="16"/>
        </w:rPr>
        <w:br/>
        <w:t xml:space="preserve">[#3] 'Black smartphone with cracked case' was collected on 25 Oct 2026.</w:t>
      </w:r>
      <w:r w:rsidRPr="003B0128">
        <w:rPr>
          <w:rFonts w:ascii="Arial" w:hAnsi="Arial" w:eastAsia="Arial" w:cs="Arial"/>
          <w:color w:val="000000" w:themeColor="text1"/>
          <w:sz w:val="16"/>
        </w:rPr>
        <w:br/>
        <w:t xml:space="preserve">Unread: 0</w:t>
      </w:r>
      <w:r w:rsidRPr="003B0128">
        <w:rPr>
          <w:rFonts w:ascii="Arial" w:hAnsi="Arial" w:eastAsia="Arial" w:cs="Arial"/>
          <w:color w:val="000000" w:themeColor="text1"/>
          <w:sz w:val="16"/>
        </w:rPr>
        <w:br/>
        <w:t xml:space="preserve">--- Summary ---</w:t>
      </w:r>
      <w:r w:rsidRPr="003B0128">
        <w:rPr>
          <w:rFonts w:ascii="Arial" w:hAnsi="Arial" w:eastAsia="Arial" w:cs="Arial"/>
          <w:color w:val="000000" w:themeColor="text1"/>
          <w:sz w:val="16"/>
        </w:rPr>
        <w:br/>
        <w:t xml:space="preserve">Lost report #1 closed: True</w:t>
      </w:r>
      <w:r w:rsidRPr="003B0128">
        <w:rPr>
          <w:rFonts w:ascii="Arial" w:hAnsi="Arial" w:eastAsia="Arial" w:cs="Arial"/>
          <w:color w:val="000000" w:themeColor="text1"/>
          <w:sz w:val="16"/>
        </w:rPr>
        <w:br/>
        <w:t xml:space="preserve">Claims: 3 | Returned items: 1</w:t>
      </w:r>
    </w:p>
    <w:p w14:paraId="31EB646E" w14:textId="77777777" w:rsidR="00B538D5" w:rsidRPr="003B0128" w:rsidRDefault="00000000">
      <w:pPr>
        <w:pStyle w:val="Heading1"/>
        <w:rPr>
          <w:color w:val="000000" w:themeColor="text1"/>
        </w:rPr>
      </w:pPr>
      <w:r w:rsidRPr="003B0128">
        <w:rPr>
          <w:rFonts w:ascii="Arial" w:hAnsi="Arial" w:eastAsia="Arial" w:cs="Arial"/>
          <w:color w:val="000000" w:themeColor="text1"/>
          <w:sz w:val="20"/>
        </w:rPr>
        <w:t>10  Code package and run command</w:t>
      </w:r>
    </w:p>
    <w:p w14:paraId="2E78A06F" w14:textId="77777777" w:rsidR="00B538D5" w:rsidRPr="003B0128" w:rsidRDefault="00000000">
      <w:pPr>
        <w:rPr>
          <w:color w:val="000000" w:themeColor="text1"/>
        </w:rPr>
      </w:pPr>
      <w:r w:rsidRPr="003B0128">
        <w:rPr>
          <w:rFonts w:ascii="Arial" w:hAnsi="Arial" w:eastAsia="Arial" w:cs="Arial"/>
          <w:color w:val="000000" w:themeColor="text1"/>
          <w:sz w:val="20"/>
        </w:rPr>
        <w:t xml:space="preserve">CampusLostAndFound.Library/ contains twelve class files (Student, Staff, Location, ItemCategory, LostReport, FoundItem, ItemPhoto, Claim, ClaimEvidence, Notification, CollectionRecord, LostAndFoundManager), Enums.cs and its project file.</w:t>
      </w:r>
      <w:r w:rsidRPr="003B0128">
        <w:rPr>
          <w:rFonts w:ascii="Arial" w:hAnsi="Arial" w:eastAsia="Arial" w:cs="Arial"/>
          <w:color w:val="000000" w:themeColor="text1"/>
          <w:sz w:val="20"/>
        </w:rPr>
        <w:br/>
        <w:t xml:space="preserve">CampusLostAndFound.Demo/ contains Program.cs and its project file.</w:t>
      </w:r>
      <w:r w:rsidRPr="003B0128">
        <w:rPr>
          <w:rFonts w:ascii="Arial" w:hAnsi="Arial" w:eastAsia="Arial" w:cs="Arial"/>
          <w:color w:val="000000" w:themeColor="text1"/>
          <w:sz w:val="20"/>
        </w:rPr>
        <w:br/>
        <w:t xml:space="preserve">docs/ contains this design report and the UML class diagram. README.md explains setup and scope.</w:t>
      </w:r>
    </w:p>
    <w:p w14:paraId="64AF9F4F" w14:textId="77777777" w:rsidR="00B538D5" w:rsidRPr="003B0128" w:rsidRDefault="00000000">
      <w:pPr>
        <w:rPr>
          <w:color w:val="000000" w:themeColor="text1"/>
        </w:rPr>
      </w:pPr>
      <w:r w:rsidRPr="003B0128">
        <w:rPr>
          <w:rFonts w:ascii="Arial" w:hAnsi="Arial" w:eastAsia="Arial" w:cs="Arial"/>
          <w:color w:val="000000" w:themeColor="text1"/>
          <w:sz w:val="20"/>
        </w:rPr>
        <w:t xml:space="preserve">With the .NET 8 SDK (or newer) installed, run from the extracted project folder:</w:t>
      </w:r>
    </w:p>
    <w:p w14:paraId="407F8380" w14:textId="77777777" w:rsidR="00B538D5" w:rsidRPr="003B0128" w:rsidRDefault="00000000">
      <w:pPr>
        <w:spacing w:after="140" w:line="240" w:lineRule="auto"/>
        <w:rPr>
          <w:color w:val="000000" w:themeColor="text1"/>
        </w:rPr>
      </w:pPr>
      <w:r w:rsidRPr="003B0128">
        <w:rPr>
          <w:rFonts w:ascii="Arial" w:hAnsi="Arial" w:eastAsia="Arial" w:cs="Arial"/>
          <w:color w:val="000000" w:themeColor="text1"/>
          <w:sz w:val="20"/>
        </w:rPr>
        <w:t>dotnet run --project CampusLostAndFound.Demo/CampusLostAndFound.Demo.csproj</w:t>
      </w:r>
    </w:p>
    <w:p w14:paraId="76E48B41" w14:textId="77777777" w:rsidR="00B538D5" w:rsidRPr="003B0128" w:rsidRDefault="00000000">
      <w:pPr>
        <w:pStyle w:val="Heading1"/>
        <w:rPr>
          <w:color w:val="000000" w:themeColor="text1"/>
        </w:rPr>
      </w:pPr>
      <w:r w:rsidRPr="003B0128">
        <w:rPr>
          <w:rFonts w:ascii="Arial" w:hAnsi="Arial" w:eastAsia="Arial" w:cs="Arial"/>
          <w:color w:val="000000" w:themeColor="text1"/>
          <w:sz w:val="20"/>
        </w:rPr>
        <w:t>11  GitHub repository - action required</w:t>
      </w:r>
    </w:p>
    <w:p w14:paraId="38BF40F0" w14:textId="77777777" w:rsidR="00B538D5" w:rsidRPr="003B0128" w:rsidRDefault="00000000">
      <w:pPr>
        <w:rPr>
          <w:color w:val="000000" w:themeColor="text1"/>
        </w:rPr>
      </w:pPr>
      <w:r w:rsidRPr="003B0128">
        <w:rPr>
          <w:rFonts w:ascii="Arial" w:hAnsi="Arial" w:eastAsia="Arial" w:cs="Arial"/>
          <w:color w:val="000000" w:themeColor="text1"/>
          <w:sz w:val="20"/>
        </w:rPr>
        <w:t>Repository URL: pending upload. No verified repository URL was supplied. Upload the two project folders and supporting files to your group's GitHub repository, then replace this notice with the actual link before submitting the PDF.</w:t>
      </w:r>
    </w:p>
    <w:p w14:paraId="1C2B08A3" w14:textId="77777777" w:rsidR="00B538D5" w:rsidRPr="003B0128" w:rsidRDefault="00000000">
      <w:pPr>
        <w:pStyle w:val="Heading1"/>
        <w:rPr>
          <w:color w:val="000000" w:themeColor="text1"/>
        </w:rPr>
      </w:pPr>
      <w:r w:rsidRPr="003B0128">
        <w:rPr>
          <w:rFonts w:ascii="Arial" w:hAnsi="Arial" w:eastAsia="Arial" w:cs="Arial"/>
          <w:color w:val="000000" w:themeColor="text1"/>
          <w:sz w:val="20"/>
        </w:rPr>
        <w:t>12  Final checks</w:t>
      </w:r>
    </w:p>
    <w:p w14:paraId="39F719B3" w14:textId="77777777" w:rsidR="00B538D5" w:rsidRPr="003B0128" w:rsidRDefault="00000000">
      <w:pPr>
        <w:rPr>
          <w:color w:val="000000" w:themeColor="text1"/>
        </w:rPr>
      </w:pPr>
      <w:r w:rsidRPr="003B0128">
        <w:rPr>
          <w:rFonts w:ascii="Arial" w:hAnsi="Arial" w:eastAsia="Arial" w:cs="Arial"/>
          <w:color w:val="000000" w:themeColor="text1"/>
          <w:sz w:val="20"/>
        </w:rPr>
        <w:t>1. Build and run the demo; compare its output with the example above.</w:t>
      </w:r>
    </w:p>
    <w:p w14:paraId="57A1C29D" w14:textId="77777777" w:rsidR="00B538D5" w:rsidRPr="003B0128" w:rsidRDefault="00000000">
      <w:pPr>
        <w:rPr>
          <w:color w:val="000000" w:themeColor="text1"/>
        </w:rPr>
      </w:pPr>
      <w:r w:rsidRPr="003B0128">
        <w:rPr>
          <w:rFonts w:ascii="Arial" w:hAnsi="Arial" w:eastAsia="Arial" w:cs="Arial"/>
          <w:color w:val="000000" w:themeColor="text1"/>
          <w:sz w:val="20"/>
        </w:rPr>
        <w:t xml:space="preserve">2. Check that duplicate pending claims, claims on returned items and repeat approval or collection are rejected.</w:t>
      </w:r>
    </w:p>
    <w:p w14:paraId="73B3F206" w14:textId="77777777" w:rsidR="00B538D5" w:rsidRPr="003B0128" w:rsidRDefault="00000000">
      <w:pPr>
        <w:rPr>
          <w:color w:val="000000" w:themeColor="text1"/>
        </w:rPr>
      </w:pPr>
      <w:r w:rsidRPr="003B0128">
        <w:rPr>
          <w:rFonts w:ascii="Arial" w:hAnsi="Arial" w:eastAsia="Arial" w:cs="Arial"/>
          <w:color w:val="000000" w:themeColor="text1"/>
          <w:sz w:val="20"/>
        </w:rPr>
        <w:t>3. Add your group members' names and student IDs if required by your lecturer.</w:t>
      </w:r>
    </w:p>
    <w:p w14:paraId="5958CD15" w14:textId="77777777" w:rsidR="00B538D5" w:rsidRPr="003B0128" w:rsidRDefault="00000000">
      <w:pPr>
        <w:rPr>
          <w:color w:val="000000" w:themeColor="text1"/>
        </w:rPr>
      </w:pPr>
      <w:r w:rsidRPr="003B0128">
        <w:rPr>
          <w:rFonts w:ascii="Arial" w:hAnsi="Arial" w:eastAsia="Arial" w:cs="Arial"/>
          <w:color w:val="000000" w:themeColor="text1"/>
          <w:sz w:val="20"/>
        </w:rPr>
        <w:t>4. Insert the real GitHub link and confirm the lecturer can access the code.</w:t>
      </w:r>
    </w:p>
    <w:sectPr w:rsidR="00B538D5" w:rsidRPr="003B0128" w:rsidSect="00034616">
      <w:footerReference w:type="default" r:id="rId14"/>
      <w:pgSz w:w="11906" w:h="16838"/>
      <w:pgMar w:top="720" w:right="840" w:bottom="720" w:left="840" w:header="320" w:footer="3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033DF" w14:textId="77777777" w:rsidR="00945DB5" w:rsidRDefault="00945DB5">
      <w:pPr>
        <w:spacing w:after="0" w:line="240" w:lineRule="auto"/>
      </w:pPr>
      <w:r>
        <w:separator/>
      </w:r>
    </w:p>
  </w:endnote>
  <w:endnote w:type="continuationSeparator" w:id="0">
    <w:p w14:paraId="01B1B62E" w14:textId="77777777" w:rsidR="00945DB5" w:rsidRDefault="00945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B9EE4" w14:textId="2349D6A2" w:rsidR="00B538D5" w:rsidRDefault="00000000">
    <w:pPr>
      <w:pStyle w:val="Footer"/>
    </w:pPr>
    <w:fldSimple w:instr=" PAGE ">
      <w:r>
        <w:rPr>
          <w:sz w:val="16"/>
        </w:rP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89148" w14:textId="62BBC104" w:rsidR="00B538D5" w:rsidRDefault="00000000">
    <w:pPr>
      <w:pStyle w:val="Footer"/>
    </w:pPr>
    <w:fldSimple w:instr=" PAGE ">
      <w:r>
        <w:rPr>
          <w:sz w:val="16"/>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591B6" w14:textId="29EA5ACA" w:rsidR="00B538D5" w:rsidRDefault="00000000">
    <w:pPr>
      <w:pStyle w:val="Footer"/>
    </w:pPr>
    <w:fldSimple w:instr=" PAGE ">
      <w:r>
        <w:rPr>
          <w:sz w:val="16"/>
        </w:rPr>
        <w:t>1</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AF14" w14:textId="67C6CB60" w:rsidR="00B538D5" w:rsidRDefault="00000000">
    <w:pPr>
      <w:pStyle w:val="Footer"/>
    </w:pPr>
    <w:fldSimple w:instr=" PAGE ">
      <w:r>
        <w:rPr>
          <w:sz w:val="16"/>
        </w:rPr>
        <w:t>1</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9D61E" w14:textId="50750EBF" w:rsidR="00B538D5" w:rsidRDefault="00000000">
    <w:pPr>
      <w:pStyle w:val="Footer"/>
    </w:pPr>
    <w:fldSimple w:instr=" PAGE ">
      <w:r>
        <w:rPr>
          <w:sz w:val="16"/>
        </w:rPr>
        <w:t>1</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9566" w14:textId="35C38C4E" w:rsidR="00B538D5" w:rsidRDefault="00000000">
    <w:pPr>
      <w:pStyle w:val="Footer"/>
    </w:pPr>
    <w:fldSimple w:instr=" PAGE ">
      <w:r>
        <w:rPr>
          <w:sz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1C53D" w14:textId="77777777" w:rsidR="00945DB5" w:rsidRDefault="00945DB5">
      <w:pPr>
        <w:spacing w:after="0" w:line="240" w:lineRule="auto"/>
      </w:pPr>
      <w:r>
        <w:separator/>
      </w:r>
    </w:p>
  </w:footnote>
  <w:footnote w:type="continuationSeparator" w:id="0">
    <w:p w14:paraId="152DF971" w14:textId="77777777" w:rsidR="00945DB5" w:rsidRDefault="00945D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8833626">
    <w:abstractNumId w:val="8"/>
  </w:num>
  <w:num w:numId="2" w16cid:durableId="1136217059">
    <w:abstractNumId w:val="6"/>
  </w:num>
  <w:num w:numId="3" w16cid:durableId="45031457">
    <w:abstractNumId w:val="5"/>
  </w:num>
  <w:num w:numId="4" w16cid:durableId="372579522">
    <w:abstractNumId w:val="4"/>
  </w:num>
  <w:num w:numId="5" w16cid:durableId="122312420">
    <w:abstractNumId w:val="7"/>
  </w:num>
  <w:num w:numId="6" w16cid:durableId="510993766">
    <w:abstractNumId w:val="3"/>
  </w:num>
  <w:num w:numId="7" w16cid:durableId="1604262915">
    <w:abstractNumId w:val="2"/>
  </w:num>
  <w:num w:numId="8" w16cid:durableId="1894391895">
    <w:abstractNumId w:val="1"/>
  </w:num>
  <w:num w:numId="9" w16cid:durableId="1390618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0128"/>
    <w:rsid w:val="00945DB5"/>
    <w:rsid w:val="00AA1D8D"/>
    <w:rsid w:val="00B47730"/>
    <w:rsid w:val="00B538D5"/>
    <w:rsid w:val="00B670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EDEA38"/>
  <w14:defaultImageDpi w14:val="300"/>
  <w15:docId w15:val="{1EF9A986-4613-4179-A79B-AEA2AB09E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200"/>
      <w:outlineLvl w:val="0"/>
    </w:pPr>
    <w:rPr>
      <w:rFonts w:asciiTheme="majorHAnsi" w:eastAsiaTheme="majorEastAsia" w:hAnsiTheme="majorHAnsi" w:cstheme="majorBidi" w:ascii="Arial" w:hAnsi="Arial"/>
      <w:b/>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sz w:val="2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sz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sz w:val="20"/>
    </w:rPr>
  </w:style>
  <w:style w:type="character" w:customStyle="1" w:styleId="HeaderChar">
    <w:name w:val="Header Char"/>
    <w:basedOn w:val="DefaultParagraphFont"/>
    <w:link w:val="Header"/>
    <w:uiPriority w:val="99"/>
    <w:rsid w:val="00E618BF"/>
    <w:rPr>
      <w:rFonts w:ascii="Arial" w:hAnsi="Arial"/>
      <w:sz w:val="2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20"/>
    </w:rPr>
  </w:style>
  <w:style w:type="character" w:customStyle="1" w:styleId="FooterChar">
    <w:name w:val="Footer Char"/>
    <w:basedOn w:val="DefaultParagraphFont"/>
    <w:link w:val="Footer"/>
    <w:uiPriority w:val="99"/>
    <w:rsid w:val="00E618BF"/>
    <w:rPr>
      <w:rFonts w:ascii="Arial" w:hAnsi="Arial"/>
      <w:sz w:val="20"/>
    </w:rPr>
  </w:style>
  <w:style w:type="paragraph" w:styleId="NoSpacing">
    <w:name w:val="No Spacing"/>
    <w:uiPriority w:val="1"/>
    <w:qFormat/>
    <w:rsid w:val="00FC693F"/>
    <w:pPr>
      <w:spacing w:after="0" w:line="240" w:lineRule="auto"/>
    </w:pPr>
    <w:rPr>
      <w:rFonts w:ascii="Arial" w:hAnsi="Arial"/>
      <w:sz w:val="2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0"/>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0"/>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sz w:val="20"/>
    </w:rPr>
  </w:style>
  <w:style w:type="paragraph" w:styleId="Title">
    <w:name w:val="Title"/>
    <w:basedOn w:val="Normal"/>
    <w:next w:val="Normal"/>
    <w:link w:val="TitleChar"/>
    <w:uiPriority w:val="10"/>
    <w:qFormat/>
    <w:rsid w:val="00FC693F"/>
    <w:pPr>
      <w:spacing w:before="160" w:after="200" w:line="240" w:lineRule="auto"/>
      <w:contextualSpacing/>
    </w:pPr>
    <w:rPr>
      <w:rFonts w:asciiTheme="majorHAnsi" w:eastAsiaTheme="majorEastAsia" w:hAnsiTheme="majorHAnsi" w:cstheme="majorBidi" w:ascii="Arial Narrow" w:hAnsi="Arial Narrow"/>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20"/>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0"/>
      <w:szCs w:val="24"/>
    </w:rPr>
  </w:style>
  <w:style w:type="paragraph" w:styleId="ListParagraph">
    <w:name w:val="List Paragraph"/>
    <w:basedOn w:val="Normal"/>
    <w:uiPriority w:val="34"/>
    <w:qFormat/>
    <w:rsid w:val="00FC693F"/>
    <w:pPr>
      <w:ind w:left="720"/>
      <w:contextualSpacing/>
    </w:pPr>
    <w:rPr>
      <w:rFonts w:ascii="Arial" w:hAnsi="Arial"/>
      <w:sz w:val="20"/>
    </w:r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rPr>
      <w:rFonts w:ascii="Arial" w:hAnsi="Arial"/>
      <w:sz w:val="20"/>
    </w:rPr>
  </w:style>
  <w:style w:type="paragraph" w:styleId="BodyText2">
    <w:name w:val="Body Text 2"/>
    <w:basedOn w:val="Normal"/>
    <w:link w:val="BodyText2Char"/>
    <w:uiPriority w:val="99"/>
    <w:unhideWhenUsed/>
    <w:rsid w:val="00AA1D8D"/>
    <w:pPr>
      <w:spacing w:after="120" w:line="480" w:lineRule="auto"/>
    </w:pPr>
    <w:rPr>
      <w:rFonts w:ascii="Arial" w:hAnsi="Arial"/>
      <w:sz w:val="20"/>
    </w:rPr>
  </w:style>
  <w:style w:type="character" w:customStyle="1" w:styleId="BodyText2Char">
    <w:name w:val="Body Text 2 Char"/>
    <w:basedOn w:val="DefaultParagraphFont"/>
    <w:link w:val="BodyText2"/>
    <w:uiPriority w:val="99"/>
    <w:rsid w:val="00AA1D8D"/>
    <w:rPr>
      <w:rFonts w:ascii="Arial" w:hAnsi="Arial"/>
      <w:sz w:val="20"/>
    </w:rPr>
  </w:style>
  <w:style w:type="paragraph" w:styleId="BodyText3">
    <w:name w:val="Body Text 3"/>
    <w:basedOn w:val="Normal"/>
    <w:link w:val="BodyText3Char"/>
    <w:uiPriority w:val="99"/>
    <w:unhideWhenUsed/>
    <w:rsid w:val="00AA1D8D"/>
    <w:pPr>
      <w:spacing w:after="120"/>
    </w:pPr>
    <w:rPr>
      <w:rFonts w:ascii="Arial" w:hAnsi="Arial"/>
      <w:sz w:val="20"/>
      <w:szCs w:val="16"/>
    </w:rPr>
  </w:style>
  <w:style w:type="character" w:customStyle="1" w:styleId="BodyText3Char">
    <w:name w:val="Body Text 3 Char"/>
    <w:basedOn w:val="DefaultParagraphFont"/>
    <w:link w:val="BodyText3"/>
    <w:uiPriority w:val="99"/>
    <w:rsid w:val="00AA1D8D"/>
    <w:rPr>
      <w:rFonts w:ascii="Arial" w:hAnsi="Arial"/>
      <w:sz w:val="20"/>
      <w:szCs w:val="16"/>
    </w:rPr>
  </w:style>
  <w:style w:type="paragraph" w:styleId="List">
    <w:name w:val="List"/>
    <w:basedOn w:val="Normal"/>
    <w:uiPriority w:val="99"/>
    <w:unhideWhenUsed/>
    <w:rsid w:val="00AA1D8D"/>
    <w:pPr>
      <w:ind w:left="360" w:hanging="360"/>
      <w:contextualSpacing/>
    </w:pPr>
    <w:rPr>
      <w:rFonts w:ascii="Arial" w:hAnsi="Arial"/>
      <w:sz w:val="20"/>
    </w:rPr>
  </w:style>
  <w:style w:type="paragraph" w:styleId="List2">
    <w:name w:val="List 2"/>
    <w:basedOn w:val="Normal"/>
    <w:uiPriority w:val="99"/>
    <w:unhideWhenUsed/>
    <w:rsid w:val="00326F90"/>
    <w:pPr>
      <w:ind w:left="720" w:hanging="360"/>
      <w:contextualSpacing/>
    </w:pPr>
    <w:rPr>
      <w:rFonts w:ascii="Arial" w:hAnsi="Arial"/>
      <w:sz w:val="20"/>
    </w:rPr>
  </w:style>
  <w:style w:type="paragraph" w:styleId="List3">
    <w:name w:val="List 3"/>
    <w:basedOn w:val="Normal"/>
    <w:uiPriority w:val="99"/>
    <w:unhideWhenUsed/>
    <w:rsid w:val="00326F90"/>
    <w:pPr>
      <w:ind w:left="1080" w:hanging="360"/>
      <w:contextualSpacing/>
    </w:pPr>
    <w:rPr>
      <w:rFonts w:ascii="Arial" w:hAnsi="Arial"/>
      <w:sz w:val="20"/>
    </w:r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rPr>
      <w:rFonts w:ascii="Arial" w:hAnsi="Arial"/>
      <w:sz w:val="20"/>
    </w:r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rPr>
      <w:rFonts w:ascii="Arial" w:hAnsi="Arial"/>
      <w:sz w:val="20"/>
    </w:rPr>
  </w:style>
  <w:style w:type="paragraph" w:styleId="ListNumber3">
    <w:name w:val="List Number 3"/>
    <w:basedOn w:val="Normal"/>
    <w:uiPriority w:val="99"/>
    <w:unhideWhenUsed/>
    <w:rsid w:val="0029639D"/>
    <w:pPr>
      <w:numPr>
        <w:numId w:val="7"/>
      </w:numPr>
      <w:contextualSpacing/>
    </w:pPr>
    <w:rPr>
      <w:rFonts w:ascii="Arial" w:hAnsi="Arial"/>
      <w:sz w:val="20"/>
    </w:rPr>
  </w:style>
  <w:style w:type="paragraph" w:styleId="ListContinue">
    <w:name w:val="List Continue"/>
    <w:basedOn w:val="Normal"/>
    <w:uiPriority w:val="99"/>
    <w:unhideWhenUsed/>
    <w:rsid w:val="0029639D"/>
    <w:pPr>
      <w:spacing w:after="120"/>
      <w:ind w:left="360"/>
      <w:contextualSpacing/>
    </w:pPr>
    <w:rPr>
      <w:rFonts w:ascii="Arial" w:hAnsi="Arial"/>
      <w:sz w:val="20"/>
    </w:rPr>
  </w:style>
  <w:style w:type="paragraph" w:styleId="ListContinue2">
    <w:name w:val="List Continue 2"/>
    <w:basedOn w:val="Normal"/>
    <w:uiPriority w:val="99"/>
    <w:unhideWhenUsed/>
    <w:rsid w:val="0029639D"/>
    <w:pPr>
      <w:spacing w:after="120"/>
      <w:ind w:left="720"/>
      <w:contextualSpacing/>
    </w:pPr>
    <w:rPr>
      <w:rFonts w:ascii="Arial" w:hAnsi="Arial"/>
      <w:sz w:val="20"/>
    </w:rPr>
  </w:style>
  <w:style w:type="paragraph" w:styleId="ListContinue3">
    <w:name w:val="List Continue 3"/>
    <w:basedOn w:val="Normal"/>
    <w:uiPriority w:val="99"/>
    <w:unhideWhenUsed/>
    <w:rsid w:val="0029639D"/>
    <w:pPr>
      <w:spacing w:after="120"/>
      <w:ind w:left="1080"/>
      <w:contextualSpacing/>
    </w:pPr>
    <w:rPr>
      <w:rFonts w:ascii="Arial" w:hAnsi="Arial"/>
      <w:sz w:val="2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sz w:val="20"/>
    </w:rPr>
  </w:style>
  <w:style w:type="character" w:customStyle="1" w:styleId="QuoteChar">
    <w:name w:val="Quote Char"/>
    <w:basedOn w:val="DefaultParagraphFont"/>
    <w:link w:val="Quote"/>
    <w:uiPriority w:val="29"/>
    <w:rsid w:val="00FC693F"/>
    <w:rPr>
      <w:rFonts w:ascii="Arial" w:hAnsi="Arial"/>
      <w:i/>
      <w:iCs/>
      <w:color w:val="000000" w:themeColor="text1"/>
      <w:sz w:val="2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sz w:val="2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sz w:val="2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sz w:val="2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sz w:val="2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20"/>
      <w:szCs w:val="18"/>
    </w:rPr>
  </w:style>
  <w:style w:type="character" w:styleId="Strong">
    <w:name w:val="Strong"/>
    <w:basedOn w:val="DefaultParagraphFont"/>
    <w:uiPriority w:val="22"/>
    <w:qFormat/>
    <w:rsid w:val="00FC693F"/>
    <w:rPr>
      <w:rFonts w:ascii="Arial" w:hAnsi="Arial"/>
      <w:b/>
      <w:bCs/>
      <w:sz w:val="20"/>
    </w:rPr>
  </w:style>
  <w:style w:type="character" w:styleId="Emphasis">
    <w:name w:val="Emphasis"/>
    <w:basedOn w:val="DefaultParagraphFont"/>
    <w:uiPriority w:val="20"/>
    <w:qFormat/>
    <w:rsid w:val="00FC693F"/>
    <w:rPr>
      <w:rFonts w:ascii="Arial" w:hAnsi="Arial"/>
      <w:i/>
      <w:iCs/>
      <w:sz w:val="20"/>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4F81BD" w:themeColor="accent1"/>
      <w:sz w:val="20"/>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sz w:val="20"/>
    </w:rPr>
  </w:style>
  <w:style w:type="character" w:styleId="SubtleEmphasis">
    <w:name w:val="Subtle Emphasis"/>
    <w:basedOn w:val="DefaultParagraphFont"/>
    <w:uiPriority w:val="19"/>
    <w:qFormat/>
    <w:rsid w:val="00FC693F"/>
    <w:rPr>
      <w:rFonts w:ascii="Arial" w:hAnsi="Arial"/>
      <w:i/>
      <w:iCs/>
      <w:color w:val="808080" w:themeColor="text1" w:themeTint="7F"/>
      <w:sz w:val="20"/>
    </w:rPr>
  </w:style>
  <w:style w:type="character" w:styleId="IntenseEmphasis">
    <w:name w:val="Intense Emphasis"/>
    <w:basedOn w:val="DefaultParagraphFont"/>
    <w:uiPriority w:val="21"/>
    <w:qFormat/>
    <w:rsid w:val="00FC693F"/>
    <w:rPr>
      <w:rFonts w:ascii="Arial" w:hAnsi="Arial"/>
      <w:b/>
      <w:bCs/>
      <w:i/>
      <w:iCs/>
      <w:color w:val="4F81BD" w:themeColor="accent1"/>
      <w:sz w:val="20"/>
    </w:rPr>
  </w:style>
  <w:style w:type="character" w:styleId="SubtleReference">
    <w:name w:val="Subtle Reference"/>
    <w:basedOn w:val="DefaultParagraphFont"/>
    <w:uiPriority w:val="31"/>
    <w:qFormat/>
    <w:rsid w:val="00FC693F"/>
    <w:rPr>
      <w:rFonts w:ascii="Arial" w:hAnsi="Arial"/>
      <w:smallCaps/>
      <w:color w:val="C0504D" w:themeColor="accent2"/>
      <w:sz w:val="20"/>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sz w:val="20"/>
      <w:u w:val="single"/>
    </w:rPr>
  </w:style>
  <w:style w:type="character" w:styleId="BookTitle">
    <w:name w:val="Book Title"/>
    <w:basedOn w:val="DefaultParagraphFont"/>
    <w:uiPriority w:val="33"/>
    <w:qFormat/>
    <w:rsid w:val="00FC693F"/>
    <w:rPr>
      <w:rFonts w:ascii="Arial" w:hAnsi="Arial"/>
      <w:b/>
      <w:bCs/>
      <w:smallCaps/>
      <w:spacing w:val="5"/>
      <w:sz w:val="20"/>
    </w:rPr>
  </w:style>
  <w:style w:type="paragraph" w:styleId="TOCHeading">
    <w:name w:val="TOC Heading"/>
    <w:basedOn w:val="Heading1"/>
    <w:next w:val="Normal"/>
    <w:uiPriority w:val="39"/>
    <w:semiHidden/>
    <w:unhideWhenUsed/>
    <w:qFormat/>
    <w:rsid w:val="00FC693F"/>
    <w:pPr>
      <w:outlineLvl w:val="9"/>
    </w:pPr>
    <w:rPr>
      <w:rFonts w:ascii="Arial" w:hAnsi="Arial"/>
      <w:sz w:val="20"/>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Thaanesh Nair A/L Muneswaran</cp:lastModifiedBy>
  <cp:revision>2</cp:revision>
  <dcterms:created xsi:type="dcterms:W3CDTF">2026-10-23T07:16:00Z</dcterms:created>
  <dcterms:modified xsi:type="dcterms:W3CDTF">2026-10-23T07:16:00Z</dcterms:modified>
  <cp:category/>
</cp:coreProperties>
</file>