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3EAF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3AAC9212" w14:textId="2AA16A72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Criteria to prioritize the requirement</w:t>
      </w: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</w:p>
    <w:p w14:paraId="096C95DB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1. User demand : what the user want the most.</w:t>
      </w:r>
    </w:p>
    <w:p w14:paraId="25BDB9D1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2. Performance Enhancers: These are requirements that go beyond the basic functionality of the product and add value by improving performance.</w:t>
      </w:r>
    </w:p>
    <w:p w14:paraId="7A8E56CC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3. Must have feature : essential of the product.</w:t>
      </w:r>
    </w:p>
    <w:p w14:paraId="41A4C213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4. Profit : which feature can get the most profit </w:t>
      </w:r>
    </w:p>
    <w:p w14:paraId="68B63761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5. Delighters: The requirements that are not necessary for the basic functionality of the product but can provide an element of surprise or increase user satisfaction.</w:t>
      </w:r>
    </w:p>
    <w:p w14:paraId="31777455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519F081A" w14:textId="60856356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make user journey from the first feature to be implementing via the link below and List document as follows:</w:t>
      </w:r>
    </w:p>
    <w:p w14:paraId="5D06BE3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66BC059E" w14:textId="77777777" w:rsid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first feature to be implement</w:t>
      </w:r>
    </w:p>
    <w:p w14:paraId="69CA0770" w14:textId="5C433621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>
        <w:rPr>
          <w:rFonts w:asciiTheme="majorHAnsi" w:hAnsiTheme="majorHAnsi" w:cstheme="majorHAnsi"/>
          <w:noProof/>
          <w:sz w:val="37"/>
          <w:szCs w:val="37"/>
        </w:rPr>
        <w:drawing>
          <wp:inline distT="0" distB="0" distL="0" distR="0" wp14:anchorId="1980839B" wp14:editId="096347A9">
            <wp:extent cx="9144000" cy="1417955"/>
            <wp:effectExtent l="0" t="0" r="0" b="4445"/>
            <wp:docPr id="191001825" name="Picture 1" descr="A yellow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825" name="Picture 1" descr="A yellow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F3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  <w:u w:val="single"/>
        </w:rPr>
      </w:pPr>
      <w:r w:rsidRPr="00414632">
        <w:rPr>
          <w:rFonts w:asciiTheme="majorHAnsi" w:hAnsiTheme="majorHAnsi" w:cstheme="majorHAnsi"/>
          <w:sz w:val="37"/>
          <w:szCs w:val="37"/>
          <w:u w:val="single"/>
        </w:rPr>
        <w:t>Customizable Insurance and Selection</w:t>
      </w:r>
    </w:p>
    <w:p w14:paraId="263868F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-Allow users to customize their insurance coverage based on their specific needs and allow them to easily add insurance to their accommodation booking at the check out process.</w:t>
      </w:r>
    </w:p>
    <w:p w14:paraId="5D1F5DA3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-Displays clear and in-depth description of what the insurance covers what it includes, and allows a transparent transaction.</w:t>
      </w:r>
    </w:p>
    <w:p w14:paraId="2ACB3F79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524EC4CC" w14:textId="3D7469B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URS</w:t>
      </w:r>
    </w:p>
    <w:p w14:paraId="32E096A9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URS-01 : Users can look over the insurance options from the given package.</w:t>
      </w:r>
    </w:p>
    <w:p w14:paraId="6D008EFC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URS-02 : Users can see the insurance options for the details.</w:t>
      </w:r>
    </w:p>
    <w:p w14:paraId="497A3F39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URS-03 : User can be access in-depth information about each specific coverage option</w:t>
      </w:r>
    </w:p>
    <w:p w14:paraId="71D85A47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URS-04 : Users must be able to adjust their insurance coverage based on their specific need.</w:t>
      </w:r>
    </w:p>
    <w:p w14:paraId="140C373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URS-05 : The cost of the chosen insurance coverage must be clearly indicated.</w:t>
      </w:r>
    </w:p>
    <w:p w14:paraId="33AE7E7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URS-06 : User can see summary of their selection </w:t>
      </w:r>
    </w:p>
    <w:p w14:paraId="48365407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67425E3E" w14:textId="63146E02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SRS</w:t>
      </w:r>
    </w:p>
    <w:p w14:paraId="78265839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URS-01 : Users can look over the insurance options from the given package.</w:t>
      </w:r>
    </w:p>
    <w:p w14:paraId="72136B87" w14:textId="21CD2C3A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SRS-01 : System display a list of available insurance options.</w:t>
      </w:r>
    </w:p>
    <w:p w14:paraId="6E111EBD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URS-02 : Users can see the insurance options for the details.</w:t>
      </w:r>
    </w:p>
    <w:p w14:paraId="21D52CE0" w14:textId="57267D51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SRS-02 :  Each listed insurance option must be clickable.</w:t>
      </w:r>
    </w:p>
    <w:p w14:paraId="231D0CC3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URS-03 : User can be access in-depth information about each specific coverage option.</w:t>
      </w:r>
    </w:p>
    <w:p w14:paraId="2C7F495E" w14:textId="7AA27ADE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SRS-03.1 : System shows the details of the options.</w:t>
      </w:r>
    </w:p>
    <w:p w14:paraId="2A2E5B4A" w14:textId="46508CCF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SRS-03.2 : System should fetch and display the options according to a user's chosen package.</w:t>
      </w:r>
    </w:p>
    <w:p w14:paraId="3A18500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URS-04 : Users must be able to adjust their insurance coverage based on their specific need.</w:t>
      </w:r>
    </w:p>
    <w:p w14:paraId="51C2B6FE" w14:textId="1B36CC46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SRS-04.1 : System should provide checkboxes or toggles next to each insurance option</w:t>
      </w:r>
    </w:p>
    <w:p w14:paraId="35F30CAF" w14:textId="20476290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SRS-04.2 : System should register and remember the user's selection.</w:t>
      </w:r>
    </w:p>
    <w:p w14:paraId="040D8FFA" w14:textId="60A5EDF5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  <w:lang w:val="en-US"/>
        </w:rPr>
      </w:pPr>
      <w:r w:rsidRPr="00414632">
        <w:rPr>
          <w:rFonts w:asciiTheme="majorHAnsi" w:hAnsiTheme="majorHAnsi" w:cstheme="majorHAnsi"/>
          <w:sz w:val="37"/>
          <w:szCs w:val="37"/>
        </w:rPr>
        <w:t>- URS-05 : The cost of the chosen insurance coverage must be clearly indicated.</w:t>
      </w:r>
    </w:p>
    <w:p w14:paraId="1759288A" w14:textId="113A6024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SRS-05 : system immediately recalculate and display the updated cost.</w:t>
      </w:r>
    </w:p>
    <w:p w14:paraId="6A63B525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URS-06 : User can see summary of their selection.</w:t>
      </w:r>
    </w:p>
    <w:p w14:paraId="0E292C81" w14:textId="0786F87C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SRS-06.1: System shows summary of the user selection.</w:t>
      </w:r>
    </w:p>
    <w:p w14:paraId="5C9CFF18" w14:textId="5FF75163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</w:t>
      </w:r>
      <w:r>
        <w:rPr>
          <w:rFonts w:asciiTheme="majorHAnsi" w:hAnsiTheme="majorHAnsi" w:cstheme="majorHAnsi"/>
          <w:sz w:val="37"/>
          <w:szCs w:val="37"/>
        </w:rPr>
        <w:tab/>
      </w:r>
      <w:r w:rsidRPr="00414632">
        <w:rPr>
          <w:rFonts w:asciiTheme="majorHAnsi" w:hAnsiTheme="majorHAnsi" w:cstheme="majorHAnsi"/>
          <w:sz w:val="37"/>
          <w:szCs w:val="37"/>
        </w:rPr>
        <w:t>- SRS-06.2: System asks user for the confirmation of what the user had selected.</w:t>
      </w:r>
    </w:p>
    <w:p w14:paraId="0DF31855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41F93BD6" w14:textId="3A6FEBB0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11795B1C" w14:textId="6D50A6E2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use case diagram</w:t>
      </w:r>
    </w:p>
    <w:p w14:paraId="28149219" w14:textId="72B189CA" w:rsidR="00414632" w:rsidRPr="00414632" w:rsidRDefault="007C0092" w:rsidP="00414632">
      <w:pPr>
        <w:rPr>
          <w:rFonts w:asciiTheme="majorHAnsi" w:hAnsiTheme="majorHAnsi" w:cstheme="majorHAnsi"/>
          <w:sz w:val="37"/>
          <w:szCs w:val="37"/>
        </w:rPr>
      </w:pPr>
      <w:r>
        <w:rPr>
          <w:rFonts w:asciiTheme="majorHAnsi" w:hAnsiTheme="majorHAnsi" w:cstheme="majorHAnsi"/>
          <w:noProof/>
          <w:sz w:val="37"/>
          <w:szCs w:val="37"/>
        </w:rPr>
        <w:drawing>
          <wp:anchor distT="0" distB="0" distL="114300" distR="114300" simplePos="0" relativeHeight="251658240" behindDoc="1" locked="0" layoutInCell="1" allowOverlap="1" wp14:anchorId="318D4143" wp14:editId="2581F8C7">
            <wp:simplePos x="0" y="0"/>
            <wp:positionH relativeFrom="column">
              <wp:posOffset>657225</wp:posOffset>
            </wp:positionH>
            <wp:positionV relativeFrom="paragraph">
              <wp:posOffset>368935</wp:posOffset>
            </wp:positionV>
            <wp:extent cx="7029450" cy="12909550"/>
            <wp:effectExtent l="0" t="0" r="6350" b="6350"/>
            <wp:wrapTopAndBottom/>
            <wp:docPr id="814585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85012" name="Picture 8145850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29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5BF3B" w14:textId="27E8494C" w:rsidR="007C0092" w:rsidRDefault="007C0092" w:rsidP="00414632">
      <w:pPr>
        <w:rPr>
          <w:rFonts w:asciiTheme="majorHAnsi" w:hAnsiTheme="majorHAnsi" w:cstheme="majorHAnsi"/>
          <w:sz w:val="37"/>
          <w:szCs w:val="37"/>
        </w:rPr>
      </w:pPr>
    </w:p>
    <w:p w14:paraId="767C64A8" w14:textId="77777777" w:rsidR="007C0092" w:rsidRDefault="007C0092" w:rsidP="00414632">
      <w:pPr>
        <w:rPr>
          <w:rFonts w:asciiTheme="majorHAnsi" w:hAnsiTheme="majorHAnsi" w:cstheme="majorHAnsi"/>
          <w:sz w:val="37"/>
          <w:szCs w:val="37"/>
        </w:rPr>
      </w:pPr>
    </w:p>
    <w:p w14:paraId="5D5E385B" w14:textId="02A4F32C" w:rsidR="007C009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lastRenderedPageBreak/>
        <w:t>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3402"/>
        <w:gridCol w:w="6356"/>
        <w:gridCol w:w="1348"/>
        <w:gridCol w:w="36"/>
      </w:tblGrid>
      <w:tr w:rsidR="007C0092" w:rsidRPr="00ED60C0" w14:paraId="7E4D0E32" w14:textId="77777777" w:rsidTr="00A2255C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2A0324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C72E6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UC-01</w:t>
            </w:r>
          </w:p>
        </w:tc>
      </w:tr>
      <w:tr w:rsidR="007C0092" w:rsidRPr="00ED60C0" w14:paraId="3E67A52B" w14:textId="77777777" w:rsidTr="00A2255C">
        <w:trPr>
          <w:gridAfter w:val="1"/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26850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C96654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Insurance Customization</w:t>
            </w:r>
          </w:p>
        </w:tc>
      </w:tr>
      <w:tr w:rsidR="007C0092" w:rsidRPr="00414632" w14:paraId="265FDC1B" w14:textId="77777777" w:rsidTr="00A2255C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837D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2148E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Jireh Mae Muyana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9B7E4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Last Update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492D6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414632" w14:paraId="7E4B67E0" w14:textId="77777777" w:rsidTr="00A2255C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8BABC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B0048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September 17,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56D36E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9CD7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414632" w14:paraId="203636DA" w14:textId="77777777" w:rsidTr="00A2255C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DCF7E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20538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315BB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8C7D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5B2682F5" w14:textId="77777777" w:rsidTr="00A2255C">
        <w:trPr>
          <w:gridAfter w:val="1"/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E31D3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Description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E3AC07" w14:textId="77777777" w:rsidR="007C0092" w:rsidRPr="00ED60C0" w:rsidRDefault="007C0092" w:rsidP="00A2255C">
            <w:pPr>
              <w:shd w:val="clear" w:color="auto" w:fill="FFFFFF"/>
              <w:spacing w:before="18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Users must be able to adjust their insurance coverage based on their specific needs.</w:t>
            </w:r>
          </w:p>
          <w:p w14:paraId="1A4B707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D1B2423" w14:textId="77777777" w:rsidTr="00A225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AE94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39DA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3381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9235863" w14:textId="77777777" w:rsidTr="00A2255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660D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FE7B1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on an insurance package that they want.</w:t>
            </w:r>
          </w:p>
          <w:p w14:paraId="08C3F5E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BE21C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3583AD36" w14:textId="77777777" w:rsidTr="00A2255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2C08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0F0E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has logged in to the system.</w:t>
            </w:r>
          </w:p>
          <w:p w14:paraId="6946C36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has stated travel details.</w:t>
            </w:r>
          </w:p>
          <w:p w14:paraId="5AC33F6D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has read in depth descriptions of insurance packages.</w:t>
            </w:r>
          </w:p>
        </w:tc>
        <w:tc>
          <w:tcPr>
            <w:tcW w:w="0" w:type="auto"/>
            <w:vAlign w:val="center"/>
            <w:hideMark/>
          </w:tcPr>
          <w:p w14:paraId="0F651FDA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6F190EF1" w14:textId="77777777" w:rsidTr="00A2255C">
        <w:trPr>
          <w:trHeight w:val="31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98C13E" w14:textId="77777777" w:rsidR="007C0092" w:rsidRPr="00ED60C0" w:rsidRDefault="007C0092" w:rsidP="00A2255C">
            <w:pPr>
              <w:jc w:val="center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 Case Input Specification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3A2C15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A033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414632" w14:paraId="491A6954" w14:textId="77777777" w:rsidTr="00A2255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5F30D5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E129D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0E8AAC" w14:textId="77777777" w:rsidR="007C0092" w:rsidRPr="00ED60C0" w:rsidRDefault="007C0092" w:rsidP="00A2255C">
            <w:pPr>
              <w:jc w:val="center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Constraint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ACE7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FF66E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414632" w14:paraId="32496DDF" w14:textId="77777777" w:rsidTr="00A2255C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7A01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Tick Checkbox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D4A33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8726B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If user wants to add the inclusion, checkbox is ticked, but if user does not want the inclusion, checkbox is not ticked.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E40B5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528C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A7BA60A" w14:textId="77777777" w:rsidTr="00A2255C">
        <w:trPr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08E438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Post Conditions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281ADF" w14:textId="77777777" w:rsidR="007C0092" w:rsidRPr="00414632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414632"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  <w:t>user's insurance  are successfully saved and reflected in their booking details.</w:t>
            </w:r>
          </w:p>
          <w:p w14:paraId="439BD7B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08218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12708758" w14:textId="77777777" w:rsidTr="00A225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DA6D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79FA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510C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C81B1D5" w14:textId="77777777" w:rsidTr="00A2255C">
        <w:trPr>
          <w:trHeight w:val="31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204FC8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Normal Flows</w:t>
            </w:r>
          </w:p>
        </w:tc>
        <w:tc>
          <w:tcPr>
            <w:tcW w:w="0" w:type="auto"/>
            <w:vAlign w:val="center"/>
            <w:hideMark/>
          </w:tcPr>
          <w:p w14:paraId="1458C4C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1063CAA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FF0F4" w14:textId="77777777" w:rsidR="007C0092" w:rsidRPr="00ED60C0" w:rsidRDefault="007C0092" w:rsidP="00A2255C">
            <w:pPr>
              <w:jc w:val="center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1B796F" w14:textId="77777777" w:rsidR="007C0092" w:rsidRPr="00ED60C0" w:rsidRDefault="007C0092" w:rsidP="00A2255C">
            <w:pPr>
              <w:jc w:val="center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480E8B6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DAB3BAE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522E96" w14:textId="77777777" w:rsidR="007C0092" w:rsidRPr="00ED60C0" w:rsidRDefault="007C0092" w:rsidP="00A2255C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logs into travel website/application account.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6D1E877" w14:textId="77777777" w:rsidR="007C0092" w:rsidRPr="00ED60C0" w:rsidRDefault="007C0092" w:rsidP="00A2255C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verifies account.</w:t>
            </w:r>
          </w:p>
          <w:p w14:paraId="7DCFEB01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[A1: Account is incorrect.]</w:t>
            </w:r>
          </w:p>
        </w:tc>
        <w:tc>
          <w:tcPr>
            <w:tcW w:w="0" w:type="auto"/>
            <w:vAlign w:val="center"/>
            <w:hideMark/>
          </w:tcPr>
          <w:p w14:paraId="2C77740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40CEC781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1D8E2E" w14:textId="77777777" w:rsidR="007C0092" w:rsidRPr="00ED60C0" w:rsidRDefault="007C0092" w:rsidP="00A2255C">
            <w:pPr>
              <w:numPr>
                <w:ilvl w:val="0"/>
                <w:numId w:val="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inputs travel details (destination, dates, room type).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E439E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D24F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3CD05913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7C8822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369173" w14:textId="77777777" w:rsidR="007C0092" w:rsidRPr="00ED60C0" w:rsidRDefault="007C0092" w:rsidP="00A2255C">
            <w:pPr>
              <w:numPr>
                <w:ilvl w:val="0"/>
                <w:numId w:val="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shows insurance page and options.</w:t>
            </w:r>
          </w:p>
          <w:p w14:paraId="4276BCD9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[A2: Issue occurs and System does not show the insurance package options.]</w:t>
            </w:r>
          </w:p>
          <w:p w14:paraId="6037A307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[E1: No internet connection, page wouldn’t load.]</w:t>
            </w:r>
          </w:p>
        </w:tc>
        <w:tc>
          <w:tcPr>
            <w:tcW w:w="0" w:type="auto"/>
            <w:vAlign w:val="center"/>
            <w:hideMark/>
          </w:tcPr>
          <w:p w14:paraId="5176275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65ED5B5B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FF5FC48" w14:textId="77777777" w:rsidR="007C0092" w:rsidRPr="00ED60C0" w:rsidRDefault="007C0092" w:rsidP="00A2255C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on an insurance option for a detailed information about the insurance package.</w:t>
            </w:r>
          </w:p>
          <w:p w14:paraId="3ADC097C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[E2: No internet Connection. page wouldn’t load.]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649DC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5E34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41D69BD9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D6AB37" w14:textId="77777777" w:rsidR="007C0092" w:rsidRPr="00ED60C0" w:rsidRDefault="007C0092" w:rsidP="00A2255C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the icon associated with option.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73522C" w14:textId="77777777" w:rsidR="007C0092" w:rsidRPr="00ED60C0" w:rsidRDefault="007C0092" w:rsidP="00A2255C">
            <w:pPr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detect user interaction and retrieve data for selected option.</w:t>
            </w:r>
          </w:p>
        </w:tc>
        <w:tc>
          <w:tcPr>
            <w:tcW w:w="0" w:type="auto"/>
            <w:vAlign w:val="center"/>
            <w:hideMark/>
          </w:tcPr>
          <w:p w14:paraId="562418C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1A4DFB35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25B7B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F059FD3" w14:textId="77777777" w:rsidR="007C0092" w:rsidRPr="00ED60C0" w:rsidRDefault="007C0092" w:rsidP="00A2255C">
            <w:pPr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Display a pop-up containing the in-depth detail of selected insurance.</w:t>
            </w:r>
          </w:p>
        </w:tc>
        <w:tc>
          <w:tcPr>
            <w:tcW w:w="0" w:type="auto"/>
            <w:vAlign w:val="center"/>
            <w:hideMark/>
          </w:tcPr>
          <w:p w14:paraId="15D1524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574DB95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AAE770" w14:textId="77777777" w:rsidR="007C0092" w:rsidRPr="00ED60C0" w:rsidRDefault="007C0092" w:rsidP="00A2255C">
            <w:pPr>
              <w:numPr>
                <w:ilvl w:val="0"/>
                <w:numId w:val="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Reads the detailed and decided to choose this option to their insurance.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7D7C99" w14:textId="77777777" w:rsidR="007C0092" w:rsidRPr="00ED60C0" w:rsidRDefault="007C0092" w:rsidP="00A2255C">
            <w:pPr>
              <w:numPr>
                <w:ilvl w:val="0"/>
                <w:numId w:val="1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Closes the detail to turn the list of insurance option.</w:t>
            </w:r>
          </w:p>
        </w:tc>
        <w:tc>
          <w:tcPr>
            <w:tcW w:w="0" w:type="auto"/>
            <w:vAlign w:val="center"/>
            <w:hideMark/>
          </w:tcPr>
          <w:p w14:paraId="0021A2F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DB45288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18A96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2817E8" w14:textId="77777777" w:rsidR="007C0092" w:rsidRPr="00ED60C0" w:rsidRDefault="007C0092" w:rsidP="00A2255C">
            <w:pPr>
              <w:numPr>
                <w:ilvl w:val="0"/>
                <w:numId w:val="1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shows an insurance page and options. </w:t>
            </w:r>
          </w:p>
        </w:tc>
        <w:tc>
          <w:tcPr>
            <w:tcW w:w="0" w:type="auto"/>
            <w:vAlign w:val="center"/>
            <w:hideMark/>
          </w:tcPr>
          <w:p w14:paraId="5D29F54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35DFE659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9CEF0C9" w14:textId="77777777" w:rsidR="007C0092" w:rsidRPr="00ED60C0" w:rsidRDefault="007C0092" w:rsidP="00A2255C">
            <w:pPr>
              <w:numPr>
                <w:ilvl w:val="0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on an insurance option for detailed information about the insurance package.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F856DE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9424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994EA65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94AE49" w14:textId="77777777" w:rsidR="007C0092" w:rsidRPr="00ED60C0" w:rsidRDefault="007C0092" w:rsidP="00A2255C">
            <w:pPr>
              <w:numPr>
                <w:ilvl w:val="0"/>
                <w:numId w:val="1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lastRenderedPageBreak/>
              <w:t>User clicks the insurance package they want to customize.</w:t>
            </w:r>
          </w:p>
          <w:p w14:paraId="07EF0B14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[A3: User do not need customization.]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888A899" w14:textId="77777777" w:rsidR="007C0092" w:rsidRPr="00ED60C0" w:rsidRDefault="007C0092" w:rsidP="00A2255C">
            <w:pPr>
              <w:numPr>
                <w:ilvl w:val="0"/>
                <w:numId w:val="1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allows customization.</w:t>
            </w:r>
          </w:p>
        </w:tc>
        <w:tc>
          <w:tcPr>
            <w:tcW w:w="0" w:type="auto"/>
            <w:vAlign w:val="center"/>
            <w:hideMark/>
          </w:tcPr>
          <w:p w14:paraId="2DB8E77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387FB5F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0F0EB93" w14:textId="77777777" w:rsidR="007C0092" w:rsidRPr="00ED60C0" w:rsidRDefault="007C0092" w:rsidP="00A2255C">
            <w:pPr>
              <w:numPr>
                <w:ilvl w:val="0"/>
                <w:numId w:val="1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adjusts the package depending on their needs.</w:t>
            </w:r>
          </w:p>
          <w:p w14:paraId="458A39CC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[E3: Customization limit.]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D8275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930F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C1CE6FE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2C35995" w14:textId="77777777" w:rsidR="007C0092" w:rsidRPr="00ED60C0" w:rsidRDefault="007C0092" w:rsidP="00A2255C">
            <w:pPr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submits the customized package, and confirms the transaction.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507C8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600E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52FBA520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D6990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2B8A96E" w14:textId="77777777" w:rsidR="007C0092" w:rsidRPr="00ED60C0" w:rsidRDefault="007C0092" w:rsidP="00A2255C">
            <w:pPr>
              <w:numPr>
                <w:ilvl w:val="0"/>
                <w:numId w:val="1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Retrieve the detail of the selected insurance including its cost.</w:t>
            </w:r>
          </w:p>
        </w:tc>
        <w:tc>
          <w:tcPr>
            <w:tcW w:w="0" w:type="auto"/>
            <w:vAlign w:val="center"/>
            <w:hideMark/>
          </w:tcPr>
          <w:p w14:paraId="3148DAB8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6C019E4D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FAA620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C3E9E0" w14:textId="77777777" w:rsidR="007C0092" w:rsidRPr="00ED60C0" w:rsidRDefault="007C0092" w:rsidP="00A2255C">
            <w:pPr>
              <w:numPr>
                <w:ilvl w:val="0"/>
                <w:numId w:val="1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Provided the current cost based on user’s selection.</w:t>
            </w:r>
          </w:p>
        </w:tc>
        <w:tc>
          <w:tcPr>
            <w:tcW w:w="0" w:type="auto"/>
            <w:vAlign w:val="center"/>
            <w:hideMark/>
          </w:tcPr>
          <w:p w14:paraId="22EFFE75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0CE6902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522DAF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37449E" w14:textId="77777777" w:rsidR="007C0092" w:rsidRPr="00ED60C0" w:rsidRDefault="007C0092" w:rsidP="00A2255C">
            <w:pPr>
              <w:numPr>
                <w:ilvl w:val="0"/>
                <w:numId w:val="19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Clearly display the cost associated with selected insurance coverage.</w:t>
            </w:r>
          </w:p>
          <w:p w14:paraId="64504A25" w14:textId="77777777" w:rsidR="007C0092" w:rsidRPr="00ED60C0" w:rsidRDefault="007C0092" w:rsidP="00A2255C">
            <w:pPr>
              <w:ind w:left="72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[E4: The pricing system encounters an error in retrieving or calculating the cost.]</w:t>
            </w:r>
          </w:p>
        </w:tc>
        <w:tc>
          <w:tcPr>
            <w:tcW w:w="0" w:type="auto"/>
            <w:vAlign w:val="center"/>
            <w:hideMark/>
          </w:tcPr>
          <w:p w14:paraId="77396B18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5E329D5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9F6425" w14:textId="77777777" w:rsidR="007C0092" w:rsidRPr="00ED60C0" w:rsidRDefault="007C0092" w:rsidP="00A2255C">
            <w:pPr>
              <w:numPr>
                <w:ilvl w:val="0"/>
                <w:numId w:val="20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Making decision.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D1A10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A7AB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64FD6E3B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C89850" w14:textId="77777777" w:rsidR="007C0092" w:rsidRPr="00ED60C0" w:rsidRDefault="007C0092" w:rsidP="00A2255C">
            <w:pPr>
              <w:numPr>
                <w:ilvl w:val="0"/>
                <w:numId w:val="2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on the confirm button after customizing the chosen insurance package.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87F6ED" w14:textId="77777777" w:rsidR="007C0092" w:rsidRPr="00ED60C0" w:rsidRDefault="007C0092" w:rsidP="00A2255C">
            <w:pPr>
              <w:numPr>
                <w:ilvl w:val="0"/>
                <w:numId w:val="2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detects the customization/changes.</w:t>
            </w:r>
          </w:p>
        </w:tc>
        <w:tc>
          <w:tcPr>
            <w:tcW w:w="0" w:type="auto"/>
            <w:vAlign w:val="center"/>
            <w:hideMark/>
          </w:tcPr>
          <w:p w14:paraId="0318AEFA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63BBF7CF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7ABD3A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BA4B37" w14:textId="77777777" w:rsidR="007C0092" w:rsidRPr="00ED60C0" w:rsidRDefault="007C0092" w:rsidP="00A2255C">
            <w:pPr>
              <w:numPr>
                <w:ilvl w:val="0"/>
                <w:numId w:val="23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System prints out a breakdown of the cost of the inclusions of the insurance package customization.</w:t>
            </w:r>
          </w:p>
        </w:tc>
        <w:tc>
          <w:tcPr>
            <w:tcW w:w="0" w:type="auto"/>
            <w:vAlign w:val="center"/>
            <w:hideMark/>
          </w:tcPr>
          <w:p w14:paraId="19E43B1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48C6699B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D1EB636" w14:textId="77777777" w:rsidR="007C0092" w:rsidRPr="00ED60C0" w:rsidRDefault="007C0092" w:rsidP="00A2255C">
            <w:pPr>
              <w:numPr>
                <w:ilvl w:val="0"/>
                <w:numId w:val="24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User clicks on the confirm button of the insurance selection and customization.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4112AD" w14:textId="77777777" w:rsidR="007C0092" w:rsidRPr="00ED60C0" w:rsidRDefault="007C0092" w:rsidP="00A2255C">
            <w:pPr>
              <w:ind w:left="360" w:hanging="36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25) System prints a detailed information (insurance package, inclusions, costs) in the summary page.</w:t>
            </w:r>
          </w:p>
          <w:p w14:paraId="0176679E" w14:textId="77777777" w:rsidR="007C0092" w:rsidRPr="00ED60C0" w:rsidRDefault="007C0092" w:rsidP="00A2255C">
            <w:pPr>
              <w:ind w:left="360" w:hanging="360"/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[A4: For backup, breakdown will also be sent to the user’s email.)</w:t>
            </w:r>
          </w:p>
        </w:tc>
        <w:tc>
          <w:tcPr>
            <w:tcW w:w="0" w:type="auto"/>
            <w:vAlign w:val="center"/>
            <w:hideMark/>
          </w:tcPr>
          <w:p w14:paraId="3671DA0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34C987B9" w14:textId="77777777" w:rsidTr="00A2255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ECE388B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5C398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72A96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3E14D4AD" w14:textId="77777777" w:rsidTr="00A2255C">
        <w:trPr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6885C5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Alternative Flow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E0ADEE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[A1: Account is incorrect], the system will redirect the user to log in page again to re input account information and log in to the application again.</w:t>
            </w:r>
          </w:p>
          <w:p w14:paraId="3C7D7BB9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[A2: Issue occurs and System does not show the insurance package options.], the user may view the insurance packages description on the home page of the travel website.</w:t>
            </w:r>
          </w:p>
          <w:p w14:paraId="3500303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[A3: User do not need customization.], the user may click and utilize the pre made packages if they think that they do not need customization.</w:t>
            </w:r>
          </w:p>
          <w:p w14:paraId="634676C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  <w:p w14:paraId="2148D25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[A4: For backup, breakdown will also be sent to the user’s email.]</w:t>
            </w:r>
          </w:p>
        </w:tc>
        <w:tc>
          <w:tcPr>
            <w:tcW w:w="0" w:type="auto"/>
            <w:vAlign w:val="center"/>
            <w:hideMark/>
          </w:tcPr>
          <w:p w14:paraId="01B95595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D2DC685" w14:textId="77777777" w:rsidTr="00A225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FB66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4ADAA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700F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253C02AC" w14:textId="77777777" w:rsidTr="00A2255C">
        <w:trPr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25D52D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Exception Flow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6FF8BD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[E1 &amp; E2: No Internet Connection, page wouldn’t load.], the user may continue the transaction when internet is available.</w:t>
            </w:r>
          </w:p>
          <w:p w14:paraId="30A638E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 [E3: Customization limit.] means that the user may have adjusted a certain insurance inclusion beyond its limit, in this case, the system may show an alert and the user may fix input. </w:t>
            </w:r>
          </w:p>
          <w:p w14:paraId="73E12837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[E4: The pricing system encounters an error in retrieving or calculating the cost.], an error message should be displayed to the user.</w:t>
            </w:r>
          </w:p>
        </w:tc>
        <w:tc>
          <w:tcPr>
            <w:tcW w:w="0" w:type="auto"/>
            <w:vAlign w:val="center"/>
            <w:hideMark/>
          </w:tcPr>
          <w:p w14:paraId="1FD0B85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43998D2" w14:textId="77777777" w:rsidTr="00A225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F550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CDD0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760CF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062FDEFB" w14:textId="77777777" w:rsidTr="00A2255C">
        <w:trPr>
          <w:trHeight w:val="6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0A8B64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Assumption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64F97D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The insurance information database is accessible whenever the user chooses which to view.</w:t>
            </w:r>
          </w:p>
          <w:p w14:paraId="13C3FF63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  <w:r w:rsidRPr="00ED60C0">
              <w:rPr>
                <w:rFonts w:asciiTheme="majorHAnsi" w:eastAsia="Times New Roman" w:hAnsiTheme="majorHAnsi" w:cstheme="majorHAnsi"/>
                <w:color w:val="000000"/>
                <w:kern w:val="0"/>
                <w:sz w:val="37"/>
                <w:szCs w:val="37"/>
                <w14:ligatures w14:val="none"/>
              </w:rPr>
              <w:t>The pricing system provided real-time and no hidden cost.</w:t>
            </w:r>
          </w:p>
        </w:tc>
        <w:tc>
          <w:tcPr>
            <w:tcW w:w="0" w:type="auto"/>
            <w:vAlign w:val="center"/>
            <w:hideMark/>
          </w:tcPr>
          <w:p w14:paraId="61293DAC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  <w:tr w:rsidR="007C0092" w:rsidRPr="00ED60C0" w14:paraId="7ECB3219" w14:textId="77777777" w:rsidTr="00A225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A017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67071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F48CD2" w14:textId="77777777" w:rsidR="007C0092" w:rsidRPr="00ED60C0" w:rsidRDefault="007C0092" w:rsidP="00A2255C">
            <w:pPr>
              <w:rPr>
                <w:rFonts w:asciiTheme="majorHAnsi" w:eastAsia="Times New Roman" w:hAnsiTheme="majorHAnsi" w:cstheme="majorHAnsi"/>
                <w:kern w:val="0"/>
                <w:sz w:val="37"/>
                <w:szCs w:val="37"/>
                <w14:ligatures w14:val="none"/>
              </w:rPr>
            </w:pPr>
          </w:p>
        </w:tc>
      </w:tr>
    </w:tbl>
    <w:p w14:paraId="16C1997D" w14:textId="77777777" w:rsidR="007C0092" w:rsidRPr="00414632" w:rsidRDefault="007C0092" w:rsidP="00414632">
      <w:pPr>
        <w:rPr>
          <w:rFonts w:asciiTheme="majorHAnsi" w:hAnsiTheme="majorHAnsi" w:cstheme="majorHAnsi"/>
          <w:sz w:val="37"/>
          <w:szCs w:val="37"/>
        </w:rPr>
      </w:pPr>
    </w:p>
    <w:p w14:paraId="0A4C114B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7168269B" w14:textId="2807EA65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lastRenderedPageBreak/>
        <w:t>activity diagram</w:t>
      </w:r>
      <w:r w:rsidR="007C0092">
        <w:rPr>
          <w:rFonts w:asciiTheme="majorHAnsi" w:hAnsiTheme="majorHAnsi" w:cstheme="majorHAnsi"/>
          <w:noProof/>
          <w:sz w:val="37"/>
          <w:szCs w:val="37"/>
        </w:rPr>
        <w:drawing>
          <wp:anchor distT="0" distB="0" distL="114300" distR="114300" simplePos="0" relativeHeight="251659264" behindDoc="0" locked="0" layoutInCell="1" allowOverlap="1" wp14:anchorId="0E034A44" wp14:editId="7825F875">
            <wp:simplePos x="0" y="0"/>
            <wp:positionH relativeFrom="column">
              <wp:posOffset>426085</wp:posOffset>
            </wp:positionH>
            <wp:positionV relativeFrom="paragraph">
              <wp:posOffset>464820</wp:posOffset>
            </wp:positionV>
            <wp:extent cx="8888730" cy="9997440"/>
            <wp:effectExtent l="0" t="0" r="1270" b="0"/>
            <wp:wrapTopAndBottom/>
            <wp:docPr id="96499842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8423" name="Picture 3" descr="A diagram of a flow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4361" r="7385"/>
                    <a:stretch/>
                  </pic:blipFill>
                  <pic:spPr bwMode="auto">
                    <a:xfrm>
                      <a:off x="0" y="0"/>
                      <a:ext cx="8888730" cy="999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FB61E" w14:textId="77777777" w:rsidR="007C0092" w:rsidRDefault="007C0092" w:rsidP="00414632">
      <w:pPr>
        <w:rPr>
          <w:rFonts w:asciiTheme="majorHAnsi" w:hAnsiTheme="majorHAnsi" w:cstheme="majorHAnsi"/>
          <w:sz w:val="37"/>
          <w:szCs w:val="37"/>
          <w:highlight w:val="green"/>
        </w:rPr>
      </w:pPr>
    </w:p>
    <w:p w14:paraId="439DEF09" w14:textId="52B7DB2A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t>Non-functional requirement</w:t>
      </w:r>
      <w:r w:rsidRPr="00414632">
        <w:rPr>
          <w:rFonts w:asciiTheme="majorHAnsi" w:hAnsiTheme="majorHAnsi" w:cstheme="majorHAnsi"/>
          <w:sz w:val="37"/>
          <w:szCs w:val="37"/>
        </w:rPr>
        <w:t xml:space="preserve"> </w:t>
      </w:r>
    </w:p>
    <w:p w14:paraId="1CE8074F" w14:textId="6564DCE0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usability</w:t>
      </w:r>
    </w:p>
    <w:p w14:paraId="0C6D2FC7" w14:textId="488A6A94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</w:t>
      </w:r>
      <w:r w:rsidR="007C0092">
        <w:rPr>
          <w:rFonts w:asciiTheme="majorHAnsi" w:hAnsiTheme="majorHAnsi" w:cstheme="majorHAnsi"/>
          <w:sz w:val="37"/>
          <w:szCs w:val="37"/>
          <w:lang w:val="en-US"/>
        </w:rPr>
        <w:t>-</w:t>
      </w:r>
      <w:r w:rsidRPr="00414632">
        <w:rPr>
          <w:rFonts w:asciiTheme="majorHAnsi" w:hAnsiTheme="majorHAnsi" w:cstheme="majorHAnsi"/>
          <w:sz w:val="37"/>
          <w:szCs w:val="37"/>
        </w:rPr>
        <w:t xml:space="preserve"> The system should support both Thai and English language.</w:t>
      </w:r>
    </w:p>
    <w:p w14:paraId="53CEA31C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the text should be readable</w:t>
      </w:r>
    </w:p>
    <w:p w14:paraId="39543D6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the process of customize insurance option should not exceed 3 step</w:t>
      </w:r>
    </w:p>
    <w:p w14:paraId="6FC40575" w14:textId="67CACEF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Performance</w:t>
      </w:r>
    </w:p>
    <w:p w14:paraId="4E125B6E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the system must be load available within 2 second</w:t>
      </w:r>
    </w:p>
    <w:p w14:paraId="314A637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Any changes should reflect in a real time , with maximum delay of 1 second</w:t>
      </w:r>
    </w:p>
    <w:p w14:paraId="0DD6207A" w14:textId="2382332B" w:rsidR="00414632" w:rsidRPr="00414632" w:rsidRDefault="007C0092" w:rsidP="00414632">
      <w:pPr>
        <w:rPr>
          <w:rFonts w:asciiTheme="majorHAnsi" w:hAnsiTheme="majorHAnsi" w:cstheme="majorHAnsi"/>
          <w:sz w:val="37"/>
          <w:szCs w:val="37"/>
        </w:rPr>
      </w:pPr>
      <w:r>
        <w:rPr>
          <w:rFonts w:asciiTheme="majorHAnsi" w:hAnsiTheme="majorHAnsi" w:cstheme="majorHAnsi"/>
          <w:sz w:val="37"/>
          <w:szCs w:val="37"/>
        </w:rPr>
        <w:t>Availability</w:t>
      </w:r>
    </w:p>
    <w:p w14:paraId="6AA898CC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If system or network failure, ensure that user informed no data lost</w:t>
      </w:r>
    </w:p>
    <w:p w14:paraId="60FAB7F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- Security</w:t>
      </w:r>
    </w:p>
    <w:p w14:paraId="0D6FF06C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 xml:space="preserve">  - sensitive data such as personal detail related to insurance claim should be encrypted </w:t>
      </w:r>
    </w:p>
    <w:p w14:paraId="480394A0" w14:textId="77777777" w:rsidR="007C0092" w:rsidRDefault="007C0092" w:rsidP="00414632">
      <w:pPr>
        <w:rPr>
          <w:rFonts w:asciiTheme="majorHAnsi" w:hAnsiTheme="majorHAnsi" w:cstheme="majorHAnsi"/>
          <w:sz w:val="37"/>
          <w:szCs w:val="37"/>
        </w:rPr>
      </w:pPr>
    </w:p>
    <w:p w14:paraId="4E8B8C9B" w14:textId="5CDA9143" w:rsid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  <w:highlight w:val="green"/>
        </w:rPr>
        <w:lastRenderedPageBreak/>
        <w:t>UI (wireframe or prototype)</w:t>
      </w:r>
    </w:p>
    <w:p w14:paraId="660133D4" w14:textId="2226E072" w:rsidR="007C0092" w:rsidRPr="00414632" w:rsidRDefault="007C0092" w:rsidP="00414632">
      <w:pPr>
        <w:rPr>
          <w:rFonts w:asciiTheme="majorHAnsi" w:hAnsiTheme="majorHAnsi" w:cstheme="majorHAnsi"/>
          <w:sz w:val="37"/>
          <w:szCs w:val="37"/>
        </w:rPr>
      </w:pPr>
      <w:r w:rsidRPr="007C0092">
        <w:rPr>
          <w:rFonts w:asciiTheme="majorHAnsi" w:hAnsiTheme="majorHAnsi" w:cstheme="majorHAnsi"/>
          <w:sz w:val="37"/>
          <w:szCs w:val="37"/>
        </w:rPr>
        <w:t>https://www.figma.com/file/5OvYx0ECvfxT2PnN8lu9Oe/UI?type=design&amp;node-id=1%3A2&amp;mode=design&amp;t=sk4d5S0RgBXmrAUs-1</w:t>
      </w:r>
    </w:p>
    <w:p w14:paraId="5A9DF8FD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7965EFAD" w14:textId="0B8115D6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wireframe</w:t>
      </w:r>
      <w:r w:rsidR="007C0092">
        <w:rPr>
          <w:rFonts w:asciiTheme="majorHAnsi" w:hAnsiTheme="majorHAnsi" w:cstheme="majorHAnsi"/>
          <w:noProof/>
          <w:sz w:val="37"/>
          <w:szCs w:val="37"/>
        </w:rPr>
        <w:drawing>
          <wp:inline distT="0" distB="0" distL="0" distR="0" wp14:anchorId="722F7247" wp14:editId="0595757E">
            <wp:extent cx="9474625" cy="4876800"/>
            <wp:effectExtent l="0" t="0" r="0" b="0"/>
            <wp:docPr id="1409548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8383" name="Picture 1409548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3042" cy="48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8158" w14:textId="77777777" w:rsidR="007C0092" w:rsidRDefault="007C0092" w:rsidP="00414632">
      <w:pPr>
        <w:rPr>
          <w:rFonts w:asciiTheme="majorHAnsi" w:hAnsiTheme="majorHAnsi" w:cstheme="majorHAnsi"/>
          <w:sz w:val="37"/>
          <w:szCs w:val="37"/>
        </w:rPr>
      </w:pPr>
    </w:p>
    <w:p w14:paraId="5563DC49" w14:textId="25133F63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  <w:r w:rsidRPr="00414632">
        <w:rPr>
          <w:rFonts w:asciiTheme="majorHAnsi" w:hAnsiTheme="majorHAnsi" w:cstheme="majorHAnsi"/>
          <w:sz w:val="37"/>
          <w:szCs w:val="37"/>
        </w:rPr>
        <w:t>prototype</w:t>
      </w:r>
    </w:p>
    <w:p w14:paraId="7306BE99" w14:textId="72A7C37B" w:rsidR="00414632" w:rsidRPr="00414632" w:rsidRDefault="007C0092" w:rsidP="00414632">
      <w:pPr>
        <w:rPr>
          <w:rFonts w:asciiTheme="majorHAnsi" w:hAnsiTheme="majorHAnsi" w:cstheme="majorHAnsi"/>
          <w:sz w:val="37"/>
          <w:szCs w:val="37"/>
        </w:rPr>
      </w:pPr>
      <w:r>
        <w:rPr>
          <w:rFonts w:asciiTheme="majorHAnsi" w:hAnsiTheme="majorHAnsi" w:cstheme="majorHAnsi"/>
          <w:noProof/>
          <w:sz w:val="37"/>
          <w:szCs w:val="37"/>
        </w:rPr>
        <w:drawing>
          <wp:inline distT="0" distB="0" distL="0" distR="0" wp14:anchorId="29033F98" wp14:editId="47920B95">
            <wp:extent cx="9428161" cy="4003040"/>
            <wp:effectExtent l="0" t="0" r="0" b="0"/>
            <wp:docPr id="2081808546" name="Picture 5" descr="Screens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8546" name="Picture 5" descr="Screens screenshot of a mobile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624" cy="40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EADE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57A1271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5C6521B3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2ECABE66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32F717E3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4C5C2838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067FD47F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7107D20B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5411DBE4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4C2DA93F" w14:textId="77777777" w:rsidR="00414632" w:rsidRPr="00414632" w:rsidRDefault="00414632" w:rsidP="00414632">
      <w:pPr>
        <w:rPr>
          <w:rFonts w:asciiTheme="majorHAnsi" w:hAnsiTheme="majorHAnsi" w:cstheme="majorHAnsi"/>
          <w:sz w:val="37"/>
          <w:szCs w:val="37"/>
        </w:rPr>
      </w:pPr>
    </w:p>
    <w:p w14:paraId="75115E31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p w14:paraId="54BDA737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p w14:paraId="3CFC3B39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p w14:paraId="3E35C993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p w14:paraId="2726DCF3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p w14:paraId="2F5320F6" w14:textId="77777777" w:rsidR="00414632" w:rsidRPr="00414632" w:rsidRDefault="00414632">
      <w:pPr>
        <w:rPr>
          <w:rFonts w:asciiTheme="majorHAnsi" w:hAnsiTheme="majorHAnsi" w:cstheme="majorHAnsi"/>
          <w:sz w:val="37"/>
          <w:szCs w:val="37"/>
        </w:rPr>
      </w:pPr>
    </w:p>
    <w:sectPr w:rsidR="00414632" w:rsidRPr="00414632" w:rsidSect="00ED60C0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B65"/>
    <w:multiLevelType w:val="multilevel"/>
    <w:tmpl w:val="40161A4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C1A"/>
    <w:multiLevelType w:val="multilevel"/>
    <w:tmpl w:val="589827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4DC6"/>
    <w:multiLevelType w:val="multilevel"/>
    <w:tmpl w:val="D8B2D07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20DD5"/>
    <w:multiLevelType w:val="multilevel"/>
    <w:tmpl w:val="BA388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B4B92"/>
    <w:multiLevelType w:val="multilevel"/>
    <w:tmpl w:val="C3CE35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4048A"/>
    <w:multiLevelType w:val="multilevel"/>
    <w:tmpl w:val="91DC10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C73B1"/>
    <w:multiLevelType w:val="multilevel"/>
    <w:tmpl w:val="23A025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2721A"/>
    <w:multiLevelType w:val="multilevel"/>
    <w:tmpl w:val="3A7E66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A7284"/>
    <w:multiLevelType w:val="multilevel"/>
    <w:tmpl w:val="05C249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193B55"/>
    <w:multiLevelType w:val="multilevel"/>
    <w:tmpl w:val="DC94D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13131"/>
    <w:multiLevelType w:val="multilevel"/>
    <w:tmpl w:val="A08EF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12B8C"/>
    <w:multiLevelType w:val="multilevel"/>
    <w:tmpl w:val="C5828EE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94849"/>
    <w:multiLevelType w:val="multilevel"/>
    <w:tmpl w:val="B15493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63443"/>
    <w:multiLevelType w:val="multilevel"/>
    <w:tmpl w:val="65E67E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F4CFA"/>
    <w:multiLevelType w:val="multilevel"/>
    <w:tmpl w:val="D5E682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1078D"/>
    <w:multiLevelType w:val="multilevel"/>
    <w:tmpl w:val="C57EFA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DE1A60"/>
    <w:multiLevelType w:val="multilevel"/>
    <w:tmpl w:val="35161EE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66D31"/>
    <w:multiLevelType w:val="multilevel"/>
    <w:tmpl w:val="730E3B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135570"/>
    <w:multiLevelType w:val="multilevel"/>
    <w:tmpl w:val="EC62E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50242"/>
    <w:multiLevelType w:val="multilevel"/>
    <w:tmpl w:val="872892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C48C0"/>
    <w:multiLevelType w:val="multilevel"/>
    <w:tmpl w:val="6E0E82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A548D"/>
    <w:multiLevelType w:val="multilevel"/>
    <w:tmpl w:val="BC28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A23A6C"/>
    <w:multiLevelType w:val="multilevel"/>
    <w:tmpl w:val="F962EB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9420F"/>
    <w:multiLevelType w:val="multilevel"/>
    <w:tmpl w:val="F8C65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853479">
    <w:abstractNumId w:val="21"/>
  </w:num>
  <w:num w:numId="2" w16cid:durableId="888760171">
    <w:abstractNumId w:val="9"/>
    <w:lvlOverride w:ilvl="0">
      <w:lvl w:ilvl="0">
        <w:numFmt w:val="decimal"/>
        <w:lvlText w:val="%1."/>
        <w:lvlJc w:val="left"/>
      </w:lvl>
    </w:lvlOverride>
  </w:num>
  <w:num w:numId="3" w16cid:durableId="678314733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2023847944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892954738">
    <w:abstractNumId w:val="23"/>
    <w:lvlOverride w:ilvl="0">
      <w:lvl w:ilvl="0">
        <w:numFmt w:val="decimal"/>
        <w:lvlText w:val="%1."/>
        <w:lvlJc w:val="left"/>
      </w:lvl>
    </w:lvlOverride>
  </w:num>
  <w:num w:numId="6" w16cid:durableId="935673292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148398624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1653021683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220751635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32593844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601257778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2042630843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48457619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1733966749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251670446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461506317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713531050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349644298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989599696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1879274534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96601298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1445883230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411580336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10146306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0"/>
    <w:rsid w:val="00414632"/>
    <w:rsid w:val="00501A0F"/>
    <w:rsid w:val="007C0092"/>
    <w:rsid w:val="00D876D9"/>
    <w:rsid w:val="00E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791A"/>
  <w15:chartTrackingRefBased/>
  <w15:docId w15:val="{8E0B652D-B9A2-4A49-81E2-D1FAFEC6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0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D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NUREMAN SATEEMAE</dc:creator>
  <cp:keywords/>
  <dc:description/>
  <cp:lastModifiedBy>NUREMAN SATEEMAE</cp:lastModifiedBy>
  <cp:revision>2</cp:revision>
  <cp:lastPrinted>2023-09-18T14:55:00Z</cp:lastPrinted>
  <dcterms:created xsi:type="dcterms:W3CDTF">2023-09-19T08:27:00Z</dcterms:created>
  <dcterms:modified xsi:type="dcterms:W3CDTF">2023-09-19T08:27:00Z</dcterms:modified>
</cp:coreProperties>
</file>