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CA8" w:rsidRDefault="004C2CA8">
      <w:pPr>
        <w:rPr>
          <w:rFonts w:ascii="Arial" w:hAnsi="Arial" w:cs="Arial"/>
          <w:b/>
          <w:bCs/>
          <w:sz w:val="21"/>
          <w:szCs w:val="21"/>
          <w:shd w:val="clear" w:color="auto" w:fill="FFFFFF"/>
        </w:rPr>
      </w:pPr>
    </w:p>
    <w:p w:rsidR="00EF2274" w:rsidRDefault="00EF2274" w:rsidP="00F16ACB">
      <w:pPr>
        <w:rPr>
          <w:rFonts w:ascii="Arial" w:hAnsi="Arial" w:cs="Arial"/>
          <w:b/>
          <w:bCs/>
          <w:sz w:val="21"/>
          <w:szCs w:val="21"/>
          <w:shd w:val="clear" w:color="auto" w:fill="FFFFFF"/>
        </w:rPr>
      </w:pPr>
      <w:r>
        <w:rPr>
          <w:rFonts w:ascii="Arial" w:hAnsi="Arial" w:cs="Arial"/>
          <w:b/>
          <w:bCs/>
          <w:sz w:val="21"/>
          <w:szCs w:val="21"/>
          <w:shd w:val="clear" w:color="auto" w:fill="FFFFFF"/>
        </w:rPr>
        <w:t xml:space="preserve">Title: Facial Mask Detection </w:t>
      </w:r>
      <w:r w:rsidR="00F16ACB">
        <w:rPr>
          <w:rFonts w:ascii="Arial" w:hAnsi="Arial" w:cs="Arial"/>
          <w:b/>
          <w:bCs/>
          <w:sz w:val="21"/>
          <w:szCs w:val="21"/>
          <w:shd w:val="clear" w:color="auto" w:fill="FFFFFF"/>
        </w:rPr>
        <w:t>System</w:t>
      </w:r>
    </w:p>
    <w:p w:rsidR="00EF2274" w:rsidRDefault="00EF2274">
      <w:pPr>
        <w:rPr>
          <w:rFonts w:ascii="Arial" w:hAnsi="Arial" w:cs="Arial"/>
          <w:b/>
          <w:bCs/>
          <w:sz w:val="21"/>
          <w:szCs w:val="21"/>
          <w:shd w:val="clear" w:color="auto" w:fill="FFFFFF"/>
        </w:rPr>
      </w:pPr>
      <w:r>
        <w:rPr>
          <w:rFonts w:ascii="Arial" w:hAnsi="Arial" w:cs="Arial"/>
          <w:b/>
          <w:bCs/>
          <w:sz w:val="21"/>
          <w:szCs w:val="21"/>
          <w:shd w:val="clear" w:color="auto" w:fill="FFFFFF"/>
        </w:rPr>
        <w:t>Audience: Eng. Yazan Kheiry</w:t>
      </w:r>
    </w:p>
    <w:p w:rsidR="00EF2274" w:rsidRDefault="00EF2274" w:rsidP="00EF2274">
      <w:pPr>
        <w:rPr>
          <w:rFonts w:ascii="Arial" w:hAnsi="Arial" w:cs="Arial"/>
          <w:b/>
          <w:bCs/>
          <w:sz w:val="21"/>
          <w:szCs w:val="21"/>
          <w:shd w:val="clear" w:color="auto" w:fill="FFFFFF"/>
        </w:rPr>
      </w:pPr>
      <w:r>
        <w:rPr>
          <w:rFonts w:ascii="Arial" w:hAnsi="Arial" w:cs="Arial"/>
          <w:b/>
          <w:bCs/>
          <w:sz w:val="21"/>
          <w:szCs w:val="21"/>
          <w:shd w:val="clear" w:color="auto" w:fill="FFFFFF"/>
        </w:rPr>
        <w:tab/>
      </w:r>
      <w:r>
        <w:rPr>
          <w:rFonts w:ascii="Arial" w:hAnsi="Arial" w:cs="Arial"/>
          <w:b/>
          <w:bCs/>
          <w:sz w:val="21"/>
          <w:szCs w:val="21"/>
          <w:shd w:val="clear" w:color="auto" w:fill="FFFFFF"/>
        </w:rPr>
        <w:tab/>
        <w:t>Course Colleagues</w:t>
      </w:r>
    </w:p>
    <w:p w:rsidR="00EF2274" w:rsidRDefault="00EF2274">
      <w:pPr>
        <w:rPr>
          <w:rFonts w:ascii="Arial" w:hAnsi="Arial" w:cs="Arial"/>
          <w:b/>
          <w:bCs/>
          <w:sz w:val="21"/>
          <w:szCs w:val="21"/>
          <w:shd w:val="clear" w:color="auto" w:fill="FFFFFF"/>
        </w:rPr>
      </w:pPr>
      <w:r>
        <w:rPr>
          <w:rFonts w:ascii="Arial" w:hAnsi="Arial" w:cs="Arial"/>
          <w:b/>
          <w:bCs/>
          <w:sz w:val="21"/>
          <w:szCs w:val="21"/>
          <w:shd w:val="clear" w:color="auto" w:fill="FFFFFF"/>
        </w:rPr>
        <w:tab/>
      </w:r>
      <w:r>
        <w:rPr>
          <w:rFonts w:ascii="Arial" w:hAnsi="Arial" w:cs="Arial"/>
          <w:b/>
          <w:bCs/>
          <w:sz w:val="21"/>
          <w:szCs w:val="21"/>
          <w:shd w:val="clear" w:color="auto" w:fill="FFFFFF"/>
        </w:rPr>
        <w:tab/>
        <w:t>CEO Managers.</w:t>
      </w:r>
    </w:p>
    <w:p w:rsidR="00EF2274" w:rsidRDefault="00EF2274">
      <w:pPr>
        <w:rPr>
          <w:rFonts w:ascii="Arial" w:hAnsi="Arial" w:cs="Arial"/>
          <w:b/>
          <w:bCs/>
          <w:sz w:val="21"/>
          <w:szCs w:val="21"/>
          <w:shd w:val="clear" w:color="auto" w:fill="FFFFFF"/>
        </w:rPr>
      </w:pPr>
      <w:r>
        <w:rPr>
          <w:rFonts w:ascii="Arial" w:hAnsi="Arial" w:cs="Arial"/>
          <w:b/>
          <w:bCs/>
          <w:sz w:val="21"/>
          <w:szCs w:val="21"/>
          <w:shd w:val="clear" w:color="auto" w:fill="FFFFFF"/>
        </w:rPr>
        <w:tab/>
      </w:r>
      <w:r>
        <w:rPr>
          <w:rFonts w:ascii="Arial" w:hAnsi="Arial" w:cs="Arial"/>
          <w:b/>
          <w:bCs/>
          <w:sz w:val="21"/>
          <w:szCs w:val="21"/>
          <w:shd w:val="clear" w:color="auto" w:fill="FFFFFF"/>
        </w:rPr>
        <w:tab/>
        <w:t>Employers</w:t>
      </w:r>
    </w:p>
    <w:p w:rsidR="00EF2274" w:rsidRDefault="00EF2274">
      <w:pPr>
        <w:rPr>
          <w:rFonts w:ascii="Arial" w:hAnsi="Arial" w:cs="Arial"/>
          <w:b/>
          <w:bCs/>
          <w:sz w:val="21"/>
          <w:szCs w:val="21"/>
          <w:shd w:val="clear" w:color="auto" w:fill="FFFFFF"/>
        </w:rPr>
      </w:pPr>
      <w:r>
        <w:rPr>
          <w:rFonts w:ascii="Arial" w:hAnsi="Arial" w:cs="Arial"/>
          <w:b/>
          <w:bCs/>
          <w:sz w:val="21"/>
          <w:szCs w:val="21"/>
          <w:shd w:val="clear" w:color="auto" w:fill="FFFFFF"/>
        </w:rPr>
        <w:tab/>
      </w:r>
      <w:r>
        <w:rPr>
          <w:rFonts w:ascii="Arial" w:hAnsi="Arial" w:cs="Arial"/>
          <w:b/>
          <w:bCs/>
          <w:sz w:val="21"/>
          <w:szCs w:val="21"/>
          <w:shd w:val="clear" w:color="auto" w:fill="FFFFFF"/>
        </w:rPr>
        <w:tab/>
        <w:t xml:space="preserve">Co. Hr. Managers </w:t>
      </w:r>
    </w:p>
    <w:p w:rsidR="00EF2274" w:rsidRDefault="00EF2274">
      <w:pPr>
        <w:rPr>
          <w:rFonts w:ascii="Arial" w:hAnsi="Arial" w:cs="Arial"/>
          <w:b/>
          <w:bCs/>
          <w:sz w:val="21"/>
          <w:szCs w:val="21"/>
          <w:shd w:val="clear" w:color="auto" w:fill="FFFFFF"/>
        </w:rPr>
      </w:pPr>
    </w:p>
    <w:p w:rsidR="0035726B" w:rsidRPr="00837B3E" w:rsidRDefault="0035726B" w:rsidP="00837B3E">
      <w:pPr>
        <w:pStyle w:val="Heading1"/>
        <w:rPr>
          <w:sz w:val="28"/>
          <w:szCs w:val="28"/>
          <w:shd w:val="clear" w:color="auto" w:fill="FFFFFF"/>
        </w:rPr>
      </w:pPr>
      <w:r w:rsidRPr="00837B3E">
        <w:rPr>
          <w:sz w:val="28"/>
          <w:szCs w:val="28"/>
          <w:shd w:val="clear" w:color="auto" w:fill="FFFFFF"/>
        </w:rPr>
        <w:t>Abstract</w:t>
      </w:r>
    </w:p>
    <w:p w:rsidR="00EF2274" w:rsidRDefault="0035726B" w:rsidP="007455EE">
      <w:pPr>
        <w:rPr>
          <w:rFonts w:ascii="Arial" w:hAnsi="Arial" w:cs="Arial"/>
          <w:b/>
          <w:bCs/>
          <w:sz w:val="21"/>
          <w:szCs w:val="21"/>
          <w:shd w:val="clear" w:color="auto" w:fill="FFFFFF"/>
        </w:rPr>
      </w:pPr>
      <w:r>
        <w:t>COVID-19 pandemic has rapidly increased health crises globally and is affecting our day-to-day lifestyle. A motive for survival recommendations is to wear a safe facemask, stay protected ag</w:t>
      </w:r>
      <w:r w:rsidR="00C13ECC">
        <w:t xml:space="preserve">ainst the transmission of the </w:t>
      </w:r>
      <w:r>
        <w:t xml:space="preserve">virus. </w:t>
      </w:r>
      <w:r w:rsidR="00C13ECC">
        <w:t>Manual monitor</w:t>
      </w:r>
      <w:r w:rsidR="006F7F5E">
        <w:t>ing</w:t>
      </w:r>
      <w:r w:rsidR="00C13ECC">
        <w:t xml:space="preserve"> of c</w:t>
      </w:r>
      <w:r w:rsidR="002E3F51">
        <w:t>orrect wearing of face</w:t>
      </w:r>
      <w:r w:rsidR="00C13ECC">
        <w:t>masks is</w:t>
      </w:r>
      <w:r>
        <w:t xml:space="preserve"> difficult task</w:t>
      </w:r>
      <w:r w:rsidR="00C13ECC">
        <w:t xml:space="preserve"> to be managed in open and closed areas</w:t>
      </w:r>
      <w:r>
        <w:t xml:space="preserve">. </w:t>
      </w:r>
      <w:r w:rsidR="00C13ECC">
        <w:t xml:space="preserve">Therefore, the </w:t>
      </w:r>
      <w:r w:rsidR="006523A0">
        <w:t>working on this project aimed to provide an end to end face mask detection system and</w:t>
      </w:r>
      <w:r>
        <w:t xml:space="preserve"> </w:t>
      </w:r>
      <w:r w:rsidR="006523A0">
        <w:t>provide a</w:t>
      </w:r>
      <w:r w:rsidR="006F7F5E">
        <w:t xml:space="preserve"> user friendly model </w:t>
      </w:r>
      <w:r>
        <w:t xml:space="preserve">to </w:t>
      </w:r>
      <w:r w:rsidR="006F7F5E">
        <w:t xml:space="preserve">monitor correct wearing </w:t>
      </w:r>
      <w:r w:rsidR="002E3F51">
        <w:t>of face</w:t>
      </w:r>
      <w:r w:rsidR="006F7F5E">
        <w:t>masks especially for crowded areas.</w:t>
      </w:r>
      <w:r>
        <w:t xml:space="preserve"> </w:t>
      </w:r>
      <w:r w:rsidR="00885DC9">
        <w:t>Also, it allow users to get summary report showing the percentag</w:t>
      </w:r>
      <w:r w:rsidR="002E3F51">
        <w:t>e of compliance in wearing face</w:t>
      </w:r>
      <w:r w:rsidR="00885DC9">
        <w:t xml:space="preserve">masks. </w:t>
      </w:r>
      <w:r>
        <w:t xml:space="preserve">Using </w:t>
      </w:r>
      <w:proofErr w:type="spellStart"/>
      <w:r>
        <w:t>Kaggle</w:t>
      </w:r>
      <w:proofErr w:type="spellEnd"/>
      <w:r>
        <w:t xml:space="preserve"> dat</w:t>
      </w:r>
      <w:r w:rsidR="00BC7E0C">
        <w:t>asets, the proposed model</w:t>
      </w:r>
      <w:r>
        <w:t xml:space="preserve"> is trained and </w:t>
      </w:r>
      <w:r w:rsidR="00BC7E0C">
        <w:t>tested</w:t>
      </w:r>
      <w:r>
        <w:t>. The syst</w:t>
      </w:r>
      <w:r w:rsidR="00BC7E0C">
        <w:t>em runs in real-time and detect</w:t>
      </w:r>
      <w:r>
        <w:t xml:space="preserve"> if an individual face has facemask</w:t>
      </w:r>
      <w:r w:rsidR="00BC7E0C">
        <w:t>,</w:t>
      </w:r>
      <w:r>
        <w:t xml:space="preserve"> if not</w:t>
      </w:r>
      <w:r w:rsidR="00BC7E0C">
        <w:t>, the system</w:t>
      </w:r>
      <w:r>
        <w:t xml:space="preserve"> notify the security and monitor man through visual representat</w:t>
      </w:r>
      <w:r w:rsidR="00057D8C">
        <w:t>ion shown on the monitor screen</w:t>
      </w:r>
      <w:r>
        <w:t>.</w:t>
      </w:r>
      <w:r w:rsidR="002E3F51">
        <w:t xml:space="preserve"> Additionally, the features of the system allow </w:t>
      </w:r>
      <w:r w:rsidR="007455EE">
        <w:t>processing</w:t>
      </w:r>
      <w:r w:rsidR="002E3F51">
        <w:t xml:space="preserve"> archived images from differ</w:t>
      </w:r>
      <w:r w:rsidR="00D32CCF">
        <w:t>ent sources and providing results</w:t>
      </w:r>
      <w:r w:rsidR="002E3F51">
        <w:t xml:space="preserve"> on compliance of wearing facemasks. </w:t>
      </w:r>
      <w:sdt>
        <w:sdtPr>
          <w:id w:val="379140520"/>
          <w:citation/>
        </w:sdtPr>
        <w:sdtEndPr/>
        <w:sdtContent>
          <w:r>
            <w:fldChar w:fldCharType="begin"/>
          </w:r>
          <w:r>
            <w:instrText xml:space="preserve"> CITATION Sur21 \l 1033 </w:instrText>
          </w:r>
          <w:r>
            <w:fldChar w:fldCharType="separate"/>
          </w:r>
          <w:r>
            <w:rPr>
              <w:noProof/>
            </w:rPr>
            <w:t xml:space="preserve"> </w:t>
          </w:r>
          <w:r w:rsidRPr="00F16ACB">
            <w:rPr>
              <w:noProof/>
            </w:rPr>
            <w:t>[1]</w:t>
          </w:r>
          <w:r>
            <w:fldChar w:fldCharType="end"/>
          </w:r>
        </w:sdtContent>
      </w:sdt>
    </w:p>
    <w:p w:rsidR="00EF2274" w:rsidRPr="000D1A92" w:rsidRDefault="0035726B" w:rsidP="000D1A92">
      <w:pPr>
        <w:pStyle w:val="Heading1"/>
        <w:rPr>
          <w:sz w:val="28"/>
          <w:szCs w:val="28"/>
          <w:shd w:val="clear" w:color="auto" w:fill="FFFFFF"/>
        </w:rPr>
      </w:pPr>
      <w:r w:rsidRPr="000D1A92">
        <w:rPr>
          <w:sz w:val="28"/>
          <w:szCs w:val="28"/>
          <w:shd w:val="clear" w:color="auto" w:fill="FFFFFF"/>
        </w:rPr>
        <w:t xml:space="preserve">Background </w:t>
      </w:r>
    </w:p>
    <w:p w:rsidR="000C63E0" w:rsidRDefault="006331A2" w:rsidP="00AF61A2">
      <w:pPr>
        <w:rPr>
          <w:rFonts w:ascii="Arial" w:hAnsi="Arial" w:cs="Arial"/>
          <w:b/>
          <w:bCs/>
          <w:sz w:val="21"/>
          <w:szCs w:val="21"/>
          <w:shd w:val="clear" w:color="auto" w:fill="FFFFFF"/>
        </w:rPr>
      </w:pPr>
      <w:r>
        <w:rPr>
          <w:rFonts w:ascii="Calibri" w:eastAsia="Calibri" w:hAnsi="Calibri" w:cs="Tahoma"/>
        </w:rPr>
        <w:t>The</w:t>
      </w:r>
      <w:r w:rsidRPr="00673347">
        <w:rPr>
          <w:rFonts w:ascii="Calibri" w:eastAsia="Calibri" w:hAnsi="Calibri" w:cs="Tahoma"/>
        </w:rPr>
        <w:t xml:space="preserve"> recent pandemic of COVID-19 has called for very strict health protocols overall the world. According to the World Health Organization (WHO), </w:t>
      </w:r>
      <w:r w:rsidRPr="00EB1499">
        <w:rPr>
          <w:rFonts w:ascii="Calibri" w:eastAsia="Calibri" w:hAnsi="Calibri" w:cs="Tahoma"/>
        </w:rPr>
        <w:t>COVID-19</w:t>
      </w:r>
      <w:r w:rsidRPr="00673347">
        <w:rPr>
          <w:rFonts w:ascii="Calibri" w:eastAsia="Calibri" w:hAnsi="Calibri" w:cs="Tahoma"/>
        </w:rPr>
        <w:t> define as “infectious disease caused by the most recently discovered coronavirus”</w:t>
      </w:r>
      <w:sdt>
        <w:sdtPr>
          <w:rPr>
            <w:rFonts w:ascii="Calibri" w:eastAsia="Calibri" w:hAnsi="Calibri" w:cs="Tahoma"/>
          </w:rPr>
          <w:id w:val="-445156640"/>
          <w:citation/>
        </w:sdtPr>
        <w:sdtEndPr/>
        <w:sdtContent>
          <w:r w:rsidR="009B09A4">
            <w:rPr>
              <w:rFonts w:ascii="Calibri" w:eastAsia="Calibri" w:hAnsi="Calibri" w:cs="Tahoma"/>
            </w:rPr>
            <w:fldChar w:fldCharType="begin"/>
          </w:r>
          <w:r w:rsidR="009B09A4">
            <w:rPr>
              <w:rFonts w:ascii="Calibri" w:eastAsia="Calibri" w:hAnsi="Calibri" w:cs="Tahoma"/>
            </w:rPr>
            <w:instrText xml:space="preserve"> CITATION Wor22 \l 1033 </w:instrText>
          </w:r>
          <w:r w:rsidR="009B09A4">
            <w:rPr>
              <w:rFonts w:ascii="Calibri" w:eastAsia="Calibri" w:hAnsi="Calibri" w:cs="Tahoma"/>
            </w:rPr>
            <w:fldChar w:fldCharType="separate"/>
          </w:r>
          <w:r w:rsidR="009B09A4">
            <w:rPr>
              <w:rFonts w:ascii="Calibri" w:eastAsia="Calibri" w:hAnsi="Calibri" w:cs="Tahoma"/>
              <w:noProof/>
            </w:rPr>
            <w:t xml:space="preserve"> </w:t>
          </w:r>
          <w:r w:rsidR="009B09A4" w:rsidRPr="009B09A4">
            <w:rPr>
              <w:rFonts w:ascii="Calibri" w:eastAsia="Calibri" w:hAnsi="Calibri" w:cs="Tahoma"/>
              <w:noProof/>
            </w:rPr>
            <w:t>[2]</w:t>
          </w:r>
          <w:r w:rsidR="009B09A4">
            <w:rPr>
              <w:rFonts w:ascii="Calibri" w:eastAsia="Calibri" w:hAnsi="Calibri" w:cs="Tahoma"/>
            </w:rPr>
            <w:fldChar w:fldCharType="end"/>
          </w:r>
        </w:sdtContent>
      </w:sdt>
      <w:r w:rsidRPr="00673347">
        <w:rPr>
          <w:rFonts w:ascii="Calibri" w:eastAsia="Calibri" w:hAnsi="Calibri" w:cs="Tahoma"/>
        </w:rPr>
        <w:t>. This new virus were unknown before the outbreak began in Wuhan, China, in December 2019. </w:t>
      </w:r>
      <w:r w:rsidR="000C63E0" w:rsidRPr="006600F5">
        <w:rPr>
          <w:rFonts w:ascii="Calibri" w:eastAsia="Calibri" w:hAnsi="Calibri" w:cs="Tahoma"/>
        </w:rPr>
        <w:t xml:space="preserve">COVID-19 presents a risk at </w:t>
      </w:r>
      <w:r w:rsidR="000C63E0">
        <w:rPr>
          <w:rFonts w:ascii="Calibri" w:eastAsia="Calibri" w:hAnsi="Calibri" w:cs="Tahoma"/>
        </w:rPr>
        <w:t>areas such as markets and public buildings</w:t>
      </w:r>
      <w:r w:rsidR="000C63E0" w:rsidRPr="006600F5">
        <w:rPr>
          <w:rFonts w:ascii="Calibri" w:eastAsia="Calibri" w:hAnsi="Calibri" w:cs="Tahoma"/>
        </w:rPr>
        <w:t xml:space="preserve"> where </w:t>
      </w:r>
      <w:r w:rsidR="000C63E0">
        <w:rPr>
          <w:rFonts w:ascii="Calibri" w:eastAsia="Calibri" w:hAnsi="Calibri" w:cs="Tahoma"/>
        </w:rPr>
        <w:t>people</w:t>
      </w:r>
      <w:r w:rsidR="000C63E0" w:rsidRPr="006600F5">
        <w:rPr>
          <w:rFonts w:ascii="Calibri" w:eastAsia="Calibri" w:hAnsi="Calibri" w:cs="Tahoma"/>
        </w:rPr>
        <w:t xml:space="preserve"> are still attending in person</w:t>
      </w:r>
      <w:r w:rsidR="000C63E0">
        <w:rPr>
          <w:rFonts w:ascii="Calibri" w:eastAsia="Calibri" w:hAnsi="Calibri" w:cs="Tahoma"/>
        </w:rPr>
        <w:t xml:space="preserve"> and </w:t>
      </w:r>
      <w:r w:rsidR="000C63E0" w:rsidRPr="002169E4">
        <w:rPr>
          <w:rFonts w:ascii="Calibri" w:eastAsia="Calibri" w:hAnsi="Calibri" w:cs="Tahoma"/>
        </w:rPr>
        <w:t>physically close to each other</w:t>
      </w:r>
      <w:r w:rsidR="000C63E0">
        <w:rPr>
          <w:rFonts w:ascii="Calibri" w:eastAsia="Calibri" w:hAnsi="Calibri" w:cs="Tahoma"/>
        </w:rPr>
        <w:t xml:space="preserve">. </w:t>
      </w:r>
    </w:p>
    <w:p w:rsidR="000C63E0" w:rsidRDefault="006331A2" w:rsidP="00AF61A2">
      <w:r>
        <w:t xml:space="preserve">The spread of COVID-19 virus is through close contact with the people and in crowded public </w:t>
      </w:r>
      <w:r w:rsidR="000C63E0">
        <w:t xml:space="preserve">areas. </w:t>
      </w:r>
      <w:r>
        <w:t>The guidelines listed by the WHO, primary precaution should be taken to prevent the spre</w:t>
      </w:r>
      <w:r w:rsidR="00AF61A2">
        <w:t>ad of virus is to wear facemask</w:t>
      </w:r>
      <w:sdt>
        <w:sdtPr>
          <w:id w:val="-142047638"/>
          <w:citation/>
        </w:sdtPr>
        <w:sdtEndPr/>
        <w:sdtContent>
          <w:r w:rsidR="009B09A4">
            <w:fldChar w:fldCharType="begin"/>
          </w:r>
          <w:r w:rsidR="009B09A4">
            <w:instrText xml:space="preserve"> CITATION Sur211 \l 1033 </w:instrText>
          </w:r>
          <w:r w:rsidR="009B09A4">
            <w:fldChar w:fldCharType="separate"/>
          </w:r>
          <w:r w:rsidR="009B09A4">
            <w:rPr>
              <w:noProof/>
            </w:rPr>
            <w:t xml:space="preserve"> </w:t>
          </w:r>
          <w:r w:rsidR="009B09A4" w:rsidRPr="009B09A4">
            <w:rPr>
              <w:noProof/>
            </w:rPr>
            <w:t>[3]</w:t>
          </w:r>
          <w:r w:rsidR="009B09A4">
            <w:fldChar w:fldCharType="end"/>
          </w:r>
        </w:sdtContent>
      </w:sdt>
      <w:r w:rsidR="00AF61A2">
        <w:t>.</w:t>
      </w:r>
    </w:p>
    <w:p w:rsidR="00331458" w:rsidRDefault="000C63E0" w:rsidP="00AF61A2">
      <w:r>
        <w:t xml:space="preserve">In this project, a real-time facemask detection model </w:t>
      </w:r>
      <w:r w:rsidR="004319DC">
        <w:t>was developed by fine tuning</w:t>
      </w:r>
      <w:r>
        <w:t xml:space="preserve"> VGG19 Pre-trained </w:t>
      </w:r>
      <w:r w:rsidR="00C32618">
        <w:t>model</w:t>
      </w:r>
      <w:r w:rsidR="004319DC">
        <w:t xml:space="preserve"> </w:t>
      </w:r>
      <w:r w:rsidR="00E97E10">
        <w:t>for</w:t>
      </w:r>
      <w:r>
        <w:t xml:space="preserve"> image classification and recognition. The</w:t>
      </w:r>
      <w:r w:rsidR="00AF61A2">
        <w:t xml:space="preserve"> developed system</w:t>
      </w:r>
      <w:r>
        <w:t xml:space="preserve"> can be </w:t>
      </w:r>
      <w:r w:rsidR="00AF61A2">
        <w:t>used</w:t>
      </w:r>
      <w:r>
        <w:t xml:space="preserve"> </w:t>
      </w:r>
      <w:r w:rsidR="00AF61A2">
        <w:t xml:space="preserve">for indoor and outdoor facilities such as </w:t>
      </w:r>
      <w:r>
        <w:t xml:space="preserve">schools, universities, shopping malls, multiplex etc. </w:t>
      </w:r>
      <w:r w:rsidR="00AF61A2">
        <w:t xml:space="preserve">It </w:t>
      </w:r>
      <w:r w:rsidR="00DA406F">
        <w:t>can help</w:t>
      </w:r>
      <w:r w:rsidR="00AF61A2">
        <w:t xml:space="preserve"> in</w:t>
      </w:r>
      <w:r>
        <w:t xml:space="preserve"> monitor</w:t>
      </w:r>
      <w:r w:rsidR="00AF61A2">
        <w:t>ing</w:t>
      </w:r>
      <w:r>
        <w:t xml:space="preserve"> individuals automatically</w:t>
      </w:r>
      <w:r w:rsidR="00AF61A2">
        <w:t xml:space="preserve"> and check </w:t>
      </w:r>
      <w:r>
        <w:t>whether they are wearing facemask</w:t>
      </w:r>
      <w:r w:rsidR="00C111D9">
        <w:t>.</w:t>
      </w:r>
      <w:r>
        <w:t xml:space="preserve"> </w:t>
      </w:r>
      <w:r w:rsidR="00AF61A2">
        <w:t xml:space="preserve">Additionally, it can help </w:t>
      </w:r>
      <w:r>
        <w:t xml:space="preserve">to break the chain of spreading of virus when in close contact and reduces the positive cases which are rapidly increasing day-by-day </w:t>
      </w:r>
      <w:r w:rsidR="00AF61A2">
        <w:t xml:space="preserve">overall the </w:t>
      </w:r>
      <w:r w:rsidR="00832414">
        <w:t>globe</w:t>
      </w:r>
      <w:r w:rsidR="00AF61A2">
        <w:t>.</w:t>
      </w:r>
    </w:p>
    <w:p w:rsidR="000C63E0" w:rsidRDefault="00AF61A2" w:rsidP="00AF61A2">
      <w:r>
        <w:lastRenderedPageBreak/>
        <w:t xml:space="preserve"> </w:t>
      </w:r>
    </w:p>
    <w:p w:rsidR="00EF2274" w:rsidRPr="000D1A92" w:rsidRDefault="00331458" w:rsidP="000D1A92">
      <w:pPr>
        <w:pStyle w:val="Heading1"/>
        <w:rPr>
          <w:sz w:val="28"/>
          <w:szCs w:val="28"/>
          <w:shd w:val="clear" w:color="auto" w:fill="FFFFFF"/>
        </w:rPr>
      </w:pPr>
      <w:r w:rsidRPr="000D1A92">
        <w:rPr>
          <w:sz w:val="28"/>
          <w:szCs w:val="28"/>
          <w:shd w:val="clear" w:color="auto" w:fill="FFFFFF"/>
        </w:rPr>
        <w:t xml:space="preserve">Project </w:t>
      </w:r>
      <w:r w:rsidR="008139DB" w:rsidRPr="000D1A92">
        <w:rPr>
          <w:sz w:val="28"/>
          <w:szCs w:val="28"/>
          <w:shd w:val="clear" w:color="auto" w:fill="FFFFFF"/>
        </w:rPr>
        <w:t>Objectives</w:t>
      </w:r>
    </w:p>
    <w:p w:rsidR="004D21A8" w:rsidRDefault="001B7F6A" w:rsidP="00581B18">
      <w:pPr>
        <w:rPr>
          <w:rFonts w:ascii="Arial" w:hAnsi="Arial" w:cs="Arial"/>
          <w:sz w:val="21"/>
          <w:szCs w:val="21"/>
          <w:shd w:val="clear" w:color="auto" w:fill="FFFFFF"/>
        </w:rPr>
      </w:pPr>
      <w:r>
        <w:rPr>
          <w:rFonts w:ascii="Arial" w:hAnsi="Arial" w:cs="Arial"/>
          <w:sz w:val="21"/>
          <w:szCs w:val="21"/>
          <w:shd w:val="clear" w:color="auto" w:fill="FFFFFF"/>
        </w:rPr>
        <w:t>The</w:t>
      </w:r>
      <w:r w:rsidR="000A15AB">
        <w:rPr>
          <w:rFonts w:ascii="Arial" w:hAnsi="Arial" w:cs="Arial"/>
          <w:sz w:val="21"/>
          <w:szCs w:val="21"/>
          <w:shd w:val="clear" w:color="auto" w:fill="FFFFFF"/>
        </w:rPr>
        <w:t xml:space="preserve"> </w:t>
      </w:r>
      <w:r w:rsidR="00C76D6F">
        <w:rPr>
          <w:rFonts w:ascii="Arial" w:hAnsi="Arial" w:cs="Arial"/>
          <w:sz w:val="21"/>
          <w:szCs w:val="21"/>
          <w:shd w:val="clear" w:color="auto" w:fill="FFFFFF"/>
        </w:rPr>
        <w:t xml:space="preserve">main goal of this </w:t>
      </w:r>
      <w:r>
        <w:rPr>
          <w:rFonts w:ascii="Arial" w:hAnsi="Arial" w:cs="Arial"/>
          <w:sz w:val="21"/>
          <w:szCs w:val="21"/>
          <w:shd w:val="clear" w:color="auto" w:fill="FFFFFF"/>
        </w:rPr>
        <w:t xml:space="preserve">system </w:t>
      </w:r>
      <w:r w:rsidR="00C76D6F">
        <w:rPr>
          <w:rFonts w:ascii="Arial" w:hAnsi="Arial" w:cs="Arial"/>
          <w:sz w:val="21"/>
          <w:szCs w:val="21"/>
          <w:shd w:val="clear" w:color="auto" w:fill="FFFFFF"/>
        </w:rPr>
        <w:t>is “</w:t>
      </w:r>
      <w:r w:rsidR="004D21A8">
        <w:rPr>
          <w:rFonts w:ascii="Arial" w:hAnsi="Arial" w:cs="Arial"/>
          <w:sz w:val="21"/>
          <w:szCs w:val="21"/>
          <w:shd w:val="clear" w:color="auto" w:fill="FFFFFF"/>
        </w:rPr>
        <w:t>to</w:t>
      </w:r>
      <w:r w:rsidR="004046D9" w:rsidRPr="00442C62">
        <w:rPr>
          <w:rFonts w:ascii="Arial" w:hAnsi="Arial" w:cs="Arial"/>
          <w:sz w:val="21"/>
          <w:szCs w:val="21"/>
          <w:shd w:val="clear" w:color="auto" w:fill="FFFFFF"/>
        </w:rPr>
        <w:t xml:space="preserve"> build a</w:t>
      </w:r>
      <w:r w:rsidR="004046D9">
        <w:rPr>
          <w:rFonts w:ascii="Arial" w:hAnsi="Arial" w:cs="Arial"/>
          <w:sz w:val="21"/>
          <w:szCs w:val="21"/>
          <w:shd w:val="clear" w:color="auto" w:fill="FFFFFF"/>
        </w:rPr>
        <w:t>n end to end face mask</w:t>
      </w:r>
      <w:r w:rsidR="004046D9" w:rsidRPr="00442C62">
        <w:rPr>
          <w:rFonts w:ascii="Arial" w:hAnsi="Arial" w:cs="Arial"/>
          <w:sz w:val="21"/>
          <w:szCs w:val="21"/>
          <w:shd w:val="clear" w:color="auto" w:fill="FFFFFF"/>
        </w:rPr>
        <w:t xml:space="preserve"> </w:t>
      </w:r>
      <w:r w:rsidR="004D21A8">
        <w:rPr>
          <w:rFonts w:ascii="Arial" w:hAnsi="Arial" w:cs="Arial"/>
          <w:sz w:val="21"/>
          <w:szCs w:val="21"/>
          <w:shd w:val="clear" w:color="auto" w:fill="FFFFFF"/>
        </w:rPr>
        <w:t>detection</w:t>
      </w:r>
      <w:r w:rsidR="004046D9">
        <w:rPr>
          <w:rFonts w:ascii="Arial" w:hAnsi="Arial" w:cs="Arial"/>
          <w:sz w:val="21"/>
          <w:szCs w:val="21"/>
          <w:shd w:val="clear" w:color="auto" w:fill="FFFFFF"/>
        </w:rPr>
        <w:t xml:space="preserve"> Model</w:t>
      </w:r>
      <w:r w:rsidR="004046D9" w:rsidRPr="00442C62">
        <w:rPr>
          <w:rFonts w:ascii="Arial" w:hAnsi="Arial" w:cs="Arial"/>
          <w:sz w:val="21"/>
          <w:szCs w:val="21"/>
          <w:shd w:val="clear" w:color="auto" w:fill="FFFFFF"/>
        </w:rPr>
        <w:t xml:space="preserve"> that can </w:t>
      </w:r>
      <w:r w:rsidR="00C76D6F">
        <w:rPr>
          <w:rFonts w:ascii="Arial" w:hAnsi="Arial" w:cs="Arial"/>
          <w:sz w:val="21"/>
          <w:szCs w:val="21"/>
          <w:shd w:val="clear" w:color="auto" w:fill="FFFFFF"/>
          <w:lang w:val="en"/>
        </w:rPr>
        <w:t>help in minimizing the risk of COVID-19 spread between individuals</w:t>
      </w:r>
      <w:r>
        <w:rPr>
          <w:rFonts w:ascii="Arial" w:hAnsi="Arial" w:cs="Arial"/>
          <w:sz w:val="21"/>
          <w:szCs w:val="21"/>
          <w:shd w:val="clear" w:color="auto" w:fill="FFFFFF"/>
          <w:lang w:val="en"/>
        </w:rPr>
        <w:t>,</w:t>
      </w:r>
      <w:r w:rsidR="00C76D6F">
        <w:rPr>
          <w:rFonts w:ascii="Arial" w:hAnsi="Arial" w:cs="Arial"/>
          <w:sz w:val="21"/>
          <w:szCs w:val="21"/>
          <w:shd w:val="clear" w:color="auto" w:fill="FFFFFF"/>
          <w:lang w:val="en"/>
        </w:rPr>
        <w:t xml:space="preserve"> through </w:t>
      </w:r>
      <w:r w:rsidR="00C76D6F">
        <w:rPr>
          <w:rFonts w:ascii="Arial" w:hAnsi="Arial" w:cs="Arial"/>
          <w:sz w:val="21"/>
          <w:szCs w:val="21"/>
          <w:shd w:val="clear" w:color="auto" w:fill="FFFFFF"/>
        </w:rPr>
        <w:t xml:space="preserve">detecting </w:t>
      </w:r>
      <w:r w:rsidR="00C76D6F" w:rsidRPr="004D21A8">
        <w:rPr>
          <w:rFonts w:ascii="Arial" w:hAnsi="Arial" w:cs="Arial"/>
          <w:sz w:val="21"/>
          <w:szCs w:val="21"/>
          <w:shd w:val="clear" w:color="auto" w:fill="FFFFFF"/>
          <w:lang w:val="en"/>
        </w:rPr>
        <w:t>visitors' c</w:t>
      </w:r>
      <w:r w:rsidR="00C76D6F">
        <w:rPr>
          <w:rFonts w:ascii="Arial" w:hAnsi="Arial" w:cs="Arial"/>
          <w:sz w:val="21"/>
          <w:szCs w:val="21"/>
          <w:shd w:val="clear" w:color="auto" w:fill="FFFFFF"/>
          <w:lang w:val="en"/>
        </w:rPr>
        <w:t>ompliance in</w:t>
      </w:r>
      <w:r w:rsidR="00C76D6F" w:rsidRPr="004D21A8">
        <w:rPr>
          <w:rFonts w:ascii="Arial" w:hAnsi="Arial" w:cs="Arial"/>
          <w:sz w:val="21"/>
          <w:szCs w:val="21"/>
          <w:shd w:val="clear" w:color="auto" w:fill="FFFFFF"/>
          <w:lang w:val="en"/>
        </w:rPr>
        <w:t xml:space="preserve"> wearing </w:t>
      </w:r>
      <w:r w:rsidR="00C76D6F">
        <w:rPr>
          <w:rFonts w:ascii="Arial" w:hAnsi="Arial" w:cs="Arial"/>
          <w:sz w:val="21"/>
          <w:szCs w:val="21"/>
          <w:shd w:val="clear" w:color="auto" w:fill="FFFFFF"/>
          <w:lang w:val="en"/>
        </w:rPr>
        <w:t>the fa</w:t>
      </w:r>
      <w:r w:rsidR="00581B18">
        <w:rPr>
          <w:rFonts w:ascii="Arial" w:hAnsi="Arial" w:cs="Arial"/>
          <w:sz w:val="21"/>
          <w:szCs w:val="21"/>
          <w:shd w:val="clear" w:color="auto" w:fill="FFFFFF"/>
          <w:lang w:val="en"/>
        </w:rPr>
        <w:t xml:space="preserve">ce </w:t>
      </w:r>
      <w:r w:rsidR="00C76D6F" w:rsidRPr="004D21A8">
        <w:rPr>
          <w:rFonts w:ascii="Arial" w:hAnsi="Arial" w:cs="Arial"/>
          <w:sz w:val="21"/>
          <w:szCs w:val="21"/>
          <w:shd w:val="clear" w:color="auto" w:fill="FFFFFF"/>
          <w:lang w:val="en"/>
        </w:rPr>
        <w:t>mask</w:t>
      </w:r>
      <w:r w:rsidR="00C76D6F">
        <w:rPr>
          <w:rFonts w:ascii="Arial" w:hAnsi="Arial" w:cs="Arial"/>
          <w:sz w:val="21"/>
          <w:szCs w:val="21"/>
          <w:shd w:val="clear" w:color="auto" w:fill="FFFFFF"/>
          <w:lang w:val="en"/>
        </w:rPr>
        <w:t xml:space="preserve"> correctly</w:t>
      </w:r>
      <w:r w:rsidR="004046D9" w:rsidRPr="00442C62">
        <w:rPr>
          <w:rFonts w:ascii="Arial" w:hAnsi="Arial" w:cs="Arial"/>
          <w:sz w:val="21"/>
          <w:szCs w:val="21"/>
          <w:shd w:val="clear" w:color="auto" w:fill="FFFFFF"/>
        </w:rPr>
        <w:t xml:space="preserve"> in public</w:t>
      </w:r>
      <w:r w:rsidR="004046D9">
        <w:rPr>
          <w:rFonts w:ascii="Arial" w:hAnsi="Arial" w:cs="Arial"/>
          <w:sz w:val="21"/>
          <w:szCs w:val="21"/>
          <w:shd w:val="clear" w:color="auto" w:fill="FFFFFF"/>
        </w:rPr>
        <w:t xml:space="preserve"> </w:t>
      </w:r>
      <w:r w:rsidR="004D21A8">
        <w:rPr>
          <w:rFonts w:ascii="Arial" w:hAnsi="Arial" w:cs="Arial"/>
          <w:sz w:val="21"/>
          <w:szCs w:val="21"/>
          <w:shd w:val="clear" w:color="auto" w:fill="FFFFFF"/>
        </w:rPr>
        <w:t xml:space="preserve">and private </w:t>
      </w:r>
      <w:r w:rsidR="004046D9">
        <w:rPr>
          <w:rFonts w:ascii="Arial" w:hAnsi="Arial" w:cs="Arial"/>
          <w:sz w:val="21"/>
          <w:szCs w:val="21"/>
          <w:shd w:val="clear" w:color="auto" w:fill="FFFFFF"/>
        </w:rPr>
        <w:t>outdoor</w:t>
      </w:r>
      <w:r w:rsidR="004046D9" w:rsidRPr="00442C62">
        <w:rPr>
          <w:rFonts w:ascii="Arial" w:hAnsi="Arial" w:cs="Arial"/>
          <w:sz w:val="21"/>
          <w:szCs w:val="21"/>
          <w:shd w:val="clear" w:color="auto" w:fill="FFFFFF"/>
        </w:rPr>
        <w:t xml:space="preserve"> </w:t>
      </w:r>
      <w:r w:rsidR="004046D9">
        <w:rPr>
          <w:rFonts w:ascii="Arial" w:hAnsi="Arial" w:cs="Arial"/>
          <w:sz w:val="21"/>
          <w:szCs w:val="21"/>
          <w:shd w:val="clear" w:color="auto" w:fill="FFFFFF"/>
        </w:rPr>
        <w:t>and indoor</w:t>
      </w:r>
      <w:r w:rsidR="004046D9" w:rsidRPr="00442C62">
        <w:rPr>
          <w:rFonts w:ascii="Arial" w:hAnsi="Arial" w:cs="Arial"/>
          <w:sz w:val="21"/>
          <w:szCs w:val="21"/>
          <w:shd w:val="clear" w:color="auto" w:fill="FFFFFF"/>
        </w:rPr>
        <w:t xml:space="preserve"> </w:t>
      </w:r>
      <w:r w:rsidR="006C3D76">
        <w:rPr>
          <w:rFonts w:ascii="Arial" w:hAnsi="Arial" w:cs="Arial"/>
          <w:sz w:val="21"/>
          <w:szCs w:val="21"/>
          <w:shd w:val="clear" w:color="auto" w:fill="FFFFFF"/>
        </w:rPr>
        <w:t>places”.</w:t>
      </w:r>
    </w:p>
    <w:p w:rsidR="007261BF" w:rsidRDefault="007261BF" w:rsidP="001B7F6A">
      <w:pPr>
        <w:rPr>
          <w:rFonts w:ascii="Arial" w:hAnsi="Arial" w:cs="Arial"/>
          <w:sz w:val="21"/>
          <w:szCs w:val="21"/>
          <w:shd w:val="clear" w:color="auto" w:fill="FFFFFF"/>
          <w:lang w:val="en"/>
        </w:rPr>
      </w:pPr>
      <w:r>
        <w:rPr>
          <w:rFonts w:ascii="Arial" w:hAnsi="Arial" w:cs="Arial"/>
          <w:sz w:val="21"/>
          <w:szCs w:val="21"/>
          <w:shd w:val="clear" w:color="auto" w:fill="FFFFFF"/>
        </w:rPr>
        <w:t xml:space="preserve">The specific objectives of this </w:t>
      </w:r>
      <w:r w:rsidR="001B7F6A">
        <w:rPr>
          <w:rFonts w:ascii="Arial" w:hAnsi="Arial" w:cs="Arial"/>
          <w:sz w:val="21"/>
          <w:szCs w:val="21"/>
          <w:shd w:val="clear" w:color="auto" w:fill="FFFFFF"/>
        </w:rPr>
        <w:t>system</w:t>
      </w:r>
      <w:r>
        <w:rPr>
          <w:rFonts w:ascii="Arial" w:hAnsi="Arial" w:cs="Arial"/>
          <w:sz w:val="21"/>
          <w:szCs w:val="21"/>
          <w:shd w:val="clear" w:color="auto" w:fill="FFFFFF"/>
        </w:rPr>
        <w:t xml:space="preserve"> are:</w:t>
      </w:r>
    </w:p>
    <w:p w:rsidR="007261BF" w:rsidRDefault="007261BF" w:rsidP="001B7F6A">
      <w:pPr>
        <w:pStyle w:val="ListParagraph"/>
        <w:numPr>
          <w:ilvl w:val="0"/>
          <w:numId w:val="3"/>
        </w:numPr>
        <w:rPr>
          <w:rFonts w:ascii="Arial" w:hAnsi="Arial" w:cs="Arial"/>
          <w:sz w:val="21"/>
          <w:szCs w:val="21"/>
          <w:shd w:val="clear" w:color="auto" w:fill="FFFFFF"/>
          <w:lang w:val="en"/>
        </w:rPr>
      </w:pPr>
      <w:r>
        <w:rPr>
          <w:rFonts w:ascii="Arial" w:hAnsi="Arial" w:cs="Arial"/>
          <w:sz w:val="21"/>
          <w:szCs w:val="21"/>
          <w:shd w:val="clear" w:color="auto" w:fill="FFFFFF"/>
          <w:lang w:val="en"/>
        </w:rPr>
        <w:t>A</w:t>
      </w:r>
      <w:r w:rsidR="009627B3" w:rsidRPr="007261BF">
        <w:rPr>
          <w:rFonts w:ascii="Arial" w:hAnsi="Arial" w:cs="Arial"/>
          <w:sz w:val="21"/>
          <w:szCs w:val="21"/>
          <w:shd w:val="clear" w:color="auto" w:fill="FFFFFF"/>
          <w:lang w:val="en"/>
        </w:rPr>
        <w:t>llow beneficiaries/</w:t>
      </w:r>
      <w:r>
        <w:rPr>
          <w:rFonts w:ascii="Arial" w:hAnsi="Arial" w:cs="Arial"/>
          <w:sz w:val="21"/>
          <w:szCs w:val="21"/>
          <w:shd w:val="clear" w:color="auto" w:fill="FFFFFF"/>
          <w:lang w:val="en"/>
        </w:rPr>
        <w:t xml:space="preserve">users </w:t>
      </w:r>
      <w:r w:rsidR="009627B3" w:rsidRPr="007261BF">
        <w:rPr>
          <w:rFonts w:ascii="Arial" w:hAnsi="Arial" w:cs="Arial"/>
          <w:sz w:val="21"/>
          <w:szCs w:val="21"/>
          <w:shd w:val="clear" w:color="auto" w:fill="FFFFFF"/>
          <w:lang w:val="en"/>
        </w:rPr>
        <w:t>to apply real-time monitoring of visitors and check the</w:t>
      </w:r>
      <w:r>
        <w:rPr>
          <w:rFonts w:ascii="Arial" w:hAnsi="Arial" w:cs="Arial"/>
          <w:sz w:val="21"/>
          <w:szCs w:val="21"/>
          <w:shd w:val="clear" w:color="auto" w:fill="FFFFFF"/>
          <w:lang w:val="en"/>
        </w:rPr>
        <w:t>ir</w:t>
      </w:r>
      <w:r w:rsidR="009627B3" w:rsidRPr="007261BF">
        <w:rPr>
          <w:rFonts w:ascii="Arial" w:hAnsi="Arial" w:cs="Arial"/>
          <w:sz w:val="21"/>
          <w:szCs w:val="21"/>
          <w:shd w:val="clear" w:color="auto" w:fill="FFFFFF"/>
          <w:lang w:val="en"/>
        </w:rPr>
        <w:t xml:space="preserve"> compliance </w:t>
      </w:r>
      <w:r w:rsidR="00581B18">
        <w:rPr>
          <w:rFonts w:ascii="Arial" w:hAnsi="Arial" w:cs="Arial"/>
          <w:sz w:val="21"/>
          <w:szCs w:val="21"/>
          <w:shd w:val="clear" w:color="auto" w:fill="FFFFFF"/>
          <w:lang w:val="en"/>
        </w:rPr>
        <w:t>in wearing face</w:t>
      </w:r>
      <w:r>
        <w:rPr>
          <w:rFonts w:ascii="Arial" w:hAnsi="Arial" w:cs="Arial"/>
          <w:sz w:val="21"/>
          <w:szCs w:val="21"/>
          <w:shd w:val="clear" w:color="auto" w:fill="FFFFFF"/>
          <w:lang w:val="en"/>
        </w:rPr>
        <w:t xml:space="preserve"> masks.</w:t>
      </w:r>
    </w:p>
    <w:p w:rsidR="00EE45FD" w:rsidRDefault="007261BF" w:rsidP="00EE45FD">
      <w:pPr>
        <w:pStyle w:val="ListParagraph"/>
        <w:numPr>
          <w:ilvl w:val="0"/>
          <w:numId w:val="3"/>
        </w:numPr>
        <w:rPr>
          <w:rFonts w:ascii="Arial" w:hAnsi="Arial" w:cs="Arial"/>
          <w:sz w:val="21"/>
          <w:szCs w:val="21"/>
          <w:shd w:val="clear" w:color="auto" w:fill="FFFFFF"/>
          <w:lang w:val="en"/>
        </w:rPr>
      </w:pPr>
      <w:r>
        <w:rPr>
          <w:rFonts w:ascii="Arial" w:hAnsi="Arial" w:cs="Arial"/>
          <w:sz w:val="21"/>
          <w:szCs w:val="21"/>
          <w:shd w:val="clear" w:color="auto" w:fill="FFFFFF"/>
          <w:lang w:val="en"/>
        </w:rPr>
        <w:t xml:space="preserve">Facilitate </w:t>
      </w:r>
      <w:r w:rsidR="00EE45FD" w:rsidRPr="007261BF">
        <w:rPr>
          <w:rFonts w:ascii="Arial" w:hAnsi="Arial" w:cs="Arial"/>
          <w:sz w:val="21"/>
          <w:szCs w:val="21"/>
          <w:shd w:val="clear" w:color="auto" w:fill="FFFFFF"/>
          <w:lang w:val="en"/>
        </w:rPr>
        <w:t>beneficiaries/</w:t>
      </w:r>
      <w:r w:rsidR="00EE45FD">
        <w:rPr>
          <w:rFonts w:ascii="Arial" w:hAnsi="Arial" w:cs="Arial"/>
          <w:sz w:val="21"/>
          <w:szCs w:val="21"/>
          <w:shd w:val="clear" w:color="auto" w:fill="FFFFFF"/>
          <w:lang w:val="en"/>
        </w:rPr>
        <w:t xml:space="preserve">users to </w:t>
      </w:r>
      <w:r>
        <w:rPr>
          <w:rFonts w:ascii="Arial" w:hAnsi="Arial" w:cs="Arial"/>
          <w:sz w:val="21"/>
          <w:szCs w:val="21"/>
          <w:shd w:val="clear" w:color="auto" w:fill="FFFFFF"/>
          <w:lang w:val="en"/>
        </w:rPr>
        <w:t xml:space="preserve">follow up of customers compliance </w:t>
      </w:r>
      <w:r w:rsidR="009627B3" w:rsidRPr="007261BF">
        <w:rPr>
          <w:rFonts w:ascii="Arial" w:hAnsi="Arial" w:cs="Arial"/>
          <w:sz w:val="21"/>
          <w:szCs w:val="21"/>
          <w:shd w:val="clear" w:color="auto" w:fill="FFFFFF"/>
          <w:lang w:val="en"/>
        </w:rPr>
        <w:t>with national regulati</w:t>
      </w:r>
      <w:r w:rsidR="00581B18">
        <w:rPr>
          <w:rFonts w:ascii="Arial" w:hAnsi="Arial" w:cs="Arial"/>
          <w:sz w:val="21"/>
          <w:szCs w:val="21"/>
          <w:shd w:val="clear" w:color="auto" w:fill="FFFFFF"/>
          <w:lang w:val="en"/>
        </w:rPr>
        <w:t>ons associated to wearing face</w:t>
      </w:r>
      <w:r w:rsidR="009627B3" w:rsidRPr="007261BF">
        <w:rPr>
          <w:rFonts w:ascii="Arial" w:hAnsi="Arial" w:cs="Arial"/>
          <w:sz w:val="21"/>
          <w:szCs w:val="21"/>
          <w:shd w:val="clear" w:color="auto" w:fill="FFFFFF"/>
          <w:lang w:val="en"/>
        </w:rPr>
        <w:t xml:space="preserve"> masks.</w:t>
      </w:r>
    </w:p>
    <w:p w:rsidR="00EE45FD" w:rsidRDefault="00C76D6F" w:rsidP="000A5FA2">
      <w:pPr>
        <w:pStyle w:val="ListParagraph"/>
        <w:numPr>
          <w:ilvl w:val="0"/>
          <w:numId w:val="3"/>
        </w:numPr>
        <w:rPr>
          <w:rFonts w:ascii="Arial" w:hAnsi="Arial" w:cs="Arial"/>
          <w:sz w:val="21"/>
          <w:szCs w:val="21"/>
          <w:shd w:val="clear" w:color="auto" w:fill="FFFFFF"/>
          <w:lang w:val="en"/>
        </w:rPr>
      </w:pPr>
      <w:r w:rsidRPr="00EE45FD">
        <w:rPr>
          <w:rFonts w:ascii="Arial" w:hAnsi="Arial" w:cs="Arial"/>
          <w:sz w:val="21"/>
          <w:szCs w:val="21"/>
          <w:shd w:val="clear" w:color="auto" w:fill="FFFFFF"/>
          <w:lang w:val="en"/>
        </w:rPr>
        <w:t>Provide daily</w:t>
      </w:r>
      <w:r w:rsidR="00EE45FD">
        <w:rPr>
          <w:rFonts w:ascii="Arial" w:hAnsi="Arial" w:cs="Arial"/>
          <w:sz w:val="21"/>
          <w:szCs w:val="21"/>
          <w:shd w:val="clear" w:color="auto" w:fill="FFFFFF"/>
          <w:lang w:val="en"/>
        </w:rPr>
        <w:t xml:space="preserve"> report summarizing the percentage </w:t>
      </w:r>
      <w:r w:rsidRPr="00EE45FD">
        <w:rPr>
          <w:rFonts w:ascii="Arial" w:hAnsi="Arial" w:cs="Arial"/>
          <w:sz w:val="21"/>
          <w:szCs w:val="21"/>
          <w:shd w:val="clear" w:color="auto" w:fill="FFFFFF"/>
          <w:lang w:val="en"/>
        </w:rPr>
        <w:t>of compliance visitors</w:t>
      </w:r>
      <w:r w:rsidR="00581B18">
        <w:rPr>
          <w:rFonts w:ascii="Arial" w:hAnsi="Arial" w:cs="Arial"/>
          <w:sz w:val="21"/>
          <w:szCs w:val="21"/>
          <w:shd w:val="clear" w:color="auto" w:fill="FFFFFF"/>
          <w:lang w:val="en"/>
        </w:rPr>
        <w:t xml:space="preserve"> (wearing face </w:t>
      </w:r>
      <w:r w:rsidR="00EE45FD">
        <w:rPr>
          <w:rFonts w:ascii="Arial" w:hAnsi="Arial" w:cs="Arial"/>
          <w:sz w:val="21"/>
          <w:szCs w:val="21"/>
          <w:shd w:val="clear" w:color="auto" w:fill="FFFFFF"/>
          <w:lang w:val="en"/>
        </w:rPr>
        <w:t>masks)</w:t>
      </w:r>
      <w:r w:rsidRPr="00EE45FD">
        <w:rPr>
          <w:rFonts w:ascii="Arial" w:hAnsi="Arial" w:cs="Arial"/>
          <w:sz w:val="21"/>
          <w:szCs w:val="21"/>
          <w:shd w:val="clear" w:color="auto" w:fill="FFFFFF"/>
          <w:lang w:val="en"/>
        </w:rPr>
        <w:t>. Which in result, can be used</w:t>
      </w:r>
      <w:r w:rsidR="000A5FA2">
        <w:rPr>
          <w:rFonts w:ascii="Arial" w:hAnsi="Arial" w:cs="Arial"/>
          <w:sz w:val="21"/>
          <w:szCs w:val="21"/>
          <w:shd w:val="clear" w:color="auto" w:fill="FFFFFF"/>
          <w:lang w:val="en"/>
        </w:rPr>
        <w:t>, when needed,</w:t>
      </w:r>
      <w:r w:rsidRPr="00EE45FD">
        <w:rPr>
          <w:rFonts w:ascii="Arial" w:hAnsi="Arial" w:cs="Arial"/>
          <w:sz w:val="21"/>
          <w:szCs w:val="21"/>
          <w:shd w:val="clear" w:color="auto" w:fill="FFFFFF"/>
          <w:lang w:val="en"/>
        </w:rPr>
        <w:t xml:space="preserve"> to adapt the security </w:t>
      </w:r>
      <w:r w:rsidR="00EE45FD">
        <w:rPr>
          <w:rFonts w:ascii="Arial" w:hAnsi="Arial" w:cs="Arial"/>
          <w:sz w:val="21"/>
          <w:szCs w:val="21"/>
          <w:shd w:val="clear" w:color="auto" w:fill="FFFFFF"/>
          <w:lang w:val="en"/>
        </w:rPr>
        <w:t>procedures for more compliance.</w:t>
      </w:r>
    </w:p>
    <w:p w:rsidR="00C76D6F" w:rsidRPr="00EE45FD" w:rsidRDefault="00C76D6F" w:rsidP="00EE45FD">
      <w:pPr>
        <w:pStyle w:val="ListParagraph"/>
        <w:numPr>
          <w:ilvl w:val="0"/>
          <w:numId w:val="3"/>
        </w:numPr>
        <w:rPr>
          <w:rFonts w:ascii="Arial" w:hAnsi="Arial" w:cs="Arial"/>
          <w:sz w:val="21"/>
          <w:szCs w:val="21"/>
          <w:shd w:val="clear" w:color="auto" w:fill="FFFFFF"/>
          <w:lang w:val="en"/>
        </w:rPr>
      </w:pPr>
      <w:r w:rsidRPr="00EE45FD">
        <w:rPr>
          <w:rFonts w:ascii="Arial" w:hAnsi="Arial" w:cs="Arial"/>
          <w:sz w:val="21"/>
          <w:szCs w:val="21"/>
          <w:shd w:val="clear" w:color="auto" w:fill="FFFFFF"/>
          <w:lang w:val="en"/>
        </w:rPr>
        <w:t xml:space="preserve">Save and retrieve data using </w:t>
      </w:r>
      <w:r w:rsidRPr="00EE45FD">
        <w:rPr>
          <w:rFonts w:ascii="Arial" w:hAnsi="Arial" w:cs="Arial"/>
          <w:sz w:val="21"/>
          <w:szCs w:val="21"/>
          <w:shd w:val="clear" w:color="auto" w:fill="FFFFFF"/>
        </w:rPr>
        <w:t>local SQLite database</w:t>
      </w:r>
      <w:r w:rsidR="00EE45FD">
        <w:rPr>
          <w:rFonts w:ascii="Arial" w:hAnsi="Arial" w:cs="Arial"/>
          <w:sz w:val="21"/>
          <w:szCs w:val="21"/>
          <w:shd w:val="clear" w:color="auto" w:fill="FFFFFF"/>
        </w:rPr>
        <w:t xml:space="preserve"> (during no internet connection)</w:t>
      </w:r>
      <w:r w:rsidRPr="00EE45FD">
        <w:rPr>
          <w:rFonts w:ascii="Arial" w:hAnsi="Arial" w:cs="Arial"/>
          <w:sz w:val="21"/>
          <w:szCs w:val="21"/>
          <w:shd w:val="clear" w:color="auto" w:fill="FFFFFF"/>
        </w:rPr>
        <w:t xml:space="preserve"> and </w:t>
      </w:r>
      <w:r w:rsidR="00EE45FD">
        <w:rPr>
          <w:rFonts w:ascii="Arial" w:hAnsi="Arial" w:cs="Arial"/>
          <w:sz w:val="21"/>
          <w:szCs w:val="21"/>
          <w:shd w:val="clear" w:color="auto" w:fill="FFFFFF"/>
        </w:rPr>
        <w:t xml:space="preserve">cloud Firebase. </w:t>
      </w:r>
    </w:p>
    <w:p w:rsidR="00EE45FD" w:rsidRPr="00EE45FD" w:rsidRDefault="006E2DE5" w:rsidP="00534C49">
      <w:pPr>
        <w:pStyle w:val="ListParagraph"/>
        <w:numPr>
          <w:ilvl w:val="0"/>
          <w:numId w:val="3"/>
        </w:numPr>
        <w:rPr>
          <w:rFonts w:ascii="Arial" w:hAnsi="Arial" w:cs="Arial"/>
          <w:sz w:val="21"/>
          <w:szCs w:val="21"/>
          <w:shd w:val="clear" w:color="auto" w:fill="FFFFFF"/>
          <w:lang w:val="en"/>
        </w:rPr>
      </w:pPr>
      <w:r>
        <w:rPr>
          <w:rFonts w:ascii="Arial" w:hAnsi="Arial" w:cs="Arial"/>
          <w:sz w:val="21"/>
          <w:szCs w:val="21"/>
          <w:shd w:val="clear" w:color="auto" w:fill="FFFFFF"/>
        </w:rPr>
        <w:t>For archive files, the system can check images to predict th</w:t>
      </w:r>
      <w:r w:rsidR="00534C49">
        <w:rPr>
          <w:rFonts w:ascii="Arial" w:hAnsi="Arial" w:cs="Arial"/>
          <w:sz w:val="21"/>
          <w:szCs w:val="21"/>
          <w:shd w:val="clear" w:color="auto" w:fill="FFFFFF"/>
        </w:rPr>
        <w:t>ose complying with</w:t>
      </w:r>
      <w:r w:rsidR="00581B18">
        <w:rPr>
          <w:rFonts w:ascii="Arial" w:hAnsi="Arial" w:cs="Arial"/>
          <w:sz w:val="21"/>
          <w:szCs w:val="21"/>
          <w:shd w:val="clear" w:color="auto" w:fill="FFFFFF"/>
        </w:rPr>
        <w:t xml:space="preserve"> correct wearing of face</w:t>
      </w:r>
      <w:r>
        <w:rPr>
          <w:rFonts w:ascii="Arial" w:hAnsi="Arial" w:cs="Arial"/>
          <w:sz w:val="21"/>
          <w:szCs w:val="21"/>
          <w:shd w:val="clear" w:color="auto" w:fill="FFFFFF"/>
        </w:rPr>
        <w:t xml:space="preserve"> masks </w:t>
      </w:r>
      <w:r w:rsidR="00534C49">
        <w:rPr>
          <w:rFonts w:ascii="Arial" w:hAnsi="Arial" w:cs="Arial"/>
          <w:sz w:val="21"/>
          <w:szCs w:val="21"/>
          <w:shd w:val="clear" w:color="auto" w:fill="FFFFFF"/>
        </w:rPr>
        <w:t xml:space="preserve">vs. others. </w:t>
      </w:r>
      <w:r>
        <w:rPr>
          <w:rFonts w:ascii="Arial" w:hAnsi="Arial" w:cs="Arial"/>
          <w:sz w:val="21"/>
          <w:szCs w:val="21"/>
          <w:shd w:val="clear" w:color="auto" w:fill="FFFFFF"/>
        </w:rPr>
        <w:t xml:space="preserve"> </w:t>
      </w:r>
    </w:p>
    <w:p w:rsidR="009627B3" w:rsidRDefault="009627B3" w:rsidP="000A15AB">
      <w:pPr>
        <w:rPr>
          <w:rFonts w:ascii="Arial" w:hAnsi="Arial" w:cs="Arial"/>
          <w:sz w:val="21"/>
          <w:szCs w:val="21"/>
          <w:shd w:val="clear" w:color="auto" w:fill="FFFFFF"/>
        </w:rPr>
      </w:pPr>
    </w:p>
    <w:p w:rsidR="0065448B" w:rsidRPr="0065448B" w:rsidRDefault="0065448B" w:rsidP="0065448B">
      <w:pPr>
        <w:pStyle w:val="Heading1"/>
        <w:rPr>
          <w:sz w:val="28"/>
          <w:szCs w:val="28"/>
          <w:shd w:val="clear" w:color="auto" w:fill="FFFFFF"/>
        </w:rPr>
      </w:pPr>
      <w:r w:rsidRPr="0065448B">
        <w:rPr>
          <w:sz w:val="28"/>
          <w:szCs w:val="28"/>
          <w:shd w:val="clear" w:color="auto" w:fill="FFFFFF"/>
        </w:rPr>
        <w:t>System Development</w:t>
      </w:r>
    </w:p>
    <w:p w:rsidR="0035726B" w:rsidRPr="004D21A8" w:rsidRDefault="0035726B" w:rsidP="0065448B">
      <w:pPr>
        <w:pStyle w:val="Heading2"/>
        <w:rPr>
          <w:shd w:val="clear" w:color="auto" w:fill="FFFFFF"/>
        </w:rPr>
      </w:pPr>
      <w:r>
        <w:rPr>
          <w:shd w:val="clear" w:color="auto" w:fill="FFFFFF"/>
        </w:rPr>
        <w:t xml:space="preserve">Summary </w:t>
      </w:r>
    </w:p>
    <w:p w:rsidR="00AD6CE9" w:rsidRDefault="00390B97" w:rsidP="00061B32">
      <w:pPr>
        <w:rPr>
          <w:rFonts w:ascii="Arial" w:hAnsi="Arial" w:cs="Arial"/>
          <w:sz w:val="21"/>
          <w:szCs w:val="21"/>
          <w:shd w:val="clear" w:color="auto" w:fill="FFFFFF"/>
        </w:rPr>
      </w:pPr>
      <w:r>
        <w:rPr>
          <w:rFonts w:ascii="Arial" w:hAnsi="Arial" w:cs="Arial"/>
          <w:sz w:val="21"/>
          <w:szCs w:val="21"/>
          <w:shd w:val="clear" w:color="auto" w:fill="FFFFFF"/>
        </w:rPr>
        <w:t xml:space="preserve">The system operates </w:t>
      </w:r>
      <w:r w:rsidR="0022512C">
        <w:rPr>
          <w:rFonts w:ascii="Arial" w:hAnsi="Arial" w:cs="Arial"/>
          <w:sz w:val="21"/>
          <w:szCs w:val="21"/>
          <w:shd w:val="clear" w:color="auto" w:fill="FFFFFF"/>
        </w:rPr>
        <w:t>by</w:t>
      </w:r>
      <w:r>
        <w:rPr>
          <w:rFonts w:ascii="Arial" w:hAnsi="Arial" w:cs="Arial"/>
          <w:sz w:val="21"/>
          <w:szCs w:val="21"/>
          <w:shd w:val="clear" w:color="auto" w:fill="FFFFFF"/>
        </w:rPr>
        <w:t xml:space="preserve"> </w:t>
      </w:r>
      <w:r w:rsidR="0022512C">
        <w:rPr>
          <w:rFonts w:ascii="Arial" w:hAnsi="Arial" w:cs="Arial"/>
          <w:sz w:val="21"/>
          <w:szCs w:val="21"/>
          <w:shd w:val="clear" w:color="auto" w:fill="FFFFFF"/>
        </w:rPr>
        <w:t>run</w:t>
      </w:r>
      <w:r>
        <w:rPr>
          <w:rFonts w:ascii="Arial" w:hAnsi="Arial" w:cs="Arial"/>
          <w:sz w:val="21"/>
          <w:szCs w:val="21"/>
          <w:shd w:val="clear" w:color="auto" w:fill="FFFFFF"/>
        </w:rPr>
        <w:t xml:space="preserve"> a live video of visitors in specific area (such as building), this usually obtained from the monitoring cameras installed within the facility. </w:t>
      </w:r>
      <w:r w:rsidR="0022512C">
        <w:rPr>
          <w:rFonts w:ascii="Arial" w:hAnsi="Arial" w:cs="Arial"/>
          <w:sz w:val="21"/>
          <w:szCs w:val="21"/>
          <w:shd w:val="clear" w:color="auto" w:fill="FFFFFF"/>
        </w:rPr>
        <w:t>Then</w:t>
      </w:r>
      <w:r w:rsidR="00CF40C3">
        <w:rPr>
          <w:rFonts w:ascii="Arial" w:hAnsi="Arial" w:cs="Arial"/>
          <w:sz w:val="21"/>
          <w:szCs w:val="21"/>
          <w:shd w:val="clear" w:color="auto" w:fill="FFFFFF"/>
        </w:rPr>
        <w:t>, the system take</w:t>
      </w:r>
      <w:r w:rsidR="0022512C">
        <w:rPr>
          <w:rFonts w:ascii="Arial" w:hAnsi="Arial" w:cs="Arial"/>
          <w:sz w:val="21"/>
          <w:szCs w:val="21"/>
          <w:shd w:val="clear" w:color="auto" w:fill="FFFFFF"/>
        </w:rPr>
        <w:t xml:space="preserve"> shots (images) each second and sending them through </w:t>
      </w:r>
      <w:proofErr w:type="spellStart"/>
      <w:proofErr w:type="gramStart"/>
      <w:r w:rsidR="0022512C">
        <w:rPr>
          <w:rFonts w:ascii="Arial" w:hAnsi="Arial" w:cs="Arial"/>
          <w:sz w:val="21"/>
          <w:szCs w:val="21"/>
          <w:shd w:val="clear" w:color="auto" w:fill="FFFFFF"/>
        </w:rPr>
        <w:t>Api</w:t>
      </w:r>
      <w:proofErr w:type="spellEnd"/>
      <w:proofErr w:type="gramEnd"/>
      <w:r w:rsidR="0022512C">
        <w:rPr>
          <w:rFonts w:ascii="Arial" w:hAnsi="Arial" w:cs="Arial"/>
          <w:sz w:val="21"/>
          <w:szCs w:val="21"/>
          <w:shd w:val="clear" w:color="auto" w:fill="FFFFFF"/>
        </w:rPr>
        <w:t xml:space="preserve"> web service to the server. A pre-processing of shots is then take place to extract the faces. The extracted faces from the previous step are then send to th</w:t>
      </w:r>
      <w:r w:rsidR="008B2543">
        <w:rPr>
          <w:rFonts w:ascii="Arial" w:hAnsi="Arial" w:cs="Arial"/>
          <w:sz w:val="21"/>
          <w:szCs w:val="21"/>
          <w:shd w:val="clear" w:color="auto" w:fill="FFFFFF"/>
        </w:rPr>
        <w:t xml:space="preserve">e model for facemasks detection to identify those without masks, incorrect wearing of masks, and those correctly wearing the masks. </w:t>
      </w:r>
      <w:r w:rsidR="002B2185">
        <w:rPr>
          <w:rFonts w:ascii="Arial" w:hAnsi="Arial" w:cs="Arial"/>
          <w:sz w:val="21"/>
          <w:szCs w:val="21"/>
          <w:shd w:val="clear" w:color="auto" w:fill="FFFFFF"/>
        </w:rPr>
        <w:t>Afterwards, the system return outputs summarizing results of facemasks detection</w:t>
      </w:r>
      <w:r w:rsidR="0039389D">
        <w:rPr>
          <w:rFonts w:ascii="Arial" w:hAnsi="Arial" w:cs="Arial"/>
          <w:sz w:val="21"/>
          <w:szCs w:val="21"/>
          <w:shd w:val="clear" w:color="auto" w:fill="FFFFFF"/>
        </w:rPr>
        <w:t>, time, and</w:t>
      </w:r>
      <w:r w:rsidR="002B2185">
        <w:rPr>
          <w:rFonts w:ascii="Arial" w:hAnsi="Arial" w:cs="Arial"/>
          <w:sz w:val="21"/>
          <w:szCs w:val="21"/>
          <w:shd w:val="clear" w:color="auto" w:fill="FFFFFF"/>
        </w:rPr>
        <w:t xml:space="preserve"> location of the face in the originally taken shot. </w:t>
      </w:r>
      <w:r w:rsidR="0039389D">
        <w:rPr>
          <w:rFonts w:ascii="Arial" w:hAnsi="Arial" w:cs="Arial"/>
          <w:sz w:val="21"/>
          <w:szCs w:val="21"/>
          <w:shd w:val="clear" w:color="auto" w:fill="FFFFFF"/>
        </w:rPr>
        <w:t xml:space="preserve">The outputs are then stored on local database and cloud database. Final results of mask detection are presented on the monitor showing correct wearing of masks in green color, incorrect wearing of mask in blue color, and faces without masks in red color. </w:t>
      </w:r>
      <w:r w:rsidR="0082676B">
        <w:rPr>
          <w:rFonts w:ascii="Arial" w:hAnsi="Arial" w:cs="Arial"/>
          <w:sz w:val="21"/>
          <w:szCs w:val="21"/>
          <w:shd w:val="clear" w:color="auto" w:fill="FFFFFF"/>
        </w:rPr>
        <w:t>R</w:t>
      </w:r>
      <w:r w:rsidR="00AD6CE9">
        <w:rPr>
          <w:rFonts w:ascii="Arial" w:hAnsi="Arial" w:cs="Arial"/>
          <w:sz w:val="21"/>
          <w:szCs w:val="21"/>
          <w:shd w:val="clear" w:color="auto" w:fill="FFFFFF"/>
        </w:rPr>
        <w:t xml:space="preserve">eports are saved </w:t>
      </w:r>
      <w:r w:rsidR="0082676B">
        <w:rPr>
          <w:rFonts w:ascii="Arial" w:hAnsi="Arial" w:cs="Arial"/>
          <w:sz w:val="21"/>
          <w:szCs w:val="21"/>
          <w:shd w:val="clear" w:color="auto" w:fill="FFFFFF"/>
        </w:rPr>
        <w:t xml:space="preserve">automatically </w:t>
      </w:r>
      <w:r w:rsidR="00AD6CE9">
        <w:rPr>
          <w:rFonts w:ascii="Arial" w:hAnsi="Arial" w:cs="Arial"/>
          <w:sz w:val="21"/>
          <w:szCs w:val="21"/>
          <w:shd w:val="clear" w:color="auto" w:fill="FFFFFF"/>
        </w:rPr>
        <w:t xml:space="preserve">on the </w:t>
      </w:r>
      <w:r w:rsidR="00F0758C">
        <w:rPr>
          <w:rFonts w:ascii="Arial" w:hAnsi="Arial" w:cs="Arial"/>
          <w:sz w:val="21"/>
          <w:szCs w:val="21"/>
          <w:shd w:val="clear" w:color="auto" w:fill="FFFFFF"/>
        </w:rPr>
        <w:t>DVR on daily bases.</w:t>
      </w:r>
    </w:p>
    <w:p w:rsidR="0022512C" w:rsidRDefault="004F5BD5" w:rsidP="004F5BD5">
      <w:r>
        <w:t>Using the same model, the system allow processing archived images from different sources and providing results on compliance of wearing facemasks.</w:t>
      </w:r>
    </w:p>
    <w:p w:rsidR="0065448B" w:rsidRDefault="0065448B" w:rsidP="004F5BD5"/>
    <w:p w:rsidR="0065448B" w:rsidRPr="0065448B" w:rsidRDefault="0065448B" w:rsidP="004F5BD5">
      <w:pPr>
        <w:rPr>
          <w:color w:val="FF0000"/>
        </w:rPr>
      </w:pPr>
      <w:r w:rsidRPr="0065448B">
        <w:rPr>
          <w:color w:val="FF0000"/>
        </w:rPr>
        <w:t>Add flow chart</w:t>
      </w:r>
    </w:p>
    <w:p w:rsidR="00D75CFC" w:rsidRDefault="00D75CFC" w:rsidP="00D75CFC">
      <w:pPr>
        <w:rPr>
          <w:rFonts w:ascii="Arial" w:hAnsi="Arial" w:cs="Arial"/>
          <w:sz w:val="21"/>
          <w:szCs w:val="21"/>
          <w:shd w:val="clear" w:color="auto" w:fill="FFFFFF"/>
        </w:rPr>
      </w:pPr>
      <w:r w:rsidRPr="00224D7C">
        <w:rPr>
          <w:rFonts w:ascii="Arial" w:hAnsi="Arial" w:cs="Arial"/>
          <w:sz w:val="21"/>
          <w:szCs w:val="21"/>
          <w:highlight w:val="yellow"/>
          <w:shd w:val="clear" w:color="auto" w:fill="FFFFFF"/>
        </w:rPr>
        <w:t xml:space="preserve">First the system will provide a live video (in real time) face mask estimation of face mask detection plus it takes a shot every 1 second then sends the image to </w:t>
      </w:r>
      <w:proofErr w:type="spellStart"/>
      <w:r w:rsidRPr="00224D7C">
        <w:rPr>
          <w:rFonts w:ascii="Arial" w:hAnsi="Arial" w:cs="Arial"/>
          <w:sz w:val="21"/>
          <w:szCs w:val="21"/>
          <w:highlight w:val="yellow"/>
          <w:shd w:val="clear" w:color="auto" w:fill="FFFFFF"/>
        </w:rPr>
        <w:t>Api</w:t>
      </w:r>
      <w:proofErr w:type="spellEnd"/>
      <w:r w:rsidRPr="00224D7C">
        <w:rPr>
          <w:rFonts w:ascii="Arial" w:hAnsi="Arial" w:cs="Arial"/>
          <w:sz w:val="21"/>
          <w:szCs w:val="21"/>
          <w:highlight w:val="yellow"/>
          <w:shd w:val="clear" w:color="auto" w:fill="FFFFFF"/>
        </w:rPr>
        <w:t xml:space="preserve"> server which detects the facial in each shot and classify each face in a single shot if it is with mask or without mask or wearing mask incorrectly, return the result to the client in a nice visualization way in the real time camera monitor </w:t>
      </w:r>
      <w:r w:rsidRPr="00224D7C">
        <w:rPr>
          <w:rFonts w:ascii="Arial" w:hAnsi="Arial" w:cs="Arial"/>
          <w:sz w:val="21"/>
          <w:szCs w:val="21"/>
          <w:highlight w:val="yellow"/>
          <w:shd w:val="clear" w:color="auto" w:fill="FFFFFF"/>
        </w:rPr>
        <w:lastRenderedPageBreak/>
        <w:t>by showing a green rectangle around the section of the face indicating that the person is wearing a mask, a red rectangle indicates that the person is not wearing a mask, and a blue rectangle shows that the person is not wearing a mask, this allows the security man to easily detect the customers with no mask wearing. Plus the ability to send a shot manually by the user to the model to detect the faces and return the detection output to the client visualized in the same image. In real time monitoring system, at the end of the day when the security man shutdown the system, it automatically returns a nice formatted readable daily report as csv file and send a copy by e-mail to the user for future checking purposes. The system also saves the report in the local SQLite database and in the cloud Firebase in synchronized way. So the user can easily save and retrieve the data automatically even if there is no internet connections available.</w:t>
      </w:r>
    </w:p>
    <w:p w:rsidR="00D75CFC" w:rsidRDefault="00D75CFC" w:rsidP="004F5BD5">
      <w:pPr>
        <w:rPr>
          <w:rFonts w:ascii="Arial" w:hAnsi="Arial" w:cs="Arial"/>
          <w:sz w:val="21"/>
          <w:szCs w:val="21"/>
          <w:shd w:val="clear" w:color="auto" w:fill="FFFFFF"/>
        </w:rPr>
      </w:pPr>
    </w:p>
    <w:p w:rsidR="0022512C" w:rsidRDefault="00D75CFC" w:rsidP="00D75CFC">
      <w:pPr>
        <w:pStyle w:val="Heading2"/>
        <w:rPr>
          <w:shd w:val="clear" w:color="auto" w:fill="FFFFFF"/>
        </w:rPr>
      </w:pPr>
      <w:r>
        <w:rPr>
          <w:shd w:val="clear" w:color="auto" w:fill="FFFFFF"/>
        </w:rPr>
        <w:t>System Components</w:t>
      </w:r>
    </w:p>
    <w:p w:rsidR="00315A3F" w:rsidRDefault="00315A3F" w:rsidP="005A324C">
      <w:r>
        <w:t>Input</w:t>
      </w:r>
      <w:r w:rsidR="005A324C">
        <w:t>s to the system</w:t>
      </w:r>
      <w:r>
        <w:t xml:space="preserve"> </w:t>
      </w:r>
    </w:p>
    <w:p w:rsidR="00315A3F" w:rsidRDefault="005A324C" w:rsidP="004610F3">
      <w:r>
        <w:t>C</w:t>
      </w:r>
      <w:r w:rsidR="00832072">
        <w:t xml:space="preserve">lient </w:t>
      </w:r>
      <w:r>
        <w:t>monitoring camera</w:t>
      </w:r>
      <w:r w:rsidR="00832072">
        <w:t xml:space="preserve">s </w:t>
      </w:r>
      <w:r>
        <w:t>(</w:t>
      </w:r>
      <w:r w:rsidR="004610F3">
        <w:t>security cameras</w:t>
      </w:r>
      <w:r>
        <w:t>) are used as</w:t>
      </w:r>
      <w:r w:rsidR="00832072">
        <w:t xml:space="preserve"> </w:t>
      </w:r>
      <w:r>
        <w:t xml:space="preserve">a source of </w:t>
      </w:r>
      <w:r w:rsidR="00832072">
        <w:t>input</w:t>
      </w:r>
      <w:r>
        <w:t xml:space="preserve"> to the system.</w:t>
      </w:r>
      <w:r w:rsidR="00832072">
        <w:t xml:space="preserve"> </w:t>
      </w:r>
      <w:r>
        <w:t xml:space="preserve">The live streaming videos are processed to take images every second for the </w:t>
      </w:r>
      <w:r w:rsidR="004610F3">
        <w:t>purpose of face mask detection.</w:t>
      </w:r>
    </w:p>
    <w:p w:rsidR="00315A3F" w:rsidRDefault="00315A3F" w:rsidP="00315A3F"/>
    <w:p w:rsidR="00315A3F" w:rsidRDefault="00315A3F" w:rsidP="00315A3F">
      <w:r>
        <w:t>D</w:t>
      </w:r>
      <w:r>
        <w:t>ataset</w:t>
      </w:r>
    </w:p>
    <w:p w:rsidR="004610F3" w:rsidRDefault="003633B3" w:rsidP="003633B3">
      <w:r>
        <w:t>The dataset was</w:t>
      </w:r>
      <w:r w:rsidR="004610F3">
        <w:t xml:space="preserve"> used</w:t>
      </w:r>
      <w:r w:rsidR="004610F3" w:rsidRPr="006C35ED">
        <w:t xml:space="preserve"> to train </w:t>
      </w:r>
      <w:r w:rsidR="004610F3">
        <w:t>the model for classifying different ways of wearing face masks, and</w:t>
      </w:r>
      <w:r w:rsidR="004610F3" w:rsidRPr="006C35ED">
        <w:t xml:space="preserve"> to make diverse and unbiased</w:t>
      </w:r>
      <w:r w:rsidR="004610F3">
        <w:t xml:space="preserve"> detection</w:t>
      </w:r>
      <w:r w:rsidR="004610F3" w:rsidRPr="006C35ED">
        <w:t xml:space="preserve">. </w:t>
      </w:r>
      <w:r w:rsidR="004610F3">
        <w:t xml:space="preserve">It consists of 3 classes: </w:t>
      </w:r>
      <w:r w:rsidR="004610F3" w:rsidRPr="006C35ED">
        <w:t>a) Incorrect mask b)</w:t>
      </w:r>
      <w:r w:rsidR="004610F3">
        <w:t xml:space="preserve"> </w:t>
      </w:r>
      <w:r w:rsidR="004610F3" w:rsidRPr="006C35ED">
        <w:t>With mask C) without mask.</w:t>
      </w:r>
    </w:p>
    <w:p w:rsidR="00B608F0" w:rsidRPr="006C35ED" w:rsidRDefault="00832072" w:rsidP="00E60BFF">
      <w:r>
        <w:t xml:space="preserve">The </w:t>
      </w:r>
      <w:r w:rsidR="003633B3">
        <w:t>used</w:t>
      </w:r>
      <w:r>
        <w:t xml:space="preserve"> dataset</w:t>
      </w:r>
      <w:r w:rsidR="003633B3">
        <w:t xml:space="preserve"> for this system was</w:t>
      </w:r>
      <w:r>
        <w:t xml:space="preserve"> the </w:t>
      </w:r>
      <w:r w:rsidRPr="006C35ED">
        <w:t xml:space="preserve">FMD_DATASET </w:t>
      </w:r>
      <w:sdt>
        <w:sdtPr>
          <w:id w:val="1377038836"/>
          <w:citation/>
        </w:sdtPr>
        <w:sdtContent>
          <w:r w:rsidRPr="006C35ED">
            <w:fldChar w:fldCharType="begin"/>
          </w:r>
          <w:r w:rsidRPr="006C35ED">
            <w:instrText xml:space="preserve"> CITATION Kag22 \l 1033 </w:instrText>
          </w:r>
          <w:r w:rsidRPr="006C35ED">
            <w:fldChar w:fldCharType="separate"/>
          </w:r>
          <w:r w:rsidRPr="00832072">
            <w:t>[4]</w:t>
          </w:r>
          <w:r w:rsidRPr="006C35ED">
            <w:fldChar w:fldCharType="end"/>
          </w:r>
        </w:sdtContent>
      </w:sdt>
      <w:r w:rsidR="003633B3">
        <w:t>,</w:t>
      </w:r>
      <w:r w:rsidR="006C35ED" w:rsidRPr="006C35ED">
        <w:t xml:space="preserve"> </w:t>
      </w:r>
      <w:r w:rsidR="003633B3">
        <w:t xml:space="preserve">which has a total of 14535 images. </w:t>
      </w:r>
      <w:r w:rsidR="00B608F0">
        <w:t xml:space="preserve">This dataset is </w:t>
      </w:r>
      <w:r w:rsidR="00E60BFF">
        <w:t>chosen</w:t>
      </w:r>
      <w:r w:rsidR="00B608F0">
        <w:t xml:space="preserve"> </w:t>
      </w:r>
      <w:r w:rsidR="00E60BFF">
        <w:t>because</w:t>
      </w:r>
      <w:r w:rsidR="00B608F0">
        <w:t xml:space="preserve"> it is universal </w:t>
      </w:r>
      <w:r w:rsidR="00E60BFF">
        <w:t xml:space="preserve">dataset </w:t>
      </w:r>
      <w:r w:rsidR="00B608F0">
        <w:t>and thus allows to build</w:t>
      </w:r>
      <w:r w:rsidR="00B608F0" w:rsidRPr="006C35ED">
        <w:t xml:space="preserve"> a face mask detection system that can detect almost all types of face masks with different orientations.</w:t>
      </w:r>
    </w:p>
    <w:p w:rsidR="003633B3" w:rsidRDefault="003633B3" w:rsidP="003633B3">
      <w:r>
        <w:t xml:space="preserve">The classification of images within this </w:t>
      </w:r>
      <w:r w:rsidR="00B608F0">
        <w:t>dataset</w:t>
      </w:r>
      <w:r>
        <w:t xml:space="preserve"> were as the following:</w:t>
      </w:r>
    </w:p>
    <w:p w:rsidR="003633B3" w:rsidRDefault="006C35ED" w:rsidP="003633B3">
      <w:pPr>
        <w:pStyle w:val="ListParagraph"/>
        <w:numPr>
          <w:ilvl w:val="0"/>
          <w:numId w:val="3"/>
        </w:numPr>
      </w:pPr>
      <w:proofErr w:type="gramStart"/>
      <w:r w:rsidRPr="006C35ED">
        <w:t>incorrect</w:t>
      </w:r>
      <w:proofErr w:type="gramEnd"/>
      <w:r w:rsidRPr="006C35ED">
        <w:t xml:space="preserve"> masked class consists of 5000 images, of which 2500 are Mask</w:t>
      </w:r>
      <w:r w:rsidR="003633B3">
        <w:t xml:space="preserve"> </w:t>
      </w:r>
      <w:r w:rsidRPr="006C35ED">
        <w:t>on</w:t>
      </w:r>
      <w:r w:rsidR="003633B3">
        <w:t xml:space="preserve"> Chin and 2500 are Mask on Mouth and </w:t>
      </w:r>
      <w:r w:rsidRPr="006C35ED">
        <w:t>Chin.</w:t>
      </w:r>
    </w:p>
    <w:p w:rsidR="003633B3" w:rsidRDefault="006C35ED" w:rsidP="003633B3">
      <w:pPr>
        <w:pStyle w:val="ListParagraph"/>
        <w:numPr>
          <w:ilvl w:val="0"/>
          <w:numId w:val="3"/>
        </w:numPr>
      </w:pPr>
      <w:r w:rsidRPr="006C35ED">
        <w:t>With mask class has 4789 images, of which 4000 are simple with mask and 789 are complex</w:t>
      </w:r>
      <w:r w:rsidRPr="006C35ED">
        <w:br/>
        <w:t>with mask images.</w:t>
      </w:r>
    </w:p>
    <w:p w:rsidR="006C35ED" w:rsidRPr="006C35ED" w:rsidRDefault="006C35ED" w:rsidP="003633B3">
      <w:pPr>
        <w:pStyle w:val="ListParagraph"/>
        <w:numPr>
          <w:ilvl w:val="0"/>
          <w:numId w:val="3"/>
        </w:numPr>
      </w:pPr>
      <w:proofErr w:type="gramStart"/>
      <w:r w:rsidRPr="006C35ED">
        <w:t>without</w:t>
      </w:r>
      <w:proofErr w:type="gramEnd"/>
      <w:r w:rsidRPr="006C35ED">
        <w:t xml:space="preserve"> mask has 4746 images, of which 4000 are simple and 746 are complex images.</w:t>
      </w:r>
    </w:p>
    <w:p w:rsidR="006C35ED" w:rsidRPr="006C35ED" w:rsidRDefault="006C35ED" w:rsidP="00B608F0">
      <w:r w:rsidRPr="006C35ED">
        <w:t xml:space="preserve">The </w:t>
      </w:r>
      <w:r w:rsidR="00B608F0">
        <w:t xml:space="preserve">definition of each classification categories </w:t>
      </w:r>
      <w:r w:rsidRPr="006C35ED">
        <w:t>as follows:</w:t>
      </w:r>
    </w:p>
    <w:p w:rsidR="006C35ED" w:rsidRPr="006C35ED" w:rsidRDefault="006C35ED" w:rsidP="006C35ED">
      <w:r w:rsidRPr="006C35ED">
        <w:t>• "Mask</w:t>
      </w:r>
      <w:r w:rsidR="00B608F0">
        <w:t xml:space="preserve"> </w:t>
      </w:r>
      <w:proofErr w:type="spellStart"/>
      <w:r w:rsidRPr="006C35ED">
        <w:t>OnChin</w:t>
      </w:r>
      <w:proofErr w:type="spellEnd"/>
      <w:r w:rsidRPr="006C35ED">
        <w:t>" images: These are the images in which masks are put on a chin only. The mouth and the nose of a person are visible.</w:t>
      </w:r>
      <w:r w:rsidRPr="006C35ED">
        <w:br/>
        <w:t>• "</w:t>
      </w:r>
      <w:proofErr w:type="spellStart"/>
      <w:r w:rsidRPr="006C35ED">
        <w:t>MaskOnChinMouth</w:t>
      </w:r>
      <w:proofErr w:type="spellEnd"/>
      <w:r w:rsidRPr="006C35ED">
        <w:t>" images: In this, the mask is covering the chin and the mouth area. The nose of a person is not covered.</w:t>
      </w:r>
      <w:r w:rsidRPr="006C35ED">
        <w:br/>
        <w:t xml:space="preserve">• "Simple </w:t>
      </w:r>
      <w:proofErr w:type="spellStart"/>
      <w:r w:rsidRPr="006C35ED">
        <w:t>WithMask</w:t>
      </w:r>
      <w:proofErr w:type="spellEnd"/>
      <w:r w:rsidRPr="006C35ED">
        <w:t>" images</w:t>
      </w:r>
      <w:proofErr w:type="gramStart"/>
      <w:r w:rsidRPr="006C35ED">
        <w:t>:-</w:t>
      </w:r>
      <w:proofErr w:type="gramEnd"/>
      <w:r w:rsidRPr="006C35ED">
        <w:t xml:space="preserve"> It consists of data samples of face masks without any texture, logos, etc.</w:t>
      </w:r>
      <w:r w:rsidRPr="006C35ED">
        <w:br/>
        <w:t xml:space="preserve">• "Complex </w:t>
      </w:r>
      <w:proofErr w:type="spellStart"/>
      <w:r w:rsidRPr="006C35ED">
        <w:t>WithMask</w:t>
      </w:r>
      <w:proofErr w:type="spellEnd"/>
      <w:r w:rsidRPr="006C35ED">
        <w:t>" images: It includes the images of the sophisticated face masks with textures, logos, or designs printed on them.</w:t>
      </w:r>
      <w:r w:rsidRPr="006C35ED">
        <w:br/>
        <w:t xml:space="preserve">• "Simple </w:t>
      </w:r>
      <w:proofErr w:type="spellStart"/>
      <w:r w:rsidRPr="006C35ED">
        <w:t>WithoutMask</w:t>
      </w:r>
      <w:proofErr w:type="spellEnd"/>
      <w:r w:rsidRPr="006C35ED">
        <w:t xml:space="preserve"> images: These are images without any occlusion.</w:t>
      </w:r>
      <w:r w:rsidRPr="006C35ED">
        <w:br/>
      </w:r>
      <w:r w:rsidRPr="006C35ED">
        <w:lastRenderedPageBreak/>
        <w:t xml:space="preserve">• "complex </w:t>
      </w:r>
      <w:proofErr w:type="spellStart"/>
      <w:r w:rsidRPr="006C35ED">
        <w:t>WithoutMask</w:t>
      </w:r>
      <w:proofErr w:type="spellEnd"/>
      <w:r w:rsidRPr="006C35ED">
        <w:t>" images: It consists of faces with occlusion, such as beard, hair, and hands covering the face.</w:t>
      </w:r>
    </w:p>
    <w:p w:rsidR="00315A3F" w:rsidRPr="00315A3F" w:rsidRDefault="00315A3F" w:rsidP="00315A3F"/>
    <w:p w:rsidR="00315A3F" w:rsidRPr="00A12EAE" w:rsidRDefault="00315A3F" w:rsidP="00315A3F">
      <w:r w:rsidRPr="00A12EAE">
        <w:t>Model:</w:t>
      </w:r>
    </w:p>
    <w:p w:rsidR="00846D72" w:rsidRPr="00A12EAE" w:rsidRDefault="00846D72" w:rsidP="0079356C">
      <w:r w:rsidRPr="00A12EAE">
        <w:t>The heart of the system is the detection part or (Model detector) which consist</w:t>
      </w:r>
      <w:r w:rsidR="0079356C" w:rsidRPr="00A12EAE">
        <w:t>s</w:t>
      </w:r>
      <w:r w:rsidRPr="00A12EAE">
        <w:t xml:space="preserve"> of two detection</w:t>
      </w:r>
      <w:r w:rsidR="00B61159" w:rsidRPr="00A12EAE">
        <w:t xml:space="preserve"> stages</w:t>
      </w:r>
      <w:r w:rsidRPr="00A12EAE">
        <w:t>: the first</w:t>
      </w:r>
      <w:r w:rsidR="00B61159" w:rsidRPr="00A12EAE">
        <w:t xml:space="preserve"> stage</w:t>
      </w:r>
      <w:r w:rsidRPr="00A12EAE">
        <w:t xml:space="preserve">, </w:t>
      </w:r>
      <w:r w:rsidR="00B61159" w:rsidRPr="00A12EAE">
        <w:t xml:space="preserve">was a </w:t>
      </w:r>
      <w:r w:rsidRPr="00A12EAE">
        <w:t xml:space="preserve">prebuilt </w:t>
      </w:r>
      <w:proofErr w:type="spellStart"/>
      <w:r w:rsidRPr="00A12EAE">
        <w:t>Mediapipe</w:t>
      </w:r>
      <w:proofErr w:type="spellEnd"/>
      <w:r w:rsidRPr="00A12EAE">
        <w:t xml:space="preserve"> libraries</w:t>
      </w:r>
      <w:r w:rsidR="00B61159" w:rsidRPr="00A12EAE">
        <w:t xml:space="preserve"> which used to detect faces in the taken images (shots).</w:t>
      </w:r>
      <w:r w:rsidR="00B61159" w:rsidRPr="00A12EAE">
        <w:t xml:space="preserve"> </w:t>
      </w:r>
      <w:r w:rsidR="00B61159" w:rsidRPr="00A12EAE">
        <w:t>The second stage</w:t>
      </w:r>
      <w:r w:rsidR="00633D77" w:rsidRPr="00A12EAE">
        <w:t xml:space="preserve">, was developed based on fine tuning </w:t>
      </w:r>
      <w:r w:rsidR="00A12EAE" w:rsidRPr="00A12EAE">
        <w:t>of VGG</w:t>
      </w:r>
      <w:r w:rsidR="00633D77" w:rsidRPr="00A12EAE">
        <w:t xml:space="preserve"> 19 model</w:t>
      </w:r>
      <w:r w:rsidR="00B61159" w:rsidRPr="00A12EAE">
        <w:t xml:space="preserve"> to</w:t>
      </w:r>
      <w:r w:rsidR="00B61159" w:rsidRPr="00A12EAE">
        <w:t xml:space="preserve"> detect way of wearing face masks.</w:t>
      </w:r>
      <w:r w:rsidR="00B61159" w:rsidRPr="00A12EAE">
        <w:t xml:space="preserve"> </w:t>
      </w:r>
      <w:r w:rsidR="00633D77" w:rsidRPr="00A12EAE">
        <w:t xml:space="preserve">This model was </w:t>
      </w:r>
      <w:r w:rsidRPr="00A12EAE">
        <w:t>built and trained using transfer learning techniques to fit our desired detection output. Using this techniqu</w:t>
      </w:r>
      <w:r w:rsidR="00D87C16" w:rsidRPr="00A12EAE">
        <w:t xml:space="preserve">e allow us to easily and rapidly </w:t>
      </w:r>
      <w:r w:rsidR="00633D77" w:rsidRPr="00A12EAE">
        <w:t xml:space="preserve">reach </w:t>
      </w:r>
      <w:r w:rsidRPr="00A12EAE">
        <w:t>high accuracy and precession (validation accuracy= 98% in our model), the system applies some preprocessing (resize the image and encoding the labels) and post processing (label decoding, detection output visualization, report format) to make the data suitable for our model.</w:t>
      </w:r>
    </w:p>
    <w:p w:rsidR="00832072" w:rsidRDefault="00832072" w:rsidP="00315A3F"/>
    <w:p w:rsidR="00315A3F" w:rsidRDefault="00ED3DF6" w:rsidP="006344A9">
      <w:r w:rsidRPr="00ED3DF6">
        <w:t>Application Programming Interface</w:t>
      </w:r>
      <w:r>
        <w:t xml:space="preserve"> (</w:t>
      </w:r>
      <w:r w:rsidR="00832072">
        <w:t>API</w:t>
      </w:r>
      <w:r>
        <w:t>)</w:t>
      </w:r>
      <w:r w:rsidR="006344A9">
        <w:t>:</w:t>
      </w:r>
    </w:p>
    <w:p w:rsidR="00ED3DF6" w:rsidRPr="00B96316" w:rsidRDefault="00ED3DF6" w:rsidP="00B34E1E">
      <w:pPr>
        <w:rPr>
          <w:rFonts w:ascii="Calibri" w:hAnsi="Calibri" w:cs="Calibri"/>
        </w:rPr>
      </w:pPr>
      <w:r w:rsidRPr="00B96316">
        <w:rPr>
          <w:rFonts w:ascii="Calibri" w:hAnsi="Calibri" w:cs="Calibri"/>
        </w:rPr>
        <w:t xml:space="preserve">API </w:t>
      </w:r>
      <w:r w:rsidRPr="00B96316">
        <w:rPr>
          <w:rFonts w:ascii="Calibri" w:hAnsi="Calibri" w:cs="Calibri"/>
          <w:shd w:val="clear" w:color="auto" w:fill="FFFFFF"/>
        </w:rPr>
        <w:t xml:space="preserve">is a software intermediary that allows two applications to </w:t>
      </w:r>
      <w:r w:rsidR="00B34E1E" w:rsidRPr="00B96316">
        <w:rPr>
          <w:rFonts w:ascii="Calibri" w:hAnsi="Calibri" w:cs="Calibri"/>
          <w:shd w:val="clear" w:color="auto" w:fill="FFFFFF"/>
        </w:rPr>
        <w:t xml:space="preserve">communicate </w:t>
      </w:r>
      <w:r w:rsidRPr="00B96316">
        <w:rPr>
          <w:rFonts w:ascii="Calibri" w:hAnsi="Calibri" w:cs="Calibri"/>
          <w:shd w:val="clear" w:color="auto" w:fill="FFFFFF"/>
        </w:rPr>
        <w:t>to each other</w:t>
      </w:r>
      <w:r w:rsidRPr="00B96316">
        <w:rPr>
          <w:rFonts w:ascii="Calibri" w:hAnsi="Calibri" w:cs="Calibri"/>
        </w:rPr>
        <w:t xml:space="preserve">. </w:t>
      </w:r>
      <w:r w:rsidRPr="00B96316">
        <w:rPr>
          <w:rFonts w:ascii="Calibri" w:hAnsi="Calibri" w:cs="Calibri"/>
        </w:rPr>
        <w:t>API architecture is usually explained in terms of client and server. The application sending the request is called the client, and the application sending the response is called the server</w:t>
      </w:r>
      <w:sdt>
        <w:sdtPr>
          <w:rPr>
            <w:rFonts w:ascii="Calibri" w:hAnsi="Calibri" w:cs="Calibri"/>
          </w:rPr>
          <w:id w:val="870346686"/>
          <w:citation/>
        </w:sdtPr>
        <w:sdtContent>
          <w:r w:rsidR="00B34E1E" w:rsidRPr="00B96316">
            <w:rPr>
              <w:rFonts w:ascii="Calibri" w:hAnsi="Calibri" w:cs="Calibri"/>
            </w:rPr>
            <w:fldChar w:fldCharType="begin"/>
          </w:r>
          <w:r w:rsidR="00B34E1E" w:rsidRPr="00B96316">
            <w:rPr>
              <w:rFonts w:ascii="Calibri" w:hAnsi="Calibri" w:cs="Calibri"/>
            </w:rPr>
            <w:instrText xml:space="preserve"> CITATION Ama22 \l 1033 </w:instrText>
          </w:r>
          <w:r w:rsidR="00B34E1E" w:rsidRPr="00B96316">
            <w:rPr>
              <w:rFonts w:ascii="Calibri" w:hAnsi="Calibri" w:cs="Calibri"/>
            </w:rPr>
            <w:fldChar w:fldCharType="separate"/>
          </w:r>
          <w:r w:rsidR="00B34E1E" w:rsidRPr="00B96316">
            <w:rPr>
              <w:rFonts w:ascii="Calibri" w:hAnsi="Calibri" w:cs="Calibri"/>
              <w:noProof/>
            </w:rPr>
            <w:t xml:space="preserve"> [5]</w:t>
          </w:r>
          <w:r w:rsidR="00B34E1E" w:rsidRPr="00B96316">
            <w:rPr>
              <w:rFonts w:ascii="Calibri" w:hAnsi="Calibri" w:cs="Calibri"/>
            </w:rPr>
            <w:fldChar w:fldCharType="end"/>
          </w:r>
        </w:sdtContent>
      </w:sdt>
      <w:r w:rsidRPr="00B96316">
        <w:rPr>
          <w:rFonts w:ascii="Calibri" w:hAnsi="Calibri" w:cs="Calibri"/>
        </w:rPr>
        <w:t>. </w:t>
      </w:r>
      <w:r w:rsidRPr="00B96316">
        <w:rPr>
          <w:rFonts w:ascii="Calibri" w:hAnsi="Calibri" w:cs="Calibri"/>
        </w:rPr>
        <w:t xml:space="preserve"> </w:t>
      </w:r>
    </w:p>
    <w:p w:rsidR="006344A9" w:rsidRDefault="00B34E1E" w:rsidP="00B34E1E">
      <w:r>
        <w:t xml:space="preserve">In our </w:t>
      </w:r>
      <w:r w:rsidR="00ED3DF6">
        <w:t>system,</w:t>
      </w:r>
      <w:r w:rsidR="006344A9">
        <w:t xml:space="preserve"> </w:t>
      </w:r>
      <w:r w:rsidR="00ED3DF6">
        <w:t>t</w:t>
      </w:r>
      <w:r w:rsidR="006344A9">
        <w:t xml:space="preserve">he client send the Image </w:t>
      </w:r>
      <w:r w:rsidR="00ED3DF6">
        <w:t xml:space="preserve">through API </w:t>
      </w:r>
      <w:r w:rsidR="006344A9">
        <w:t>to the server and the server then returns the detection output for the user as a response</w:t>
      </w:r>
      <w:r w:rsidR="00ED3DF6">
        <w:t>.</w:t>
      </w:r>
      <w:r w:rsidR="006344A9">
        <w:t xml:space="preserve"> API is </w:t>
      </w:r>
      <w:r>
        <w:t xml:space="preserve">also used </w:t>
      </w:r>
      <w:r w:rsidR="006344A9">
        <w:t>to send requests to save the data locally and in the firebase cloud</w:t>
      </w:r>
      <w:r w:rsidR="00ED3DF6">
        <w:t>,</w:t>
      </w:r>
      <w:r w:rsidR="006344A9">
        <w:t xml:space="preserve"> in addition to make a request to retrieve data</w:t>
      </w:r>
      <w:r w:rsidR="00846D72">
        <w:t xml:space="preserve"> </w:t>
      </w:r>
      <w:r w:rsidR="006344A9">
        <w:t>that have been</w:t>
      </w:r>
      <w:r w:rsidR="006344A9">
        <w:t xml:space="preserve"> saved.</w:t>
      </w:r>
    </w:p>
    <w:p w:rsidR="00832072" w:rsidRDefault="00832072" w:rsidP="00315A3F"/>
    <w:p w:rsidR="00832072" w:rsidRDefault="00832072" w:rsidP="00315A3F">
      <w:r>
        <w:t>Database</w:t>
      </w:r>
      <w:r w:rsidR="006344A9">
        <w:t xml:space="preserve">: </w:t>
      </w:r>
    </w:p>
    <w:p w:rsidR="006344A9" w:rsidRDefault="000B688C" w:rsidP="005860F2">
      <w:r>
        <w:t xml:space="preserve">Both, </w:t>
      </w:r>
      <w:r w:rsidR="00846D72">
        <w:t xml:space="preserve">firebase cloud </w:t>
      </w:r>
      <w:r>
        <w:t xml:space="preserve">and </w:t>
      </w:r>
      <w:r>
        <w:t xml:space="preserve">SQlite3 database </w:t>
      </w:r>
      <w:r>
        <w:t>were used to periodically save detection data.  The SQlite3</w:t>
      </w:r>
      <w:r>
        <w:t xml:space="preserve"> database </w:t>
      </w:r>
      <w:r>
        <w:t xml:space="preserve">used to save data locally </w:t>
      </w:r>
      <w:r w:rsidR="005860F2">
        <w:t>t</w:t>
      </w:r>
      <w:r w:rsidR="00846D72">
        <w:t xml:space="preserve">o </w:t>
      </w:r>
      <w:r>
        <w:t>enable the</w:t>
      </w:r>
      <w:r w:rsidR="00846D72">
        <w:t xml:space="preserve"> </w:t>
      </w:r>
      <w:r>
        <w:t>client to</w:t>
      </w:r>
      <w:r w:rsidR="00846D72">
        <w:t xml:space="preserve"> easily </w:t>
      </w:r>
      <w:r>
        <w:t xml:space="preserve">save and </w:t>
      </w:r>
      <w:r w:rsidR="00846D72">
        <w:t xml:space="preserve">retrieve data </w:t>
      </w:r>
      <w:r>
        <w:t xml:space="preserve">during periods of no internet connection. While the firebase cloud used as a backup. Automatic synchronization </w:t>
      </w:r>
      <w:r w:rsidR="00846D72">
        <w:t xml:space="preserve">between the two databases </w:t>
      </w:r>
      <w:r>
        <w:t>performed by the system</w:t>
      </w:r>
      <w:r w:rsidR="00846D72">
        <w:t xml:space="preserve"> to keep the data continuously updated.</w:t>
      </w:r>
      <w:r w:rsidR="00713F66">
        <w:rPr>
          <w:b/>
          <w:bCs/>
        </w:rPr>
        <w:t xml:space="preserve"> </w:t>
      </w:r>
    </w:p>
    <w:p w:rsidR="00832072" w:rsidRDefault="00832072" w:rsidP="00315A3F"/>
    <w:p w:rsidR="0065448B" w:rsidRDefault="00832072" w:rsidP="00846D72">
      <w:r>
        <w:t>Monitor:</w:t>
      </w:r>
    </w:p>
    <w:p w:rsidR="00D75CFC" w:rsidRPr="000A2138" w:rsidRDefault="00D75CFC" w:rsidP="000A2138">
      <w:r w:rsidRPr="00930BEF">
        <w:t>The output of the system which is the faces location and the mask detection presented on the security monitor</w:t>
      </w:r>
      <w:r w:rsidR="00930BEF" w:rsidRPr="00930BEF">
        <w:t xml:space="preserve"> to</w:t>
      </w:r>
      <w:r w:rsidR="00846D72" w:rsidRPr="00930BEF">
        <w:t xml:space="preserve"> allow the </w:t>
      </w:r>
      <w:r w:rsidR="000A2138">
        <w:t>user</w:t>
      </w:r>
      <w:r w:rsidR="00846D72" w:rsidRPr="00930BEF">
        <w:t xml:space="preserve"> to easily and frequently configure </w:t>
      </w:r>
      <w:r w:rsidR="00713F66" w:rsidRPr="00930BEF">
        <w:t xml:space="preserve">the </w:t>
      </w:r>
      <w:r w:rsidR="000A2138" w:rsidRPr="00930BEF">
        <w:t>customers’</w:t>
      </w:r>
      <w:r w:rsidR="00713F66" w:rsidRPr="00930BEF">
        <w:t xml:space="preserve"> compliance.</w:t>
      </w:r>
      <w:r w:rsidR="000A2138">
        <w:t xml:space="preserve"> </w:t>
      </w:r>
      <w:r w:rsidR="000A2138" w:rsidRPr="00C64022">
        <w:t>T</w:t>
      </w:r>
      <w:r w:rsidR="000A2138" w:rsidRPr="00C64022">
        <w:t>he monitor showing correct wearing of masks in green color, incorrect wearing of mask in blue color, and faces without masks in red color</w:t>
      </w:r>
      <w:r w:rsidR="000A2138">
        <w:rPr>
          <w:rFonts w:ascii="Arial" w:hAnsi="Arial" w:cs="Arial"/>
          <w:sz w:val="21"/>
          <w:szCs w:val="21"/>
          <w:shd w:val="clear" w:color="auto" w:fill="FFFFFF"/>
        </w:rPr>
        <w:t xml:space="preserve">. </w:t>
      </w:r>
    </w:p>
    <w:p w:rsidR="002D2C4C" w:rsidRDefault="002D2C4C" w:rsidP="002D2C4C">
      <w:pPr>
        <w:rPr>
          <w:rFonts w:ascii="Arial" w:hAnsi="Arial" w:cs="Arial"/>
          <w:sz w:val="21"/>
          <w:szCs w:val="21"/>
          <w:shd w:val="clear" w:color="auto" w:fill="FFFFFF"/>
        </w:rPr>
      </w:pPr>
    </w:p>
    <w:p w:rsidR="00713F66" w:rsidRDefault="00713F66" w:rsidP="002D2C4C">
      <w:pPr>
        <w:rPr>
          <w:rFonts w:ascii="Arial" w:hAnsi="Arial" w:cs="Arial"/>
          <w:sz w:val="21"/>
          <w:szCs w:val="21"/>
          <w:shd w:val="clear" w:color="auto" w:fill="FFFFFF"/>
        </w:rPr>
      </w:pPr>
    </w:p>
    <w:p w:rsidR="00713F66" w:rsidRDefault="00272594" w:rsidP="002D2C4C">
      <w:pPr>
        <w:rPr>
          <w:rFonts w:ascii="Arial" w:hAnsi="Arial" w:cs="Arial"/>
          <w:sz w:val="21"/>
          <w:szCs w:val="21"/>
          <w:shd w:val="clear" w:color="auto" w:fill="FFFFFF"/>
        </w:rPr>
      </w:pPr>
      <w:r>
        <w:rPr>
          <w:rFonts w:ascii="Arial" w:hAnsi="Arial" w:cs="Arial"/>
          <w:sz w:val="21"/>
          <w:szCs w:val="21"/>
          <w:shd w:val="clear" w:color="auto" w:fill="FFFFFF"/>
        </w:rPr>
        <w:t>System Software</w:t>
      </w:r>
    </w:p>
    <w:p w:rsidR="00272594" w:rsidRDefault="00272594" w:rsidP="002D2C4C">
      <w:pPr>
        <w:rPr>
          <w:rFonts w:ascii="Arial" w:hAnsi="Arial" w:cs="Arial"/>
          <w:sz w:val="21"/>
          <w:szCs w:val="21"/>
          <w:shd w:val="clear" w:color="auto" w:fill="FFFFFF"/>
        </w:rPr>
      </w:pPr>
      <w:r>
        <w:rPr>
          <w:rFonts w:ascii="Arial" w:hAnsi="Arial" w:cs="Arial"/>
          <w:sz w:val="21"/>
          <w:szCs w:val="21"/>
          <w:shd w:val="clear" w:color="auto" w:fill="FFFFFF"/>
        </w:rPr>
        <w:lastRenderedPageBreak/>
        <w:t>API Code</w:t>
      </w:r>
    </w:p>
    <w:p w:rsidR="00272594" w:rsidRDefault="00272594" w:rsidP="002D2C4C">
      <w:pPr>
        <w:rPr>
          <w:rFonts w:ascii="Arial" w:hAnsi="Arial" w:cs="Arial"/>
          <w:sz w:val="21"/>
          <w:szCs w:val="21"/>
          <w:shd w:val="clear" w:color="auto" w:fill="FFFFFF"/>
        </w:rPr>
      </w:pPr>
      <w:r>
        <w:rPr>
          <w:rFonts w:ascii="Arial" w:hAnsi="Arial" w:cs="Arial"/>
          <w:sz w:val="21"/>
          <w:szCs w:val="21"/>
          <w:shd w:val="clear" w:color="auto" w:fill="FFFFFF"/>
        </w:rPr>
        <w:t>Model Code</w:t>
      </w:r>
    </w:p>
    <w:p w:rsidR="00272594" w:rsidRDefault="00272594" w:rsidP="002D2C4C">
      <w:pPr>
        <w:rPr>
          <w:rFonts w:ascii="Arial" w:hAnsi="Arial" w:cs="Arial"/>
          <w:sz w:val="21"/>
          <w:szCs w:val="21"/>
          <w:shd w:val="clear" w:color="auto" w:fill="FFFFFF"/>
        </w:rPr>
      </w:pPr>
      <w:r>
        <w:rPr>
          <w:rFonts w:ascii="Arial" w:hAnsi="Arial" w:cs="Arial"/>
          <w:sz w:val="21"/>
          <w:szCs w:val="21"/>
          <w:shd w:val="clear" w:color="auto" w:fill="FFFFFF"/>
        </w:rPr>
        <w:t>Client Code</w:t>
      </w:r>
    </w:p>
    <w:p w:rsidR="00272594" w:rsidRDefault="00272594" w:rsidP="002D2C4C">
      <w:pPr>
        <w:rPr>
          <w:rFonts w:ascii="Arial" w:hAnsi="Arial" w:cs="Arial"/>
          <w:sz w:val="21"/>
          <w:szCs w:val="21"/>
          <w:shd w:val="clear" w:color="auto" w:fill="FFFFFF"/>
        </w:rPr>
      </w:pPr>
    </w:p>
    <w:p w:rsidR="00272594" w:rsidRDefault="00272594" w:rsidP="002D2C4C">
      <w:pPr>
        <w:rPr>
          <w:rFonts w:ascii="Arial" w:hAnsi="Arial" w:cs="Arial"/>
          <w:sz w:val="21"/>
          <w:szCs w:val="21"/>
          <w:shd w:val="clear" w:color="auto" w:fill="FFFFFF"/>
        </w:rPr>
      </w:pPr>
      <w:r>
        <w:rPr>
          <w:rFonts w:ascii="Arial" w:hAnsi="Arial" w:cs="Arial"/>
          <w:sz w:val="21"/>
          <w:szCs w:val="21"/>
          <w:shd w:val="clear" w:color="auto" w:fill="FFFFFF"/>
        </w:rPr>
        <w:t>Testing and Evaluation</w:t>
      </w:r>
    </w:p>
    <w:p w:rsidR="00272594" w:rsidRDefault="00272594" w:rsidP="002D2C4C">
      <w:pPr>
        <w:rPr>
          <w:rFonts w:ascii="Arial" w:hAnsi="Arial" w:cs="Arial"/>
          <w:sz w:val="21"/>
          <w:szCs w:val="21"/>
          <w:shd w:val="clear" w:color="auto" w:fill="FFFFFF"/>
        </w:rPr>
      </w:pPr>
    </w:p>
    <w:p w:rsidR="00272594" w:rsidRDefault="00272594" w:rsidP="002D2C4C">
      <w:pPr>
        <w:rPr>
          <w:rFonts w:ascii="Arial" w:hAnsi="Arial" w:cs="Arial"/>
          <w:sz w:val="21"/>
          <w:szCs w:val="21"/>
          <w:shd w:val="clear" w:color="auto" w:fill="FFFFFF"/>
        </w:rPr>
      </w:pPr>
      <w:r>
        <w:rPr>
          <w:rFonts w:ascii="Arial" w:hAnsi="Arial" w:cs="Arial"/>
          <w:sz w:val="21"/>
          <w:szCs w:val="21"/>
          <w:shd w:val="clear" w:color="auto" w:fill="FFFFFF"/>
        </w:rPr>
        <w:t xml:space="preserve">Results and Conclusions </w:t>
      </w:r>
      <w:bookmarkStart w:id="0" w:name="_GoBack"/>
      <w:bookmarkEnd w:id="0"/>
      <w:r>
        <w:rPr>
          <w:rFonts w:ascii="Arial" w:hAnsi="Arial" w:cs="Arial"/>
          <w:sz w:val="21"/>
          <w:szCs w:val="21"/>
          <w:shd w:val="clear" w:color="auto" w:fill="FFFFFF"/>
        </w:rPr>
        <w:t xml:space="preserve"> </w:t>
      </w:r>
    </w:p>
    <w:p w:rsidR="00272594" w:rsidRPr="002D2C4C" w:rsidRDefault="00272594" w:rsidP="002D2C4C">
      <w:pPr>
        <w:rPr>
          <w:rFonts w:ascii="Arial" w:hAnsi="Arial" w:cs="Arial"/>
          <w:sz w:val="21"/>
          <w:szCs w:val="21"/>
          <w:shd w:val="clear" w:color="auto" w:fill="FFFFFF"/>
        </w:rPr>
      </w:pPr>
    </w:p>
    <w:p w:rsidR="00EF2274" w:rsidRDefault="00C6667E">
      <w:pPr>
        <w:rPr>
          <w:rFonts w:ascii="Arial" w:hAnsi="Arial" w:cs="Arial"/>
          <w:b/>
          <w:bCs/>
          <w:sz w:val="21"/>
          <w:szCs w:val="21"/>
          <w:shd w:val="clear" w:color="auto" w:fill="FFFFFF"/>
        </w:rPr>
      </w:pPr>
      <w:proofErr w:type="gramStart"/>
      <w:r>
        <w:rPr>
          <w:rFonts w:ascii="Arial" w:hAnsi="Arial" w:cs="Arial"/>
          <w:b/>
          <w:bCs/>
          <w:sz w:val="21"/>
          <w:szCs w:val="21"/>
          <w:shd w:val="clear" w:color="auto" w:fill="FFFFFF"/>
        </w:rPr>
        <w:t>2.</w:t>
      </w:r>
      <w:r w:rsidR="008139DB">
        <w:rPr>
          <w:rFonts w:ascii="Arial" w:hAnsi="Arial" w:cs="Arial"/>
          <w:b/>
          <w:bCs/>
          <w:sz w:val="21"/>
          <w:szCs w:val="21"/>
          <w:shd w:val="clear" w:color="auto" w:fill="FFFFFF"/>
        </w:rPr>
        <w:t>Introduction</w:t>
      </w:r>
      <w:proofErr w:type="gramEnd"/>
    </w:p>
    <w:p w:rsidR="00E917F3" w:rsidRDefault="00C6667E" w:rsidP="00E917F3">
      <w:pPr>
        <w:rPr>
          <w:rFonts w:ascii="Arial" w:hAnsi="Arial" w:cs="Arial"/>
          <w:b/>
          <w:bCs/>
          <w:sz w:val="21"/>
          <w:szCs w:val="21"/>
          <w:shd w:val="clear" w:color="auto" w:fill="FFFFFF"/>
        </w:rPr>
      </w:pPr>
      <w:r>
        <w:rPr>
          <w:rFonts w:ascii="Arial" w:hAnsi="Arial" w:cs="Arial"/>
          <w:b/>
          <w:bCs/>
          <w:sz w:val="21"/>
          <w:szCs w:val="21"/>
          <w:shd w:val="clear" w:color="auto" w:fill="FFFFFF"/>
        </w:rPr>
        <w:t xml:space="preserve">2.2 </w:t>
      </w:r>
      <w:r w:rsidR="008139DB">
        <w:rPr>
          <w:rFonts w:ascii="Arial" w:hAnsi="Arial" w:cs="Arial"/>
          <w:b/>
          <w:bCs/>
          <w:sz w:val="21"/>
          <w:szCs w:val="21"/>
          <w:shd w:val="clear" w:color="auto" w:fill="FFFFFF"/>
        </w:rPr>
        <w:t>Background</w:t>
      </w:r>
    </w:p>
    <w:p w:rsidR="00E917F3" w:rsidRDefault="00E917F3" w:rsidP="00E917F3">
      <w:pPr>
        <w:rPr>
          <w:rFonts w:ascii="Arial" w:hAnsi="Arial" w:cs="Arial"/>
          <w:b/>
          <w:bCs/>
          <w:sz w:val="21"/>
          <w:szCs w:val="21"/>
          <w:shd w:val="clear" w:color="auto" w:fill="FFFFFF"/>
        </w:rPr>
      </w:pPr>
      <w:r>
        <w:rPr>
          <w:rFonts w:ascii="Arial" w:hAnsi="Arial" w:cs="Arial"/>
          <w:b/>
          <w:bCs/>
          <w:sz w:val="21"/>
          <w:szCs w:val="21"/>
          <w:shd w:val="clear" w:color="auto" w:fill="FFFFFF"/>
        </w:rPr>
        <w:t>2.2.1 End to end solution system</w:t>
      </w:r>
    </w:p>
    <w:p w:rsidR="00DF2CBF" w:rsidRDefault="00DF2CBF" w:rsidP="00E917F3">
      <w:pPr>
        <w:rPr>
          <w:rFonts w:ascii="Arial" w:hAnsi="Arial" w:cs="Arial"/>
          <w:b/>
          <w:bCs/>
          <w:sz w:val="21"/>
          <w:szCs w:val="21"/>
          <w:shd w:val="clear" w:color="auto" w:fill="FFFFFF"/>
        </w:rPr>
      </w:pPr>
    </w:p>
    <w:p w:rsidR="00DF2CBF" w:rsidRDefault="00DF2CBF" w:rsidP="00E917F3">
      <w:pPr>
        <w:rPr>
          <w:rFonts w:ascii="Arial" w:hAnsi="Arial" w:cs="Arial"/>
          <w:b/>
          <w:bCs/>
          <w:sz w:val="21"/>
          <w:szCs w:val="21"/>
          <w:shd w:val="clear" w:color="auto" w:fill="FFFFFF"/>
        </w:rPr>
      </w:pPr>
    </w:p>
    <w:p w:rsidR="00E917F3" w:rsidRDefault="00E917F3" w:rsidP="00E917F3">
      <w:pPr>
        <w:rPr>
          <w:rFonts w:ascii="Arial" w:hAnsi="Arial" w:cs="Arial"/>
          <w:b/>
          <w:bCs/>
          <w:sz w:val="21"/>
          <w:szCs w:val="21"/>
          <w:shd w:val="clear" w:color="auto" w:fill="FFFFFF"/>
        </w:rPr>
      </w:pPr>
    </w:p>
    <w:p w:rsidR="00EA6962" w:rsidRPr="00E917F3" w:rsidRDefault="00C6667E" w:rsidP="00E917F3">
      <w:pPr>
        <w:rPr>
          <w:rFonts w:ascii="Arial" w:hAnsi="Arial" w:cs="Arial"/>
          <w:b/>
          <w:bCs/>
          <w:sz w:val="21"/>
          <w:szCs w:val="21"/>
          <w:shd w:val="clear" w:color="auto" w:fill="FFFFFF"/>
        </w:rPr>
      </w:pPr>
      <w:r>
        <w:rPr>
          <w:rFonts w:ascii="Arial" w:hAnsi="Arial" w:cs="Arial"/>
          <w:b/>
          <w:bCs/>
          <w:sz w:val="21"/>
          <w:szCs w:val="21"/>
          <w:shd w:val="clear" w:color="auto" w:fill="FFFFFF"/>
        </w:rPr>
        <w:t>2.2.1</w:t>
      </w:r>
      <w:r w:rsidR="00EA6962" w:rsidRPr="00EA6962">
        <w:rPr>
          <w:rFonts w:ascii="Arial" w:hAnsi="Arial" w:cs="Arial"/>
          <w:color w:val="051E50"/>
          <w:sz w:val="48"/>
          <w:szCs w:val="48"/>
        </w:rPr>
        <w:t xml:space="preserve"> </w:t>
      </w:r>
      <w:r w:rsidR="00EA6962" w:rsidRPr="00EA6962">
        <w:rPr>
          <w:rFonts w:ascii="Arial" w:hAnsi="Arial" w:cs="Arial"/>
          <w:b/>
          <w:bCs/>
          <w:sz w:val="21"/>
          <w:szCs w:val="21"/>
          <w:shd w:val="clear" w:color="auto" w:fill="FFFFFF"/>
        </w:rPr>
        <w:t>The difference between image classification and object detection</w:t>
      </w:r>
    </w:p>
    <w:p w:rsidR="00C6667E" w:rsidRDefault="00C6667E">
      <w:pPr>
        <w:rPr>
          <w:rFonts w:ascii="Arial" w:hAnsi="Arial" w:cs="Arial"/>
          <w:b/>
          <w:bCs/>
          <w:sz w:val="21"/>
          <w:szCs w:val="21"/>
          <w:shd w:val="clear" w:color="auto" w:fill="FFFFFF"/>
        </w:rPr>
      </w:pPr>
    </w:p>
    <w:p w:rsidR="00414AB4" w:rsidRPr="002E0A36" w:rsidRDefault="00C6667E" w:rsidP="00414AB4">
      <w:pPr>
        <w:rPr>
          <w:rFonts w:ascii="Arial" w:hAnsi="Arial"/>
          <w:b/>
          <w:bCs/>
          <w:sz w:val="21"/>
          <w:szCs w:val="21"/>
          <w:shd w:val="clear" w:color="auto" w:fill="FFFFFF"/>
        </w:rPr>
      </w:pPr>
      <w:r>
        <w:rPr>
          <w:rFonts w:ascii="Arial" w:hAnsi="Arial" w:cs="Arial"/>
          <w:b/>
          <w:bCs/>
          <w:sz w:val="21"/>
          <w:szCs w:val="21"/>
          <w:shd w:val="clear" w:color="auto" w:fill="FFFFFF"/>
        </w:rPr>
        <w:t>2.2.2</w:t>
      </w:r>
      <w:r w:rsidR="00414AB4" w:rsidRPr="00414AB4">
        <w:rPr>
          <w:rFonts w:ascii="Arial" w:hAnsi="Arial"/>
          <w:b/>
          <w:bCs/>
          <w:sz w:val="21"/>
          <w:szCs w:val="21"/>
          <w:shd w:val="clear" w:color="auto" w:fill="FFFFFF"/>
        </w:rPr>
        <w:t xml:space="preserve"> </w:t>
      </w:r>
      <w:r w:rsidR="00414AB4" w:rsidRPr="002E0A36">
        <w:rPr>
          <w:rFonts w:ascii="Arial" w:hAnsi="Arial"/>
          <w:b/>
          <w:bCs/>
          <w:sz w:val="21"/>
          <w:szCs w:val="21"/>
          <w:shd w:val="clear" w:color="auto" w:fill="FFFFFF"/>
        </w:rPr>
        <w:t>What is Transfer Learning?</w:t>
      </w:r>
    </w:p>
    <w:p w:rsidR="00414AB4" w:rsidRDefault="00414AB4" w:rsidP="00414AB4">
      <w:pPr>
        <w:rPr>
          <w:shd w:val="clear" w:color="auto" w:fill="FFFFFF"/>
        </w:rPr>
      </w:pPr>
      <w:r w:rsidRPr="002E0A36">
        <w:rPr>
          <w:shd w:val="clear" w:color="auto" w:fill="FFFFFF"/>
        </w:rPr>
        <w:t>Transfer learning is the task of using a pre-trained model and applying it to a new task, i.e., transferring the knowledge learned from one task to another. This is useful because the model doesn’t have to learn from scratch and can achieve higher accuracy in less time as compared to models that don’t use transfer learning</w:t>
      </w:r>
    </w:p>
    <w:p w:rsidR="00414AB4" w:rsidRPr="002E0A36" w:rsidRDefault="00414AB4" w:rsidP="00414AB4">
      <w:pPr>
        <w:spacing w:after="240" w:line="240" w:lineRule="auto"/>
        <w:rPr>
          <w:rFonts w:ascii="Arial" w:eastAsia="Times New Roman" w:hAnsi="Arial" w:cs="Arial"/>
          <w:b/>
          <w:bCs/>
          <w:sz w:val="21"/>
          <w:szCs w:val="21"/>
        </w:rPr>
      </w:pPr>
      <w:r w:rsidRPr="002E0A36">
        <w:rPr>
          <w:rFonts w:ascii="Arial" w:eastAsia="Times New Roman" w:hAnsi="Arial" w:cs="Arial"/>
          <w:b/>
          <w:bCs/>
          <w:sz w:val="21"/>
          <w:szCs w:val="21"/>
        </w:rPr>
        <w:t>The use of transfer learning in the machine learning domain has surged in the last few years. The following are the top reasons:</w:t>
      </w:r>
    </w:p>
    <w:p w:rsidR="00414AB4" w:rsidRPr="002E0A36" w:rsidRDefault="00414AB4" w:rsidP="00414AB4">
      <w:pPr>
        <w:numPr>
          <w:ilvl w:val="0"/>
          <w:numId w:val="1"/>
        </w:numPr>
        <w:spacing w:before="100" w:beforeAutospacing="1" w:after="60" w:line="240" w:lineRule="auto"/>
        <w:rPr>
          <w:rFonts w:ascii="Arial" w:eastAsia="Times New Roman" w:hAnsi="Arial" w:cs="Arial"/>
          <w:b/>
          <w:bCs/>
          <w:sz w:val="21"/>
          <w:szCs w:val="21"/>
        </w:rPr>
      </w:pPr>
      <w:r w:rsidRPr="002E0A36">
        <w:rPr>
          <w:rFonts w:ascii="Arial" w:eastAsia="Times New Roman" w:hAnsi="Arial" w:cs="Arial"/>
          <w:b/>
          <w:bCs/>
          <w:sz w:val="21"/>
          <w:szCs w:val="21"/>
        </w:rPr>
        <w:t>Growth in the ML community and knowledge sharing: The research and investments by top universities and tech companies have grown exponentially in the last few years and there is also a strong desire to share state-of-the-art models and datasets with the community. This allows people to utilize pre-trained models in a specific area bootstrap quickly.</w:t>
      </w:r>
    </w:p>
    <w:p w:rsidR="00414AB4" w:rsidRPr="002E0A36" w:rsidRDefault="00414AB4" w:rsidP="00414AB4">
      <w:pPr>
        <w:numPr>
          <w:ilvl w:val="0"/>
          <w:numId w:val="1"/>
        </w:numPr>
        <w:spacing w:before="100" w:beforeAutospacing="1" w:after="60" w:line="240" w:lineRule="auto"/>
        <w:rPr>
          <w:rFonts w:ascii="Arial" w:eastAsia="Times New Roman" w:hAnsi="Arial" w:cs="Arial"/>
          <w:b/>
          <w:bCs/>
          <w:sz w:val="21"/>
          <w:szCs w:val="21"/>
        </w:rPr>
      </w:pPr>
      <w:r w:rsidRPr="002E0A36">
        <w:rPr>
          <w:rFonts w:ascii="Arial" w:eastAsia="Times New Roman" w:hAnsi="Arial" w:cs="Arial"/>
          <w:b/>
          <w:bCs/>
          <w:sz w:val="21"/>
          <w:szCs w:val="21"/>
        </w:rPr>
        <w:t>Common sub-problems: Another key motivator is that many problems share common sub-problems, e.g., in all visual understanding and prediction areas, tasks such as finding edges, boundaries, and background are common sub-problems. Similarly, in the text domain, the semantic understanding of textual terms can be helpful in almost all problems where the user is represented by text terms, including search, recommendation systems, ads, etc.</w:t>
      </w:r>
    </w:p>
    <w:p w:rsidR="00414AB4" w:rsidRPr="002E0A36" w:rsidRDefault="00414AB4" w:rsidP="00414AB4">
      <w:pPr>
        <w:numPr>
          <w:ilvl w:val="0"/>
          <w:numId w:val="1"/>
        </w:numPr>
        <w:spacing w:before="100" w:beforeAutospacing="1" w:after="60" w:line="240" w:lineRule="auto"/>
        <w:rPr>
          <w:rFonts w:ascii="Arial" w:eastAsia="Times New Roman" w:hAnsi="Arial" w:cs="Arial"/>
          <w:b/>
          <w:bCs/>
          <w:sz w:val="21"/>
          <w:szCs w:val="21"/>
        </w:rPr>
      </w:pPr>
      <w:r w:rsidRPr="002E0A36">
        <w:rPr>
          <w:rFonts w:ascii="Arial" w:eastAsia="Times New Roman" w:hAnsi="Arial" w:cs="Arial"/>
          <w:b/>
          <w:bCs/>
          <w:sz w:val="21"/>
          <w:szCs w:val="21"/>
        </w:rPr>
        <w:t xml:space="preserve">Limited supervised learning data and training resources: Many real-world applications are still mapped onto supervised learning problems where the model is asked to predict a label. One key problem is the limited amount of training data available for </w:t>
      </w:r>
      <w:r w:rsidRPr="002E0A36">
        <w:rPr>
          <w:rFonts w:ascii="Arial" w:eastAsia="Times New Roman" w:hAnsi="Arial" w:cs="Arial"/>
          <w:b/>
          <w:bCs/>
          <w:sz w:val="21"/>
          <w:szCs w:val="21"/>
        </w:rPr>
        <w:lastRenderedPageBreak/>
        <w:t>models to generalize well. One key advantage of doing transfer learning is that we have the ability to start learning from pre-trained models, and hence, we can utilize the knowledge from similar domains.</w:t>
      </w:r>
    </w:p>
    <w:p w:rsidR="00414AB4" w:rsidRPr="002E0A36" w:rsidRDefault="00414AB4" w:rsidP="00414AB4">
      <w:pPr>
        <w:spacing w:after="240" w:line="240" w:lineRule="auto"/>
        <w:rPr>
          <w:rFonts w:ascii="Arial" w:eastAsia="Times New Roman" w:hAnsi="Arial" w:cs="Arial"/>
          <w:b/>
          <w:bCs/>
          <w:sz w:val="21"/>
          <w:szCs w:val="21"/>
        </w:rPr>
      </w:pPr>
      <w:r w:rsidRPr="002E0A36">
        <w:rPr>
          <w:rFonts w:ascii="Arial" w:eastAsia="Times New Roman" w:hAnsi="Arial" w:cs="Arial"/>
          <w:b/>
          <w:bCs/>
          <w:color w:val="0000FF"/>
          <w:sz w:val="36"/>
          <w:szCs w:val="36"/>
        </w:rPr>
        <w:t>Techniques for transfer learning utilization</w:t>
      </w:r>
    </w:p>
    <w:p w:rsidR="00414AB4" w:rsidRPr="002E0A36" w:rsidRDefault="00414AB4" w:rsidP="00414AB4">
      <w:pPr>
        <w:spacing w:after="240" w:line="240" w:lineRule="auto"/>
        <w:rPr>
          <w:rFonts w:ascii="Arial" w:eastAsia="Times New Roman" w:hAnsi="Arial" w:cs="Arial"/>
          <w:b/>
          <w:bCs/>
          <w:sz w:val="21"/>
          <w:szCs w:val="21"/>
        </w:rPr>
      </w:pPr>
      <w:r w:rsidRPr="002E0A36">
        <w:rPr>
          <w:rFonts w:ascii="Arial" w:eastAsia="Times New Roman" w:hAnsi="Arial" w:cs="Arial"/>
          <w:b/>
          <w:bCs/>
          <w:sz w:val="21"/>
          <w:szCs w:val="21"/>
        </w:rPr>
        <w:t>The transfer learning technique can be utilized in the following ways: Extract features from useful layers</w:t>
      </w:r>
    </w:p>
    <w:p w:rsidR="00414AB4" w:rsidRPr="002E0A36" w:rsidRDefault="00414AB4" w:rsidP="00414AB4">
      <w:pPr>
        <w:numPr>
          <w:ilvl w:val="0"/>
          <w:numId w:val="2"/>
        </w:numPr>
        <w:spacing w:before="100" w:beforeAutospacing="1" w:after="60" w:line="240" w:lineRule="auto"/>
        <w:rPr>
          <w:rFonts w:ascii="Arial" w:eastAsia="Times New Roman" w:hAnsi="Arial" w:cs="Arial"/>
          <w:b/>
          <w:bCs/>
          <w:sz w:val="21"/>
          <w:szCs w:val="21"/>
        </w:rPr>
      </w:pPr>
      <w:r w:rsidRPr="002E0A36">
        <w:rPr>
          <w:rFonts w:ascii="Arial" w:eastAsia="Times New Roman" w:hAnsi="Arial" w:cs="Arial"/>
          <w:b/>
          <w:bCs/>
          <w:sz w:val="21"/>
          <w:szCs w:val="21"/>
        </w:rPr>
        <w:t>Keep the initial layers of the pre-trained model and remove the final layers. Add the new layer to the remaining chunk and train them for final classification. Fine-tuning</w:t>
      </w:r>
    </w:p>
    <w:p w:rsidR="00414AB4" w:rsidRDefault="00414AB4" w:rsidP="00414AB4">
      <w:pPr>
        <w:numPr>
          <w:ilvl w:val="0"/>
          <w:numId w:val="2"/>
        </w:numPr>
        <w:spacing w:before="100" w:beforeAutospacing="1" w:after="60" w:line="240" w:lineRule="auto"/>
        <w:rPr>
          <w:rFonts w:ascii="Arial" w:eastAsia="Times New Roman" w:hAnsi="Arial" w:cs="Arial"/>
          <w:b/>
          <w:bCs/>
          <w:sz w:val="21"/>
          <w:szCs w:val="21"/>
        </w:rPr>
      </w:pPr>
      <w:r w:rsidRPr="002E0A36">
        <w:rPr>
          <w:rFonts w:ascii="Arial" w:eastAsia="Times New Roman" w:hAnsi="Arial" w:cs="Arial"/>
          <w:b/>
          <w:bCs/>
          <w:sz w:val="21"/>
          <w:szCs w:val="21"/>
        </w:rPr>
        <w:t>Change or tune the existing parameters in a pre-trained network, i.e., optimizing the model parameters during training for the supervised prediction task. A key question with fine-tuning the model is to see how many layers can we freeze and how many final layers we want to fine-tune. This requires understanding the network structure of the model and role of each layer, e.g., for the image classification model we used in the Image data example, once we understand the convolution, pooling, and fully connected layers, we can decide how many final layers we need to fine-tune for our model training process.</w:t>
      </w:r>
      <w:sdt>
        <w:sdtPr>
          <w:rPr>
            <w:rFonts w:ascii="Arial" w:eastAsia="Times New Roman" w:hAnsi="Arial" w:cs="Arial"/>
            <w:b/>
            <w:bCs/>
            <w:sz w:val="21"/>
            <w:szCs w:val="21"/>
          </w:rPr>
          <w:id w:val="-418093223"/>
          <w:citation/>
        </w:sdtPr>
        <w:sdtEndPr/>
        <w:sdtContent>
          <w:r>
            <w:rPr>
              <w:rFonts w:ascii="Arial" w:eastAsia="Times New Roman" w:hAnsi="Arial" w:cs="Arial"/>
              <w:b/>
              <w:bCs/>
              <w:sz w:val="21"/>
              <w:szCs w:val="21"/>
            </w:rPr>
            <w:fldChar w:fldCharType="begin"/>
          </w:r>
          <w:r>
            <w:rPr>
              <w:rFonts w:ascii="Arial" w:eastAsia="Times New Roman" w:hAnsi="Arial" w:cs="Arial"/>
              <w:b/>
              <w:bCs/>
              <w:sz w:val="21"/>
              <w:szCs w:val="21"/>
            </w:rPr>
            <w:instrText xml:space="preserve"> CITATION 5 \l 1033 </w:instrText>
          </w:r>
          <w:r>
            <w:rPr>
              <w:rFonts w:ascii="Arial" w:eastAsia="Times New Roman" w:hAnsi="Arial" w:cs="Arial"/>
              <w:b/>
              <w:bCs/>
              <w:sz w:val="21"/>
              <w:szCs w:val="21"/>
            </w:rPr>
            <w:fldChar w:fldCharType="separate"/>
          </w:r>
          <w:r w:rsidR="00F16ACB">
            <w:rPr>
              <w:rFonts w:ascii="Arial" w:eastAsia="Times New Roman" w:hAnsi="Arial" w:cs="Arial"/>
              <w:b/>
              <w:bCs/>
              <w:noProof/>
              <w:sz w:val="21"/>
              <w:szCs w:val="21"/>
            </w:rPr>
            <w:t xml:space="preserve"> </w:t>
          </w:r>
          <w:r w:rsidR="00F16ACB" w:rsidRPr="00F16ACB">
            <w:rPr>
              <w:rFonts w:ascii="Arial" w:eastAsia="Times New Roman" w:hAnsi="Arial" w:cs="Arial"/>
              <w:noProof/>
              <w:sz w:val="21"/>
              <w:szCs w:val="21"/>
            </w:rPr>
            <w:t>[2]</w:t>
          </w:r>
          <w:r>
            <w:rPr>
              <w:rFonts w:ascii="Arial" w:eastAsia="Times New Roman" w:hAnsi="Arial" w:cs="Arial"/>
              <w:b/>
              <w:bCs/>
              <w:sz w:val="21"/>
              <w:szCs w:val="21"/>
            </w:rPr>
            <w:fldChar w:fldCharType="end"/>
          </w:r>
        </w:sdtContent>
      </w:sdt>
    </w:p>
    <w:p w:rsidR="00414AB4" w:rsidRPr="002E0A36" w:rsidRDefault="00414AB4" w:rsidP="00414AB4">
      <w:pPr>
        <w:spacing w:before="100" w:beforeAutospacing="1" w:after="60" w:line="240" w:lineRule="auto"/>
        <w:ind w:left="720"/>
        <w:rPr>
          <w:rFonts w:ascii="Arial" w:eastAsia="Times New Roman" w:hAnsi="Arial" w:cs="Arial"/>
          <w:b/>
          <w:bCs/>
          <w:sz w:val="21"/>
          <w:szCs w:val="21"/>
        </w:rPr>
      </w:pPr>
    </w:p>
    <w:p w:rsidR="00414AB4" w:rsidRPr="00C237EB" w:rsidRDefault="00414AB4" w:rsidP="00414AB4">
      <w:pPr>
        <w:rPr>
          <w:rFonts w:ascii="Arial" w:hAnsi="Arial"/>
          <w:b/>
          <w:bCs/>
          <w:sz w:val="21"/>
          <w:szCs w:val="21"/>
          <w:shd w:val="clear" w:color="auto" w:fill="FFFFFF"/>
        </w:rPr>
      </w:pPr>
      <w:r w:rsidRPr="00C237EB">
        <w:rPr>
          <w:rFonts w:ascii="Arial" w:hAnsi="Arial"/>
          <w:b/>
          <w:bCs/>
          <w:sz w:val="21"/>
          <w:szCs w:val="21"/>
          <w:shd w:val="clear" w:color="auto" w:fill="FFFFFF"/>
        </w:rPr>
        <w:t>Deep learning models are widely u</w:t>
      </w:r>
      <w:r>
        <w:rPr>
          <w:rFonts w:ascii="Arial" w:hAnsi="Arial"/>
          <w:b/>
          <w:bCs/>
          <w:sz w:val="21"/>
          <w:szCs w:val="21"/>
          <w:shd w:val="clear" w:color="auto" w:fill="FFFFFF"/>
        </w:rPr>
        <w:t>sed for object detection in com</w:t>
      </w:r>
      <w:r w:rsidRPr="00C237EB">
        <w:rPr>
          <w:rFonts w:ascii="Arial" w:hAnsi="Arial"/>
          <w:b/>
          <w:bCs/>
          <w:sz w:val="21"/>
          <w:szCs w:val="21"/>
          <w:shd w:val="clear" w:color="auto" w:fill="FFFFFF"/>
        </w:rPr>
        <w:t>puter vision systems, which are pre-trained to detect several common</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objects using large datasets [7]. Transfer learning, one of the most</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efficient ways to use these models for custom object detection, is used</w:t>
      </w:r>
    </w:p>
    <w:p w:rsidR="00414AB4" w:rsidRDefault="00414AB4" w:rsidP="00414AB4">
      <w:pPr>
        <w:rPr>
          <w:rFonts w:ascii="Arial" w:hAnsi="Arial"/>
          <w:b/>
          <w:bCs/>
          <w:sz w:val="21"/>
          <w:szCs w:val="21"/>
          <w:shd w:val="clear" w:color="auto" w:fill="FFFFFF"/>
        </w:rPr>
      </w:pPr>
      <w:proofErr w:type="gramStart"/>
      <w:r w:rsidRPr="00C237EB">
        <w:rPr>
          <w:rFonts w:ascii="Arial" w:hAnsi="Arial"/>
          <w:b/>
          <w:bCs/>
          <w:sz w:val="21"/>
          <w:szCs w:val="21"/>
          <w:shd w:val="clear" w:color="auto" w:fill="FFFFFF"/>
        </w:rPr>
        <w:t>here</w:t>
      </w:r>
      <w:proofErr w:type="gramEnd"/>
      <w:r w:rsidRPr="00C237EB">
        <w:rPr>
          <w:rFonts w:ascii="Arial" w:hAnsi="Arial"/>
          <w:b/>
          <w:bCs/>
          <w:sz w:val="21"/>
          <w:szCs w:val="21"/>
          <w:shd w:val="clear" w:color="auto" w:fill="FFFFFF"/>
        </w:rPr>
        <w:t>. Mask detection is one of the most efficient ways to prevent COVID</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infection, entitling its need as essential</w:t>
      </w:r>
      <w:r>
        <w:rPr>
          <w:rFonts w:ascii="Arial" w:hAnsi="Arial"/>
          <w:b/>
          <w:bCs/>
          <w:sz w:val="21"/>
          <w:szCs w:val="21"/>
          <w:shd w:val="clear" w:color="auto" w:fill="FFFFFF"/>
        </w:rPr>
        <w:t>. Therefore, there is a require</w:t>
      </w:r>
      <w:r w:rsidRPr="00C237EB">
        <w:rPr>
          <w:rFonts w:ascii="Arial" w:hAnsi="Arial"/>
          <w:b/>
          <w:bCs/>
          <w:sz w:val="21"/>
          <w:szCs w:val="21"/>
          <w:shd w:val="clear" w:color="auto" w:fill="FFFFFF"/>
        </w:rPr>
        <w:t>ment to monitor people with and without masks. Social distancing</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comes as an added aid for prevention wherein the detected people in</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the image can be measured using the detection parameters like the</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bounding box.</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The dataset needed to train any model must be diverse and suitable</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for real-time monitoring scenarios, crowds with masks, and the like. A</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dataset for masks is used here, where it has a diverse set of images</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in terms of race, with and without</w:t>
      </w:r>
      <w:r>
        <w:rPr>
          <w:rFonts w:ascii="Arial" w:hAnsi="Arial"/>
          <w:b/>
          <w:bCs/>
          <w:sz w:val="21"/>
          <w:szCs w:val="21"/>
          <w:shd w:val="clear" w:color="auto" w:fill="FFFFFF"/>
        </w:rPr>
        <w:t xml:space="preserve"> crowds, blurred and clear, mod</w:t>
      </w:r>
      <w:r w:rsidRPr="00C237EB">
        <w:rPr>
          <w:rFonts w:ascii="Arial" w:hAnsi="Arial"/>
          <w:b/>
          <w:bCs/>
          <w:sz w:val="21"/>
          <w:szCs w:val="21"/>
          <w:shd w:val="clear" w:color="auto" w:fill="FFFFFF"/>
        </w:rPr>
        <w:t>elling multiple instances of real situations from a surveillance point of</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view [8]. This dataset, the prime focus of this paper, was used to train</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and test several models that are fast and</w:t>
      </w:r>
      <w:r>
        <w:rPr>
          <w:rFonts w:ascii="Arial" w:hAnsi="Arial"/>
          <w:b/>
          <w:bCs/>
          <w:sz w:val="21"/>
          <w:szCs w:val="21"/>
          <w:shd w:val="clear" w:color="auto" w:fill="FFFFFF"/>
        </w:rPr>
        <w:t xml:space="preserve"> accurate, well suited for real </w:t>
      </w:r>
      <w:r w:rsidRPr="00C237EB">
        <w:rPr>
          <w:rFonts w:ascii="Arial" w:hAnsi="Arial"/>
          <w:b/>
          <w:bCs/>
          <w:sz w:val="21"/>
          <w:szCs w:val="21"/>
          <w:shd w:val="clear" w:color="auto" w:fill="FFFFFF"/>
        </w:rPr>
        <w:t>time object detection and recognition problems. Social distancing and</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mask detection have been implemented individually in several state-of-the-art publications. However, a pipeline for mask detection and social</w:t>
      </w:r>
      <w:r>
        <w:rPr>
          <w:rFonts w:ascii="Arial" w:hAnsi="Arial"/>
          <w:b/>
          <w:bCs/>
          <w:sz w:val="21"/>
          <w:szCs w:val="21"/>
          <w:shd w:val="clear" w:color="auto" w:fill="FFFFFF"/>
        </w:rPr>
        <w:t xml:space="preserve"> distancing is rare.</w:t>
      </w:r>
    </w:p>
    <w:p w:rsidR="00414AB4" w:rsidRDefault="00DD751B" w:rsidP="00DD751B">
      <w:pPr>
        <w:rPr>
          <w:rStyle w:val="Strong"/>
          <w:rFonts w:ascii="Arial" w:hAnsi="Arial" w:cs="Arial"/>
          <w:color w:val="051E50"/>
          <w:sz w:val="30"/>
          <w:szCs w:val="30"/>
        </w:rPr>
      </w:pPr>
      <w:r>
        <w:rPr>
          <w:rFonts w:ascii="Arial" w:hAnsi="Arial"/>
          <w:b/>
          <w:bCs/>
          <w:sz w:val="21"/>
          <w:szCs w:val="21"/>
          <w:shd w:val="clear" w:color="auto" w:fill="FFFFFF"/>
        </w:rPr>
        <w:t xml:space="preserve">In our project we will </w:t>
      </w:r>
      <w:r>
        <w:rPr>
          <w:rStyle w:val="Strong"/>
          <w:rFonts w:ascii="Arial" w:hAnsi="Arial" w:cs="Arial"/>
          <w:color w:val="051E50"/>
          <w:sz w:val="30"/>
          <w:szCs w:val="30"/>
        </w:rPr>
        <w:t>perform fine-tuning with deep learning following these steps:</w:t>
      </w:r>
    </w:p>
    <w:p w:rsidR="00DD751B" w:rsidRPr="00DD751B" w:rsidRDefault="00DD751B" w:rsidP="00DD751B">
      <w:pPr>
        <w:spacing w:after="0" w:line="240" w:lineRule="auto"/>
        <w:rPr>
          <w:rFonts w:ascii="Times New Roman" w:eastAsia="Times New Roman" w:hAnsi="Times New Roman" w:cs="Times New Roman"/>
          <w:sz w:val="24"/>
          <w:szCs w:val="24"/>
        </w:rPr>
      </w:pPr>
      <w:proofErr w:type="gramStart"/>
      <w:r w:rsidRPr="00DD751B">
        <w:rPr>
          <w:rFonts w:ascii="Times New Roman" w:eastAsia="Times New Roman" w:hAnsi="Symbol" w:cs="Times New Roman"/>
          <w:sz w:val="24"/>
          <w:szCs w:val="24"/>
        </w:rPr>
        <w:t></w:t>
      </w:r>
      <w:r w:rsidRPr="00DD751B">
        <w:rPr>
          <w:rFonts w:ascii="Times New Roman" w:eastAsia="Times New Roman" w:hAnsi="Times New Roman" w:cs="Times New Roman"/>
          <w:sz w:val="24"/>
          <w:szCs w:val="24"/>
        </w:rPr>
        <w:t xml:space="preserve">  </w:t>
      </w:r>
      <w:proofErr w:type="gramEnd"/>
      <w:r w:rsidRPr="00DD751B">
        <w:rPr>
          <w:rFonts w:ascii="Times New Roman" w:eastAsia="Times New Roman" w:hAnsi="Times New Roman" w:cs="Times New Roman"/>
          <w:sz w:val="24"/>
          <w:szCs w:val="24"/>
        </w:rPr>
        <w:br/>
        <w:t>Remove the fully connected nodes at the end of the network (i.e., where the actual class label predictions are made).</w:t>
      </w:r>
    </w:p>
    <w:p w:rsidR="00DD751B" w:rsidRPr="00DD751B" w:rsidRDefault="00DD751B" w:rsidP="00DD751B">
      <w:pPr>
        <w:spacing w:after="0" w:line="240" w:lineRule="auto"/>
        <w:rPr>
          <w:rFonts w:ascii="Times New Roman" w:eastAsia="Times New Roman" w:hAnsi="Times New Roman" w:cs="Times New Roman"/>
          <w:sz w:val="24"/>
          <w:szCs w:val="24"/>
        </w:rPr>
      </w:pPr>
      <w:proofErr w:type="gramStart"/>
      <w:r w:rsidRPr="00DD751B">
        <w:rPr>
          <w:rFonts w:ascii="Times New Roman" w:eastAsia="Times New Roman" w:hAnsi="Symbol" w:cs="Times New Roman"/>
          <w:sz w:val="24"/>
          <w:szCs w:val="24"/>
        </w:rPr>
        <w:t></w:t>
      </w:r>
      <w:r w:rsidRPr="00DD751B">
        <w:rPr>
          <w:rFonts w:ascii="Times New Roman" w:eastAsia="Times New Roman" w:hAnsi="Times New Roman" w:cs="Times New Roman"/>
          <w:sz w:val="24"/>
          <w:szCs w:val="24"/>
        </w:rPr>
        <w:t xml:space="preserve">  Replace</w:t>
      </w:r>
      <w:proofErr w:type="gramEnd"/>
      <w:r w:rsidRPr="00DD751B">
        <w:rPr>
          <w:rFonts w:ascii="Times New Roman" w:eastAsia="Times New Roman" w:hAnsi="Times New Roman" w:cs="Times New Roman"/>
          <w:sz w:val="24"/>
          <w:szCs w:val="24"/>
        </w:rPr>
        <w:t xml:space="preserve"> the fully connected nodes with freshly initialized ones.</w:t>
      </w:r>
    </w:p>
    <w:p w:rsidR="00DD751B" w:rsidRPr="00DD751B" w:rsidRDefault="00DD751B" w:rsidP="00DD751B">
      <w:pPr>
        <w:spacing w:after="0" w:line="240" w:lineRule="auto"/>
        <w:rPr>
          <w:rFonts w:ascii="Times New Roman" w:eastAsia="Times New Roman" w:hAnsi="Times New Roman" w:cs="Times New Roman"/>
          <w:sz w:val="24"/>
          <w:szCs w:val="24"/>
        </w:rPr>
      </w:pPr>
      <w:proofErr w:type="gramStart"/>
      <w:r w:rsidRPr="00DD751B">
        <w:rPr>
          <w:rFonts w:ascii="Times New Roman" w:eastAsia="Times New Roman" w:hAnsi="Symbol" w:cs="Times New Roman"/>
          <w:sz w:val="24"/>
          <w:szCs w:val="24"/>
        </w:rPr>
        <w:t></w:t>
      </w:r>
      <w:r w:rsidRPr="00DD751B">
        <w:rPr>
          <w:rFonts w:ascii="Times New Roman" w:eastAsia="Times New Roman" w:hAnsi="Times New Roman" w:cs="Times New Roman"/>
          <w:sz w:val="24"/>
          <w:szCs w:val="24"/>
        </w:rPr>
        <w:t xml:space="preserve">  Freeze</w:t>
      </w:r>
      <w:proofErr w:type="gramEnd"/>
      <w:r w:rsidRPr="00DD751B">
        <w:rPr>
          <w:rFonts w:ascii="Times New Roman" w:eastAsia="Times New Roman" w:hAnsi="Times New Roman" w:cs="Times New Roman"/>
          <w:sz w:val="24"/>
          <w:szCs w:val="24"/>
        </w:rPr>
        <w:t xml:space="preserve"> earlier CONV layers earlier in the network (ensuring that any previous robust features learned by the CNN are not destroyed).</w:t>
      </w:r>
    </w:p>
    <w:p w:rsidR="00DD751B" w:rsidRPr="00DD751B" w:rsidRDefault="00DD751B" w:rsidP="00DD751B">
      <w:pPr>
        <w:spacing w:after="0" w:line="240" w:lineRule="auto"/>
        <w:rPr>
          <w:rFonts w:ascii="Times New Roman" w:eastAsia="Times New Roman" w:hAnsi="Times New Roman" w:cs="Times New Roman"/>
          <w:sz w:val="24"/>
          <w:szCs w:val="24"/>
        </w:rPr>
      </w:pPr>
      <w:proofErr w:type="gramStart"/>
      <w:r w:rsidRPr="00DD751B">
        <w:rPr>
          <w:rFonts w:ascii="Times New Roman" w:eastAsia="Times New Roman" w:hAnsi="Symbol" w:cs="Times New Roman"/>
          <w:sz w:val="24"/>
          <w:szCs w:val="24"/>
        </w:rPr>
        <w:t></w:t>
      </w:r>
      <w:r w:rsidRPr="00DD751B">
        <w:rPr>
          <w:rFonts w:ascii="Times New Roman" w:eastAsia="Times New Roman" w:hAnsi="Times New Roman" w:cs="Times New Roman"/>
          <w:sz w:val="24"/>
          <w:szCs w:val="24"/>
        </w:rPr>
        <w:t xml:space="preserve">  Start</w:t>
      </w:r>
      <w:proofErr w:type="gramEnd"/>
      <w:r w:rsidRPr="00DD751B">
        <w:rPr>
          <w:rFonts w:ascii="Times New Roman" w:eastAsia="Times New Roman" w:hAnsi="Times New Roman" w:cs="Times New Roman"/>
          <w:sz w:val="24"/>
          <w:szCs w:val="24"/>
        </w:rPr>
        <w:t xml:space="preserve"> training, </w:t>
      </w:r>
      <w:r w:rsidRPr="00DD751B">
        <w:rPr>
          <w:rFonts w:ascii="Times New Roman" w:eastAsia="Times New Roman" w:hAnsi="Times New Roman" w:cs="Times New Roman"/>
          <w:i/>
          <w:iCs/>
          <w:sz w:val="24"/>
          <w:szCs w:val="24"/>
        </w:rPr>
        <w:t>but only train the FC layer heads</w:t>
      </w:r>
      <w:r w:rsidRPr="00DD751B">
        <w:rPr>
          <w:rFonts w:ascii="Times New Roman" w:eastAsia="Times New Roman" w:hAnsi="Times New Roman" w:cs="Times New Roman"/>
          <w:sz w:val="24"/>
          <w:szCs w:val="24"/>
        </w:rPr>
        <w:t>.</w:t>
      </w:r>
    </w:p>
    <w:p w:rsidR="00C6667E" w:rsidRDefault="00272594" w:rsidP="00C6667E">
      <w:pPr>
        <w:rPr>
          <w:rFonts w:ascii="Arial" w:hAnsi="Arial" w:cs="Arial"/>
          <w:b/>
          <w:bCs/>
          <w:sz w:val="21"/>
          <w:szCs w:val="21"/>
          <w:shd w:val="clear" w:color="auto" w:fill="FFFFFF"/>
        </w:rPr>
      </w:pPr>
      <w:sdt>
        <w:sdtPr>
          <w:rPr>
            <w:rFonts w:ascii="Arial" w:hAnsi="Arial" w:cs="Arial"/>
            <w:b/>
            <w:bCs/>
            <w:sz w:val="21"/>
            <w:szCs w:val="21"/>
            <w:shd w:val="clear" w:color="auto" w:fill="FFFFFF"/>
          </w:rPr>
          <w:id w:val="-1212724331"/>
          <w:citation/>
        </w:sdtPr>
        <w:sdtEndPr/>
        <w:sdtContent>
          <w:r w:rsidR="00DD751B">
            <w:rPr>
              <w:rFonts w:ascii="Arial" w:hAnsi="Arial" w:cs="Arial"/>
              <w:b/>
              <w:bCs/>
              <w:sz w:val="21"/>
              <w:szCs w:val="21"/>
              <w:shd w:val="clear" w:color="auto" w:fill="FFFFFF"/>
            </w:rPr>
            <w:fldChar w:fldCharType="begin"/>
          </w:r>
          <w:r w:rsidR="00DD751B">
            <w:rPr>
              <w:rFonts w:ascii="Arial" w:hAnsi="Arial" w:cs="Arial"/>
              <w:b/>
              <w:bCs/>
              <w:sz w:val="21"/>
              <w:szCs w:val="21"/>
              <w:shd w:val="clear" w:color="auto" w:fill="FFFFFF"/>
            </w:rPr>
            <w:instrText xml:space="preserve"> CITATION dri19 \l 1033 </w:instrText>
          </w:r>
          <w:r w:rsidR="00DD751B">
            <w:rPr>
              <w:rFonts w:ascii="Arial" w:hAnsi="Arial" w:cs="Arial"/>
              <w:b/>
              <w:bCs/>
              <w:sz w:val="21"/>
              <w:szCs w:val="21"/>
              <w:shd w:val="clear" w:color="auto" w:fill="FFFFFF"/>
            </w:rPr>
            <w:fldChar w:fldCharType="separate"/>
          </w:r>
          <w:r w:rsidR="00F16ACB" w:rsidRPr="00F16ACB">
            <w:rPr>
              <w:rFonts w:ascii="Arial" w:hAnsi="Arial" w:cs="Arial"/>
              <w:noProof/>
              <w:sz w:val="21"/>
              <w:szCs w:val="21"/>
              <w:shd w:val="clear" w:color="auto" w:fill="FFFFFF"/>
            </w:rPr>
            <w:t>[3]</w:t>
          </w:r>
          <w:r w:rsidR="00DD751B">
            <w:rPr>
              <w:rFonts w:ascii="Arial" w:hAnsi="Arial" w:cs="Arial"/>
              <w:b/>
              <w:bCs/>
              <w:sz w:val="21"/>
              <w:szCs w:val="21"/>
              <w:shd w:val="clear" w:color="auto" w:fill="FFFFFF"/>
            </w:rPr>
            <w:fldChar w:fldCharType="end"/>
          </w:r>
        </w:sdtContent>
      </w:sdt>
    </w:p>
    <w:p w:rsidR="00E8077F" w:rsidRDefault="00E8077F" w:rsidP="00E8077F">
      <w:pPr>
        <w:pStyle w:val="NormalWeb"/>
        <w:spacing w:before="360" w:beforeAutospacing="0" w:after="360" w:afterAutospacing="0"/>
        <w:rPr>
          <w:rFonts w:ascii="Arial" w:hAnsi="Arial" w:cs="Arial"/>
          <w:color w:val="051E50"/>
          <w:sz w:val="30"/>
          <w:szCs w:val="30"/>
        </w:rPr>
      </w:pPr>
      <w:r>
        <w:rPr>
          <w:rFonts w:ascii="Arial" w:hAnsi="Arial" w:cs="Arial"/>
          <w:color w:val="051E50"/>
          <w:sz w:val="30"/>
          <w:szCs w:val="30"/>
        </w:rPr>
        <w:lastRenderedPageBreak/>
        <w:t xml:space="preserve">First, we’ll load the VGG19 architecture (with pre-trained ImageNet weights) from disk, leaving off the fully connected layers </w:t>
      </w:r>
      <w:proofErr w:type="gramStart"/>
      <w:r>
        <w:rPr>
          <w:rFonts w:ascii="Arial" w:hAnsi="Arial" w:cs="Arial"/>
          <w:color w:val="051E50"/>
          <w:sz w:val="30"/>
          <w:szCs w:val="30"/>
        </w:rPr>
        <w:t>By</w:t>
      </w:r>
      <w:proofErr w:type="gramEnd"/>
      <w:r>
        <w:rPr>
          <w:rFonts w:ascii="Arial" w:hAnsi="Arial" w:cs="Arial"/>
          <w:color w:val="051E50"/>
          <w:sz w:val="30"/>
          <w:szCs w:val="30"/>
        </w:rPr>
        <w:t xml:space="preserve"> omitting the fully connected layers, we have effectively put the network in a guillotine to behead our network, From there, we define a new fully connected layer head</w:t>
      </w:r>
    </w:p>
    <w:p w:rsidR="00E8077F" w:rsidRDefault="00E8077F" w:rsidP="00C6667E">
      <w:pPr>
        <w:rPr>
          <w:rFonts w:ascii="Arial" w:hAnsi="Arial" w:cs="Arial"/>
          <w:b/>
          <w:bCs/>
          <w:sz w:val="21"/>
          <w:szCs w:val="21"/>
          <w:shd w:val="clear" w:color="auto" w:fill="FFFFFF"/>
        </w:rPr>
      </w:pPr>
    </w:p>
    <w:p w:rsidR="00C6667E" w:rsidRDefault="00C6667E" w:rsidP="00C6667E">
      <w:pPr>
        <w:rPr>
          <w:rFonts w:ascii="Arial" w:hAnsi="Arial" w:cs="Arial"/>
          <w:b/>
          <w:bCs/>
          <w:sz w:val="21"/>
          <w:szCs w:val="21"/>
          <w:shd w:val="clear" w:color="auto" w:fill="FFFFFF"/>
        </w:rPr>
      </w:pPr>
      <w:r>
        <w:rPr>
          <w:rFonts w:ascii="Arial" w:hAnsi="Arial" w:cs="Arial"/>
          <w:b/>
          <w:bCs/>
          <w:sz w:val="21"/>
          <w:szCs w:val="21"/>
          <w:shd w:val="clear" w:color="auto" w:fill="FFFFFF"/>
        </w:rPr>
        <w:t>2.2.3</w:t>
      </w:r>
    </w:p>
    <w:p w:rsidR="00414AB4" w:rsidRDefault="00C6667E" w:rsidP="00414AB4">
      <w:pPr>
        <w:rPr>
          <w:rFonts w:ascii="Arial" w:hAnsi="Arial" w:cs="Arial"/>
          <w:b/>
          <w:bCs/>
          <w:color w:val="0000FF"/>
          <w:sz w:val="36"/>
          <w:szCs w:val="36"/>
        </w:rPr>
      </w:pPr>
      <w:r>
        <w:rPr>
          <w:rFonts w:ascii="Arial" w:hAnsi="Arial" w:cs="Arial"/>
          <w:b/>
          <w:bCs/>
          <w:sz w:val="21"/>
          <w:szCs w:val="21"/>
          <w:shd w:val="clear" w:color="auto" w:fill="FFFFFF"/>
        </w:rPr>
        <w:t>2.2.4</w:t>
      </w:r>
      <w:r w:rsidR="002E0A36" w:rsidRPr="002E0A36">
        <w:rPr>
          <w:rFonts w:ascii="Arial" w:hAnsi="Arial" w:cs="Arial"/>
          <w:b/>
          <w:bCs/>
          <w:color w:val="0000FF"/>
          <w:sz w:val="36"/>
          <w:szCs w:val="36"/>
        </w:rPr>
        <w:t xml:space="preserve"> </w:t>
      </w:r>
      <w:proofErr w:type="gramStart"/>
      <w:r w:rsidR="00414AB4">
        <w:rPr>
          <w:rFonts w:ascii="Arial" w:hAnsi="Arial" w:cs="Arial"/>
          <w:b/>
          <w:bCs/>
          <w:color w:val="0000FF"/>
          <w:sz w:val="36"/>
          <w:szCs w:val="36"/>
        </w:rPr>
        <w:t>learning</w:t>
      </w:r>
      <w:proofErr w:type="gramEnd"/>
      <w:r w:rsidR="00414AB4">
        <w:rPr>
          <w:rFonts w:ascii="Arial" w:hAnsi="Arial" w:cs="Arial"/>
          <w:b/>
          <w:bCs/>
          <w:color w:val="0000FF"/>
          <w:sz w:val="36"/>
          <w:szCs w:val="36"/>
        </w:rPr>
        <w:t xml:space="preserve"> rate Decaying Schedule:</w:t>
      </w:r>
    </w:p>
    <w:p w:rsidR="002F64EF" w:rsidRDefault="002F64EF" w:rsidP="00414AB4">
      <w:pPr>
        <w:rPr>
          <w:rFonts w:ascii="Arial" w:hAnsi="Arial" w:cs="Arial"/>
          <w:color w:val="051E50"/>
          <w:sz w:val="30"/>
          <w:szCs w:val="30"/>
        </w:rPr>
      </w:pPr>
      <w:r>
        <w:rPr>
          <w:rFonts w:ascii="Arial" w:hAnsi="Arial" w:cs="Arial"/>
          <w:color w:val="051E50"/>
          <w:sz w:val="30"/>
          <w:szCs w:val="30"/>
        </w:rPr>
        <w:t> </w:t>
      </w:r>
      <w:proofErr w:type="gramStart"/>
      <w:r>
        <w:rPr>
          <w:rFonts w:ascii="Arial" w:hAnsi="Arial" w:cs="Arial"/>
          <w:color w:val="051E50"/>
          <w:sz w:val="30"/>
          <w:szCs w:val="30"/>
        </w:rPr>
        <w:t>the</w:t>
      </w:r>
      <w:proofErr w:type="gramEnd"/>
      <w:r>
        <w:rPr>
          <w:rFonts w:ascii="Arial" w:hAnsi="Arial" w:cs="Arial"/>
          <w:color w:val="051E50"/>
          <w:sz w:val="30"/>
          <w:szCs w:val="30"/>
        </w:rPr>
        <w:t xml:space="preserve"> learning rate, </w:t>
      </w:r>
      <w:r>
        <w:rPr>
          <w:noProof/>
        </w:rPr>
        <w:drawing>
          <wp:inline distT="0" distB="0" distL="0" distR="0">
            <wp:extent cx="92710" cy="62230"/>
            <wp:effectExtent l="0" t="0" r="2540" b="0"/>
            <wp:docPr id="5" name="Picture 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10" cy="62230"/>
                    </a:xfrm>
                    <a:prstGeom prst="rect">
                      <a:avLst/>
                    </a:prstGeom>
                    <a:noFill/>
                    <a:ln>
                      <a:noFill/>
                    </a:ln>
                  </pic:spPr>
                </pic:pic>
              </a:graphicData>
            </a:graphic>
          </wp:inline>
        </w:drawing>
      </w:r>
      <w:r>
        <w:rPr>
          <w:rFonts w:ascii="Arial" w:hAnsi="Arial" w:cs="Arial"/>
          <w:color w:val="051E50"/>
          <w:sz w:val="30"/>
          <w:szCs w:val="30"/>
        </w:rPr>
        <w:t>, controls the “step” we make along the gradient. Larger values of </w:t>
      </w:r>
      <w:r>
        <w:rPr>
          <w:noProof/>
        </w:rPr>
        <w:drawing>
          <wp:inline distT="0" distB="0" distL="0" distR="0">
            <wp:extent cx="92710" cy="62230"/>
            <wp:effectExtent l="0" t="0" r="2540" b="0"/>
            <wp:docPr id="4" name="Picture 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10" cy="62230"/>
                    </a:xfrm>
                    <a:prstGeom prst="rect">
                      <a:avLst/>
                    </a:prstGeom>
                    <a:noFill/>
                    <a:ln>
                      <a:noFill/>
                    </a:ln>
                  </pic:spPr>
                </pic:pic>
              </a:graphicData>
            </a:graphic>
          </wp:inline>
        </w:drawing>
      </w:r>
      <w:r>
        <w:rPr>
          <w:rFonts w:ascii="Arial" w:hAnsi="Arial" w:cs="Arial"/>
          <w:color w:val="051E50"/>
          <w:sz w:val="30"/>
          <w:szCs w:val="30"/>
        </w:rPr>
        <w:t> imply that we are taking </w:t>
      </w:r>
      <w:r>
        <w:rPr>
          <w:rStyle w:val="Emphasis"/>
          <w:rFonts w:ascii="Arial" w:hAnsi="Arial" w:cs="Arial"/>
          <w:color w:val="051E50"/>
          <w:sz w:val="30"/>
          <w:szCs w:val="30"/>
        </w:rPr>
        <w:t>bigger steps. </w:t>
      </w:r>
      <w:r>
        <w:rPr>
          <w:rFonts w:ascii="Arial" w:hAnsi="Arial" w:cs="Arial"/>
          <w:color w:val="051E50"/>
          <w:sz w:val="30"/>
          <w:szCs w:val="30"/>
        </w:rPr>
        <w:t>While smaller values of </w:t>
      </w:r>
      <w:r>
        <w:rPr>
          <w:noProof/>
        </w:rPr>
        <w:drawing>
          <wp:inline distT="0" distB="0" distL="0" distR="0">
            <wp:extent cx="92710" cy="62230"/>
            <wp:effectExtent l="0" t="0" r="2540" b="0"/>
            <wp:docPr id="3" name="Picture 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10" cy="62230"/>
                    </a:xfrm>
                    <a:prstGeom prst="rect">
                      <a:avLst/>
                    </a:prstGeom>
                    <a:noFill/>
                    <a:ln>
                      <a:noFill/>
                    </a:ln>
                  </pic:spPr>
                </pic:pic>
              </a:graphicData>
            </a:graphic>
          </wp:inline>
        </w:drawing>
      </w:r>
      <w:r>
        <w:rPr>
          <w:rFonts w:ascii="Arial" w:hAnsi="Arial" w:cs="Arial"/>
          <w:color w:val="051E50"/>
          <w:sz w:val="30"/>
          <w:szCs w:val="30"/>
        </w:rPr>
        <w:t> will make </w:t>
      </w:r>
      <w:r>
        <w:rPr>
          <w:rStyle w:val="Emphasis"/>
          <w:rFonts w:ascii="Arial" w:hAnsi="Arial" w:cs="Arial"/>
          <w:color w:val="051E50"/>
          <w:sz w:val="30"/>
          <w:szCs w:val="30"/>
        </w:rPr>
        <w:t>tiny steps</w:t>
      </w:r>
      <w:r>
        <w:rPr>
          <w:rFonts w:ascii="Arial" w:hAnsi="Arial" w:cs="Arial"/>
          <w:color w:val="051E50"/>
          <w:sz w:val="30"/>
          <w:szCs w:val="30"/>
        </w:rPr>
        <w:t>. If </w:t>
      </w:r>
      <w:r>
        <w:rPr>
          <w:noProof/>
        </w:rPr>
        <w:drawing>
          <wp:inline distT="0" distB="0" distL="0" distR="0">
            <wp:extent cx="92710" cy="62230"/>
            <wp:effectExtent l="0" t="0" r="2540" b="0"/>
            <wp:docPr id="2" name="Picture 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p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10" cy="62230"/>
                    </a:xfrm>
                    <a:prstGeom prst="rect">
                      <a:avLst/>
                    </a:prstGeom>
                    <a:noFill/>
                    <a:ln>
                      <a:noFill/>
                    </a:ln>
                  </pic:spPr>
                </pic:pic>
              </a:graphicData>
            </a:graphic>
          </wp:inline>
        </w:drawing>
      </w:r>
      <w:r>
        <w:rPr>
          <w:rFonts w:ascii="Arial" w:hAnsi="Arial" w:cs="Arial"/>
          <w:color w:val="051E50"/>
          <w:sz w:val="30"/>
          <w:szCs w:val="30"/>
        </w:rPr>
        <w:t> is </w:t>
      </w:r>
      <w:r>
        <w:rPr>
          <w:rStyle w:val="Emphasis"/>
          <w:rFonts w:ascii="Arial" w:hAnsi="Arial" w:cs="Arial"/>
          <w:color w:val="051E50"/>
          <w:sz w:val="30"/>
          <w:szCs w:val="30"/>
        </w:rPr>
        <w:t>zero</w:t>
      </w:r>
      <w:r>
        <w:rPr>
          <w:rFonts w:ascii="Arial" w:hAnsi="Arial" w:cs="Arial"/>
          <w:color w:val="051E50"/>
          <w:sz w:val="30"/>
          <w:szCs w:val="30"/>
        </w:rPr>
        <w:t> the network cannot make any steps at all (since the gradient multiplied by zero is zero).</w:t>
      </w:r>
    </w:p>
    <w:p w:rsidR="002F64EF" w:rsidRDefault="002F64EF" w:rsidP="00414AB4">
      <w:pPr>
        <w:rPr>
          <w:rStyle w:val="Strong"/>
          <w:rFonts w:ascii="Arial" w:hAnsi="Arial" w:cs="Arial"/>
          <w:color w:val="051E50"/>
          <w:sz w:val="30"/>
          <w:szCs w:val="30"/>
        </w:rPr>
      </w:pPr>
      <w:r>
        <w:rPr>
          <w:rFonts w:ascii="Arial" w:hAnsi="Arial" w:cs="Arial"/>
          <w:color w:val="051E50"/>
          <w:sz w:val="30"/>
          <w:szCs w:val="30"/>
        </w:rPr>
        <w:t>When training our network, we are trying to find some location along our loss landscape where the network obtains reasonable accuracy. </w:t>
      </w:r>
      <w:r>
        <w:rPr>
          <w:rStyle w:val="Strong"/>
          <w:rFonts w:ascii="Arial" w:hAnsi="Arial" w:cs="Arial"/>
          <w:color w:val="051E50"/>
          <w:sz w:val="30"/>
          <w:szCs w:val="30"/>
        </w:rPr>
        <w:t>It doesn’t have to be a global minima or even a local minima, but in practice, simply finding an area of the loss landscape with reasonably low loss is “good enough”.</w:t>
      </w:r>
    </w:p>
    <w:p w:rsidR="002F64EF" w:rsidRDefault="002F64EF" w:rsidP="00414AB4">
      <w:pPr>
        <w:rPr>
          <w:rFonts w:ascii="Arial" w:hAnsi="Arial" w:cs="Arial"/>
          <w:b/>
          <w:bCs/>
          <w:color w:val="0000FF"/>
          <w:sz w:val="36"/>
          <w:szCs w:val="36"/>
        </w:rPr>
      </w:pPr>
      <w:r>
        <w:rPr>
          <w:rStyle w:val="Strong"/>
          <w:rFonts w:ascii="Arial" w:hAnsi="Arial" w:cs="Arial"/>
          <w:color w:val="051E50"/>
          <w:sz w:val="30"/>
          <w:szCs w:val="30"/>
        </w:rPr>
        <w:t>Using Decaying in learning rate decrease our learning rate, thereby allowing our network to take smaller steps</w:t>
      </w:r>
      <w:r>
        <w:rPr>
          <w:rFonts w:ascii="Arial" w:hAnsi="Arial" w:cs="Arial"/>
          <w:color w:val="051E50"/>
          <w:sz w:val="30"/>
          <w:szCs w:val="30"/>
        </w:rPr>
        <w:t> — this decreased learning rate enables our network to descend into areas of the loss landscape that are “more optimal” and would have otherwise been </w:t>
      </w:r>
      <w:r>
        <w:rPr>
          <w:rStyle w:val="Emphasis"/>
          <w:rFonts w:ascii="Arial" w:hAnsi="Arial" w:cs="Arial"/>
          <w:color w:val="051E50"/>
          <w:sz w:val="30"/>
          <w:szCs w:val="30"/>
        </w:rPr>
        <w:t>missed entirely</w:t>
      </w:r>
      <w:r>
        <w:rPr>
          <w:rFonts w:ascii="Arial" w:hAnsi="Arial" w:cs="Arial"/>
          <w:color w:val="051E50"/>
          <w:sz w:val="30"/>
          <w:szCs w:val="30"/>
        </w:rPr>
        <w:t> by our learning rate learning.</w:t>
      </w:r>
    </w:p>
    <w:p w:rsidR="002F64EF" w:rsidRPr="002F64EF" w:rsidRDefault="002F64EF" w:rsidP="002F64EF">
      <w:pPr>
        <w:spacing w:after="0" w:line="240" w:lineRule="auto"/>
        <w:rPr>
          <w:rFonts w:ascii="Times New Roman" w:eastAsia="Times New Roman" w:hAnsi="Times New Roman" w:cs="Times New Roman"/>
          <w:sz w:val="24"/>
          <w:szCs w:val="24"/>
        </w:rPr>
      </w:pPr>
      <w:r w:rsidRPr="002F64EF">
        <w:rPr>
          <w:rFonts w:ascii="Arial" w:eastAsia="Times New Roman" w:hAnsi="Arial" w:cs="Arial"/>
          <w:color w:val="051E50"/>
          <w:sz w:val="30"/>
          <w:szCs w:val="30"/>
        </w:rPr>
        <w:t xml:space="preserve">The </w:t>
      </w:r>
      <w:proofErr w:type="spellStart"/>
      <w:r w:rsidRPr="002F64EF">
        <w:rPr>
          <w:rFonts w:ascii="Arial" w:eastAsia="Times New Roman" w:hAnsi="Arial" w:cs="Arial"/>
          <w:color w:val="051E50"/>
          <w:sz w:val="30"/>
          <w:szCs w:val="30"/>
        </w:rPr>
        <w:t>Keras</w:t>
      </w:r>
      <w:proofErr w:type="spellEnd"/>
      <w:r w:rsidRPr="002F64EF">
        <w:rPr>
          <w:rFonts w:ascii="Arial" w:eastAsia="Times New Roman" w:hAnsi="Arial" w:cs="Arial"/>
          <w:color w:val="051E50"/>
          <w:sz w:val="30"/>
          <w:szCs w:val="30"/>
        </w:rPr>
        <w:t xml:space="preserve"> library ships with a time-based learning rate scheduler — it is controlled via the </w:t>
      </w:r>
      <w:r w:rsidRPr="002F64EF">
        <w:rPr>
          <w:rFonts w:ascii="inherit" w:eastAsia="Times New Roman" w:hAnsi="inherit" w:cs="Courier New"/>
          <w:color w:val="000000"/>
          <w:sz w:val="24"/>
          <w:szCs w:val="24"/>
          <w:shd w:val="clear" w:color="auto" w:fill="F7F7F7"/>
        </w:rPr>
        <w:t>decay</w:t>
      </w:r>
      <w:r>
        <w:rPr>
          <w:rFonts w:ascii="Times New Roman" w:eastAsia="Times New Roman" w:hAnsi="Times New Roman" w:cs="Times New Roman"/>
          <w:sz w:val="24"/>
          <w:szCs w:val="24"/>
        </w:rPr>
        <w:t xml:space="preserve"> </w:t>
      </w:r>
      <w:r w:rsidRPr="002F64EF">
        <w:rPr>
          <w:rFonts w:ascii="Arial" w:eastAsia="Times New Roman" w:hAnsi="Arial" w:cs="Arial"/>
          <w:color w:val="051E50"/>
          <w:sz w:val="30"/>
          <w:szCs w:val="30"/>
        </w:rPr>
        <w:t>parameter of the optimizer class (such as </w:t>
      </w:r>
      <w:r w:rsidRPr="002F64EF">
        <w:rPr>
          <w:rFonts w:ascii="inherit" w:eastAsia="Times New Roman" w:hAnsi="inherit" w:cs="Courier New"/>
          <w:color w:val="000000"/>
          <w:sz w:val="24"/>
          <w:szCs w:val="24"/>
          <w:shd w:val="clear" w:color="auto" w:fill="F7F7F7"/>
        </w:rPr>
        <w:t>SGD</w:t>
      </w:r>
      <w:r w:rsidRPr="002F64EF">
        <w:rPr>
          <w:rFonts w:ascii="Arial" w:eastAsia="Times New Roman" w:hAnsi="Arial" w:cs="Arial"/>
          <w:color w:val="051E50"/>
          <w:sz w:val="30"/>
          <w:szCs w:val="30"/>
        </w:rPr>
        <w:t>, </w:t>
      </w:r>
      <w:r w:rsidRPr="002F64EF">
        <w:rPr>
          <w:rFonts w:ascii="inherit" w:eastAsia="Times New Roman" w:hAnsi="inherit" w:cs="Courier New"/>
          <w:color w:val="000000"/>
          <w:sz w:val="24"/>
          <w:szCs w:val="24"/>
          <w:shd w:val="clear" w:color="auto" w:fill="F7F7F7"/>
        </w:rPr>
        <w:t>Adam</w:t>
      </w:r>
      <w:r w:rsidRPr="002F64EF">
        <w:rPr>
          <w:rFonts w:ascii="Arial" w:eastAsia="Times New Roman" w:hAnsi="Arial" w:cs="Arial"/>
          <w:color w:val="051E50"/>
          <w:sz w:val="30"/>
          <w:szCs w:val="30"/>
        </w:rPr>
        <w:t>, etc.).</w:t>
      </w:r>
    </w:p>
    <w:p w:rsidR="00414AB4" w:rsidRDefault="00414AB4" w:rsidP="00414AB4">
      <w:pPr>
        <w:rPr>
          <w:rFonts w:ascii="Arial" w:hAnsi="Arial" w:cs="Arial"/>
          <w:color w:val="051E50"/>
          <w:sz w:val="30"/>
          <w:szCs w:val="30"/>
        </w:rPr>
      </w:pPr>
      <w:r>
        <w:rPr>
          <w:rFonts w:ascii="Arial" w:hAnsi="Arial" w:cs="Arial"/>
          <w:color w:val="051E50"/>
          <w:sz w:val="30"/>
          <w:szCs w:val="30"/>
        </w:rPr>
        <w:t xml:space="preserve">Internally, </w:t>
      </w:r>
      <w:proofErr w:type="spellStart"/>
      <w:r>
        <w:rPr>
          <w:rFonts w:ascii="Arial" w:hAnsi="Arial" w:cs="Arial"/>
          <w:color w:val="051E50"/>
          <w:sz w:val="30"/>
          <w:szCs w:val="30"/>
        </w:rPr>
        <w:t>Keras</w:t>
      </w:r>
      <w:proofErr w:type="spellEnd"/>
      <w:r>
        <w:rPr>
          <w:rFonts w:ascii="Arial" w:hAnsi="Arial" w:cs="Arial"/>
          <w:color w:val="051E50"/>
          <w:sz w:val="30"/>
          <w:szCs w:val="30"/>
        </w:rPr>
        <w:t xml:space="preserve"> applies the following learning rate schedule to adjust the learning rate after </w:t>
      </w:r>
      <w:r>
        <w:rPr>
          <w:rStyle w:val="Emphasis"/>
          <w:rFonts w:ascii="Arial" w:hAnsi="Arial" w:cs="Arial"/>
          <w:color w:val="051E50"/>
          <w:sz w:val="30"/>
          <w:szCs w:val="30"/>
        </w:rPr>
        <w:t>every batch update</w:t>
      </w:r>
      <w:r>
        <w:rPr>
          <w:rFonts w:ascii="Arial" w:hAnsi="Arial" w:cs="Arial"/>
          <w:color w:val="051E50"/>
          <w:sz w:val="30"/>
          <w:szCs w:val="30"/>
        </w:rPr>
        <w:t> — it is a </w:t>
      </w:r>
      <w:r>
        <w:rPr>
          <w:rStyle w:val="Strong"/>
          <w:rFonts w:ascii="Arial" w:hAnsi="Arial" w:cs="Arial"/>
          <w:color w:val="051E50"/>
          <w:sz w:val="30"/>
          <w:szCs w:val="30"/>
        </w:rPr>
        <w:t>misconception</w:t>
      </w:r>
      <w:r>
        <w:rPr>
          <w:rFonts w:ascii="Arial" w:hAnsi="Arial" w:cs="Arial"/>
          <w:color w:val="051E50"/>
          <w:sz w:val="30"/>
          <w:szCs w:val="30"/>
        </w:rPr>
        <w:t xml:space="preserve"> that </w:t>
      </w:r>
      <w:proofErr w:type="spellStart"/>
      <w:r>
        <w:rPr>
          <w:rFonts w:ascii="Arial" w:hAnsi="Arial" w:cs="Arial"/>
          <w:color w:val="051E50"/>
          <w:sz w:val="30"/>
          <w:szCs w:val="30"/>
        </w:rPr>
        <w:t>Keras</w:t>
      </w:r>
      <w:proofErr w:type="spellEnd"/>
      <w:r>
        <w:rPr>
          <w:rFonts w:ascii="Arial" w:hAnsi="Arial" w:cs="Arial"/>
          <w:color w:val="051E50"/>
          <w:sz w:val="30"/>
          <w:szCs w:val="30"/>
        </w:rPr>
        <w:t xml:space="preserve"> updates the standard decay after every </w:t>
      </w:r>
      <w:r>
        <w:rPr>
          <w:rStyle w:val="Emphasis"/>
          <w:rFonts w:ascii="Arial" w:hAnsi="Arial" w:cs="Arial"/>
          <w:color w:val="051E50"/>
          <w:sz w:val="30"/>
          <w:szCs w:val="30"/>
        </w:rPr>
        <w:t>epoch</w:t>
      </w:r>
      <w:r>
        <w:rPr>
          <w:rFonts w:ascii="Arial" w:hAnsi="Arial" w:cs="Arial"/>
          <w:color w:val="051E50"/>
          <w:sz w:val="30"/>
          <w:szCs w:val="30"/>
        </w:rPr>
        <w:t>.</w:t>
      </w:r>
    </w:p>
    <w:p w:rsidR="00414AB4" w:rsidRDefault="00414AB4" w:rsidP="00414AB4">
      <w:pPr>
        <w:rPr>
          <w:rFonts w:ascii="Arial" w:hAnsi="Arial" w:cs="Arial"/>
          <w:color w:val="051E50"/>
          <w:sz w:val="30"/>
          <w:szCs w:val="30"/>
        </w:rPr>
      </w:pPr>
      <w:r>
        <w:rPr>
          <w:rFonts w:ascii="Arial" w:hAnsi="Arial" w:cs="Arial"/>
          <w:color w:val="051E50"/>
          <w:sz w:val="30"/>
          <w:szCs w:val="30"/>
        </w:rPr>
        <w:t>The update formula follows: </w:t>
      </w:r>
      <w:r>
        <w:rPr>
          <w:noProof/>
        </w:rPr>
        <w:drawing>
          <wp:inline distT="0" distB="0" distL="0" distR="0">
            <wp:extent cx="1998980" cy="208915"/>
            <wp:effectExtent l="0" t="0" r="1270" b="635"/>
            <wp:docPr id="1" name="Picture 1" descr="lr = init\_lr * \frac{1.0}{1.0 + decay * it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r = init\_lr * \frac{1.0}{1.0 + decay * iter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8980" cy="208915"/>
                    </a:xfrm>
                    <a:prstGeom prst="rect">
                      <a:avLst/>
                    </a:prstGeom>
                    <a:noFill/>
                    <a:ln>
                      <a:noFill/>
                    </a:ln>
                  </pic:spPr>
                </pic:pic>
              </a:graphicData>
            </a:graphic>
          </wp:inline>
        </w:drawing>
      </w:r>
    </w:p>
    <w:p w:rsidR="00414AB4" w:rsidRDefault="00414AB4" w:rsidP="00414AB4">
      <w:pPr>
        <w:rPr>
          <w:rFonts w:ascii="Arial" w:hAnsi="Arial" w:cs="Arial"/>
          <w:color w:val="051E50"/>
          <w:sz w:val="30"/>
          <w:szCs w:val="30"/>
        </w:rPr>
      </w:pPr>
    </w:p>
    <w:p w:rsidR="00414AB4" w:rsidRDefault="00414AB4" w:rsidP="00414AB4">
      <w:pPr>
        <w:rPr>
          <w:rFonts w:ascii="Arial" w:hAnsi="Arial" w:cs="Arial"/>
          <w:b/>
          <w:bCs/>
          <w:color w:val="0000FF"/>
          <w:sz w:val="36"/>
          <w:szCs w:val="36"/>
        </w:rPr>
      </w:pPr>
    </w:p>
    <w:p w:rsidR="00414AB4" w:rsidRDefault="00414AB4" w:rsidP="00414AB4">
      <w:pPr>
        <w:pStyle w:val="NormalWeb"/>
        <w:spacing w:before="360" w:beforeAutospacing="0" w:after="360" w:afterAutospacing="0"/>
        <w:rPr>
          <w:rFonts w:ascii="Arial" w:hAnsi="Arial" w:cs="Arial"/>
          <w:color w:val="051E50"/>
          <w:sz w:val="30"/>
          <w:szCs w:val="30"/>
        </w:rPr>
      </w:pPr>
      <w:r>
        <w:rPr>
          <w:rFonts w:ascii="Arial" w:hAnsi="Arial" w:cs="Arial"/>
          <w:color w:val="051E50"/>
          <w:sz w:val="30"/>
          <w:szCs w:val="30"/>
        </w:rPr>
        <w:t>Using polynomial learning rate decaying schedule, our </w:t>
      </w:r>
      <w:r>
        <w:rPr>
          <w:rStyle w:val="Strong"/>
          <w:rFonts w:ascii="Arial" w:hAnsi="Arial" w:cs="Arial"/>
          <w:color w:val="051E50"/>
          <w:sz w:val="30"/>
          <w:szCs w:val="30"/>
        </w:rPr>
        <w:t>learning rate is decayed to zero over a fixed number of epochs</w:t>
      </w:r>
      <w:r>
        <w:rPr>
          <w:rFonts w:ascii="Arial" w:hAnsi="Arial" w:cs="Arial"/>
          <w:color w:val="051E50"/>
          <w:sz w:val="30"/>
          <w:szCs w:val="30"/>
        </w:rPr>
        <w:t>.</w:t>
      </w:r>
    </w:p>
    <w:p w:rsidR="00414AB4" w:rsidRDefault="00414AB4" w:rsidP="00414AB4">
      <w:pPr>
        <w:pStyle w:val="NormalWeb"/>
        <w:spacing w:before="360" w:beforeAutospacing="0" w:after="360" w:afterAutospacing="0"/>
        <w:rPr>
          <w:rFonts w:ascii="Arial" w:hAnsi="Arial" w:cs="Arial"/>
          <w:color w:val="051E50"/>
          <w:sz w:val="30"/>
          <w:szCs w:val="30"/>
        </w:rPr>
      </w:pPr>
      <w:r>
        <w:rPr>
          <w:rFonts w:ascii="Arial" w:hAnsi="Arial" w:cs="Arial"/>
          <w:color w:val="051E50"/>
          <w:sz w:val="30"/>
          <w:szCs w:val="30"/>
        </w:rPr>
        <w:t>The rate in which the learning rate is decayed is based on the parameters to the polynomial function. A smaller exponent/power to the polynomial will cause the learning rate to decay “more slowly”, whereas larger exponents decay the learning rate “more quickly”.</w:t>
      </w:r>
      <w:sdt>
        <w:sdtPr>
          <w:rPr>
            <w:rFonts w:ascii="Arial" w:hAnsi="Arial" w:cs="Arial"/>
            <w:color w:val="051E50"/>
            <w:sz w:val="30"/>
            <w:szCs w:val="30"/>
          </w:rPr>
          <w:id w:val="1831100527"/>
          <w:citation/>
        </w:sdtPr>
        <w:sdtEndPr/>
        <w:sdtContent>
          <w:r w:rsidR="00A46050">
            <w:rPr>
              <w:rFonts w:ascii="Arial" w:hAnsi="Arial" w:cs="Arial"/>
              <w:color w:val="051E50"/>
              <w:sz w:val="30"/>
              <w:szCs w:val="30"/>
            </w:rPr>
            <w:fldChar w:fldCharType="begin"/>
          </w:r>
          <w:r w:rsidR="00A46050">
            <w:rPr>
              <w:rFonts w:ascii="Arial" w:hAnsi="Arial" w:cs="Arial"/>
              <w:color w:val="051E50"/>
              <w:sz w:val="30"/>
              <w:szCs w:val="30"/>
            </w:rPr>
            <w:instrText xml:space="preserve"> CITATION Adr19 \l 1033 </w:instrText>
          </w:r>
          <w:r w:rsidR="00A46050">
            <w:rPr>
              <w:rFonts w:ascii="Arial" w:hAnsi="Arial" w:cs="Arial"/>
              <w:color w:val="051E50"/>
              <w:sz w:val="30"/>
              <w:szCs w:val="30"/>
            </w:rPr>
            <w:fldChar w:fldCharType="separate"/>
          </w:r>
          <w:r w:rsidR="00F16ACB">
            <w:rPr>
              <w:rFonts w:ascii="Arial" w:hAnsi="Arial" w:cs="Arial"/>
              <w:noProof/>
              <w:color w:val="051E50"/>
              <w:sz w:val="30"/>
              <w:szCs w:val="30"/>
            </w:rPr>
            <w:t xml:space="preserve"> </w:t>
          </w:r>
          <w:r w:rsidR="00F16ACB" w:rsidRPr="00F16ACB">
            <w:rPr>
              <w:rFonts w:ascii="Arial" w:hAnsi="Arial" w:cs="Arial"/>
              <w:noProof/>
              <w:color w:val="051E50"/>
              <w:sz w:val="30"/>
              <w:szCs w:val="30"/>
            </w:rPr>
            <w:t>[4]</w:t>
          </w:r>
          <w:r w:rsidR="00A46050">
            <w:rPr>
              <w:rFonts w:ascii="Arial" w:hAnsi="Arial" w:cs="Arial"/>
              <w:color w:val="051E50"/>
              <w:sz w:val="30"/>
              <w:szCs w:val="30"/>
            </w:rPr>
            <w:fldChar w:fldCharType="end"/>
          </w:r>
        </w:sdtContent>
      </w:sdt>
    </w:p>
    <w:p w:rsidR="00414AB4" w:rsidRDefault="00414AB4" w:rsidP="00414AB4">
      <w:pPr>
        <w:rPr>
          <w:rFonts w:ascii="Arial" w:hAnsi="Arial" w:cs="Arial"/>
          <w:b/>
          <w:bCs/>
          <w:color w:val="0000FF"/>
          <w:sz w:val="36"/>
          <w:szCs w:val="36"/>
        </w:rPr>
      </w:pPr>
    </w:p>
    <w:p w:rsidR="00414AB4" w:rsidRDefault="00414AB4" w:rsidP="00414AB4">
      <w:pPr>
        <w:rPr>
          <w:rFonts w:ascii="Arial" w:hAnsi="Arial"/>
          <w:b/>
          <w:bCs/>
          <w:sz w:val="21"/>
          <w:szCs w:val="21"/>
          <w:shd w:val="clear" w:color="auto" w:fill="FFFFFF"/>
        </w:rPr>
      </w:pPr>
    </w:p>
    <w:p w:rsidR="00C6667E" w:rsidRDefault="00C6667E" w:rsidP="00C6667E">
      <w:r>
        <w:rPr>
          <w:rFonts w:ascii="Arial" w:hAnsi="Arial" w:cs="Arial"/>
          <w:b/>
          <w:bCs/>
          <w:sz w:val="21"/>
          <w:szCs w:val="21"/>
          <w:shd w:val="clear" w:color="auto" w:fill="FFFFFF"/>
        </w:rPr>
        <w:t>2.2.5</w:t>
      </w:r>
      <w:r w:rsidR="0004729C">
        <w:rPr>
          <w:rFonts w:ascii="Arial" w:hAnsi="Arial" w:cs="Arial"/>
          <w:b/>
          <w:bCs/>
          <w:sz w:val="21"/>
          <w:szCs w:val="21"/>
          <w:shd w:val="clear" w:color="auto" w:fill="FFFFFF"/>
        </w:rPr>
        <w:tab/>
      </w:r>
      <w:r w:rsidR="0004729C">
        <w:t xml:space="preserve"> Evaluation metrics:</w:t>
      </w:r>
    </w:p>
    <w:p w:rsidR="0004729C" w:rsidRDefault="0004729C" w:rsidP="00C6667E">
      <w:r>
        <w:tab/>
        <w:t xml:space="preserve">In order to have a fast and accurate model for real-time object detection, it is essential to measure the performance of the model and compare the model with certain metrics. </w:t>
      </w:r>
      <w:proofErr w:type="spellStart"/>
      <w:proofErr w:type="gramStart"/>
      <w:r>
        <w:t>mAP</w:t>
      </w:r>
      <w:proofErr w:type="spellEnd"/>
      <w:proofErr w:type="gramEnd"/>
      <w:r>
        <w:t xml:space="preserve"> and FPS are used here to choose the optimal model for mask detection. Thus accuracy is measured in terms of detection and speed of detection in terms of Frames inferred per second. In order to identify the </w:t>
      </w:r>
      <w:proofErr w:type="spellStart"/>
      <w:r>
        <w:t>mAP</w:t>
      </w:r>
      <w:proofErr w:type="spellEnd"/>
      <w:r>
        <w:t xml:space="preserve">, precision and recall has to be computed. The precision and recall are computed by identifying the True positive (TP), True negative (TN), False Positive (FP) and False Negative (FP). The True positive in general terms are referred for images that where labelled true and the prediction produced true. The True negative are for images that are labelled true but predicted as false. False positive on the other hand are results that are labelled as false but predicted as false and </w:t>
      </w:r>
      <w:proofErr w:type="gramStart"/>
      <w:r>
        <w:t>False</w:t>
      </w:r>
      <w:proofErr w:type="gramEnd"/>
      <w:r>
        <w:t xml:space="preserve"> negative are the images that are labelled false but predicted as true. In the context of mask detection, due to multiple objects and multiple classes in one image itself, TP, FN,FP and TN were all measured for each detection based on the </w:t>
      </w:r>
      <w:proofErr w:type="spellStart"/>
      <w:r>
        <w:t>objectness</w:t>
      </w:r>
      <w:proofErr w:type="spellEnd"/>
      <w:r>
        <w:t xml:space="preserve"> of the detection resultant from the intersection of Union measurement which is as stated below.</w:t>
      </w:r>
    </w:p>
    <w:p w:rsidR="0004729C" w:rsidRDefault="0004729C" w:rsidP="00C6667E">
      <w:proofErr w:type="spellStart"/>
      <w:proofErr w:type="gramStart"/>
      <w:r>
        <w:t>IoU</w:t>
      </w:r>
      <w:proofErr w:type="spellEnd"/>
      <w:proofErr w:type="gramEnd"/>
      <w:r>
        <w:t xml:space="preserve">: Intersection of Union: </w:t>
      </w:r>
    </w:p>
    <w:p w:rsidR="0004729C" w:rsidRDefault="0004729C" w:rsidP="00C6667E">
      <w:r>
        <w:t>The Intersection of Union (</w:t>
      </w:r>
      <w:proofErr w:type="spellStart"/>
      <w:proofErr w:type="gramStart"/>
      <w:r>
        <w:t>IoU</w:t>
      </w:r>
      <w:proofErr w:type="spellEnd"/>
      <w:proofErr w:type="gramEnd"/>
      <w:r>
        <w:t xml:space="preserve">), a commonly used evaluation metric which estimates regression quality. It is the </w:t>
      </w:r>
      <w:proofErr w:type="spellStart"/>
      <w:proofErr w:type="gramStart"/>
      <w:r>
        <w:t>IoU</w:t>
      </w:r>
      <w:proofErr w:type="spellEnd"/>
      <w:proofErr w:type="gramEnd"/>
      <w:r>
        <w:t xml:space="preserve"> between a predicted bounding box and its corresponding assignment ground truth box [38]. The overlap of two boundaries is measured. The real object boundary is the ground truth to the predicted object boundary. In object detection models, True Positive (TP), False Positives (FP), False Negative (FN) and True Negative (TN) are defined by setting an </w:t>
      </w:r>
      <w:proofErr w:type="spellStart"/>
      <w:proofErr w:type="gramStart"/>
      <w:r>
        <w:t>IoU</w:t>
      </w:r>
      <w:proofErr w:type="spellEnd"/>
      <w:proofErr w:type="gramEnd"/>
      <w:r>
        <w:t xml:space="preserve"> threshold. This paper uses a standard threshold of 50 percent match to classify the true positive or false positives in detection [41]. </w:t>
      </w:r>
      <w:proofErr w:type="spellStart"/>
      <w:proofErr w:type="gramStart"/>
      <w:r>
        <w:t>IoU</w:t>
      </w:r>
      <w:proofErr w:type="spellEnd"/>
      <w:proofErr w:type="gramEnd"/>
      <w:r>
        <w:t xml:space="preserve"> which equals to or over 50% is set to True positive (TP) that is a correct detection, and </w:t>
      </w:r>
      <w:proofErr w:type="spellStart"/>
      <w:r>
        <w:t>IoU</w:t>
      </w:r>
      <w:proofErr w:type="spellEnd"/>
      <w:r>
        <w:t xml:space="preserve"> below 50% is False positive, a wrong detection. A FN is determined by counting an object not detected. </w:t>
      </w:r>
    </w:p>
    <w:p w:rsidR="0004729C" w:rsidRDefault="0004729C" w:rsidP="00C6667E">
      <w:r>
        <w:t xml:space="preserve">Precision and Recall: </w:t>
      </w:r>
    </w:p>
    <w:p w:rsidR="0004729C" w:rsidRDefault="0004729C" w:rsidP="00C6667E">
      <w:r>
        <w:lastRenderedPageBreak/>
        <w:t xml:space="preserve">Precision is the percentage of the time your prediction is correct. Recall measures how well all the positive predictions are found. Eq. (5), and Eq. (6) are used to calculate precision and recall [41]. </w:t>
      </w:r>
      <w:r>
        <w:rPr>
          <w:rFonts w:ascii="Cambria Math" w:hAnsi="Cambria Math" w:cs="Cambria Math"/>
        </w:rPr>
        <w:t>𝑃</w:t>
      </w:r>
      <w:r>
        <w:t xml:space="preserve"> </w:t>
      </w:r>
      <w:r>
        <w:rPr>
          <w:rFonts w:ascii="Cambria Math" w:hAnsi="Cambria Math" w:cs="Cambria Math"/>
        </w:rPr>
        <w:t>𝑟𝑒𝑐𝑖𝑠𝑖𝑜𝑛</w:t>
      </w:r>
      <w:r>
        <w:t xml:space="preserve"> = </w:t>
      </w:r>
      <w:r>
        <w:rPr>
          <w:rFonts w:ascii="Cambria Math" w:hAnsi="Cambria Math" w:cs="Cambria Math"/>
        </w:rPr>
        <w:t>𝑇</w:t>
      </w:r>
      <w:r>
        <w:t xml:space="preserve"> </w:t>
      </w:r>
      <w:r>
        <w:rPr>
          <w:rFonts w:ascii="Cambria Math" w:hAnsi="Cambria Math" w:cs="Cambria Math"/>
        </w:rPr>
        <w:t>𝑃</w:t>
      </w:r>
      <w:r>
        <w:t xml:space="preserve"> </w:t>
      </w:r>
      <w:r>
        <w:rPr>
          <w:rFonts w:ascii="Cambria Math" w:hAnsi="Cambria Math" w:cs="Cambria Math"/>
        </w:rPr>
        <w:t>𝑇</w:t>
      </w:r>
      <w:r>
        <w:t xml:space="preserve"> </w:t>
      </w:r>
      <w:r>
        <w:rPr>
          <w:rFonts w:ascii="Cambria Math" w:hAnsi="Cambria Math" w:cs="Cambria Math"/>
        </w:rPr>
        <w:t>𝑃</w:t>
      </w:r>
      <w:r>
        <w:t xml:space="preserve"> + </w:t>
      </w:r>
      <w:r>
        <w:rPr>
          <w:rFonts w:ascii="Cambria Math" w:hAnsi="Cambria Math" w:cs="Cambria Math"/>
        </w:rPr>
        <w:t>𝐹</w:t>
      </w:r>
      <w:r>
        <w:t xml:space="preserve"> </w:t>
      </w:r>
      <w:r>
        <w:rPr>
          <w:rFonts w:ascii="Cambria Math" w:hAnsi="Cambria Math" w:cs="Cambria Math"/>
        </w:rPr>
        <w:t>𝑃</w:t>
      </w:r>
      <w:r>
        <w:t xml:space="preserve"> (5) </w:t>
      </w:r>
      <w:r>
        <w:rPr>
          <w:rFonts w:ascii="Cambria Math" w:hAnsi="Cambria Math" w:cs="Cambria Math"/>
        </w:rPr>
        <w:t>𝑅𝑒𝑐𝑎𝑙𝑙</w:t>
      </w:r>
      <w:r>
        <w:t xml:space="preserve"> = </w:t>
      </w:r>
      <w:r>
        <w:rPr>
          <w:rFonts w:ascii="Cambria Math" w:hAnsi="Cambria Math" w:cs="Cambria Math"/>
        </w:rPr>
        <w:t>𝑇</w:t>
      </w:r>
      <w:r>
        <w:t xml:space="preserve"> </w:t>
      </w:r>
      <w:r>
        <w:rPr>
          <w:rFonts w:ascii="Cambria Math" w:hAnsi="Cambria Math" w:cs="Cambria Math"/>
        </w:rPr>
        <w:t>𝑃</w:t>
      </w:r>
      <w:r>
        <w:t xml:space="preserve"> </w:t>
      </w:r>
      <w:r>
        <w:rPr>
          <w:rFonts w:ascii="Cambria Math" w:hAnsi="Cambria Math" w:cs="Cambria Math"/>
        </w:rPr>
        <w:t>𝑇</w:t>
      </w:r>
      <w:r>
        <w:t xml:space="preserve"> </w:t>
      </w:r>
      <w:r>
        <w:rPr>
          <w:rFonts w:ascii="Cambria Math" w:hAnsi="Cambria Math" w:cs="Cambria Math"/>
        </w:rPr>
        <w:t>𝑃</w:t>
      </w:r>
      <w:r>
        <w:t xml:space="preserve"> + </w:t>
      </w:r>
      <w:r>
        <w:rPr>
          <w:rFonts w:ascii="Cambria Math" w:hAnsi="Cambria Math" w:cs="Cambria Math"/>
        </w:rPr>
        <w:t>𝐹</w:t>
      </w:r>
      <w:r>
        <w:t xml:space="preserve"> </w:t>
      </w:r>
      <w:r>
        <w:rPr>
          <w:rFonts w:ascii="Cambria Math" w:hAnsi="Cambria Math" w:cs="Cambria Math"/>
        </w:rPr>
        <w:t>𝑁</w:t>
      </w:r>
      <w:r>
        <w:t xml:space="preserve"> (6) </w:t>
      </w:r>
    </w:p>
    <w:p w:rsidR="0004729C" w:rsidRDefault="0004729C" w:rsidP="00C6667E">
      <w:r>
        <w:t xml:space="preserve">Average Precision (AP): </w:t>
      </w:r>
    </w:p>
    <w:p w:rsidR="0004729C" w:rsidRDefault="0004729C" w:rsidP="00C6667E">
      <w:r>
        <w:t>Precision is the percentage of the time your prediction is correct. Recall measures how well all the positive predictions are found. Eq. (5), and Eq. (6) are used to calculate precision and recall [41</w:t>
      </w:r>
      <w:proofErr w:type="gramStart"/>
      <w:r>
        <w:t>,46</w:t>
      </w:r>
      <w:proofErr w:type="gramEnd"/>
      <w:r>
        <w:t xml:space="preserve">]. The average precision can be calculated as the area enclosed under the Precision–Recall curve plotted on the coordinate axis. It is denoted as </w:t>
      </w:r>
      <w:r>
        <w:rPr>
          <w:rFonts w:ascii="Cambria Math" w:hAnsi="Cambria Math" w:cs="Cambria Math"/>
        </w:rPr>
        <w:t>𝐴𝑃</w:t>
      </w:r>
      <w:r>
        <w:t xml:space="preserve"> = ∫ 1 0 (</w:t>
      </w:r>
      <w:r>
        <w:rPr>
          <w:rFonts w:ascii="Cambria Math" w:hAnsi="Cambria Math" w:cs="Cambria Math"/>
        </w:rPr>
        <w:t>𝑃</w:t>
      </w:r>
      <w:r>
        <w:t xml:space="preserve"> </w:t>
      </w:r>
      <w:r>
        <w:rPr>
          <w:rFonts w:ascii="Cambria Math" w:hAnsi="Cambria Math" w:cs="Cambria Math"/>
        </w:rPr>
        <w:t>𝑅</w:t>
      </w:r>
      <w:r>
        <w:t xml:space="preserve">) </w:t>
      </w:r>
      <w:r>
        <w:rPr>
          <w:rFonts w:ascii="Cambria Math" w:hAnsi="Cambria Math" w:cs="Cambria Math"/>
        </w:rPr>
        <w:t>𝑑𝑅</w:t>
      </w:r>
      <w:r>
        <w:t xml:space="preserve"> In terms of object detection models the mean of the AP is calculated at different recall values. </w:t>
      </w:r>
    </w:p>
    <w:p w:rsidR="0004729C" w:rsidRDefault="0004729C" w:rsidP="00C6667E">
      <w:r>
        <w:t xml:space="preserve">Mean Average Precision: </w:t>
      </w:r>
    </w:p>
    <w:p w:rsidR="0004729C" w:rsidRDefault="0004729C" w:rsidP="00C6667E">
      <w:proofErr w:type="spellStart"/>
      <w:proofErr w:type="gramStart"/>
      <w:r>
        <w:t>mAP</w:t>
      </w:r>
      <w:proofErr w:type="spellEnd"/>
      <w:proofErr w:type="gramEnd"/>
      <w:r>
        <w:t xml:space="preserve">, or mean Average Precision, is the metric used to determine performance on various object detection models. The classification and localization of the image are specifically determined [41]. The ground truth of object detection models, the class of the objects, and the bounding box of each object serve as parameters for calculating the </w:t>
      </w:r>
      <w:proofErr w:type="spellStart"/>
      <w:r>
        <w:t>mAP</w:t>
      </w:r>
      <w:proofErr w:type="spellEnd"/>
      <w:r>
        <w:t>. The correctness of each image is determined by a bounding box through intersection of union (</w:t>
      </w:r>
      <w:proofErr w:type="spellStart"/>
      <w:proofErr w:type="gramStart"/>
      <w:r>
        <w:t>IoU</w:t>
      </w:r>
      <w:proofErr w:type="spellEnd"/>
      <w:proofErr w:type="gramEnd"/>
      <w:r>
        <w:t xml:space="preserve">), which is the ratio between the intersection and union of the predicted boxes and ground truth. A confidence threshold is kept, determining positive and negative boxes. From this, the </w:t>
      </w:r>
      <w:proofErr w:type="spellStart"/>
      <w:r>
        <w:t>mAP</w:t>
      </w:r>
      <w:proofErr w:type="spellEnd"/>
      <w:r>
        <w:t xml:space="preserve"> is calculated with a fixed confidence threshold and </w:t>
      </w:r>
      <w:proofErr w:type="spellStart"/>
      <w:proofErr w:type="gramStart"/>
      <w:r>
        <w:t>IoU</w:t>
      </w:r>
      <w:proofErr w:type="spellEnd"/>
      <w:proofErr w:type="gramEnd"/>
      <w:r>
        <w:t xml:space="preserve"> value, typically 50% for Pascal VOC datasets. Different confidence thresholds are chosen in such a way that recall varies from 0 to 1, which makes AP, the mean of precision values at different recall values. Therefore, </w:t>
      </w:r>
      <w:proofErr w:type="spellStart"/>
      <w:r>
        <w:t>mAP</w:t>
      </w:r>
      <w:proofErr w:type="spellEnd"/>
      <w:r>
        <w:t xml:space="preserve"> is the average precision of all the classes in the dataset [39</w:t>
      </w:r>
      <w:proofErr w:type="gramStart"/>
      <w:r>
        <w:t>,41</w:t>
      </w:r>
      <w:proofErr w:type="gramEnd"/>
      <w:r>
        <w:t>]</w:t>
      </w:r>
      <w:sdt>
        <w:sdtPr>
          <w:id w:val="894164698"/>
          <w:citation/>
        </w:sdtPr>
        <w:sdtEndPr/>
        <w:sdtContent>
          <w:r>
            <w:fldChar w:fldCharType="begin"/>
          </w:r>
          <w:r>
            <w:instrText xml:space="preserve"> CITATION Naj22 \l 1033 </w:instrText>
          </w:r>
          <w:r>
            <w:fldChar w:fldCharType="separate"/>
          </w:r>
          <w:r w:rsidR="00F16ACB">
            <w:rPr>
              <w:noProof/>
            </w:rPr>
            <w:t xml:space="preserve"> </w:t>
          </w:r>
          <w:r w:rsidR="00F16ACB" w:rsidRPr="00F16ACB">
            <w:rPr>
              <w:noProof/>
            </w:rPr>
            <w:t>[5]</w:t>
          </w:r>
          <w:r>
            <w:fldChar w:fldCharType="end"/>
          </w:r>
        </w:sdtContent>
      </w:sdt>
    </w:p>
    <w:p w:rsidR="0004729C" w:rsidRDefault="0004729C" w:rsidP="00C6667E"/>
    <w:p w:rsidR="0004729C" w:rsidRDefault="0004729C" w:rsidP="00C6667E">
      <w:pPr>
        <w:rPr>
          <w:rFonts w:ascii="Arial" w:hAnsi="Arial" w:cs="Arial"/>
          <w:b/>
          <w:bCs/>
          <w:sz w:val="21"/>
          <w:szCs w:val="21"/>
          <w:shd w:val="clear" w:color="auto" w:fill="FFFFFF"/>
        </w:rPr>
      </w:pPr>
    </w:p>
    <w:p w:rsidR="00C6667E" w:rsidRDefault="00C6667E">
      <w:pPr>
        <w:rPr>
          <w:rFonts w:ascii="Arial" w:hAnsi="Arial" w:cs="Arial"/>
          <w:b/>
          <w:bCs/>
          <w:sz w:val="21"/>
          <w:szCs w:val="21"/>
          <w:shd w:val="clear" w:color="auto" w:fill="FFFFFF"/>
        </w:rPr>
      </w:pPr>
    </w:p>
    <w:p w:rsidR="00C6667E" w:rsidRPr="00C6667E" w:rsidRDefault="00C6667E" w:rsidP="00C6667E">
      <w:pPr>
        <w:rPr>
          <w:rFonts w:ascii="Arial" w:hAnsi="Arial" w:cs="Arial"/>
          <w:b/>
          <w:bCs/>
          <w:sz w:val="21"/>
          <w:szCs w:val="21"/>
          <w:shd w:val="clear" w:color="auto" w:fill="FFFFFF"/>
        </w:rPr>
      </w:pPr>
      <w:r>
        <w:rPr>
          <w:rFonts w:ascii="Arial" w:hAnsi="Arial" w:cs="Arial"/>
          <w:b/>
          <w:bCs/>
          <w:sz w:val="21"/>
          <w:szCs w:val="21"/>
          <w:shd w:val="clear" w:color="auto" w:fill="FFFFFF"/>
        </w:rPr>
        <w:t xml:space="preserve">2.2.6 </w:t>
      </w:r>
      <w:hyperlink r:id="rId8" w:history="1">
        <w:r w:rsidRPr="00C6667E">
          <w:rPr>
            <w:rFonts w:ascii="Arial" w:hAnsi="Arial"/>
            <w:sz w:val="21"/>
            <w:szCs w:val="21"/>
            <w:shd w:val="clear" w:color="auto" w:fill="FFFFFF"/>
          </w:rPr>
          <w:t>Cross-Validation</w:t>
        </w:r>
      </w:hyperlink>
    </w:p>
    <w:p w:rsidR="00C6667E" w:rsidRPr="00C6667E" w:rsidRDefault="00272594" w:rsidP="00C6667E">
      <w:pPr>
        <w:rPr>
          <w:rFonts w:ascii="Arial" w:hAnsi="Arial" w:cs="Arial"/>
          <w:b/>
          <w:bCs/>
          <w:sz w:val="21"/>
          <w:szCs w:val="21"/>
          <w:shd w:val="clear" w:color="auto" w:fill="FFFFFF"/>
        </w:rPr>
      </w:pPr>
      <w:hyperlink r:id="rId9" w:history="1">
        <w:proofErr w:type="spellStart"/>
        <w:r w:rsidR="00C6667E" w:rsidRPr="00C6667E">
          <w:rPr>
            <w:rFonts w:ascii="Arial" w:hAnsi="Arial"/>
            <w:b/>
            <w:bCs/>
            <w:sz w:val="21"/>
            <w:szCs w:val="21"/>
            <w:shd w:val="clear" w:color="auto" w:fill="FFFFFF"/>
          </w:rPr>
          <w:t>Scikit-Learn’s</w:t>
        </w:r>
        <w:proofErr w:type="spellEnd"/>
        <w:r w:rsidR="00C6667E" w:rsidRPr="00C6667E">
          <w:rPr>
            <w:rFonts w:ascii="Arial" w:hAnsi="Arial"/>
            <w:b/>
            <w:bCs/>
            <w:sz w:val="21"/>
            <w:szCs w:val="21"/>
            <w:shd w:val="clear" w:color="auto" w:fill="FFFFFF"/>
          </w:rPr>
          <w:t xml:space="preserve"> K-fold cross-validation</w:t>
        </w:r>
      </w:hyperlink>
      <w:r w:rsidR="00C6667E" w:rsidRPr="00C6667E">
        <w:rPr>
          <w:rFonts w:ascii="Arial" w:hAnsi="Arial" w:cs="Arial"/>
          <w:b/>
          <w:bCs/>
          <w:sz w:val="21"/>
          <w:szCs w:val="21"/>
          <w:shd w:val="clear" w:color="auto" w:fill="FFFFFF"/>
        </w:rPr>
        <w:t> feature randomly splits the training set into K distinct subsets called folds. Then it trains and evaluates the model K times, picking a different fold for evaluation every time and training on the other K-1 folds.</w:t>
      </w:r>
    </w:p>
    <w:p w:rsidR="008139DB" w:rsidRDefault="008139DB">
      <w:pPr>
        <w:rPr>
          <w:rFonts w:ascii="Arial" w:hAnsi="Arial" w:cs="Arial"/>
          <w:b/>
          <w:bCs/>
          <w:sz w:val="21"/>
          <w:szCs w:val="21"/>
          <w:shd w:val="clear" w:color="auto" w:fill="FFFFFF"/>
        </w:rPr>
      </w:pPr>
    </w:p>
    <w:p w:rsidR="008139DB" w:rsidRDefault="008139DB">
      <w:pPr>
        <w:rPr>
          <w:rFonts w:ascii="Arial" w:hAnsi="Arial" w:cs="Arial"/>
          <w:b/>
          <w:bCs/>
          <w:sz w:val="21"/>
          <w:szCs w:val="21"/>
          <w:shd w:val="clear" w:color="auto" w:fill="FFFFFF"/>
        </w:rPr>
      </w:pPr>
      <w:r>
        <w:rPr>
          <w:rFonts w:ascii="Arial" w:hAnsi="Arial" w:cs="Arial"/>
          <w:b/>
          <w:bCs/>
          <w:sz w:val="21"/>
          <w:szCs w:val="21"/>
          <w:shd w:val="clear" w:color="auto" w:fill="FFFFFF"/>
        </w:rPr>
        <w:t>Methodology</w:t>
      </w:r>
      <w:r w:rsidR="004431C4">
        <w:rPr>
          <w:rFonts w:ascii="Arial" w:hAnsi="Arial" w:cs="Arial"/>
          <w:b/>
          <w:bCs/>
          <w:sz w:val="21"/>
          <w:szCs w:val="21"/>
          <w:shd w:val="clear" w:color="auto" w:fill="FFFFFF"/>
        </w:rPr>
        <w:t>:</w:t>
      </w:r>
    </w:p>
    <w:p w:rsidR="004431C4" w:rsidRDefault="004431C4">
      <w:pPr>
        <w:rPr>
          <w:rFonts w:ascii="Arial" w:hAnsi="Arial" w:cs="Arial"/>
          <w:b/>
          <w:bCs/>
          <w:sz w:val="21"/>
          <w:szCs w:val="21"/>
          <w:shd w:val="clear" w:color="auto" w:fill="FFFFFF"/>
        </w:rPr>
      </w:pPr>
    </w:p>
    <w:p w:rsidR="004431C4" w:rsidRPr="004431C4" w:rsidRDefault="004431C4">
      <w:pPr>
        <w:rPr>
          <w:rFonts w:ascii="Arial" w:hAnsi="Arial" w:cs="Arial"/>
          <w:b/>
          <w:bCs/>
          <w:sz w:val="21"/>
          <w:szCs w:val="21"/>
          <w:shd w:val="clear" w:color="auto" w:fill="FFFFFF"/>
        </w:rPr>
      </w:pPr>
      <w:r w:rsidRPr="004431C4">
        <w:rPr>
          <w:rFonts w:ascii="Arial" w:hAnsi="Arial" w:cs="Arial"/>
          <w:b/>
          <w:bCs/>
          <w:sz w:val="21"/>
          <w:szCs w:val="21"/>
          <w:shd w:val="clear" w:color="auto" w:fill="FFFFFF"/>
        </w:rPr>
        <w:t xml:space="preserve">1. </w:t>
      </w:r>
      <w:proofErr w:type="gramStart"/>
      <w:r w:rsidRPr="004431C4">
        <w:rPr>
          <w:rFonts w:ascii="Arial" w:hAnsi="Arial" w:cs="Arial"/>
          <w:b/>
          <w:bCs/>
          <w:sz w:val="21"/>
          <w:szCs w:val="21"/>
          <w:shd w:val="clear" w:color="auto" w:fill="FFFFFF"/>
        </w:rPr>
        <w:t>define</w:t>
      </w:r>
      <w:proofErr w:type="gramEnd"/>
      <w:r w:rsidRPr="004431C4">
        <w:rPr>
          <w:rFonts w:ascii="Arial" w:hAnsi="Arial" w:cs="Arial"/>
          <w:b/>
          <w:bCs/>
          <w:sz w:val="21"/>
          <w:szCs w:val="21"/>
          <w:shd w:val="clear" w:color="auto" w:fill="FFFFFF"/>
        </w:rPr>
        <w:t xml:space="preserve"> the problem statement</w:t>
      </w:r>
    </w:p>
    <w:p w:rsidR="004431C4" w:rsidRDefault="004431C4">
      <w:pPr>
        <w:rPr>
          <w:rFonts w:ascii="Arial" w:hAnsi="Arial" w:cs="Arial"/>
          <w:b/>
          <w:bCs/>
          <w:sz w:val="21"/>
          <w:szCs w:val="21"/>
          <w:shd w:val="clear" w:color="auto" w:fill="FFFFFF"/>
        </w:rPr>
      </w:pPr>
      <w:proofErr w:type="gramStart"/>
      <w:r>
        <w:rPr>
          <w:rFonts w:ascii="Arial" w:hAnsi="Arial" w:cs="Arial"/>
          <w:b/>
          <w:bCs/>
          <w:sz w:val="21"/>
          <w:szCs w:val="21"/>
          <w:shd w:val="clear" w:color="auto" w:fill="FFFFFF"/>
        </w:rPr>
        <w:t>2.Collecting</w:t>
      </w:r>
      <w:proofErr w:type="gramEnd"/>
      <w:r>
        <w:rPr>
          <w:rFonts w:ascii="Arial" w:hAnsi="Arial" w:cs="Arial"/>
          <w:b/>
          <w:bCs/>
          <w:sz w:val="21"/>
          <w:szCs w:val="21"/>
          <w:shd w:val="clear" w:color="auto" w:fill="FFFFFF"/>
        </w:rPr>
        <w:t xml:space="preserve"> </w:t>
      </w:r>
      <w:proofErr w:type="spellStart"/>
      <w:r>
        <w:rPr>
          <w:rFonts w:ascii="Arial" w:hAnsi="Arial" w:cs="Arial"/>
          <w:b/>
          <w:bCs/>
          <w:sz w:val="21"/>
          <w:szCs w:val="21"/>
          <w:shd w:val="clear" w:color="auto" w:fill="FFFFFF"/>
        </w:rPr>
        <w:t>datafrom</w:t>
      </w:r>
      <w:proofErr w:type="spellEnd"/>
      <w:r>
        <w:rPr>
          <w:rFonts w:ascii="Arial" w:hAnsi="Arial" w:cs="Arial"/>
          <w:b/>
          <w:bCs/>
          <w:sz w:val="21"/>
          <w:szCs w:val="21"/>
          <w:shd w:val="clear" w:color="auto" w:fill="FFFFFF"/>
        </w:rPr>
        <w:t xml:space="preserve"> </w:t>
      </w:r>
      <w:proofErr w:type="spellStart"/>
      <w:r>
        <w:rPr>
          <w:rFonts w:ascii="Arial" w:hAnsi="Arial" w:cs="Arial"/>
          <w:b/>
          <w:bCs/>
          <w:sz w:val="21"/>
          <w:szCs w:val="21"/>
          <w:shd w:val="clear" w:color="auto" w:fill="FFFFFF"/>
        </w:rPr>
        <w:t>Kaggle</w:t>
      </w:r>
      <w:proofErr w:type="spellEnd"/>
      <w:r>
        <w:rPr>
          <w:rFonts w:ascii="Arial" w:hAnsi="Arial" w:cs="Arial"/>
          <w:b/>
          <w:bCs/>
          <w:sz w:val="21"/>
          <w:szCs w:val="21"/>
          <w:shd w:val="clear" w:color="auto" w:fill="FFFFFF"/>
        </w:rPr>
        <w:t xml:space="preserve"> website</w:t>
      </w:r>
    </w:p>
    <w:p w:rsidR="004431C4" w:rsidRDefault="004431C4" w:rsidP="00C6667E">
      <w:pPr>
        <w:rPr>
          <w:rFonts w:ascii="Arial" w:hAnsi="Arial" w:cs="Arial"/>
          <w:b/>
          <w:bCs/>
          <w:sz w:val="21"/>
          <w:szCs w:val="21"/>
          <w:shd w:val="clear" w:color="auto" w:fill="FFFFFF"/>
        </w:rPr>
      </w:pPr>
      <w:proofErr w:type="gramStart"/>
      <w:r>
        <w:rPr>
          <w:rFonts w:ascii="Arial" w:hAnsi="Arial" w:cs="Arial"/>
          <w:b/>
          <w:bCs/>
          <w:sz w:val="21"/>
          <w:szCs w:val="21"/>
          <w:shd w:val="clear" w:color="auto" w:fill="FFFFFF"/>
        </w:rPr>
        <w:t>3.Load</w:t>
      </w:r>
      <w:proofErr w:type="gramEnd"/>
      <w:r>
        <w:rPr>
          <w:rFonts w:ascii="Arial" w:hAnsi="Arial" w:cs="Arial"/>
          <w:b/>
          <w:bCs/>
          <w:sz w:val="21"/>
          <w:szCs w:val="21"/>
          <w:shd w:val="clear" w:color="auto" w:fill="FFFFFF"/>
        </w:rPr>
        <w:t xml:space="preserve"> the data and represent it and study the main features</w:t>
      </w:r>
      <w:r w:rsidR="00C6667E">
        <w:rPr>
          <w:rFonts w:ascii="Arial" w:hAnsi="Arial" w:cs="Arial"/>
          <w:b/>
          <w:bCs/>
          <w:sz w:val="21"/>
          <w:szCs w:val="21"/>
          <w:shd w:val="clear" w:color="auto" w:fill="FFFFFF"/>
        </w:rPr>
        <w:t xml:space="preserve"> , check if the data un balanced</w:t>
      </w:r>
    </w:p>
    <w:p w:rsidR="00C6667E" w:rsidRDefault="00C6667E" w:rsidP="00C6667E">
      <w:pPr>
        <w:rPr>
          <w:rFonts w:ascii="Arial" w:hAnsi="Arial" w:cs="Arial"/>
          <w:b/>
          <w:bCs/>
          <w:sz w:val="21"/>
          <w:szCs w:val="21"/>
          <w:shd w:val="clear" w:color="auto" w:fill="FFFFFF"/>
        </w:rPr>
      </w:pPr>
      <w:r>
        <w:rPr>
          <w:rFonts w:ascii="Arial" w:hAnsi="Arial" w:cs="Arial"/>
          <w:b/>
          <w:bCs/>
          <w:sz w:val="21"/>
          <w:szCs w:val="21"/>
          <w:shd w:val="clear" w:color="auto" w:fill="FFFFFF"/>
        </w:rPr>
        <w:t>4.</w:t>
      </w:r>
      <w:r w:rsidRPr="00C6667E">
        <w:rPr>
          <w:rFonts w:ascii="Arial" w:hAnsi="Arial" w:cs="Arial"/>
          <w:b/>
          <w:bCs/>
          <w:sz w:val="21"/>
          <w:szCs w:val="21"/>
          <w:shd w:val="clear" w:color="auto" w:fill="FFFFFF"/>
        </w:rPr>
        <w:t xml:space="preserve"> </w:t>
      </w:r>
      <w:proofErr w:type="gramStart"/>
      <w:r>
        <w:rPr>
          <w:rFonts w:ascii="Arial" w:hAnsi="Arial" w:cs="Arial"/>
          <w:b/>
          <w:bCs/>
          <w:sz w:val="21"/>
          <w:szCs w:val="21"/>
          <w:shd w:val="clear" w:color="auto" w:fill="FFFFFF"/>
        </w:rPr>
        <w:t>selecting</w:t>
      </w:r>
      <w:proofErr w:type="gramEnd"/>
      <w:r>
        <w:rPr>
          <w:rFonts w:ascii="Arial" w:hAnsi="Arial" w:cs="Arial"/>
          <w:b/>
          <w:bCs/>
          <w:sz w:val="21"/>
          <w:szCs w:val="21"/>
          <w:shd w:val="clear" w:color="auto" w:fill="FFFFFF"/>
        </w:rPr>
        <w:t xml:space="preserve"> the labels and apply the specific encoding method</w:t>
      </w:r>
    </w:p>
    <w:p w:rsidR="004431C4" w:rsidRDefault="00C6667E">
      <w:pPr>
        <w:rPr>
          <w:rFonts w:ascii="Arial" w:hAnsi="Arial" w:cs="Arial"/>
          <w:b/>
          <w:bCs/>
          <w:sz w:val="21"/>
          <w:szCs w:val="21"/>
          <w:shd w:val="clear" w:color="auto" w:fill="FFFFFF"/>
        </w:rPr>
      </w:pPr>
      <w:proofErr w:type="gramStart"/>
      <w:r>
        <w:rPr>
          <w:rFonts w:ascii="Arial" w:hAnsi="Arial" w:cs="Arial"/>
          <w:b/>
          <w:bCs/>
          <w:sz w:val="21"/>
          <w:szCs w:val="21"/>
          <w:shd w:val="clear" w:color="auto" w:fill="FFFFFF"/>
        </w:rPr>
        <w:t>5</w:t>
      </w:r>
      <w:r w:rsidR="004431C4">
        <w:rPr>
          <w:rFonts w:ascii="Arial" w:hAnsi="Arial" w:cs="Arial"/>
          <w:b/>
          <w:bCs/>
          <w:sz w:val="21"/>
          <w:szCs w:val="21"/>
          <w:shd w:val="clear" w:color="auto" w:fill="FFFFFF"/>
        </w:rPr>
        <w:t>.splitting</w:t>
      </w:r>
      <w:proofErr w:type="gramEnd"/>
      <w:r w:rsidR="004431C4">
        <w:rPr>
          <w:rFonts w:ascii="Arial" w:hAnsi="Arial" w:cs="Arial"/>
          <w:b/>
          <w:bCs/>
          <w:sz w:val="21"/>
          <w:szCs w:val="21"/>
          <w:shd w:val="clear" w:color="auto" w:fill="FFFFFF"/>
        </w:rPr>
        <w:t xml:space="preserve"> the data</w:t>
      </w:r>
    </w:p>
    <w:p w:rsidR="004431C4" w:rsidRPr="00C6667E" w:rsidRDefault="00C6667E" w:rsidP="00C6667E">
      <w:pPr>
        <w:pStyle w:val="Heading1"/>
        <w:shd w:val="clear" w:color="auto" w:fill="FFFFFF"/>
        <w:spacing w:before="120" w:beforeAutospacing="0" w:after="48" w:afterAutospacing="0"/>
        <w:textAlignment w:val="baseline"/>
        <w:rPr>
          <w:rFonts w:ascii="Segoe UI" w:hAnsi="Segoe UI" w:cs="Segoe UI"/>
        </w:rPr>
      </w:pPr>
      <w:r>
        <w:rPr>
          <w:rFonts w:ascii="Arial" w:hAnsi="Arial" w:cs="Arial"/>
          <w:b w:val="0"/>
          <w:bCs w:val="0"/>
          <w:sz w:val="21"/>
          <w:szCs w:val="21"/>
          <w:shd w:val="clear" w:color="auto" w:fill="FFFFFF"/>
        </w:rPr>
        <w:t>6</w:t>
      </w:r>
      <w:r w:rsidR="004431C4">
        <w:rPr>
          <w:rFonts w:ascii="Arial" w:hAnsi="Arial" w:cs="Arial"/>
          <w:b w:val="0"/>
          <w:bCs w:val="0"/>
          <w:sz w:val="21"/>
          <w:szCs w:val="21"/>
          <w:shd w:val="clear" w:color="auto" w:fill="FFFFFF"/>
        </w:rPr>
        <w:t>.</w:t>
      </w:r>
      <w:r w:rsidRPr="00C6667E">
        <w:rPr>
          <w:rFonts w:ascii="Segoe UI" w:hAnsi="Segoe UI" w:cs="Segoe UI"/>
        </w:rPr>
        <w:t xml:space="preserve"> </w:t>
      </w:r>
      <w:r w:rsidRPr="00C6667E">
        <w:rPr>
          <w:rFonts w:ascii="Arial" w:eastAsiaTheme="minorHAnsi" w:hAnsi="Arial" w:cs="Arial"/>
          <w:kern w:val="0"/>
          <w:sz w:val="21"/>
          <w:szCs w:val="21"/>
          <w:shd w:val="clear" w:color="auto" w:fill="FFFFFF"/>
        </w:rPr>
        <w:t>Data Preparation</w:t>
      </w:r>
      <w:r>
        <w:rPr>
          <w:rFonts w:ascii="Arial" w:eastAsiaTheme="minorHAnsi" w:hAnsi="Arial" w:cs="Arial"/>
          <w:kern w:val="0"/>
          <w:sz w:val="21"/>
          <w:szCs w:val="21"/>
          <w:shd w:val="clear" w:color="auto" w:fill="FFFFFF"/>
        </w:rPr>
        <w:t xml:space="preserve"> and</w:t>
      </w:r>
      <w:r>
        <w:rPr>
          <w:rFonts w:ascii="Arial" w:hAnsi="Arial" w:cs="Arial"/>
          <w:b w:val="0"/>
          <w:bCs w:val="0"/>
          <w:sz w:val="21"/>
          <w:szCs w:val="21"/>
          <w:shd w:val="clear" w:color="auto" w:fill="FFFFFF"/>
        </w:rPr>
        <w:t xml:space="preserve"> </w:t>
      </w:r>
      <w:r w:rsidR="004431C4">
        <w:rPr>
          <w:rFonts w:ascii="Arial" w:hAnsi="Arial" w:cs="Arial"/>
          <w:b w:val="0"/>
          <w:bCs w:val="0"/>
          <w:sz w:val="21"/>
          <w:szCs w:val="21"/>
          <w:shd w:val="clear" w:color="auto" w:fill="FFFFFF"/>
        </w:rPr>
        <w:t>preprocessing data</w:t>
      </w:r>
    </w:p>
    <w:p w:rsidR="00C6667E" w:rsidRDefault="00C6667E" w:rsidP="00C6667E">
      <w:pPr>
        <w:pStyle w:val="Heading1"/>
        <w:shd w:val="clear" w:color="auto" w:fill="FFFFFF"/>
        <w:spacing w:before="0" w:beforeAutospacing="0" w:after="0" w:afterAutospacing="0"/>
        <w:textAlignment w:val="baseline"/>
        <w:rPr>
          <w:rFonts w:ascii="Arial" w:eastAsiaTheme="minorHAnsi" w:hAnsi="Arial" w:cs="Arial"/>
          <w:kern w:val="0"/>
          <w:sz w:val="21"/>
          <w:szCs w:val="21"/>
          <w:shd w:val="clear" w:color="auto" w:fill="FFFFFF"/>
        </w:rPr>
      </w:pPr>
      <w:r>
        <w:rPr>
          <w:rFonts w:ascii="Arial" w:hAnsi="Arial" w:cs="Arial"/>
          <w:b w:val="0"/>
          <w:bCs w:val="0"/>
          <w:sz w:val="21"/>
          <w:szCs w:val="21"/>
          <w:shd w:val="clear" w:color="auto" w:fill="FFFFFF"/>
        </w:rPr>
        <w:lastRenderedPageBreak/>
        <w:t>7</w:t>
      </w:r>
      <w:r w:rsidR="004431C4">
        <w:rPr>
          <w:rFonts w:ascii="Arial" w:hAnsi="Arial" w:cs="Arial"/>
          <w:b w:val="0"/>
          <w:bCs w:val="0"/>
          <w:sz w:val="21"/>
          <w:szCs w:val="21"/>
          <w:shd w:val="clear" w:color="auto" w:fill="FFFFFF"/>
        </w:rPr>
        <w:t>.</w:t>
      </w:r>
      <w:r w:rsidRPr="00C6667E">
        <w:rPr>
          <w:rStyle w:val="HTMLPreformattedChar"/>
          <w:rFonts w:ascii="inherit" w:hAnsi="inherit" w:cs="Segoe UI"/>
          <w:b w:val="0"/>
          <w:bCs w:val="0"/>
          <w:sz w:val="69"/>
          <w:szCs w:val="69"/>
          <w:bdr w:val="none" w:sz="0" w:space="0" w:color="auto" w:frame="1"/>
        </w:rPr>
        <w:t xml:space="preserve"> </w:t>
      </w:r>
      <w:r w:rsidRPr="00C6667E">
        <w:rPr>
          <w:rFonts w:ascii="Arial" w:eastAsiaTheme="minorHAnsi" w:hAnsi="Arial" w:cs="Arial"/>
          <w:kern w:val="0"/>
          <w:sz w:val="21"/>
          <w:szCs w:val="21"/>
          <w:shd w:val="clear" w:color="auto" w:fill="FFFFFF"/>
        </w:rPr>
        <w:t>Selecting and Training Machine Learning Models</w:t>
      </w:r>
    </w:p>
    <w:p w:rsidR="00C6667E" w:rsidRDefault="00C6667E" w:rsidP="00C6667E">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r>
        <w:rPr>
          <w:rFonts w:ascii="Arial" w:eastAsiaTheme="minorHAnsi" w:hAnsi="Arial" w:cs="Arial"/>
          <w:kern w:val="0"/>
          <w:sz w:val="21"/>
          <w:szCs w:val="21"/>
          <w:shd w:val="clear" w:color="auto" w:fill="FFFFFF"/>
        </w:rPr>
        <w:t>8.</w:t>
      </w:r>
      <w:r w:rsidRPr="00C6667E">
        <w:rPr>
          <w:rFonts w:ascii="inherit" w:hAnsi="inherit" w:cs="Arial"/>
          <w:sz w:val="33"/>
          <w:szCs w:val="33"/>
          <w:bdr w:val="none" w:sz="0" w:space="0" w:color="auto" w:frame="1"/>
          <w:shd w:val="clear" w:color="auto" w:fill="FFFFFF"/>
        </w:rPr>
        <w:t xml:space="preserve"> </w:t>
      </w:r>
      <w:r>
        <w:rPr>
          <w:rFonts w:ascii="Arial" w:eastAsiaTheme="minorHAnsi" w:hAnsi="Arial"/>
          <w:b w:val="0"/>
          <w:bCs w:val="0"/>
          <w:kern w:val="0"/>
          <w:sz w:val="21"/>
          <w:szCs w:val="21"/>
        </w:rPr>
        <w:t xml:space="preserve">Evaluating model </w:t>
      </w:r>
    </w:p>
    <w:p w:rsidR="00C6667E" w:rsidRPr="00C6667E" w:rsidRDefault="00C6667E" w:rsidP="00C6667E">
      <w:pPr>
        <w:pStyle w:val="Heading1"/>
        <w:shd w:val="clear" w:color="auto" w:fill="FFFFFF"/>
        <w:spacing w:before="0" w:beforeAutospacing="0" w:after="0" w:afterAutospacing="0"/>
        <w:textAlignment w:val="baseline"/>
        <w:rPr>
          <w:rFonts w:ascii="Arial" w:eastAsiaTheme="minorHAnsi" w:hAnsi="Arial" w:cs="Arial"/>
          <w:kern w:val="0"/>
          <w:sz w:val="21"/>
          <w:szCs w:val="21"/>
          <w:shd w:val="clear" w:color="auto" w:fill="FFFFFF"/>
        </w:rPr>
      </w:pPr>
      <w:r>
        <w:rPr>
          <w:rFonts w:ascii="Arial" w:eastAsiaTheme="minorHAnsi" w:hAnsi="Arial"/>
          <w:b w:val="0"/>
          <w:bCs w:val="0"/>
          <w:kern w:val="0"/>
          <w:sz w:val="21"/>
          <w:szCs w:val="21"/>
        </w:rPr>
        <w:t>9. Enhance the model by cross validation and fine-tuning the hyper parameters to obtain a high performance</w:t>
      </w: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r w:rsidRPr="00450F66">
        <w:rPr>
          <w:rFonts w:ascii="Arial" w:eastAsiaTheme="minorHAnsi" w:hAnsi="Arial"/>
          <w:b w:val="0"/>
          <w:bCs w:val="0"/>
          <w:kern w:val="0"/>
          <w:sz w:val="21"/>
          <w:szCs w:val="21"/>
        </w:rPr>
        <w:t>10. Evaluate the Entire System</w:t>
      </w:r>
    </w:p>
    <w:p w:rsidR="004431C4" w:rsidRPr="00450F66" w:rsidRDefault="004431C4"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p>
    <w:p w:rsidR="008139DB"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r>
        <w:rPr>
          <w:rFonts w:ascii="Arial" w:eastAsiaTheme="minorHAnsi" w:hAnsi="Arial"/>
          <w:b w:val="0"/>
          <w:bCs w:val="0"/>
          <w:kern w:val="0"/>
          <w:sz w:val="21"/>
          <w:szCs w:val="21"/>
        </w:rPr>
        <w:t>11.</w:t>
      </w:r>
      <w:r w:rsidRPr="00450F66">
        <w:rPr>
          <w:rFonts w:ascii="Arial" w:eastAsiaTheme="minorHAnsi" w:hAnsi="Arial"/>
          <w:b w:val="0"/>
          <w:bCs w:val="0"/>
          <w:kern w:val="0"/>
          <w:sz w:val="21"/>
          <w:szCs w:val="21"/>
        </w:rPr>
        <w:t xml:space="preserve"> </w:t>
      </w:r>
      <w:proofErr w:type="gramStart"/>
      <w:r w:rsidRPr="00450F66">
        <w:rPr>
          <w:rFonts w:ascii="Arial" w:eastAsiaTheme="minorHAnsi" w:hAnsi="Arial"/>
          <w:b w:val="0"/>
          <w:bCs w:val="0"/>
          <w:kern w:val="0"/>
          <w:sz w:val="21"/>
          <w:szCs w:val="21"/>
        </w:rPr>
        <w:t>save</w:t>
      </w:r>
      <w:proofErr w:type="gramEnd"/>
      <w:r w:rsidRPr="00450F66">
        <w:rPr>
          <w:rFonts w:ascii="Arial" w:eastAsiaTheme="minorHAnsi" w:hAnsi="Arial"/>
          <w:b w:val="0"/>
          <w:bCs w:val="0"/>
          <w:kern w:val="0"/>
          <w:sz w:val="21"/>
          <w:szCs w:val="21"/>
        </w:rPr>
        <w:t xml:space="preserve"> the model into a file to be further loaded and used by the web service</w:t>
      </w: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r w:rsidRPr="00450F66">
        <w:rPr>
          <w:rFonts w:ascii="Arial" w:eastAsiaTheme="minorHAnsi" w:hAnsi="Arial"/>
          <w:b w:val="0"/>
          <w:bCs w:val="0"/>
          <w:kern w:val="0"/>
          <w:sz w:val="21"/>
          <w:szCs w:val="21"/>
        </w:rPr>
        <w:t xml:space="preserve">12. </w:t>
      </w:r>
      <w:r w:rsidRPr="00450F66">
        <w:rPr>
          <w:rFonts w:ascii="Arial" w:eastAsiaTheme="minorHAnsi" w:hAnsi="Arial"/>
          <w:kern w:val="0"/>
          <w:sz w:val="21"/>
          <w:szCs w:val="21"/>
        </w:rPr>
        <w:t>A web service</w:t>
      </w:r>
      <w:r w:rsidRPr="00450F66">
        <w:rPr>
          <w:rFonts w:ascii="Arial" w:eastAsiaTheme="minorHAnsi" w:hAnsi="Arial"/>
          <w:b w:val="0"/>
          <w:bCs w:val="0"/>
          <w:kern w:val="0"/>
          <w:sz w:val="21"/>
          <w:szCs w:val="21"/>
        </w:rPr>
        <w:t> — that gives a purpose for your model to be used in practice. We’ll use </w:t>
      </w:r>
      <w:r w:rsidRPr="00450F66">
        <w:rPr>
          <w:rFonts w:ascii="Arial" w:eastAsiaTheme="minorHAnsi" w:hAnsi="Arial"/>
          <w:kern w:val="0"/>
          <w:sz w:val="21"/>
          <w:szCs w:val="21"/>
        </w:rPr>
        <w:t>Flask</w:t>
      </w:r>
      <w:r w:rsidRPr="00450F66">
        <w:rPr>
          <w:rFonts w:ascii="Arial" w:eastAsiaTheme="minorHAnsi" w:hAnsi="Arial"/>
          <w:b w:val="0"/>
          <w:bCs w:val="0"/>
          <w:kern w:val="0"/>
          <w:sz w:val="21"/>
          <w:szCs w:val="21"/>
        </w:rPr>
        <w:t> to develop this service.</w:t>
      </w: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kern w:val="0"/>
          <w:sz w:val="21"/>
          <w:szCs w:val="21"/>
        </w:rPr>
      </w:pPr>
      <w:r w:rsidRPr="00450F66">
        <w:rPr>
          <w:rFonts w:ascii="Arial" w:eastAsiaTheme="minorHAnsi" w:hAnsi="Arial"/>
          <w:kern w:val="0"/>
          <w:sz w:val="21"/>
          <w:szCs w:val="21"/>
        </w:rPr>
        <w:t>Developing a web service</w:t>
      </w: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kern w:val="0"/>
          <w:sz w:val="21"/>
          <w:szCs w:val="21"/>
        </w:rPr>
      </w:pPr>
      <w:r w:rsidRPr="00450F66">
        <w:rPr>
          <w:rFonts w:ascii="Arial" w:eastAsiaTheme="minorHAnsi" w:hAnsi="Arial"/>
          <w:kern w:val="0"/>
          <w:sz w:val="21"/>
          <w:szCs w:val="21"/>
        </w:rPr>
        <w:t xml:space="preserve">The next step is to package this model into a web service that, when given the </w:t>
      </w:r>
      <w:r>
        <w:rPr>
          <w:rFonts w:ascii="Arial" w:eastAsiaTheme="minorHAnsi" w:hAnsi="Arial"/>
          <w:kern w:val="0"/>
          <w:sz w:val="21"/>
          <w:szCs w:val="21"/>
        </w:rPr>
        <w:t>image</w:t>
      </w:r>
      <w:r w:rsidRPr="00450F66">
        <w:rPr>
          <w:rFonts w:ascii="Arial" w:eastAsiaTheme="minorHAnsi" w:hAnsi="Arial"/>
          <w:kern w:val="0"/>
          <w:sz w:val="21"/>
          <w:szCs w:val="21"/>
        </w:rPr>
        <w:t xml:space="preserve"> through a POST request, returns the </w:t>
      </w:r>
      <w:r>
        <w:rPr>
          <w:rFonts w:ascii="Arial" w:eastAsiaTheme="minorHAnsi" w:hAnsi="Arial"/>
          <w:kern w:val="0"/>
          <w:sz w:val="21"/>
          <w:szCs w:val="21"/>
        </w:rPr>
        <w:t xml:space="preserve">Mask </w:t>
      </w:r>
      <w:r w:rsidRPr="00450F66">
        <w:rPr>
          <w:rFonts w:ascii="Arial" w:eastAsiaTheme="minorHAnsi" w:hAnsi="Arial"/>
          <w:kern w:val="0"/>
          <w:sz w:val="21"/>
          <w:szCs w:val="21"/>
        </w:rPr>
        <w:t>predictions as a response.</w:t>
      </w:r>
      <w:r>
        <w:rPr>
          <w:rFonts w:ascii="Arial" w:eastAsiaTheme="minorHAnsi" w:hAnsi="Arial"/>
          <w:kern w:val="0"/>
          <w:sz w:val="21"/>
          <w:szCs w:val="21"/>
        </w:rPr>
        <w:t xml:space="preserve"> By </w:t>
      </w:r>
      <w:r w:rsidRPr="00450F66">
        <w:rPr>
          <w:rFonts w:ascii="Arial" w:eastAsiaTheme="minorHAnsi" w:hAnsi="Arial"/>
          <w:kern w:val="0"/>
          <w:sz w:val="21"/>
          <w:szCs w:val="21"/>
        </w:rPr>
        <w:t>using the Flask web framework, a commonly used lightweight framework for develop</w:t>
      </w:r>
      <w:r>
        <w:rPr>
          <w:rFonts w:ascii="Arial" w:eastAsiaTheme="minorHAnsi" w:hAnsi="Arial"/>
          <w:kern w:val="0"/>
          <w:sz w:val="21"/>
          <w:szCs w:val="21"/>
        </w:rPr>
        <w:t>ing web services in Python.</w:t>
      </w: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r w:rsidRPr="00450F66">
        <w:rPr>
          <w:rFonts w:ascii="Arial" w:eastAsiaTheme="minorHAnsi" w:hAnsi="Arial"/>
          <w:b w:val="0"/>
          <w:bCs w:val="0"/>
          <w:kern w:val="0"/>
          <w:sz w:val="21"/>
          <w:szCs w:val="21"/>
        </w:rPr>
        <w:t xml:space="preserve">13. </w:t>
      </w:r>
      <w:r w:rsidRPr="00450F66">
        <w:rPr>
          <w:rFonts w:ascii="Arial" w:eastAsiaTheme="minorHAnsi" w:hAnsi="Arial"/>
          <w:kern w:val="0"/>
          <w:sz w:val="21"/>
          <w:szCs w:val="21"/>
        </w:rPr>
        <w:t>A cloud and local database to save the output</w:t>
      </w:r>
    </w:p>
    <w:p w:rsidR="008139DB" w:rsidRDefault="008139DB">
      <w:pPr>
        <w:rPr>
          <w:rFonts w:ascii="Arial" w:hAnsi="Arial" w:cs="Arial"/>
          <w:b/>
          <w:bCs/>
          <w:sz w:val="21"/>
          <w:szCs w:val="21"/>
          <w:shd w:val="clear" w:color="auto" w:fill="FFFFFF"/>
        </w:rPr>
      </w:pPr>
    </w:p>
    <w:p w:rsidR="00EF2274" w:rsidRDefault="00EF2274">
      <w:pPr>
        <w:rPr>
          <w:rFonts w:ascii="Arial" w:hAnsi="Arial" w:cs="Arial"/>
          <w:b/>
          <w:bCs/>
          <w:sz w:val="21"/>
          <w:szCs w:val="21"/>
          <w:shd w:val="clear" w:color="auto" w:fill="FFFFFF"/>
        </w:rPr>
      </w:pPr>
    </w:p>
    <w:p w:rsidR="004C2CA8" w:rsidRDefault="004C2CA8">
      <w:pPr>
        <w:rPr>
          <w:rFonts w:ascii="Arial" w:hAnsi="Arial" w:cs="Arial"/>
          <w:b/>
          <w:bCs/>
          <w:sz w:val="21"/>
          <w:szCs w:val="21"/>
          <w:shd w:val="clear" w:color="auto" w:fill="FFFFFF"/>
        </w:rPr>
      </w:pPr>
      <w:r>
        <w:rPr>
          <w:rFonts w:ascii="Arial" w:hAnsi="Arial" w:cs="Arial"/>
          <w:b/>
          <w:bCs/>
          <w:sz w:val="21"/>
          <w:szCs w:val="21"/>
          <w:shd w:val="clear" w:color="auto" w:fill="FFFFFF"/>
        </w:rPr>
        <w:t>Results:</w:t>
      </w:r>
    </w:p>
    <w:p w:rsidR="00AE18C7" w:rsidRDefault="004C2CA8">
      <w:pPr>
        <w:rPr>
          <w:rFonts w:ascii="Arial" w:hAnsi="Arial" w:cs="Arial"/>
          <w:b/>
          <w:bCs/>
          <w:sz w:val="21"/>
          <w:szCs w:val="21"/>
          <w:shd w:val="clear" w:color="auto" w:fill="FFFFFF"/>
        </w:rPr>
      </w:pPr>
      <w:r>
        <w:rPr>
          <w:rFonts w:ascii="Arial" w:hAnsi="Arial" w:cs="Arial"/>
          <w:b/>
          <w:bCs/>
          <w:sz w:val="21"/>
          <w:szCs w:val="21"/>
          <w:shd w:val="clear" w:color="auto" w:fill="FFFFFF"/>
        </w:rPr>
        <w:t>Model performance can be validated in different ways. One of the popular methods is using the confusion matrix. Diagonal values of the matrix indicate correct predictions for each class, whereas other cell values indicate a number of wrong predictions.</w:t>
      </w:r>
    </w:p>
    <w:p w:rsidR="004C2CA8" w:rsidRDefault="004C2CA8">
      <w:pPr>
        <w:rPr>
          <w:rFonts w:ascii="Arial" w:hAnsi="Arial" w:cs="Arial"/>
          <w:b/>
          <w:bCs/>
          <w:sz w:val="21"/>
          <w:szCs w:val="21"/>
          <w:shd w:val="clear" w:color="auto" w:fill="FFFFFF"/>
        </w:rPr>
      </w:pPr>
    </w:p>
    <w:p w:rsidR="004C2CA8" w:rsidRPr="004C2CA8" w:rsidRDefault="004C2CA8" w:rsidP="004C2C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sz w:val="21"/>
          <w:szCs w:val="21"/>
        </w:rPr>
      </w:pPr>
      <w:proofErr w:type="spellStart"/>
      <w:r>
        <w:rPr>
          <w:rFonts w:ascii="Consolas" w:eastAsia="Times New Roman" w:hAnsi="Consolas" w:cs="Courier New"/>
          <w:b/>
          <w:bCs/>
          <w:sz w:val="21"/>
          <w:szCs w:val="21"/>
        </w:rPr>
        <w:t>model_report</w:t>
      </w:r>
      <w:proofErr w:type="spellEnd"/>
      <w:r w:rsidRPr="004C2CA8">
        <w:rPr>
          <w:rFonts w:ascii="Consolas" w:eastAsia="Times New Roman" w:hAnsi="Consolas" w:cs="Courier New"/>
          <w:b/>
          <w:bCs/>
          <w:sz w:val="21"/>
          <w:szCs w:val="21"/>
        </w:rPr>
        <w:t xml:space="preserve"> </w:t>
      </w:r>
      <w:r w:rsidRPr="004C2CA8">
        <w:rPr>
          <w:rFonts w:ascii="Consolas" w:eastAsia="Times New Roman" w:hAnsi="Consolas" w:cs="Courier New"/>
          <w:color w:val="055BE0"/>
          <w:sz w:val="21"/>
          <w:szCs w:val="21"/>
        </w:rPr>
        <w:t>=</w:t>
      </w:r>
      <w:r w:rsidRPr="004C2CA8">
        <w:rPr>
          <w:rFonts w:ascii="Consolas" w:eastAsia="Times New Roman" w:hAnsi="Consolas" w:cs="Courier New"/>
          <w:b/>
          <w:bCs/>
          <w:sz w:val="21"/>
          <w:szCs w:val="21"/>
        </w:rPr>
        <w:t xml:space="preserve"> </w:t>
      </w:r>
      <w:proofErr w:type="spellStart"/>
      <w:r w:rsidRPr="004C2CA8">
        <w:rPr>
          <w:rFonts w:ascii="Consolas" w:eastAsia="Times New Roman" w:hAnsi="Consolas" w:cs="Courier New"/>
          <w:b/>
          <w:bCs/>
          <w:sz w:val="21"/>
          <w:szCs w:val="21"/>
        </w:rPr>
        <w:t>ClassificationInterpretation</w:t>
      </w:r>
      <w:r w:rsidRPr="004C2CA8">
        <w:rPr>
          <w:rFonts w:ascii="Consolas" w:eastAsia="Times New Roman" w:hAnsi="Consolas" w:cs="Courier New"/>
          <w:color w:val="055BE0"/>
          <w:sz w:val="21"/>
          <w:szCs w:val="21"/>
        </w:rPr>
        <w:t>.</w:t>
      </w:r>
      <w:r w:rsidRPr="004C2CA8">
        <w:rPr>
          <w:rFonts w:ascii="Consolas" w:eastAsia="Times New Roman" w:hAnsi="Consolas" w:cs="Courier New"/>
          <w:b/>
          <w:bCs/>
          <w:sz w:val="21"/>
          <w:szCs w:val="21"/>
        </w:rPr>
        <w:t>from_</w:t>
      </w:r>
      <w:proofErr w:type="gramStart"/>
      <w:r w:rsidRPr="004C2CA8">
        <w:rPr>
          <w:rFonts w:ascii="Consolas" w:eastAsia="Times New Roman" w:hAnsi="Consolas" w:cs="Courier New"/>
          <w:b/>
          <w:bCs/>
          <w:sz w:val="21"/>
          <w:szCs w:val="21"/>
        </w:rPr>
        <w:t>learner</w:t>
      </w:r>
      <w:proofErr w:type="spellEnd"/>
      <w:r w:rsidRPr="004C2CA8">
        <w:rPr>
          <w:rFonts w:ascii="Consolas" w:eastAsia="Times New Roman" w:hAnsi="Consolas" w:cs="Courier New"/>
          <w:b/>
          <w:bCs/>
          <w:sz w:val="21"/>
          <w:szCs w:val="21"/>
        </w:rPr>
        <w:t>(</w:t>
      </w:r>
      <w:proofErr w:type="gramEnd"/>
      <w:r>
        <w:rPr>
          <w:rFonts w:ascii="Consolas" w:eastAsia="Times New Roman" w:hAnsi="Consolas" w:cs="Courier New"/>
          <w:b/>
          <w:bCs/>
          <w:sz w:val="21"/>
          <w:szCs w:val="21"/>
        </w:rPr>
        <w:t>Model</w:t>
      </w:r>
      <w:r w:rsidRPr="004C2CA8">
        <w:rPr>
          <w:rFonts w:ascii="Consolas" w:eastAsia="Times New Roman" w:hAnsi="Consolas" w:cs="Courier New"/>
          <w:b/>
          <w:bCs/>
          <w:sz w:val="21"/>
          <w:szCs w:val="21"/>
        </w:rPr>
        <w:t>)</w:t>
      </w:r>
    </w:p>
    <w:p w:rsidR="004C2CA8" w:rsidRDefault="004C2CA8" w:rsidP="004C2C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sz w:val="21"/>
          <w:szCs w:val="21"/>
        </w:rPr>
      </w:pPr>
      <w:bookmarkStart w:id="1" w:name="kln-30"/>
      <w:bookmarkEnd w:id="1"/>
      <w:proofErr w:type="spellStart"/>
      <w:r>
        <w:rPr>
          <w:rFonts w:ascii="Consolas" w:eastAsia="Times New Roman" w:hAnsi="Consolas" w:cs="Courier New"/>
          <w:b/>
          <w:bCs/>
          <w:sz w:val="21"/>
          <w:szCs w:val="21"/>
        </w:rPr>
        <w:t>model_report</w:t>
      </w:r>
      <w:r w:rsidRPr="004C2CA8">
        <w:rPr>
          <w:rFonts w:ascii="Consolas" w:eastAsia="Times New Roman" w:hAnsi="Consolas" w:cs="Courier New"/>
          <w:color w:val="055BE0"/>
          <w:sz w:val="21"/>
          <w:szCs w:val="21"/>
        </w:rPr>
        <w:t>.</w:t>
      </w:r>
      <w:r w:rsidRPr="004C2CA8">
        <w:rPr>
          <w:rFonts w:ascii="Consolas" w:eastAsia="Times New Roman" w:hAnsi="Consolas" w:cs="Courier New"/>
          <w:b/>
          <w:bCs/>
          <w:sz w:val="21"/>
          <w:szCs w:val="21"/>
        </w:rPr>
        <w:t>plot_confusion_</w:t>
      </w:r>
      <w:proofErr w:type="gramStart"/>
      <w:r w:rsidRPr="004C2CA8">
        <w:rPr>
          <w:rFonts w:ascii="Consolas" w:eastAsia="Times New Roman" w:hAnsi="Consolas" w:cs="Courier New"/>
          <w:b/>
          <w:bCs/>
          <w:sz w:val="21"/>
          <w:szCs w:val="21"/>
        </w:rPr>
        <w:t>matrix</w:t>
      </w:r>
      <w:proofErr w:type="spellEnd"/>
      <w:r w:rsidRPr="004C2CA8">
        <w:rPr>
          <w:rFonts w:ascii="Consolas" w:eastAsia="Times New Roman" w:hAnsi="Consolas" w:cs="Courier New"/>
          <w:b/>
          <w:bCs/>
          <w:sz w:val="21"/>
          <w:szCs w:val="21"/>
        </w:rPr>
        <w:t>()</w:t>
      </w:r>
      <w:proofErr w:type="gramEnd"/>
    </w:p>
    <w:p w:rsidR="004C2CA8" w:rsidRDefault="004C2CA8" w:rsidP="004C2C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sz w:val="21"/>
          <w:szCs w:val="21"/>
        </w:rPr>
      </w:pPr>
    </w:p>
    <w:p w:rsidR="004C2CA8" w:rsidRDefault="004C2CA8" w:rsidP="004C2C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sz w:val="21"/>
          <w:szCs w:val="21"/>
        </w:rPr>
      </w:pPr>
    </w:p>
    <w:p w:rsidR="004C2CA8" w:rsidRPr="004C2CA8" w:rsidRDefault="004C2CA8" w:rsidP="004C2C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sz w:val="21"/>
          <w:szCs w:val="21"/>
        </w:rPr>
      </w:pPr>
    </w:p>
    <w:p w:rsidR="004E2080" w:rsidRDefault="004E2080" w:rsidP="004E2080">
      <w:r>
        <w:t>Conclusion</w:t>
      </w:r>
    </w:p>
    <w:p w:rsidR="004E2080" w:rsidRDefault="004E2080" w:rsidP="004E2080">
      <w:r>
        <w:t xml:space="preserve">An efficient system for social distancing and mask detection was chosen by experimental analysis and comparison to state-of-art </w:t>
      </w:r>
      <w:proofErr w:type="spellStart"/>
      <w:r>
        <w:t>litera-ture</w:t>
      </w:r>
      <w:proofErr w:type="spellEnd"/>
      <w:r>
        <w:t xml:space="preserve"> with two datasets, the MOXA3K and the </w:t>
      </w:r>
      <w:proofErr w:type="spellStart"/>
      <w:r>
        <w:t>ViDMask</w:t>
      </w:r>
      <w:proofErr w:type="spellEnd"/>
      <w:r>
        <w:t xml:space="preserve"> dataset. Transfer learning was performed on five deep learning models. YOLOV5 was found to be efficient in terms of </w:t>
      </w:r>
      <w:proofErr w:type="spellStart"/>
      <w:r>
        <w:t>mAP</w:t>
      </w:r>
      <w:proofErr w:type="spellEnd"/>
      <w:r>
        <w:t xml:space="preserve"> and FPS for mask detection compared to state-of-art literature. The weights for this model are used for social distance measurement. The efficiency of social distance monitoring is thereby tagged to the efficiency of face mask detection, achieving intelligent mask detection and social distancing surveillance. A new, diverse and challenging video dataset, VIDMASK, containing more than 60 videos for face mask detection, was used for training and inference. This dataset produced high mean average precision for YOLOR with added noise and image rotation. This was a challenge for YOLOv4, YOLOv5 and Fast Mask RCNN with Resnet-101 backbone. </w:t>
      </w:r>
      <w:proofErr w:type="spellStart"/>
      <w:r>
        <w:t>VidMask</w:t>
      </w:r>
      <w:proofErr w:type="spellEnd"/>
      <w:r>
        <w:t xml:space="preserve"> can further be explored for mask detection and social distancing on the edge by compressing and quantizing the models or identifying lighter models with less computational complexity requiring only CPU usage. Besides the evident requirement for COVID situation, this can be further used for epidemics that require masks or environments that require proper social distancing and mask wearing </w:t>
      </w:r>
      <w:proofErr w:type="spellStart"/>
      <w:r>
        <w:t>suchas</w:t>
      </w:r>
      <w:proofErr w:type="spellEnd"/>
      <w:r>
        <w:t xml:space="preserve"> laboratories that may have contaminants. Due to different </w:t>
      </w:r>
      <w:proofErr w:type="spellStart"/>
      <w:r>
        <w:t>cameraangles</w:t>
      </w:r>
      <w:proofErr w:type="spellEnd"/>
      <w:r>
        <w:t xml:space="preserve"> used, it not only has a surveillance perspective, the model can be</w:t>
      </w:r>
      <w:r w:rsidRPr="004E2080">
        <w:t xml:space="preserve"> </w:t>
      </w:r>
      <w:r>
        <w:t xml:space="preserve">mounted on </w:t>
      </w:r>
      <w:r>
        <w:lastRenderedPageBreak/>
        <w:t>ground devices such as robots. This dataset can be further used for crowd counting applications for crowd that wear masks as some of the videos are of crowded scenes. Domain adaptation is a deep</w:t>
      </w:r>
    </w:p>
    <w:p w:rsidR="004C2CA8" w:rsidRDefault="004E2080" w:rsidP="004E2080">
      <w:proofErr w:type="gramStart"/>
      <w:r>
        <w:t>learning</w:t>
      </w:r>
      <w:proofErr w:type="gramEnd"/>
      <w:r>
        <w:t xml:space="preserve"> training process that can be used to adapt the model to specific domains thus can improve the model for diverse purposes requiring less computational complexity. In addition to the above, it can be used as a tool for social experiments where effectiveness of masks and social distancing can be confirmed.</w:t>
      </w:r>
    </w:p>
    <w:p w:rsidR="004E2080" w:rsidRDefault="004E2080" w:rsidP="004E2080"/>
    <w:p w:rsidR="004E2080" w:rsidRDefault="004E2080" w:rsidP="004E2080"/>
    <w:p w:rsidR="004E2080" w:rsidRDefault="004E2080" w:rsidP="004E2080"/>
    <w:p w:rsidR="004E2080" w:rsidRDefault="004E2080" w:rsidP="004E2080">
      <w:r>
        <w:t>Acknowledgement</w:t>
      </w:r>
    </w:p>
    <w:p w:rsidR="004E2080" w:rsidRDefault="004E2080" w:rsidP="003E6E8B">
      <w:r>
        <w:t xml:space="preserve">This project work was made possible </w:t>
      </w:r>
      <w:r w:rsidR="003E6E8B">
        <w:t xml:space="preserve">by the support of </w:t>
      </w:r>
      <w:r>
        <w:t xml:space="preserve">Upskilling </w:t>
      </w:r>
      <w:r w:rsidR="00DD1C9D">
        <w:t>program held by HTU in Amman/Jordan (2022)</w:t>
      </w:r>
      <w:r w:rsidR="003E6E8B">
        <w:t xml:space="preserve"> with support of GIZ</w:t>
      </w:r>
      <w:r w:rsidR="00DD1C9D">
        <w:t>.</w:t>
      </w:r>
    </w:p>
    <w:p w:rsidR="003E6E8B" w:rsidRDefault="003E6E8B" w:rsidP="003E6E8B">
      <w:r>
        <w:t xml:space="preserve">We would like to thank Eng. </w:t>
      </w:r>
      <w:proofErr w:type="spellStart"/>
      <w:r>
        <w:t>yazan</w:t>
      </w:r>
      <w:proofErr w:type="spellEnd"/>
      <w:r>
        <w:t xml:space="preserve"> </w:t>
      </w:r>
      <w:proofErr w:type="spellStart"/>
      <w:r>
        <w:t>Kheiry</w:t>
      </w:r>
      <w:proofErr w:type="spellEnd"/>
      <w:r>
        <w:t xml:space="preserve"> support the instructor of Data Science course for his helpful feedback and discussion.</w:t>
      </w:r>
    </w:p>
    <w:p w:rsidR="004E2080" w:rsidRDefault="004E2080" w:rsidP="004E2080"/>
    <w:sectPr w:rsidR="004E2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D2675"/>
    <w:multiLevelType w:val="multilevel"/>
    <w:tmpl w:val="128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522543"/>
    <w:multiLevelType w:val="hybridMultilevel"/>
    <w:tmpl w:val="B204C8EC"/>
    <w:lvl w:ilvl="0" w:tplc="2EACD9B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D568B3"/>
    <w:multiLevelType w:val="multilevel"/>
    <w:tmpl w:val="AEA2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CA8"/>
    <w:rsid w:val="000051C7"/>
    <w:rsid w:val="0004729C"/>
    <w:rsid w:val="00057D8C"/>
    <w:rsid w:val="00061B32"/>
    <w:rsid w:val="000A15AB"/>
    <w:rsid w:val="000A2138"/>
    <w:rsid w:val="000A5FA2"/>
    <w:rsid w:val="000B688C"/>
    <w:rsid w:val="000C63E0"/>
    <w:rsid w:val="000D1A92"/>
    <w:rsid w:val="0014563C"/>
    <w:rsid w:val="001B7F6A"/>
    <w:rsid w:val="00224D7C"/>
    <w:rsid w:val="0022512C"/>
    <w:rsid w:val="00272594"/>
    <w:rsid w:val="00292BB1"/>
    <w:rsid w:val="002B2185"/>
    <w:rsid w:val="002D2C4C"/>
    <w:rsid w:val="002E0A36"/>
    <w:rsid w:val="002E3F51"/>
    <w:rsid w:val="002F64EF"/>
    <w:rsid w:val="00312410"/>
    <w:rsid w:val="00315A3F"/>
    <w:rsid w:val="00331458"/>
    <w:rsid w:val="0035726B"/>
    <w:rsid w:val="003633B3"/>
    <w:rsid w:val="00374EE4"/>
    <w:rsid w:val="00390B97"/>
    <w:rsid w:val="0039389D"/>
    <w:rsid w:val="003E6E8B"/>
    <w:rsid w:val="004046D9"/>
    <w:rsid w:val="00414AB4"/>
    <w:rsid w:val="004319DC"/>
    <w:rsid w:val="00442C62"/>
    <w:rsid w:val="004431C4"/>
    <w:rsid w:val="00450F66"/>
    <w:rsid w:val="004610F3"/>
    <w:rsid w:val="004666B3"/>
    <w:rsid w:val="004C2CA8"/>
    <w:rsid w:val="004D21A8"/>
    <w:rsid w:val="004E2080"/>
    <w:rsid w:val="004F5BD5"/>
    <w:rsid w:val="00534C49"/>
    <w:rsid w:val="00581B18"/>
    <w:rsid w:val="005860F2"/>
    <w:rsid w:val="00590FF5"/>
    <w:rsid w:val="005A324C"/>
    <w:rsid w:val="006331A2"/>
    <w:rsid w:val="00633D77"/>
    <w:rsid w:val="006344A9"/>
    <w:rsid w:val="006523A0"/>
    <w:rsid w:val="0065448B"/>
    <w:rsid w:val="006C35ED"/>
    <w:rsid w:val="006C3D76"/>
    <w:rsid w:val="006E2DE5"/>
    <w:rsid w:val="006F7F5E"/>
    <w:rsid w:val="00713F66"/>
    <w:rsid w:val="007261BF"/>
    <w:rsid w:val="0072747B"/>
    <w:rsid w:val="00733F2F"/>
    <w:rsid w:val="007455EE"/>
    <w:rsid w:val="0079356C"/>
    <w:rsid w:val="008139DB"/>
    <w:rsid w:val="0082676B"/>
    <w:rsid w:val="00832072"/>
    <w:rsid w:val="00832414"/>
    <w:rsid w:val="00837B3E"/>
    <w:rsid w:val="00846D72"/>
    <w:rsid w:val="00854624"/>
    <w:rsid w:val="0088468F"/>
    <w:rsid w:val="00885DC9"/>
    <w:rsid w:val="008B2543"/>
    <w:rsid w:val="00930BEF"/>
    <w:rsid w:val="009627B3"/>
    <w:rsid w:val="009A231C"/>
    <w:rsid w:val="009B09A4"/>
    <w:rsid w:val="00A12EAE"/>
    <w:rsid w:val="00A46050"/>
    <w:rsid w:val="00A569F0"/>
    <w:rsid w:val="00AA3D55"/>
    <w:rsid w:val="00AD6CE9"/>
    <w:rsid w:val="00AE18C7"/>
    <w:rsid w:val="00AF61A2"/>
    <w:rsid w:val="00B34E1E"/>
    <w:rsid w:val="00B608F0"/>
    <w:rsid w:val="00B61159"/>
    <w:rsid w:val="00B96316"/>
    <w:rsid w:val="00BC7E0C"/>
    <w:rsid w:val="00BD544A"/>
    <w:rsid w:val="00C111D9"/>
    <w:rsid w:val="00C13ECC"/>
    <w:rsid w:val="00C237EB"/>
    <w:rsid w:val="00C32618"/>
    <w:rsid w:val="00C64022"/>
    <w:rsid w:val="00C6667E"/>
    <w:rsid w:val="00C76D6F"/>
    <w:rsid w:val="00CA41EC"/>
    <w:rsid w:val="00CF07FB"/>
    <w:rsid w:val="00CF40C3"/>
    <w:rsid w:val="00D32CCF"/>
    <w:rsid w:val="00D75CFC"/>
    <w:rsid w:val="00D87C16"/>
    <w:rsid w:val="00DA406F"/>
    <w:rsid w:val="00DD1C9D"/>
    <w:rsid w:val="00DD751B"/>
    <w:rsid w:val="00DF2CBF"/>
    <w:rsid w:val="00E005BE"/>
    <w:rsid w:val="00E329D5"/>
    <w:rsid w:val="00E60BFF"/>
    <w:rsid w:val="00E8077F"/>
    <w:rsid w:val="00E917F3"/>
    <w:rsid w:val="00E97E10"/>
    <w:rsid w:val="00EA6962"/>
    <w:rsid w:val="00ED3DF6"/>
    <w:rsid w:val="00EE45FD"/>
    <w:rsid w:val="00EF2274"/>
    <w:rsid w:val="00F0758C"/>
    <w:rsid w:val="00F16ACB"/>
    <w:rsid w:val="00FB7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4B674-9111-4310-9B32-0861B9AA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66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75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69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CA8"/>
    <w:rPr>
      <w:rFonts w:ascii="Courier New" w:eastAsia="Times New Roman" w:hAnsi="Courier New" w:cs="Courier New"/>
      <w:sz w:val="20"/>
      <w:szCs w:val="20"/>
    </w:rPr>
  </w:style>
  <w:style w:type="character" w:customStyle="1" w:styleId="n">
    <w:name w:val="n"/>
    <w:basedOn w:val="DefaultParagraphFont"/>
    <w:rsid w:val="004C2CA8"/>
  </w:style>
  <w:style w:type="character" w:customStyle="1" w:styleId="o">
    <w:name w:val="o"/>
    <w:basedOn w:val="DefaultParagraphFont"/>
    <w:rsid w:val="004C2CA8"/>
  </w:style>
  <w:style w:type="character" w:customStyle="1" w:styleId="p">
    <w:name w:val="p"/>
    <w:basedOn w:val="DefaultParagraphFont"/>
    <w:rsid w:val="004C2CA8"/>
  </w:style>
  <w:style w:type="character" w:customStyle="1" w:styleId="Heading1Char">
    <w:name w:val="Heading 1 Char"/>
    <w:basedOn w:val="DefaultParagraphFont"/>
    <w:link w:val="Heading1"/>
    <w:uiPriority w:val="9"/>
    <w:rsid w:val="00C6667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6667E"/>
    <w:rPr>
      <w:b/>
      <w:bCs/>
    </w:rPr>
  </w:style>
  <w:style w:type="paragraph" w:styleId="NormalWeb">
    <w:name w:val="Normal (Web)"/>
    <w:basedOn w:val="Normal"/>
    <w:uiPriority w:val="99"/>
    <w:semiHidden/>
    <w:unhideWhenUsed/>
    <w:rsid w:val="00C666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667E"/>
    <w:rPr>
      <w:color w:val="0000FF"/>
      <w:u w:val="single"/>
    </w:rPr>
  </w:style>
  <w:style w:type="character" w:styleId="HTMLCode">
    <w:name w:val="HTML Code"/>
    <w:basedOn w:val="DefaultParagraphFont"/>
    <w:uiPriority w:val="99"/>
    <w:semiHidden/>
    <w:unhideWhenUsed/>
    <w:rsid w:val="00C6667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A696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14AB4"/>
    <w:rPr>
      <w:i/>
      <w:iCs/>
    </w:rPr>
  </w:style>
  <w:style w:type="character" w:customStyle="1" w:styleId="enlighter-text">
    <w:name w:val="enlighter-text"/>
    <w:basedOn w:val="DefaultParagraphFont"/>
    <w:rsid w:val="002F64EF"/>
  </w:style>
  <w:style w:type="paragraph" w:styleId="ListParagraph">
    <w:name w:val="List Paragraph"/>
    <w:basedOn w:val="Normal"/>
    <w:uiPriority w:val="34"/>
    <w:qFormat/>
    <w:rsid w:val="007261BF"/>
    <w:pPr>
      <w:ind w:left="720"/>
      <w:contextualSpacing/>
    </w:pPr>
  </w:style>
  <w:style w:type="paragraph" w:customStyle="1" w:styleId="Heading31">
    <w:name w:val="Heading 31"/>
    <w:basedOn w:val="Heading1"/>
    <w:link w:val="heading3Char0"/>
    <w:qFormat/>
    <w:rsid w:val="00CA41EC"/>
    <w:rPr>
      <w:sz w:val="32"/>
      <w:szCs w:val="32"/>
      <w:shd w:val="clear" w:color="auto" w:fill="FFFFFF"/>
    </w:rPr>
  </w:style>
  <w:style w:type="character" w:customStyle="1" w:styleId="heading3Char0">
    <w:name w:val="heading 3 Char"/>
    <w:basedOn w:val="Heading1Char"/>
    <w:link w:val="Heading31"/>
    <w:rsid w:val="00CA41EC"/>
    <w:rPr>
      <w:rFonts w:ascii="Times New Roman" w:eastAsia="Times New Roman" w:hAnsi="Times New Roman" w:cs="Times New Roman"/>
      <w:b/>
      <w:bCs/>
      <w:kern w:val="36"/>
      <w:sz w:val="32"/>
      <w:szCs w:val="32"/>
    </w:rPr>
  </w:style>
  <w:style w:type="character" w:customStyle="1" w:styleId="Heading2Char">
    <w:name w:val="Heading 2 Char"/>
    <w:basedOn w:val="DefaultParagraphFont"/>
    <w:link w:val="Heading2"/>
    <w:uiPriority w:val="9"/>
    <w:rsid w:val="00D75CF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725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1392">
      <w:bodyDiv w:val="1"/>
      <w:marLeft w:val="0"/>
      <w:marRight w:val="0"/>
      <w:marTop w:val="0"/>
      <w:marBottom w:val="0"/>
      <w:divBdr>
        <w:top w:val="none" w:sz="0" w:space="0" w:color="auto"/>
        <w:left w:val="none" w:sz="0" w:space="0" w:color="auto"/>
        <w:bottom w:val="none" w:sz="0" w:space="0" w:color="auto"/>
        <w:right w:val="none" w:sz="0" w:space="0" w:color="auto"/>
      </w:divBdr>
    </w:div>
    <w:div w:id="10960188">
      <w:bodyDiv w:val="1"/>
      <w:marLeft w:val="0"/>
      <w:marRight w:val="0"/>
      <w:marTop w:val="0"/>
      <w:marBottom w:val="0"/>
      <w:divBdr>
        <w:top w:val="none" w:sz="0" w:space="0" w:color="auto"/>
        <w:left w:val="none" w:sz="0" w:space="0" w:color="auto"/>
        <w:bottom w:val="none" w:sz="0" w:space="0" w:color="auto"/>
        <w:right w:val="none" w:sz="0" w:space="0" w:color="auto"/>
      </w:divBdr>
    </w:div>
    <w:div w:id="90593600">
      <w:bodyDiv w:val="1"/>
      <w:marLeft w:val="0"/>
      <w:marRight w:val="0"/>
      <w:marTop w:val="0"/>
      <w:marBottom w:val="0"/>
      <w:divBdr>
        <w:top w:val="none" w:sz="0" w:space="0" w:color="auto"/>
        <w:left w:val="none" w:sz="0" w:space="0" w:color="auto"/>
        <w:bottom w:val="none" w:sz="0" w:space="0" w:color="auto"/>
        <w:right w:val="none" w:sz="0" w:space="0" w:color="auto"/>
      </w:divBdr>
    </w:div>
    <w:div w:id="184751449">
      <w:bodyDiv w:val="1"/>
      <w:marLeft w:val="0"/>
      <w:marRight w:val="0"/>
      <w:marTop w:val="0"/>
      <w:marBottom w:val="0"/>
      <w:divBdr>
        <w:top w:val="none" w:sz="0" w:space="0" w:color="auto"/>
        <w:left w:val="none" w:sz="0" w:space="0" w:color="auto"/>
        <w:bottom w:val="none" w:sz="0" w:space="0" w:color="auto"/>
        <w:right w:val="none" w:sz="0" w:space="0" w:color="auto"/>
      </w:divBdr>
    </w:div>
    <w:div w:id="209536931">
      <w:bodyDiv w:val="1"/>
      <w:marLeft w:val="0"/>
      <w:marRight w:val="0"/>
      <w:marTop w:val="0"/>
      <w:marBottom w:val="0"/>
      <w:divBdr>
        <w:top w:val="none" w:sz="0" w:space="0" w:color="auto"/>
        <w:left w:val="none" w:sz="0" w:space="0" w:color="auto"/>
        <w:bottom w:val="none" w:sz="0" w:space="0" w:color="auto"/>
        <w:right w:val="none" w:sz="0" w:space="0" w:color="auto"/>
      </w:divBdr>
    </w:div>
    <w:div w:id="278294186">
      <w:bodyDiv w:val="1"/>
      <w:marLeft w:val="0"/>
      <w:marRight w:val="0"/>
      <w:marTop w:val="0"/>
      <w:marBottom w:val="0"/>
      <w:divBdr>
        <w:top w:val="none" w:sz="0" w:space="0" w:color="auto"/>
        <w:left w:val="none" w:sz="0" w:space="0" w:color="auto"/>
        <w:bottom w:val="none" w:sz="0" w:space="0" w:color="auto"/>
        <w:right w:val="none" w:sz="0" w:space="0" w:color="auto"/>
      </w:divBdr>
    </w:div>
    <w:div w:id="345375570">
      <w:bodyDiv w:val="1"/>
      <w:marLeft w:val="0"/>
      <w:marRight w:val="0"/>
      <w:marTop w:val="0"/>
      <w:marBottom w:val="0"/>
      <w:divBdr>
        <w:top w:val="none" w:sz="0" w:space="0" w:color="auto"/>
        <w:left w:val="none" w:sz="0" w:space="0" w:color="auto"/>
        <w:bottom w:val="none" w:sz="0" w:space="0" w:color="auto"/>
        <w:right w:val="none" w:sz="0" w:space="0" w:color="auto"/>
      </w:divBdr>
    </w:div>
    <w:div w:id="393703926">
      <w:bodyDiv w:val="1"/>
      <w:marLeft w:val="0"/>
      <w:marRight w:val="0"/>
      <w:marTop w:val="0"/>
      <w:marBottom w:val="0"/>
      <w:divBdr>
        <w:top w:val="none" w:sz="0" w:space="0" w:color="auto"/>
        <w:left w:val="none" w:sz="0" w:space="0" w:color="auto"/>
        <w:bottom w:val="none" w:sz="0" w:space="0" w:color="auto"/>
        <w:right w:val="none" w:sz="0" w:space="0" w:color="auto"/>
      </w:divBdr>
    </w:div>
    <w:div w:id="430274350">
      <w:bodyDiv w:val="1"/>
      <w:marLeft w:val="0"/>
      <w:marRight w:val="0"/>
      <w:marTop w:val="0"/>
      <w:marBottom w:val="0"/>
      <w:divBdr>
        <w:top w:val="none" w:sz="0" w:space="0" w:color="auto"/>
        <w:left w:val="none" w:sz="0" w:space="0" w:color="auto"/>
        <w:bottom w:val="none" w:sz="0" w:space="0" w:color="auto"/>
        <w:right w:val="none" w:sz="0" w:space="0" w:color="auto"/>
      </w:divBdr>
    </w:div>
    <w:div w:id="517887712">
      <w:bodyDiv w:val="1"/>
      <w:marLeft w:val="0"/>
      <w:marRight w:val="0"/>
      <w:marTop w:val="0"/>
      <w:marBottom w:val="0"/>
      <w:divBdr>
        <w:top w:val="none" w:sz="0" w:space="0" w:color="auto"/>
        <w:left w:val="none" w:sz="0" w:space="0" w:color="auto"/>
        <w:bottom w:val="none" w:sz="0" w:space="0" w:color="auto"/>
        <w:right w:val="none" w:sz="0" w:space="0" w:color="auto"/>
      </w:divBdr>
    </w:div>
    <w:div w:id="566376779">
      <w:bodyDiv w:val="1"/>
      <w:marLeft w:val="0"/>
      <w:marRight w:val="0"/>
      <w:marTop w:val="0"/>
      <w:marBottom w:val="0"/>
      <w:divBdr>
        <w:top w:val="none" w:sz="0" w:space="0" w:color="auto"/>
        <w:left w:val="none" w:sz="0" w:space="0" w:color="auto"/>
        <w:bottom w:val="none" w:sz="0" w:space="0" w:color="auto"/>
        <w:right w:val="none" w:sz="0" w:space="0" w:color="auto"/>
      </w:divBdr>
    </w:div>
    <w:div w:id="582379246">
      <w:bodyDiv w:val="1"/>
      <w:marLeft w:val="0"/>
      <w:marRight w:val="0"/>
      <w:marTop w:val="0"/>
      <w:marBottom w:val="0"/>
      <w:divBdr>
        <w:top w:val="none" w:sz="0" w:space="0" w:color="auto"/>
        <w:left w:val="none" w:sz="0" w:space="0" w:color="auto"/>
        <w:bottom w:val="none" w:sz="0" w:space="0" w:color="auto"/>
        <w:right w:val="none" w:sz="0" w:space="0" w:color="auto"/>
      </w:divBdr>
    </w:div>
    <w:div w:id="607393124">
      <w:bodyDiv w:val="1"/>
      <w:marLeft w:val="0"/>
      <w:marRight w:val="0"/>
      <w:marTop w:val="0"/>
      <w:marBottom w:val="0"/>
      <w:divBdr>
        <w:top w:val="none" w:sz="0" w:space="0" w:color="auto"/>
        <w:left w:val="none" w:sz="0" w:space="0" w:color="auto"/>
        <w:bottom w:val="none" w:sz="0" w:space="0" w:color="auto"/>
        <w:right w:val="none" w:sz="0" w:space="0" w:color="auto"/>
      </w:divBdr>
    </w:div>
    <w:div w:id="611517810">
      <w:bodyDiv w:val="1"/>
      <w:marLeft w:val="0"/>
      <w:marRight w:val="0"/>
      <w:marTop w:val="0"/>
      <w:marBottom w:val="0"/>
      <w:divBdr>
        <w:top w:val="none" w:sz="0" w:space="0" w:color="auto"/>
        <w:left w:val="none" w:sz="0" w:space="0" w:color="auto"/>
        <w:bottom w:val="none" w:sz="0" w:space="0" w:color="auto"/>
        <w:right w:val="none" w:sz="0" w:space="0" w:color="auto"/>
      </w:divBdr>
    </w:div>
    <w:div w:id="744693652">
      <w:bodyDiv w:val="1"/>
      <w:marLeft w:val="0"/>
      <w:marRight w:val="0"/>
      <w:marTop w:val="0"/>
      <w:marBottom w:val="0"/>
      <w:divBdr>
        <w:top w:val="none" w:sz="0" w:space="0" w:color="auto"/>
        <w:left w:val="none" w:sz="0" w:space="0" w:color="auto"/>
        <w:bottom w:val="none" w:sz="0" w:space="0" w:color="auto"/>
        <w:right w:val="none" w:sz="0" w:space="0" w:color="auto"/>
      </w:divBdr>
    </w:div>
    <w:div w:id="904879853">
      <w:bodyDiv w:val="1"/>
      <w:marLeft w:val="0"/>
      <w:marRight w:val="0"/>
      <w:marTop w:val="0"/>
      <w:marBottom w:val="0"/>
      <w:divBdr>
        <w:top w:val="none" w:sz="0" w:space="0" w:color="auto"/>
        <w:left w:val="none" w:sz="0" w:space="0" w:color="auto"/>
        <w:bottom w:val="none" w:sz="0" w:space="0" w:color="auto"/>
        <w:right w:val="none" w:sz="0" w:space="0" w:color="auto"/>
      </w:divBdr>
    </w:div>
    <w:div w:id="967667643">
      <w:bodyDiv w:val="1"/>
      <w:marLeft w:val="0"/>
      <w:marRight w:val="0"/>
      <w:marTop w:val="0"/>
      <w:marBottom w:val="0"/>
      <w:divBdr>
        <w:top w:val="none" w:sz="0" w:space="0" w:color="auto"/>
        <w:left w:val="none" w:sz="0" w:space="0" w:color="auto"/>
        <w:bottom w:val="none" w:sz="0" w:space="0" w:color="auto"/>
        <w:right w:val="none" w:sz="0" w:space="0" w:color="auto"/>
      </w:divBdr>
    </w:div>
    <w:div w:id="1032539581">
      <w:bodyDiv w:val="1"/>
      <w:marLeft w:val="0"/>
      <w:marRight w:val="0"/>
      <w:marTop w:val="0"/>
      <w:marBottom w:val="0"/>
      <w:divBdr>
        <w:top w:val="none" w:sz="0" w:space="0" w:color="auto"/>
        <w:left w:val="none" w:sz="0" w:space="0" w:color="auto"/>
        <w:bottom w:val="none" w:sz="0" w:space="0" w:color="auto"/>
        <w:right w:val="none" w:sz="0" w:space="0" w:color="auto"/>
      </w:divBdr>
    </w:div>
    <w:div w:id="1093866681">
      <w:bodyDiv w:val="1"/>
      <w:marLeft w:val="0"/>
      <w:marRight w:val="0"/>
      <w:marTop w:val="0"/>
      <w:marBottom w:val="0"/>
      <w:divBdr>
        <w:top w:val="none" w:sz="0" w:space="0" w:color="auto"/>
        <w:left w:val="none" w:sz="0" w:space="0" w:color="auto"/>
        <w:bottom w:val="none" w:sz="0" w:space="0" w:color="auto"/>
        <w:right w:val="none" w:sz="0" w:space="0" w:color="auto"/>
      </w:divBdr>
    </w:div>
    <w:div w:id="1109163637">
      <w:bodyDiv w:val="1"/>
      <w:marLeft w:val="0"/>
      <w:marRight w:val="0"/>
      <w:marTop w:val="0"/>
      <w:marBottom w:val="0"/>
      <w:divBdr>
        <w:top w:val="none" w:sz="0" w:space="0" w:color="auto"/>
        <w:left w:val="none" w:sz="0" w:space="0" w:color="auto"/>
        <w:bottom w:val="none" w:sz="0" w:space="0" w:color="auto"/>
        <w:right w:val="none" w:sz="0" w:space="0" w:color="auto"/>
      </w:divBdr>
    </w:div>
    <w:div w:id="1240947078">
      <w:bodyDiv w:val="1"/>
      <w:marLeft w:val="0"/>
      <w:marRight w:val="0"/>
      <w:marTop w:val="0"/>
      <w:marBottom w:val="0"/>
      <w:divBdr>
        <w:top w:val="none" w:sz="0" w:space="0" w:color="auto"/>
        <w:left w:val="none" w:sz="0" w:space="0" w:color="auto"/>
        <w:bottom w:val="none" w:sz="0" w:space="0" w:color="auto"/>
        <w:right w:val="none" w:sz="0" w:space="0" w:color="auto"/>
      </w:divBdr>
    </w:div>
    <w:div w:id="1381787675">
      <w:bodyDiv w:val="1"/>
      <w:marLeft w:val="0"/>
      <w:marRight w:val="0"/>
      <w:marTop w:val="0"/>
      <w:marBottom w:val="0"/>
      <w:divBdr>
        <w:top w:val="none" w:sz="0" w:space="0" w:color="auto"/>
        <w:left w:val="none" w:sz="0" w:space="0" w:color="auto"/>
        <w:bottom w:val="none" w:sz="0" w:space="0" w:color="auto"/>
        <w:right w:val="none" w:sz="0" w:space="0" w:color="auto"/>
      </w:divBdr>
    </w:div>
    <w:div w:id="1417630828">
      <w:bodyDiv w:val="1"/>
      <w:marLeft w:val="0"/>
      <w:marRight w:val="0"/>
      <w:marTop w:val="0"/>
      <w:marBottom w:val="0"/>
      <w:divBdr>
        <w:top w:val="none" w:sz="0" w:space="0" w:color="auto"/>
        <w:left w:val="none" w:sz="0" w:space="0" w:color="auto"/>
        <w:bottom w:val="none" w:sz="0" w:space="0" w:color="auto"/>
        <w:right w:val="none" w:sz="0" w:space="0" w:color="auto"/>
      </w:divBdr>
    </w:div>
    <w:div w:id="1472479064">
      <w:bodyDiv w:val="1"/>
      <w:marLeft w:val="0"/>
      <w:marRight w:val="0"/>
      <w:marTop w:val="0"/>
      <w:marBottom w:val="0"/>
      <w:divBdr>
        <w:top w:val="none" w:sz="0" w:space="0" w:color="auto"/>
        <w:left w:val="none" w:sz="0" w:space="0" w:color="auto"/>
        <w:bottom w:val="none" w:sz="0" w:space="0" w:color="auto"/>
        <w:right w:val="none" w:sz="0" w:space="0" w:color="auto"/>
      </w:divBdr>
    </w:div>
    <w:div w:id="1589346046">
      <w:bodyDiv w:val="1"/>
      <w:marLeft w:val="0"/>
      <w:marRight w:val="0"/>
      <w:marTop w:val="0"/>
      <w:marBottom w:val="0"/>
      <w:divBdr>
        <w:top w:val="none" w:sz="0" w:space="0" w:color="auto"/>
        <w:left w:val="none" w:sz="0" w:space="0" w:color="auto"/>
        <w:bottom w:val="none" w:sz="0" w:space="0" w:color="auto"/>
        <w:right w:val="none" w:sz="0" w:space="0" w:color="auto"/>
      </w:divBdr>
    </w:div>
    <w:div w:id="1640651027">
      <w:bodyDiv w:val="1"/>
      <w:marLeft w:val="0"/>
      <w:marRight w:val="0"/>
      <w:marTop w:val="0"/>
      <w:marBottom w:val="0"/>
      <w:divBdr>
        <w:top w:val="none" w:sz="0" w:space="0" w:color="auto"/>
        <w:left w:val="none" w:sz="0" w:space="0" w:color="auto"/>
        <w:bottom w:val="none" w:sz="0" w:space="0" w:color="auto"/>
        <w:right w:val="none" w:sz="0" w:space="0" w:color="auto"/>
      </w:divBdr>
    </w:div>
    <w:div w:id="1702778518">
      <w:bodyDiv w:val="1"/>
      <w:marLeft w:val="0"/>
      <w:marRight w:val="0"/>
      <w:marTop w:val="0"/>
      <w:marBottom w:val="0"/>
      <w:divBdr>
        <w:top w:val="none" w:sz="0" w:space="0" w:color="auto"/>
        <w:left w:val="none" w:sz="0" w:space="0" w:color="auto"/>
        <w:bottom w:val="none" w:sz="0" w:space="0" w:color="auto"/>
        <w:right w:val="none" w:sz="0" w:space="0" w:color="auto"/>
      </w:divBdr>
    </w:div>
    <w:div w:id="1722745932">
      <w:bodyDiv w:val="1"/>
      <w:marLeft w:val="0"/>
      <w:marRight w:val="0"/>
      <w:marTop w:val="0"/>
      <w:marBottom w:val="0"/>
      <w:divBdr>
        <w:top w:val="none" w:sz="0" w:space="0" w:color="auto"/>
        <w:left w:val="none" w:sz="0" w:space="0" w:color="auto"/>
        <w:bottom w:val="none" w:sz="0" w:space="0" w:color="auto"/>
        <w:right w:val="none" w:sz="0" w:space="0" w:color="auto"/>
      </w:divBdr>
    </w:div>
    <w:div w:id="1742173533">
      <w:bodyDiv w:val="1"/>
      <w:marLeft w:val="0"/>
      <w:marRight w:val="0"/>
      <w:marTop w:val="0"/>
      <w:marBottom w:val="0"/>
      <w:divBdr>
        <w:top w:val="none" w:sz="0" w:space="0" w:color="auto"/>
        <w:left w:val="none" w:sz="0" w:space="0" w:color="auto"/>
        <w:bottom w:val="none" w:sz="0" w:space="0" w:color="auto"/>
        <w:right w:val="none" w:sz="0" w:space="0" w:color="auto"/>
      </w:divBdr>
    </w:div>
    <w:div w:id="1756390859">
      <w:bodyDiv w:val="1"/>
      <w:marLeft w:val="0"/>
      <w:marRight w:val="0"/>
      <w:marTop w:val="0"/>
      <w:marBottom w:val="0"/>
      <w:divBdr>
        <w:top w:val="none" w:sz="0" w:space="0" w:color="auto"/>
        <w:left w:val="none" w:sz="0" w:space="0" w:color="auto"/>
        <w:bottom w:val="none" w:sz="0" w:space="0" w:color="auto"/>
        <w:right w:val="none" w:sz="0" w:space="0" w:color="auto"/>
      </w:divBdr>
    </w:div>
    <w:div w:id="1769885099">
      <w:bodyDiv w:val="1"/>
      <w:marLeft w:val="0"/>
      <w:marRight w:val="0"/>
      <w:marTop w:val="0"/>
      <w:marBottom w:val="0"/>
      <w:divBdr>
        <w:top w:val="none" w:sz="0" w:space="0" w:color="auto"/>
        <w:left w:val="none" w:sz="0" w:space="0" w:color="auto"/>
        <w:bottom w:val="none" w:sz="0" w:space="0" w:color="auto"/>
        <w:right w:val="none" w:sz="0" w:space="0" w:color="auto"/>
      </w:divBdr>
    </w:div>
    <w:div w:id="1842233225">
      <w:bodyDiv w:val="1"/>
      <w:marLeft w:val="0"/>
      <w:marRight w:val="0"/>
      <w:marTop w:val="0"/>
      <w:marBottom w:val="0"/>
      <w:divBdr>
        <w:top w:val="none" w:sz="0" w:space="0" w:color="auto"/>
        <w:left w:val="none" w:sz="0" w:space="0" w:color="auto"/>
        <w:bottom w:val="none" w:sz="0" w:space="0" w:color="auto"/>
        <w:right w:val="none" w:sz="0" w:space="0" w:color="auto"/>
      </w:divBdr>
    </w:div>
    <w:div w:id="1865509354">
      <w:bodyDiv w:val="1"/>
      <w:marLeft w:val="0"/>
      <w:marRight w:val="0"/>
      <w:marTop w:val="0"/>
      <w:marBottom w:val="0"/>
      <w:divBdr>
        <w:top w:val="none" w:sz="0" w:space="0" w:color="auto"/>
        <w:left w:val="none" w:sz="0" w:space="0" w:color="auto"/>
        <w:bottom w:val="none" w:sz="0" w:space="0" w:color="auto"/>
        <w:right w:val="none" w:sz="0" w:space="0" w:color="auto"/>
      </w:divBdr>
    </w:div>
    <w:div w:id="2039548212">
      <w:bodyDiv w:val="1"/>
      <w:marLeft w:val="0"/>
      <w:marRight w:val="0"/>
      <w:marTop w:val="0"/>
      <w:marBottom w:val="0"/>
      <w:divBdr>
        <w:top w:val="none" w:sz="0" w:space="0" w:color="auto"/>
        <w:left w:val="none" w:sz="0" w:space="0" w:color="auto"/>
        <w:bottom w:val="none" w:sz="0" w:space="0" w:color="auto"/>
        <w:right w:val="none" w:sz="0" w:space="0" w:color="auto"/>
      </w:divBdr>
    </w:div>
    <w:div w:id="2041470549">
      <w:bodyDiv w:val="1"/>
      <w:marLeft w:val="0"/>
      <w:marRight w:val="0"/>
      <w:marTop w:val="0"/>
      <w:marBottom w:val="0"/>
      <w:divBdr>
        <w:top w:val="none" w:sz="0" w:space="0" w:color="auto"/>
        <w:left w:val="none" w:sz="0" w:space="0" w:color="auto"/>
        <w:bottom w:val="none" w:sz="0" w:space="0" w:color="auto"/>
        <w:right w:val="none" w:sz="0" w:space="0" w:color="auto"/>
      </w:divBdr>
    </w:div>
    <w:div w:id="210765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cross_validation.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ikit-learn.org/stable/modules/cross_vali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5</b:Tag>
    <b:SourceType>InternetSite</b:SourceType>
    <b:Guid>{598E0409-0724-45BD-87A7-78BD5A739B39}</b:Guid>
    <b:Title>https://www.kaggle.com/code/arbazkhan971/face-mask-detection-using-cnn-98-accuracy/notebook</b:Title>
    <b:Year>2021</b:Year>
    <b:Author>
      <b:Author>
        <b:NameList>
          <b:Person>
            <b:Last>arbazkhan971</b:Last>
          </b:Person>
        </b:NameList>
      </b:Author>
    </b:Author>
    <b:RefOrder>6</b:RefOrder>
  </b:Source>
  <b:Source>
    <b:Tag>Naj22</b:Tag>
    <b:SourceType>JournalArticle</b:SourceType>
    <b:Guid>{DF25DF93-DBC5-48C7-A731-CE32E8824912}</b:Guid>
    <b:Title>ViDMASK dataset for face mask detection with social distance measurement</b:Title>
    <b:Year>2022</b:Year>
    <b:Author>
      <b:Author>
        <b:NameList>
          <b:Person>
            <b:Last>Najmath Ottakath</b:Last>
            <b:First>Omar</b:First>
            <b:Middle>Elharrouss, Noor Almaadeed, Somaya Al-Maadeed, Amr Mohamed, Tamer Khattab, Khalid Abualsaud,</b:Middle>
          </b:Person>
        </b:NameList>
      </b:Author>
    </b:Author>
    <b:JournalName>ISSN 0141-9382</b:JournalName>
    <b:Pages>6</b:Pages>
    <b:RefOrder>9</b:RefOrder>
  </b:Source>
  <b:Source>
    <b:Tag>Sur21</b:Tag>
    <b:SourceType>ConferenceProceedings</b:SourceType>
    <b:Guid>{2A06313D-6D6A-43AA-9E42-598573FFD7A5}</b:Guid>
    <b:Title>Face Mask Detection by using Optimistic Convolutional Neural Network</b:Title>
    <b:Year>2021</b:Year>
    <b:Pages>1</b:Pages>
    <b:City>3 Department of Computer Science, Amrita School of Arts and Sciences, Mysore, Amrita Vishwa Vidyapeetham, India</b:City>
    <b:Author>
      <b:Author>
        <b:NameList>
          <b:Person>
            <b:Last>Suresh K1</b:Last>
            <b:First>Palangappa</b:First>
            <b:Middle>MB2 ,Bhuvan S3</b:Middle>
          </b:Person>
        </b:NameList>
      </b:Author>
    </b:Author>
    <b:ConferenceName>Proceedings of the Sixth International Conference on Inventive Computation Technologies [ICICT 2021]IEEE Xplore Part Number: CFP21F70-ART; ISBN: 978-1-7281-8501-9</b:ConferenceName>
    <b:Publisher> IEEE 2021</b:Publisher>
    <b:RefOrder>1</b:RefOrder>
  </b:Source>
  <b:Source>
    <b:Tag>Adr19</b:Tag>
    <b:SourceType>InternetSite</b:SourceType>
    <b:Guid>{533C9041-D778-4933-AE8D-D305DC1C301E}</b:Guid>
    <b:Title>keras-learning-rate-schedules-and-decay</b:Title>
    <b:Year>2019</b:Year>
    <b:Author>
      <b:Author>
        <b:NameList>
          <b:Person>
            <b:Last>Rosebrock</b:Last>
            <b:First>Adrian</b:First>
          </b:Person>
        </b:NameList>
      </b:Author>
    </b:Author>
    <b:InternetSiteTitle>https://pyimagesearch.com/</b:InternetSiteTitle>
    <b:Month>July</b:Month>
    <b:Day>22</b:Day>
    <b:URL>https://pyimagesearch.com/2019/07/22/keras-learning-rate-schedules-and-decay/</b:URL>
    <b:RefOrder>8</b:RefOrder>
  </b:Source>
  <b:Source>
    <b:Tag>dri19</b:Tag>
    <b:SourceType>InternetSite</b:SourceType>
    <b:Guid>{57C181C5-12F7-4D93-B7EF-FADBA52E32B8}</b:Guid>
    <b:Author>
      <b:Author>
        <b:NameList>
          <b:Person>
            <b:Last>Rosebrock</b:Last>
            <b:First>drian</b:First>
          </b:Person>
        </b:NameList>
      </b:Author>
    </b:Author>
    <b:Title>fine-tuning-with-keras-and-deep-learning</b:Title>
    <b:InternetSiteTitle>https://pyimagesearch.com</b:InternetSiteTitle>
    <b:Year>2019</b:Year>
    <b:Month>July</b:Month>
    <b:Day>22</b:Day>
    <b:URL>https://pyimagesearch.com/2019/07/22/keras-learning-rate-schedules-and-decay/</b:URL>
    <b:RefOrder>7</b:RefOrder>
  </b:Source>
  <b:Source>
    <b:Tag>Wor22</b:Tag>
    <b:SourceType>InternetSite</b:SourceType>
    <b:Guid>{BF43F3E1-AB1C-43B5-8922-2C6D4F080C4F}</b:Guid>
    <b:Author>
      <b:Author>
        <b:NameList>
          <b:Person>
            <b:Last>(WHO)</b:Last>
            <b:First>World</b:First>
            <b:Middle>Health Organization</b:Middle>
          </b:Person>
        </b:NameList>
      </b:Author>
    </b:Author>
    <b:YearAccessed>2022</b:YearAccessed>
    <b:MonthAccessed>August</b:MonthAccessed>
    <b:DayAccessed>23</b:DayAccessed>
    <b:URL>https://www.who.int/teams/health-product-policy-and-standards/standards-and-specifications/vaccine-standardization/coronavirus-disease-(covid-19)#:~:text=Coronavirus%20disease%20(COVID%2D19)</b:URL>
    <b:RefOrder>2</b:RefOrder>
  </b:Source>
  <b:Source>
    <b:Tag>Sur211</b:Tag>
    <b:SourceType>ConferenceProceedings</b:SourceType>
    <b:Guid>{F51C74F3-72BC-40DD-AD3C-662CC0F32EA8}</b:Guid>
    <b:Title>Face Mask Detection by using Optimistic Convolutional Neural Network</b:Title>
    <b:Year>2021</b:Year>
    <b:Author>
      <b:Author>
        <b:NameList>
          <b:Person>
            <b:Last>Suresh K</b:Last>
            <b:First>Palangappa</b:First>
            <b:Middle>MB, Bhuvan S</b:Middle>
          </b:Person>
        </b:NameList>
      </b:Author>
    </b:Author>
    <b:ConferenceName>Proceedings of the Sixth International Conference on Inventive Computation Technologies</b:ConferenceName>
    <b:RefOrder>3</b:RefOrder>
  </b:Source>
  <b:Source>
    <b:Tag>Kag22</b:Tag>
    <b:SourceType>InternetSite</b:SourceType>
    <b:Guid>{77A6F773-E6E7-4128-AA3F-B24F9F5C73E3}</b:Guid>
    <b:Title>Kaggle</b:Title>
    <b:YearAccessed>2022</b:YearAccessed>
    <b:MonthAccessed>Aug.</b:MonthAccessed>
    <b:DayAccessed>24</b:DayAccessed>
    <b:URL>https://www.kaggle.com/datasets/shiekhburhan/face-mask-dataset?datasetId=2269875&amp;sortBy=dateRun&amp;tab=profile</b:URL>
    <b:ProductionCompany>CC0: Public Domain</b:ProductionCompany>
    <b:RefOrder>4</b:RefOrder>
  </b:Source>
  <b:Source>
    <b:Tag>Ama22</b:Tag>
    <b:SourceType>InternetSite</b:SourceType>
    <b:Guid>{8E7C3C18-7052-4D6D-BE36-95E48B6C375A}</b:Guid>
    <b:Author>
      <b:Author>
        <b:NameList>
          <b:Person>
            <b:Last>Amazon</b:Last>
          </b:Person>
        </b:NameList>
      </b:Author>
    </b:Author>
    <b:YearAccessed>2022</b:YearAccessed>
    <b:MonthAccessed>August</b:MonthAccessed>
    <b:DayAccessed>25</b:DayAccessed>
    <b:URL>https://aws.amazon.com/what-is/api/#:~:text=API%20stands%20for%20Application%20Programming,other%20using%20requests%20and%20responses.</b:URL>
    <b:RefOrder>5</b:RefOrder>
  </b:Source>
</b:Sources>
</file>

<file path=customXml/itemProps1.xml><?xml version="1.0" encoding="utf-8"?>
<ds:datastoreItem xmlns:ds="http://schemas.openxmlformats.org/officeDocument/2006/customXml" ds:itemID="{0ED784CA-940D-4BCE-B530-3B3896FE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10258</TotalTime>
  <Pages>11</Pages>
  <Words>3743</Words>
  <Characters>21339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86</cp:revision>
  <dcterms:created xsi:type="dcterms:W3CDTF">2022-08-06T04:23:00Z</dcterms:created>
  <dcterms:modified xsi:type="dcterms:W3CDTF">2022-08-25T06:59:00Z</dcterms:modified>
</cp:coreProperties>
</file>