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29434" w14:textId="04DD8EE8" w:rsidR="002E2129" w:rsidRPr="00B64D4E" w:rsidRDefault="002E2129" w:rsidP="002E2129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B64D4E">
        <w:rPr>
          <w:rFonts w:ascii="Bookman Old Style" w:hAnsi="Bookman Old Style"/>
          <w:sz w:val="24"/>
          <w:szCs w:val="24"/>
        </w:rPr>
        <w:t>FORM</w:t>
      </w:r>
      <w:r>
        <w:rPr>
          <w:rFonts w:ascii="Bookman Old Style" w:hAnsi="Bookman Old Style"/>
          <w:sz w:val="24"/>
          <w:szCs w:val="24"/>
        </w:rPr>
        <w:t>ULIR</w:t>
      </w:r>
      <w:r w:rsidRPr="00B64D4E">
        <w:rPr>
          <w:rFonts w:ascii="Bookman Old Style" w:hAnsi="Bookman Old Style"/>
          <w:sz w:val="24"/>
          <w:szCs w:val="24"/>
        </w:rPr>
        <w:t xml:space="preserve"> 8</w:t>
      </w:r>
    </w:p>
    <w:p w14:paraId="691C594B" w14:textId="77777777" w:rsidR="002E2129" w:rsidRPr="00FE4EDC" w:rsidRDefault="002E2129" w:rsidP="002E2129">
      <w:pPr>
        <w:spacing w:after="0" w:line="360" w:lineRule="auto"/>
        <w:jc w:val="center"/>
      </w:pPr>
      <w:r w:rsidRPr="00B64D4E">
        <w:rPr>
          <w:rFonts w:ascii="Bookman Old Style" w:hAnsi="Bookman Old Style"/>
          <w:sz w:val="24"/>
          <w:szCs w:val="24"/>
        </w:rPr>
        <w:t>LEMBAR PENGUJIAN KONSEKUENSI</w:t>
      </w:r>
      <w:r w:rsidRPr="00FE4EDC">
        <w:rPr>
          <w:rFonts w:ascii="Bookman Old Style" w:hAnsi="Bookman Old Style"/>
          <w:sz w:val="24"/>
          <w:szCs w:val="24"/>
        </w:rPr>
        <w:t xml:space="preserve"> 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6"/>
        <w:gridCol w:w="7566"/>
      </w:tblGrid>
      <w:tr w:rsidR="002E2129" w:rsidRPr="00FE4EDC" w14:paraId="4EA0519D" w14:textId="77777777" w:rsidTr="002E2129">
        <w:tc>
          <w:tcPr>
            <w:tcW w:w="1506" w:type="dxa"/>
          </w:tcPr>
          <w:p w14:paraId="7F9A913F" w14:textId="77777777" w:rsidR="002E2129" w:rsidRPr="00FE4EDC" w:rsidRDefault="002E2129" w:rsidP="0008639E">
            <w:pPr>
              <w:pStyle w:val="ListParagraph"/>
              <w:tabs>
                <w:tab w:val="left" w:pos="284"/>
              </w:tabs>
              <w:spacing w:line="360" w:lineRule="auto"/>
              <w:ind w:left="0" w:right="-1135"/>
              <w:contextualSpacing w:val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FE4EDC">
              <w:rPr>
                <w:rFonts w:ascii="Bookman Old Style" w:hAnsi="Bookman Old Style"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1" locked="0" layoutInCell="1" allowOverlap="1" wp14:anchorId="40DACD18" wp14:editId="1C5F1392">
                  <wp:simplePos x="0" y="0"/>
                  <wp:positionH relativeFrom="column">
                    <wp:posOffset>152566</wp:posOffset>
                  </wp:positionH>
                  <wp:positionV relativeFrom="paragraph">
                    <wp:posOffset>51435</wp:posOffset>
                  </wp:positionV>
                  <wp:extent cx="643890" cy="591185"/>
                  <wp:effectExtent l="0" t="0" r="3810" b="0"/>
                  <wp:wrapTight wrapText="bothSides">
                    <wp:wrapPolygon edited="0">
                      <wp:start x="15337" y="0"/>
                      <wp:lineTo x="8308" y="4872"/>
                      <wp:lineTo x="2556" y="9744"/>
                      <wp:lineTo x="0" y="18097"/>
                      <wp:lineTo x="0" y="20881"/>
                      <wp:lineTo x="21089" y="20881"/>
                      <wp:lineTo x="21089" y="18097"/>
                      <wp:lineTo x="15337" y="11136"/>
                      <wp:lineTo x="18533" y="0"/>
                      <wp:lineTo x="15337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3890" cy="5911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66" w:type="dxa"/>
          </w:tcPr>
          <w:p w14:paraId="67C31984" w14:textId="77777777" w:rsidR="002E2129" w:rsidRPr="00FE4EDC" w:rsidRDefault="002E2129" w:rsidP="002E2129">
            <w:pPr>
              <w:jc w:val="center"/>
              <w:rPr>
                <w:rFonts w:ascii="Bookman Old Style" w:hAnsi="Bookman Old Style"/>
                <w:sz w:val="16"/>
                <w:szCs w:val="16"/>
              </w:rPr>
            </w:pPr>
          </w:p>
          <w:p w14:paraId="42B6D211" w14:textId="6D249129" w:rsidR="002E2129" w:rsidRPr="00FE4EDC" w:rsidRDefault="00566254" w:rsidP="002E2129">
            <w:pPr>
              <w:ind w:left="3267" w:right="156" w:hanging="4414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pacing w:val="-1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/>
                <w:b/>
                <w:spacing w:val="-1"/>
                <w:sz w:val="20"/>
                <w:szCs w:val="20"/>
              </w:rPr>
              <w:t>kop_nama</w:t>
            </w:r>
            <w:proofErr w:type="spellEnd"/>
            <w:r>
              <w:rPr>
                <w:rFonts w:ascii="Bookman Old Style" w:hAnsi="Bookman Old Style"/>
                <w:b/>
                <w:spacing w:val="-1"/>
                <w:sz w:val="20"/>
                <w:szCs w:val="20"/>
              </w:rPr>
              <w:t>}</w:t>
            </w:r>
          </w:p>
          <w:p w14:paraId="7AA5AC57" w14:textId="02C16410" w:rsidR="002E2129" w:rsidRPr="00FE4EDC" w:rsidRDefault="00566254" w:rsidP="002E2129">
            <w:pPr>
              <w:ind w:left="3798" w:right="686" w:hanging="4414"/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pacing w:val="5"/>
                <w:sz w:val="20"/>
                <w:szCs w:val="20"/>
              </w:rPr>
              <w:t>${</w:t>
            </w:r>
            <w:proofErr w:type="spellStart"/>
            <w:r>
              <w:rPr>
                <w:rFonts w:ascii="Bookman Old Style" w:hAnsi="Bookman Old Style"/>
                <w:spacing w:val="5"/>
                <w:sz w:val="20"/>
                <w:szCs w:val="20"/>
              </w:rPr>
              <w:t>kop_alamat</w:t>
            </w:r>
            <w:proofErr w:type="spellEnd"/>
            <w:r>
              <w:rPr>
                <w:rFonts w:ascii="Bookman Old Style" w:hAnsi="Bookman Old Style"/>
                <w:spacing w:val="5"/>
                <w:sz w:val="20"/>
                <w:szCs w:val="20"/>
              </w:rPr>
              <w:t>}</w:t>
            </w:r>
          </w:p>
          <w:p w14:paraId="40D18176" w14:textId="150F0902" w:rsidR="002E2129" w:rsidRPr="00FE4EDC" w:rsidRDefault="002E2129" w:rsidP="002E2129">
            <w:pPr>
              <w:ind w:left="4319" w:right="1204" w:hanging="4414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T</w:t>
            </w:r>
            <w:r w:rsidR="00566254">
              <w:rPr>
                <w:rFonts w:ascii="Bookman Old Style" w:hAnsi="Bookman Old Style"/>
                <w:sz w:val="20"/>
                <w:szCs w:val="20"/>
              </w:rPr>
              <w:t>elepon</w:t>
            </w:r>
            <w:proofErr w:type="spellEnd"/>
            <w:r w:rsidR="00566254">
              <w:rPr>
                <w:rFonts w:ascii="Bookman Old Style" w:hAnsi="Bookman Old Style"/>
                <w:sz w:val="20"/>
                <w:szCs w:val="20"/>
              </w:rPr>
              <w:t>/Fax.</w:t>
            </w:r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="00566254">
              <w:rPr>
                <w:rFonts w:ascii="Bookman Old Style" w:hAnsi="Bookman Old Style"/>
                <w:sz w:val="20"/>
                <w:szCs w:val="20"/>
              </w:rPr>
              <w:t>${</w:t>
            </w:r>
            <w:proofErr w:type="spellStart"/>
            <w:r w:rsidR="00566254">
              <w:rPr>
                <w:rFonts w:ascii="Bookman Old Style" w:hAnsi="Bookman Old Style"/>
                <w:sz w:val="20"/>
                <w:szCs w:val="20"/>
              </w:rPr>
              <w:t>kop_telp</w:t>
            </w:r>
            <w:proofErr w:type="spellEnd"/>
            <w:r w:rsidR="00566254">
              <w:rPr>
                <w:rFonts w:ascii="Bookman Old Style" w:hAnsi="Bookman Old Style"/>
                <w:sz w:val="20"/>
                <w:szCs w:val="20"/>
              </w:rPr>
              <w:t xml:space="preserve">} </w:t>
            </w:r>
            <w:r w:rsidRPr="00FE4EDC">
              <w:rPr>
                <w:rFonts w:ascii="Bookman Old Style" w:hAnsi="Bookman Old Style"/>
                <w:sz w:val="20"/>
                <w:szCs w:val="20"/>
              </w:rPr>
              <w:t>/</w:t>
            </w:r>
            <w:r w:rsidR="00566254">
              <w:rPr>
                <w:rFonts w:ascii="Bookman Old Style" w:hAnsi="Bookman Old Style"/>
                <w:spacing w:val="-1"/>
                <w:sz w:val="20"/>
                <w:szCs w:val="20"/>
              </w:rPr>
              <w:t xml:space="preserve"> ${</w:t>
            </w:r>
            <w:proofErr w:type="spellStart"/>
            <w:r w:rsidR="00566254">
              <w:rPr>
                <w:rFonts w:ascii="Bookman Old Style" w:hAnsi="Bookman Old Style"/>
                <w:spacing w:val="-1"/>
                <w:sz w:val="20"/>
                <w:szCs w:val="20"/>
              </w:rPr>
              <w:t>kop_faq</w:t>
            </w:r>
            <w:proofErr w:type="spellEnd"/>
            <w:r w:rsidR="00566254">
              <w:rPr>
                <w:rFonts w:ascii="Bookman Old Style" w:hAnsi="Bookman Old Style"/>
                <w:spacing w:val="-1"/>
                <w:sz w:val="20"/>
                <w:szCs w:val="20"/>
              </w:rPr>
              <w:t>}</w:t>
            </w:r>
          </w:p>
          <w:p w14:paraId="40606F72" w14:textId="0FC1CD34" w:rsidR="002E2129" w:rsidRPr="00C519B4" w:rsidRDefault="002E2129" w:rsidP="00566254">
            <w:pPr>
              <w:ind w:left="4988" w:right="1882" w:hanging="4414"/>
              <w:jc w:val="center"/>
              <w:rPr>
                <w:rFonts w:ascii="Bookman Old Style" w:eastAsia="Arial" w:hAnsi="Bookman Old Style" w:cs="Arial"/>
                <w:sz w:val="20"/>
                <w:szCs w:val="20"/>
              </w:rPr>
            </w:pPr>
            <w:r w:rsidRPr="00FE4EDC">
              <w:rPr>
                <w:rFonts w:ascii="Bookman Old Style" w:eastAsia="Arial" w:hAnsi="Bookman Old Style" w:cs="Arial"/>
                <w:spacing w:val="-1"/>
                <w:sz w:val="20"/>
                <w:szCs w:val="20"/>
              </w:rPr>
              <w:t>E</w:t>
            </w:r>
            <w:r w:rsidRPr="00FE4EDC">
              <w:rPr>
                <w:rFonts w:ascii="Bookman Old Style" w:eastAsia="Arial" w:hAnsi="Bookman Old Style" w:cs="Arial"/>
                <w:spacing w:val="1"/>
                <w:sz w:val="20"/>
                <w:szCs w:val="20"/>
              </w:rPr>
              <w:t>m</w:t>
            </w:r>
            <w:r w:rsidRPr="00FE4EDC">
              <w:rPr>
                <w:rFonts w:ascii="Bookman Old Style" w:eastAsia="Arial" w:hAnsi="Bookman Old Style" w:cs="Arial"/>
                <w:sz w:val="20"/>
                <w:szCs w:val="20"/>
              </w:rPr>
              <w:t>a</w:t>
            </w:r>
            <w:r w:rsidRPr="00FE4EDC">
              <w:rPr>
                <w:rFonts w:ascii="Bookman Old Style" w:eastAsia="Arial" w:hAnsi="Bookman Old Style" w:cs="Arial"/>
                <w:spacing w:val="-1"/>
                <w:sz w:val="20"/>
                <w:szCs w:val="20"/>
              </w:rPr>
              <w:t>i</w:t>
            </w:r>
            <w:r w:rsidRPr="00FE4EDC">
              <w:rPr>
                <w:rFonts w:ascii="Bookman Old Style" w:eastAsia="Arial" w:hAnsi="Bookman Old Style" w:cs="Arial"/>
                <w:sz w:val="20"/>
                <w:szCs w:val="20"/>
              </w:rPr>
              <w:t>l :</w:t>
            </w:r>
            <w:r w:rsidRPr="00FE4EDC">
              <w:rPr>
                <w:rFonts w:ascii="Bookman Old Style" w:eastAsia="Arial" w:hAnsi="Bookman Old Style" w:cs="Arial"/>
                <w:spacing w:val="3"/>
                <w:sz w:val="20"/>
                <w:szCs w:val="20"/>
              </w:rPr>
              <w:t xml:space="preserve"> </w:t>
            </w:r>
            <w:hyperlink r:id="rId5">
              <w:r w:rsidR="00566254">
                <w:rPr>
                  <w:rFonts w:ascii="Bookman Old Style" w:eastAsia="Arial" w:hAnsi="Bookman Old Style" w:cs="Arial"/>
                  <w:sz w:val="20"/>
                  <w:szCs w:val="20"/>
                </w:rPr>
                <w:t>${</w:t>
              </w:r>
              <w:proofErr w:type="spellStart"/>
              <w:r w:rsidR="00566254">
                <w:rPr>
                  <w:rFonts w:ascii="Bookman Old Style" w:eastAsia="Arial" w:hAnsi="Bookman Old Style" w:cs="Arial"/>
                  <w:sz w:val="20"/>
                  <w:szCs w:val="20"/>
                </w:rPr>
                <w:t>kop_email</w:t>
              </w:r>
              <w:proofErr w:type="spellEnd"/>
              <w:r w:rsidR="00566254">
                <w:rPr>
                  <w:rFonts w:ascii="Bookman Old Style" w:eastAsia="Arial" w:hAnsi="Bookman Old Style" w:cs="Arial"/>
                  <w:sz w:val="20"/>
                  <w:szCs w:val="20"/>
                </w:rPr>
                <w:t>}</w:t>
              </w:r>
            </w:hyperlink>
          </w:p>
        </w:tc>
      </w:tr>
    </w:tbl>
    <w:p w14:paraId="7767CEC5" w14:textId="77777777" w:rsidR="002E2129" w:rsidRPr="00FE4EDC" w:rsidRDefault="002E2129" w:rsidP="002E2129">
      <w:pPr>
        <w:spacing w:after="0" w:line="360" w:lineRule="auto"/>
        <w:rPr>
          <w:rFonts w:ascii="Bookman Old Style" w:hAnsi="Bookman Old Style"/>
          <w:sz w:val="24"/>
          <w:szCs w:val="24"/>
        </w:rPr>
      </w:pPr>
    </w:p>
    <w:p w14:paraId="64745A7E" w14:textId="77777777" w:rsidR="002E2129" w:rsidRPr="00FE4EDC" w:rsidRDefault="002E2129" w:rsidP="002E2129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FE4EDC">
        <w:rPr>
          <w:rFonts w:ascii="Bookman Old Style" w:hAnsi="Bookman Old Style"/>
          <w:sz w:val="24"/>
          <w:szCs w:val="24"/>
        </w:rPr>
        <w:t>LEMBAR PENGUJIAN KONSEKUENSI</w:t>
      </w:r>
    </w:p>
    <w:p w14:paraId="5EC08896" w14:textId="38BC3839" w:rsidR="002E2129" w:rsidRPr="00FE4EDC" w:rsidRDefault="002E2129" w:rsidP="002E2129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r w:rsidRPr="00FE4EDC">
        <w:rPr>
          <w:rFonts w:ascii="Bookman Old Style" w:hAnsi="Bookman Old Style"/>
          <w:sz w:val="24"/>
          <w:szCs w:val="24"/>
        </w:rPr>
        <w:t>NOMOR</w:t>
      </w:r>
      <w:r w:rsidR="00566254">
        <w:rPr>
          <w:rFonts w:ascii="Bookman Old Style" w:hAnsi="Bookman Old Style"/>
          <w:sz w:val="24"/>
          <w:szCs w:val="24"/>
        </w:rPr>
        <w:t xml:space="preserve"> ${</w:t>
      </w:r>
      <w:proofErr w:type="spellStart"/>
      <w:r w:rsidR="00566254">
        <w:rPr>
          <w:rFonts w:ascii="Bookman Old Style" w:hAnsi="Bookman Old Style"/>
          <w:sz w:val="24"/>
          <w:szCs w:val="24"/>
        </w:rPr>
        <w:t>nomor</w:t>
      </w:r>
      <w:proofErr w:type="spellEnd"/>
      <w:r w:rsidR="00566254">
        <w:rPr>
          <w:rFonts w:ascii="Bookman Old Style" w:hAnsi="Bookman Old Style"/>
          <w:sz w:val="24"/>
          <w:szCs w:val="24"/>
        </w:rPr>
        <w:t xml:space="preserve">} </w:t>
      </w:r>
      <w:r w:rsidRPr="00FE4EDC">
        <w:rPr>
          <w:rFonts w:ascii="Bookman Old Style" w:hAnsi="Bookman Old Style"/>
          <w:sz w:val="24"/>
          <w:szCs w:val="24"/>
        </w:rPr>
        <w:t>TAHUN</w:t>
      </w:r>
      <w:r w:rsidR="00566254">
        <w:rPr>
          <w:rFonts w:ascii="Bookman Old Style" w:hAnsi="Bookman Old Style"/>
          <w:sz w:val="24"/>
          <w:szCs w:val="24"/>
        </w:rPr>
        <w:t xml:space="preserve"> ${</w:t>
      </w:r>
      <w:proofErr w:type="spellStart"/>
      <w:r w:rsidR="00566254">
        <w:rPr>
          <w:rFonts w:ascii="Bookman Old Style" w:hAnsi="Bookman Old Style"/>
          <w:sz w:val="24"/>
          <w:szCs w:val="24"/>
        </w:rPr>
        <w:t>tahun</w:t>
      </w:r>
      <w:proofErr w:type="spellEnd"/>
      <w:r w:rsidR="00566254">
        <w:rPr>
          <w:rFonts w:ascii="Bookman Old Style" w:hAnsi="Bookman Old Style"/>
          <w:sz w:val="24"/>
          <w:szCs w:val="24"/>
        </w:rPr>
        <w:t>}</w:t>
      </w:r>
    </w:p>
    <w:p w14:paraId="1B44C327" w14:textId="77777777" w:rsidR="002E2129" w:rsidRPr="00FE4EDC" w:rsidRDefault="002E2129" w:rsidP="002E2129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</w:p>
    <w:p w14:paraId="37FF6EC8" w14:textId="69DBBD96" w:rsidR="002E2129" w:rsidRPr="002E2129" w:rsidRDefault="002E2129" w:rsidP="002E2129">
      <w:pPr>
        <w:spacing w:after="0" w:line="240" w:lineRule="auto"/>
        <w:jc w:val="both"/>
        <w:rPr>
          <w:rFonts w:ascii="Bookman Old Style" w:hAnsi="Bookman Old Style"/>
        </w:rPr>
      </w:pPr>
      <w:proofErr w:type="spellStart"/>
      <w:r w:rsidRPr="002E2129">
        <w:rPr>
          <w:rFonts w:ascii="Bookman Old Style" w:hAnsi="Bookman Old Style"/>
        </w:rPr>
        <w:t>Pada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hari</w:t>
      </w:r>
      <w:proofErr w:type="spellEnd"/>
      <w:r w:rsidRPr="002E2129">
        <w:rPr>
          <w:rFonts w:ascii="Bookman Old Style" w:hAnsi="Bookman Old Style"/>
        </w:rPr>
        <w:t xml:space="preserve"> ini, </w:t>
      </w:r>
      <w:r w:rsidR="00566254">
        <w:rPr>
          <w:rFonts w:ascii="Bookman Old Style" w:hAnsi="Bookman Old Style"/>
        </w:rPr>
        <w:t>${</w:t>
      </w:r>
      <w:proofErr w:type="spellStart"/>
      <w:r w:rsidR="00566254">
        <w:rPr>
          <w:rFonts w:ascii="Bookman Old Style" w:hAnsi="Bookman Old Style"/>
        </w:rPr>
        <w:t>hari</w:t>
      </w:r>
      <w:proofErr w:type="spellEnd"/>
      <w:r w:rsidR="00566254">
        <w:rPr>
          <w:rFonts w:ascii="Bookman Old Style" w:hAnsi="Bookman Old Style"/>
        </w:rPr>
        <w:t>}</w:t>
      </w:r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tanggal</w:t>
      </w:r>
      <w:proofErr w:type="spellEnd"/>
      <w:r w:rsidRPr="002E2129">
        <w:rPr>
          <w:rFonts w:ascii="Bookman Old Style" w:hAnsi="Bookman Old Style"/>
        </w:rPr>
        <w:t xml:space="preserve"> </w:t>
      </w:r>
      <w:r w:rsidR="00566254">
        <w:rPr>
          <w:rFonts w:ascii="Bookman Old Style" w:hAnsi="Bookman Old Style"/>
        </w:rPr>
        <w:t>${tgl1}</w:t>
      </w:r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bulan</w:t>
      </w:r>
      <w:proofErr w:type="spellEnd"/>
      <w:r w:rsidRPr="002E2129">
        <w:rPr>
          <w:rFonts w:ascii="Bookman Old Style" w:hAnsi="Bookman Old Style"/>
        </w:rPr>
        <w:t xml:space="preserve"> </w:t>
      </w:r>
      <w:r w:rsidR="00566254">
        <w:rPr>
          <w:rFonts w:ascii="Bookman Old Style" w:hAnsi="Bookman Old Style"/>
        </w:rPr>
        <w:t>${tgl2}</w:t>
      </w:r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tahun</w:t>
      </w:r>
      <w:proofErr w:type="spellEnd"/>
      <w:r w:rsidRPr="002E2129">
        <w:rPr>
          <w:rFonts w:ascii="Bookman Old Style" w:hAnsi="Bookman Old Style"/>
        </w:rPr>
        <w:t xml:space="preserve"> </w:t>
      </w:r>
      <w:r w:rsidR="00566254">
        <w:rPr>
          <w:rFonts w:ascii="Bookman Old Style" w:hAnsi="Bookman Old Style"/>
        </w:rPr>
        <w:t>${tgl3}</w:t>
      </w:r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bertempat</w:t>
      </w:r>
      <w:proofErr w:type="spellEnd"/>
      <w:r w:rsidRPr="002E2129">
        <w:rPr>
          <w:rFonts w:ascii="Bookman Old Style" w:hAnsi="Bookman Old Style"/>
        </w:rPr>
        <w:t xml:space="preserve"> di </w:t>
      </w:r>
      <w:r w:rsidR="00566254">
        <w:rPr>
          <w:rFonts w:ascii="Bookman Old Style" w:hAnsi="Bookman Old Style"/>
        </w:rPr>
        <w:t>${</w:t>
      </w:r>
      <w:proofErr w:type="spellStart"/>
      <w:r w:rsidR="00566254">
        <w:rPr>
          <w:rFonts w:ascii="Bookman Old Style" w:hAnsi="Bookman Old Style"/>
        </w:rPr>
        <w:t>tempat</w:t>
      </w:r>
      <w:proofErr w:type="spellEnd"/>
      <w:r w:rsidR="00566254">
        <w:rPr>
          <w:rFonts w:ascii="Bookman Old Style" w:hAnsi="Bookman Old Style"/>
        </w:rPr>
        <w:t>}</w:t>
      </w:r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telah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dilakukan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Penguajian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Konsekuensi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terhadap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Informasi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Publik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sebagaimana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disebutkan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pada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tabel</w:t>
      </w:r>
      <w:proofErr w:type="spellEnd"/>
      <w:r w:rsidRPr="002E2129">
        <w:rPr>
          <w:rFonts w:ascii="Bookman Old Style" w:hAnsi="Bookman Old Style"/>
        </w:rPr>
        <w:t xml:space="preserve"> di </w:t>
      </w:r>
      <w:proofErr w:type="spellStart"/>
      <w:r w:rsidRPr="002E2129">
        <w:rPr>
          <w:rFonts w:ascii="Bookman Old Style" w:hAnsi="Bookman Old Style"/>
        </w:rPr>
        <w:t>bawah</w:t>
      </w:r>
      <w:proofErr w:type="spellEnd"/>
      <w:r w:rsidRPr="002E2129">
        <w:rPr>
          <w:rFonts w:ascii="Bookman Old Style" w:hAnsi="Bookman Old Style"/>
        </w:rPr>
        <w:t xml:space="preserve"> ini:</w:t>
      </w:r>
    </w:p>
    <w:p w14:paraId="5D49D0A9" w14:textId="77777777" w:rsidR="002E2129" w:rsidRPr="00FE4EDC" w:rsidRDefault="002E2129" w:rsidP="002E212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1600"/>
        <w:gridCol w:w="1575"/>
        <w:gridCol w:w="1917"/>
        <w:gridCol w:w="1601"/>
        <w:gridCol w:w="1835"/>
      </w:tblGrid>
      <w:tr w:rsidR="002E2129" w:rsidRPr="00FE4EDC" w14:paraId="5F4B372E" w14:textId="77777777" w:rsidTr="0008639E">
        <w:tc>
          <w:tcPr>
            <w:tcW w:w="499" w:type="dxa"/>
            <w:vMerge w:val="restart"/>
            <w:vAlign w:val="center"/>
          </w:tcPr>
          <w:p w14:paraId="73D6D3B6" w14:textId="77777777" w:rsidR="002E2129" w:rsidRPr="00FE4EDC" w:rsidRDefault="002E2129" w:rsidP="0008639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E4EDC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1657" w:type="dxa"/>
            <w:vMerge w:val="restart"/>
            <w:vAlign w:val="center"/>
          </w:tcPr>
          <w:p w14:paraId="1384D1AD" w14:textId="77777777" w:rsidR="002E2129" w:rsidRPr="00FE4EDC" w:rsidRDefault="002E2129" w:rsidP="0008639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Informasi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 (</w:t>
            </w: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berisi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informasi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tertentu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 yang </w:t>
            </w: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akan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dikecualikan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>)</w:t>
            </w:r>
          </w:p>
        </w:tc>
        <w:tc>
          <w:tcPr>
            <w:tcW w:w="1631" w:type="dxa"/>
            <w:vMerge w:val="restart"/>
            <w:vAlign w:val="center"/>
          </w:tcPr>
          <w:p w14:paraId="696C8454" w14:textId="77777777" w:rsidR="002E2129" w:rsidRPr="00FE4EDC" w:rsidRDefault="002E2129" w:rsidP="0008639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Dasar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Hukum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Pengecualian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Informasi</w:t>
            </w:r>
            <w:proofErr w:type="spellEnd"/>
          </w:p>
        </w:tc>
        <w:tc>
          <w:tcPr>
            <w:tcW w:w="3662" w:type="dxa"/>
            <w:gridSpan w:val="2"/>
            <w:vAlign w:val="center"/>
          </w:tcPr>
          <w:p w14:paraId="031D8A59" w14:textId="77777777" w:rsidR="002E2129" w:rsidRPr="00FE4EDC" w:rsidRDefault="002E2129" w:rsidP="0008639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Konsekuensi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>/</w:t>
            </w: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Pertimbangan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Bagi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Publik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</w:p>
          <w:p w14:paraId="1F51272A" w14:textId="77777777" w:rsidR="002E2129" w:rsidRPr="00FE4EDC" w:rsidRDefault="002E2129" w:rsidP="0008639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E4EDC">
              <w:rPr>
                <w:rFonts w:ascii="Bookman Old Style" w:hAnsi="Bookman Old Style"/>
                <w:sz w:val="20"/>
                <w:szCs w:val="20"/>
              </w:rPr>
              <w:t>(</w:t>
            </w: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berisi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uraian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konsekuensi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>/</w:t>
            </w: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pertimbangannya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>)</w:t>
            </w:r>
          </w:p>
        </w:tc>
        <w:tc>
          <w:tcPr>
            <w:tcW w:w="1901" w:type="dxa"/>
            <w:vMerge w:val="restart"/>
            <w:vAlign w:val="center"/>
          </w:tcPr>
          <w:p w14:paraId="07583DE5" w14:textId="77777777" w:rsidR="002E2129" w:rsidRPr="00FE4EDC" w:rsidRDefault="002E2129" w:rsidP="0008639E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Jangka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Waktu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Pengecualianan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 (</w:t>
            </w: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disebutkan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jangka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waktunya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>)</w:t>
            </w:r>
          </w:p>
        </w:tc>
      </w:tr>
      <w:tr w:rsidR="002E2129" w:rsidRPr="00FE4EDC" w14:paraId="53797AAB" w14:textId="77777777" w:rsidTr="0008639E">
        <w:tc>
          <w:tcPr>
            <w:tcW w:w="499" w:type="dxa"/>
            <w:vMerge/>
            <w:vAlign w:val="center"/>
          </w:tcPr>
          <w:p w14:paraId="6390DA5E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57" w:type="dxa"/>
            <w:vMerge/>
            <w:vAlign w:val="center"/>
          </w:tcPr>
          <w:p w14:paraId="47162F40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31" w:type="dxa"/>
            <w:vMerge/>
            <w:vAlign w:val="center"/>
          </w:tcPr>
          <w:p w14:paraId="391F81B1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08BF3C2B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Dibuka</w:t>
            </w:r>
            <w:proofErr w:type="spellEnd"/>
          </w:p>
        </w:tc>
        <w:tc>
          <w:tcPr>
            <w:tcW w:w="1696" w:type="dxa"/>
            <w:vAlign w:val="center"/>
          </w:tcPr>
          <w:p w14:paraId="2B74016F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Ditutup</w:t>
            </w:r>
            <w:proofErr w:type="spellEnd"/>
          </w:p>
        </w:tc>
        <w:tc>
          <w:tcPr>
            <w:tcW w:w="1901" w:type="dxa"/>
            <w:vMerge/>
            <w:vAlign w:val="center"/>
          </w:tcPr>
          <w:p w14:paraId="1C67C190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E2129" w:rsidRPr="00FE4EDC" w14:paraId="0FCE2D19" w14:textId="77777777" w:rsidTr="0008639E">
        <w:tc>
          <w:tcPr>
            <w:tcW w:w="499" w:type="dxa"/>
            <w:vAlign w:val="center"/>
          </w:tcPr>
          <w:p w14:paraId="7663C54A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57" w:type="dxa"/>
            <w:vAlign w:val="center"/>
          </w:tcPr>
          <w:p w14:paraId="6C94998C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31" w:type="dxa"/>
            <w:vAlign w:val="center"/>
          </w:tcPr>
          <w:p w14:paraId="1BD37ED5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1BB5654F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18FC3675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01" w:type="dxa"/>
            <w:vAlign w:val="center"/>
          </w:tcPr>
          <w:p w14:paraId="1EC1E72B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E2129" w:rsidRPr="00FE4EDC" w14:paraId="43019FB3" w14:textId="77777777" w:rsidTr="0008639E">
        <w:tc>
          <w:tcPr>
            <w:tcW w:w="499" w:type="dxa"/>
            <w:vAlign w:val="center"/>
          </w:tcPr>
          <w:p w14:paraId="73A4CEB4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57" w:type="dxa"/>
            <w:vAlign w:val="center"/>
          </w:tcPr>
          <w:p w14:paraId="149AB931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31" w:type="dxa"/>
            <w:vAlign w:val="center"/>
          </w:tcPr>
          <w:p w14:paraId="0EBF5290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66" w:type="dxa"/>
            <w:vAlign w:val="center"/>
          </w:tcPr>
          <w:p w14:paraId="5CCF15E8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96" w:type="dxa"/>
            <w:vAlign w:val="center"/>
          </w:tcPr>
          <w:p w14:paraId="0F885CF2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01" w:type="dxa"/>
            <w:vAlign w:val="center"/>
          </w:tcPr>
          <w:p w14:paraId="7D626675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E2129" w:rsidRPr="00FE4EDC" w14:paraId="58813454" w14:textId="77777777" w:rsidTr="0008639E">
        <w:tc>
          <w:tcPr>
            <w:tcW w:w="499" w:type="dxa"/>
          </w:tcPr>
          <w:p w14:paraId="30585FFC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57" w:type="dxa"/>
          </w:tcPr>
          <w:p w14:paraId="496704BD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31" w:type="dxa"/>
          </w:tcPr>
          <w:p w14:paraId="102D975C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66" w:type="dxa"/>
          </w:tcPr>
          <w:p w14:paraId="40146FF3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96" w:type="dxa"/>
          </w:tcPr>
          <w:p w14:paraId="6B179AB6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01" w:type="dxa"/>
          </w:tcPr>
          <w:p w14:paraId="0397255E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2E2129" w:rsidRPr="00FE4EDC" w14:paraId="531D765C" w14:textId="77777777" w:rsidTr="0008639E">
        <w:tc>
          <w:tcPr>
            <w:tcW w:w="499" w:type="dxa"/>
          </w:tcPr>
          <w:p w14:paraId="6FC168A8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57" w:type="dxa"/>
          </w:tcPr>
          <w:p w14:paraId="69D8F5AE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31" w:type="dxa"/>
          </w:tcPr>
          <w:p w14:paraId="43560FC5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66" w:type="dxa"/>
          </w:tcPr>
          <w:p w14:paraId="57A7C032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96" w:type="dxa"/>
          </w:tcPr>
          <w:p w14:paraId="598530E1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901" w:type="dxa"/>
          </w:tcPr>
          <w:p w14:paraId="65B10519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</w:tr>
    </w:tbl>
    <w:p w14:paraId="2C527EF1" w14:textId="77777777" w:rsidR="002E2129" w:rsidRPr="00FE4EDC" w:rsidRDefault="002E2129" w:rsidP="002E212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73DC9D05" w14:textId="77777777" w:rsidR="002E2129" w:rsidRPr="002E2129" w:rsidRDefault="002E2129" w:rsidP="002E2129">
      <w:pPr>
        <w:spacing w:after="0" w:line="240" w:lineRule="auto"/>
        <w:jc w:val="both"/>
        <w:rPr>
          <w:rFonts w:ascii="Bookman Old Style" w:hAnsi="Bookman Old Style"/>
        </w:rPr>
      </w:pPr>
      <w:proofErr w:type="spellStart"/>
      <w:r w:rsidRPr="002E2129">
        <w:rPr>
          <w:rFonts w:ascii="Bookman Old Style" w:hAnsi="Bookman Old Style"/>
        </w:rPr>
        <w:t>Bahwa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Pengujian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Konsekuensi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sebagaimana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disebut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pada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tabel</w:t>
      </w:r>
      <w:proofErr w:type="spellEnd"/>
      <w:r w:rsidRPr="002E2129">
        <w:rPr>
          <w:rFonts w:ascii="Bookman Old Style" w:hAnsi="Bookman Old Style"/>
        </w:rPr>
        <w:t xml:space="preserve"> di </w:t>
      </w:r>
      <w:proofErr w:type="spellStart"/>
      <w:r w:rsidRPr="002E2129">
        <w:rPr>
          <w:rFonts w:ascii="Bookman Old Style" w:hAnsi="Bookman Old Style"/>
        </w:rPr>
        <w:t>atas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dilakukan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oleh</w:t>
      </w:r>
      <w:proofErr w:type="spellEnd"/>
      <w:r w:rsidRPr="002E2129">
        <w:rPr>
          <w:rFonts w:ascii="Bookman Old Style" w:hAnsi="Bookman Old Style"/>
        </w:rPr>
        <w:t>:</w:t>
      </w:r>
    </w:p>
    <w:p w14:paraId="7180AEDE" w14:textId="77777777" w:rsidR="002E2129" w:rsidRPr="00FE4EDC" w:rsidRDefault="002E2129" w:rsidP="002E2129">
      <w:pPr>
        <w:spacing w:after="0" w:line="240" w:lineRule="auto"/>
        <w:jc w:val="both"/>
        <w:rPr>
          <w:rFonts w:ascii="Bookman Old Style" w:hAnsi="Bookman Old Styl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2971"/>
        <w:gridCol w:w="1817"/>
        <w:gridCol w:w="1799"/>
        <w:gridCol w:w="1813"/>
      </w:tblGrid>
      <w:tr w:rsidR="002E2129" w:rsidRPr="00FE4EDC" w14:paraId="1FC930F5" w14:textId="77777777" w:rsidTr="0008639E">
        <w:tc>
          <w:tcPr>
            <w:tcW w:w="625" w:type="dxa"/>
            <w:vAlign w:val="center"/>
          </w:tcPr>
          <w:p w14:paraId="70C163C5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E4EDC">
              <w:rPr>
                <w:rFonts w:ascii="Bookman Old Style" w:hAnsi="Bookman Old Style"/>
                <w:sz w:val="20"/>
                <w:szCs w:val="20"/>
              </w:rPr>
              <w:t>No</w:t>
            </w:r>
          </w:p>
        </w:tc>
        <w:tc>
          <w:tcPr>
            <w:tcW w:w="3115" w:type="dxa"/>
            <w:vAlign w:val="center"/>
          </w:tcPr>
          <w:p w14:paraId="461D76C6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E4EDC">
              <w:rPr>
                <w:rFonts w:ascii="Bookman Old Style" w:hAnsi="Bookman Old Style"/>
                <w:sz w:val="20"/>
                <w:szCs w:val="20"/>
              </w:rPr>
              <w:t>Nama</w:t>
            </w:r>
          </w:p>
        </w:tc>
        <w:tc>
          <w:tcPr>
            <w:tcW w:w="1870" w:type="dxa"/>
            <w:vAlign w:val="center"/>
          </w:tcPr>
          <w:p w14:paraId="73626DA8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870" w:type="dxa"/>
            <w:vAlign w:val="center"/>
          </w:tcPr>
          <w:p w14:paraId="2215BD2B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Unit </w:t>
            </w: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Kerja</w:t>
            </w:r>
            <w:proofErr w:type="spellEnd"/>
          </w:p>
        </w:tc>
        <w:tc>
          <w:tcPr>
            <w:tcW w:w="1870" w:type="dxa"/>
            <w:vAlign w:val="center"/>
          </w:tcPr>
          <w:p w14:paraId="3706ED45" w14:textId="77777777" w:rsidR="002E2129" w:rsidRPr="00FE4EDC" w:rsidRDefault="002E2129" w:rsidP="0008639E">
            <w:pPr>
              <w:spacing w:line="360" w:lineRule="auto"/>
              <w:jc w:val="center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Tanda</w:t>
            </w:r>
            <w:proofErr w:type="spellEnd"/>
            <w:r w:rsidRPr="00FE4EDC"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proofErr w:type="spellStart"/>
            <w:r w:rsidRPr="00FE4EDC">
              <w:rPr>
                <w:rFonts w:ascii="Bookman Old Style" w:hAnsi="Bookman Old Style"/>
                <w:sz w:val="20"/>
                <w:szCs w:val="20"/>
              </w:rPr>
              <w:t>Tangan</w:t>
            </w:r>
            <w:proofErr w:type="spellEnd"/>
          </w:p>
        </w:tc>
      </w:tr>
      <w:tr w:rsidR="002E2129" w:rsidRPr="00FE4EDC" w14:paraId="7E11CC77" w14:textId="77777777" w:rsidTr="0008639E">
        <w:tc>
          <w:tcPr>
            <w:tcW w:w="625" w:type="dxa"/>
          </w:tcPr>
          <w:p w14:paraId="0467E606" w14:textId="77777777" w:rsidR="002E2129" w:rsidRPr="00FE4EDC" w:rsidRDefault="002E2129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15" w:type="dxa"/>
          </w:tcPr>
          <w:p w14:paraId="20F01E71" w14:textId="77777777" w:rsidR="002E2129" w:rsidRPr="00FE4EDC" w:rsidRDefault="002E2129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6CC999C" w14:textId="77777777" w:rsidR="002E2129" w:rsidRPr="00FE4EDC" w:rsidRDefault="002E2129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22DD73A" w14:textId="77777777" w:rsidR="002E2129" w:rsidRPr="00FE4EDC" w:rsidRDefault="002E2129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3A6B8F2" w14:textId="77777777" w:rsidR="002E2129" w:rsidRPr="00FE4EDC" w:rsidRDefault="002E2129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E2129" w:rsidRPr="00FE4EDC" w14:paraId="297D1A5C" w14:textId="77777777" w:rsidTr="0008639E">
        <w:tc>
          <w:tcPr>
            <w:tcW w:w="625" w:type="dxa"/>
          </w:tcPr>
          <w:p w14:paraId="0BDDE60C" w14:textId="77777777" w:rsidR="002E2129" w:rsidRPr="00FE4EDC" w:rsidRDefault="002E2129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15" w:type="dxa"/>
          </w:tcPr>
          <w:p w14:paraId="5ACF14BA" w14:textId="77777777" w:rsidR="002E2129" w:rsidRPr="00FE4EDC" w:rsidRDefault="002E2129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55B1084" w14:textId="77777777" w:rsidR="002E2129" w:rsidRPr="00FE4EDC" w:rsidRDefault="002E2129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19575D7" w14:textId="77777777" w:rsidR="002E2129" w:rsidRPr="00FE4EDC" w:rsidRDefault="002E2129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DD6836E" w14:textId="77777777" w:rsidR="002E2129" w:rsidRPr="00FE4EDC" w:rsidRDefault="002E2129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E2129" w:rsidRPr="00FE4EDC" w14:paraId="359C5915" w14:textId="77777777" w:rsidTr="0008639E">
        <w:tc>
          <w:tcPr>
            <w:tcW w:w="625" w:type="dxa"/>
          </w:tcPr>
          <w:p w14:paraId="3F68F797" w14:textId="77777777" w:rsidR="002E2129" w:rsidRPr="00FE4EDC" w:rsidRDefault="002E2129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3115" w:type="dxa"/>
          </w:tcPr>
          <w:p w14:paraId="38EF303A" w14:textId="77777777" w:rsidR="002E2129" w:rsidRPr="00FE4EDC" w:rsidRDefault="002E2129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B19E8C7" w14:textId="77777777" w:rsidR="002E2129" w:rsidRPr="00FE4EDC" w:rsidRDefault="002E2129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C03ED9D" w14:textId="77777777" w:rsidR="002E2129" w:rsidRPr="00FE4EDC" w:rsidRDefault="002E2129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DBF7945" w14:textId="77777777" w:rsidR="002E2129" w:rsidRPr="00FE4EDC" w:rsidRDefault="002E2129" w:rsidP="0008639E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4A124EC6" w14:textId="77777777" w:rsidR="002E2129" w:rsidRPr="00FE4EDC" w:rsidRDefault="002E2129" w:rsidP="002E2129">
      <w:pPr>
        <w:spacing w:after="0" w:line="360" w:lineRule="auto"/>
        <w:jc w:val="both"/>
        <w:rPr>
          <w:rFonts w:ascii="Bookman Old Style" w:hAnsi="Bookman Old Style"/>
          <w:sz w:val="24"/>
          <w:szCs w:val="24"/>
        </w:rPr>
      </w:pPr>
    </w:p>
    <w:p w14:paraId="3B64DB18" w14:textId="77777777" w:rsidR="002E2129" w:rsidRPr="002E2129" w:rsidRDefault="002E2129" w:rsidP="002E2129">
      <w:pPr>
        <w:spacing w:after="0" w:line="240" w:lineRule="auto"/>
        <w:jc w:val="both"/>
        <w:rPr>
          <w:rFonts w:ascii="Bookman Old Style" w:hAnsi="Bookman Old Style"/>
        </w:rPr>
      </w:pPr>
      <w:proofErr w:type="spellStart"/>
      <w:r w:rsidRPr="002E2129">
        <w:rPr>
          <w:rFonts w:ascii="Bookman Old Style" w:hAnsi="Bookman Old Style"/>
        </w:rPr>
        <w:t>Demikian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Pengujian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Konsekuensi</w:t>
      </w:r>
      <w:proofErr w:type="spellEnd"/>
      <w:r w:rsidRPr="002E2129">
        <w:rPr>
          <w:rFonts w:ascii="Bookman Old Style" w:hAnsi="Bookman Old Style"/>
        </w:rPr>
        <w:t xml:space="preserve"> ini </w:t>
      </w:r>
      <w:proofErr w:type="spellStart"/>
      <w:r w:rsidRPr="002E2129">
        <w:rPr>
          <w:rFonts w:ascii="Bookman Old Style" w:hAnsi="Bookman Old Style"/>
        </w:rPr>
        <w:t>dilakukan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secara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seksama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dan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penuh</w:t>
      </w:r>
      <w:proofErr w:type="spellEnd"/>
      <w:r w:rsidRPr="002E2129">
        <w:rPr>
          <w:rFonts w:ascii="Bookman Old Style" w:hAnsi="Bookman Old Style"/>
        </w:rPr>
        <w:t xml:space="preserve"> </w:t>
      </w:r>
      <w:proofErr w:type="spellStart"/>
      <w:r w:rsidRPr="002E2129">
        <w:rPr>
          <w:rFonts w:ascii="Bookman Old Style" w:hAnsi="Bookman Old Style"/>
        </w:rPr>
        <w:t>ketelitian</w:t>
      </w:r>
      <w:proofErr w:type="spellEnd"/>
      <w:r w:rsidRPr="002E2129">
        <w:rPr>
          <w:rFonts w:ascii="Bookman Old Style" w:hAnsi="Bookman Old Style"/>
        </w:rPr>
        <w:t>.</w:t>
      </w:r>
    </w:p>
    <w:p w14:paraId="27360767" w14:textId="77777777" w:rsidR="002E2129" w:rsidRDefault="002E2129" w:rsidP="002E2129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</w:p>
    <w:p w14:paraId="5EC6D288" w14:textId="77777777" w:rsidR="002E2129" w:rsidRPr="002E2129" w:rsidRDefault="002E2129" w:rsidP="002E2129">
      <w:pPr>
        <w:spacing w:after="0" w:line="240" w:lineRule="auto"/>
        <w:ind w:left="3402"/>
        <w:jc w:val="center"/>
        <w:rPr>
          <w:rFonts w:ascii="Bookman Old Style" w:hAnsi="Bookman Old Style"/>
        </w:rPr>
      </w:pPr>
      <w:proofErr w:type="spellStart"/>
      <w:r w:rsidRPr="002E2129">
        <w:rPr>
          <w:rFonts w:ascii="Bookman Old Style" w:hAnsi="Bookman Old Style"/>
        </w:rPr>
        <w:t>Menyetujui</w:t>
      </w:r>
      <w:proofErr w:type="spellEnd"/>
      <w:r w:rsidRPr="002E2129">
        <w:rPr>
          <w:rFonts w:ascii="Bookman Old Style" w:hAnsi="Bookman Old Style"/>
        </w:rPr>
        <w:t>,</w:t>
      </w:r>
    </w:p>
    <w:p w14:paraId="0C879CA0" w14:textId="48A01C76" w:rsidR="002E2129" w:rsidRPr="002E2129" w:rsidRDefault="00345AF5" w:rsidP="002E2129">
      <w:pPr>
        <w:spacing w:after="0" w:line="240" w:lineRule="auto"/>
        <w:ind w:left="3402"/>
        <w:jc w:val="center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Atasan</w:t>
      </w:r>
      <w:proofErr w:type="spellEnd"/>
      <w:r>
        <w:rPr>
          <w:rFonts w:ascii="Bookman Old Style" w:hAnsi="Bookman Old Style"/>
        </w:rPr>
        <w:t xml:space="preserve"> PPID</w:t>
      </w:r>
      <w:r w:rsidR="004D18AE">
        <w:rPr>
          <w:rFonts w:ascii="Bookman Old Style" w:hAnsi="Bookman Old Style"/>
        </w:rPr>
        <w:t>/</w:t>
      </w:r>
      <w:proofErr w:type="spellStart"/>
      <w:r w:rsidR="004D18AE">
        <w:rPr>
          <w:rFonts w:ascii="Bookman Old Style" w:hAnsi="Bookman Old Style"/>
        </w:rPr>
        <w:t>Pimpinan</w:t>
      </w:r>
      <w:proofErr w:type="spellEnd"/>
      <w:r w:rsidR="004D18AE">
        <w:rPr>
          <w:rFonts w:ascii="Bookman Old Style" w:hAnsi="Bookman Old Style"/>
        </w:rPr>
        <w:t xml:space="preserve"> </w:t>
      </w:r>
      <w:proofErr w:type="spellStart"/>
      <w:r w:rsidR="004D18AE">
        <w:rPr>
          <w:rFonts w:ascii="Bookman Old Style" w:hAnsi="Bookman Old Style"/>
        </w:rPr>
        <w:t>Badan</w:t>
      </w:r>
      <w:proofErr w:type="spellEnd"/>
      <w:r w:rsidR="004D18AE">
        <w:rPr>
          <w:rFonts w:ascii="Bookman Old Style" w:hAnsi="Bookman Old Style"/>
        </w:rPr>
        <w:t xml:space="preserve"> </w:t>
      </w:r>
      <w:proofErr w:type="spellStart"/>
      <w:r w:rsidR="004D18AE">
        <w:rPr>
          <w:rFonts w:ascii="Bookman Old Style" w:hAnsi="Bookman Old Style"/>
        </w:rPr>
        <w:t>Publik</w:t>
      </w:r>
      <w:proofErr w:type="spellEnd"/>
    </w:p>
    <w:p w14:paraId="49906B35" w14:textId="12C868FA" w:rsidR="002E2129" w:rsidRDefault="002E2129" w:rsidP="002E2129">
      <w:pPr>
        <w:spacing w:after="0" w:line="360" w:lineRule="auto"/>
        <w:ind w:left="4395"/>
        <w:jc w:val="center"/>
        <w:rPr>
          <w:rFonts w:ascii="Bookman Old Style" w:hAnsi="Bookman Old Style"/>
        </w:rPr>
      </w:pPr>
    </w:p>
    <w:p w14:paraId="2D6FF1FF" w14:textId="3AA39FCD" w:rsidR="002E2129" w:rsidRDefault="002E2129" w:rsidP="002E2129">
      <w:pPr>
        <w:spacing w:after="0" w:line="360" w:lineRule="auto"/>
        <w:ind w:left="4395"/>
        <w:jc w:val="center"/>
        <w:rPr>
          <w:rFonts w:ascii="Bookman Old Style" w:hAnsi="Bookman Old Style"/>
        </w:rPr>
      </w:pPr>
    </w:p>
    <w:p w14:paraId="32363EFC" w14:textId="77777777" w:rsidR="002E2129" w:rsidRPr="002E2129" w:rsidRDefault="002E2129" w:rsidP="002E2129">
      <w:pPr>
        <w:spacing w:after="0" w:line="360" w:lineRule="auto"/>
        <w:ind w:left="4395"/>
        <w:jc w:val="center"/>
        <w:rPr>
          <w:rFonts w:ascii="Bookman Old Style" w:hAnsi="Bookman Old Style"/>
        </w:rPr>
      </w:pPr>
    </w:p>
    <w:p w14:paraId="30F11FA0" w14:textId="4B73C6B8" w:rsidR="002963B9" w:rsidRPr="002E2129" w:rsidRDefault="002E2129" w:rsidP="002E2129">
      <w:pPr>
        <w:spacing w:after="0" w:line="360" w:lineRule="auto"/>
        <w:ind w:left="3544" w:right="-46"/>
        <w:jc w:val="center"/>
        <w:rPr>
          <w:rFonts w:ascii="Bookman Old Style" w:hAnsi="Bookman Old Style"/>
        </w:rPr>
      </w:pPr>
      <w:r w:rsidRPr="002E2129">
        <w:rPr>
          <w:rFonts w:ascii="Bookman Old Style" w:hAnsi="Bookman Old Style"/>
        </w:rPr>
        <w:t>(</w:t>
      </w:r>
      <w:r w:rsidR="005C70BF">
        <w:rPr>
          <w:rFonts w:ascii="Bookman Old Style" w:hAnsi="Bookman Old Style"/>
          <w:b/>
        </w:rPr>
        <w:t xml:space="preserve"> ${atasan</w:t>
      </w:r>
      <w:bookmarkStart w:id="0" w:name="_GoBack"/>
      <w:bookmarkEnd w:id="0"/>
      <w:r w:rsidR="005C70BF">
        <w:rPr>
          <w:rFonts w:ascii="Bookman Old Style" w:hAnsi="Bookman Old Style"/>
          <w:b/>
        </w:rPr>
        <w:t xml:space="preserve">} </w:t>
      </w:r>
      <w:r w:rsidRPr="002E2129">
        <w:rPr>
          <w:rFonts w:ascii="Bookman Old Style" w:hAnsi="Bookman Old Style"/>
        </w:rPr>
        <w:t>)</w:t>
      </w:r>
    </w:p>
    <w:sectPr w:rsidR="002963B9" w:rsidRPr="002E2129" w:rsidSect="002E2129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129"/>
    <w:rsid w:val="00172766"/>
    <w:rsid w:val="002E2129"/>
    <w:rsid w:val="00345AF5"/>
    <w:rsid w:val="004D18AE"/>
    <w:rsid w:val="00566254"/>
    <w:rsid w:val="005C70BF"/>
    <w:rsid w:val="00B74EC0"/>
    <w:rsid w:val="00D54CE7"/>
    <w:rsid w:val="00F3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AD58"/>
  <w15:chartTrackingRefBased/>
  <w15:docId w15:val="{8259682B-9E1A-459A-8851-95929168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129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129"/>
    <w:pPr>
      <w:spacing w:after="0" w:line="240" w:lineRule="auto"/>
    </w:pPr>
    <w:rPr>
      <w:rFonts w:ascii="Calibri" w:eastAsia="Times New Roman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2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pid@pom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ulpk bpom</dc:creator>
  <cp:keywords/>
  <dc:description/>
  <cp:lastModifiedBy>Ali Thoriq Fathoni</cp:lastModifiedBy>
  <cp:revision>5</cp:revision>
  <dcterms:created xsi:type="dcterms:W3CDTF">2022-03-19T15:56:00Z</dcterms:created>
  <dcterms:modified xsi:type="dcterms:W3CDTF">2024-07-30T07:39:00Z</dcterms:modified>
</cp:coreProperties>
</file>