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A7B" w:rsidRDefault="00C86A7B" w:rsidP="00F15F0F">
      <w:pPr>
        <w:pStyle w:val="TitlePage"/>
        <w:spacing w:line="240" w:lineRule="auto"/>
        <w:jc w:val="left"/>
      </w:pPr>
      <w:r>
        <w:rPr>
          <w:noProof/>
          <w:rtl/>
        </w:rPr>
        <w:drawing>
          <wp:anchor distT="0" distB="0" distL="114300" distR="114300" simplePos="0" relativeHeight="251659264" behindDoc="0" locked="0" layoutInCell="1" allowOverlap="1" wp14:anchorId="56C3685C" wp14:editId="218771C8">
            <wp:simplePos x="0" y="0"/>
            <wp:positionH relativeFrom="column">
              <wp:posOffset>1929130</wp:posOffset>
            </wp:positionH>
            <wp:positionV relativeFrom="paragraph">
              <wp:posOffset>0</wp:posOffset>
            </wp:positionV>
            <wp:extent cx="1579093" cy="1847850"/>
            <wp:effectExtent l="0" t="0" r="254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9093" cy="1847850"/>
                    </a:xfrm>
                    <a:prstGeom prst="rect">
                      <a:avLst/>
                    </a:prstGeom>
                    <a:noFill/>
                    <a:ln w="9525">
                      <a:noFill/>
                      <a:miter lim="800000"/>
                      <a:headEnd/>
                      <a:tailEnd/>
                    </a:ln>
                  </pic:spPr>
                </pic:pic>
              </a:graphicData>
            </a:graphic>
          </wp:anchor>
        </w:drawing>
      </w:r>
      <w:r w:rsidR="00CF56DF">
        <w:br w:type="textWrapping" w:clear="all"/>
      </w:r>
    </w:p>
    <w:p w:rsidR="00C86A7B" w:rsidRPr="00FD749C" w:rsidRDefault="00C86A7B" w:rsidP="00BC1EFC">
      <w:pPr>
        <w:autoSpaceDE w:val="0"/>
        <w:autoSpaceDN w:val="0"/>
        <w:adjustRightInd w:val="0"/>
        <w:jc w:val="center"/>
        <w:rPr>
          <w:rFonts w:ascii="BZar" w:eastAsia="Calibri"/>
          <w:b/>
          <w:bCs/>
          <w:sz w:val="22"/>
          <w:szCs w:val="20"/>
          <w:lang w:val="en-MY"/>
        </w:rPr>
      </w:pPr>
      <w:r w:rsidRPr="00FD749C">
        <w:rPr>
          <w:rFonts w:ascii="BZar" w:eastAsia="Calibri" w:hint="cs"/>
          <w:b/>
          <w:bCs/>
          <w:sz w:val="22"/>
          <w:szCs w:val="20"/>
          <w:rtl/>
          <w:lang w:val="en-MY"/>
        </w:rPr>
        <w:t>دانشگاه</w:t>
      </w:r>
      <w:r w:rsidRPr="00FD749C">
        <w:rPr>
          <w:rFonts w:ascii="BZar" w:eastAsia="Calibri"/>
          <w:b/>
          <w:bCs/>
          <w:sz w:val="22"/>
          <w:szCs w:val="20"/>
          <w:lang w:val="en-MY"/>
        </w:rPr>
        <w:t xml:space="preserve"> </w:t>
      </w:r>
      <w:r w:rsidRPr="00FD749C">
        <w:rPr>
          <w:rFonts w:ascii="BZar" w:eastAsia="Calibri" w:hint="cs"/>
          <w:b/>
          <w:bCs/>
          <w:sz w:val="22"/>
          <w:szCs w:val="20"/>
          <w:rtl/>
          <w:lang w:val="en-MY"/>
        </w:rPr>
        <w:t>آزاد</w:t>
      </w:r>
      <w:r w:rsidRPr="00FD749C">
        <w:rPr>
          <w:rFonts w:ascii="BZar" w:eastAsia="Calibri"/>
          <w:b/>
          <w:bCs/>
          <w:sz w:val="22"/>
          <w:szCs w:val="20"/>
          <w:lang w:val="en-MY"/>
        </w:rPr>
        <w:t xml:space="preserve"> </w:t>
      </w:r>
      <w:r w:rsidRPr="00FD749C">
        <w:rPr>
          <w:rFonts w:ascii="BZar" w:eastAsia="Calibri" w:hint="cs"/>
          <w:b/>
          <w:bCs/>
          <w:sz w:val="22"/>
          <w:szCs w:val="20"/>
          <w:rtl/>
          <w:lang w:val="en-MY"/>
        </w:rPr>
        <w:t>اسلامی</w:t>
      </w:r>
      <w:r w:rsidR="00572062" w:rsidRPr="00FD749C">
        <w:rPr>
          <w:rFonts w:ascii="BZar" w:eastAsia="Calibri" w:hint="cs"/>
          <w:b/>
          <w:bCs/>
          <w:sz w:val="22"/>
          <w:szCs w:val="20"/>
          <w:rtl/>
          <w:lang w:val="en-MY"/>
        </w:rPr>
        <w:t xml:space="preserve"> - </w:t>
      </w:r>
      <w:r w:rsidRPr="00FD749C">
        <w:rPr>
          <w:rFonts w:ascii="BZar" w:eastAsia="Calibri" w:hint="cs"/>
          <w:b/>
          <w:bCs/>
          <w:sz w:val="22"/>
          <w:szCs w:val="20"/>
          <w:rtl/>
          <w:lang w:val="en-MY"/>
        </w:rPr>
        <w:t>واحد</w:t>
      </w:r>
      <w:r w:rsidRPr="00FD749C">
        <w:rPr>
          <w:rFonts w:ascii="BZar" w:eastAsia="Calibri"/>
          <w:b/>
          <w:bCs/>
          <w:sz w:val="22"/>
          <w:szCs w:val="20"/>
          <w:lang w:val="en-MY"/>
        </w:rPr>
        <w:t xml:space="preserve"> </w:t>
      </w:r>
      <w:r w:rsidRPr="00FD749C">
        <w:rPr>
          <w:rFonts w:ascii="BZar" w:eastAsia="Calibri" w:hint="cs"/>
          <w:b/>
          <w:bCs/>
          <w:sz w:val="22"/>
          <w:szCs w:val="20"/>
          <w:rtl/>
          <w:lang w:val="en-MY"/>
        </w:rPr>
        <w:t>علوم و تحقیقات</w:t>
      </w:r>
    </w:p>
    <w:p w:rsidR="005E6A47" w:rsidRPr="00FD749C" w:rsidRDefault="00572062" w:rsidP="00572062">
      <w:pPr>
        <w:pStyle w:val="TitlePage"/>
        <w:spacing w:line="240" w:lineRule="auto"/>
        <w:rPr>
          <w:rFonts w:ascii="BZar" w:eastAsia="Calibri" w:cs="B Nazanin"/>
          <w:b/>
          <w:bCs/>
          <w:szCs w:val="20"/>
          <w:rtl/>
          <w:lang w:val="en-MY"/>
        </w:rPr>
      </w:pPr>
      <w:r w:rsidRPr="00FD749C">
        <w:rPr>
          <w:rFonts w:ascii="BZar" w:eastAsia="Calibri" w:cs="B Nazanin" w:hint="cs"/>
          <w:b/>
          <w:bCs/>
          <w:szCs w:val="20"/>
          <w:rtl/>
          <w:lang w:val="en-MY"/>
        </w:rPr>
        <w:t>دانشکده مهندسی کامپیوتر</w:t>
      </w:r>
    </w:p>
    <w:p w:rsidR="00572062" w:rsidRDefault="00572062" w:rsidP="0016531A">
      <w:pPr>
        <w:pStyle w:val="TitlePage"/>
        <w:spacing w:line="240" w:lineRule="auto"/>
        <w:jc w:val="both"/>
        <w:rPr>
          <w:rFonts w:ascii="BZar" w:eastAsia="Calibri" w:cs="B Nazanin"/>
          <w:sz w:val="26"/>
          <w:szCs w:val="26"/>
          <w:rtl/>
          <w:lang w:val="en-MY"/>
        </w:rPr>
      </w:pPr>
    </w:p>
    <w:p w:rsidR="00C86A7B" w:rsidRPr="00C86A7B" w:rsidRDefault="00C86A7B" w:rsidP="00F15F0F">
      <w:pPr>
        <w:pStyle w:val="TitlePage"/>
        <w:spacing w:line="240" w:lineRule="auto"/>
        <w:rPr>
          <w:rtl/>
          <w:lang w:bidi="fa-IR"/>
        </w:rPr>
      </w:pPr>
      <w:r w:rsidRPr="00C86A7B">
        <w:rPr>
          <w:rFonts w:hint="cs"/>
          <w:rtl/>
        </w:rPr>
        <w:t>سمينار دوره کارشناسي ارشد مهندسي کامپیوتر</w:t>
      </w:r>
      <w:r w:rsidR="00897D8F">
        <w:rPr>
          <w:rFonts w:hint="cs"/>
          <w:rtl/>
        </w:rPr>
        <w:t xml:space="preserve"> </w:t>
      </w:r>
      <w:r w:rsidRPr="00C86A7B">
        <w:rPr>
          <w:rFonts w:hint="cs"/>
          <w:rtl/>
        </w:rPr>
        <w:t>-</w:t>
      </w:r>
      <w:r w:rsidR="00897D8F">
        <w:rPr>
          <w:rFonts w:hint="cs"/>
          <w:rtl/>
        </w:rPr>
        <w:t xml:space="preserve"> </w:t>
      </w:r>
      <w:r w:rsidRPr="00C86A7B">
        <w:rPr>
          <w:rFonts w:hint="cs"/>
          <w:rtl/>
        </w:rPr>
        <w:t>گرایش</w:t>
      </w:r>
      <w:r w:rsidR="00897D8F">
        <w:rPr>
          <w:rFonts w:hint="cs"/>
          <w:rtl/>
          <w:lang w:bidi="fa-IR"/>
        </w:rPr>
        <w:t xml:space="preserve"> نرم</w:t>
      </w:r>
      <w:r w:rsidRPr="00C86A7B">
        <w:rPr>
          <w:rFonts w:hint="cs"/>
          <w:rtl/>
        </w:rPr>
        <w:t xml:space="preserve"> </w:t>
      </w:r>
      <w:r w:rsidRPr="00C86A7B">
        <w:rPr>
          <w:rFonts w:hint="cs"/>
          <w:rtl/>
          <w:lang w:bidi="fa-IR"/>
        </w:rPr>
        <w:t>افزار</w:t>
      </w:r>
    </w:p>
    <w:p w:rsidR="005E6A47" w:rsidRPr="00897C7B" w:rsidRDefault="005E6A47" w:rsidP="00AE134D">
      <w:pPr>
        <w:pStyle w:val="TitlePage"/>
        <w:spacing w:line="240" w:lineRule="auto"/>
        <w:jc w:val="both"/>
        <w:rPr>
          <w:rtl/>
          <w:lang w:bidi="fa-IR"/>
        </w:rPr>
      </w:pPr>
    </w:p>
    <w:p w:rsidR="00C86A7B" w:rsidRPr="00AE134D" w:rsidRDefault="00C86A7B" w:rsidP="009C4E1D">
      <w:pPr>
        <w:pStyle w:val="Title"/>
        <w:rPr>
          <w:rtl/>
        </w:rPr>
      </w:pPr>
      <w:r w:rsidRPr="00AE134D">
        <w:rPr>
          <w:rFonts w:hint="cs"/>
          <w:rtl/>
        </w:rPr>
        <w:t xml:space="preserve">بررسی </w:t>
      </w:r>
      <w:r w:rsidR="009C4E1D">
        <w:rPr>
          <w:rFonts w:hint="cs"/>
          <w:rtl/>
        </w:rPr>
        <w:t>روش ها و الگوریتم های</w:t>
      </w:r>
      <w:r w:rsidRPr="00AE134D">
        <w:rPr>
          <w:rFonts w:hint="cs"/>
          <w:rtl/>
        </w:rPr>
        <w:t xml:space="preserve"> گراف کاوی</w:t>
      </w:r>
    </w:p>
    <w:p w:rsidR="005E6A47" w:rsidRPr="001B34DF" w:rsidRDefault="005E6A47" w:rsidP="00AE134D">
      <w:pPr>
        <w:pStyle w:val="TitlePage"/>
        <w:spacing w:line="240" w:lineRule="auto"/>
        <w:jc w:val="both"/>
        <w:rPr>
          <w:rtl/>
        </w:rPr>
      </w:pPr>
    </w:p>
    <w:p w:rsidR="00C86A7B" w:rsidRPr="0016531A" w:rsidRDefault="00C86A7B" w:rsidP="00F15F0F">
      <w:pPr>
        <w:pStyle w:val="TitlePageNames"/>
        <w:spacing w:line="240" w:lineRule="auto"/>
        <w:rPr>
          <w:rFonts w:cs="B Titr"/>
          <w:b w:val="0"/>
          <w:bCs w:val="0"/>
          <w:sz w:val="20"/>
          <w:szCs w:val="20"/>
        </w:rPr>
      </w:pPr>
      <w:r w:rsidRPr="0016531A">
        <w:rPr>
          <w:rFonts w:cs="B Titr" w:hint="cs"/>
          <w:b w:val="0"/>
          <w:bCs w:val="0"/>
          <w:sz w:val="20"/>
          <w:szCs w:val="20"/>
          <w:rtl/>
        </w:rPr>
        <w:t>نگارش</w:t>
      </w:r>
    </w:p>
    <w:p w:rsidR="005E6A47" w:rsidRDefault="00C86A7B" w:rsidP="00FD749C">
      <w:pPr>
        <w:pStyle w:val="TitlePageNames"/>
        <w:spacing w:line="240" w:lineRule="auto"/>
        <w:rPr>
          <w:rFonts w:cs="B Titr"/>
          <w:b w:val="0"/>
          <w:bCs w:val="0"/>
          <w:sz w:val="32"/>
          <w:szCs w:val="32"/>
          <w:rtl/>
        </w:rPr>
      </w:pPr>
      <w:r w:rsidRPr="0016531A">
        <w:rPr>
          <w:rFonts w:cs="B Titr" w:hint="cs"/>
          <w:b w:val="0"/>
          <w:bCs w:val="0"/>
          <w:sz w:val="32"/>
          <w:szCs w:val="32"/>
          <w:rtl/>
        </w:rPr>
        <w:t>ایمان رضایی پور</w:t>
      </w:r>
    </w:p>
    <w:p w:rsidR="00FD749C" w:rsidRPr="00FD749C" w:rsidRDefault="00FD749C" w:rsidP="00FD749C">
      <w:pPr>
        <w:pStyle w:val="TitlePageNames"/>
        <w:spacing w:line="240" w:lineRule="auto"/>
        <w:rPr>
          <w:rFonts w:cs="B Titr"/>
          <w:b w:val="0"/>
          <w:bCs w:val="0"/>
          <w:sz w:val="32"/>
          <w:szCs w:val="32"/>
          <w:rtl/>
        </w:rPr>
      </w:pPr>
    </w:p>
    <w:p w:rsidR="00C86A7B" w:rsidRPr="00AE134D" w:rsidRDefault="00C86A7B" w:rsidP="00F15F0F">
      <w:pPr>
        <w:pStyle w:val="TitlePage"/>
        <w:spacing w:line="240" w:lineRule="auto"/>
        <w:rPr>
          <w:sz w:val="16"/>
          <w:szCs w:val="20"/>
          <w:rtl/>
        </w:rPr>
      </w:pPr>
      <w:r w:rsidRPr="00AE134D">
        <w:rPr>
          <w:rFonts w:hint="cs"/>
          <w:sz w:val="16"/>
          <w:szCs w:val="20"/>
          <w:rtl/>
        </w:rPr>
        <w:t>استاد راهنما</w:t>
      </w:r>
    </w:p>
    <w:p w:rsidR="005E6A47" w:rsidRDefault="00C86A7B" w:rsidP="0016531A">
      <w:pPr>
        <w:pStyle w:val="TitlePageNames"/>
        <w:spacing w:line="240" w:lineRule="auto"/>
        <w:rPr>
          <w:rFonts w:cs="B Titr"/>
          <w:b w:val="0"/>
          <w:bCs w:val="0"/>
          <w:sz w:val="32"/>
          <w:szCs w:val="32"/>
          <w:rtl/>
        </w:rPr>
      </w:pPr>
      <w:r w:rsidRPr="0016531A">
        <w:rPr>
          <w:rFonts w:cs="B Titr" w:hint="cs"/>
          <w:b w:val="0"/>
          <w:bCs w:val="0"/>
          <w:sz w:val="32"/>
          <w:szCs w:val="32"/>
          <w:rtl/>
        </w:rPr>
        <w:t>دکتر محمد صنیعی</w:t>
      </w:r>
    </w:p>
    <w:p w:rsidR="00C33A2E" w:rsidRDefault="00C33A2E" w:rsidP="0016531A">
      <w:pPr>
        <w:pStyle w:val="TitlePageNames"/>
        <w:spacing w:line="240" w:lineRule="auto"/>
        <w:rPr>
          <w:rFonts w:cs="B Titr"/>
          <w:b w:val="0"/>
          <w:bCs w:val="0"/>
          <w:sz w:val="32"/>
          <w:szCs w:val="32"/>
        </w:rPr>
      </w:pPr>
    </w:p>
    <w:p w:rsidR="0016531A" w:rsidRPr="00FD749C" w:rsidRDefault="00FD749C" w:rsidP="0016531A">
      <w:pPr>
        <w:pStyle w:val="TitlePageNames"/>
        <w:spacing w:line="240" w:lineRule="auto"/>
        <w:rPr>
          <w:rFonts w:cs="B Titr" w:hint="cs"/>
          <w:b w:val="0"/>
          <w:bCs w:val="0"/>
          <w:sz w:val="20"/>
          <w:szCs w:val="20"/>
          <w:rtl/>
        </w:rPr>
      </w:pPr>
      <w:r w:rsidRPr="00FD749C">
        <w:rPr>
          <w:rFonts w:cs="B Titr" w:hint="cs"/>
          <w:b w:val="0"/>
          <w:bCs w:val="0"/>
          <w:sz w:val="20"/>
          <w:szCs w:val="20"/>
          <w:rtl/>
        </w:rPr>
        <w:t>استاد سمینار</w:t>
      </w:r>
    </w:p>
    <w:p w:rsidR="00FD749C" w:rsidRDefault="00FD749C" w:rsidP="0016531A">
      <w:pPr>
        <w:pStyle w:val="TitlePageNames"/>
        <w:spacing w:line="240" w:lineRule="auto"/>
        <w:rPr>
          <w:rFonts w:cs="B Titr"/>
          <w:b w:val="0"/>
          <w:bCs w:val="0"/>
          <w:sz w:val="32"/>
          <w:szCs w:val="32"/>
          <w:rtl/>
        </w:rPr>
      </w:pPr>
      <w:r>
        <w:rPr>
          <w:rFonts w:cs="B Titr" w:hint="cs"/>
          <w:b w:val="0"/>
          <w:bCs w:val="0"/>
          <w:sz w:val="32"/>
          <w:szCs w:val="32"/>
          <w:rtl/>
        </w:rPr>
        <w:t>دکتر بهروز معصومی</w:t>
      </w:r>
    </w:p>
    <w:p w:rsidR="00FD749C" w:rsidRPr="0016531A" w:rsidRDefault="00FD749C" w:rsidP="0016531A">
      <w:pPr>
        <w:pStyle w:val="TitlePageNames"/>
        <w:spacing w:line="240" w:lineRule="auto"/>
        <w:rPr>
          <w:rFonts w:cs="B Titr"/>
          <w:b w:val="0"/>
          <w:bCs w:val="0"/>
          <w:sz w:val="32"/>
          <w:szCs w:val="32"/>
          <w:rtl/>
        </w:rPr>
      </w:pPr>
    </w:p>
    <w:p w:rsidR="00C86A7B" w:rsidRPr="0016531A" w:rsidRDefault="003578E0" w:rsidP="0016531A">
      <w:pPr>
        <w:pStyle w:val="TitlePage"/>
        <w:spacing w:line="240" w:lineRule="auto"/>
        <w:rPr>
          <w:sz w:val="16"/>
          <w:szCs w:val="20"/>
          <w:rtl/>
          <w:lang w:bidi="fa-IR"/>
        </w:rPr>
      </w:pPr>
      <w:r w:rsidRPr="0016531A">
        <w:rPr>
          <w:rFonts w:hint="cs"/>
          <w:sz w:val="16"/>
          <w:szCs w:val="20"/>
          <w:rtl/>
        </w:rPr>
        <w:t>زمستان</w:t>
      </w:r>
      <w:r w:rsidR="00C86A7B" w:rsidRPr="0016531A">
        <w:rPr>
          <w:rFonts w:hint="cs"/>
          <w:sz w:val="16"/>
          <w:szCs w:val="20"/>
          <w:rtl/>
        </w:rPr>
        <w:t xml:space="preserve">  139</w:t>
      </w:r>
      <w:r w:rsidRPr="0016531A">
        <w:rPr>
          <w:rFonts w:hint="cs"/>
          <w:sz w:val="16"/>
          <w:szCs w:val="20"/>
          <w:rtl/>
        </w:rPr>
        <w:t>3</w:t>
      </w:r>
    </w:p>
    <w:p w:rsidR="00CF56DF" w:rsidRDefault="00CF56DF" w:rsidP="0016531A">
      <w:pPr>
        <w:ind w:firstLine="0"/>
        <w:jc w:val="left"/>
        <w:rPr>
          <w:rtl/>
          <w:lang w:bidi="fa-IR"/>
        </w:rPr>
      </w:pPr>
    </w:p>
    <w:p w:rsidR="0016531A" w:rsidRDefault="000F1F28">
      <w:pPr>
        <w:bidi w:val="0"/>
        <w:spacing w:before="0" w:after="160" w:line="259" w:lineRule="auto"/>
        <w:ind w:firstLine="0"/>
        <w:jc w:val="left"/>
        <w:rPr>
          <w:rFonts w:cs="B Titr"/>
          <w:sz w:val="32"/>
          <w:szCs w:val="36"/>
        </w:rPr>
      </w:pPr>
      <w:r w:rsidRPr="000F1F28">
        <w:rPr>
          <w:rFonts w:cs="B Titr"/>
          <w:noProof/>
          <w:sz w:val="32"/>
          <w:szCs w:val="36"/>
        </w:rPr>
        <w:drawing>
          <wp:anchor distT="0" distB="0" distL="114300" distR="114300" simplePos="0" relativeHeight="251660288" behindDoc="0" locked="0" layoutInCell="1" allowOverlap="1">
            <wp:simplePos x="0" y="0"/>
            <wp:positionH relativeFrom="margin">
              <wp:posOffset>-195580</wp:posOffset>
            </wp:positionH>
            <wp:positionV relativeFrom="margin">
              <wp:posOffset>471170</wp:posOffset>
            </wp:positionV>
            <wp:extent cx="6162675" cy="8124825"/>
            <wp:effectExtent l="0" t="0" r="9525" b="9525"/>
            <wp:wrapSquare wrapText="bothSides"/>
            <wp:docPr id="15" name="Picture 15" descr="C:\Users\Iman\Downloads\Compressed\besmellah-new\besmellah\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n\Downloads\Compressed\besmellah-new\besmellah\0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675" cy="8124825"/>
                    </a:xfrm>
                    <a:prstGeom prst="rect">
                      <a:avLst/>
                    </a:prstGeom>
                    <a:noFill/>
                    <a:ln>
                      <a:noFill/>
                    </a:ln>
                  </pic:spPr>
                </pic:pic>
              </a:graphicData>
            </a:graphic>
            <wp14:sizeRelH relativeFrom="margin">
              <wp14:pctWidth>0</wp14:pctWidth>
            </wp14:sizeRelH>
          </wp:anchor>
        </w:drawing>
      </w:r>
    </w:p>
    <w:p w:rsidR="0016531A" w:rsidRDefault="0016531A">
      <w:pPr>
        <w:bidi w:val="0"/>
        <w:spacing w:before="0" w:after="160" w:line="259" w:lineRule="auto"/>
        <w:ind w:firstLine="0"/>
        <w:jc w:val="left"/>
        <w:rPr>
          <w:rFonts w:cs="B Titr"/>
          <w:sz w:val="32"/>
          <w:szCs w:val="36"/>
          <w:rtl/>
        </w:rPr>
      </w:pPr>
    </w:p>
    <w:p w:rsidR="00CF56DF" w:rsidRPr="00572062" w:rsidRDefault="00C86A7B" w:rsidP="00F15F0F">
      <w:pPr>
        <w:jc w:val="center"/>
        <w:rPr>
          <w:b/>
          <w:bCs/>
          <w:sz w:val="44"/>
          <w:szCs w:val="48"/>
          <w:rtl/>
        </w:rPr>
      </w:pPr>
      <w:r w:rsidRPr="00572062">
        <w:rPr>
          <w:rFonts w:hint="cs"/>
          <w:b/>
          <w:bCs/>
          <w:sz w:val="44"/>
          <w:szCs w:val="48"/>
          <w:rtl/>
        </w:rPr>
        <w:t>تقديم</w:t>
      </w:r>
    </w:p>
    <w:p w:rsidR="00572062" w:rsidRPr="00572062" w:rsidRDefault="00572062" w:rsidP="00F15F0F">
      <w:pPr>
        <w:jc w:val="center"/>
        <w:rPr>
          <w:b/>
          <w:bCs/>
          <w:sz w:val="44"/>
          <w:szCs w:val="48"/>
          <w:rtl/>
        </w:rPr>
      </w:pPr>
      <w:r w:rsidRPr="00572062">
        <w:rPr>
          <w:rFonts w:hint="cs"/>
          <w:b/>
          <w:bCs/>
          <w:sz w:val="44"/>
          <w:szCs w:val="48"/>
          <w:rtl/>
        </w:rPr>
        <w:t>به</w:t>
      </w:r>
    </w:p>
    <w:p w:rsidR="00572062" w:rsidRDefault="00572062" w:rsidP="00F15F0F">
      <w:pPr>
        <w:jc w:val="center"/>
        <w:rPr>
          <w:rFonts w:cs="B Titr"/>
          <w:sz w:val="32"/>
          <w:szCs w:val="36"/>
          <w:rtl/>
        </w:rPr>
      </w:pPr>
    </w:p>
    <w:p w:rsidR="00572062" w:rsidRPr="00572062" w:rsidRDefault="00572062" w:rsidP="00CA185E">
      <w:pPr>
        <w:spacing w:line="360" w:lineRule="auto"/>
        <w:jc w:val="center"/>
        <w:rPr>
          <w:b/>
          <w:bCs/>
          <w:sz w:val="44"/>
          <w:szCs w:val="48"/>
          <w:rtl/>
        </w:rPr>
      </w:pPr>
      <w:r w:rsidRPr="00572062">
        <w:rPr>
          <w:rFonts w:hint="cs"/>
          <w:b/>
          <w:bCs/>
          <w:sz w:val="44"/>
          <w:szCs w:val="48"/>
          <w:rtl/>
        </w:rPr>
        <w:t>پدر فداکارم</w:t>
      </w:r>
    </w:p>
    <w:p w:rsidR="00572062" w:rsidRPr="00572062" w:rsidRDefault="00572062" w:rsidP="00CA185E">
      <w:pPr>
        <w:spacing w:line="360" w:lineRule="auto"/>
        <w:jc w:val="center"/>
        <w:rPr>
          <w:sz w:val="32"/>
          <w:szCs w:val="36"/>
          <w:rtl/>
        </w:rPr>
      </w:pPr>
      <w:r w:rsidRPr="00572062">
        <w:rPr>
          <w:rFonts w:hint="cs"/>
          <w:sz w:val="32"/>
          <w:szCs w:val="36"/>
          <w:rtl/>
        </w:rPr>
        <w:t>کوهی استوار و حامی من در تمام مراحل زندگی</w:t>
      </w:r>
    </w:p>
    <w:p w:rsidR="00572062" w:rsidRPr="00572062" w:rsidRDefault="00572062" w:rsidP="00CA185E">
      <w:pPr>
        <w:spacing w:line="360" w:lineRule="auto"/>
        <w:jc w:val="center"/>
        <w:rPr>
          <w:b/>
          <w:bCs/>
          <w:sz w:val="44"/>
          <w:szCs w:val="48"/>
          <w:rtl/>
        </w:rPr>
      </w:pPr>
      <w:r w:rsidRPr="00572062">
        <w:rPr>
          <w:rFonts w:hint="cs"/>
          <w:b/>
          <w:bCs/>
          <w:sz w:val="44"/>
          <w:szCs w:val="48"/>
          <w:rtl/>
        </w:rPr>
        <w:t>مادر مهربانم</w:t>
      </w:r>
    </w:p>
    <w:p w:rsidR="00572062" w:rsidRPr="00572062" w:rsidRDefault="00572062" w:rsidP="00CA185E">
      <w:pPr>
        <w:spacing w:line="360" w:lineRule="auto"/>
        <w:jc w:val="center"/>
        <w:rPr>
          <w:sz w:val="32"/>
          <w:szCs w:val="36"/>
          <w:rtl/>
        </w:rPr>
      </w:pPr>
      <w:r w:rsidRPr="00572062">
        <w:rPr>
          <w:rFonts w:hint="cs"/>
          <w:sz w:val="32"/>
          <w:szCs w:val="36"/>
          <w:rtl/>
        </w:rPr>
        <w:t>سنگ صبوری که الفبای زندگی به من آموخت</w:t>
      </w:r>
      <w:r w:rsidR="00CB6602">
        <w:rPr>
          <w:sz w:val="32"/>
          <w:szCs w:val="36"/>
        </w:rPr>
        <w:t>.</w:t>
      </w:r>
    </w:p>
    <w:p w:rsidR="00C86A7B" w:rsidRPr="00CF56DF" w:rsidRDefault="00CF56DF" w:rsidP="00F15F0F">
      <w:pPr>
        <w:bidi w:val="0"/>
        <w:ind w:firstLine="0"/>
        <w:jc w:val="left"/>
        <w:rPr>
          <w:rFonts w:ascii="Arial" w:eastAsiaTheme="majorEastAsia" w:hAnsi="Arial" w:cs="B Titr"/>
          <w:color w:val="1F4D78" w:themeColor="accent1" w:themeShade="7F"/>
          <w:rtl/>
        </w:rPr>
      </w:pPr>
      <w:r>
        <w:rPr>
          <w:rFonts w:ascii="Arial" w:hAnsi="Arial" w:cs="B Titr"/>
          <w:rtl/>
        </w:rPr>
        <w:br w:type="page"/>
      </w:r>
    </w:p>
    <w:p w:rsidR="00CF56DF" w:rsidRPr="00572062" w:rsidRDefault="00C86A7B" w:rsidP="00F15F0F">
      <w:pPr>
        <w:jc w:val="center"/>
        <w:rPr>
          <w:b/>
          <w:bCs/>
          <w:sz w:val="44"/>
          <w:szCs w:val="48"/>
          <w:rtl/>
        </w:rPr>
      </w:pPr>
      <w:r w:rsidRPr="00572062">
        <w:rPr>
          <w:rFonts w:hint="cs"/>
          <w:b/>
          <w:bCs/>
          <w:sz w:val="44"/>
          <w:szCs w:val="48"/>
          <w:rtl/>
        </w:rPr>
        <w:lastRenderedPageBreak/>
        <w:t>تشکر و قدرداني</w:t>
      </w:r>
    </w:p>
    <w:p w:rsidR="00827549" w:rsidRDefault="00827549" w:rsidP="00F15F0F">
      <w:pPr>
        <w:bidi w:val="0"/>
        <w:ind w:firstLine="0"/>
        <w:jc w:val="left"/>
        <w:rPr>
          <w:rFonts w:ascii="Arial" w:hAnsi="Arial" w:cs="B Titr"/>
        </w:rPr>
      </w:pPr>
    </w:p>
    <w:p w:rsidR="00FD749C" w:rsidRDefault="00572062" w:rsidP="00FD749C">
      <w:pPr>
        <w:spacing w:line="360" w:lineRule="auto"/>
        <w:ind w:firstLine="0"/>
        <w:rPr>
          <w:rFonts w:ascii="Arial" w:hAnsi="Arial"/>
          <w:sz w:val="36"/>
          <w:szCs w:val="36"/>
          <w:rtl/>
          <w:lang w:bidi="fa-IR"/>
        </w:rPr>
      </w:pPr>
      <w:r w:rsidRPr="00572062">
        <w:rPr>
          <w:rFonts w:ascii="Arial" w:hAnsi="Arial" w:hint="cs"/>
          <w:sz w:val="36"/>
          <w:szCs w:val="36"/>
          <w:rtl/>
          <w:lang w:bidi="fa-IR"/>
        </w:rPr>
        <w:t xml:space="preserve">با سپاس فراوان از استاد راهنمای فرهیخته ام جناب </w:t>
      </w:r>
      <w:r w:rsidR="00CA185E">
        <w:rPr>
          <w:rFonts w:ascii="Arial" w:hAnsi="Arial" w:hint="cs"/>
          <w:sz w:val="36"/>
          <w:szCs w:val="36"/>
          <w:rtl/>
          <w:lang w:bidi="fa-IR"/>
        </w:rPr>
        <w:t xml:space="preserve">آقای </w:t>
      </w:r>
      <w:r w:rsidRPr="00572062">
        <w:rPr>
          <w:rFonts w:ascii="Arial" w:hAnsi="Arial" w:hint="cs"/>
          <w:sz w:val="36"/>
          <w:szCs w:val="36"/>
          <w:rtl/>
          <w:lang w:bidi="fa-IR"/>
        </w:rPr>
        <w:t>دکتر محمد صنیعی که در طول مدت انجام این سمینار از رهنمود</w:t>
      </w:r>
      <w:r w:rsidR="00CA185E">
        <w:rPr>
          <w:rFonts w:ascii="Arial" w:hAnsi="Arial" w:hint="cs"/>
          <w:sz w:val="36"/>
          <w:szCs w:val="36"/>
          <w:rtl/>
          <w:lang w:bidi="fa-IR"/>
        </w:rPr>
        <w:t xml:space="preserve"> </w:t>
      </w:r>
      <w:r w:rsidRPr="00572062">
        <w:rPr>
          <w:rFonts w:ascii="Arial" w:hAnsi="Arial" w:hint="cs"/>
          <w:sz w:val="36"/>
          <w:szCs w:val="36"/>
          <w:rtl/>
          <w:lang w:bidi="fa-IR"/>
        </w:rPr>
        <w:t>های علمی و اخلاقی ایشان بهره مند شدم و درگاه خداوند بزرگ را شاکرم که اف</w:t>
      </w:r>
      <w:r w:rsidR="00517912">
        <w:rPr>
          <w:rFonts w:ascii="Arial" w:hAnsi="Arial" w:hint="cs"/>
          <w:sz w:val="36"/>
          <w:szCs w:val="36"/>
          <w:rtl/>
          <w:lang w:bidi="fa-IR"/>
        </w:rPr>
        <w:t>تخار شاگردی ایشان را نصیبم نمود</w:t>
      </w:r>
      <w:r w:rsidR="00FD749C">
        <w:rPr>
          <w:rFonts w:ascii="Arial" w:hAnsi="Arial" w:hint="cs"/>
          <w:sz w:val="36"/>
          <w:szCs w:val="36"/>
          <w:rtl/>
          <w:lang w:bidi="fa-IR"/>
        </w:rPr>
        <w:t>.</w:t>
      </w:r>
    </w:p>
    <w:p w:rsidR="00FD749C" w:rsidRPr="00572062" w:rsidRDefault="00FD749C" w:rsidP="00FD749C">
      <w:pPr>
        <w:spacing w:line="360" w:lineRule="auto"/>
        <w:ind w:firstLine="0"/>
        <w:rPr>
          <w:rFonts w:ascii="Arial" w:hAnsi="Arial"/>
          <w:sz w:val="36"/>
          <w:szCs w:val="36"/>
          <w:rtl/>
          <w:lang w:bidi="fa-IR"/>
        </w:rPr>
        <w:sectPr w:rsidR="00FD749C" w:rsidRPr="00572062" w:rsidSect="00F72F5A">
          <w:footerReference w:type="even" r:id="rId10"/>
          <w:pgSz w:w="11907" w:h="16839" w:code="9"/>
          <w:pgMar w:top="1418" w:right="1418" w:bottom="1134" w:left="1418" w:header="720" w:footer="567" w:gutter="284"/>
          <w:pgBorders w:offsetFrom="page">
            <w:top w:val="confettiGrays" w:sz="20" w:space="24" w:color="auto"/>
            <w:left w:val="confettiGrays" w:sz="20" w:space="24" w:color="auto"/>
            <w:bottom w:val="confettiGrays" w:sz="20" w:space="24" w:color="auto"/>
            <w:right w:val="confettiGrays" w:sz="20" w:space="24" w:color="auto"/>
          </w:pgBorders>
          <w:pgNumType w:fmt="arabicAbjad" w:start="1"/>
          <w:cols w:space="720"/>
          <w:bidi/>
          <w:rtlGutter/>
          <w:docGrid w:linePitch="360"/>
        </w:sectPr>
      </w:pPr>
      <w:r>
        <w:rPr>
          <w:rFonts w:ascii="Arial" w:hAnsi="Arial" w:hint="cs"/>
          <w:sz w:val="36"/>
          <w:szCs w:val="36"/>
          <w:rtl/>
          <w:lang w:bidi="fa-IR"/>
        </w:rPr>
        <w:t>از استاد سمینار گرامی جناب آقای دکتر بهروز معصومی به خاطر رهنمودهای علمی و اخلاقی ارزنده شان بسیار سپاسگذارم.</w:t>
      </w:r>
    </w:p>
    <w:p w:rsidR="00CF56DF" w:rsidRPr="00517912" w:rsidRDefault="00C86A7B" w:rsidP="00CB6602">
      <w:pPr>
        <w:pStyle w:val="Heading1"/>
        <w:rPr>
          <w:rtl/>
        </w:rPr>
      </w:pPr>
      <w:bookmarkStart w:id="0" w:name="_Toc408588754"/>
      <w:bookmarkStart w:id="1" w:name="_Toc408588830"/>
      <w:bookmarkStart w:id="2" w:name="_Toc408608901"/>
      <w:bookmarkStart w:id="3" w:name="_Toc409469294"/>
      <w:bookmarkStart w:id="4" w:name="_Toc409469600"/>
      <w:bookmarkStart w:id="5" w:name="_Toc409998693"/>
      <w:r w:rsidRPr="00CF56DF">
        <w:rPr>
          <w:rFonts w:hint="cs"/>
          <w:rtl/>
        </w:rPr>
        <w:lastRenderedPageBreak/>
        <w:t>چکيده</w:t>
      </w:r>
      <w:bookmarkEnd w:id="0"/>
      <w:bookmarkEnd w:id="1"/>
      <w:bookmarkEnd w:id="2"/>
      <w:bookmarkEnd w:id="3"/>
      <w:bookmarkEnd w:id="4"/>
      <w:bookmarkEnd w:id="5"/>
    </w:p>
    <w:p w:rsidR="00BB33CF" w:rsidRDefault="00BB33CF" w:rsidP="008C64D0">
      <w:pPr>
        <w:rPr>
          <w:rtl/>
          <w:lang w:bidi="fa-IR"/>
        </w:rPr>
      </w:pPr>
      <w:r w:rsidRPr="00B26DF2">
        <w:rPr>
          <w:rFonts w:hint="cs"/>
          <w:rtl/>
          <w:lang w:bidi="fa-IR"/>
        </w:rPr>
        <w:t>استخراج و مدیریت</w:t>
      </w:r>
      <w:r>
        <w:rPr>
          <w:rFonts w:hint="cs"/>
          <w:rtl/>
          <w:lang w:bidi="fa-IR"/>
        </w:rPr>
        <w:t xml:space="preserve"> </w:t>
      </w:r>
      <w:r w:rsidRPr="00B26DF2">
        <w:rPr>
          <w:rFonts w:hint="cs"/>
          <w:rtl/>
          <w:lang w:bidi="fa-IR"/>
        </w:rPr>
        <w:t>گراف ها به واسطه</w:t>
      </w:r>
      <w:r>
        <w:rPr>
          <w:rFonts w:hint="cs"/>
          <w:rtl/>
          <w:lang w:bidi="fa-IR"/>
        </w:rPr>
        <w:t xml:space="preserve"> </w:t>
      </w:r>
      <w:r w:rsidRPr="00B26DF2">
        <w:rPr>
          <w:rFonts w:hint="cs"/>
          <w:rtl/>
          <w:lang w:bidi="fa-IR"/>
        </w:rPr>
        <w:t>کاربرد های متعددی که در دامنه</w:t>
      </w:r>
      <w:r>
        <w:rPr>
          <w:rFonts w:hint="cs"/>
          <w:rtl/>
          <w:lang w:bidi="fa-IR"/>
        </w:rPr>
        <w:t xml:space="preserve"> </w:t>
      </w:r>
      <w:r w:rsidRPr="00B26DF2">
        <w:rPr>
          <w:rFonts w:hint="cs"/>
          <w:rtl/>
          <w:lang w:bidi="fa-IR"/>
        </w:rPr>
        <w:t xml:space="preserve">وسیعی از </w:t>
      </w:r>
      <w:r>
        <w:rPr>
          <w:rFonts w:hint="cs"/>
          <w:rtl/>
          <w:lang w:bidi="fa-IR"/>
        </w:rPr>
        <w:t>مسائل</w:t>
      </w:r>
      <w:r w:rsidRPr="00B26DF2">
        <w:rPr>
          <w:rFonts w:hint="cs"/>
          <w:rtl/>
          <w:lang w:bidi="fa-IR"/>
        </w:rPr>
        <w:t xml:space="preserve"> استخراج داده ها و اطلاعات در زیست شناسی محاسباتی، تحلیل داده های شیمی، </w:t>
      </w:r>
      <w:r w:rsidR="001D2C97" w:rsidRPr="00A77F26">
        <w:rPr>
          <w:rFonts w:hint="cs"/>
          <w:rtl/>
        </w:rPr>
        <w:t>مکان یابی عیب یاب های نرم افزار</w:t>
      </w:r>
      <w:r w:rsidR="001D2C97">
        <w:rPr>
          <w:rFonts w:hint="cs"/>
          <w:rtl/>
        </w:rPr>
        <w:t>،</w:t>
      </w:r>
      <w:r w:rsidR="001D2C97" w:rsidRPr="00A77F26">
        <w:rPr>
          <w:rFonts w:hint="cs"/>
          <w:rtl/>
        </w:rPr>
        <w:t xml:space="preserve"> </w:t>
      </w:r>
      <w:r w:rsidRPr="00B26DF2">
        <w:rPr>
          <w:rFonts w:hint="cs"/>
          <w:rtl/>
          <w:lang w:bidi="fa-IR"/>
        </w:rPr>
        <w:t>کشف مواد دارویی و ایجاد شبکه های ارتباطی دارد، اخیرا به موضوعی مهم در حوزه</w:t>
      </w:r>
      <w:r>
        <w:rPr>
          <w:rFonts w:hint="cs"/>
          <w:rtl/>
          <w:lang w:bidi="fa-IR"/>
        </w:rPr>
        <w:t xml:space="preserve"> </w:t>
      </w:r>
      <w:r w:rsidRPr="00B26DF2">
        <w:rPr>
          <w:rFonts w:hint="cs"/>
          <w:rtl/>
          <w:lang w:bidi="fa-IR"/>
        </w:rPr>
        <w:t>تحقیق تبدیل شده است. الگوریتم های سنتی استخراج و مدیریت داده ها مانند خوشه ای، طبقه بندی، استخراج الگوهای متداول</w:t>
      </w:r>
      <w:r>
        <w:rPr>
          <w:rFonts w:hint="cs"/>
          <w:rtl/>
          <w:lang w:bidi="fa-IR"/>
        </w:rPr>
        <w:t xml:space="preserve"> </w:t>
      </w:r>
      <w:r w:rsidRPr="00B26DF2">
        <w:rPr>
          <w:rFonts w:hint="cs"/>
          <w:rtl/>
          <w:lang w:bidi="fa-IR"/>
        </w:rPr>
        <w:t>و شاخص گذاری</w:t>
      </w:r>
      <w:r>
        <w:rPr>
          <w:rFonts w:hint="cs"/>
          <w:rtl/>
          <w:lang w:bidi="fa-IR"/>
        </w:rPr>
        <w:t xml:space="preserve"> </w:t>
      </w:r>
      <w:r w:rsidRPr="00B26DF2">
        <w:rPr>
          <w:rFonts w:hint="cs"/>
          <w:rtl/>
          <w:lang w:bidi="fa-IR"/>
        </w:rPr>
        <w:t xml:space="preserve">اکنون </w:t>
      </w:r>
      <w:r>
        <w:rPr>
          <w:rFonts w:hint="cs"/>
          <w:rtl/>
          <w:lang w:bidi="fa-IR"/>
        </w:rPr>
        <w:t>به شکل گراف ها گسترش یافته اند.</w:t>
      </w:r>
      <w:r w:rsidR="001D2C97" w:rsidRPr="001D2C97">
        <w:rPr>
          <w:rFonts w:hint="cs"/>
          <w:rtl/>
        </w:rPr>
        <w:t xml:space="preserve"> </w:t>
      </w:r>
      <w:r w:rsidR="001D2C97" w:rsidRPr="00A77F26">
        <w:rPr>
          <w:rFonts w:hint="cs"/>
          <w:rtl/>
        </w:rPr>
        <w:t>برنامه های کاربردی مختلف منجر به پیدایش گراف هایی با اندازه ها و پیچیدگی های گوناگون شده اند. بر همین مقیاس، برنامه های کاربردی دارای الزامات مختلفی برای ا</w:t>
      </w:r>
      <w:r w:rsidR="001D2C97" w:rsidRPr="00A77F26">
        <w:rPr>
          <w:rFonts w:hint="cs"/>
          <w:rtl/>
          <w:lang w:bidi="fa-IR"/>
        </w:rPr>
        <w:t>ل</w:t>
      </w:r>
      <w:r w:rsidR="001D2C97" w:rsidRPr="00A77F26">
        <w:rPr>
          <w:rFonts w:hint="cs"/>
          <w:rtl/>
        </w:rPr>
        <w:t>گوریتم های استخراج اصلی هستند</w:t>
      </w:r>
      <w:r w:rsidR="001D2C97">
        <w:rPr>
          <w:rFonts w:hint="cs"/>
          <w:rtl/>
        </w:rPr>
        <w:t>.</w:t>
      </w:r>
    </w:p>
    <w:p w:rsidR="006A20D2" w:rsidRDefault="006A20D2" w:rsidP="001D2C97">
      <w:pPr>
        <w:tabs>
          <w:tab w:val="right" w:pos="540"/>
        </w:tabs>
      </w:pPr>
      <w:r w:rsidRPr="004E1B35">
        <w:rPr>
          <w:rFonts w:hint="cs"/>
          <w:rtl/>
          <w:lang w:bidi="fa-IR"/>
        </w:rPr>
        <w:t>فصل</w:t>
      </w:r>
      <w:r>
        <w:rPr>
          <w:rFonts w:hint="cs"/>
          <w:rtl/>
          <w:lang w:bidi="fa-IR"/>
        </w:rPr>
        <w:t xml:space="preserve"> 1</w:t>
      </w:r>
      <w:r w:rsidRPr="004E1B35">
        <w:rPr>
          <w:rFonts w:hint="cs"/>
          <w:rtl/>
          <w:lang w:bidi="fa-IR"/>
        </w:rPr>
        <w:t xml:space="preserve"> </w:t>
      </w:r>
      <w:r w:rsidR="008C64D0" w:rsidRPr="003C1CFD">
        <w:rPr>
          <w:rFonts w:hint="cs"/>
          <w:rtl/>
        </w:rPr>
        <w:t>را با ارائه تعاریف رسمی و اصطلاحات و واژگان آغاز می کنیم</w:t>
      </w:r>
      <w:r w:rsidR="008C64D0" w:rsidRPr="004E1B35">
        <w:rPr>
          <w:rFonts w:hint="cs"/>
          <w:rtl/>
          <w:lang w:bidi="fa-IR"/>
        </w:rPr>
        <w:t xml:space="preserve"> </w:t>
      </w:r>
      <w:r w:rsidR="008C64D0">
        <w:rPr>
          <w:rFonts w:hint="cs"/>
          <w:rtl/>
          <w:lang w:bidi="fa-IR"/>
        </w:rPr>
        <w:t xml:space="preserve">و </w:t>
      </w:r>
      <w:r w:rsidRPr="004E1B35">
        <w:rPr>
          <w:rFonts w:hint="cs"/>
          <w:rtl/>
          <w:lang w:bidi="fa-IR"/>
        </w:rPr>
        <w:t xml:space="preserve">بصورت زیر سازماندهی شده است. مفاهیم ضروری مرتبط با </w:t>
      </w:r>
      <w:r>
        <w:rPr>
          <w:rFonts w:hint="cs"/>
          <w:rtl/>
          <w:lang w:bidi="fa-IR"/>
        </w:rPr>
        <w:t>مسئله</w:t>
      </w:r>
      <w:r w:rsidRPr="004E1B35">
        <w:rPr>
          <w:rFonts w:hint="cs"/>
          <w:rtl/>
          <w:lang w:bidi="fa-IR"/>
        </w:rPr>
        <w:t xml:space="preserve"> استخراج </w:t>
      </w:r>
      <w:r>
        <w:rPr>
          <w:rFonts w:hint="cs"/>
          <w:rtl/>
          <w:lang w:bidi="fa-IR"/>
        </w:rPr>
        <w:t>گراف</w:t>
      </w:r>
      <w:r w:rsidRPr="004E1B35">
        <w:rPr>
          <w:rFonts w:hint="cs"/>
          <w:rtl/>
          <w:lang w:bidi="fa-IR"/>
        </w:rPr>
        <w:t xml:space="preserve"> مورد بررسی و بحث ق</w:t>
      </w:r>
      <w:r>
        <w:rPr>
          <w:rFonts w:hint="cs"/>
          <w:rtl/>
          <w:lang w:bidi="fa-IR"/>
        </w:rPr>
        <w:t>رار می گیرد. مسئله</w:t>
      </w:r>
      <w:r w:rsidRPr="004E1B35">
        <w:rPr>
          <w:rFonts w:hint="cs"/>
          <w:rtl/>
          <w:lang w:bidi="fa-IR"/>
        </w:rPr>
        <w:t xml:space="preserve"> هم ریختی و هم شکلی </w:t>
      </w:r>
      <w:r>
        <w:rPr>
          <w:rFonts w:hint="cs"/>
          <w:rtl/>
          <w:lang w:bidi="fa-IR"/>
        </w:rPr>
        <w:t>گراف ها که حوزه</w:t>
      </w:r>
      <w:r w:rsidRPr="004E1B35">
        <w:rPr>
          <w:rFonts w:hint="cs"/>
          <w:rtl/>
          <w:lang w:bidi="fa-IR"/>
        </w:rPr>
        <w:t xml:space="preserve"> بسیار مهمی از فرایند استخراج زیر </w:t>
      </w:r>
      <w:r>
        <w:rPr>
          <w:rFonts w:hint="cs"/>
          <w:rtl/>
          <w:lang w:bidi="fa-IR"/>
        </w:rPr>
        <w:t xml:space="preserve">گراف </w:t>
      </w:r>
      <w:r w:rsidRPr="004E1B35">
        <w:rPr>
          <w:rFonts w:hint="cs"/>
          <w:rtl/>
          <w:lang w:bidi="fa-IR"/>
        </w:rPr>
        <w:t>های پرتکرار است</w:t>
      </w:r>
      <w:r w:rsidR="001D2C97">
        <w:rPr>
          <w:rFonts w:hint="cs"/>
          <w:rtl/>
          <w:lang w:bidi="fa-IR"/>
        </w:rPr>
        <w:t xml:space="preserve"> نیز بسط داده خواهد شد</w:t>
      </w:r>
      <w:r w:rsidRPr="004E1B35">
        <w:rPr>
          <w:rFonts w:hint="cs"/>
          <w:rtl/>
          <w:lang w:bidi="fa-IR"/>
        </w:rPr>
        <w:t xml:space="preserve">. یک نمای کلی از برخی روش های موجود برای استخراج </w:t>
      </w:r>
      <w:r>
        <w:rPr>
          <w:rFonts w:hint="cs"/>
          <w:rtl/>
          <w:lang w:bidi="fa-IR"/>
        </w:rPr>
        <w:t>گراف که ب</w:t>
      </w:r>
      <w:r w:rsidRPr="004E1B35">
        <w:rPr>
          <w:rFonts w:hint="cs"/>
          <w:rtl/>
          <w:lang w:bidi="fa-IR"/>
        </w:rPr>
        <w:t>ر</w:t>
      </w:r>
      <w:r>
        <w:rPr>
          <w:rFonts w:hint="cs"/>
          <w:rtl/>
          <w:lang w:bidi="fa-IR"/>
        </w:rPr>
        <w:t xml:space="preserve"> </w:t>
      </w:r>
      <w:r w:rsidRPr="004E1B35">
        <w:rPr>
          <w:rFonts w:hint="cs"/>
          <w:rtl/>
          <w:lang w:bidi="fa-IR"/>
        </w:rPr>
        <w:t xml:space="preserve">طبق رویکرد و تلقی اصلی از این </w:t>
      </w:r>
      <w:r>
        <w:rPr>
          <w:rFonts w:hint="cs"/>
          <w:rtl/>
          <w:lang w:bidi="fa-IR"/>
        </w:rPr>
        <w:t>مسئله</w:t>
      </w:r>
      <w:r w:rsidRPr="004E1B35">
        <w:rPr>
          <w:rFonts w:hint="cs"/>
          <w:rtl/>
          <w:lang w:bidi="fa-IR"/>
        </w:rPr>
        <w:t xml:space="preserve"> طبقه بندی شده اند</w:t>
      </w:r>
      <w:r>
        <w:rPr>
          <w:rFonts w:hint="cs"/>
          <w:rtl/>
          <w:lang w:bidi="fa-IR"/>
        </w:rPr>
        <w:t>،</w:t>
      </w:r>
      <w:r w:rsidRPr="004E1B35">
        <w:rPr>
          <w:rFonts w:hint="cs"/>
          <w:rtl/>
          <w:lang w:bidi="fa-IR"/>
        </w:rPr>
        <w:t xml:space="preserve"> </w:t>
      </w:r>
      <w:r>
        <w:rPr>
          <w:rFonts w:hint="cs"/>
          <w:rtl/>
          <w:lang w:bidi="fa-IR"/>
        </w:rPr>
        <w:t>ارائه</w:t>
      </w:r>
      <w:r w:rsidR="001D2C97">
        <w:rPr>
          <w:rFonts w:hint="cs"/>
          <w:rtl/>
          <w:lang w:bidi="fa-IR"/>
        </w:rPr>
        <w:t xml:space="preserve"> می شود.</w:t>
      </w:r>
    </w:p>
    <w:p w:rsidR="00CF56DF" w:rsidRDefault="00F046F5" w:rsidP="001D2C97">
      <w:pPr>
        <w:tabs>
          <w:tab w:val="right" w:pos="540"/>
        </w:tabs>
        <w:rPr>
          <w:lang w:bidi="fa-IR"/>
        </w:rPr>
      </w:pPr>
      <w:r>
        <w:rPr>
          <w:rFonts w:hint="cs"/>
          <w:rtl/>
        </w:rPr>
        <w:t>فصل 2</w:t>
      </w:r>
      <w:r w:rsidR="00CF56DF" w:rsidRPr="00A77F26">
        <w:rPr>
          <w:rFonts w:hint="cs"/>
          <w:rtl/>
        </w:rPr>
        <w:t xml:space="preserve"> ارزیابی از انواع مختلف الگوریتم های استخراج و مدیریت گراف </w:t>
      </w:r>
      <w:r w:rsidR="001D2C97">
        <w:rPr>
          <w:rFonts w:hint="cs"/>
          <w:rtl/>
        </w:rPr>
        <w:t>را شرح می دهیم</w:t>
      </w:r>
      <w:r w:rsidR="00CF56DF" w:rsidRPr="00A77F26">
        <w:rPr>
          <w:rFonts w:hint="cs"/>
          <w:rtl/>
        </w:rPr>
        <w:t>. همچنین، تعدادی از برنامه های کاربردی که وابسته به بازنمایی گراف هستند را مورد بحث قرار خواهیم داد. به این نکته خواهیم پرداخت که چگونه الگوریتم های مختلف استخراج گراف برای کاربردهای مختلف برگزیده و</w:t>
      </w:r>
      <w:r w:rsidR="00CF56DF" w:rsidRPr="00A77F26">
        <w:t xml:space="preserve"> </w:t>
      </w:r>
      <w:r w:rsidR="008C64D0">
        <w:rPr>
          <w:rFonts w:hint="cs"/>
          <w:rtl/>
        </w:rPr>
        <w:t>اعمال می شوند.</w:t>
      </w:r>
    </w:p>
    <w:p w:rsidR="00CF56DF" w:rsidRDefault="00F046F5" w:rsidP="008C64D0">
      <w:pPr>
        <w:rPr>
          <w:rtl/>
        </w:rPr>
      </w:pPr>
      <w:r>
        <w:rPr>
          <w:rFonts w:hint="cs"/>
          <w:rtl/>
        </w:rPr>
        <w:t>فصل 3</w:t>
      </w:r>
      <w:r w:rsidR="008C64D0">
        <w:rPr>
          <w:rFonts w:hint="cs"/>
          <w:rtl/>
        </w:rPr>
        <w:t xml:space="preserve"> در </w:t>
      </w:r>
      <w:r w:rsidR="00FC4973" w:rsidRPr="00056FFE">
        <w:rPr>
          <w:rFonts w:hint="cs"/>
          <w:rtl/>
        </w:rPr>
        <w:t>زمینه تحق</w:t>
      </w:r>
      <w:r w:rsidR="008C64D0">
        <w:rPr>
          <w:rFonts w:hint="cs"/>
          <w:rtl/>
        </w:rPr>
        <w:t>یق بر تعیین زیر</w:t>
      </w:r>
      <w:r w:rsidR="00FC4973" w:rsidRPr="00056FFE">
        <w:rPr>
          <w:rFonts w:hint="cs"/>
          <w:rtl/>
        </w:rPr>
        <w:t xml:space="preserve">گراف های پرتکرار در مجموعه داده های گراف تمرکز می کند. </w:t>
      </w:r>
      <w:r w:rsidR="008C64D0" w:rsidRPr="00056FFE">
        <w:rPr>
          <w:rFonts w:hint="cs"/>
          <w:rtl/>
        </w:rPr>
        <w:t xml:space="preserve">استخراج گراف قلمرو تحقیقی مهمی در حوزه استخراج داده است. </w:t>
      </w:r>
      <w:r w:rsidR="00FC4973" w:rsidRPr="00056FFE">
        <w:rPr>
          <w:rFonts w:hint="cs"/>
          <w:rtl/>
        </w:rPr>
        <w:t xml:space="preserve">اهداف </w:t>
      </w:r>
      <w:r w:rsidR="008C64D0">
        <w:rPr>
          <w:rFonts w:hint="cs"/>
          <w:rtl/>
        </w:rPr>
        <w:t>این فصل</w:t>
      </w:r>
      <w:r w:rsidR="00FC4973" w:rsidRPr="00056FFE">
        <w:rPr>
          <w:rFonts w:hint="cs"/>
          <w:rtl/>
        </w:rPr>
        <w:t xml:space="preserve"> عبارتند از: (</w:t>
      </w:r>
      <w:r w:rsidR="00FC4973" w:rsidRPr="00056FFE">
        <w:t>i</w:t>
      </w:r>
      <w:r w:rsidR="00FC4973" w:rsidRPr="00056FFE">
        <w:rPr>
          <w:rFonts w:hint="cs"/>
          <w:rtl/>
        </w:rPr>
        <w:t>) مکانیسم های (</w:t>
      </w:r>
      <w:r w:rsidR="008C64D0">
        <w:rPr>
          <w:rFonts w:hint="cs"/>
          <w:rtl/>
        </w:rPr>
        <w:t>سازوکارهای) مؤثر برای تولید زیر</w:t>
      </w:r>
      <w:r w:rsidR="00FC4973" w:rsidRPr="00056FFE">
        <w:rPr>
          <w:rFonts w:hint="cs"/>
          <w:rtl/>
        </w:rPr>
        <w:t>گراف های داوطلب (بدون تولید نسخه های کپی) و (</w:t>
      </w:r>
      <w:r w:rsidR="00FC4973" w:rsidRPr="00056FFE">
        <w:t>ii</w:t>
      </w:r>
      <w:r w:rsidR="00FC4973" w:rsidRPr="00056FFE">
        <w:rPr>
          <w:rFonts w:hint="cs"/>
          <w:rtl/>
        </w:rPr>
        <w:t xml:space="preserve">) بهترین شیوه برای پردازش زیر گراف های داوطلب برای تعیین زیر گراف های پرتکرار مطلوب به شکلی که از نظر محاسباتی کار آمد و به لحاظ روال کار مؤثر باشد. این </w:t>
      </w:r>
      <w:r w:rsidR="008C64D0">
        <w:rPr>
          <w:rFonts w:hint="cs"/>
          <w:rtl/>
        </w:rPr>
        <w:t>فصل</w:t>
      </w:r>
      <w:r w:rsidR="00FC4973" w:rsidRPr="00056FFE">
        <w:rPr>
          <w:rFonts w:hint="cs"/>
          <w:rtl/>
        </w:rPr>
        <w:t xml:space="preserve"> یک ارزیابی کلی از تحقیق های کنونی در حوزه استخراج داده های پرتکرار ارائه می دهد</w:t>
      </w:r>
      <w:r w:rsidR="008C64D0">
        <w:rPr>
          <w:rFonts w:hint="cs"/>
          <w:rtl/>
        </w:rPr>
        <w:t>.</w:t>
      </w:r>
      <w:r w:rsidR="00FC4973" w:rsidRPr="00056FFE">
        <w:rPr>
          <w:rFonts w:hint="cs"/>
          <w:rtl/>
        </w:rPr>
        <w:t xml:space="preserve"> </w:t>
      </w:r>
    </w:p>
    <w:p w:rsidR="008C64D0" w:rsidRDefault="008C64D0" w:rsidP="001D2C97">
      <w:pPr>
        <w:rPr>
          <w:rtl/>
        </w:rPr>
      </w:pPr>
      <w:r>
        <w:rPr>
          <w:rFonts w:hint="cs"/>
          <w:rtl/>
        </w:rPr>
        <w:t xml:space="preserve">فصل 4 نیز </w:t>
      </w:r>
      <w:r w:rsidRPr="003C1CFD">
        <w:rPr>
          <w:rFonts w:hint="cs"/>
          <w:rtl/>
        </w:rPr>
        <w:t>نتیجه گیری ها و راهنمایی های تکمیلی ارائه می شود</w:t>
      </w:r>
      <w:r>
        <w:rPr>
          <w:rFonts w:hint="cs"/>
          <w:rtl/>
        </w:rPr>
        <w:t>.</w:t>
      </w:r>
    </w:p>
    <w:p w:rsidR="008C64D0" w:rsidRPr="00A77F26" w:rsidRDefault="008C64D0" w:rsidP="001D2C97">
      <w:pPr>
        <w:rPr>
          <w:rtl/>
        </w:rPr>
      </w:pPr>
    </w:p>
    <w:p w:rsidR="00CB6602" w:rsidRDefault="00CF56DF" w:rsidP="008C64D0">
      <w:pPr>
        <w:tabs>
          <w:tab w:val="right" w:pos="540"/>
        </w:tabs>
        <w:rPr>
          <w:rtl/>
        </w:rPr>
      </w:pPr>
      <w:r w:rsidRPr="00A77F26">
        <w:rPr>
          <w:rFonts w:hint="cs"/>
          <w:b/>
          <w:bCs/>
          <w:rtl/>
        </w:rPr>
        <w:t>واژگان کلیدی:</w:t>
      </w:r>
      <w:r w:rsidRPr="00A77F26">
        <w:rPr>
          <w:rFonts w:hint="cs"/>
          <w:rtl/>
        </w:rPr>
        <w:t xml:space="preserve">  استخراج گراف، مدیریت گراف </w:t>
      </w:r>
    </w:p>
    <w:p w:rsidR="008C64D0" w:rsidRDefault="008C64D0" w:rsidP="008C64D0">
      <w:pPr>
        <w:tabs>
          <w:tab w:val="right" w:pos="540"/>
        </w:tabs>
      </w:pPr>
    </w:p>
    <w:p w:rsidR="00CF56DF" w:rsidRPr="009F456A" w:rsidRDefault="00C86A7B" w:rsidP="004E198E">
      <w:pPr>
        <w:pStyle w:val="Heading1"/>
        <w:jc w:val="center"/>
        <w:rPr>
          <w:rtl/>
        </w:rPr>
      </w:pPr>
      <w:bookmarkStart w:id="6" w:name="_Toc408588755"/>
      <w:bookmarkStart w:id="7" w:name="_Toc408588831"/>
      <w:bookmarkStart w:id="8" w:name="_Toc408608902"/>
      <w:bookmarkStart w:id="9" w:name="_Toc409469295"/>
      <w:bookmarkStart w:id="10" w:name="_Toc409469601"/>
      <w:bookmarkStart w:id="11" w:name="_Toc409998694"/>
      <w:r w:rsidRPr="000460C3">
        <w:rPr>
          <w:rFonts w:hint="cs"/>
          <w:rtl/>
        </w:rPr>
        <w:lastRenderedPageBreak/>
        <w:t>فهرست مطالب</w:t>
      </w:r>
      <w:bookmarkEnd w:id="6"/>
      <w:bookmarkEnd w:id="7"/>
      <w:bookmarkEnd w:id="8"/>
      <w:bookmarkEnd w:id="9"/>
      <w:bookmarkEnd w:id="10"/>
      <w:bookmarkEnd w:id="11"/>
    </w:p>
    <w:p w:rsidR="00C86A7B" w:rsidRPr="00232723" w:rsidRDefault="00C86A7B" w:rsidP="009F456A">
      <w:pPr>
        <w:pStyle w:val="TOCTable"/>
        <w:spacing w:line="240" w:lineRule="auto"/>
        <w:jc w:val="center"/>
      </w:pPr>
      <w:r w:rsidRPr="00232723">
        <w:rPr>
          <w:rFonts w:hint="cs"/>
          <w:rtl/>
        </w:rPr>
        <w:t>عنوان</w:t>
      </w:r>
      <w:r w:rsidR="009F456A">
        <w:rPr>
          <w:rFonts w:hint="cs"/>
          <w:rtl/>
        </w:rPr>
        <w:t xml:space="preserve"> </w:t>
      </w:r>
      <w:r w:rsidRPr="00232723">
        <w:rPr>
          <w:rFonts w:hint="cs"/>
          <w:rtl/>
        </w:rPr>
        <w:tab/>
        <w:t>صفحه</w:t>
      </w:r>
    </w:p>
    <w:bookmarkStart w:id="12" w:name="_Toc170546948" w:displacedByCustomXml="next"/>
    <w:sdt>
      <w:sdtPr>
        <w:rPr>
          <w:rFonts w:ascii="Calibri" w:hAnsi="Calibri" w:cs="B Nazanin"/>
          <w:b w:val="0"/>
          <w:bCs w:val="0"/>
          <w:noProof/>
          <w:color w:val="auto"/>
          <w:sz w:val="22"/>
          <w:szCs w:val="26"/>
          <w:rtl/>
        </w:rPr>
        <w:id w:val="2067147693"/>
        <w:docPartObj>
          <w:docPartGallery w:val="Table of Contents"/>
          <w:docPartUnique/>
        </w:docPartObj>
      </w:sdtPr>
      <w:sdtContent>
        <w:sdt>
          <w:sdtPr>
            <w:rPr>
              <w:rFonts w:ascii="Calibri" w:eastAsiaTheme="minorHAnsi" w:hAnsi="Calibri" w:cs="B Nazanin"/>
              <w:b w:val="0"/>
              <w:bCs w:val="0"/>
              <w:noProof/>
              <w:color w:val="auto"/>
              <w:sz w:val="24"/>
              <w:szCs w:val="24"/>
              <w:rtl/>
            </w:rPr>
            <w:id w:val="-222606013"/>
            <w:docPartObj>
              <w:docPartGallery w:val="Table of Contents"/>
              <w:docPartUnique/>
            </w:docPartObj>
          </w:sdtPr>
          <w:sdtContent>
            <w:p w:rsidR="00384883" w:rsidRPr="00384883" w:rsidRDefault="00384883" w:rsidP="00384883">
              <w:pPr>
                <w:pStyle w:val="TOCHeading"/>
                <w:bidi/>
                <w:spacing w:before="0" w:after="0" w:line="240" w:lineRule="auto"/>
                <w:rPr>
                  <w:rFonts w:asciiTheme="minorHAnsi" w:eastAsiaTheme="minorEastAsia" w:hAnsiTheme="minorHAnsi" w:cs="B Nazanin"/>
                  <w:b w:val="0"/>
                  <w:bCs w:val="0"/>
                  <w:sz w:val="2"/>
                  <w:szCs w:val="2"/>
                </w:rPr>
              </w:pPr>
              <w:r w:rsidRPr="00384883">
                <w:rPr>
                  <w:rFonts w:cs="B Nazanin"/>
                  <w:b w:val="0"/>
                  <w:bCs w:val="0"/>
                  <w:sz w:val="24"/>
                  <w:szCs w:val="24"/>
                </w:rPr>
                <w:fldChar w:fldCharType="begin"/>
              </w:r>
              <w:r w:rsidRPr="00384883">
                <w:rPr>
                  <w:rFonts w:cs="B Nazanin"/>
                  <w:b w:val="0"/>
                  <w:bCs w:val="0"/>
                  <w:sz w:val="24"/>
                  <w:szCs w:val="24"/>
                </w:rPr>
                <w:instrText xml:space="preserve"> TOC \o "1-3" \h \z \u </w:instrText>
              </w:r>
              <w:r w:rsidRPr="00384883">
                <w:rPr>
                  <w:rFonts w:cs="B Nazanin"/>
                  <w:b w:val="0"/>
                  <w:bCs w:val="0"/>
                  <w:sz w:val="24"/>
                  <w:szCs w:val="24"/>
                </w:rPr>
                <w:fldChar w:fldCharType="separate"/>
              </w:r>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697" w:history="1">
                <w:r w:rsidR="00384883" w:rsidRPr="00384883">
                  <w:rPr>
                    <w:rStyle w:val="Hyperlink"/>
                    <w:rFonts w:hint="eastAsia"/>
                    <w:b/>
                    <w:bCs/>
                    <w:sz w:val="24"/>
                    <w:szCs w:val="24"/>
                    <w:rtl/>
                  </w:rPr>
                  <w:t>فصل</w:t>
                </w:r>
                <w:r w:rsidR="00384883" w:rsidRPr="00384883">
                  <w:rPr>
                    <w:rStyle w:val="Hyperlink"/>
                    <w:b/>
                    <w:bCs/>
                    <w:sz w:val="24"/>
                    <w:szCs w:val="24"/>
                    <w:rtl/>
                  </w:rPr>
                  <w:t xml:space="preserve"> </w:t>
                </w:r>
                <w:r w:rsidR="00384883" w:rsidRPr="00384883">
                  <w:rPr>
                    <w:rStyle w:val="Hyperlink"/>
                    <w:rFonts w:hint="eastAsia"/>
                    <w:b/>
                    <w:bCs/>
                    <w:sz w:val="24"/>
                    <w:szCs w:val="24"/>
                    <w:rtl/>
                  </w:rPr>
                  <w:t>اول</w:t>
                </w:r>
                <w:r w:rsidR="00384883" w:rsidRPr="00384883">
                  <w:rPr>
                    <w:rStyle w:val="Hyperlink"/>
                    <w:b/>
                    <w:bCs/>
                    <w:sz w:val="24"/>
                    <w:szCs w:val="24"/>
                    <w:rtl/>
                  </w:rPr>
                  <w:t xml:space="preserve">: </w:t>
                </w:r>
                <w:r w:rsidR="00384883" w:rsidRPr="00384883">
                  <w:rPr>
                    <w:rStyle w:val="Hyperlink"/>
                    <w:rFonts w:hint="eastAsia"/>
                    <w:b/>
                    <w:bCs/>
                    <w:sz w:val="24"/>
                    <w:szCs w:val="24"/>
                    <w:rtl/>
                  </w:rPr>
                  <w:t>آشنا</w:t>
                </w:r>
                <w:r w:rsidR="00384883" w:rsidRPr="00384883">
                  <w:rPr>
                    <w:rStyle w:val="Hyperlink"/>
                    <w:rFonts w:hint="cs"/>
                    <w:b/>
                    <w:bCs/>
                    <w:sz w:val="24"/>
                    <w:szCs w:val="24"/>
                    <w:rtl/>
                  </w:rPr>
                  <w:t>یی</w:t>
                </w:r>
                <w:r w:rsidR="00384883" w:rsidRPr="00384883">
                  <w:rPr>
                    <w:rStyle w:val="Hyperlink"/>
                    <w:b/>
                    <w:bCs/>
                    <w:sz w:val="24"/>
                    <w:szCs w:val="24"/>
                    <w:rtl/>
                  </w:rPr>
                  <w:t xml:space="preserve"> </w:t>
                </w:r>
                <w:r w:rsidR="00384883" w:rsidRPr="00384883">
                  <w:rPr>
                    <w:rStyle w:val="Hyperlink"/>
                    <w:rFonts w:hint="eastAsia"/>
                    <w:b/>
                    <w:bCs/>
                    <w:sz w:val="24"/>
                    <w:szCs w:val="24"/>
                    <w:rtl/>
                  </w:rPr>
                  <w:t>با</w:t>
                </w:r>
                <w:r w:rsidR="00384883" w:rsidRPr="00384883">
                  <w:rPr>
                    <w:rStyle w:val="Hyperlink"/>
                    <w:b/>
                    <w:bCs/>
                    <w:sz w:val="24"/>
                    <w:szCs w:val="24"/>
                    <w:rtl/>
                  </w:rPr>
                  <w:t xml:space="preserve"> </w:t>
                </w:r>
                <w:r w:rsidR="00384883" w:rsidRPr="00384883">
                  <w:rPr>
                    <w:rStyle w:val="Hyperlink"/>
                    <w:rFonts w:hint="eastAsia"/>
                    <w:b/>
                    <w:bCs/>
                    <w:sz w:val="24"/>
                    <w:szCs w:val="24"/>
                    <w:rtl/>
                  </w:rPr>
                  <w:t>گراف</w:t>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_Toc409998697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1</w:t>
                </w:r>
                <w:r w:rsidR="00384883" w:rsidRPr="00384883">
                  <w:rPr>
                    <w:b/>
                    <w:bCs/>
                    <w:webHidden/>
                    <w:sz w:val="24"/>
                    <w:szCs w:val="24"/>
                  </w:rPr>
                  <w:fldChar w:fldCharType="end"/>
                </w:r>
              </w:hyperlink>
            </w:p>
            <w:p w:rsidR="00384883" w:rsidRPr="00384883" w:rsidRDefault="00FD749C" w:rsidP="00384883">
              <w:pPr>
                <w:pStyle w:val="TOC2"/>
                <w:rPr>
                  <w:rFonts w:asciiTheme="minorHAnsi" w:eastAsiaTheme="minorEastAsia" w:hAnsiTheme="minorHAnsi"/>
                  <w:sz w:val="24"/>
                  <w:lang w:bidi="ar-SA"/>
                </w:rPr>
              </w:pPr>
              <w:hyperlink w:anchor="_Toc409998698" w:history="1">
                <w:r w:rsidR="00384883" w:rsidRPr="00384883">
                  <w:rPr>
                    <w:rStyle w:val="Hyperlink"/>
                    <w:sz w:val="24"/>
                    <w:rtl/>
                  </w:rPr>
                  <w:t>1.1.</w:t>
                </w:r>
                <w:r w:rsidR="00384883" w:rsidRPr="00384883">
                  <w:rPr>
                    <w:rFonts w:asciiTheme="minorHAnsi" w:eastAsiaTheme="minorEastAsia" w:hAnsiTheme="minorHAnsi"/>
                    <w:sz w:val="24"/>
                    <w:lang w:bidi="ar-SA"/>
                  </w:rPr>
                  <w:tab/>
                </w:r>
                <w:r w:rsidR="00384883" w:rsidRPr="00384883">
                  <w:rPr>
                    <w:rStyle w:val="Hyperlink"/>
                    <w:rFonts w:hint="eastAsia"/>
                    <w:sz w:val="24"/>
                    <w:rtl/>
                  </w:rPr>
                  <w:t>مقدمه</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_Toc409998698 \h </w:instrText>
                </w:r>
                <w:r w:rsidR="00384883" w:rsidRPr="00384883">
                  <w:rPr>
                    <w:webHidden/>
                    <w:sz w:val="24"/>
                  </w:rPr>
                </w:r>
                <w:r w:rsidR="00384883" w:rsidRPr="00384883">
                  <w:rPr>
                    <w:webHidden/>
                    <w:sz w:val="24"/>
                  </w:rPr>
                  <w:fldChar w:fldCharType="separate"/>
                </w:r>
                <w:r w:rsidR="00E07925">
                  <w:rPr>
                    <w:webHidden/>
                    <w:sz w:val="24"/>
                    <w:rtl/>
                    <w:lang w:bidi="ar-SA"/>
                  </w:rPr>
                  <w:t>1</w:t>
                </w:r>
                <w:r w:rsidR="00384883" w:rsidRPr="00384883">
                  <w:rPr>
                    <w:webHidden/>
                    <w:sz w:val="24"/>
                  </w:rPr>
                  <w:fldChar w:fldCharType="end"/>
                </w:r>
              </w:hyperlink>
            </w:p>
            <w:p w:rsidR="00384883" w:rsidRPr="00384883" w:rsidRDefault="00FD749C" w:rsidP="00384883">
              <w:pPr>
                <w:pStyle w:val="TOC2"/>
                <w:tabs>
                  <w:tab w:val="left" w:pos="2486"/>
                </w:tabs>
                <w:rPr>
                  <w:rFonts w:asciiTheme="minorHAnsi" w:eastAsiaTheme="minorEastAsia" w:hAnsiTheme="minorHAnsi"/>
                  <w:sz w:val="24"/>
                  <w:lang w:bidi="ar-SA"/>
                </w:rPr>
              </w:pPr>
              <w:hyperlink w:anchor="_Toc409998701" w:history="1">
                <w:r w:rsidR="00384883" w:rsidRPr="00384883">
                  <w:rPr>
                    <w:rStyle w:val="Hyperlink"/>
                    <w:sz w:val="24"/>
                    <w:rtl/>
                  </w:rPr>
                  <w:t>1.2.</w:t>
                </w:r>
                <w:r w:rsidR="00384883" w:rsidRPr="00384883">
                  <w:rPr>
                    <w:rFonts w:asciiTheme="minorHAnsi" w:eastAsiaTheme="minorEastAsia" w:hAnsiTheme="minorHAnsi"/>
                    <w:sz w:val="24"/>
                    <w:lang w:bidi="ar-SA"/>
                  </w:rPr>
                  <w:tab/>
                </w:r>
                <w:r w:rsidR="00384883" w:rsidRPr="00384883">
                  <w:rPr>
                    <w:rStyle w:val="Hyperlink"/>
                    <w:rFonts w:hint="eastAsia"/>
                    <w:sz w:val="24"/>
                    <w:rtl/>
                  </w:rPr>
                  <w:t>مفاه</w:t>
                </w:r>
                <w:r w:rsidR="00384883" w:rsidRPr="00384883">
                  <w:rPr>
                    <w:rStyle w:val="Hyperlink"/>
                    <w:rFonts w:hint="cs"/>
                    <w:sz w:val="24"/>
                    <w:rtl/>
                  </w:rPr>
                  <w:t>ی</w:t>
                </w:r>
                <w:r w:rsidR="00384883" w:rsidRPr="00384883">
                  <w:rPr>
                    <w:rStyle w:val="Hyperlink"/>
                    <w:rFonts w:hint="eastAsia"/>
                    <w:sz w:val="24"/>
                    <w:rtl/>
                  </w:rPr>
                  <w:t>م</w:t>
                </w:r>
                <w:r w:rsidR="00384883" w:rsidRPr="00384883">
                  <w:rPr>
                    <w:rStyle w:val="Hyperlink"/>
                    <w:sz w:val="24"/>
                    <w:rtl/>
                  </w:rPr>
                  <w:t xml:space="preserve"> </w:t>
                </w:r>
                <w:r w:rsidR="00384883" w:rsidRPr="00384883">
                  <w:rPr>
                    <w:rStyle w:val="Hyperlink"/>
                    <w:rFonts w:hint="eastAsia"/>
                    <w:sz w:val="24"/>
                    <w:rtl/>
                  </w:rPr>
                  <w:t>و</w:t>
                </w:r>
                <w:r w:rsidR="00384883" w:rsidRPr="00384883">
                  <w:rPr>
                    <w:rStyle w:val="Hyperlink"/>
                    <w:sz w:val="24"/>
                    <w:rtl/>
                  </w:rPr>
                  <w:t xml:space="preserve"> </w:t>
                </w:r>
                <w:r w:rsidR="00384883" w:rsidRPr="00384883">
                  <w:rPr>
                    <w:rStyle w:val="Hyperlink"/>
                    <w:rFonts w:hint="eastAsia"/>
                    <w:sz w:val="24"/>
                    <w:rtl/>
                  </w:rPr>
                  <w:t>تعار</w:t>
                </w:r>
                <w:r w:rsidR="00384883" w:rsidRPr="00384883">
                  <w:rPr>
                    <w:rStyle w:val="Hyperlink"/>
                    <w:rFonts w:hint="cs"/>
                    <w:sz w:val="24"/>
                    <w:rtl/>
                  </w:rPr>
                  <w:t>ی</w:t>
                </w:r>
                <w:r w:rsidR="00384883" w:rsidRPr="00384883">
                  <w:rPr>
                    <w:rStyle w:val="Hyperlink"/>
                    <w:rFonts w:hint="eastAsia"/>
                    <w:sz w:val="24"/>
                    <w:rtl/>
                  </w:rPr>
                  <w:t>ف</w:t>
                </w:r>
                <w:r w:rsidR="00384883" w:rsidRPr="00384883">
                  <w:rPr>
                    <w:rStyle w:val="Hyperlink"/>
                    <w:sz w:val="24"/>
                    <w:rtl/>
                  </w:rPr>
                  <w:t xml:space="preserve"> </w:t>
                </w:r>
                <w:r w:rsidR="00384883" w:rsidRPr="00384883">
                  <w:rPr>
                    <w:rStyle w:val="Hyperlink"/>
                    <w:rFonts w:hint="eastAsia"/>
                    <w:sz w:val="24"/>
                    <w:rtl/>
                  </w:rPr>
                  <w:t>کل</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_Toc409998701 \h </w:instrText>
                </w:r>
                <w:r w:rsidR="00384883" w:rsidRPr="00384883">
                  <w:rPr>
                    <w:webHidden/>
                    <w:sz w:val="24"/>
                  </w:rPr>
                </w:r>
                <w:r w:rsidR="00384883" w:rsidRPr="00384883">
                  <w:rPr>
                    <w:webHidden/>
                    <w:sz w:val="24"/>
                  </w:rPr>
                  <w:fldChar w:fldCharType="separate"/>
                </w:r>
                <w:r w:rsidR="00E07925">
                  <w:rPr>
                    <w:webHidden/>
                    <w:sz w:val="24"/>
                    <w:rtl/>
                    <w:lang w:bidi="ar-SA"/>
                  </w:rPr>
                  <w:t>1</w:t>
                </w:r>
                <w:r w:rsidR="00384883" w:rsidRPr="00384883">
                  <w:rPr>
                    <w:webHidden/>
                    <w:sz w:val="24"/>
                  </w:rPr>
                  <w:fldChar w:fldCharType="end"/>
                </w:r>
              </w:hyperlink>
            </w:p>
            <w:p w:rsidR="00384883" w:rsidRPr="00384883" w:rsidRDefault="00FD749C" w:rsidP="00384883">
              <w:pPr>
                <w:pStyle w:val="TOC2"/>
                <w:tabs>
                  <w:tab w:val="left" w:pos="2201"/>
                </w:tabs>
                <w:rPr>
                  <w:rFonts w:asciiTheme="minorHAnsi" w:eastAsiaTheme="minorEastAsia" w:hAnsiTheme="minorHAnsi"/>
                  <w:sz w:val="24"/>
                  <w:lang w:bidi="ar-SA"/>
                </w:rPr>
              </w:pPr>
              <w:hyperlink w:anchor="_Toc409998702" w:history="1">
                <w:r w:rsidR="00384883" w:rsidRPr="00384883">
                  <w:rPr>
                    <w:rStyle w:val="Hyperlink"/>
                    <w:sz w:val="24"/>
                    <w:rtl/>
                  </w:rPr>
                  <w:t>1.3.</w:t>
                </w:r>
                <w:r w:rsidR="00384883" w:rsidRPr="00384883">
                  <w:rPr>
                    <w:rFonts w:asciiTheme="minorHAnsi" w:eastAsiaTheme="minorEastAsia" w:hAnsiTheme="minorHAnsi"/>
                    <w:sz w:val="24"/>
                    <w:lang w:bidi="ar-SA"/>
                  </w:rPr>
                  <w:tab/>
                </w:r>
                <w:r w:rsidR="00384883" w:rsidRPr="00384883">
                  <w:rPr>
                    <w:rStyle w:val="Hyperlink"/>
                    <w:rFonts w:hint="eastAsia"/>
                    <w:sz w:val="24"/>
                    <w:rtl/>
                  </w:rPr>
                  <w:t>مسئله</w:t>
                </w:r>
                <w:r w:rsidR="00384883" w:rsidRPr="00384883">
                  <w:rPr>
                    <w:rStyle w:val="Hyperlink"/>
                    <w:sz w:val="24"/>
                    <w:rtl/>
                  </w:rPr>
                  <w:t xml:space="preserve"> </w:t>
                </w:r>
                <w:r w:rsidR="00384883" w:rsidRPr="00384883">
                  <w:rPr>
                    <w:rStyle w:val="Hyperlink"/>
                    <w:rFonts w:hint="eastAsia"/>
                    <w:sz w:val="24"/>
                    <w:rtl/>
                  </w:rPr>
                  <w:t>هم</w:t>
                </w:r>
                <w:r w:rsidR="00384883" w:rsidRPr="00384883">
                  <w:rPr>
                    <w:rStyle w:val="Hyperlink"/>
                    <w:sz w:val="24"/>
                    <w:rtl/>
                  </w:rPr>
                  <w:t xml:space="preserve"> </w:t>
                </w:r>
                <w:r w:rsidR="00384883" w:rsidRPr="00384883">
                  <w:rPr>
                    <w:rStyle w:val="Hyperlink"/>
                    <w:rFonts w:hint="eastAsia"/>
                    <w:sz w:val="24"/>
                    <w:rtl/>
                  </w:rPr>
                  <w:t>ر</w:t>
                </w:r>
                <w:r w:rsidR="00384883" w:rsidRPr="00384883">
                  <w:rPr>
                    <w:rStyle w:val="Hyperlink"/>
                    <w:rFonts w:hint="cs"/>
                    <w:sz w:val="24"/>
                    <w:rtl/>
                  </w:rPr>
                  <w:t>ی</w:t>
                </w:r>
                <w:r w:rsidR="00384883" w:rsidRPr="00384883">
                  <w:rPr>
                    <w:rStyle w:val="Hyperlink"/>
                    <w:rFonts w:hint="eastAsia"/>
                    <w:sz w:val="24"/>
                    <w:rtl/>
                  </w:rPr>
                  <w:t>خت</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_Toc409998702 \h </w:instrText>
                </w:r>
                <w:r w:rsidR="00384883" w:rsidRPr="00384883">
                  <w:rPr>
                    <w:webHidden/>
                    <w:sz w:val="24"/>
                  </w:rPr>
                </w:r>
                <w:r w:rsidR="00384883" w:rsidRPr="00384883">
                  <w:rPr>
                    <w:webHidden/>
                    <w:sz w:val="24"/>
                  </w:rPr>
                  <w:fldChar w:fldCharType="separate"/>
                </w:r>
                <w:r w:rsidR="00E07925">
                  <w:rPr>
                    <w:webHidden/>
                    <w:sz w:val="24"/>
                    <w:rtl/>
                    <w:lang w:bidi="ar-SA"/>
                  </w:rPr>
                  <w:t>6</w:t>
                </w:r>
                <w:r w:rsidR="00384883" w:rsidRPr="00384883">
                  <w:rPr>
                    <w:webHidden/>
                    <w:sz w:val="24"/>
                  </w:rPr>
                  <w:fldChar w:fldCharType="end"/>
                </w:r>
              </w:hyperlink>
            </w:p>
            <w:p w:rsidR="00384883" w:rsidRPr="00384883" w:rsidRDefault="00FD749C" w:rsidP="00384883">
              <w:pPr>
                <w:pStyle w:val="TOC2"/>
                <w:tabs>
                  <w:tab w:val="left" w:pos="3244"/>
                </w:tabs>
                <w:rPr>
                  <w:rFonts w:asciiTheme="minorHAnsi" w:eastAsiaTheme="minorEastAsia" w:hAnsiTheme="minorHAnsi"/>
                  <w:sz w:val="24"/>
                  <w:lang w:bidi="ar-SA"/>
                </w:rPr>
              </w:pPr>
              <w:hyperlink w:anchor="_Toc409998703" w:history="1">
                <w:r w:rsidR="00384883" w:rsidRPr="00384883">
                  <w:rPr>
                    <w:rStyle w:val="Hyperlink"/>
                    <w:sz w:val="24"/>
                    <w:rtl/>
                  </w:rPr>
                  <w:t>1.4.</w:t>
                </w:r>
                <w:r w:rsidR="00384883" w:rsidRPr="00384883">
                  <w:rPr>
                    <w:rFonts w:asciiTheme="minorHAnsi" w:eastAsiaTheme="minorEastAsia" w:hAnsiTheme="minorHAnsi"/>
                    <w:sz w:val="24"/>
                    <w:lang w:bidi="ar-SA"/>
                  </w:rPr>
                  <w:tab/>
                </w:r>
                <w:r w:rsidR="00384883" w:rsidRPr="00384883">
                  <w:rPr>
                    <w:rStyle w:val="Hyperlink"/>
                    <w:rFonts w:hint="eastAsia"/>
                    <w:sz w:val="24"/>
                    <w:rtl/>
                  </w:rPr>
                  <w:t>روش</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موجود</w:t>
                </w:r>
                <w:r w:rsidR="00384883" w:rsidRPr="00384883">
                  <w:rPr>
                    <w:rStyle w:val="Hyperlink"/>
                    <w:sz w:val="24"/>
                    <w:rtl/>
                  </w:rPr>
                  <w:t xml:space="preserve"> </w:t>
                </w:r>
                <w:r w:rsidR="00384883" w:rsidRPr="00384883">
                  <w:rPr>
                    <w:rStyle w:val="Hyperlink"/>
                    <w:rFonts w:hint="eastAsia"/>
                    <w:sz w:val="24"/>
                    <w:rtl/>
                  </w:rPr>
                  <w:t>برا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استخراج</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_Toc409998703 \h </w:instrText>
                </w:r>
                <w:r w:rsidR="00384883" w:rsidRPr="00384883">
                  <w:rPr>
                    <w:webHidden/>
                    <w:sz w:val="24"/>
                  </w:rPr>
                </w:r>
                <w:r w:rsidR="00384883" w:rsidRPr="00384883">
                  <w:rPr>
                    <w:webHidden/>
                    <w:sz w:val="24"/>
                  </w:rPr>
                  <w:fldChar w:fldCharType="separate"/>
                </w:r>
                <w:r w:rsidR="00E07925">
                  <w:rPr>
                    <w:webHidden/>
                    <w:sz w:val="24"/>
                    <w:rtl/>
                    <w:lang w:bidi="ar-SA"/>
                  </w:rPr>
                  <w:t>8</w:t>
                </w:r>
                <w:r w:rsidR="00384883" w:rsidRPr="00384883">
                  <w:rPr>
                    <w:webHidden/>
                    <w:sz w:val="24"/>
                  </w:rPr>
                  <w:fldChar w:fldCharType="end"/>
                </w:r>
              </w:hyperlink>
            </w:p>
            <w:p w:rsidR="00384883" w:rsidRPr="00384883" w:rsidRDefault="00FD749C" w:rsidP="00384883">
              <w:pPr>
                <w:pStyle w:val="TOC3"/>
                <w:tabs>
                  <w:tab w:val="left" w:pos="2826"/>
                </w:tabs>
                <w:rPr>
                  <w:rFonts w:asciiTheme="minorHAnsi" w:eastAsiaTheme="minorEastAsia" w:hAnsiTheme="minorHAnsi"/>
                  <w:sz w:val="24"/>
                  <w:szCs w:val="24"/>
                </w:rPr>
              </w:pPr>
              <w:hyperlink w:anchor="_Toc409998709" w:history="1">
                <w:r w:rsidR="00384883" w:rsidRPr="00384883">
                  <w:rPr>
                    <w:rStyle w:val="Hyperlink"/>
                    <w:sz w:val="24"/>
                    <w:szCs w:val="24"/>
                    <w:rtl/>
                  </w:rPr>
                  <w:t>1.4.1.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روش</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آپر</w:t>
                </w:r>
                <w:r w:rsidR="00384883" w:rsidRPr="00384883">
                  <w:rPr>
                    <w:rStyle w:val="Hyperlink"/>
                    <w:rFonts w:hint="cs"/>
                    <w:sz w:val="24"/>
                    <w:szCs w:val="24"/>
                    <w:rtl/>
                  </w:rPr>
                  <w:t>ی</w:t>
                </w:r>
                <w:r w:rsidR="00384883" w:rsidRPr="00384883">
                  <w:rPr>
                    <w:rStyle w:val="Hyperlink"/>
                    <w:rFonts w:hint="eastAsia"/>
                    <w:sz w:val="24"/>
                    <w:szCs w:val="24"/>
                    <w:rtl/>
                  </w:rPr>
                  <w:t>ور</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ascii="Times New Roman" w:hAnsi="Times New Roman" w:cs="Times New Roman" w:hint="cs"/>
                    <w:sz w:val="24"/>
                    <w:szCs w:val="24"/>
                    <w:rtl/>
                  </w:rPr>
                  <w:t>–</w:t>
                </w:r>
                <w:r w:rsidR="00384883" w:rsidRPr="00384883">
                  <w:rPr>
                    <w:rStyle w:val="Hyperlink"/>
                    <w:sz w:val="24"/>
                    <w:szCs w:val="24"/>
                    <w:rtl/>
                  </w:rPr>
                  <w:t xml:space="preserve"> </w:t>
                </w:r>
                <w:r w:rsidR="00384883" w:rsidRPr="00384883">
                  <w:rPr>
                    <w:rStyle w:val="Hyperlink"/>
                    <w:rFonts w:hint="eastAsia"/>
                    <w:sz w:val="24"/>
                    <w:szCs w:val="24"/>
                    <w:rtl/>
                  </w:rPr>
                  <w:t>مانند</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_Toc409998709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9</w:t>
                </w:r>
                <w:r w:rsidR="00384883" w:rsidRPr="00384883">
                  <w:rPr>
                    <w:webHidden/>
                    <w:sz w:val="24"/>
                    <w:szCs w:val="24"/>
                  </w:rPr>
                  <w:fldChar w:fldCharType="end"/>
                </w:r>
              </w:hyperlink>
            </w:p>
            <w:p w:rsidR="00384883" w:rsidRPr="00384883" w:rsidRDefault="00FD749C" w:rsidP="00384883">
              <w:pPr>
                <w:pStyle w:val="TOC3"/>
                <w:tabs>
                  <w:tab w:val="left" w:pos="2387"/>
                </w:tabs>
                <w:rPr>
                  <w:rFonts w:asciiTheme="minorHAnsi" w:eastAsiaTheme="minorEastAsia" w:hAnsiTheme="minorHAnsi"/>
                  <w:sz w:val="24"/>
                  <w:szCs w:val="24"/>
                </w:rPr>
              </w:pPr>
              <w:hyperlink w:anchor="_Toc409998710" w:history="1">
                <w:r w:rsidR="00384883" w:rsidRPr="00384883">
                  <w:rPr>
                    <w:rStyle w:val="Hyperlink"/>
                    <w:sz w:val="24"/>
                    <w:szCs w:val="24"/>
                    <w:rtl/>
                  </w:rPr>
                  <w:t>1.4.2.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روش</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توسعه</w:t>
                </w:r>
                <w:r w:rsidR="00384883" w:rsidRPr="00384883">
                  <w:rPr>
                    <w:rStyle w:val="Hyperlink"/>
                    <w:sz w:val="24"/>
                    <w:szCs w:val="24"/>
                    <w:rtl/>
                  </w:rPr>
                  <w:t xml:space="preserve"> </w:t>
                </w:r>
                <w:r w:rsidR="00384883" w:rsidRPr="00384883">
                  <w:rPr>
                    <w:rStyle w:val="Hyperlink"/>
                    <w:rFonts w:hint="eastAsia"/>
                    <w:sz w:val="24"/>
                    <w:szCs w:val="24"/>
                    <w:rtl/>
                  </w:rPr>
                  <w:t>الگو</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_Toc409998710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10</w:t>
                </w:r>
                <w:r w:rsidR="00384883" w:rsidRPr="00384883">
                  <w:rPr>
                    <w:webHidden/>
                    <w:sz w:val="24"/>
                    <w:szCs w:val="24"/>
                  </w:rPr>
                  <w:fldChar w:fldCharType="end"/>
                </w:r>
              </w:hyperlink>
            </w:p>
            <w:p w:rsidR="00384883" w:rsidRPr="00384883" w:rsidRDefault="00FD749C" w:rsidP="00384883">
              <w:pPr>
                <w:pStyle w:val="TOC3"/>
                <w:tabs>
                  <w:tab w:val="left" w:pos="4403"/>
                </w:tabs>
                <w:rPr>
                  <w:rFonts w:asciiTheme="minorHAnsi" w:eastAsiaTheme="minorEastAsia" w:hAnsiTheme="minorHAnsi"/>
                  <w:sz w:val="24"/>
                  <w:szCs w:val="24"/>
                </w:rPr>
              </w:pPr>
              <w:hyperlink w:anchor="_Toc409998711" w:history="1">
                <w:r w:rsidR="00384883">
                  <w:rPr>
                    <w:rStyle w:val="Hyperlink"/>
                    <w:rFonts w:hint="cs"/>
                    <w:sz w:val="24"/>
                    <w:szCs w:val="24"/>
                    <w:rtl/>
                  </w:rPr>
                  <w:t>1.4.3.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روش</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برنامه</w:t>
                </w:r>
                <w:r w:rsidR="00384883" w:rsidRPr="00384883">
                  <w:rPr>
                    <w:rStyle w:val="Hyperlink"/>
                    <w:sz w:val="24"/>
                    <w:szCs w:val="24"/>
                    <w:rtl/>
                  </w:rPr>
                  <w:t xml:space="preserve"> </w:t>
                </w:r>
                <w:r w:rsidR="00384883" w:rsidRPr="00384883">
                  <w:rPr>
                    <w:rStyle w:val="Hyperlink"/>
                    <w:rFonts w:hint="eastAsia"/>
                    <w:sz w:val="24"/>
                    <w:szCs w:val="24"/>
                    <w:rtl/>
                  </w:rPr>
                  <w:t>ر</w:t>
                </w:r>
                <w:r w:rsidR="00384883" w:rsidRPr="00384883">
                  <w:rPr>
                    <w:rStyle w:val="Hyperlink"/>
                    <w:rFonts w:hint="cs"/>
                    <w:sz w:val="24"/>
                    <w:szCs w:val="24"/>
                    <w:rtl/>
                  </w:rPr>
                  <w:t>ی</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منطق</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استقرا</w:t>
                </w:r>
                <w:r w:rsidR="00384883" w:rsidRPr="00384883">
                  <w:rPr>
                    <w:rStyle w:val="Hyperlink"/>
                    <w:rFonts w:hint="cs"/>
                    <w:sz w:val="24"/>
                    <w:szCs w:val="24"/>
                    <w:rtl/>
                  </w:rPr>
                  <w:t>یی</w:t>
                </w:r>
                <w:r w:rsidR="00384883" w:rsidRPr="00384883">
                  <w:rPr>
                    <w:rStyle w:val="Hyperlink"/>
                    <w:sz w:val="24"/>
                    <w:szCs w:val="24"/>
                    <w:rtl/>
                  </w:rPr>
                  <w:t>(</w:t>
                </w:r>
                <w:r w:rsidR="00384883" w:rsidRPr="00384883">
                  <w:rPr>
                    <w:rStyle w:val="Hyperlink"/>
                    <w:sz w:val="24"/>
                    <w:szCs w:val="24"/>
                  </w:rPr>
                  <w:t>IPL</w:t>
                </w:r>
                <w:r w:rsidR="00384883" w:rsidRPr="00384883">
                  <w:rPr>
                    <w:rStyle w:val="Hyperlink"/>
                    <w:sz w:val="24"/>
                    <w:szCs w:val="24"/>
                    <w:rtl/>
                  </w:rPr>
                  <w:t>)</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_Toc409998711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11</w:t>
                </w:r>
                <w:r w:rsidR="00384883" w:rsidRPr="00384883">
                  <w:rPr>
                    <w:webHidden/>
                    <w:sz w:val="24"/>
                    <w:szCs w:val="24"/>
                  </w:rPr>
                  <w:fldChar w:fldCharType="end"/>
                </w:r>
              </w:hyperlink>
            </w:p>
            <w:p w:rsidR="00384883" w:rsidRPr="00384883" w:rsidRDefault="00FD749C" w:rsidP="00384883">
              <w:pPr>
                <w:pStyle w:val="TOC3"/>
                <w:tabs>
                  <w:tab w:val="left" w:pos="3215"/>
                </w:tabs>
                <w:rPr>
                  <w:rFonts w:asciiTheme="minorHAnsi" w:eastAsiaTheme="minorEastAsia" w:hAnsiTheme="minorHAnsi"/>
                  <w:sz w:val="24"/>
                  <w:szCs w:val="24"/>
                </w:rPr>
              </w:pPr>
              <w:hyperlink w:anchor="_Toc409998712" w:history="1">
                <w:r w:rsidR="00384883" w:rsidRPr="00384883">
                  <w:rPr>
                    <w:rStyle w:val="Hyperlink"/>
                    <w:sz w:val="24"/>
                    <w:szCs w:val="24"/>
                    <w:rtl/>
                  </w:rPr>
                  <w:t>1.4.4.</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روش</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جستجو</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سختگ</w:t>
                </w:r>
                <w:r w:rsidR="00384883" w:rsidRPr="00384883">
                  <w:rPr>
                    <w:rStyle w:val="Hyperlink"/>
                    <w:rFonts w:hint="cs"/>
                    <w:sz w:val="24"/>
                    <w:szCs w:val="24"/>
                    <w:rtl/>
                  </w:rPr>
                  <w:t>ی</w:t>
                </w:r>
                <w:r w:rsidR="00384883" w:rsidRPr="00384883">
                  <w:rPr>
                    <w:rStyle w:val="Hyperlink"/>
                    <w:rFonts w:hint="eastAsia"/>
                    <w:sz w:val="24"/>
                    <w:szCs w:val="24"/>
                    <w:rtl/>
                  </w:rPr>
                  <w:t>رانه</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_Toc409998712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12</w:t>
                </w:r>
                <w:r w:rsidR="00384883" w:rsidRPr="00384883">
                  <w:rPr>
                    <w:webHidden/>
                    <w:sz w:val="24"/>
                    <w:szCs w:val="24"/>
                  </w:rPr>
                  <w:fldChar w:fldCharType="end"/>
                </w:r>
              </w:hyperlink>
            </w:p>
            <w:p w:rsidR="00384883" w:rsidRPr="00384883" w:rsidRDefault="00FD749C" w:rsidP="00384883">
              <w:pPr>
                <w:pStyle w:val="TOC3"/>
                <w:rPr>
                  <w:rFonts w:asciiTheme="minorHAnsi" w:eastAsiaTheme="minorEastAsia" w:hAnsiTheme="minorHAnsi"/>
                  <w:sz w:val="24"/>
                  <w:szCs w:val="24"/>
                </w:rPr>
              </w:pPr>
              <w:hyperlink w:anchor="_Toc409998713" w:history="1">
                <w:r w:rsidR="00384883" w:rsidRPr="00384883">
                  <w:rPr>
                    <w:rStyle w:val="Hyperlink"/>
                    <w:sz w:val="24"/>
                    <w:szCs w:val="24"/>
                    <w:rtl/>
                  </w:rPr>
                  <w:t>1.4.5.</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سا</w:t>
                </w:r>
                <w:r w:rsidR="00384883" w:rsidRPr="00384883">
                  <w:rPr>
                    <w:rStyle w:val="Hyperlink"/>
                    <w:rFonts w:hint="cs"/>
                    <w:sz w:val="24"/>
                    <w:szCs w:val="24"/>
                    <w:rtl/>
                  </w:rPr>
                  <w:t>ی</w:t>
                </w:r>
                <w:r w:rsidR="00384883" w:rsidRPr="00384883">
                  <w:rPr>
                    <w:rStyle w:val="Hyperlink"/>
                    <w:rFonts w:hint="eastAsia"/>
                    <w:sz w:val="24"/>
                    <w:szCs w:val="24"/>
                    <w:rtl/>
                  </w:rPr>
                  <w:t>ر</w:t>
                </w:r>
                <w:r w:rsidR="00384883" w:rsidRPr="00384883">
                  <w:rPr>
                    <w:rStyle w:val="Hyperlink"/>
                    <w:sz w:val="24"/>
                    <w:szCs w:val="24"/>
                    <w:rtl/>
                  </w:rPr>
                  <w:t xml:space="preserve"> </w:t>
                </w:r>
                <w:r w:rsidR="00384883" w:rsidRPr="00384883">
                  <w:rPr>
                    <w:rStyle w:val="Hyperlink"/>
                    <w:rFonts w:hint="eastAsia"/>
                    <w:sz w:val="24"/>
                    <w:szCs w:val="24"/>
                    <w:rtl/>
                  </w:rPr>
                  <w:t>روش</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_Toc409998713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13</w:t>
                </w:r>
                <w:r w:rsidR="00384883" w:rsidRPr="00384883">
                  <w:rPr>
                    <w:webHidden/>
                    <w:sz w:val="24"/>
                    <w:szCs w:val="24"/>
                  </w:rPr>
                  <w:fldChar w:fldCharType="end"/>
                </w:r>
              </w:hyperlink>
            </w:p>
            <w:p w:rsidR="00384883" w:rsidRPr="00384883" w:rsidRDefault="00FD749C" w:rsidP="00384883">
              <w:pPr>
                <w:pStyle w:val="TOC3"/>
                <w:tabs>
                  <w:tab w:val="left" w:pos="4145"/>
                </w:tabs>
                <w:rPr>
                  <w:rFonts w:asciiTheme="minorHAnsi" w:eastAsiaTheme="minorEastAsia" w:hAnsiTheme="minorHAnsi"/>
                  <w:sz w:val="24"/>
                  <w:szCs w:val="24"/>
                </w:rPr>
              </w:pPr>
              <w:hyperlink w:anchor="_Toc409998714" w:history="1">
                <w:r w:rsidR="00384883" w:rsidRPr="00384883">
                  <w:rPr>
                    <w:rStyle w:val="Hyperlink"/>
                    <w:sz w:val="24"/>
                    <w:szCs w:val="24"/>
                    <w:rtl/>
                  </w:rPr>
                  <w:t>1.4.6.</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الگوها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rFonts w:hint="eastAsia"/>
                    <w:sz w:val="24"/>
                    <w:szCs w:val="24"/>
                    <w:rtl/>
                  </w:rPr>
                  <w:t>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مسدود</w:t>
                </w:r>
                <w:r w:rsidR="00384883" w:rsidRPr="00384883">
                  <w:rPr>
                    <w:rStyle w:val="Hyperlink"/>
                    <w:sz w:val="24"/>
                    <w:szCs w:val="24"/>
                    <w:rtl/>
                  </w:rPr>
                  <w:t xml:space="preserve"> / </w:t>
                </w:r>
                <w:r w:rsidR="00384883" w:rsidRPr="00384883">
                  <w:rPr>
                    <w:rStyle w:val="Hyperlink"/>
                    <w:rFonts w:hint="eastAsia"/>
                    <w:sz w:val="24"/>
                    <w:szCs w:val="24"/>
                    <w:rtl/>
                  </w:rPr>
                  <w:t>ب</w:t>
                </w:r>
                <w:r w:rsidR="00384883" w:rsidRPr="00384883">
                  <w:rPr>
                    <w:rStyle w:val="Hyperlink"/>
                    <w:rFonts w:hint="cs"/>
                    <w:sz w:val="24"/>
                    <w:szCs w:val="24"/>
                    <w:rtl/>
                  </w:rPr>
                  <w:t>ی</w:t>
                </w:r>
                <w:r w:rsidR="00384883" w:rsidRPr="00384883">
                  <w:rPr>
                    <w:rStyle w:val="Hyperlink"/>
                    <w:rFonts w:hint="eastAsia"/>
                    <w:sz w:val="24"/>
                    <w:szCs w:val="24"/>
                    <w:rtl/>
                  </w:rPr>
                  <w:t>ش</w:t>
                </w:r>
                <w:r w:rsidR="00384883" w:rsidRPr="00384883">
                  <w:rPr>
                    <w:rStyle w:val="Hyperlink"/>
                    <w:rFonts w:hint="cs"/>
                    <w:sz w:val="24"/>
                    <w:szCs w:val="24"/>
                    <w:rtl/>
                  </w:rPr>
                  <w:t>ی</w:t>
                </w:r>
                <w:r w:rsidR="00384883" w:rsidRPr="00384883">
                  <w:rPr>
                    <w:rStyle w:val="Hyperlink"/>
                    <w:rFonts w:hint="eastAsia"/>
                    <w:sz w:val="24"/>
                    <w:szCs w:val="24"/>
                    <w:rtl/>
                  </w:rPr>
                  <w:t>نه</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_Toc409998714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15</w:t>
                </w:r>
                <w:r w:rsidR="00384883" w:rsidRPr="00384883">
                  <w:rPr>
                    <w:webHidden/>
                    <w:sz w:val="24"/>
                    <w:szCs w:val="24"/>
                  </w:rPr>
                  <w:fldChar w:fldCharType="end"/>
                </w:r>
              </w:hyperlink>
            </w:p>
            <w:p w:rsidR="00384883" w:rsidRPr="00384883" w:rsidRDefault="00FD749C" w:rsidP="00384883">
              <w:pPr>
                <w:pStyle w:val="TOC2"/>
                <w:tabs>
                  <w:tab w:val="left" w:pos="1418"/>
                </w:tabs>
                <w:rPr>
                  <w:rFonts w:asciiTheme="minorHAnsi" w:eastAsiaTheme="minorEastAsia" w:hAnsiTheme="minorHAnsi"/>
                  <w:sz w:val="24"/>
                  <w:lang w:bidi="ar-SA"/>
                </w:rPr>
              </w:pPr>
              <w:hyperlink w:anchor="_Toc409998718" w:history="1">
                <w:r w:rsidR="00384883" w:rsidRPr="00384883">
                  <w:rPr>
                    <w:rStyle w:val="Hyperlink"/>
                    <w:sz w:val="24"/>
                    <w:rtl/>
                  </w:rPr>
                  <w:t>1.5.</w:t>
                </w:r>
                <w:r w:rsidR="00384883" w:rsidRPr="00384883">
                  <w:rPr>
                    <w:rFonts w:asciiTheme="minorHAnsi" w:eastAsiaTheme="minorEastAsia" w:hAnsiTheme="minorHAnsi"/>
                    <w:sz w:val="24"/>
                    <w:lang w:bidi="ar-SA"/>
                  </w:rPr>
                  <w:tab/>
                </w:r>
                <w:r w:rsidR="00384883" w:rsidRPr="00384883">
                  <w:rPr>
                    <w:rStyle w:val="Hyperlink"/>
                    <w:rFonts w:hint="eastAsia"/>
                    <w:sz w:val="24"/>
                    <w:rtl/>
                  </w:rPr>
                  <w:t>نت</w:t>
                </w:r>
                <w:r w:rsidR="00384883" w:rsidRPr="00384883">
                  <w:rPr>
                    <w:rStyle w:val="Hyperlink"/>
                    <w:rFonts w:hint="cs"/>
                    <w:sz w:val="24"/>
                    <w:rtl/>
                  </w:rPr>
                  <w:t>ی</w:t>
                </w:r>
                <w:r w:rsidR="00384883" w:rsidRPr="00384883">
                  <w:rPr>
                    <w:rStyle w:val="Hyperlink"/>
                    <w:rFonts w:hint="eastAsia"/>
                    <w:sz w:val="24"/>
                    <w:rtl/>
                  </w:rPr>
                  <w:t>جه</w:t>
                </w:r>
                <w:r w:rsidR="00384883" w:rsidRPr="00384883">
                  <w:rPr>
                    <w:rStyle w:val="Hyperlink"/>
                    <w:sz w:val="24"/>
                    <w:rtl/>
                  </w:rPr>
                  <w:t xml:space="preserve"> </w:t>
                </w:r>
                <w:r w:rsidR="00384883" w:rsidRPr="00384883">
                  <w:rPr>
                    <w:rStyle w:val="Hyperlink"/>
                    <w:rFonts w:hint="eastAsia"/>
                    <w:sz w:val="24"/>
                    <w:rtl/>
                  </w:rPr>
                  <w:t>گ</w:t>
                </w:r>
                <w:r w:rsidR="00384883" w:rsidRPr="00384883">
                  <w:rPr>
                    <w:rStyle w:val="Hyperlink"/>
                    <w:rFonts w:hint="cs"/>
                    <w:sz w:val="24"/>
                    <w:rtl/>
                  </w:rPr>
                  <w:t>ی</w:t>
                </w:r>
                <w:r w:rsidR="00384883" w:rsidRPr="00384883">
                  <w:rPr>
                    <w:rStyle w:val="Hyperlink"/>
                    <w:rFonts w:hint="eastAsia"/>
                    <w:sz w:val="24"/>
                    <w:rtl/>
                  </w:rPr>
                  <w:t>ر</w:t>
                </w:r>
                <w:r w:rsidR="00384883" w:rsidRPr="00384883">
                  <w:rPr>
                    <w:rStyle w:val="Hyperlink"/>
                    <w:rFonts w:hint="cs"/>
                    <w:sz w:val="24"/>
                    <w:rtl/>
                  </w:rPr>
                  <w:t>ی</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_Toc409998718 \h </w:instrText>
                </w:r>
                <w:r w:rsidR="00384883" w:rsidRPr="00384883">
                  <w:rPr>
                    <w:webHidden/>
                    <w:sz w:val="24"/>
                  </w:rPr>
                </w:r>
                <w:r w:rsidR="00384883" w:rsidRPr="00384883">
                  <w:rPr>
                    <w:webHidden/>
                    <w:sz w:val="24"/>
                  </w:rPr>
                  <w:fldChar w:fldCharType="separate"/>
                </w:r>
                <w:r w:rsidR="00E07925">
                  <w:rPr>
                    <w:webHidden/>
                    <w:sz w:val="24"/>
                    <w:rtl/>
                    <w:lang w:bidi="ar-SA"/>
                  </w:rPr>
                  <w:t>16</w:t>
                </w:r>
                <w:r w:rsidR="00384883" w:rsidRPr="00384883">
                  <w:rPr>
                    <w:webHidden/>
                    <w:sz w:val="24"/>
                  </w:rPr>
                  <w:fldChar w:fldCharType="end"/>
                </w:r>
              </w:hyperlink>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719" w:history="1">
                <w:r w:rsidR="00384883" w:rsidRPr="00384883">
                  <w:rPr>
                    <w:rStyle w:val="Hyperlink"/>
                    <w:rFonts w:hint="eastAsia"/>
                    <w:b/>
                    <w:bCs/>
                    <w:sz w:val="24"/>
                    <w:szCs w:val="24"/>
                    <w:rtl/>
                  </w:rPr>
                  <w:t>فصل</w:t>
                </w:r>
                <w:r w:rsidR="00384883" w:rsidRPr="00384883">
                  <w:rPr>
                    <w:rStyle w:val="Hyperlink"/>
                    <w:b/>
                    <w:bCs/>
                    <w:sz w:val="24"/>
                    <w:szCs w:val="24"/>
                    <w:rtl/>
                  </w:rPr>
                  <w:t xml:space="preserve"> </w:t>
                </w:r>
                <w:r w:rsidR="00384883" w:rsidRPr="00384883">
                  <w:rPr>
                    <w:rStyle w:val="Hyperlink"/>
                    <w:rFonts w:hint="eastAsia"/>
                    <w:b/>
                    <w:bCs/>
                    <w:sz w:val="24"/>
                    <w:szCs w:val="24"/>
                    <w:rtl/>
                  </w:rPr>
                  <w:t>دوم</w:t>
                </w:r>
                <w:r w:rsidR="00384883" w:rsidRPr="00384883">
                  <w:rPr>
                    <w:rStyle w:val="Hyperlink"/>
                    <w:b/>
                    <w:bCs/>
                    <w:sz w:val="24"/>
                    <w:szCs w:val="24"/>
                    <w:rtl/>
                  </w:rPr>
                  <w:t xml:space="preserve">: </w:t>
                </w:r>
                <w:r w:rsidR="00384883" w:rsidRPr="00384883">
                  <w:rPr>
                    <w:rStyle w:val="Hyperlink"/>
                    <w:rFonts w:hint="eastAsia"/>
                    <w:b/>
                    <w:bCs/>
                    <w:sz w:val="24"/>
                    <w:szCs w:val="24"/>
                    <w:rtl/>
                  </w:rPr>
                  <w:t>الگور</w:t>
                </w:r>
                <w:r w:rsidR="00384883" w:rsidRPr="00384883">
                  <w:rPr>
                    <w:rStyle w:val="Hyperlink"/>
                    <w:rFonts w:hint="cs"/>
                    <w:b/>
                    <w:bCs/>
                    <w:sz w:val="24"/>
                    <w:szCs w:val="24"/>
                    <w:rtl/>
                  </w:rPr>
                  <w:t>ی</w:t>
                </w:r>
                <w:r w:rsidR="00384883" w:rsidRPr="00384883">
                  <w:rPr>
                    <w:rStyle w:val="Hyperlink"/>
                    <w:rFonts w:hint="eastAsia"/>
                    <w:b/>
                    <w:bCs/>
                    <w:sz w:val="24"/>
                    <w:szCs w:val="24"/>
                    <w:rtl/>
                  </w:rPr>
                  <w:t>تم</w:t>
                </w:r>
                <w:r w:rsidR="00384883" w:rsidRPr="00384883">
                  <w:rPr>
                    <w:rStyle w:val="Hyperlink"/>
                    <w:b/>
                    <w:bCs/>
                    <w:sz w:val="24"/>
                    <w:szCs w:val="24"/>
                    <w:rtl/>
                  </w:rPr>
                  <w:t xml:space="preserve"> </w:t>
                </w:r>
                <w:r w:rsidR="00384883" w:rsidRPr="00384883">
                  <w:rPr>
                    <w:rStyle w:val="Hyperlink"/>
                    <w:rFonts w:hint="eastAsia"/>
                    <w:b/>
                    <w:bCs/>
                    <w:sz w:val="24"/>
                    <w:szCs w:val="24"/>
                    <w:rtl/>
                  </w:rPr>
                  <w:t>ها</w:t>
                </w:r>
                <w:r w:rsidR="00384883" w:rsidRPr="00384883">
                  <w:rPr>
                    <w:rStyle w:val="Hyperlink"/>
                    <w:b/>
                    <w:bCs/>
                    <w:sz w:val="24"/>
                    <w:szCs w:val="24"/>
                    <w:rtl/>
                  </w:rPr>
                  <w:t xml:space="preserve"> </w:t>
                </w:r>
                <w:r w:rsidR="00384883" w:rsidRPr="00384883">
                  <w:rPr>
                    <w:rStyle w:val="Hyperlink"/>
                    <w:rFonts w:hint="eastAsia"/>
                    <w:b/>
                    <w:bCs/>
                    <w:sz w:val="24"/>
                    <w:szCs w:val="24"/>
                    <w:rtl/>
                  </w:rPr>
                  <w:t>و</w:t>
                </w:r>
                <w:r w:rsidR="00384883" w:rsidRPr="00384883">
                  <w:rPr>
                    <w:rStyle w:val="Hyperlink"/>
                    <w:b/>
                    <w:bCs/>
                    <w:sz w:val="24"/>
                    <w:szCs w:val="24"/>
                    <w:rtl/>
                  </w:rPr>
                  <w:t xml:space="preserve"> </w:t>
                </w:r>
                <w:r w:rsidR="00384883" w:rsidRPr="00384883">
                  <w:rPr>
                    <w:rStyle w:val="Hyperlink"/>
                    <w:rFonts w:hint="eastAsia"/>
                    <w:b/>
                    <w:bCs/>
                    <w:sz w:val="24"/>
                    <w:szCs w:val="24"/>
                    <w:rtl/>
                  </w:rPr>
                  <w:t>کاربردها</w:t>
                </w:r>
                <w:r w:rsidR="00384883" w:rsidRPr="00384883">
                  <w:rPr>
                    <w:rStyle w:val="Hyperlink"/>
                    <w:rFonts w:hint="cs"/>
                    <w:b/>
                    <w:bCs/>
                    <w:sz w:val="24"/>
                    <w:szCs w:val="24"/>
                    <w:rtl/>
                  </w:rPr>
                  <w:t>ی</w:t>
                </w:r>
                <w:r w:rsidR="00384883" w:rsidRPr="00384883">
                  <w:rPr>
                    <w:rStyle w:val="Hyperlink"/>
                    <w:b/>
                    <w:bCs/>
                    <w:sz w:val="24"/>
                    <w:szCs w:val="24"/>
                    <w:rtl/>
                  </w:rPr>
                  <w:t xml:space="preserve"> </w:t>
                </w:r>
                <w:r w:rsidR="00384883" w:rsidRPr="00384883">
                  <w:rPr>
                    <w:rStyle w:val="Hyperlink"/>
                    <w:rFonts w:hint="eastAsia"/>
                    <w:b/>
                    <w:bCs/>
                    <w:sz w:val="24"/>
                    <w:szCs w:val="24"/>
                    <w:rtl/>
                  </w:rPr>
                  <w:t>گراف</w:t>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_Toc409998719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17</w:t>
                </w:r>
                <w:r w:rsidR="00384883" w:rsidRPr="00384883">
                  <w:rPr>
                    <w:b/>
                    <w:bCs/>
                    <w:webHidden/>
                    <w:sz w:val="24"/>
                    <w:szCs w:val="24"/>
                  </w:rPr>
                  <w:fldChar w:fldCharType="end"/>
                </w:r>
              </w:hyperlink>
            </w:p>
            <w:p w:rsidR="00384883" w:rsidRPr="00384883" w:rsidRDefault="00FD749C" w:rsidP="00384883">
              <w:pPr>
                <w:pStyle w:val="TOC2"/>
                <w:rPr>
                  <w:rFonts w:asciiTheme="minorHAnsi" w:eastAsiaTheme="minorEastAsia" w:hAnsiTheme="minorHAnsi"/>
                  <w:sz w:val="24"/>
                  <w:lang w:bidi="ar-SA"/>
                </w:rPr>
              </w:pPr>
              <w:hyperlink w:anchor="_Toc409998721" w:history="1">
                <w:r w:rsidR="00384883">
                  <w:rPr>
                    <w:rStyle w:val="Hyperlink"/>
                    <w:rFonts w:hint="cs"/>
                    <w:sz w:val="24"/>
                    <w:rtl/>
                  </w:rPr>
                  <w:t>2.1.</w:t>
                </w:r>
                <w:r w:rsidR="00384883" w:rsidRPr="00384883">
                  <w:rPr>
                    <w:rFonts w:asciiTheme="minorHAnsi" w:eastAsiaTheme="minorEastAsia" w:hAnsiTheme="minorHAnsi"/>
                    <w:sz w:val="24"/>
                    <w:lang w:bidi="ar-SA"/>
                  </w:rPr>
                  <w:tab/>
                </w:r>
                <w:r w:rsidR="00384883" w:rsidRPr="00384883">
                  <w:rPr>
                    <w:rStyle w:val="Hyperlink"/>
                    <w:rFonts w:hint="eastAsia"/>
                    <w:sz w:val="24"/>
                    <w:rtl/>
                  </w:rPr>
                  <w:t>مقدمه</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_Toc409998721 \h </w:instrText>
                </w:r>
                <w:r w:rsidR="00384883" w:rsidRPr="00384883">
                  <w:rPr>
                    <w:webHidden/>
                    <w:sz w:val="24"/>
                  </w:rPr>
                </w:r>
                <w:r w:rsidR="00384883" w:rsidRPr="00384883">
                  <w:rPr>
                    <w:webHidden/>
                    <w:sz w:val="24"/>
                  </w:rPr>
                  <w:fldChar w:fldCharType="separate"/>
                </w:r>
                <w:r w:rsidR="00E07925">
                  <w:rPr>
                    <w:webHidden/>
                    <w:sz w:val="24"/>
                    <w:rtl/>
                    <w:lang w:bidi="ar-SA"/>
                  </w:rPr>
                  <w:t>17</w:t>
                </w:r>
                <w:r w:rsidR="00384883" w:rsidRPr="00384883">
                  <w:rPr>
                    <w:webHidden/>
                    <w:sz w:val="24"/>
                  </w:rPr>
                  <w:fldChar w:fldCharType="end"/>
                </w:r>
              </w:hyperlink>
            </w:p>
            <w:p w:rsidR="00384883" w:rsidRPr="00384883" w:rsidRDefault="00FD749C" w:rsidP="00384883">
              <w:pPr>
                <w:pStyle w:val="TOC2"/>
                <w:tabs>
                  <w:tab w:val="left" w:pos="3538"/>
                </w:tabs>
                <w:rPr>
                  <w:rFonts w:asciiTheme="minorHAnsi" w:eastAsiaTheme="minorEastAsia" w:hAnsiTheme="minorHAnsi"/>
                  <w:sz w:val="24"/>
                  <w:lang w:bidi="ar-SA"/>
                </w:rPr>
              </w:pPr>
              <w:hyperlink w:anchor="_Toc409998722" w:history="1">
                <w:r w:rsidR="00384883">
                  <w:rPr>
                    <w:rStyle w:val="Hyperlink"/>
                    <w:rFonts w:hint="cs"/>
                    <w:sz w:val="24"/>
                    <w:rtl/>
                  </w:rPr>
                  <w:t>2.2.</w:t>
                </w:r>
                <w:r w:rsidR="00384883" w:rsidRPr="00384883">
                  <w:rPr>
                    <w:rFonts w:asciiTheme="minorHAnsi" w:eastAsiaTheme="minorEastAsia" w:hAnsiTheme="minorHAnsi"/>
                    <w:sz w:val="24"/>
                    <w:lang w:bidi="ar-SA"/>
                  </w:rPr>
                  <w:tab/>
                </w:r>
                <w:r w:rsidR="00384883" w:rsidRPr="00384883">
                  <w:rPr>
                    <w:rStyle w:val="Hyperlink"/>
                    <w:rFonts w:hint="eastAsia"/>
                    <w:sz w:val="24"/>
                    <w:rtl/>
                  </w:rPr>
                  <w:t>الگور</w:t>
                </w:r>
                <w:r w:rsidR="00384883" w:rsidRPr="00384883">
                  <w:rPr>
                    <w:rStyle w:val="Hyperlink"/>
                    <w:rFonts w:hint="cs"/>
                    <w:sz w:val="24"/>
                    <w:rtl/>
                  </w:rPr>
                  <w:t>ی</w:t>
                </w:r>
                <w:r w:rsidR="00384883" w:rsidRPr="00384883">
                  <w:rPr>
                    <w:rStyle w:val="Hyperlink"/>
                    <w:rFonts w:hint="eastAsia"/>
                    <w:sz w:val="24"/>
                    <w:rtl/>
                  </w:rPr>
                  <w:t>تم</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مد</w:t>
                </w:r>
                <w:r w:rsidR="00384883" w:rsidRPr="00384883">
                  <w:rPr>
                    <w:rStyle w:val="Hyperlink"/>
                    <w:rFonts w:hint="cs"/>
                    <w:sz w:val="24"/>
                    <w:rtl/>
                  </w:rPr>
                  <w:t>ی</w:t>
                </w:r>
                <w:r w:rsidR="00384883" w:rsidRPr="00384883">
                  <w:rPr>
                    <w:rStyle w:val="Hyperlink"/>
                    <w:rFonts w:hint="eastAsia"/>
                    <w:sz w:val="24"/>
                    <w:rtl/>
                  </w:rPr>
                  <w:t>ر</w:t>
                </w:r>
                <w:r w:rsidR="00384883" w:rsidRPr="00384883">
                  <w:rPr>
                    <w:rStyle w:val="Hyperlink"/>
                    <w:rFonts w:hint="cs"/>
                    <w:sz w:val="24"/>
                    <w:rtl/>
                  </w:rPr>
                  <w:t>ی</w:t>
                </w:r>
                <w:r w:rsidR="00384883" w:rsidRPr="00384883">
                  <w:rPr>
                    <w:rStyle w:val="Hyperlink"/>
                    <w:rFonts w:hint="eastAsia"/>
                    <w:sz w:val="24"/>
                    <w:rtl/>
                  </w:rPr>
                  <w:t>ت</w:t>
                </w:r>
                <w:r w:rsidR="00384883" w:rsidRPr="00384883">
                  <w:rPr>
                    <w:rStyle w:val="Hyperlink"/>
                    <w:sz w:val="24"/>
                    <w:rtl/>
                  </w:rPr>
                  <w:t xml:space="preserve"> </w:t>
                </w:r>
                <w:r w:rsidR="00384883" w:rsidRPr="00384883">
                  <w:rPr>
                    <w:rStyle w:val="Hyperlink"/>
                    <w:rFonts w:hint="eastAsia"/>
                    <w:sz w:val="24"/>
                    <w:rtl/>
                  </w:rPr>
                  <w:t>داده</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_Toc409998722 \h </w:instrText>
                </w:r>
                <w:r w:rsidR="00384883" w:rsidRPr="00384883">
                  <w:rPr>
                    <w:webHidden/>
                    <w:sz w:val="24"/>
                  </w:rPr>
                </w:r>
                <w:r w:rsidR="00384883" w:rsidRPr="00384883">
                  <w:rPr>
                    <w:webHidden/>
                    <w:sz w:val="24"/>
                  </w:rPr>
                  <w:fldChar w:fldCharType="separate"/>
                </w:r>
                <w:r w:rsidR="00E07925">
                  <w:rPr>
                    <w:webHidden/>
                    <w:sz w:val="24"/>
                    <w:rtl/>
                    <w:lang w:bidi="ar-SA"/>
                  </w:rPr>
                  <w:t>19</w:t>
                </w:r>
                <w:r w:rsidR="00384883" w:rsidRPr="00384883">
                  <w:rPr>
                    <w:webHidden/>
                    <w:sz w:val="24"/>
                  </w:rPr>
                  <w:fldChar w:fldCharType="end"/>
                </w:r>
              </w:hyperlink>
            </w:p>
            <w:p w:rsidR="00384883" w:rsidRPr="00384883" w:rsidRDefault="00FD749C" w:rsidP="00384883">
              <w:pPr>
                <w:pStyle w:val="TOC3"/>
                <w:tabs>
                  <w:tab w:val="left" w:pos="5052"/>
                </w:tabs>
                <w:rPr>
                  <w:rFonts w:asciiTheme="minorHAnsi" w:eastAsiaTheme="minorEastAsia" w:hAnsiTheme="minorHAnsi"/>
                  <w:sz w:val="24"/>
                  <w:szCs w:val="24"/>
                </w:rPr>
              </w:pPr>
              <w:hyperlink w:anchor="_Toc409998723" w:history="1">
                <w:r w:rsidR="00384883">
                  <w:rPr>
                    <w:rStyle w:val="Hyperlink"/>
                    <w:rFonts w:hint="cs"/>
                    <w:sz w:val="24"/>
                    <w:szCs w:val="24"/>
                    <w:rtl/>
                    <w14:scene3d>
                      <w14:camera w14:prst="orthographicFront"/>
                      <w14:lightRig w14:rig="threePt" w14:dir="t">
                        <w14:rot w14:lat="0" w14:lon="0" w14:rev="0"/>
                      </w14:lightRig>
                    </w14:scene3d>
                  </w:rPr>
                  <w:t>2.2.1.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تکن</w:t>
                </w:r>
                <w:r w:rsidR="00384883" w:rsidRPr="00384883">
                  <w:rPr>
                    <w:rStyle w:val="Hyperlink"/>
                    <w:rFonts w:hint="cs"/>
                    <w:sz w:val="24"/>
                    <w:szCs w:val="24"/>
                    <w:rtl/>
                  </w:rPr>
                  <w:t>ی</w:t>
                </w:r>
                <w:r w:rsidR="00384883" w:rsidRPr="00384883">
                  <w:rPr>
                    <w:rStyle w:val="Hyperlink"/>
                    <w:rFonts w:hint="eastAsia"/>
                    <w:sz w:val="24"/>
                    <w:szCs w:val="24"/>
                    <w:rtl/>
                  </w:rPr>
                  <w:t>ک</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شاخص</w:t>
                </w:r>
                <w:r w:rsidR="00384883" w:rsidRPr="00384883">
                  <w:rPr>
                    <w:rStyle w:val="Hyperlink"/>
                    <w:sz w:val="24"/>
                    <w:szCs w:val="24"/>
                    <w:rtl/>
                  </w:rPr>
                  <w:t xml:space="preserve"> </w:t>
                </w:r>
                <w:r w:rsidR="00384883" w:rsidRPr="00384883">
                  <w:rPr>
                    <w:rStyle w:val="Hyperlink"/>
                    <w:rFonts w:hint="eastAsia"/>
                    <w:sz w:val="24"/>
                    <w:szCs w:val="24"/>
                    <w:rtl/>
                  </w:rPr>
                  <w:t>گذار</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پردازش</w:t>
                </w:r>
                <w:r w:rsidR="00384883" w:rsidRPr="00384883">
                  <w:rPr>
                    <w:rStyle w:val="Hyperlink"/>
                    <w:sz w:val="24"/>
                    <w:szCs w:val="24"/>
                    <w:rtl/>
                  </w:rPr>
                  <w:t xml:space="preserve"> </w:t>
                </w:r>
                <w:r w:rsidR="00384883" w:rsidRPr="00384883">
                  <w:rPr>
                    <w:rStyle w:val="Hyperlink"/>
                    <w:rFonts w:hint="eastAsia"/>
                    <w:sz w:val="24"/>
                    <w:szCs w:val="24"/>
                    <w:rtl/>
                  </w:rPr>
                  <w:t>پرس</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جو</w:t>
                </w:r>
                <w:r w:rsidR="00384883">
                  <w:rPr>
                    <w:rStyle w:val="Hyperlink"/>
                    <w:sz w:val="24"/>
                    <w:szCs w:val="24"/>
                    <w:rtl/>
                  </w:rPr>
                  <w:tab/>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_Toc409998723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19</w:t>
                </w:r>
                <w:r w:rsidR="00384883" w:rsidRPr="00384883">
                  <w:rPr>
                    <w:webHidden/>
                    <w:sz w:val="24"/>
                    <w:szCs w:val="24"/>
                  </w:rPr>
                  <w:fldChar w:fldCharType="end"/>
                </w:r>
              </w:hyperlink>
            </w:p>
            <w:p w:rsidR="00384883" w:rsidRPr="00384883" w:rsidRDefault="00FD749C" w:rsidP="00384883">
              <w:pPr>
                <w:pStyle w:val="TOC3"/>
                <w:tabs>
                  <w:tab w:val="left" w:pos="3123"/>
                </w:tabs>
                <w:rPr>
                  <w:rFonts w:asciiTheme="minorHAnsi" w:eastAsiaTheme="minorEastAsia" w:hAnsiTheme="minorHAnsi"/>
                  <w:sz w:val="24"/>
                  <w:szCs w:val="24"/>
                </w:rPr>
              </w:pPr>
              <w:hyperlink w:anchor="_Toc409998724" w:history="1">
                <w:r w:rsidR="00384883">
                  <w:rPr>
                    <w:rStyle w:val="Hyperlink"/>
                    <w:rFonts w:hint="cs"/>
                    <w:sz w:val="24"/>
                    <w:szCs w:val="24"/>
                    <w:rtl/>
                    <w14:scene3d>
                      <w14:camera w14:prst="orthographicFront"/>
                      <w14:lightRig w14:rig="threePt" w14:dir="t">
                        <w14:rot w14:lat="0" w14:lon="0" w14:rev="0"/>
                      </w14:lightRig>
                    </w14:scene3d>
                  </w:rPr>
                  <w:t>2.2.2.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پرس</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جوها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دسترس</w:t>
                </w:r>
                <w:r w:rsidR="00384883" w:rsidRPr="00384883">
                  <w:rPr>
                    <w:rStyle w:val="Hyperlink"/>
                    <w:rFonts w:hint="cs"/>
                    <w:sz w:val="24"/>
                    <w:szCs w:val="24"/>
                    <w:rtl/>
                  </w:rPr>
                  <w:t>ی</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_Toc409998724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22</w:t>
                </w:r>
                <w:r w:rsidR="00384883" w:rsidRPr="00384883">
                  <w:rPr>
                    <w:webHidden/>
                    <w:sz w:val="24"/>
                    <w:szCs w:val="24"/>
                  </w:rPr>
                  <w:fldChar w:fldCharType="end"/>
                </w:r>
              </w:hyperlink>
            </w:p>
            <w:p w:rsidR="00384883" w:rsidRPr="00384883" w:rsidRDefault="00FD749C" w:rsidP="00384883">
              <w:pPr>
                <w:pStyle w:val="TOC3"/>
                <w:tabs>
                  <w:tab w:val="left" w:pos="2096"/>
                </w:tabs>
                <w:rPr>
                  <w:rFonts w:asciiTheme="minorHAnsi" w:eastAsiaTheme="minorEastAsia" w:hAnsiTheme="minorHAnsi"/>
                  <w:sz w:val="24"/>
                  <w:szCs w:val="24"/>
                </w:rPr>
              </w:pPr>
              <w:hyperlink w:anchor="_Toc409998725" w:history="1">
                <w:r w:rsidR="00384883">
                  <w:rPr>
                    <w:rStyle w:val="Hyperlink"/>
                    <w:rFonts w:hint="cs"/>
                    <w:sz w:val="24"/>
                    <w:szCs w:val="24"/>
                    <w:rtl/>
                    <w14:scene3d>
                      <w14:camera w14:prst="orthographicFront"/>
                      <w14:lightRig w14:rig="threePt" w14:dir="t">
                        <w14:rot w14:lat="0" w14:lon="0" w14:rev="0"/>
                      </w14:lightRig>
                    </w14:scene3d>
                  </w:rPr>
                  <w:t>2.2.3.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تناظر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_Toc409998725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24</w:t>
                </w:r>
                <w:r w:rsidR="00384883" w:rsidRPr="00384883">
                  <w:rPr>
                    <w:webHidden/>
                    <w:sz w:val="24"/>
                    <w:szCs w:val="24"/>
                  </w:rPr>
                  <w:fldChar w:fldCharType="end"/>
                </w:r>
              </w:hyperlink>
            </w:p>
            <w:p w:rsidR="00384883" w:rsidRPr="00384883" w:rsidRDefault="00FD749C" w:rsidP="00384883">
              <w:pPr>
                <w:pStyle w:val="TOC3"/>
                <w:tabs>
                  <w:tab w:val="left" w:pos="2631"/>
                </w:tabs>
                <w:rPr>
                  <w:rFonts w:asciiTheme="minorHAnsi" w:eastAsiaTheme="minorEastAsia" w:hAnsiTheme="minorHAnsi"/>
                  <w:sz w:val="24"/>
                  <w:szCs w:val="24"/>
                </w:rPr>
              </w:pPr>
              <w:hyperlink w:anchor="_Toc409998726" w:history="1">
                <w:r w:rsidR="00384883" w:rsidRPr="00384883">
                  <w:rPr>
                    <w:rStyle w:val="Hyperlink"/>
                    <w:sz w:val="24"/>
                    <w:szCs w:val="24"/>
                    <w:rtl/>
                    <w14:scene3d>
                      <w14:camera w14:prst="orthographicFront"/>
                      <w14:lightRig w14:rig="threePt" w14:dir="t">
                        <w14:rot w14:lat="0" w14:lon="0" w14:rev="0"/>
                      </w14:lightRig>
                    </w14:scene3d>
                  </w:rPr>
                  <w:t>2.2.4.</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جستجو</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واژگان</w:t>
                </w:r>
                <w:r w:rsidR="00384883" w:rsidRPr="00384883">
                  <w:rPr>
                    <w:rStyle w:val="Hyperlink"/>
                    <w:sz w:val="24"/>
                    <w:szCs w:val="24"/>
                    <w:rtl/>
                  </w:rPr>
                  <w:t xml:space="preserve"> </w:t>
                </w:r>
                <w:r w:rsidR="00384883" w:rsidRPr="00384883">
                  <w:rPr>
                    <w:rStyle w:val="Hyperlink"/>
                    <w:rFonts w:hint="eastAsia"/>
                    <w:sz w:val="24"/>
                    <w:szCs w:val="24"/>
                    <w:rtl/>
                  </w:rPr>
                  <w:t>کل</w:t>
                </w:r>
                <w:r w:rsidR="00384883" w:rsidRPr="00384883">
                  <w:rPr>
                    <w:rStyle w:val="Hyperlink"/>
                    <w:rFonts w:hint="cs"/>
                    <w:sz w:val="24"/>
                    <w:szCs w:val="24"/>
                    <w:rtl/>
                  </w:rPr>
                  <w:t>ی</w:t>
                </w:r>
                <w:r w:rsidR="00384883" w:rsidRPr="00384883">
                  <w:rPr>
                    <w:rStyle w:val="Hyperlink"/>
                    <w:rFonts w:hint="eastAsia"/>
                    <w:sz w:val="24"/>
                    <w:szCs w:val="24"/>
                    <w:rtl/>
                  </w:rPr>
                  <w:t>د</w:t>
                </w:r>
                <w:r w:rsidR="00384883" w:rsidRPr="00384883">
                  <w:rPr>
                    <w:rStyle w:val="Hyperlink"/>
                    <w:rFonts w:hint="cs"/>
                    <w:sz w:val="24"/>
                    <w:szCs w:val="24"/>
                    <w:rtl/>
                  </w:rPr>
                  <w:t>ی</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_Toc409998726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26</w:t>
                </w:r>
                <w:r w:rsidR="00384883" w:rsidRPr="00384883">
                  <w:rPr>
                    <w:webHidden/>
                    <w:sz w:val="24"/>
                    <w:szCs w:val="24"/>
                  </w:rPr>
                  <w:fldChar w:fldCharType="end"/>
                </w:r>
              </w:hyperlink>
            </w:p>
            <w:p w:rsidR="00384883" w:rsidRPr="00384883" w:rsidRDefault="00FD749C" w:rsidP="00384883">
              <w:pPr>
                <w:pStyle w:val="TOC3"/>
                <w:tabs>
                  <w:tab w:val="left" w:pos="3101"/>
                </w:tabs>
                <w:rPr>
                  <w:rFonts w:asciiTheme="minorHAnsi" w:eastAsiaTheme="minorEastAsia" w:hAnsiTheme="minorHAnsi"/>
                  <w:sz w:val="24"/>
                  <w:szCs w:val="24"/>
                </w:rPr>
              </w:pPr>
              <w:hyperlink w:anchor="_Toc409998727" w:history="1">
                <w:r w:rsidR="00384883" w:rsidRPr="00384883">
                  <w:rPr>
                    <w:rStyle w:val="Hyperlink"/>
                    <w:sz w:val="24"/>
                    <w:szCs w:val="24"/>
                    <w:rtl/>
                    <w14:scene3d>
                      <w14:camera w14:prst="orthographicFront"/>
                      <w14:lightRig w14:rig="threePt" w14:dir="t">
                        <w14:rot w14:lat="0" w14:lon="0" w14:rev="0"/>
                      </w14:lightRig>
                    </w14:scene3d>
                  </w:rPr>
                  <w:t>2.2.5.</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خلاصه</w:t>
                </w:r>
                <w:r w:rsidR="00384883" w:rsidRPr="00384883">
                  <w:rPr>
                    <w:rStyle w:val="Hyperlink"/>
                    <w:sz w:val="24"/>
                    <w:szCs w:val="24"/>
                    <w:rtl/>
                  </w:rPr>
                  <w:t xml:space="preserve"> </w:t>
                </w:r>
                <w:r w:rsidR="00384883" w:rsidRPr="00384883">
                  <w:rPr>
                    <w:rStyle w:val="Hyperlink"/>
                    <w:rFonts w:hint="eastAsia"/>
                    <w:sz w:val="24"/>
                    <w:szCs w:val="24"/>
                    <w:rtl/>
                  </w:rPr>
                  <w:t>ساز</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بزرگ</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29</w:t>
                </w:r>
                <w:r w:rsidR="00384883" w:rsidRPr="00384883">
                  <w:rPr>
                    <w:webHidden/>
                    <w:sz w:val="24"/>
                    <w:szCs w:val="24"/>
                  </w:rPr>
                  <w:fldChar w:fldCharType="end"/>
                </w:r>
              </w:hyperlink>
            </w:p>
            <w:p w:rsidR="00384883" w:rsidRPr="00384883" w:rsidRDefault="00FD749C" w:rsidP="009A653E">
              <w:pPr>
                <w:pStyle w:val="TOC2"/>
                <w:tabs>
                  <w:tab w:val="left" w:pos="2868"/>
                </w:tabs>
                <w:rPr>
                  <w:rFonts w:asciiTheme="minorHAnsi" w:eastAsiaTheme="minorEastAsia" w:hAnsiTheme="minorHAnsi"/>
                  <w:sz w:val="24"/>
                  <w:lang w:bidi="ar-SA"/>
                </w:rPr>
              </w:pPr>
              <w:hyperlink w:anchor="_Toc409998728" w:history="1">
                <w:r w:rsidR="009A653E">
                  <w:rPr>
                    <w:rStyle w:val="Hyperlink"/>
                    <w:rFonts w:hint="cs"/>
                    <w:sz w:val="24"/>
                    <w:rtl/>
                  </w:rPr>
                  <w:t>2.3.</w:t>
                </w:r>
                <w:r w:rsidR="00384883" w:rsidRPr="00384883">
                  <w:rPr>
                    <w:rFonts w:asciiTheme="minorHAnsi" w:eastAsiaTheme="minorEastAsia" w:hAnsiTheme="minorHAnsi"/>
                    <w:sz w:val="24"/>
                    <w:lang w:bidi="ar-SA"/>
                  </w:rPr>
                  <w:tab/>
                </w:r>
                <w:r w:rsidR="00384883" w:rsidRPr="00384883">
                  <w:rPr>
                    <w:rStyle w:val="Hyperlink"/>
                    <w:rFonts w:hint="eastAsia"/>
                    <w:sz w:val="24"/>
                    <w:rtl/>
                  </w:rPr>
                  <w:t>الگور</w:t>
                </w:r>
                <w:r w:rsidR="00384883" w:rsidRPr="00384883">
                  <w:rPr>
                    <w:rStyle w:val="Hyperlink"/>
                    <w:rFonts w:hint="cs"/>
                    <w:sz w:val="24"/>
                    <w:rtl/>
                  </w:rPr>
                  <w:t>ی</w:t>
                </w:r>
                <w:r w:rsidR="00384883" w:rsidRPr="00384883">
                  <w:rPr>
                    <w:rStyle w:val="Hyperlink"/>
                    <w:rFonts w:hint="eastAsia"/>
                    <w:sz w:val="24"/>
                    <w:rtl/>
                  </w:rPr>
                  <w:t>تم</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استخراج</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_Toc409998728 \h </w:instrText>
                </w:r>
                <w:r w:rsidR="00384883" w:rsidRPr="00384883">
                  <w:rPr>
                    <w:webHidden/>
                    <w:sz w:val="24"/>
                  </w:rPr>
                </w:r>
                <w:r w:rsidR="00384883" w:rsidRPr="00384883">
                  <w:rPr>
                    <w:webHidden/>
                    <w:sz w:val="24"/>
                  </w:rPr>
                  <w:fldChar w:fldCharType="separate"/>
                </w:r>
                <w:r w:rsidR="00E07925">
                  <w:rPr>
                    <w:webHidden/>
                    <w:sz w:val="24"/>
                    <w:rtl/>
                    <w:lang w:bidi="ar-SA"/>
                  </w:rPr>
                  <w:t>30</w:t>
                </w:r>
                <w:r w:rsidR="00384883" w:rsidRPr="00384883">
                  <w:rPr>
                    <w:webHidden/>
                    <w:sz w:val="24"/>
                  </w:rPr>
                  <w:fldChar w:fldCharType="end"/>
                </w:r>
              </w:hyperlink>
            </w:p>
            <w:p w:rsidR="00384883" w:rsidRPr="00384883" w:rsidRDefault="00FD749C" w:rsidP="00384883">
              <w:pPr>
                <w:pStyle w:val="TOC3"/>
                <w:tabs>
                  <w:tab w:val="left" w:pos="2659"/>
                </w:tabs>
                <w:rPr>
                  <w:rFonts w:asciiTheme="minorHAnsi" w:eastAsiaTheme="minorEastAsia" w:hAnsiTheme="minorHAnsi"/>
                  <w:sz w:val="24"/>
                  <w:szCs w:val="24"/>
                </w:rPr>
              </w:pPr>
              <w:hyperlink w:anchor="_Toc409998729" w:history="1">
                <w:r w:rsidR="00384883" w:rsidRPr="00384883">
                  <w:rPr>
                    <w:rStyle w:val="Hyperlink"/>
                    <w:sz w:val="24"/>
                    <w:szCs w:val="24"/>
                    <w:rtl/>
                    <w14:scene3d>
                      <w14:camera w14:prst="orthographicFront"/>
                      <w14:lightRig w14:rig="threePt" w14:dir="t">
                        <w14:rot w14:lat="0" w14:lon="0" w14:rev="0"/>
                      </w14:lightRig>
                    </w14:scene3d>
                  </w:rPr>
                  <w:t>2.3.1.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الگو</w:t>
                </w:r>
                <w:r w:rsidR="00384883" w:rsidRPr="00384883">
                  <w:rPr>
                    <w:rStyle w:val="Hyperlink"/>
                    <w:sz w:val="24"/>
                    <w:szCs w:val="24"/>
                    <w:rtl/>
                  </w:rPr>
                  <w:t xml:space="preserve"> </w:t>
                </w:r>
                <w:r w:rsidR="00384883" w:rsidRPr="00384883">
                  <w:rPr>
                    <w:rStyle w:val="Hyperlink"/>
                    <w:rFonts w:hint="eastAsia"/>
                    <w:sz w:val="24"/>
                    <w:szCs w:val="24"/>
                    <w:rtl/>
                  </w:rPr>
                  <w:t>در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_Toc409998729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30</w:t>
                </w:r>
                <w:r w:rsidR="00384883" w:rsidRPr="00384883">
                  <w:rPr>
                    <w:webHidden/>
                    <w:sz w:val="24"/>
                    <w:szCs w:val="24"/>
                  </w:rPr>
                  <w:fldChar w:fldCharType="end"/>
                </w:r>
              </w:hyperlink>
            </w:p>
            <w:p w:rsidR="00384883" w:rsidRPr="00384883" w:rsidRDefault="00FD749C" w:rsidP="00384883">
              <w:pPr>
                <w:pStyle w:val="TOC3"/>
                <w:tabs>
                  <w:tab w:val="left" w:pos="4404"/>
                </w:tabs>
                <w:rPr>
                  <w:rFonts w:asciiTheme="minorHAnsi" w:eastAsiaTheme="minorEastAsia" w:hAnsiTheme="minorHAnsi"/>
                  <w:sz w:val="24"/>
                  <w:szCs w:val="24"/>
                </w:rPr>
              </w:pPr>
              <w:hyperlink w:anchor="_Toc409998730" w:history="1">
                <w:r w:rsidR="00384883" w:rsidRPr="00384883">
                  <w:rPr>
                    <w:rStyle w:val="Hyperlink"/>
                    <w:sz w:val="24"/>
                    <w:szCs w:val="24"/>
                    <w:rtl/>
                    <w14:scene3d>
                      <w14:camera w14:prst="orthographicFront"/>
                      <w14:lightRig w14:rig="threePt" w14:dir="t">
                        <w14:rot w14:lat="0" w14:lon="0" w14:rev="0"/>
                      </w14:lightRig>
                    </w14:scene3d>
                  </w:rPr>
                  <w:t>2.3.2.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الگور</w:t>
                </w:r>
                <w:r w:rsidR="00384883" w:rsidRPr="00384883">
                  <w:rPr>
                    <w:rStyle w:val="Hyperlink"/>
                    <w:rFonts w:hint="cs"/>
                    <w:sz w:val="24"/>
                    <w:szCs w:val="24"/>
                    <w:rtl/>
                  </w:rPr>
                  <w:t>ی</w:t>
                </w:r>
                <w:r w:rsidR="00384883" w:rsidRPr="00384883">
                  <w:rPr>
                    <w:rStyle w:val="Hyperlink"/>
                    <w:rFonts w:hint="eastAsia"/>
                    <w:sz w:val="24"/>
                    <w:szCs w:val="24"/>
                    <w:rtl/>
                  </w:rPr>
                  <w:t>تم</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خوشه</w:t>
                </w:r>
                <w:r w:rsidR="00384883" w:rsidRPr="00384883">
                  <w:rPr>
                    <w:rStyle w:val="Hyperlink"/>
                    <w:sz w:val="24"/>
                    <w:szCs w:val="24"/>
                    <w:rtl/>
                  </w:rPr>
                  <w:t xml:space="preserve"> </w:t>
                </w:r>
                <w:r w:rsidR="00384883" w:rsidRPr="00384883">
                  <w:rPr>
                    <w:rStyle w:val="Hyperlink"/>
                    <w:rFonts w:hint="eastAsia"/>
                    <w:sz w:val="24"/>
                    <w:szCs w:val="24"/>
                    <w:rtl/>
                  </w:rPr>
                  <w:t>بند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برا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داده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_Toc409998730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33</w:t>
                </w:r>
                <w:r w:rsidR="00384883" w:rsidRPr="00384883">
                  <w:rPr>
                    <w:webHidden/>
                    <w:sz w:val="24"/>
                    <w:szCs w:val="24"/>
                  </w:rPr>
                  <w:fldChar w:fldCharType="end"/>
                </w:r>
              </w:hyperlink>
            </w:p>
            <w:p w:rsidR="00384883" w:rsidRPr="00384883" w:rsidRDefault="00FD749C" w:rsidP="00384883">
              <w:pPr>
                <w:pStyle w:val="TOC3"/>
                <w:tabs>
                  <w:tab w:val="left" w:pos="4338"/>
                </w:tabs>
                <w:rPr>
                  <w:rFonts w:asciiTheme="minorHAnsi" w:eastAsiaTheme="minorEastAsia" w:hAnsiTheme="minorHAnsi"/>
                  <w:sz w:val="24"/>
                  <w:szCs w:val="24"/>
                </w:rPr>
              </w:pPr>
              <w:hyperlink w:anchor="_Toc409998731" w:history="1">
                <w:r w:rsidR="00384883" w:rsidRPr="00384883">
                  <w:rPr>
                    <w:rStyle w:val="Hyperlink"/>
                    <w:sz w:val="24"/>
                    <w:szCs w:val="24"/>
                    <w:rtl/>
                    <w14:scene3d>
                      <w14:camera w14:prst="orthographicFront"/>
                      <w14:lightRig w14:rig="threePt" w14:dir="t">
                        <w14:rot w14:lat="0" w14:lon="0" w14:rev="0"/>
                      </w14:lightRig>
                    </w14:scene3d>
                  </w:rPr>
                  <w:t>2.3.3.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الگور</w:t>
                </w:r>
                <w:r w:rsidR="00384883" w:rsidRPr="00384883">
                  <w:rPr>
                    <w:rStyle w:val="Hyperlink"/>
                    <w:rFonts w:hint="cs"/>
                    <w:sz w:val="24"/>
                    <w:szCs w:val="24"/>
                    <w:rtl/>
                  </w:rPr>
                  <w:t>ی</w:t>
                </w:r>
                <w:r w:rsidR="00384883" w:rsidRPr="00384883">
                  <w:rPr>
                    <w:rStyle w:val="Hyperlink"/>
                    <w:rFonts w:hint="eastAsia"/>
                    <w:sz w:val="24"/>
                    <w:szCs w:val="24"/>
                    <w:rtl/>
                  </w:rPr>
                  <w:t>تم</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طبقه</w:t>
                </w:r>
                <w:r w:rsidR="00384883" w:rsidRPr="00384883">
                  <w:rPr>
                    <w:rStyle w:val="Hyperlink"/>
                    <w:sz w:val="24"/>
                    <w:szCs w:val="24"/>
                    <w:rtl/>
                  </w:rPr>
                  <w:t xml:space="preserve"> </w:t>
                </w:r>
                <w:r w:rsidR="00384883" w:rsidRPr="00384883">
                  <w:rPr>
                    <w:rStyle w:val="Hyperlink"/>
                    <w:rFonts w:hint="eastAsia"/>
                    <w:sz w:val="24"/>
                    <w:szCs w:val="24"/>
                    <w:rtl/>
                  </w:rPr>
                  <w:t>بند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برا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داده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_Toc409998731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37</w:t>
                </w:r>
                <w:r w:rsidR="00384883" w:rsidRPr="00384883">
                  <w:rPr>
                    <w:webHidden/>
                    <w:sz w:val="24"/>
                    <w:szCs w:val="24"/>
                  </w:rPr>
                  <w:fldChar w:fldCharType="end"/>
                </w:r>
              </w:hyperlink>
            </w:p>
            <w:p w:rsidR="00384883" w:rsidRPr="00384883" w:rsidRDefault="00FD749C" w:rsidP="00384883">
              <w:pPr>
                <w:pStyle w:val="TOC3"/>
                <w:tabs>
                  <w:tab w:val="left" w:pos="3602"/>
                </w:tabs>
                <w:rPr>
                  <w:rFonts w:asciiTheme="minorHAnsi" w:eastAsiaTheme="minorEastAsia" w:hAnsiTheme="minorHAnsi"/>
                  <w:sz w:val="24"/>
                  <w:szCs w:val="24"/>
                </w:rPr>
              </w:pPr>
              <w:hyperlink w:anchor="_Toc409998732" w:history="1">
                <w:r w:rsidR="00384883" w:rsidRPr="00384883">
                  <w:rPr>
                    <w:rStyle w:val="Hyperlink"/>
                    <w:sz w:val="24"/>
                    <w:szCs w:val="24"/>
                    <w:rtl/>
                    <w14:scene3d>
                      <w14:camera w14:prst="orthographicFront"/>
                      <w14:lightRig w14:rig="threePt" w14:dir="t">
                        <w14:rot w14:lat="0" w14:lon="0" w14:rev="0"/>
                      </w14:lightRig>
                    </w14:scene3d>
                  </w:rPr>
                  <w:t>2.3.4.</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فعال</w:t>
                </w:r>
                <w:r w:rsidR="00384883" w:rsidRPr="00384883">
                  <w:rPr>
                    <w:rStyle w:val="Hyperlink"/>
                    <w:rFonts w:hint="cs"/>
                    <w:sz w:val="24"/>
                    <w:szCs w:val="24"/>
                    <w:rtl/>
                  </w:rPr>
                  <w:t>ی</w:t>
                </w:r>
                <w:r w:rsidR="00384883" w:rsidRPr="00384883">
                  <w:rPr>
                    <w:rStyle w:val="Hyperlink"/>
                    <w:rFonts w:hint="eastAsia"/>
                    <w:sz w:val="24"/>
                    <w:szCs w:val="24"/>
                    <w:rtl/>
                  </w:rPr>
                  <w:t>ت</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تکامل</w:t>
                </w:r>
                <w:r w:rsidR="00384883" w:rsidRPr="00384883">
                  <w:rPr>
                    <w:rStyle w:val="Hyperlink"/>
                    <w:sz w:val="24"/>
                    <w:szCs w:val="24"/>
                    <w:rtl/>
                  </w:rPr>
                  <w:t xml:space="preserve"> </w:t>
                </w:r>
                <w:r w:rsidR="00384883" w:rsidRPr="00384883">
                  <w:rPr>
                    <w:rStyle w:val="Hyperlink"/>
                    <w:rFonts w:hint="eastAsia"/>
                    <w:sz w:val="24"/>
                    <w:szCs w:val="24"/>
                    <w:rtl/>
                  </w:rPr>
                  <w:t>ـ</w:t>
                </w:r>
                <w:r w:rsidR="00384883" w:rsidRPr="00384883">
                  <w:rPr>
                    <w:rStyle w:val="Hyperlink"/>
                    <w:sz w:val="24"/>
                    <w:szCs w:val="24"/>
                    <w:rtl/>
                  </w:rPr>
                  <w:t xml:space="preserve"> </w:t>
                </w:r>
                <w:r w:rsidR="00384883" w:rsidRPr="00384883">
                  <w:rPr>
                    <w:rStyle w:val="Hyperlink"/>
                    <w:rFonts w:hint="eastAsia"/>
                    <w:sz w:val="24"/>
                    <w:szCs w:val="24"/>
                    <w:rtl/>
                  </w:rPr>
                  <w:t>زمان</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_Toc409998732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39</w:t>
                </w:r>
                <w:r w:rsidR="00384883" w:rsidRPr="00384883">
                  <w:rPr>
                    <w:webHidden/>
                    <w:sz w:val="24"/>
                    <w:szCs w:val="24"/>
                  </w:rPr>
                  <w:fldChar w:fldCharType="end"/>
                </w:r>
              </w:hyperlink>
            </w:p>
            <w:p w:rsidR="00384883" w:rsidRPr="00384883" w:rsidRDefault="00FD749C" w:rsidP="009A653E">
              <w:pPr>
                <w:pStyle w:val="TOC2"/>
                <w:tabs>
                  <w:tab w:val="left" w:pos="1992"/>
                </w:tabs>
                <w:rPr>
                  <w:rFonts w:asciiTheme="minorHAnsi" w:eastAsiaTheme="minorEastAsia" w:hAnsiTheme="minorHAnsi"/>
                  <w:sz w:val="24"/>
                  <w:lang w:bidi="ar-SA"/>
                </w:rPr>
              </w:pPr>
              <w:hyperlink w:anchor="_Toc409998733" w:history="1">
                <w:r w:rsidR="009A653E">
                  <w:rPr>
                    <w:rStyle w:val="Hyperlink"/>
                    <w:rFonts w:hint="cs"/>
                    <w:sz w:val="24"/>
                    <w:rtl/>
                  </w:rPr>
                  <w:t>2.4.</w:t>
                </w:r>
                <w:r w:rsidR="00384883" w:rsidRPr="00384883">
                  <w:rPr>
                    <w:rFonts w:asciiTheme="minorHAnsi" w:eastAsiaTheme="minorEastAsia" w:hAnsiTheme="minorHAnsi"/>
                    <w:sz w:val="24"/>
                    <w:lang w:bidi="ar-SA"/>
                  </w:rPr>
                  <w:tab/>
                </w:r>
                <w:r w:rsidR="00384883" w:rsidRPr="00384883">
                  <w:rPr>
                    <w:rStyle w:val="Hyperlink"/>
                    <w:rFonts w:hint="eastAsia"/>
                    <w:sz w:val="24"/>
                    <w:rtl/>
                  </w:rPr>
                  <w:t>کاربردها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گراف</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_Toc409998733 \h </w:instrText>
                </w:r>
                <w:r w:rsidR="00384883" w:rsidRPr="00384883">
                  <w:rPr>
                    <w:webHidden/>
                    <w:sz w:val="24"/>
                  </w:rPr>
                </w:r>
                <w:r w:rsidR="00384883" w:rsidRPr="00384883">
                  <w:rPr>
                    <w:webHidden/>
                    <w:sz w:val="24"/>
                  </w:rPr>
                  <w:fldChar w:fldCharType="separate"/>
                </w:r>
                <w:r w:rsidR="00E07925">
                  <w:rPr>
                    <w:webHidden/>
                    <w:sz w:val="24"/>
                    <w:rtl/>
                    <w:lang w:bidi="ar-SA"/>
                  </w:rPr>
                  <w:t>42</w:t>
                </w:r>
                <w:r w:rsidR="00384883" w:rsidRPr="00384883">
                  <w:rPr>
                    <w:webHidden/>
                    <w:sz w:val="24"/>
                  </w:rPr>
                  <w:fldChar w:fldCharType="end"/>
                </w:r>
              </w:hyperlink>
            </w:p>
            <w:p w:rsidR="00384883" w:rsidRPr="00384883" w:rsidRDefault="00FD749C" w:rsidP="00384883">
              <w:pPr>
                <w:pStyle w:val="TOC3"/>
                <w:tabs>
                  <w:tab w:val="left" w:pos="3572"/>
                </w:tabs>
                <w:rPr>
                  <w:rFonts w:asciiTheme="minorHAnsi" w:eastAsiaTheme="minorEastAsia" w:hAnsiTheme="minorHAnsi"/>
                  <w:sz w:val="24"/>
                  <w:szCs w:val="24"/>
                </w:rPr>
              </w:pPr>
              <w:hyperlink w:anchor="_Toc409998740" w:history="1">
                <w:r w:rsidR="00384883" w:rsidRPr="00384883">
                  <w:rPr>
                    <w:rStyle w:val="Hyperlink"/>
                    <w:sz w:val="24"/>
                    <w:szCs w:val="24"/>
                    <w:rtl/>
                  </w:rPr>
                  <w:t>2.4.1.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و</w:t>
                </w:r>
                <w:r w:rsidR="00384883" w:rsidRPr="00384883">
                  <w:rPr>
                    <w:rStyle w:val="Hyperlink"/>
                    <w:rFonts w:hint="cs"/>
                    <w:sz w:val="24"/>
                    <w:szCs w:val="24"/>
                    <w:rtl/>
                  </w:rPr>
                  <w:t>ی</w:t>
                </w:r>
                <w:r w:rsidR="00384883" w:rsidRPr="00384883">
                  <w:rPr>
                    <w:rStyle w:val="Hyperlink"/>
                    <w:rFonts w:hint="eastAsia"/>
                    <w:sz w:val="24"/>
                    <w:szCs w:val="24"/>
                    <w:rtl/>
                  </w:rPr>
                  <w:t>ژگ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طب</w:t>
                </w:r>
                <w:r w:rsidR="00384883" w:rsidRPr="00384883">
                  <w:rPr>
                    <w:rStyle w:val="Hyperlink"/>
                    <w:rFonts w:hint="cs"/>
                    <w:sz w:val="24"/>
                    <w:szCs w:val="24"/>
                    <w:rtl/>
                  </w:rPr>
                  <w:t>ی</w:t>
                </w:r>
                <w:r w:rsidR="00384883" w:rsidRPr="00384883">
                  <w:rPr>
                    <w:rStyle w:val="Hyperlink"/>
                    <w:rFonts w:hint="eastAsia"/>
                    <w:sz w:val="24"/>
                    <w:szCs w:val="24"/>
                    <w:rtl/>
                  </w:rPr>
                  <w:t>ع</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واقع</w:t>
                </w:r>
                <w:r w:rsidR="00384883" w:rsidRPr="00384883">
                  <w:rPr>
                    <w:rStyle w:val="Hyperlink"/>
                    <w:rFonts w:hint="cs"/>
                    <w:sz w:val="24"/>
                    <w:szCs w:val="24"/>
                    <w:rtl/>
                  </w:rPr>
                  <w:t>ی</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_Toc409998740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42</w:t>
                </w:r>
                <w:r w:rsidR="00384883" w:rsidRPr="00384883">
                  <w:rPr>
                    <w:webHidden/>
                    <w:sz w:val="24"/>
                    <w:szCs w:val="24"/>
                  </w:rPr>
                  <w:fldChar w:fldCharType="end"/>
                </w:r>
              </w:hyperlink>
            </w:p>
            <w:p w:rsidR="00384883" w:rsidRPr="00384883" w:rsidRDefault="00FD749C" w:rsidP="00384883">
              <w:pPr>
                <w:pStyle w:val="TOC3"/>
                <w:tabs>
                  <w:tab w:val="left" w:pos="4700"/>
                </w:tabs>
                <w:rPr>
                  <w:rFonts w:asciiTheme="minorHAnsi" w:eastAsiaTheme="minorEastAsia" w:hAnsiTheme="minorHAnsi"/>
                  <w:sz w:val="24"/>
                  <w:szCs w:val="24"/>
                </w:rPr>
              </w:pPr>
              <w:hyperlink w:anchor="_Toc409998748" w:history="1">
                <w:r w:rsidR="00384883" w:rsidRPr="00384883">
                  <w:rPr>
                    <w:rStyle w:val="Hyperlink"/>
                    <w:sz w:val="24"/>
                    <w:szCs w:val="24"/>
                    <w:rtl/>
                  </w:rPr>
                  <w:t>2.4.2.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زبان</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استفهام</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شاخص</w:t>
                </w:r>
                <w:r w:rsidR="00384883" w:rsidRPr="00384883">
                  <w:rPr>
                    <w:rStyle w:val="Hyperlink"/>
                    <w:sz w:val="24"/>
                    <w:szCs w:val="24"/>
                    <w:rtl/>
                  </w:rPr>
                  <w:t xml:space="preserve"> </w:t>
                </w:r>
                <w:r w:rsidR="00384883" w:rsidRPr="00384883">
                  <w:rPr>
                    <w:rStyle w:val="Hyperlink"/>
                    <w:rFonts w:hint="eastAsia"/>
                    <w:sz w:val="24"/>
                    <w:szCs w:val="24"/>
                    <w:rtl/>
                  </w:rPr>
                  <w:t>گذار</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برا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_Toc409998748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42</w:t>
                </w:r>
                <w:r w:rsidR="00384883" w:rsidRPr="00384883">
                  <w:rPr>
                    <w:webHidden/>
                    <w:sz w:val="24"/>
                    <w:szCs w:val="24"/>
                  </w:rPr>
                  <w:fldChar w:fldCharType="end"/>
                </w:r>
              </w:hyperlink>
            </w:p>
            <w:p w:rsidR="00384883" w:rsidRPr="00384883" w:rsidRDefault="00FD749C" w:rsidP="00384883">
              <w:pPr>
                <w:pStyle w:val="TOC3"/>
                <w:rPr>
                  <w:rFonts w:asciiTheme="minorHAnsi" w:eastAsiaTheme="minorEastAsia" w:hAnsiTheme="minorHAnsi"/>
                  <w:sz w:val="24"/>
                  <w:szCs w:val="24"/>
                </w:rPr>
              </w:pPr>
              <w:hyperlink w:anchor="_Toc409998757" w:history="1">
                <w:r w:rsidR="00384883" w:rsidRPr="00384883">
                  <w:rPr>
                    <w:rStyle w:val="Hyperlink"/>
                    <w:sz w:val="24"/>
                    <w:szCs w:val="24"/>
                    <w:rtl/>
                  </w:rPr>
                  <w:t>2.4.3.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تطب</w:t>
                </w:r>
                <w:r w:rsidR="00384883" w:rsidRPr="00384883">
                  <w:rPr>
                    <w:rStyle w:val="Hyperlink"/>
                    <w:rFonts w:hint="cs"/>
                    <w:sz w:val="24"/>
                    <w:szCs w:val="24"/>
                    <w:rtl/>
                  </w:rPr>
                  <w:t>ی</w:t>
                </w:r>
                <w:r w:rsidR="00384883" w:rsidRPr="00384883">
                  <w:rPr>
                    <w:rStyle w:val="Hyperlink"/>
                    <w:rFonts w:hint="eastAsia"/>
                    <w:sz w:val="24"/>
                    <w:szCs w:val="24"/>
                    <w:rtl/>
                  </w:rPr>
                  <w:t>ق</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_Toc409998757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43</w:t>
                </w:r>
                <w:r w:rsidR="00384883" w:rsidRPr="00384883">
                  <w:rPr>
                    <w:webHidden/>
                    <w:sz w:val="24"/>
                    <w:szCs w:val="24"/>
                  </w:rPr>
                  <w:fldChar w:fldCharType="end"/>
                </w:r>
              </w:hyperlink>
            </w:p>
            <w:p w:rsidR="00384883" w:rsidRPr="00384883" w:rsidRDefault="00FD749C" w:rsidP="00384883">
              <w:pPr>
                <w:pStyle w:val="TOC3"/>
                <w:tabs>
                  <w:tab w:val="left" w:pos="3188"/>
                </w:tabs>
                <w:rPr>
                  <w:rFonts w:asciiTheme="minorHAnsi" w:eastAsiaTheme="minorEastAsia" w:hAnsiTheme="minorHAnsi"/>
                  <w:sz w:val="24"/>
                  <w:szCs w:val="24"/>
                </w:rPr>
              </w:pPr>
              <w:hyperlink w:anchor="_Toc409998767" w:history="1">
                <w:r w:rsidR="00384883" w:rsidRPr="00384883">
                  <w:rPr>
                    <w:rStyle w:val="Hyperlink"/>
                    <w:sz w:val="24"/>
                    <w:szCs w:val="24"/>
                    <w:rtl/>
                  </w:rPr>
                  <w:t>2.4.4.</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جستجو</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کل</w:t>
                </w:r>
                <w:r w:rsidR="00384883" w:rsidRPr="00384883">
                  <w:rPr>
                    <w:rStyle w:val="Hyperlink"/>
                    <w:rFonts w:hint="cs"/>
                    <w:sz w:val="24"/>
                    <w:szCs w:val="24"/>
                    <w:rtl/>
                  </w:rPr>
                  <w:t>ی</w:t>
                </w:r>
                <w:r w:rsidR="00384883" w:rsidRPr="00384883">
                  <w:rPr>
                    <w:rStyle w:val="Hyperlink"/>
                    <w:rFonts w:hint="eastAsia"/>
                    <w:sz w:val="24"/>
                    <w:szCs w:val="24"/>
                    <w:rtl/>
                  </w:rPr>
                  <w:t>د</w:t>
                </w:r>
                <w:r w:rsidR="00384883" w:rsidRPr="00384883">
                  <w:rPr>
                    <w:rStyle w:val="Hyperlink"/>
                    <w:sz w:val="24"/>
                    <w:szCs w:val="24"/>
                    <w:rtl/>
                  </w:rPr>
                  <w:t xml:space="preserve"> </w:t>
                </w:r>
                <w:r w:rsidR="00384883" w:rsidRPr="00384883">
                  <w:rPr>
                    <w:rStyle w:val="Hyperlink"/>
                    <w:rFonts w:hint="eastAsia"/>
                    <w:sz w:val="24"/>
                    <w:szCs w:val="24"/>
                    <w:rtl/>
                  </w:rPr>
                  <w:t>واژه</w:t>
                </w:r>
                <w:r w:rsidR="00384883" w:rsidRPr="00384883">
                  <w:rPr>
                    <w:rStyle w:val="Hyperlink"/>
                    <w:sz w:val="24"/>
                    <w:szCs w:val="24"/>
                    <w:rtl/>
                  </w:rPr>
                  <w:t xml:space="preserve"> </w:t>
                </w:r>
                <w:r w:rsidR="00384883" w:rsidRPr="00384883">
                  <w:rPr>
                    <w:rStyle w:val="Hyperlink"/>
                    <w:rFonts w:hint="eastAsia"/>
                    <w:sz w:val="24"/>
                    <w:szCs w:val="24"/>
                    <w:rtl/>
                  </w:rPr>
                  <w:t>در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_Toc409998767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43</w:t>
                </w:r>
                <w:r w:rsidR="00384883" w:rsidRPr="00384883">
                  <w:rPr>
                    <w:webHidden/>
                    <w:sz w:val="24"/>
                    <w:szCs w:val="24"/>
                  </w:rPr>
                  <w:fldChar w:fldCharType="end"/>
                </w:r>
              </w:hyperlink>
            </w:p>
            <w:p w:rsidR="00384883" w:rsidRPr="00384883" w:rsidRDefault="00FD749C" w:rsidP="00384883">
              <w:pPr>
                <w:pStyle w:val="TOC3"/>
                <w:tabs>
                  <w:tab w:val="left" w:pos="4375"/>
                </w:tabs>
                <w:rPr>
                  <w:rFonts w:asciiTheme="minorHAnsi" w:eastAsiaTheme="minorEastAsia" w:hAnsiTheme="minorHAnsi"/>
                  <w:sz w:val="24"/>
                  <w:szCs w:val="24"/>
                </w:rPr>
              </w:pPr>
              <w:hyperlink w:anchor="_Toc409998778" w:history="1">
                <w:r w:rsidR="00384883" w:rsidRPr="00384883">
                  <w:rPr>
                    <w:rStyle w:val="Hyperlink"/>
                    <w:sz w:val="24"/>
                    <w:szCs w:val="24"/>
                    <w:rtl/>
                  </w:rPr>
                  <w:t>2.4.5.</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خوشه</w:t>
                </w:r>
                <w:r w:rsidR="00384883" w:rsidRPr="00384883">
                  <w:rPr>
                    <w:rStyle w:val="Hyperlink"/>
                    <w:sz w:val="24"/>
                    <w:szCs w:val="24"/>
                    <w:rtl/>
                  </w:rPr>
                  <w:t xml:space="preserve"> </w:t>
                </w:r>
                <w:r w:rsidR="00384883" w:rsidRPr="00384883">
                  <w:rPr>
                    <w:rStyle w:val="Hyperlink"/>
                    <w:rFonts w:hint="eastAsia"/>
                    <w:sz w:val="24"/>
                    <w:szCs w:val="24"/>
                    <w:rtl/>
                  </w:rPr>
                  <w:t>بند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انتخاب</w:t>
                </w:r>
                <w:r w:rsidR="00384883" w:rsidRPr="00384883">
                  <w:rPr>
                    <w:rStyle w:val="Hyperlink"/>
                    <w:sz w:val="24"/>
                    <w:szCs w:val="24"/>
                    <w:rtl/>
                  </w:rPr>
                  <w:t xml:space="preserve"> </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rFonts w:hint="eastAsia"/>
                    <w:sz w:val="24"/>
                    <w:szCs w:val="24"/>
                    <w:rtl/>
                  </w:rPr>
                  <w:t>ر</w:t>
                </w:r>
                <w:r w:rsidR="00384883" w:rsidRPr="00384883">
                  <w:rPr>
                    <w:rStyle w:val="Hyperlink"/>
                    <w:sz w:val="24"/>
                    <w:szCs w:val="24"/>
                    <w:rtl/>
                  </w:rPr>
                  <w:t xml:space="preserve"> </w:t>
                </w:r>
                <w:r w:rsidR="00384883" w:rsidRPr="00384883">
                  <w:rPr>
                    <w:rStyle w:val="Hyperlink"/>
                    <w:rFonts w:hint="eastAsia"/>
                    <w:sz w:val="24"/>
                    <w:szCs w:val="24"/>
                    <w:rtl/>
                  </w:rPr>
                  <w:t>منحن</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متراکم</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_Toc409998778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43</w:t>
                </w:r>
                <w:r w:rsidR="00384883" w:rsidRPr="00384883">
                  <w:rPr>
                    <w:webHidden/>
                    <w:sz w:val="24"/>
                    <w:szCs w:val="24"/>
                  </w:rPr>
                  <w:fldChar w:fldCharType="end"/>
                </w:r>
              </w:hyperlink>
            </w:p>
            <w:p w:rsidR="00384883" w:rsidRPr="00384883" w:rsidRDefault="00FD749C" w:rsidP="00384883">
              <w:pPr>
                <w:pStyle w:val="TOC3"/>
                <w:tabs>
                  <w:tab w:val="left" w:pos="2054"/>
                </w:tabs>
                <w:rPr>
                  <w:rFonts w:asciiTheme="minorHAnsi" w:eastAsiaTheme="minorEastAsia" w:hAnsiTheme="minorHAnsi"/>
                  <w:sz w:val="24"/>
                  <w:szCs w:val="24"/>
                </w:rPr>
              </w:pPr>
              <w:hyperlink w:anchor="_Toc409998790" w:history="1">
                <w:r w:rsidR="00384883" w:rsidRPr="00384883">
                  <w:rPr>
                    <w:rStyle w:val="Hyperlink"/>
                    <w:sz w:val="24"/>
                    <w:szCs w:val="24"/>
                    <w:rtl/>
                  </w:rPr>
                  <w:t>2.4.6.</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طبقه</w:t>
                </w:r>
                <w:r w:rsidR="00384883" w:rsidRPr="00384883">
                  <w:rPr>
                    <w:rStyle w:val="Hyperlink"/>
                    <w:sz w:val="24"/>
                    <w:szCs w:val="24"/>
                    <w:rtl/>
                  </w:rPr>
                  <w:t xml:space="preserve"> </w:t>
                </w:r>
                <w:r w:rsidR="00384883" w:rsidRPr="00384883">
                  <w:rPr>
                    <w:rStyle w:val="Hyperlink"/>
                    <w:rFonts w:hint="eastAsia"/>
                    <w:sz w:val="24"/>
                    <w:szCs w:val="24"/>
                    <w:rtl/>
                  </w:rPr>
                  <w:t>بند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_Toc409998790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44</w:t>
                </w:r>
                <w:r w:rsidR="00384883" w:rsidRPr="00384883">
                  <w:rPr>
                    <w:webHidden/>
                    <w:sz w:val="24"/>
                    <w:szCs w:val="24"/>
                  </w:rPr>
                  <w:fldChar w:fldCharType="end"/>
                </w:r>
              </w:hyperlink>
            </w:p>
            <w:p w:rsidR="00384883" w:rsidRPr="00384883" w:rsidRDefault="00FD749C" w:rsidP="00384883">
              <w:pPr>
                <w:pStyle w:val="TOC3"/>
                <w:tabs>
                  <w:tab w:val="left" w:pos="3535"/>
                </w:tabs>
                <w:rPr>
                  <w:rFonts w:asciiTheme="minorHAnsi" w:eastAsiaTheme="minorEastAsia" w:hAnsiTheme="minorHAnsi"/>
                  <w:sz w:val="24"/>
                  <w:szCs w:val="24"/>
                </w:rPr>
              </w:pPr>
              <w:hyperlink w:anchor="_Toc409998803" w:history="1">
                <w:r w:rsidR="00384883" w:rsidRPr="00384883">
                  <w:rPr>
                    <w:rStyle w:val="Hyperlink"/>
                    <w:sz w:val="24"/>
                    <w:szCs w:val="24"/>
                    <w:rtl/>
                  </w:rPr>
                  <w:t>2.4.7.</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الگوها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پرتکرار</w:t>
                </w:r>
                <w:r w:rsidR="00384883" w:rsidRPr="00384883">
                  <w:rPr>
                    <w:rStyle w:val="Hyperlink"/>
                    <w:sz w:val="24"/>
                    <w:szCs w:val="24"/>
                    <w:rtl/>
                  </w:rPr>
                  <w:t xml:space="preserve"> </w:t>
                </w:r>
                <w:r w:rsidR="00384883" w:rsidRPr="00384883">
                  <w:rPr>
                    <w:rStyle w:val="Hyperlink"/>
                    <w:rFonts w:hint="eastAsia"/>
                    <w:sz w:val="24"/>
                    <w:szCs w:val="24"/>
                    <w:rtl/>
                  </w:rPr>
                  <w:t>از</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_Toc409998803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44</w:t>
                </w:r>
                <w:r w:rsidR="00384883" w:rsidRPr="00384883">
                  <w:rPr>
                    <w:webHidden/>
                    <w:sz w:val="24"/>
                    <w:szCs w:val="24"/>
                  </w:rPr>
                  <w:fldChar w:fldCharType="end"/>
                </w:r>
              </w:hyperlink>
            </w:p>
            <w:p w:rsidR="00384883" w:rsidRPr="00384883" w:rsidRDefault="00FD749C" w:rsidP="00384883">
              <w:pPr>
                <w:pStyle w:val="TOC3"/>
                <w:tabs>
                  <w:tab w:val="left" w:pos="3576"/>
                </w:tabs>
                <w:rPr>
                  <w:rFonts w:asciiTheme="minorHAnsi" w:eastAsiaTheme="minorEastAsia" w:hAnsiTheme="minorHAnsi"/>
                  <w:sz w:val="24"/>
                  <w:szCs w:val="24"/>
                </w:rPr>
              </w:pPr>
              <w:hyperlink w:anchor="_Toc409998817" w:history="1">
                <w:r w:rsidR="00384883" w:rsidRPr="00384883">
                  <w:rPr>
                    <w:rStyle w:val="Hyperlink"/>
                    <w:sz w:val="24"/>
                    <w:szCs w:val="24"/>
                    <w:rtl/>
                  </w:rPr>
                  <w:t>2.4.8.</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گروه</w:t>
                </w:r>
                <w:r w:rsidR="00384883" w:rsidRPr="00384883">
                  <w:rPr>
                    <w:rStyle w:val="Hyperlink"/>
                    <w:sz w:val="24"/>
                    <w:szCs w:val="24"/>
                    <w:rtl/>
                  </w:rPr>
                  <w:t xml:space="preserve"> </w:t>
                </w:r>
                <w:r w:rsidR="00384883" w:rsidRPr="00384883">
                  <w:rPr>
                    <w:rStyle w:val="Hyperlink"/>
                    <w:rFonts w:hint="eastAsia"/>
                    <w:sz w:val="24"/>
                    <w:szCs w:val="24"/>
                    <w:rtl/>
                  </w:rPr>
                  <w:t>بند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الگور</w:t>
                </w:r>
                <w:r w:rsidR="00384883" w:rsidRPr="00384883">
                  <w:rPr>
                    <w:rStyle w:val="Hyperlink"/>
                    <w:rFonts w:hint="cs"/>
                    <w:sz w:val="24"/>
                    <w:szCs w:val="24"/>
                    <w:rtl/>
                  </w:rPr>
                  <w:t>ی</w:t>
                </w:r>
                <w:r w:rsidR="00384883" w:rsidRPr="00384883">
                  <w:rPr>
                    <w:rStyle w:val="Hyperlink"/>
                    <w:rFonts w:hint="eastAsia"/>
                    <w:sz w:val="24"/>
                    <w:szCs w:val="24"/>
                    <w:rtl/>
                  </w:rPr>
                  <w:t>تم</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sz w:val="24"/>
                    <w:szCs w:val="24"/>
                    <w:rtl/>
                  </w:rPr>
                  <w:t xml:space="preserve"> </w:t>
                </w:r>
                <w:r w:rsidR="00384883" w:rsidRPr="00384883">
                  <w:rPr>
                    <w:rStyle w:val="Hyperlink"/>
                    <w:rFonts w:hint="eastAsia"/>
                    <w:sz w:val="24"/>
                    <w:szCs w:val="24"/>
                    <w:rtl/>
                  </w:rPr>
                  <w:t>برا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_Toc409998817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45</w:t>
                </w:r>
                <w:r w:rsidR="00384883" w:rsidRPr="00384883">
                  <w:rPr>
                    <w:webHidden/>
                    <w:sz w:val="24"/>
                    <w:szCs w:val="24"/>
                  </w:rPr>
                  <w:fldChar w:fldCharType="end"/>
                </w:r>
              </w:hyperlink>
            </w:p>
            <w:p w:rsidR="00384883" w:rsidRPr="00384883" w:rsidRDefault="00FD749C" w:rsidP="00384883">
              <w:pPr>
                <w:pStyle w:val="TOC3"/>
                <w:tabs>
                  <w:tab w:val="left" w:pos="4104"/>
                </w:tabs>
                <w:rPr>
                  <w:rFonts w:asciiTheme="minorHAnsi" w:eastAsiaTheme="minorEastAsia" w:hAnsiTheme="minorHAnsi"/>
                  <w:sz w:val="24"/>
                  <w:szCs w:val="24"/>
                </w:rPr>
              </w:pPr>
              <w:hyperlink w:anchor="_Toc409998832" w:history="1">
                <w:r w:rsidR="00384883" w:rsidRPr="00384883">
                  <w:rPr>
                    <w:rStyle w:val="Hyperlink"/>
                    <w:sz w:val="24"/>
                    <w:szCs w:val="24"/>
                    <w:rtl/>
                  </w:rPr>
                  <w:t>2.4.9.</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داده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شخص</w:t>
                </w:r>
                <w:r w:rsidR="00384883" w:rsidRPr="00384883">
                  <w:rPr>
                    <w:rStyle w:val="Hyperlink"/>
                    <w:rFonts w:hint="cs"/>
                    <w:sz w:val="24"/>
                    <w:szCs w:val="24"/>
                    <w:rtl/>
                  </w:rPr>
                  <w:t>ی</w:t>
                </w:r>
                <w:r w:rsidR="00384883" w:rsidRPr="00384883">
                  <w:rPr>
                    <w:rStyle w:val="Hyperlink"/>
                    <w:sz w:val="24"/>
                    <w:szCs w:val="24"/>
                    <w:rtl/>
                  </w:rPr>
                  <w:t xml:space="preserve"> - </w:t>
                </w:r>
                <w:r w:rsidR="00384883" w:rsidRPr="00384883">
                  <w:rPr>
                    <w:rStyle w:val="Hyperlink"/>
                    <w:rFonts w:hint="eastAsia"/>
                    <w:sz w:val="24"/>
                    <w:szCs w:val="24"/>
                    <w:rtl/>
                  </w:rPr>
                  <w:t>محافظت</w:t>
                </w:r>
                <w:r w:rsidR="00384883" w:rsidRPr="00384883">
                  <w:rPr>
                    <w:rStyle w:val="Hyperlink"/>
                    <w:sz w:val="24"/>
                    <w:szCs w:val="24"/>
                    <w:rtl/>
                  </w:rPr>
                  <w:t xml:space="preserve"> </w:t>
                </w:r>
                <w:r w:rsidR="00384883" w:rsidRPr="00384883">
                  <w:rPr>
                    <w:rStyle w:val="Hyperlink"/>
                    <w:rFonts w:hint="eastAsia"/>
                    <w:sz w:val="24"/>
                    <w:szCs w:val="24"/>
                    <w:rtl/>
                  </w:rPr>
                  <w:t>شده</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_Toc409998832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45</w:t>
                </w:r>
                <w:r w:rsidR="00384883" w:rsidRPr="00384883">
                  <w:rPr>
                    <w:webHidden/>
                    <w:sz w:val="24"/>
                    <w:szCs w:val="24"/>
                  </w:rPr>
                  <w:fldChar w:fldCharType="end"/>
                </w:r>
              </w:hyperlink>
            </w:p>
            <w:p w:rsidR="00384883" w:rsidRPr="00384883" w:rsidRDefault="00FD749C" w:rsidP="00384883">
              <w:pPr>
                <w:pStyle w:val="TOC3"/>
                <w:tabs>
                  <w:tab w:val="left" w:pos="3739"/>
                </w:tabs>
                <w:rPr>
                  <w:rFonts w:asciiTheme="minorHAnsi" w:eastAsiaTheme="minorEastAsia" w:hAnsiTheme="minorHAnsi"/>
                  <w:sz w:val="24"/>
                  <w:szCs w:val="24"/>
                </w:rPr>
              </w:pPr>
              <w:hyperlink w:anchor="_Toc409998842" w:history="1">
                <w:r w:rsidR="00384883" w:rsidRPr="00384883">
                  <w:rPr>
                    <w:rStyle w:val="Hyperlink"/>
                    <w:sz w:val="24"/>
                    <w:szCs w:val="24"/>
                    <w:rtl/>
                    <w14:scene3d>
                      <w14:camera w14:prst="orthographicFront"/>
                      <w14:lightRig w14:rig="threePt" w14:dir="t">
                        <w14:rot w14:lat="0" w14:lon="0" w14:rev="0"/>
                      </w14:lightRig>
                    </w14:scene3d>
                  </w:rPr>
                  <w:t>2.4.10.</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برنامه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کاربرد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ش</w:t>
                </w:r>
                <w:r w:rsidR="00384883" w:rsidRPr="00384883">
                  <w:rPr>
                    <w:rStyle w:val="Hyperlink"/>
                    <w:rFonts w:hint="cs"/>
                    <w:sz w:val="24"/>
                    <w:szCs w:val="24"/>
                    <w:rtl/>
                  </w:rPr>
                  <w:t>ی</w:t>
                </w:r>
                <w:r w:rsidR="00384883" w:rsidRPr="00384883">
                  <w:rPr>
                    <w:rStyle w:val="Hyperlink"/>
                    <w:rFonts w:hint="eastAsia"/>
                    <w:sz w:val="24"/>
                    <w:szCs w:val="24"/>
                    <w:rtl/>
                  </w:rPr>
                  <w:t>م</w:t>
                </w:r>
                <w:r w:rsidR="00384883" w:rsidRPr="00384883">
                  <w:rPr>
                    <w:rStyle w:val="Hyperlink"/>
                    <w:rFonts w:hint="cs"/>
                    <w:sz w:val="24"/>
                    <w:szCs w:val="24"/>
                    <w:rtl/>
                  </w:rPr>
                  <w:t>ی</w:t>
                </w:r>
                <w:r w:rsidR="00384883" w:rsidRPr="00384883">
                  <w:rPr>
                    <w:rStyle w:val="Hyperlink"/>
                    <w:rFonts w:hint="eastAsia"/>
                    <w:sz w:val="24"/>
                    <w:szCs w:val="24"/>
                    <w:rtl/>
                  </w:rPr>
                  <w:t>ا</w:t>
                </w:r>
                <w:r w:rsidR="00384883" w:rsidRPr="00384883">
                  <w:rPr>
                    <w:rStyle w:val="Hyperlink"/>
                    <w:rFonts w:hint="cs"/>
                    <w:sz w:val="24"/>
                    <w:szCs w:val="24"/>
                    <w:rtl/>
                  </w:rPr>
                  <w:t>یی</w:t>
                </w:r>
                <w:r w:rsidR="00384883" w:rsidRPr="00384883">
                  <w:rPr>
                    <w:rStyle w:val="Hyperlink"/>
                    <w:sz w:val="24"/>
                    <w:szCs w:val="24"/>
                    <w:rtl/>
                  </w:rPr>
                  <w:t xml:space="preserve"> </w:t>
                </w:r>
                <w:r w:rsidR="00384883" w:rsidRPr="00384883">
                  <w:rPr>
                    <w:rStyle w:val="Hyperlink"/>
                    <w:rFonts w:hint="eastAsia"/>
                    <w:sz w:val="24"/>
                    <w:szCs w:val="24"/>
                    <w:rtl/>
                  </w:rPr>
                  <w:t>و</w:t>
                </w:r>
                <w:r w:rsidR="00384883" w:rsidRPr="00384883">
                  <w:rPr>
                    <w:rStyle w:val="Hyperlink"/>
                    <w:sz w:val="24"/>
                    <w:szCs w:val="24"/>
                    <w:rtl/>
                  </w:rPr>
                  <w:t xml:space="preserve"> </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rFonts w:hint="eastAsia"/>
                    <w:sz w:val="24"/>
                    <w:szCs w:val="24"/>
                    <w:rtl/>
                  </w:rPr>
                  <w:t>ست</w:t>
                </w:r>
                <w:r w:rsidR="00384883" w:rsidRPr="00384883">
                  <w:rPr>
                    <w:rStyle w:val="Hyperlink"/>
                    <w:rFonts w:hint="cs"/>
                    <w:sz w:val="24"/>
                    <w:szCs w:val="24"/>
                    <w:rtl/>
                  </w:rPr>
                  <w:t>ی</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_Toc409998842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45</w:t>
                </w:r>
                <w:r w:rsidR="00384883" w:rsidRPr="00384883">
                  <w:rPr>
                    <w:webHidden/>
                    <w:sz w:val="24"/>
                    <w:szCs w:val="24"/>
                  </w:rPr>
                  <w:fldChar w:fldCharType="end"/>
                </w:r>
              </w:hyperlink>
            </w:p>
            <w:p w:rsidR="00384883" w:rsidRPr="00384883" w:rsidRDefault="00FD749C" w:rsidP="00384883">
              <w:pPr>
                <w:pStyle w:val="TOC3"/>
                <w:tabs>
                  <w:tab w:val="left" w:pos="2307"/>
                </w:tabs>
                <w:rPr>
                  <w:rFonts w:asciiTheme="minorHAnsi" w:eastAsiaTheme="minorEastAsia" w:hAnsiTheme="minorHAnsi"/>
                  <w:sz w:val="24"/>
                  <w:szCs w:val="24"/>
                </w:rPr>
              </w:pPr>
              <w:hyperlink w:anchor="_Toc409998843" w:history="1">
                <w:r w:rsidR="00384883" w:rsidRPr="00384883">
                  <w:rPr>
                    <w:rStyle w:val="Hyperlink"/>
                    <w:sz w:val="24"/>
                    <w:szCs w:val="24"/>
                    <w:rtl/>
                    <w14:scene3d>
                      <w14:camera w14:prst="orthographicFront"/>
                      <w14:lightRig w14:rig="threePt" w14:dir="t">
                        <w14:rot w14:lat="0" w14:lon="0" w14:rev="0"/>
                      </w14:lightRig>
                    </w14:scene3d>
                  </w:rPr>
                  <w:t>2.4.11.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برنامه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کاربرد</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sz w:val="24"/>
                    <w:szCs w:val="24"/>
                  </w:rPr>
                  <w:t>Web</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_Toc409998843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47</w:t>
                </w:r>
                <w:r w:rsidR="00384883" w:rsidRPr="00384883">
                  <w:rPr>
                    <w:webHidden/>
                    <w:sz w:val="24"/>
                    <w:szCs w:val="24"/>
                  </w:rPr>
                  <w:fldChar w:fldCharType="end"/>
                </w:r>
              </w:hyperlink>
            </w:p>
            <w:p w:rsidR="00384883" w:rsidRPr="00384883" w:rsidRDefault="00FD749C" w:rsidP="00415F72">
              <w:pPr>
                <w:pStyle w:val="TOC3"/>
                <w:tabs>
                  <w:tab w:val="left" w:pos="3819"/>
                </w:tabs>
                <w:rPr>
                  <w:rFonts w:asciiTheme="minorHAnsi" w:eastAsiaTheme="minorEastAsia" w:hAnsiTheme="minorHAnsi"/>
                  <w:sz w:val="24"/>
                  <w:szCs w:val="24"/>
                </w:rPr>
              </w:pPr>
              <w:hyperlink w:anchor="_Toc409998844" w:history="1">
                <w:r w:rsidR="00415F72">
                  <w:rPr>
                    <w:rStyle w:val="Hyperlink"/>
                    <w:rFonts w:hint="cs"/>
                    <w:sz w:val="24"/>
                    <w:szCs w:val="24"/>
                    <w:rtl/>
                    <w14:scene3d>
                      <w14:camera w14:prst="orthographicFront"/>
                      <w14:lightRig w14:rig="threePt" w14:dir="t">
                        <w14:rot w14:lat="0" w14:lon="0" w14:rev="0"/>
                      </w14:lightRig>
                    </w14:scene3d>
                  </w:rPr>
                  <w:t>2.4.12.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مکان</w:t>
                </w:r>
                <w:r w:rsidR="00384883" w:rsidRPr="00384883">
                  <w:rPr>
                    <w:rStyle w:val="Hyperlink"/>
                    <w:sz w:val="24"/>
                    <w:szCs w:val="24"/>
                    <w:rtl/>
                  </w:rPr>
                  <w:t xml:space="preserve"> </w:t>
                </w:r>
                <w:r w:rsidR="00384883" w:rsidRPr="00384883">
                  <w:rPr>
                    <w:rStyle w:val="Hyperlink"/>
                    <w:rFonts w:hint="cs"/>
                    <w:sz w:val="24"/>
                    <w:szCs w:val="24"/>
                    <w:rtl/>
                  </w:rPr>
                  <w:t>ی</w:t>
                </w:r>
                <w:r w:rsidR="00384883" w:rsidRPr="00384883">
                  <w:rPr>
                    <w:rStyle w:val="Hyperlink"/>
                    <w:rFonts w:hint="eastAsia"/>
                    <w:sz w:val="24"/>
                    <w:szCs w:val="24"/>
                    <w:rtl/>
                  </w:rPr>
                  <w:t>اب</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حفره</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نرم</w:t>
                </w:r>
                <w:r w:rsidR="00384883" w:rsidRPr="00384883">
                  <w:rPr>
                    <w:rStyle w:val="Hyperlink"/>
                    <w:sz w:val="24"/>
                    <w:szCs w:val="24"/>
                    <w:rtl/>
                  </w:rPr>
                  <w:t xml:space="preserve"> </w:t>
                </w:r>
                <w:r w:rsidR="00384883" w:rsidRPr="00384883">
                  <w:rPr>
                    <w:rStyle w:val="Hyperlink"/>
                    <w:rFonts w:hint="eastAsia"/>
                    <w:sz w:val="24"/>
                    <w:szCs w:val="24"/>
                    <w:rtl/>
                  </w:rPr>
                  <w:t>افزار</w:t>
                </w:r>
                <w:r w:rsidR="00384883" w:rsidRPr="00384883">
                  <w:rPr>
                    <w:rStyle w:val="Hyperlink"/>
                    <w:rFonts w:hint="cs"/>
                    <w:sz w:val="24"/>
                    <w:szCs w:val="24"/>
                    <w:rtl/>
                  </w:rPr>
                  <w:t>ی</w:t>
                </w:r>
                <w:r w:rsidR="00415F72">
                  <w:rPr>
                    <w:rStyle w:val="Hyperlink"/>
                    <w:sz w:val="24"/>
                    <w:szCs w:val="24"/>
                    <w:rtl/>
                  </w:rPr>
                  <w:tab/>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_Toc409998844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52</w:t>
                </w:r>
                <w:r w:rsidR="00384883" w:rsidRPr="00384883">
                  <w:rPr>
                    <w:webHidden/>
                    <w:sz w:val="24"/>
                    <w:szCs w:val="24"/>
                  </w:rPr>
                  <w:fldChar w:fldCharType="end"/>
                </w:r>
              </w:hyperlink>
            </w:p>
            <w:p w:rsidR="00384883" w:rsidRPr="00384883" w:rsidRDefault="00FD749C" w:rsidP="00415F72">
              <w:pPr>
                <w:pStyle w:val="TOC2"/>
                <w:tabs>
                  <w:tab w:val="left" w:pos="1701"/>
                </w:tabs>
                <w:rPr>
                  <w:rFonts w:asciiTheme="minorHAnsi" w:eastAsiaTheme="minorEastAsia" w:hAnsiTheme="minorHAnsi"/>
                  <w:sz w:val="24"/>
                  <w:lang w:bidi="ar-SA"/>
                </w:rPr>
              </w:pPr>
              <w:hyperlink w:anchor="_Toc409998850" w:history="1">
                <w:r w:rsidR="00415F72">
                  <w:rPr>
                    <w:rStyle w:val="Hyperlink"/>
                    <w:rFonts w:hint="cs"/>
                    <w:sz w:val="24"/>
                    <w:rtl/>
                  </w:rPr>
                  <w:t>2.5.</w:t>
                </w:r>
                <w:r w:rsidR="00384883" w:rsidRPr="00384883">
                  <w:rPr>
                    <w:rFonts w:asciiTheme="minorHAnsi" w:eastAsiaTheme="minorEastAsia" w:hAnsiTheme="minorHAnsi"/>
                    <w:sz w:val="24"/>
                    <w:lang w:bidi="ar-SA"/>
                  </w:rPr>
                  <w:tab/>
                </w:r>
                <w:r w:rsidR="00384883" w:rsidRPr="00384883">
                  <w:rPr>
                    <w:rStyle w:val="Hyperlink"/>
                    <w:rFonts w:hint="eastAsia"/>
                    <w:sz w:val="24"/>
                    <w:rtl/>
                  </w:rPr>
                  <w:t>نت</w:t>
                </w:r>
                <w:r w:rsidR="00384883" w:rsidRPr="00384883">
                  <w:rPr>
                    <w:rStyle w:val="Hyperlink"/>
                    <w:rFonts w:hint="cs"/>
                    <w:sz w:val="24"/>
                    <w:rtl/>
                  </w:rPr>
                  <w:t>ی</w:t>
                </w:r>
                <w:r w:rsidR="00384883" w:rsidRPr="00384883">
                  <w:rPr>
                    <w:rStyle w:val="Hyperlink"/>
                    <w:rFonts w:hint="eastAsia"/>
                    <w:sz w:val="24"/>
                    <w:rtl/>
                  </w:rPr>
                  <w:t>جه</w:t>
                </w:r>
                <w:r w:rsidR="00384883" w:rsidRPr="00384883">
                  <w:rPr>
                    <w:rStyle w:val="Hyperlink"/>
                    <w:sz w:val="24"/>
                    <w:rtl/>
                  </w:rPr>
                  <w:t xml:space="preserve"> </w:t>
                </w:r>
                <w:r w:rsidR="00384883" w:rsidRPr="00384883">
                  <w:rPr>
                    <w:rStyle w:val="Hyperlink"/>
                    <w:rFonts w:hint="eastAsia"/>
                    <w:sz w:val="24"/>
                    <w:rtl/>
                  </w:rPr>
                  <w:t>گ</w:t>
                </w:r>
                <w:r w:rsidR="00384883" w:rsidRPr="00384883">
                  <w:rPr>
                    <w:rStyle w:val="Hyperlink"/>
                    <w:rFonts w:hint="cs"/>
                    <w:sz w:val="24"/>
                    <w:rtl/>
                  </w:rPr>
                  <w:t>ی</w:t>
                </w:r>
                <w:r w:rsidR="00384883" w:rsidRPr="00384883">
                  <w:rPr>
                    <w:rStyle w:val="Hyperlink"/>
                    <w:rFonts w:hint="eastAsia"/>
                    <w:sz w:val="24"/>
                    <w:rtl/>
                  </w:rPr>
                  <w:t>ر</w:t>
                </w:r>
                <w:r w:rsidR="00384883" w:rsidRPr="00384883">
                  <w:rPr>
                    <w:rStyle w:val="Hyperlink"/>
                    <w:rFonts w:hint="cs"/>
                    <w:sz w:val="24"/>
                    <w:rtl/>
                  </w:rPr>
                  <w:t>ی</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_Toc409998850 \h </w:instrText>
                </w:r>
                <w:r w:rsidR="00384883" w:rsidRPr="00384883">
                  <w:rPr>
                    <w:webHidden/>
                    <w:sz w:val="24"/>
                  </w:rPr>
                </w:r>
                <w:r w:rsidR="00384883" w:rsidRPr="00384883">
                  <w:rPr>
                    <w:webHidden/>
                    <w:sz w:val="24"/>
                  </w:rPr>
                  <w:fldChar w:fldCharType="separate"/>
                </w:r>
                <w:r w:rsidR="00E07925">
                  <w:rPr>
                    <w:webHidden/>
                    <w:sz w:val="24"/>
                    <w:rtl/>
                    <w:lang w:bidi="ar-SA"/>
                  </w:rPr>
                  <w:t>55</w:t>
                </w:r>
                <w:r w:rsidR="00384883" w:rsidRPr="00384883">
                  <w:rPr>
                    <w:webHidden/>
                    <w:sz w:val="24"/>
                  </w:rPr>
                  <w:fldChar w:fldCharType="end"/>
                </w:r>
              </w:hyperlink>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851" w:history="1">
                <w:r w:rsidR="00384883" w:rsidRPr="00384883">
                  <w:rPr>
                    <w:rStyle w:val="Hyperlink"/>
                    <w:rFonts w:hint="eastAsia"/>
                    <w:b/>
                    <w:bCs/>
                    <w:sz w:val="24"/>
                    <w:szCs w:val="24"/>
                    <w:rtl/>
                  </w:rPr>
                  <w:t>فصل</w:t>
                </w:r>
                <w:r w:rsidR="00384883" w:rsidRPr="00384883">
                  <w:rPr>
                    <w:rStyle w:val="Hyperlink"/>
                    <w:b/>
                    <w:bCs/>
                    <w:sz w:val="24"/>
                    <w:szCs w:val="24"/>
                    <w:rtl/>
                  </w:rPr>
                  <w:t xml:space="preserve"> </w:t>
                </w:r>
                <w:r w:rsidR="00384883" w:rsidRPr="00384883">
                  <w:rPr>
                    <w:rStyle w:val="Hyperlink"/>
                    <w:rFonts w:hint="eastAsia"/>
                    <w:b/>
                    <w:bCs/>
                    <w:sz w:val="24"/>
                    <w:szCs w:val="24"/>
                    <w:rtl/>
                  </w:rPr>
                  <w:t>سوم</w:t>
                </w:r>
                <w:r w:rsidR="00384883" w:rsidRPr="00384883">
                  <w:rPr>
                    <w:rStyle w:val="Hyperlink"/>
                    <w:b/>
                    <w:bCs/>
                    <w:sz w:val="24"/>
                    <w:szCs w:val="24"/>
                    <w:rtl/>
                  </w:rPr>
                  <w:t xml:space="preserve">: </w:t>
                </w:r>
                <w:r w:rsidR="00384883" w:rsidRPr="00384883">
                  <w:rPr>
                    <w:rStyle w:val="Hyperlink"/>
                    <w:rFonts w:hint="eastAsia"/>
                    <w:b/>
                    <w:bCs/>
                    <w:sz w:val="24"/>
                    <w:szCs w:val="24"/>
                    <w:rtl/>
                  </w:rPr>
                  <w:t>استخراج</w:t>
                </w:r>
                <w:r w:rsidR="00384883" w:rsidRPr="00384883">
                  <w:rPr>
                    <w:rStyle w:val="Hyperlink"/>
                    <w:b/>
                    <w:bCs/>
                    <w:sz w:val="24"/>
                    <w:szCs w:val="24"/>
                    <w:rtl/>
                  </w:rPr>
                  <w:t xml:space="preserve"> </w:t>
                </w:r>
                <w:r w:rsidR="00384883" w:rsidRPr="00384883">
                  <w:rPr>
                    <w:rStyle w:val="Hyperlink"/>
                    <w:rFonts w:hint="eastAsia"/>
                    <w:b/>
                    <w:bCs/>
                    <w:sz w:val="24"/>
                    <w:szCs w:val="24"/>
                    <w:rtl/>
                  </w:rPr>
                  <w:t>ز</w:t>
                </w:r>
                <w:r w:rsidR="00384883" w:rsidRPr="00384883">
                  <w:rPr>
                    <w:rStyle w:val="Hyperlink"/>
                    <w:rFonts w:hint="cs"/>
                    <w:b/>
                    <w:bCs/>
                    <w:sz w:val="24"/>
                    <w:szCs w:val="24"/>
                    <w:rtl/>
                  </w:rPr>
                  <w:t>ی</w:t>
                </w:r>
                <w:r w:rsidR="00384883" w:rsidRPr="00384883">
                  <w:rPr>
                    <w:rStyle w:val="Hyperlink"/>
                    <w:rFonts w:hint="eastAsia"/>
                    <w:b/>
                    <w:bCs/>
                    <w:sz w:val="24"/>
                    <w:szCs w:val="24"/>
                    <w:rtl/>
                  </w:rPr>
                  <w:t>رگراف</w:t>
                </w:r>
                <w:r w:rsidR="00384883" w:rsidRPr="00384883">
                  <w:rPr>
                    <w:rStyle w:val="Hyperlink"/>
                    <w:b/>
                    <w:bCs/>
                    <w:sz w:val="24"/>
                    <w:szCs w:val="24"/>
                    <w:rtl/>
                  </w:rPr>
                  <w:t xml:space="preserve"> </w:t>
                </w:r>
                <w:r w:rsidR="00384883" w:rsidRPr="00384883">
                  <w:rPr>
                    <w:rStyle w:val="Hyperlink"/>
                    <w:rFonts w:hint="eastAsia"/>
                    <w:b/>
                    <w:bCs/>
                    <w:sz w:val="24"/>
                    <w:szCs w:val="24"/>
                    <w:rtl/>
                  </w:rPr>
                  <w:t>ها</w:t>
                </w:r>
                <w:r w:rsidR="00384883" w:rsidRPr="00384883">
                  <w:rPr>
                    <w:rStyle w:val="Hyperlink"/>
                    <w:rFonts w:hint="cs"/>
                    <w:b/>
                    <w:bCs/>
                    <w:sz w:val="24"/>
                    <w:szCs w:val="24"/>
                    <w:rtl/>
                  </w:rPr>
                  <w:t>ی</w:t>
                </w:r>
                <w:r w:rsidR="00384883" w:rsidRPr="00384883">
                  <w:rPr>
                    <w:rStyle w:val="Hyperlink"/>
                    <w:b/>
                    <w:bCs/>
                    <w:sz w:val="24"/>
                    <w:szCs w:val="24"/>
                    <w:rtl/>
                  </w:rPr>
                  <w:t xml:space="preserve"> </w:t>
                </w:r>
                <w:r w:rsidR="00384883" w:rsidRPr="00384883">
                  <w:rPr>
                    <w:rStyle w:val="Hyperlink"/>
                    <w:rFonts w:hint="eastAsia"/>
                    <w:b/>
                    <w:bCs/>
                    <w:sz w:val="24"/>
                    <w:szCs w:val="24"/>
                    <w:rtl/>
                  </w:rPr>
                  <w:t>پرتکرار</w:t>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_Toc409998851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56</w:t>
                </w:r>
                <w:r w:rsidR="00384883" w:rsidRPr="00384883">
                  <w:rPr>
                    <w:b/>
                    <w:bCs/>
                    <w:webHidden/>
                    <w:sz w:val="24"/>
                    <w:szCs w:val="24"/>
                  </w:rPr>
                  <w:fldChar w:fldCharType="end"/>
                </w:r>
              </w:hyperlink>
            </w:p>
            <w:p w:rsidR="00384883" w:rsidRPr="00384883" w:rsidRDefault="00FD749C" w:rsidP="00415F72">
              <w:pPr>
                <w:pStyle w:val="TOC2"/>
                <w:rPr>
                  <w:rFonts w:asciiTheme="minorHAnsi" w:eastAsiaTheme="minorEastAsia" w:hAnsiTheme="minorHAnsi"/>
                  <w:sz w:val="24"/>
                  <w:lang w:bidi="ar-SA"/>
                </w:rPr>
              </w:pPr>
              <w:hyperlink w:anchor="_Toc409998853" w:history="1">
                <w:r w:rsidR="00415F72">
                  <w:rPr>
                    <w:rStyle w:val="Hyperlink"/>
                    <w:rFonts w:hint="cs"/>
                    <w:sz w:val="24"/>
                    <w:rtl/>
                  </w:rPr>
                  <w:t>3.1.</w:t>
                </w:r>
                <w:r w:rsidR="00384883" w:rsidRPr="00384883">
                  <w:rPr>
                    <w:rFonts w:asciiTheme="minorHAnsi" w:eastAsiaTheme="minorEastAsia" w:hAnsiTheme="minorHAnsi"/>
                    <w:sz w:val="24"/>
                    <w:lang w:bidi="ar-SA"/>
                  </w:rPr>
                  <w:tab/>
                </w:r>
                <w:r w:rsidR="00384883" w:rsidRPr="00384883">
                  <w:rPr>
                    <w:rStyle w:val="Hyperlink"/>
                    <w:rFonts w:hint="eastAsia"/>
                    <w:sz w:val="24"/>
                    <w:rtl/>
                  </w:rPr>
                  <w:t>مقدمه</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_Toc409998853 \h </w:instrText>
                </w:r>
                <w:r w:rsidR="00384883" w:rsidRPr="00384883">
                  <w:rPr>
                    <w:webHidden/>
                    <w:sz w:val="24"/>
                  </w:rPr>
                </w:r>
                <w:r w:rsidR="00384883" w:rsidRPr="00384883">
                  <w:rPr>
                    <w:webHidden/>
                    <w:sz w:val="24"/>
                  </w:rPr>
                  <w:fldChar w:fldCharType="separate"/>
                </w:r>
                <w:r w:rsidR="00E07925">
                  <w:rPr>
                    <w:webHidden/>
                    <w:sz w:val="24"/>
                    <w:rtl/>
                    <w:lang w:bidi="ar-SA"/>
                  </w:rPr>
                  <w:t>56</w:t>
                </w:r>
                <w:r w:rsidR="00384883" w:rsidRPr="00384883">
                  <w:rPr>
                    <w:webHidden/>
                    <w:sz w:val="24"/>
                  </w:rPr>
                  <w:fldChar w:fldCharType="end"/>
                </w:r>
              </w:hyperlink>
            </w:p>
            <w:p w:rsidR="00384883" w:rsidRPr="00384883" w:rsidRDefault="00FD749C" w:rsidP="00384883">
              <w:pPr>
                <w:pStyle w:val="TOC2"/>
                <w:rPr>
                  <w:rFonts w:asciiTheme="minorHAnsi" w:eastAsiaTheme="minorEastAsia" w:hAnsiTheme="minorHAnsi"/>
                  <w:sz w:val="24"/>
                  <w:lang w:bidi="ar-SA"/>
                </w:rPr>
              </w:pPr>
              <w:hyperlink w:anchor="_Toc409998854" w:history="1">
                <w:r w:rsidR="00384883" w:rsidRPr="00384883">
                  <w:rPr>
                    <w:rStyle w:val="Hyperlink"/>
                    <w:sz w:val="24"/>
                    <w:rtl/>
                  </w:rPr>
                  <w:t>3.2.</w:t>
                </w:r>
                <w:r w:rsidR="00384883" w:rsidRPr="00384883">
                  <w:rPr>
                    <w:rFonts w:asciiTheme="minorHAnsi" w:eastAsiaTheme="minorEastAsia" w:hAnsiTheme="minorHAnsi"/>
                    <w:sz w:val="24"/>
                    <w:lang w:bidi="ar-SA"/>
                  </w:rPr>
                  <w:tab/>
                </w:r>
                <w:r w:rsidR="00384883" w:rsidRPr="00384883">
                  <w:rPr>
                    <w:rStyle w:val="Hyperlink"/>
                    <w:rFonts w:hint="eastAsia"/>
                    <w:sz w:val="24"/>
                    <w:rtl/>
                  </w:rPr>
                  <w:t>فرمال</w:t>
                </w:r>
                <w:r w:rsidR="00384883" w:rsidRPr="00384883">
                  <w:rPr>
                    <w:rStyle w:val="Hyperlink"/>
                    <w:rFonts w:hint="cs"/>
                    <w:sz w:val="24"/>
                    <w:rtl/>
                  </w:rPr>
                  <w:t>ی</w:t>
                </w:r>
                <w:r w:rsidR="00384883" w:rsidRPr="00384883">
                  <w:rPr>
                    <w:rStyle w:val="Hyperlink"/>
                    <w:rFonts w:hint="eastAsia"/>
                    <w:sz w:val="24"/>
                    <w:rtl/>
                  </w:rPr>
                  <w:t>سم</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_Toc409998854 \h </w:instrText>
                </w:r>
                <w:r w:rsidR="00384883" w:rsidRPr="00384883">
                  <w:rPr>
                    <w:webHidden/>
                    <w:sz w:val="24"/>
                  </w:rPr>
                </w:r>
                <w:r w:rsidR="00384883" w:rsidRPr="00384883">
                  <w:rPr>
                    <w:webHidden/>
                    <w:sz w:val="24"/>
                  </w:rPr>
                  <w:fldChar w:fldCharType="separate"/>
                </w:r>
                <w:r w:rsidR="00E07925">
                  <w:rPr>
                    <w:webHidden/>
                    <w:sz w:val="24"/>
                    <w:rtl/>
                    <w:lang w:bidi="ar-SA"/>
                  </w:rPr>
                  <w:t>59</w:t>
                </w:r>
                <w:r w:rsidR="00384883" w:rsidRPr="00384883">
                  <w:rPr>
                    <w:webHidden/>
                    <w:sz w:val="24"/>
                  </w:rPr>
                  <w:fldChar w:fldCharType="end"/>
                </w:r>
              </w:hyperlink>
            </w:p>
            <w:p w:rsidR="00384883" w:rsidRPr="00384883" w:rsidRDefault="00FD749C" w:rsidP="00384883">
              <w:pPr>
                <w:pStyle w:val="TOC2"/>
                <w:rPr>
                  <w:rFonts w:asciiTheme="minorHAnsi" w:eastAsiaTheme="minorEastAsia" w:hAnsiTheme="minorHAnsi"/>
                  <w:sz w:val="24"/>
                  <w:lang w:bidi="ar-SA"/>
                </w:rPr>
              </w:pPr>
              <w:hyperlink w:anchor="_Toc409998855" w:history="1">
                <w:r w:rsidR="00384883" w:rsidRPr="00384883">
                  <w:rPr>
                    <w:rStyle w:val="Hyperlink"/>
                    <w:sz w:val="24"/>
                    <w:rtl/>
                  </w:rPr>
                  <w:t>3.3.</w:t>
                </w:r>
                <w:r w:rsidR="00384883" w:rsidRPr="00384883">
                  <w:rPr>
                    <w:rFonts w:asciiTheme="minorHAnsi" w:eastAsiaTheme="minorEastAsia" w:hAnsiTheme="minorHAnsi"/>
                    <w:sz w:val="24"/>
                    <w:lang w:bidi="ar-SA"/>
                  </w:rPr>
                  <w:tab/>
                </w:r>
                <w:r w:rsidR="00384883" w:rsidRPr="00384883">
                  <w:rPr>
                    <w:rStyle w:val="Hyperlink"/>
                    <w:rFonts w:hint="eastAsia"/>
                    <w:sz w:val="24"/>
                    <w:rtl/>
                  </w:rPr>
                  <w:t>ارز</w:t>
                </w:r>
                <w:r w:rsidR="00384883" w:rsidRPr="00384883">
                  <w:rPr>
                    <w:rStyle w:val="Hyperlink"/>
                    <w:rFonts w:hint="cs"/>
                    <w:sz w:val="24"/>
                    <w:rtl/>
                  </w:rPr>
                  <w:t>ی</w:t>
                </w:r>
                <w:r w:rsidR="00384883" w:rsidRPr="00384883">
                  <w:rPr>
                    <w:rStyle w:val="Hyperlink"/>
                    <w:rFonts w:hint="eastAsia"/>
                    <w:sz w:val="24"/>
                    <w:rtl/>
                  </w:rPr>
                  <w:t>اب</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sz w:val="24"/>
                  </w:rPr>
                  <w:t>FSM</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_Toc409998855 \h </w:instrText>
                </w:r>
                <w:r w:rsidR="00384883" w:rsidRPr="00384883">
                  <w:rPr>
                    <w:webHidden/>
                    <w:sz w:val="24"/>
                  </w:rPr>
                </w:r>
                <w:r w:rsidR="00384883" w:rsidRPr="00384883">
                  <w:rPr>
                    <w:webHidden/>
                    <w:sz w:val="24"/>
                  </w:rPr>
                  <w:fldChar w:fldCharType="separate"/>
                </w:r>
                <w:r w:rsidR="00E07925">
                  <w:rPr>
                    <w:webHidden/>
                    <w:sz w:val="24"/>
                    <w:rtl/>
                    <w:lang w:bidi="ar-SA"/>
                  </w:rPr>
                  <w:t>59</w:t>
                </w:r>
                <w:r w:rsidR="00384883" w:rsidRPr="00384883">
                  <w:rPr>
                    <w:webHidden/>
                    <w:sz w:val="24"/>
                  </w:rPr>
                  <w:fldChar w:fldCharType="end"/>
                </w:r>
              </w:hyperlink>
            </w:p>
            <w:p w:rsidR="00384883" w:rsidRPr="00384883" w:rsidRDefault="00FD749C" w:rsidP="00384883">
              <w:pPr>
                <w:pStyle w:val="TOC3"/>
                <w:tabs>
                  <w:tab w:val="left" w:pos="2155"/>
                </w:tabs>
                <w:rPr>
                  <w:rFonts w:asciiTheme="minorHAnsi" w:eastAsiaTheme="minorEastAsia" w:hAnsiTheme="minorHAnsi"/>
                  <w:sz w:val="24"/>
                  <w:szCs w:val="24"/>
                </w:rPr>
              </w:pPr>
              <w:hyperlink w:anchor="_Toc409998856" w:history="1">
                <w:r w:rsidR="00384883" w:rsidRPr="00384883">
                  <w:rPr>
                    <w:rStyle w:val="Hyperlink"/>
                    <w:sz w:val="24"/>
                    <w:szCs w:val="24"/>
                    <w:rtl/>
                    <w14:scene3d>
                      <w14:camera w14:prst="orthographicFront"/>
                      <w14:lightRig w14:rig="threePt" w14:dir="t">
                        <w14:rot w14:lat="0" w14:lon="0" w14:rev="0"/>
                      </w14:lightRig>
                    </w14:scene3d>
                  </w:rPr>
                  <w:t>3.3.1.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بازنما</w:t>
                </w:r>
                <w:r w:rsidR="00384883" w:rsidRPr="00384883">
                  <w:rPr>
                    <w:rStyle w:val="Hyperlink"/>
                    <w:rFonts w:hint="cs"/>
                    <w:sz w:val="24"/>
                    <w:szCs w:val="24"/>
                    <w:rtl/>
                  </w:rPr>
                  <w:t>یی</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مجاز</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_Toc409998856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61</w:t>
                </w:r>
                <w:r w:rsidR="00384883" w:rsidRPr="00384883">
                  <w:rPr>
                    <w:webHidden/>
                    <w:sz w:val="24"/>
                    <w:szCs w:val="24"/>
                  </w:rPr>
                  <w:fldChar w:fldCharType="end"/>
                </w:r>
              </w:hyperlink>
            </w:p>
            <w:p w:rsidR="00384883" w:rsidRPr="00384883" w:rsidRDefault="00FD749C" w:rsidP="00384883">
              <w:pPr>
                <w:pStyle w:val="TOC3"/>
                <w:rPr>
                  <w:rFonts w:asciiTheme="minorHAnsi" w:eastAsiaTheme="minorEastAsia" w:hAnsiTheme="minorHAnsi"/>
                  <w:sz w:val="24"/>
                  <w:szCs w:val="24"/>
                </w:rPr>
              </w:pPr>
              <w:hyperlink w:anchor="_Toc409998857" w:history="1">
                <w:r w:rsidR="00384883" w:rsidRPr="00384883">
                  <w:rPr>
                    <w:rStyle w:val="Hyperlink"/>
                    <w:sz w:val="24"/>
                    <w:szCs w:val="24"/>
                    <w:rtl/>
                    <w14:scene3d>
                      <w14:camera w14:prst="orthographicFront"/>
                      <w14:lightRig w14:rig="threePt" w14:dir="t">
                        <w14:rot w14:lat="0" w14:lon="0" w14:rev="0"/>
                      </w14:lightRig>
                    </w14:scene3d>
                  </w:rPr>
                  <w:t>3.3.2.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w:t>
                </w:r>
                <w:r w:rsidR="00384883" w:rsidRPr="00384883">
                  <w:rPr>
                    <w:rStyle w:val="Hyperlink"/>
                    <w:rFonts w:hint="cs"/>
                    <w:sz w:val="24"/>
                    <w:szCs w:val="24"/>
                    <w:rtl/>
                  </w:rPr>
                  <w:t>ی</w:t>
                </w:r>
                <w:r w:rsidR="00384883" w:rsidRPr="00384883">
                  <w:rPr>
                    <w:rStyle w:val="Hyperlink"/>
                    <w:rFonts w:hint="eastAsia"/>
                    <w:sz w:val="24"/>
                    <w:szCs w:val="24"/>
                    <w:rtl/>
                  </w:rPr>
                  <w:t>جاد</w:t>
                </w:r>
                <w:r w:rsidR="00384883" w:rsidRPr="00384883">
                  <w:rPr>
                    <w:rStyle w:val="Hyperlink"/>
                    <w:sz w:val="24"/>
                    <w:szCs w:val="24"/>
                    <w:rtl/>
                  </w:rPr>
                  <w:t xml:space="preserve"> </w:t>
                </w:r>
                <w:r w:rsidR="00384883" w:rsidRPr="00384883">
                  <w:rPr>
                    <w:rStyle w:val="Hyperlink"/>
                    <w:rFonts w:hint="eastAsia"/>
                    <w:sz w:val="24"/>
                    <w:szCs w:val="24"/>
                    <w:rtl/>
                  </w:rPr>
                  <w:t>داوطلب</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_Toc409998857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64</w:t>
                </w:r>
                <w:r w:rsidR="00384883" w:rsidRPr="00384883">
                  <w:rPr>
                    <w:webHidden/>
                    <w:sz w:val="24"/>
                    <w:szCs w:val="24"/>
                  </w:rPr>
                  <w:fldChar w:fldCharType="end"/>
                </w:r>
              </w:hyperlink>
            </w:p>
            <w:p w:rsidR="00384883" w:rsidRPr="00384883" w:rsidRDefault="00FD749C" w:rsidP="00384883">
              <w:pPr>
                <w:pStyle w:val="TOC2"/>
                <w:tabs>
                  <w:tab w:val="left" w:pos="4018"/>
                </w:tabs>
                <w:rPr>
                  <w:rFonts w:asciiTheme="minorHAnsi" w:eastAsiaTheme="minorEastAsia" w:hAnsiTheme="minorHAnsi"/>
                  <w:sz w:val="24"/>
                  <w:lang w:bidi="ar-SA"/>
                </w:rPr>
              </w:pPr>
              <w:hyperlink w:anchor="_Toc409998858" w:history="1">
                <w:r w:rsidR="00384883" w:rsidRPr="00384883">
                  <w:rPr>
                    <w:rStyle w:val="Hyperlink"/>
                    <w:sz w:val="24"/>
                    <w:rtl/>
                  </w:rPr>
                  <w:t>3.4.</w:t>
                </w:r>
                <w:r w:rsidR="00384883" w:rsidRPr="00384883">
                  <w:rPr>
                    <w:rFonts w:asciiTheme="minorHAnsi" w:eastAsiaTheme="minorEastAsia" w:hAnsiTheme="minorHAnsi"/>
                    <w:sz w:val="24"/>
                    <w:lang w:bidi="ar-SA"/>
                  </w:rPr>
                  <w:tab/>
                </w:r>
                <w:r w:rsidR="00384883" w:rsidRPr="00384883">
                  <w:rPr>
                    <w:rStyle w:val="Hyperlink"/>
                    <w:rFonts w:hint="eastAsia"/>
                    <w:sz w:val="24"/>
                    <w:rtl/>
                  </w:rPr>
                  <w:t>الگور</w:t>
                </w:r>
                <w:r w:rsidR="00384883" w:rsidRPr="00384883">
                  <w:rPr>
                    <w:rStyle w:val="Hyperlink"/>
                    <w:rFonts w:hint="cs"/>
                    <w:sz w:val="24"/>
                    <w:rtl/>
                  </w:rPr>
                  <w:t>ی</w:t>
                </w:r>
                <w:r w:rsidR="00384883" w:rsidRPr="00384883">
                  <w:rPr>
                    <w:rStyle w:val="Hyperlink"/>
                    <w:rFonts w:hint="eastAsia"/>
                    <w:sz w:val="24"/>
                    <w:rtl/>
                  </w:rPr>
                  <w:t>تم</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استخراج</w:t>
                </w:r>
                <w:r w:rsidR="00384883" w:rsidRPr="00384883">
                  <w:rPr>
                    <w:rStyle w:val="Hyperlink"/>
                    <w:sz w:val="24"/>
                    <w:rtl/>
                  </w:rPr>
                  <w:t xml:space="preserve"> </w:t>
                </w:r>
                <w:r w:rsidR="00384883" w:rsidRPr="00384883">
                  <w:rPr>
                    <w:rStyle w:val="Hyperlink"/>
                    <w:rFonts w:hint="eastAsia"/>
                    <w:sz w:val="24"/>
                    <w:rtl/>
                  </w:rPr>
                  <w:t>درخت</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فرع</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پرتکرار</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_Toc409998858 \h </w:instrText>
                </w:r>
                <w:r w:rsidR="00384883" w:rsidRPr="00384883">
                  <w:rPr>
                    <w:webHidden/>
                    <w:sz w:val="24"/>
                  </w:rPr>
                </w:r>
                <w:r w:rsidR="00384883" w:rsidRPr="00384883">
                  <w:rPr>
                    <w:webHidden/>
                    <w:sz w:val="24"/>
                  </w:rPr>
                  <w:fldChar w:fldCharType="separate"/>
                </w:r>
                <w:r w:rsidR="00E07925">
                  <w:rPr>
                    <w:webHidden/>
                    <w:sz w:val="24"/>
                    <w:rtl/>
                    <w:lang w:bidi="ar-SA"/>
                  </w:rPr>
                  <w:t>66</w:t>
                </w:r>
                <w:r w:rsidR="00384883" w:rsidRPr="00384883">
                  <w:rPr>
                    <w:webHidden/>
                    <w:sz w:val="24"/>
                  </w:rPr>
                  <w:fldChar w:fldCharType="end"/>
                </w:r>
              </w:hyperlink>
            </w:p>
            <w:p w:rsidR="00384883" w:rsidRPr="00384883" w:rsidRDefault="00FD749C" w:rsidP="00384883">
              <w:pPr>
                <w:pStyle w:val="TOC3"/>
                <w:tabs>
                  <w:tab w:val="left" w:pos="3534"/>
                </w:tabs>
                <w:rPr>
                  <w:rFonts w:asciiTheme="minorHAnsi" w:eastAsiaTheme="minorEastAsia" w:hAnsiTheme="minorHAnsi"/>
                  <w:sz w:val="24"/>
                  <w:szCs w:val="24"/>
                </w:rPr>
              </w:pPr>
              <w:hyperlink w:anchor="_Toc409998859" w:history="1">
                <w:r w:rsidR="00384883" w:rsidRPr="00384883">
                  <w:rPr>
                    <w:rStyle w:val="Hyperlink"/>
                    <w:sz w:val="24"/>
                    <w:szCs w:val="24"/>
                    <w:rtl/>
                    <w14:scene3d>
                      <w14:camera w14:prst="orthographicFront"/>
                      <w14:lightRig w14:rig="threePt" w14:dir="t">
                        <w14:rot w14:lat="0" w14:lon="0" w14:rev="0"/>
                      </w14:lightRig>
                    </w14:scene3d>
                  </w:rPr>
                  <w:t>3.4.1.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درخت</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فرع</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نامنظم</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_Toc409998859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68</w:t>
                </w:r>
                <w:r w:rsidR="00384883" w:rsidRPr="00384883">
                  <w:rPr>
                    <w:webHidden/>
                    <w:sz w:val="24"/>
                    <w:szCs w:val="24"/>
                  </w:rPr>
                  <w:fldChar w:fldCharType="end"/>
                </w:r>
              </w:hyperlink>
            </w:p>
            <w:p w:rsidR="00384883" w:rsidRPr="00384883" w:rsidRDefault="00FD749C" w:rsidP="00384883">
              <w:pPr>
                <w:pStyle w:val="TOC3"/>
                <w:tabs>
                  <w:tab w:val="left" w:pos="2951"/>
                </w:tabs>
                <w:rPr>
                  <w:rFonts w:asciiTheme="minorHAnsi" w:eastAsiaTheme="minorEastAsia" w:hAnsiTheme="minorHAnsi"/>
                  <w:sz w:val="24"/>
                  <w:szCs w:val="24"/>
                </w:rPr>
              </w:pPr>
              <w:hyperlink w:anchor="_Toc409998860" w:history="1">
                <w:r w:rsidR="00384883" w:rsidRPr="00384883">
                  <w:rPr>
                    <w:rStyle w:val="Hyperlink"/>
                    <w:sz w:val="24"/>
                    <w:szCs w:val="24"/>
                    <w:rtl/>
                    <w14:scene3d>
                      <w14:camera w14:prst="orthographicFront"/>
                      <w14:lightRig w14:rig="threePt" w14:dir="t">
                        <w14:rot w14:lat="0" w14:lon="0" w14:rev="0"/>
                      </w14:lightRig>
                    </w14:scene3d>
                  </w:rPr>
                  <w:t>3.4.2.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درخت</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منظم</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_Toc409998860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69</w:t>
                </w:r>
                <w:r w:rsidR="00384883" w:rsidRPr="00384883">
                  <w:rPr>
                    <w:webHidden/>
                    <w:sz w:val="24"/>
                    <w:szCs w:val="24"/>
                  </w:rPr>
                  <w:fldChar w:fldCharType="end"/>
                </w:r>
              </w:hyperlink>
            </w:p>
            <w:p w:rsidR="00384883" w:rsidRPr="00384883" w:rsidRDefault="00FD749C" w:rsidP="00384883">
              <w:pPr>
                <w:pStyle w:val="TOC3"/>
                <w:tabs>
                  <w:tab w:val="left" w:pos="2803"/>
                </w:tabs>
                <w:rPr>
                  <w:rFonts w:asciiTheme="minorHAnsi" w:eastAsiaTheme="minorEastAsia" w:hAnsiTheme="minorHAnsi"/>
                  <w:sz w:val="24"/>
                  <w:szCs w:val="24"/>
                </w:rPr>
              </w:pPr>
              <w:hyperlink w:anchor="_Toc409998861" w:history="1">
                <w:r w:rsidR="00384883" w:rsidRPr="00384883">
                  <w:rPr>
                    <w:rStyle w:val="Hyperlink"/>
                    <w:sz w:val="24"/>
                    <w:szCs w:val="24"/>
                    <w:rtl/>
                    <w14:scene3d>
                      <w14:camera w14:prst="orthographicFront"/>
                      <w14:lightRig w14:rig="threePt" w14:dir="t">
                        <w14:rot w14:lat="0" w14:lon="0" w14:rev="0"/>
                      </w14:lightRig>
                    </w14:scene3d>
                  </w:rPr>
                  <w:t>3.4.3.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درخت</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آزاد</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_Toc409998861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71</w:t>
                </w:r>
                <w:r w:rsidR="00384883" w:rsidRPr="00384883">
                  <w:rPr>
                    <w:webHidden/>
                    <w:sz w:val="24"/>
                    <w:szCs w:val="24"/>
                  </w:rPr>
                  <w:fldChar w:fldCharType="end"/>
                </w:r>
              </w:hyperlink>
            </w:p>
            <w:p w:rsidR="00384883" w:rsidRPr="00384883" w:rsidRDefault="00FD749C" w:rsidP="00384883">
              <w:pPr>
                <w:pStyle w:val="TOC3"/>
                <w:tabs>
                  <w:tab w:val="left" w:pos="3091"/>
                </w:tabs>
                <w:rPr>
                  <w:rFonts w:asciiTheme="minorHAnsi" w:eastAsiaTheme="minorEastAsia" w:hAnsiTheme="minorHAnsi"/>
                  <w:sz w:val="24"/>
                  <w:szCs w:val="24"/>
                </w:rPr>
              </w:pPr>
              <w:hyperlink w:anchor="_Toc409998862" w:history="1">
                <w:r w:rsidR="00384883" w:rsidRPr="00384883">
                  <w:rPr>
                    <w:rStyle w:val="Hyperlink"/>
                    <w:sz w:val="24"/>
                    <w:szCs w:val="24"/>
                    <w:rtl/>
                    <w14:scene3d>
                      <w14:camera w14:prst="orthographicFront"/>
                      <w14:lightRig w14:rig="threePt" w14:dir="t">
                        <w14:rot w14:lat="0" w14:lon="0" w14:rev="0"/>
                      </w14:lightRig>
                    </w14:scene3d>
                  </w:rPr>
                  <w:t>3.4.4.</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درخت</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ترک</w:t>
                </w:r>
                <w:r w:rsidR="00384883" w:rsidRPr="00384883">
                  <w:rPr>
                    <w:rStyle w:val="Hyperlink"/>
                    <w:rFonts w:hint="cs"/>
                    <w:sz w:val="24"/>
                    <w:szCs w:val="24"/>
                    <w:rtl/>
                  </w:rPr>
                  <w:t>ی</w:t>
                </w:r>
                <w:r w:rsidR="00384883" w:rsidRPr="00384883">
                  <w:rPr>
                    <w:rStyle w:val="Hyperlink"/>
                    <w:rFonts w:hint="eastAsia"/>
                    <w:sz w:val="24"/>
                    <w:szCs w:val="24"/>
                    <w:rtl/>
                  </w:rPr>
                  <w:t>ب</w:t>
                </w:r>
                <w:r w:rsidR="00384883" w:rsidRPr="00384883">
                  <w:rPr>
                    <w:rStyle w:val="Hyperlink"/>
                    <w:rFonts w:hint="cs"/>
                    <w:sz w:val="24"/>
                    <w:szCs w:val="24"/>
                    <w:rtl/>
                  </w:rPr>
                  <w:t>ی</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_Toc409998862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72</w:t>
                </w:r>
                <w:r w:rsidR="00384883" w:rsidRPr="00384883">
                  <w:rPr>
                    <w:webHidden/>
                    <w:sz w:val="24"/>
                    <w:szCs w:val="24"/>
                  </w:rPr>
                  <w:fldChar w:fldCharType="end"/>
                </w:r>
              </w:hyperlink>
            </w:p>
            <w:p w:rsidR="00384883" w:rsidRPr="00384883" w:rsidRDefault="00FD749C" w:rsidP="00384883">
              <w:pPr>
                <w:pStyle w:val="TOC3"/>
                <w:tabs>
                  <w:tab w:val="left" w:pos="5308"/>
                </w:tabs>
                <w:rPr>
                  <w:rFonts w:asciiTheme="minorHAnsi" w:eastAsiaTheme="minorEastAsia" w:hAnsiTheme="minorHAnsi"/>
                  <w:sz w:val="24"/>
                  <w:szCs w:val="24"/>
                </w:rPr>
              </w:pPr>
              <w:hyperlink w:anchor="_Toc409998863" w:history="1">
                <w:r w:rsidR="00384883" w:rsidRPr="00384883">
                  <w:rPr>
                    <w:rStyle w:val="Hyperlink"/>
                    <w:sz w:val="24"/>
                    <w:szCs w:val="24"/>
                    <w:rtl/>
                    <w14:scene3d>
                      <w14:camera w14:prst="orthographicFront"/>
                      <w14:lightRig w14:rig="threePt" w14:dir="t">
                        <w14:rot w14:lat="0" w14:lon="0" w14:rev="0"/>
                      </w14:lightRig>
                    </w14:scene3d>
                  </w:rPr>
                  <w:t>3.4.5.</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خلاصه</w:t>
                </w:r>
                <w:r w:rsidR="00384883" w:rsidRPr="00384883">
                  <w:rPr>
                    <w:rStyle w:val="Hyperlink"/>
                    <w:sz w:val="24"/>
                    <w:szCs w:val="24"/>
                    <w:rtl/>
                  </w:rPr>
                  <w:t xml:space="preserve"> </w:t>
                </w:r>
                <w:r w:rsidR="00384883" w:rsidRPr="00384883">
                  <w:rPr>
                    <w:rStyle w:val="Hyperlink"/>
                    <w:rFonts w:hint="eastAsia"/>
                    <w:sz w:val="24"/>
                    <w:szCs w:val="24"/>
                    <w:rtl/>
                  </w:rPr>
                  <w:t>الگور</w:t>
                </w:r>
                <w:r w:rsidR="00384883" w:rsidRPr="00384883">
                  <w:rPr>
                    <w:rStyle w:val="Hyperlink"/>
                    <w:rFonts w:hint="cs"/>
                    <w:sz w:val="24"/>
                    <w:szCs w:val="24"/>
                    <w:rtl/>
                  </w:rPr>
                  <w:t>ی</w:t>
                </w:r>
                <w:r w:rsidR="00384883" w:rsidRPr="00384883">
                  <w:rPr>
                    <w:rStyle w:val="Hyperlink"/>
                    <w:rFonts w:hint="eastAsia"/>
                    <w:sz w:val="24"/>
                    <w:szCs w:val="24"/>
                    <w:rtl/>
                  </w:rPr>
                  <w:t>تم</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استخراج</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درخت</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پرتکرار</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_Toc409998863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72</w:t>
                </w:r>
                <w:r w:rsidR="00384883" w:rsidRPr="00384883">
                  <w:rPr>
                    <w:webHidden/>
                    <w:sz w:val="24"/>
                    <w:szCs w:val="24"/>
                  </w:rPr>
                  <w:fldChar w:fldCharType="end"/>
                </w:r>
              </w:hyperlink>
            </w:p>
            <w:p w:rsidR="00384883" w:rsidRPr="00384883" w:rsidRDefault="00FD749C" w:rsidP="00384883">
              <w:pPr>
                <w:pStyle w:val="TOC2"/>
                <w:tabs>
                  <w:tab w:val="left" w:pos="3929"/>
                </w:tabs>
                <w:rPr>
                  <w:rFonts w:asciiTheme="minorHAnsi" w:eastAsiaTheme="minorEastAsia" w:hAnsiTheme="minorHAnsi"/>
                  <w:sz w:val="24"/>
                  <w:lang w:bidi="ar-SA"/>
                </w:rPr>
              </w:pPr>
              <w:hyperlink w:anchor="_Toc409998864" w:history="1">
                <w:r w:rsidR="00384883" w:rsidRPr="00384883">
                  <w:rPr>
                    <w:rStyle w:val="Hyperlink"/>
                    <w:sz w:val="24"/>
                    <w:rtl/>
                  </w:rPr>
                  <w:t>3.5.</w:t>
                </w:r>
                <w:r w:rsidR="00384883" w:rsidRPr="00384883">
                  <w:rPr>
                    <w:rFonts w:asciiTheme="minorHAnsi" w:eastAsiaTheme="minorEastAsia" w:hAnsiTheme="minorHAnsi"/>
                    <w:sz w:val="24"/>
                    <w:lang w:bidi="ar-SA"/>
                  </w:rPr>
                  <w:tab/>
                </w:r>
                <w:r w:rsidR="00384883" w:rsidRPr="00384883">
                  <w:rPr>
                    <w:rStyle w:val="Hyperlink"/>
                    <w:rFonts w:hint="eastAsia"/>
                    <w:sz w:val="24"/>
                    <w:rtl/>
                  </w:rPr>
                  <w:t>الگور</w:t>
                </w:r>
                <w:r w:rsidR="00384883" w:rsidRPr="00384883">
                  <w:rPr>
                    <w:rStyle w:val="Hyperlink"/>
                    <w:rFonts w:hint="cs"/>
                    <w:sz w:val="24"/>
                    <w:rtl/>
                  </w:rPr>
                  <w:t>ی</w:t>
                </w:r>
                <w:r w:rsidR="00384883" w:rsidRPr="00384883">
                  <w:rPr>
                    <w:rStyle w:val="Hyperlink"/>
                    <w:rFonts w:hint="eastAsia"/>
                    <w:sz w:val="24"/>
                    <w:rtl/>
                  </w:rPr>
                  <w:t>تم</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استخراج</w:t>
                </w:r>
                <w:r w:rsidR="00384883" w:rsidRPr="00384883">
                  <w:rPr>
                    <w:rStyle w:val="Hyperlink"/>
                    <w:sz w:val="24"/>
                    <w:rtl/>
                  </w:rPr>
                  <w:t xml:space="preserve"> </w:t>
                </w:r>
                <w:r w:rsidR="00384883" w:rsidRPr="00384883">
                  <w:rPr>
                    <w:rStyle w:val="Hyperlink"/>
                    <w:rFonts w:hint="eastAsia"/>
                    <w:sz w:val="24"/>
                    <w:rtl/>
                  </w:rPr>
                  <w:t>گراف</w:t>
                </w:r>
                <w:r w:rsidR="00384883" w:rsidRPr="00384883">
                  <w:rPr>
                    <w:rStyle w:val="Hyperlink"/>
                    <w:sz w:val="24"/>
                    <w:rtl/>
                  </w:rPr>
                  <w:t xml:space="preserve"> </w:t>
                </w:r>
                <w:r w:rsidR="00384883" w:rsidRPr="00384883">
                  <w:rPr>
                    <w:rStyle w:val="Hyperlink"/>
                    <w:rFonts w:hint="eastAsia"/>
                    <w:sz w:val="24"/>
                    <w:rtl/>
                  </w:rPr>
                  <w:t>ها</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فرع</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پرتکرار</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_Toc409998864 \h </w:instrText>
                </w:r>
                <w:r w:rsidR="00384883" w:rsidRPr="00384883">
                  <w:rPr>
                    <w:webHidden/>
                    <w:sz w:val="24"/>
                  </w:rPr>
                </w:r>
                <w:r w:rsidR="00384883" w:rsidRPr="00384883">
                  <w:rPr>
                    <w:webHidden/>
                    <w:sz w:val="24"/>
                  </w:rPr>
                  <w:fldChar w:fldCharType="separate"/>
                </w:r>
                <w:r w:rsidR="00E07925">
                  <w:rPr>
                    <w:webHidden/>
                    <w:sz w:val="24"/>
                    <w:rtl/>
                    <w:lang w:bidi="ar-SA"/>
                  </w:rPr>
                  <w:t>74</w:t>
                </w:r>
                <w:r w:rsidR="00384883" w:rsidRPr="00384883">
                  <w:rPr>
                    <w:webHidden/>
                    <w:sz w:val="24"/>
                  </w:rPr>
                  <w:fldChar w:fldCharType="end"/>
                </w:r>
              </w:hyperlink>
            </w:p>
            <w:p w:rsidR="00384883" w:rsidRPr="00384883" w:rsidRDefault="00FD749C" w:rsidP="00384883">
              <w:pPr>
                <w:pStyle w:val="TOC3"/>
                <w:tabs>
                  <w:tab w:val="left" w:pos="4427"/>
                </w:tabs>
                <w:rPr>
                  <w:rFonts w:asciiTheme="minorHAnsi" w:eastAsiaTheme="minorEastAsia" w:hAnsiTheme="minorHAnsi"/>
                  <w:sz w:val="24"/>
                  <w:szCs w:val="24"/>
                </w:rPr>
              </w:pPr>
              <w:hyperlink w:anchor="_Toc409998865" w:history="1">
                <w:r w:rsidR="00384883" w:rsidRPr="00384883">
                  <w:rPr>
                    <w:rStyle w:val="Hyperlink"/>
                    <w:sz w:val="24"/>
                    <w:szCs w:val="24"/>
                    <w:rtl/>
                    <w14:scene3d>
                      <w14:camera w14:prst="orthographicFront"/>
                      <w14:lightRig w14:rig="threePt" w14:dir="t">
                        <w14:rot w14:lat="0" w14:lon="0" w14:rev="0"/>
                      </w14:lightRig>
                    </w14:scene3d>
                  </w:rPr>
                  <w:t>3.5.1.</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rFonts w:hint="eastAsia"/>
                    <w:sz w:val="24"/>
                    <w:szCs w:val="24"/>
                    <w:rtl/>
                  </w:rPr>
                  <w:t>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پرتکرار</w:t>
                </w:r>
                <w:r w:rsidR="00384883" w:rsidRPr="00384883">
                  <w:rPr>
                    <w:rStyle w:val="Hyperlink"/>
                    <w:sz w:val="24"/>
                    <w:szCs w:val="24"/>
                    <w:rtl/>
                  </w:rPr>
                  <w:t xml:space="preserve"> "</w:t>
                </w:r>
                <w:r w:rsidR="00384883" w:rsidRPr="00384883">
                  <w:rPr>
                    <w:rStyle w:val="Hyperlink"/>
                    <w:rFonts w:hint="eastAsia"/>
                    <w:sz w:val="24"/>
                    <w:szCs w:val="24"/>
                    <w:rtl/>
                  </w:rPr>
                  <w:t>هدف</w:t>
                </w:r>
                <w:r w:rsidR="00384883" w:rsidRPr="00384883">
                  <w:rPr>
                    <w:rStyle w:val="Hyperlink"/>
                    <w:sz w:val="24"/>
                    <w:szCs w:val="24"/>
                    <w:rtl/>
                  </w:rPr>
                  <w:t xml:space="preserve"> </w:t>
                </w:r>
                <w:r w:rsidR="00384883" w:rsidRPr="00384883">
                  <w:rPr>
                    <w:rStyle w:val="Hyperlink"/>
                    <w:rFonts w:hint="eastAsia"/>
                    <w:sz w:val="24"/>
                    <w:szCs w:val="24"/>
                    <w:rtl/>
                  </w:rPr>
                  <w:t>عموم</w:t>
                </w:r>
                <w:r w:rsidR="00384883" w:rsidRPr="00384883">
                  <w:rPr>
                    <w:rStyle w:val="Hyperlink"/>
                    <w:rFonts w:hint="cs"/>
                    <w:sz w:val="24"/>
                    <w:szCs w:val="24"/>
                    <w:rtl/>
                  </w:rPr>
                  <w:t>ی</w:t>
                </w:r>
                <w:r w:rsidR="00384883" w:rsidRPr="00384883">
                  <w:rPr>
                    <w:rStyle w:val="Hyperlink"/>
                    <w:sz w:val="24"/>
                    <w:szCs w:val="24"/>
                    <w:rtl/>
                  </w:rPr>
                  <w:t>"</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_Toc409998865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75</w:t>
                </w:r>
                <w:r w:rsidR="00384883" w:rsidRPr="00384883">
                  <w:rPr>
                    <w:webHidden/>
                    <w:sz w:val="24"/>
                    <w:szCs w:val="24"/>
                  </w:rPr>
                  <w:fldChar w:fldCharType="end"/>
                </w:r>
              </w:hyperlink>
            </w:p>
            <w:p w:rsidR="00384883" w:rsidRPr="00384883" w:rsidRDefault="00FD749C" w:rsidP="00384883">
              <w:pPr>
                <w:pStyle w:val="TOC3"/>
                <w:tabs>
                  <w:tab w:val="left" w:pos="4267"/>
                </w:tabs>
                <w:rPr>
                  <w:rFonts w:asciiTheme="minorHAnsi" w:eastAsiaTheme="minorEastAsia" w:hAnsiTheme="minorHAnsi"/>
                  <w:sz w:val="24"/>
                  <w:szCs w:val="24"/>
                </w:rPr>
              </w:pPr>
              <w:hyperlink w:anchor="_Toc409998866" w:history="1">
                <w:r w:rsidR="00384883" w:rsidRPr="00384883">
                  <w:rPr>
                    <w:rStyle w:val="Hyperlink"/>
                    <w:sz w:val="24"/>
                    <w:szCs w:val="24"/>
                    <w:rtl/>
                    <w14:scene3d>
                      <w14:camera w14:prst="orthographicFront"/>
                      <w14:lightRig w14:rig="threePt" w14:dir="t">
                        <w14:rot w14:lat="0" w14:lon="0" w14:rev="0"/>
                      </w14:lightRig>
                    </w14:scene3d>
                  </w:rPr>
                  <w:t>3.5.2.</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استخراج</w:t>
                </w:r>
                <w:r w:rsidR="00384883" w:rsidRPr="00384883">
                  <w:rPr>
                    <w:rStyle w:val="Hyperlink"/>
                    <w:sz w:val="24"/>
                    <w:szCs w:val="24"/>
                    <w:rtl/>
                  </w:rPr>
                  <w:t xml:space="preserve"> </w:t>
                </w:r>
                <w:r w:rsidR="00384883" w:rsidRPr="00384883">
                  <w:rPr>
                    <w:rStyle w:val="Hyperlink"/>
                    <w:rFonts w:hint="eastAsia"/>
                    <w:sz w:val="24"/>
                    <w:szCs w:val="24"/>
                    <w:rtl/>
                  </w:rPr>
                  <w:t>ز</w:t>
                </w:r>
                <w:r w:rsidR="00384883" w:rsidRPr="00384883">
                  <w:rPr>
                    <w:rStyle w:val="Hyperlink"/>
                    <w:rFonts w:hint="cs"/>
                    <w:sz w:val="24"/>
                    <w:szCs w:val="24"/>
                    <w:rtl/>
                  </w:rPr>
                  <w:t>ی</w:t>
                </w:r>
                <w:r w:rsidR="00384883" w:rsidRPr="00384883">
                  <w:rPr>
                    <w:rStyle w:val="Hyperlink"/>
                    <w:rFonts w:hint="eastAsia"/>
                    <w:sz w:val="24"/>
                    <w:szCs w:val="24"/>
                    <w:rtl/>
                  </w:rPr>
                  <w:t>ر</w:t>
                </w:r>
                <w:r w:rsidR="00384883" w:rsidRPr="00384883">
                  <w:rPr>
                    <w:rStyle w:val="Hyperlink"/>
                    <w:sz w:val="24"/>
                    <w:szCs w:val="24"/>
                    <w:rtl/>
                  </w:rPr>
                  <w:t xml:space="preserve"> </w:t>
                </w:r>
                <w:r w:rsidR="00384883" w:rsidRPr="00384883">
                  <w:rPr>
                    <w:rStyle w:val="Hyperlink"/>
                    <w:rFonts w:hint="eastAsia"/>
                    <w:sz w:val="24"/>
                    <w:szCs w:val="24"/>
                    <w:rtl/>
                  </w:rPr>
                  <w:t>گراف</w:t>
                </w:r>
                <w:r w:rsidR="00384883" w:rsidRPr="00384883">
                  <w:rPr>
                    <w:rStyle w:val="Hyperlink"/>
                    <w:sz w:val="24"/>
                    <w:szCs w:val="24"/>
                    <w:rtl/>
                  </w:rPr>
                  <w:t xml:space="preserve"> </w:t>
                </w:r>
                <w:r w:rsidR="00384883" w:rsidRPr="00384883">
                  <w:rPr>
                    <w:rStyle w:val="Hyperlink"/>
                    <w:rFonts w:hint="eastAsia"/>
                    <w:sz w:val="24"/>
                    <w:szCs w:val="24"/>
                    <w:rtl/>
                  </w:rPr>
                  <w:t>ها</w:t>
                </w:r>
                <w:r w:rsidR="00384883" w:rsidRPr="00384883">
                  <w:rPr>
                    <w:rStyle w:val="Hyperlink"/>
                    <w:rFonts w:hint="cs"/>
                    <w:sz w:val="24"/>
                    <w:szCs w:val="24"/>
                    <w:rtl/>
                  </w:rPr>
                  <w:t>ی</w:t>
                </w:r>
                <w:r w:rsidR="00384883" w:rsidRPr="00384883">
                  <w:rPr>
                    <w:rStyle w:val="Hyperlink"/>
                    <w:sz w:val="24"/>
                    <w:szCs w:val="24"/>
                    <w:rtl/>
                  </w:rPr>
                  <w:t xml:space="preserve"> </w:t>
                </w:r>
                <w:r w:rsidR="00384883" w:rsidRPr="00384883">
                  <w:rPr>
                    <w:rStyle w:val="Hyperlink"/>
                    <w:rFonts w:hint="eastAsia"/>
                    <w:sz w:val="24"/>
                    <w:szCs w:val="24"/>
                    <w:rtl/>
                  </w:rPr>
                  <w:t>پرتکرار</w:t>
                </w:r>
                <w:r w:rsidR="00384883" w:rsidRPr="00384883">
                  <w:rPr>
                    <w:rStyle w:val="Hyperlink"/>
                    <w:sz w:val="24"/>
                    <w:szCs w:val="24"/>
                    <w:rtl/>
                  </w:rPr>
                  <w:t xml:space="preserve"> </w:t>
                </w:r>
                <w:r w:rsidR="00384883" w:rsidRPr="00384883">
                  <w:rPr>
                    <w:rStyle w:val="Hyperlink"/>
                    <w:rFonts w:hint="eastAsia"/>
                    <w:sz w:val="24"/>
                    <w:szCs w:val="24"/>
                    <w:rtl/>
                  </w:rPr>
                  <w:t>وابسته</w:t>
                </w:r>
                <w:r w:rsidR="00384883" w:rsidRPr="00384883">
                  <w:rPr>
                    <w:rStyle w:val="Hyperlink"/>
                    <w:sz w:val="24"/>
                    <w:szCs w:val="24"/>
                    <w:rtl/>
                  </w:rPr>
                  <w:t xml:space="preserve"> </w:t>
                </w:r>
                <w:r w:rsidR="00384883" w:rsidRPr="00384883">
                  <w:rPr>
                    <w:rStyle w:val="Hyperlink"/>
                    <w:rFonts w:hint="eastAsia"/>
                    <w:sz w:val="24"/>
                    <w:szCs w:val="24"/>
                    <w:rtl/>
                  </w:rPr>
                  <w:t>به</w:t>
                </w:r>
                <w:r w:rsidR="00384883" w:rsidRPr="00384883">
                  <w:rPr>
                    <w:rStyle w:val="Hyperlink"/>
                    <w:sz w:val="24"/>
                    <w:szCs w:val="24"/>
                    <w:rtl/>
                  </w:rPr>
                  <w:t xml:space="preserve"> </w:t>
                </w:r>
                <w:r w:rsidR="00384883" w:rsidRPr="00384883">
                  <w:rPr>
                    <w:rStyle w:val="Hyperlink"/>
                    <w:rFonts w:hint="eastAsia"/>
                    <w:sz w:val="24"/>
                    <w:szCs w:val="24"/>
                    <w:rtl/>
                  </w:rPr>
                  <w:t>الگو</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_Toc409998866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79</w:t>
                </w:r>
                <w:r w:rsidR="00384883" w:rsidRPr="00384883">
                  <w:rPr>
                    <w:webHidden/>
                    <w:sz w:val="24"/>
                    <w:szCs w:val="24"/>
                  </w:rPr>
                  <w:fldChar w:fldCharType="end"/>
                </w:r>
              </w:hyperlink>
            </w:p>
            <w:p w:rsidR="00384883" w:rsidRPr="00384883" w:rsidRDefault="00FD749C" w:rsidP="00384883">
              <w:pPr>
                <w:pStyle w:val="TOC3"/>
                <w:rPr>
                  <w:rFonts w:asciiTheme="minorHAnsi" w:eastAsiaTheme="minorEastAsia" w:hAnsiTheme="minorHAnsi"/>
                  <w:sz w:val="24"/>
                  <w:szCs w:val="24"/>
                </w:rPr>
              </w:pPr>
              <w:hyperlink w:anchor="_Toc409998867" w:history="1">
                <w:r w:rsidR="00384883" w:rsidRPr="00384883">
                  <w:rPr>
                    <w:rStyle w:val="Hyperlink"/>
                    <w:sz w:val="24"/>
                    <w:szCs w:val="24"/>
                    <w:rtl/>
                    <w14:scene3d>
                      <w14:camera w14:prst="orthographicFront"/>
                      <w14:lightRig w14:rig="threePt" w14:dir="t">
                        <w14:rot w14:lat="0" w14:lon="0" w14:rev="0"/>
                      </w14:lightRig>
                    </w14:scene3d>
                  </w:rPr>
                  <w:t>3.5.3.</w:t>
                </w:r>
                <w:r w:rsidR="00384883" w:rsidRPr="00384883">
                  <w:rPr>
                    <w:rFonts w:asciiTheme="minorHAnsi" w:eastAsiaTheme="minorEastAsia" w:hAnsiTheme="minorHAnsi"/>
                    <w:sz w:val="24"/>
                    <w:szCs w:val="24"/>
                  </w:rPr>
                  <w:tab/>
                </w:r>
                <w:r w:rsidR="00384883" w:rsidRPr="00384883">
                  <w:rPr>
                    <w:rStyle w:val="Hyperlink"/>
                    <w:rFonts w:hint="eastAsia"/>
                    <w:sz w:val="24"/>
                    <w:szCs w:val="24"/>
                    <w:rtl/>
                  </w:rPr>
                  <w:t>خلاصه</w:t>
                </w:r>
                <w:r w:rsidR="00384883" w:rsidRPr="00384883">
                  <w:rPr>
                    <w:webHidden/>
                    <w:sz w:val="24"/>
                    <w:szCs w:val="24"/>
                  </w:rPr>
                  <w:tab/>
                </w:r>
                <w:r w:rsidR="00384883" w:rsidRPr="00384883">
                  <w:rPr>
                    <w:webHidden/>
                    <w:sz w:val="24"/>
                    <w:szCs w:val="24"/>
                  </w:rPr>
                  <w:fldChar w:fldCharType="begin"/>
                </w:r>
                <w:r w:rsidR="00384883" w:rsidRPr="00384883">
                  <w:rPr>
                    <w:webHidden/>
                    <w:sz w:val="24"/>
                    <w:szCs w:val="24"/>
                  </w:rPr>
                  <w:instrText xml:space="preserve"> PAGEREF _Toc409998867 \h </w:instrText>
                </w:r>
                <w:r w:rsidR="00384883" w:rsidRPr="00384883">
                  <w:rPr>
                    <w:webHidden/>
                    <w:sz w:val="24"/>
                    <w:szCs w:val="24"/>
                  </w:rPr>
                </w:r>
                <w:r w:rsidR="00384883" w:rsidRPr="00384883">
                  <w:rPr>
                    <w:webHidden/>
                    <w:sz w:val="24"/>
                    <w:szCs w:val="24"/>
                  </w:rPr>
                  <w:fldChar w:fldCharType="separate"/>
                </w:r>
                <w:r w:rsidR="00E07925">
                  <w:rPr>
                    <w:webHidden/>
                    <w:sz w:val="24"/>
                    <w:szCs w:val="24"/>
                    <w:rtl/>
                  </w:rPr>
                  <w:t>82</w:t>
                </w:r>
                <w:r w:rsidR="00384883" w:rsidRPr="00384883">
                  <w:rPr>
                    <w:webHidden/>
                    <w:sz w:val="24"/>
                    <w:szCs w:val="24"/>
                  </w:rPr>
                  <w:fldChar w:fldCharType="end"/>
                </w:r>
              </w:hyperlink>
            </w:p>
            <w:p w:rsidR="00384883" w:rsidRPr="00384883" w:rsidRDefault="00FD749C" w:rsidP="00384883">
              <w:pPr>
                <w:pStyle w:val="TOC2"/>
                <w:tabs>
                  <w:tab w:val="left" w:pos="1418"/>
                </w:tabs>
                <w:rPr>
                  <w:rFonts w:asciiTheme="minorHAnsi" w:eastAsiaTheme="minorEastAsia" w:hAnsiTheme="minorHAnsi"/>
                  <w:sz w:val="24"/>
                  <w:lang w:bidi="ar-SA"/>
                </w:rPr>
              </w:pPr>
              <w:hyperlink w:anchor="_Toc409998874" w:history="1">
                <w:r w:rsidR="00384883" w:rsidRPr="00384883">
                  <w:rPr>
                    <w:rStyle w:val="Hyperlink"/>
                    <w:sz w:val="24"/>
                    <w:rtl/>
                  </w:rPr>
                  <w:t>3.6.</w:t>
                </w:r>
                <w:r w:rsidR="00384883" w:rsidRPr="00384883">
                  <w:rPr>
                    <w:rFonts w:asciiTheme="minorHAnsi" w:eastAsiaTheme="minorEastAsia" w:hAnsiTheme="minorHAnsi"/>
                    <w:sz w:val="24"/>
                    <w:lang w:bidi="ar-SA"/>
                  </w:rPr>
                  <w:tab/>
                </w:r>
                <w:r w:rsidR="00384883" w:rsidRPr="00384883">
                  <w:rPr>
                    <w:rStyle w:val="Hyperlink"/>
                    <w:rFonts w:hint="eastAsia"/>
                    <w:sz w:val="24"/>
                    <w:rtl/>
                  </w:rPr>
                  <w:t>نت</w:t>
                </w:r>
                <w:r w:rsidR="00384883" w:rsidRPr="00384883">
                  <w:rPr>
                    <w:rStyle w:val="Hyperlink"/>
                    <w:rFonts w:hint="cs"/>
                    <w:sz w:val="24"/>
                    <w:rtl/>
                  </w:rPr>
                  <w:t>ی</w:t>
                </w:r>
                <w:r w:rsidR="00384883" w:rsidRPr="00384883">
                  <w:rPr>
                    <w:rStyle w:val="Hyperlink"/>
                    <w:rFonts w:hint="eastAsia"/>
                    <w:sz w:val="24"/>
                    <w:rtl/>
                  </w:rPr>
                  <w:t>جه</w:t>
                </w:r>
                <w:r w:rsidR="00384883" w:rsidRPr="00384883">
                  <w:rPr>
                    <w:rStyle w:val="Hyperlink"/>
                    <w:sz w:val="24"/>
                    <w:rtl/>
                  </w:rPr>
                  <w:t xml:space="preserve"> </w:t>
                </w:r>
                <w:r w:rsidR="00384883" w:rsidRPr="00384883">
                  <w:rPr>
                    <w:rStyle w:val="Hyperlink"/>
                    <w:rFonts w:hint="eastAsia"/>
                    <w:sz w:val="24"/>
                    <w:rtl/>
                  </w:rPr>
                  <w:t>گ</w:t>
                </w:r>
                <w:r w:rsidR="00384883" w:rsidRPr="00384883">
                  <w:rPr>
                    <w:rStyle w:val="Hyperlink"/>
                    <w:rFonts w:hint="cs"/>
                    <w:sz w:val="24"/>
                    <w:rtl/>
                  </w:rPr>
                  <w:t>ی</w:t>
                </w:r>
                <w:r w:rsidR="00384883" w:rsidRPr="00384883">
                  <w:rPr>
                    <w:rStyle w:val="Hyperlink"/>
                    <w:rFonts w:hint="eastAsia"/>
                    <w:sz w:val="24"/>
                    <w:rtl/>
                  </w:rPr>
                  <w:t>ر</w:t>
                </w:r>
                <w:r w:rsidR="00384883" w:rsidRPr="00384883">
                  <w:rPr>
                    <w:rStyle w:val="Hyperlink"/>
                    <w:rFonts w:hint="cs"/>
                    <w:sz w:val="24"/>
                    <w:rtl/>
                  </w:rPr>
                  <w:t>ی</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_Toc409998874 \h </w:instrText>
                </w:r>
                <w:r w:rsidR="00384883" w:rsidRPr="00384883">
                  <w:rPr>
                    <w:webHidden/>
                    <w:sz w:val="24"/>
                  </w:rPr>
                </w:r>
                <w:r w:rsidR="00384883" w:rsidRPr="00384883">
                  <w:rPr>
                    <w:webHidden/>
                    <w:sz w:val="24"/>
                  </w:rPr>
                  <w:fldChar w:fldCharType="separate"/>
                </w:r>
                <w:r w:rsidR="00E07925">
                  <w:rPr>
                    <w:webHidden/>
                    <w:sz w:val="24"/>
                    <w:rtl/>
                    <w:lang w:bidi="ar-SA"/>
                  </w:rPr>
                  <w:t>84</w:t>
                </w:r>
                <w:r w:rsidR="00384883" w:rsidRPr="00384883">
                  <w:rPr>
                    <w:webHidden/>
                    <w:sz w:val="24"/>
                  </w:rPr>
                  <w:fldChar w:fldCharType="end"/>
                </w:r>
              </w:hyperlink>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875" w:history="1">
                <w:r w:rsidR="00384883" w:rsidRPr="00384883">
                  <w:rPr>
                    <w:rStyle w:val="Hyperlink"/>
                    <w:rFonts w:hint="eastAsia"/>
                    <w:b/>
                    <w:bCs/>
                    <w:sz w:val="24"/>
                    <w:szCs w:val="24"/>
                    <w:rtl/>
                  </w:rPr>
                  <w:t>فصل</w:t>
                </w:r>
                <w:r w:rsidR="00384883" w:rsidRPr="00384883">
                  <w:rPr>
                    <w:rStyle w:val="Hyperlink"/>
                    <w:b/>
                    <w:bCs/>
                    <w:sz w:val="24"/>
                    <w:szCs w:val="24"/>
                    <w:rtl/>
                  </w:rPr>
                  <w:t xml:space="preserve"> </w:t>
                </w:r>
                <w:r w:rsidR="00384883" w:rsidRPr="00384883">
                  <w:rPr>
                    <w:rStyle w:val="Hyperlink"/>
                    <w:rFonts w:hint="eastAsia"/>
                    <w:b/>
                    <w:bCs/>
                    <w:sz w:val="24"/>
                    <w:szCs w:val="24"/>
                    <w:rtl/>
                  </w:rPr>
                  <w:t>چهارم</w:t>
                </w:r>
                <w:r w:rsidR="00384883" w:rsidRPr="00384883">
                  <w:rPr>
                    <w:rStyle w:val="Hyperlink"/>
                    <w:b/>
                    <w:bCs/>
                    <w:sz w:val="24"/>
                    <w:szCs w:val="24"/>
                    <w:rtl/>
                  </w:rPr>
                  <w:t xml:space="preserve">: </w:t>
                </w:r>
                <w:r w:rsidR="00384883" w:rsidRPr="00384883">
                  <w:rPr>
                    <w:rStyle w:val="Hyperlink"/>
                    <w:rFonts w:hint="eastAsia"/>
                    <w:b/>
                    <w:bCs/>
                    <w:sz w:val="24"/>
                    <w:szCs w:val="24"/>
                    <w:rtl/>
                  </w:rPr>
                  <w:t>جمع</w:t>
                </w:r>
                <w:r w:rsidR="00384883" w:rsidRPr="00384883">
                  <w:rPr>
                    <w:rStyle w:val="Hyperlink"/>
                    <w:b/>
                    <w:bCs/>
                    <w:sz w:val="24"/>
                    <w:szCs w:val="24"/>
                    <w:rtl/>
                  </w:rPr>
                  <w:t xml:space="preserve"> </w:t>
                </w:r>
                <w:r w:rsidR="00384883" w:rsidRPr="00384883">
                  <w:rPr>
                    <w:rStyle w:val="Hyperlink"/>
                    <w:rFonts w:hint="eastAsia"/>
                    <w:b/>
                    <w:bCs/>
                    <w:sz w:val="24"/>
                    <w:szCs w:val="24"/>
                    <w:rtl/>
                  </w:rPr>
                  <w:t>بند</w:t>
                </w:r>
                <w:r w:rsidR="00384883" w:rsidRPr="00384883">
                  <w:rPr>
                    <w:rStyle w:val="Hyperlink"/>
                    <w:rFonts w:hint="cs"/>
                    <w:b/>
                    <w:bCs/>
                    <w:sz w:val="24"/>
                    <w:szCs w:val="24"/>
                    <w:rtl/>
                  </w:rPr>
                  <w:t>ی</w:t>
                </w:r>
                <w:r w:rsidR="00384883" w:rsidRPr="00384883">
                  <w:rPr>
                    <w:rStyle w:val="Hyperlink"/>
                    <w:b/>
                    <w:bCs/>
                    <w:sz w:val="24"/>
                    <w:szCs w:val="24"/>
                    <w:rtl/>
                  </w:rPr>
                  <w:t xml:space="preserve"> </w:t>
                </w:r>
                <w:r w:rsidR="00384883" w:rsidRPr="00384883">
                  <w:rPr>
                    <w:rStyle w:val="Hyperlink"/>
                    <w:rFonts w:hint="eastAsia"/>
                    <w:b/>
                    <w:bCs/>
                    <w:sz w:val="24"/>
                    <w:szCs w:val="24"/>
                    <w:rtl/>
                  </w:rPr>
                  <w:t>و</w:t>
                </w:r>
                <w:r w:rsidR="00384883" w:rsidRPr="00384883">
                  <w:rPr>
                    <w:rStyle w:val="Hyperlink"/>
                    <w:b/>
                    <w:bCs/>
                    <w:sz w:val="24"/>
                    <w:szCs w:val="24"/>
                    <w:rtl/>
                  </w:rPr>
                  <w:t xml:space="preserve"> </w:t>
                </w:r>
                <w:r w:rsidR="00384883" w:rsidRPr="00384883">
                  <w:rPr>
                    <w:rStyle w:val="Hyperlink"/>
                    <w:rFonts w:hint="eastAsia"/>
                    <w:b/>
                    <w:bCs/>
                    <w:sz w:val="24"/>
                    <w:szCs w:val="24"/>
                    <w:rtl/>
                  </w:rPr>
                  <w:t>پ</w:t>
                </w:r>
                <w:r w:rsidR="00384883" w:rsidRPr="00384883">
                  <w:rPr>
                    <w:rStyle w:val="Hyperlink"/>
                    <w:rFonts w:hint="cs"/>
                    <w:b/>
                    <w:bCs/>
                    <w:sz w:val="24"/>
                    <w:szCs w:val="24"/>
                    <w:rtl/>
                  </w:rPr>
                  <w:t>ی</w:t>
                </w:r>
                <w:r w:rsidR="00384883" w:rsidRPr="00384883">
                  <w:rPr>
                    <w:rStyle w:val="Hyperlink"/>
                    <w:rFonts w:hint="eastAsia"/>
                    <w:b/>
                    <w:bCs/>
                    <w:sz w:val="24"/>
                    <w:szCs w:val="24"/>
                    <w:rtl/>
                  </w:rPr>
                  <w:t>شنهادات</w:t>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_Toc409998875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86</w:t>
                </w:r>
                <w:r w:rsidR="00384883" w:rsidRPr="00384883">
                  <w:rPr>
                    <w:b/>
                    <w:bCs/>
                    <w:webHidden/>
                    <w:sz w:val="24"/>
                    <w:szCs w:val="24"/>
                  </w:rPr>
                  <w:fldChar w:fldCharType="end"/>
                </w:r>
              </w:hyperlink>
            </w:p>
            <w:p w:rsidR="00384883" w:rsidRPr="00384883" w:rsidRDefault="00FD749C" w:rsidP="00384883">
              <w:pPr>
                <w:pStyle w:val="TOC2"/>
                <w:rPr>
                  <w:rFonts w:asciiTheme="minorHAnsi" w:eastAsiaTheme="minorEastAsia" w:hAnsiTheme="minorHAnsi"/>
                  <w:sz w:val="24"/>
                  <w:lang w:bidi="ar-SA"/>
                </w:rPr>
              </w:pPr>
              <w:hyperlink w:anchor="_Toc409998880" w:history="1">
                <w:r w:rsidR="00384883" w:rsidRPr="00384883">
                  <w:rPr>
                    <w:rStyle w:val="Hyperlink"/>
                    <w:sz w:val="24"/>
                    <w:rtl/>
                  </w:rPr>
                  <w:t>4.1.</w:t>
                </w:r>
                <w:r w:rsidR="00384883" w:rsidRPr="00384883">
                  <w:rPr>
                    <w:rFonts w:asciiTheme="minorHAnsi" w:eastAsiaTheme="minorEastAsia" w:hAnsiTheme="minorHAnsi"/>
                    <w:sz w:val="24"/>
                    <w:lang w:bidi="ar-SA"/>
                  </w:rPr>
                  <w:tab/>
                </w:r>
                <w:r w:rsidR="00384883" w:rsidRPr="00384883">
                  <w:rPr>
                    <w:rStyle w:val="Hyperlink"/>
                    <w:rFonts w:hint="eastAsia"/>
                    <w:sz w:val="24"/>
                    <w:rtl/>
                  </w:rPr>
                  <w:t>مقدمه</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_Toc409998880 \h </w:instrText>
                </w:r>
                <w:r w:rsidR="00384883" w:rsidRPr="00384883">
                  <w:rPr>
                    <w:webHidden/>
                    <w:sz w:val="24"/>
                  </w:rPr>
                </w:r>
                <w:r w:rsidR="00384883" w:rsidRPr="00384883">
                  <w:rPr>
                    <w:webHidden/>
                    <w:sz w:val="24"/>
                  </w:rPr>
                  <w:fldChar w:fldCharType="separate"/>
                </w:r>
                <w:r w:rsidR="00E07925">
                  <w:rPr>
                    <w:webHidden/>
                    <w:sz w:val="24"/>
                    <w:rtl/>
                    <w:lang w:bidi="ar-SA"/>
                  </w:rPr>
                  <w:t>86</w:t>
                </w:r>
                <w:r w:rsidR="00384883" w:rsidRPr="00384883">
                  <w:rPr>
                    <w:webHidden/>
                    <w:sz w:val="24"/>
                  </w:rPr>
                  <w:fldChar w:fldCharType="end"/>
                </w:r>
              </w:hyperlink>
            </w:p>
            <w:p w:rsidR="00384883" w:rsidRPr="00384883" w:rsidRDefault="00FD749C" w:rsidP="00384883">
              <w:pPr>
                <w:pStyle w:val="TOC2"/>
                <w:tabs>
                  <w:tab w:val="left" w:pos="2615"/>
                </w:tabs>
                <w:rPr>
                  <w:rFonts w:asciiTheme="minorHAnsi" w:eastAsiaTheme="minorEastAsia" w:hAnsiTheme="minorHAnsi"/>
                  <w:sz w:val="24"/>
                  <w:lang w:bidi="ar-SA"/>
                </w:rPr>
              </w:pPr>
              <w:hyperlink w:anchor="_Toc409998881" w:history="1">
                <w:r w:rsidR="00384883" w:rsidRPr="00384883">
                  <w:rPr>
                    <w:rStyle w:val="Hyperlink"/>
                    <w:sz w:val="24"/>
                    <w:rtl/>
                  </w:rPr>
                  <w:t>4.2.</w:t>
                </w:r>
                <w:r w:rsidR="00384883" w:rsidRPr="00384883">
                  <w:rPr>
                    <w:rFonts w:asciiTheme="minorHAnsi" w:eastAsiaTheme="minorEastAsia" w:hAnsiTheme="minorHAnsi"/>
                    <w:sz w:val="24"/>
                    <w:lang w:bidi="ar-SA"/>
                  </w:rPr>
                  <w:tab/>
                </w:r>
                <w:r w:rsidR="00384883" w:rsidRPr="00384883">
                  <w:rPr>
                    <w:rStyle w:val="Hyperlink"/>
                    <w:rFonts w:hint="eastAsia"/>
                    <w:sz w:val="24"/>
                    <w:rtl/>
                  </w:rPr>
                  <w:t>جمع</w:t>
                </w:r>
                <w:r w:rsidR="00384883" w:rsidRPr="00384883">
                  <w:rPr>
                    <w:rStyle w:val="Hyperlink"/>
                    <w:sz w:val="24"/>
                    <w:rtl/>
                  </w:rPr>
                  <w:t xml:space="preserve"> </w:t>
                </w:r>
                <w:r w:rsidR="00384883" w:rsidRPr="00384883">
                  <w:rPr>
                    <w:rStyle w:val="Hyperlink"/>
                    <w:rFonts w:hint="eastAsia"/>
                    <w:sz w:val="24"/>
                    <w:rtl/>
                  </w:rPr>
                  <w:t>بند</w:t>
                </w:r>
                <w:r w:rsidR="00384883" w:rsidRPr="00384883">
                  <w:rPr>
                    <w:rStyle w:val="Hyperlink"/>
                    <w:rFonts w:hint="cs"/>
                    <w:sz w:val="24"/>
                    <w:rtl/>
                  </w:rPr>
                  <w:t>ی</w:t>
                </w:r>
                <w:r w:rsidR="00384883" w:rsidRPr="00384883">
                  <w:rPr>
                    <w:rStyle w:val="Hyperlink"/>
                    <w:sz w:val="24"/>
                    <w:rtl/>
                  </w:rPr>
                  <w:t xml:space="preserve"> </w:t>
                </w:r>
                <w:r w:rsidR="00384883" w:rsidRPr="00384883">
                  <w:rPr>
                    <w:rStyle w:val="Hyperlink"/>
                    <w:rFonts w:hint="eastAsia"/>
                    <w:sz w:val="24"/>
                    <w:rtl/>
                  </w:rPr>
                  <w:t>و</w:t>
                </w:r>
                <w:r w:rsidR="00384883" w:rsidRPr="00384883">
                  <w:rPr>
                    <w:rStyle w:val="Hyperlink"/>
                    <w:sz w:val="24"/>
                    <w:rtl/>
                  </w:rPr>
                  <w:t xml:space="preserve"> </w:t>
                </w:r>
                <w:r w:rsidR="00384883" w:rsidRPr="00384883">
                  <w:rPr>
                    <w:rStyle w:val="Hyperlink"/>
                    <w:rFonts w:hint="eastAsia"/>
                    <w:sz w:val="24"/>
                    <w:rtl/>
                  </w:rPr>
                  <w:t>ارائه</w:t>
                </w:r>
                <w:r w:rsidR="00384883" w:rsidRPr="00384883">
                  <w:rPr>
                    <w:rStyle w:val="Hyperlink"/>
                    <w:sz w:val="24"/>
                    <w:rtl/>
                  </w:rPr>
                  <w:t xml:space="preserve"> </w:t>
                </w:r>
                <w:r w:rsidR="00384883" w:rsidRPr="00384883">
                  <w:rPr>
                    <w:rStyle w:val="Hyperlink"/>
                    <w:rFonts w:hint="eastAsia"/>
                    <w:sz w:val="24"/>
                    <w:rtl/>
                  </w:rPr>
                  <w:t>پ</w:t>
                </w:r>
                <w:r w:rsidR="00384883" w:rsidRPr="00384883">
                  <w:rPr>
                    <w:rStyle w:val="Hyperlink"/>
                    <w:rFonts w:hint="cs"/>
                    <w:sz w:val="24"/>
                    <w:rtl/>
                  </w:rPr>
                  <w:t>ی</w:t>
                </w:r>
                <w:r w:rsidR="00384883" w:rsidRPr="00384883">
                  <w:rPr>
                    <w:rStyle w:val="Hyperlink"/>
                    <w:rFonts w:hint="eastAsia"/>
                    <w:sz w:val="24"/>
                    <w:rtl/>
                  </w:rPr>
                  <w:t>شنهادات</w:t>
                </w:r>
                <w:r w:rsidR="00384883" w:rsidRPr="00384883">
                  <w:rPr>
                    <w:webHidden/>
                    <w:sz w:val="24"/>
                  </w:rPr>
                  <w:tab/>
                </w:r>
                <w:r w:rsidR="00384883" w:rsidRPr="00384883">
                  <w:rPr>
                    <w:webHidden/>
                    <w:sz w:val="24"/>
                  </w:rPr>
                  <w:fldChar w:fldCharType="begin"/>
                </w:r>
                <w:r w:rsidR="00384883" w:rsidRPr="00384883">
                  <w:rPr>
                    <w:webHidden/>
                    <w:sz w:val="24"/>
                  </w:rPr>
                  <w:instrText xml:space="preserve"> PAGEREF _Toc409998881 \h </w:instrText>
                </w:r>
                <w:r w:rsidR="00384883" w:rsidRPr="00384883">
                  <w:rPr>
                    <w:webHidden/>
                    <w:sz w:val="24"/>
                  </w:rPr>
                </w:r>
                <w:r w:rsidR="00384883" w:rsidRPr="00384883">
                  <w:rPr>
                    <w:webHidden/>
                    <w:sz w:val="24"/>
                  </w:rPr>
                  <w:fldChar w:fldCharType="separate"/>
                </w:r>
                <w:r w:rsidR="00E07925">
                  <w:rPr>
                    <w:webHidden/>
                    <w:sz w:val="24"/>
                    <w:rtl/>
                    <w:lang w:bidi="ar-SA"/>
                  </w:rPr>
                  <w:t>86</w:t>
                </w:r>
                <w:r w:rsidR="00384883" w:rsidRPr="00384883">
                  <w:rPr>
                    <w:webHidden/>
                    <w:sz w:val="24"/>
                  </w:rPr>
                  <w:fldChar w:fldCharType="end"/>
                </w:r>
              </w:hyperlink>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886" w:history="1">
                <w:r w:rsidR="00384883" w:rsidRPr="00384883">
                  <w:rPr>
                    <w:rStyle w:val="Hyperlink"/>
                    <w:rFonts w:hint="eastAsia"/>
                    <w:b/>
                    <w:bCs/>
                    <w:sz w:val="24"/>
                    <w:szCs w:val="24"/>
                    <w:rtl/>
                  </w:rPr>
                  <w:t>فهرست</w:t>
                </w:r>
                <w:r w:rsidR="00384883" w:rsidRPr="00384883">
                  <w:rPr>
                    <w:rStyle w:val="Hyperlink"/>
                    <w:b/>
                    <w:bCs/>
                    <w:sz w:val="24"/>
                    <w:szCs w:val="24"/>
                    <w:rtl/>
                  </w:rPr>
                  <w:t xml:space="preserve"> </w:t>
                </w:r>
                <w:r w:rsidR="00384883" w:rsidRPr="00384883">
                  <w:rPr>
                    <w:rStyle w:val="Hyperlink"/>
                    <w:rFonts w:hint="eastAsia"/>
                    <w:b/>
                    <w:bCs/>
                    <w:sz w:val="24"/>
                    <w:szCs w:val="24"/>
                    <w:rtl/>
                  </w:rPr>
                  <w:t>مراجع</w:t>
                </w:r>
                <w:r w:rsidR="00384883" w:rsidRPr="00384883">
                  <w:rPr>
                    <w:rStyle w:val="Hyperlink"/>
                    <w:b/>
                    <w:bCs/>
                    <w:sz w:val="24"/>
                    <w:szCs w:val="24"/>
                    <w:rtl/>
                  </w:rPr>
                  <w:tab/>
                </w:r>
                <w:r w:rsidR="00384883" w:rsidRPr="00384883">
                  <w:rPr>
                    <w:rStyle w:val="Hyperlink"/>
                    <w:b/>
                    <w:bCs/>
                    <w:sz w:val="24"/>
                    <w:szCs w:val="24"/>
                    <w:rtl/>
                  </w:rPr>
                  <w:tab/>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_Toc409998886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90</w:t>
                </w:r>
                <w:r w:rsidR="00384883" w:rsidRPr="00384883">
                  <w:rPr>
                    <w:b/>
                    <w:bCs/>
                    <w:webHidden/>
                    <w:sz w:val="24"/>
                    <w:szCs w:val="24"/>
                  </w:rPr>
                  <w:fldChar w:fldCharType="end"/>
                </w:r>
              </w:hyperlink>
            </w:p>
            <w:p w:rsidR="00384883" w:rsidRPr="00384883" w:rsidRDefault="00FD749C" w:rsidP="00384883">
              <w:pPr>
                <w:pStyle w:val="TOC1"/>
                <w:jc w:val="left"/>
                <w:rPr>
                  <w:rFonts w:asciiTheme="minorHAnsi" w:eastAsiaTheme="minorEastAsia" w:hAnsiTheme="minorHAnsi"/>
                  <w:b/>
                  <w:bCs/>
                  <w:sz w:val="24"/>
                  <w:szCs w:val="24"/>
                  <w:lang w:bidi="ar-SA"/>
                </w:rPr>
              </w:pPr>
              <w:hyperlink w:anchor="_Toc409998887" w:history="1">
                <w:r w:rsidR="00384883" w:rsidRPr="00384883">
                  <w:rPr>
                    <w:rStyle w:val="Hyperlink"/>
                    <w:rFonts w:hint="eastAsia"/>
                    <w:b/>
                    <w:bCs/>
                    <w:sz w:val="24"/>
                    <w:szCs w:val="24"/>
                    <w:rtl/>
                  </w:rPr>
                  <w:t>واژه</w:t>
                </w:r>
                <w:r w:rsidR="00384883" w:rsidRPr="00384883">
                  <w:rPr>
                    <w:rStyle w:val="Hyperlink"/>
                    <w:b/>
                    <w:bCs/>
                    <w:sz w:val="24"/>
                    <w:szCs w:val="24"/>
                    <w:rtl/>
                  </w:rPr>
                  <w:t xml:space="preserve"> </w:t>
                </w:r>
                <w:r w:rsidR="00384883" w:rsidRPr="00384883">
                  <w:rPr>
                    <w:rStyle w:val="Hyperlink"/>
                    <w:rFonts w:hint="eastAsia"/>
                    <w:b/>
                    <w:bCs/>
                    <w:sz w:val="24"/>
                    <w:szCs w:val="24"/>
                    <w:rtl/>
                  </w:rPr>
                  <w:t>نامه</w:t>
                </w:r>
                <w:r w:rsidR="00384883" w:rsidRPr="00384883">
                  <w:rPr>
                    <w:rStyle w:val="Hyperlink"/>
                    <w:b/>
                    <w:bCs/>
                    <w:sz w:val="24"/>
                    <w:szCs w:val="24"/>
                    <w:rtl/>
                  </w:rPr>
                  <w:t xml:space="preserve"> </w:t>
                </w:r>
                <w:r w:rsidR="00384883" w:rsidRPr="00384883">
                  <w:rPr>
                    <w:rStyle w:val="Hyperlink"/>
                    <w:rFonts w:hint="eastAsia"/>
                    <w:b/>
                    <w:bCs/>
                    <w:sz w:val="24"/>
                    <w:szCs w:val="24"/>
                    <w:rtl/>
                  </w:rPr>
                  <w:t>فارس</w:t>
                </w:r>
                <w:r w:rsidR="00384883" w:rsidRPr="00384883">
                  <w:rPr>
                    <w:rStyle w:val="Hyperlink"/>
                    <w:rFonts w:hint="cs"/>
                    <w:b/>
                    <w:bCs/>
                    <w:sz w:val="24"/>
                    <w:szCs w:val="24"/>
                    <w:rtl/>
                  </w:rPr>
                  <w:t>ی</w:t>
                </w:r>
                <w:r w:rsidR="00384883" w:rsidRPr="00384883">
                  <w:rPr>
                    <w:rStyle w:val="Hyperlink"/>
                    <w:b/>
                    <w:bCs/>
                    <w:sz w:val="24"/>
                    <w:szCs w:val="24"/>
                    <w:rtl/>
                  </w:rPr>
                  <w:t xml:space="preserve"> </w:t>
                </w:r>
                <w:r w:rsidR="00384883" w:rsidRPr="00384883">
                  <w:rPr>
                    <w:rStyle w:val="Hyperlink"/>
                    <w:rFonts w:hint="eastAsia"/>
                    <w:b/>
                    <w:bCs/>
                    <w:sz w:val="24"/>
                    <w:szCs w:val="24"/>
                    <w:rtl/>
                  </w:rPr>
                  <w:t>به</w:t>
                </w:r>
                <w:r w:rsidR="00384883" w:rsidRPr="00384883">
                  <w:rPr>
                    <w:rStyle w:val="Hyperlink"/>
                    <w:b/>
                    <w:bCs/>
                    <w:sz w:val="24"/>
                    <w:szCs w:val="24"/>
                    <w:rtl/>
                  </w:rPr>
                  <w:t xml:space="preserve"> </w:t>
                </w:r>
                <w:r w:rsidR="00384883" w:rsidRPr="00384883">
                  <w:rPr>
                    <w:rStyle w:val="Hyperlink"/>
                    <w:rFonts w:hint="eastAsia"/>
                    <w:b/>
                    <w:bCs/>
                    <w:sz w:val="24"/>
                    <w:szCs w:val="24"/>
                    <w:rtl/>
                  </w:rPr>
                  <w:t>انگل</w:t>
                </w:r>
                <w:r w:rsidR="00384883" w:rsidRPr="00384883">
                  <w:rPr>
                    <w:rStyle w:val="Hyperlink"/>
                    <w:rFonts w:hint="cs"/>
                    <w:b/>
                    <w:bCs/>
                    <w:sz w:val="24"/>
                    <w:szCs w:val="24"/>
                    <w:rtl/>
                  </w:rPr>
                  <w:t>ی</w:t>
                </w:r>
                <w:r w:rsidR="00384883" w:rsidRPr="00384883">
                  <w:rPr>
                    <w:rStyle w:val="Hyperlink"/>
                    <w:rFonts w:hint="eastAsia"/>
                    <w:b/>
                    <w:bCs/>
                    <w:sz w:val="24"/>
                    <w:szCs w:val="24"/>
                    <w:rtl/>
                  </w:rPr>
                  <w:t>س</w:t>
                </w:r>
                <w:r w:rsidR="00384883" w:rsidRPr="00384883">
                  <w:rPr>
                    <w:rStyle w:val="Hyperlink"/>
                    <w:rFonts w:hint="cs"/>
                    <w:b/>
                    <w:bCs/>
                    <w:sz w:val="24"/>
                    <w:szCs w:val="24"/>
                    <w:rtl/>
                  </w:rPr>
                  <w:t>ی</w:t>
                </w:r>
                <w:r w:rsidR="00384883" w:rsidRPr="00384883">
                  <w:rPr>
                    <w:b/>
                    <w:bCs/>
                    <w:webHidden/>
                    <w:sz w:val="24"/>
                    <w:szCs w:val="24"/>
                  </w:rPr>
                  <w:tab/>
                </w:r>
                <w:r w:rsidR="00384883" w:rsidRPr="00384883">
                  <w:rPr>
                    <w:b/>
                    <w:bCs/>
                    <w:webHidden/>
                    <w:sz w:val="24"/>
                    <w:szCs w:val="24"/>
                  </w:rPr>
                  <w:fldChar w:fldCharType="begin"/>
                </w:r>
                <w:r w:rsidR="00384883" w:rsidRPr="00384883">
                  <w:rPr>
                    <w:b/>
                    <w:bCs/>
                    <w:webHidden/>
                    <w:sz w:val="24"/>
                    <w:szCs w:val="24"/>
                  </w:rPr>
                  <w:instrText xml:space="preserve"> PAGEREF _Toc409998887 \h </w:instrText>
                </w:r>
                <w:r w:rsidR="00384883" w:rsidRPr="00384883">
                  <w:rPr>
                    <w:b/>
                    <w:bCs/>
                    <w:webHidden/>
                    <w:sz w:val="24"/>
                    <w:szCs w:val="24"/>
                  </w:rPr>
                </w:r>
                <w:r w:rsidR="00384883" w:rsidRPr="00384883">
                  <w:rPr>
                    <w:b/>
                    <w:bCs/>
                    <w:webHidden/>
                    <w:sz w:val="24"/>
                    <w:szCs w:val="24"/>
                  </w:rPr>
                  <w:fldChar w:fldCharType="separate"/>
                </w:r>
                <w:r w:rsidR="00E07925">
                  <w:rPr>
                    <w:b/>
                    <w:bCs/>
                    <w:webHidden/>
                    <w:sz w:val="24"/>
                    <w:szCs w:val="24"/>
                    <w:rtl/>
                    <w:lang w:bidi="ar-SA"/>
                  </w:rPr>
                  <w:t>99</w:t>
                </w:r>
                <w:r w:rsidR="00384883" w:rsidRPr="00384883">
                  <w:rPr>
                    <w:b/>
                    <w:bCs/>
                    <w:webHidden/>
                    <w:sz w:val="24"/>
                    <w:szCs w:val="24"/>
                  </w:rPr>
                  <w:fldChar w:fldCharType="end"/>
                </w:r>
              </w:hyperlink>
            </w:p>
            <w:p w:rsidR="00384883" w:rsidRPr="00384883" w:rsidRDefault="00384883" w:rsidP="00384883">
              <w:pPr>
                <w:ind w:firstLine="0"/>
                <w:jc w:val="left"/>
                <w:rPr>
                  <w:noProof/>
                  <w:sz w:val="24"/>
                  <w:rtl/>
                </w:rPr>
              </w:pPr>
              <w:r w:rsidRPr="00384883">
                <w:rPr>
                  <w:noProof/>
                  <w:sz w:val="24"/>
                </w:rPr>
                <w:fldChar w:fldCharType="end"/>
              </w:r>
            </w:p>
          </w:sdtContent>
        </w:sdt>
        <w:p w:rsidR="00384883" w:rsidRPr="00384883" w:rsidRDefault="00384883" w:rsidP="00384883">
          <w:pPr>
            <w:pStyle w:val="TOCHeading"/>
            <w:rPr>
              <w:b w:val="0"/>
              <w:bCs w:val="0"/>
              <w:noProof/>
              <w:sz w:val="22"/>
              <w:szCs w:val="26"/>
            </w:rPr>
          </w:pPr>
        </w:p>
        <w:p w:rsidR="00384883" w:rsidRDefault="00FD749C">
          <w:pPr>
            <w:pStyle w:val="TOC3"/>
            <w:ind w:left="446"/>
          </w:pPr>
        </w:p>
      </w:sdtContent>
    </w:sdt>
    <w:p w:rsidR="009D4075" w:rsidRPr="00EA2CA1" w:rsidRDefault="003F231C" w:rsidP="009D4075">
      <w:pPr>
        <w:pStyle w:val="TOC1"/>
        <w:jc w:val="left"/>
        <w:rPr>
          <w:rFonts w:asciiTheme="minorHAnsi" w:eastAsiaTheme="minorEastAsia" w:hAnsiTheme="minorHAnsi"/>
          <w:sz w:val="24"/>
          <w:szCs w:val="24"/>
          <w:lang w:bidi="ar-SA"/>
        </w:rPr>
      </w:pPr>
      <w:r w:rsidRPr="00EA2CA1">
        <w:rPr>
          <w:sz w:val="24"/>
          <w:szCs w:val="24"/>
        </w:rPr>
        <w:fldChar w:fldCharType="begin"/>
      </w:r>
      <w:r w:rsidRPr="00EA2CA1">
        <w:rPr>
          <w:sz w:val="24"/>
          <w:szCs w:val="24"/>
        </w:rPr>
        <w:instrText xml:space="preserve"> TOC \o "1-3" \h \z \u </w:instrText>
      </w:r>
      <w:r w:rsidRPr="00EA2CA1">
        <w:rPr>
          <w:sz w:val="24"/>
          <w:szCs w:val="24"/>
        </w:rPr>
        <w:fldChar w:fldCharType="separate"/>
      </w:r>
    </w:p>
    <w:p w:rsidR="009D4075" w:rsidRDefault="009D4075" w:rsidP="00384883">
      <w:pPr>
        <w:jc w:val="left"/>
        <w:rPr>
          <w:noProof/>
        </w:rPr>
      </w:pPr>
    </w:p>
    <w:p w:rsidR="003F231C" w:rsidRPr="00EA2CA1" w:rsidRDefault="003F231C" w:rsidP="009D4075">
      <w:pPr>
        <w:pStyle w:val="TOC1"/>
        <w:jc w:val="left"/>
        <w:rPr>
          <w:rFonts w:asciiTheme="minorHAnsi" w:eastAsiaTheme="minorEastAsia" w:hAnsiTheme="minorHAnsi"/>
          <w:sz w:val="24"/>
          <w:szCs w:val="24"/>
          <w:lang w:bidi="ar-SA"/>
        </w:rPr>
      </w:pPr>
    </w:p>
    <w:p w:rsidR="003F231C" w:rsidRDefault="003F231C" w:rsidP="003F231C">
      <w:pPr>
        <w:pStyle w:val="TOCHeading"/>
      </w:pPr>
      <w:r w:rsidRPr="00EA2CA1">
        <w:rPr>
          <w:rFonts w:cs="B Nazanin"/>
          <w:noProof/>
          <w:sz w:val="24"/>
          <w:szCs w:val="24"/>
        </w:rPr>
        <w:fldChar w:fldCharType="end"/>
      </w:r>
    </w:p>
    <w:p w:rsidR="00EA2CA1" w:rsidRDefault="00EA2CA1" w:rsidP="00EA2CA1">
      <w:pPr>
        <w:ind w:firstLine="0"/>
        <w:jc w:val="left"/>
      </w:pPr>
    </w:p>
    <w:p w:rsidR="00993511" w:rsidRDefault="00993511" w:rsidP="00EA2CA1">
      <w:pPr>
        <w:ind w:firstLine="0"/>
        <w:jc w:val="left"/>
      </w:pPr>
    </w:p>
    <w:p w:rsidR="00993511" w:rsidRDefault="00993511" w:rsidP="00993511">
      <w:pPr>
        <w:jc w:val="left"/>
      </w:pPr>
    </w:p>
    <w:p w:rsidR="005E6A47" w:rsidRDefault="005E6A47" w:rsidP="000A10DE">
      <w:pPr>
        <w:jc w:val="left"/>
      </w:pPr>
    </w:p>
    <w:p w:rsidR="005E6A47" w:rsidRDefault="005E6A47">
      <w:pPr>
        <w:pStyle w:val="TOC3"/>
        <w:ind w:left="446"/>
      </w:pPr>
    </w:p>
    <w:p w:rsidR="008B46BA" w:rsidRDefault="008B46BA" w:rsidP="008B46BA">
      <w:pPr>
        <w:bidi w:val="0"/>
        <w:ind w:firstLine="0"/>
        <w:jc w:val="left"/>
        <w:rPr>
          <w:rtl/>
        </w:rPr>
      </w:pPr>
    </w:p>
    <w:p w:rsidR="00415F72" w:rsidRDefault="00415F72" w:rsidP="00415F72">
      <w:pPr>
        <w:bidi w:val="0"/>
        <w:ind w:firstLine="0"/>
        <w:jc w:val="left"/>
        <w:rPr>
          <w:rtl/>
        </w:rPr>
      </w:pPr>
    </w:p>
    <w:p w:rsidR="00415F72" w:rsidRPr="00CF56DF" w:rsidRDefault="00415F72" w:rsidP="00415F72">
      <w:pPr>
        <w:bidi w:val="0"/>
        <w:ind w:firstLine="0"/>
        <w:jc w:val="left"/>
      </w:pPr>
    </w:p>
    <w:p w:rsidR="00CF56DF" w:rsidRPr="009F456A" w:rsidRDefault="00C86A7B" w:rsidP="004E198E">
      <w:pPr>
        <w:pStyle w:val="Heading1"/>
        <w:jc w:val="center"/>
        <w:rPr>
          <w:rtl/>
        </w:rPr>
      </w:pPr>
      <w:bookmarkStart w:id="13" w:name="_Toc408588756"/>
      <w:bookmarkStart w:id="14" w:name="_Toc408588832"/>
      <w:bookmarkStart w:id="15" w:name="_Toc408608903"/>
      <w:bookmarkStart w:id="16" w:name="_Toc409469296"/>
      <w:bookmarkStart w:id="17" w:name="_Toc409469602"/>
      <w:bookmarkStart w:id="18" w:name="_Toc409998695"/>
      <w:r w:rsidRPr="000460C3">
        <w:rPr>
          <w:rFonts w:hint="cs"/>
          <w:rtl/>
        </w:rPr>
        <w:lastRenderedPageBreak/>
        <w:t>فهرست جدول</w:t>
      </w:r>
      <w:r w:rsidR="00CF56DF" w:rsidRPr="000460C3">
        <w:t xml:space="preserve"> </w:t>
      </w:r>
      <w:r w:rsidRPr="000460C3">
        <w:rPr>
          <w:rFonts w:hint="cs"/>
          <w:rtl/>
        </w:rPr>
        <w:t>‌ها</w:t>
      </w:r>
      <w:bookmarkEnd w:id="13"/>
      <w:bookmarkEnd w:id="14"/>
      <w:bookmarkEnd w:id="15"/>
      <w:bookmarkEnd w:id="16"/>
      <w:bookmarkEnd w:id="17"/>
      <w:bookmarkEnd w:id="18"/>
      <w:bookmarkEnd w:id="12"/>
    </w:p>
    <w:p w:rsidR="00C86A7B" w:rsidRPr="00232723" w:rsidRDefault="00C86A7B" w:rsidP="009F456A">
      <w:pPr>
        <w:pStyle w:val="TOCTable"/>
        <w:spacing w:line="240" w:lineRule="auto"/>
        <w:jc w:val="center"/>
      </w:pPr>
      <w:r w:rsidRPr="00232723">
        <w:rPr>
          <w:rFonts w:hint="cs"/>
          <w:rtl/>
        </w:rPr>
        <w:t>عنوان</w:t>
      </w:r>
      <w:r w:rsidRPr="00232723">
        <w:rPr>
          <w:rFonts w:hint="cs"/>
          <w:rtl/>
        </w:rPr>
        <w:tab/>
        <w:t>صفحه</w:t>
      </w:r>
    </w:p>
    <w:p w:rsidR="002310E6" w:rsidRDefault="002310E6" w:rsidP="002310E6">
      <w:pPr>
        <w:pStyle w:val="TableofFigures"/>
        <w:tabs>
          <w:tab w:val="right" w:leader="dot" w:pos="9170"/>
        </w:tabs>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 "Table</w:instrText>
      </w:r>
      <w:r>
        <w:rPr>
          <w:rtl/>
          <w:lang w:bidi="fa-IR"/>
        </w:rPr>
        <w:instrText xml:space="preserve">" </w:instrText>
      </w:r>
      <w:r>
        <w:rPr>
          <w:rtl/>
          <w:lang w:bidi="fa-IR"/>
        </w:rPr>
        <w:fldChar w:fldCharType="separate"/>
      </w:r>
      <w:hyperlink w:anchor="_Toc409992324" w:history="1">
        <w:r w:rsidRPr="00A64BA7">
          <w:rPr>
            <w:rStyle w:val="Hyperlink"/>
            <w:rFonts w:hint="eastAsia"/>
            <w:noProof/>
            <w:rtl/>
          </w:rPr>
          <w:t>جدول</w:t>
        </w:r>
        <w:r w:rsidRPr="00A64BA7">
          <w:rPr>
            <w:rStyle w:val="Hyperlink"/>
            <w:noProof/>
            <w:rtl/>
          </w:rPr>
          <w:t xml:space="preserve"> 1: </w:t>
        </w:r>
        <w:r w:rsidRPr="00A64BA7">
          <w:rPr>
            <w:rStyle w:val="Hyperlink"/>
            <w:rFonts w:hint="eastAsia"/>
            <w:noProof/>
            <w:rtl/>
          </w:rPr>
          <w:t>طبقه</w:t>
        </w:r>
        <w:r w:rsidRPr="00A64BA7">
          <w:rPr>
            <w:rStyle w:val="Hyperlink"/>
            <w:noProof/>
            <w:rtl/>
          </w:rPr>
          <w:t xml:space="preserve"> </w:t>
        </w:r>
        <w:r w:rsidRPr="00A64BA7">
          <w:rPr>
            <w:rStyle w:val="Hyperlink"/>
            <w:rFonts w:hint="eastAsia"/>
            <w:noProof/>
            <w:rtl/>
          </w:rPr>
          <w:t>بند</w:t>
        </w:r>
        <w:r w:rsidRPr="00A64BA7">
          <w:rPr>
            <w:rStyle w:val="Hyperlink"/>
            <w:rFonts w:hint="cs"/>
            <w:noProof/>
            <w:rtl/>
          </w:rPr>
          <w:t>ی</w:t>
        </w:r>
        <w:r w:rsidRPr="00A64BA7">
          <w:rPr>
            <w:rStyle w:val="Hyperlink"/>
            <w:noProof/>
            <w:rtl/>
          </w:rPr>
          <w:t xml:space="preserve"> </w:t>
        </w:r>
        <w:r w:rsidRPr="00A64BA7">
          <w:rPr>
            <w:rStyle w:val="Hyperlink"/>
            <w:rFonts w:hint="eastAsia"/>
            <w:noProof/>
            <w:rtl/>
          </w:rPr>
          <w:t>تناظر</w:t>
        </w:r>
        <w:r w:rsidRPr="00A64BA7">
          <w:rPr>
            <w:rStyle w:val="Hyperlink"/>
            <w:noProof/>
            <w:rtl/>
          </w:rPr>
          <w:t xml:space="preserve"> </w:t>
        </w:r>
        <w:r w:rsidRPr="00A64BA7">
          <w:rPr>
            <w:rStyle w:val="Hyperlink"/>
            <w:rFonts w:hint="eastAsia"/>
            <w:noProof/>
            <w:rtl/>
          </w:rPr>
          <w:t>دق</w:t>
        </w:r>
        <w:r w:rsidRPr="00A64BA7">
          <w:rPr>
            <w:rStyle w:val="Hyperlink"/>
            <w:rFonts w:hint="cs"/>
            <w:noProof/>
            <w:rtl/>
          </w:rPr>
          <w:t>ی</w:t>
        </w:r>
        <w:r w:rsidRPr="00A64BA7">
          <w:rPr>
            <w:rStyle w:val="Hyperlink"/>
            <w:rFonts w:hint="eastAsia"/>
            <w:noProof/>
            <w:rtl/>
          </w:rPr>
          <w:t>ق</w:t>
        </w:r>
        <w:r w:rsidRPr="00A64BA7">
          <w:rPr>
            <w:rStyle w:val="Hyperlink"/>
            <w:noProof/>
            <w:rtl/>
          </w:rPr>
          <w:t xml:space="preserve"> </w:t>
        </w:r>
        <w:r w:rsidRPr="00A64BA7">
          <w:rPr>
            <w:rStyle w:val="Hyperlink"/>
            <w:rFonts w:hint="eastAsia"/>
            <w:noProof/>
            <w:rtl/>
          </w:rPr>
          <w:t>الگور</w:t>
        </w:r>
        <w:r w:rsidRPr="00A64BA7">
          <w:rPr>
            <w:rStyle w:val="Hyperlink"/>
            <w:rFonts w:hint="cs"/>
            <w:noProof/>
            <w:rtl/>
          </w:rPr>
          <w:t>ی</w:t>
        </w:r>
        <w:r w:rsidRPr="00A64BA7">
          <w:rPr>
            <w:rStyle w:val="Hyperlink"/>
            <w:rFonts w:hint="eastAsia"/>
            <w:noProof/>
            <w:rtl/>
          </w:rPr>
          <w:t>تم</w:t>
        </w:r>
        <w:r w:rsidRPr="00A64BA7">
          <w:rPr>
            <w:rStyle w:val="Hyperlink"/>
            <w:noProof/>
            <w:rtl/>
          </w:rPr>
          <w:t xml:space="preserve"> </w:t>
        </w:r>
        <w:r w:rsidRPr="00A64BA7">
          <w:rPr>
            <w:rStyle w:val="Hyperlink"/>
            <w:rFonts w:hint="eastAsia"/>
            <w:noProof/>
            <w:rtl/>
          </w:rPr>
          <w:t>ها</w:t>
        </w:r>
        <w:r w:rsidRPr="00A64BA7">
          <w:rPr>
            <w:rStyle w:val="Hyperlink"/>
            <w:rFonts w:hint="cs"/>
            <w:noProof/>
            <w:rtl/>
          </w:rPr>
          <w:t>ی</w:t>
        </w:r>
        <w:r w:rsidRPr="00A64BA7">
          <w:rPr>
            <w:rStyle w:val="Hyperlink"/>
            <w:noProof/>
            <w:rtl/>
          </w:rPr>
          <w:t xml:space="preserve"> </w:t>
        </w:r>
        <w:r w:rsidRPr="00A64BA7">
          <w:rPr>
            <w:rStyle w:val="Hyperlink"/>
            <w:rFonts w:hint="eastAsia"/>
            <w:noProof/>
            <w:rtl/>
          </w:rPr>
          <w:t>هم</w:t>
        </w:r>
        <w:r w:rsidRPr="00A64BA7">
          <w:rPr>
            <w:rStyle w:val="Hyperlink"/>
            <w:noProof/>
            <w:rtl/>
          </w:rPr>
          <w:t xml:space="preserve"> </w:t>
        </w:r>
        <w:r w:rsidRPr="00A64BA7">
          <w:rPr>
            <w:rStyle w:val="Hyperlink"/>
            <w:rFonts w:hint="eastAsia"/>
            <w:noProof/>
            <w:rtl/>
          </w:rPr>
          <w:t>ر</w:t>
        </w:r>
        <w:r w:rsidRPr="00A64BA7">
          <w:rPr>
            <w:rStyle w:val="Hyperlink"/>
            <w:rFonts w:hint="cs"/>
            <w:noProof/>
            <w:rtl/>
          </w:rPr>
          <w:t>ی</w:t>
        </w:r>
        <w:r w:rsidRPr="00A64BA7">
          <w:rPr>
            <w:rStyle w:val="Hyperlink"/>
            <w:rFonts w:hint="eastAsia"/>
            <w:noProof/>
            <w:rtl/>
          </w:rPr>
          <w:t>خت</w:t>
        </w:r>
        <w:r w:rsidRPr="00A64BA7">
          <w:rPr>
            <w:rStyle w:val="Hyperlink"/>
            <w:rFonts w:hint="cs"/>
            <w:noProof/>
            <w:rtl/>
          </w:rPr>
          <w:t>ی</w:t>
        </w:r>
        <w:r w:rsidRPr="00A64BA7">
          <w:rPr>
            <w:rStyle w:val="Hyperlink"/>
            <w:noProof/>
            <w:rtl/>
          </w:rPr>
          <w:t xml:space="preserve"> (</w:t>
        </w:r>
        <w:r w:rsidRPr="00A64BA7">
          <w:rPr>
            <w:rStyle w:val="Hyperlink"/>
            <w:rFonts w:hint="eastAsia"/>
            <w:noProof/>
            <w:rtl/>
          </w:rPr>
          <w:t>ز</w:t>
        </w:r>
        <w:r w:rsidRPr="00A64BA7">
          <w:rPr>
            <w:rStyle w:val="Hyperlink"/>
            <w:rFonts w:hint="cs"/>
            <w:noProof/>
            <w:rtl/>
          </w:rPr>
          <w:t>ی</w:t>
        </w:r>
        <w:r w:rsidRPr="00A64BA7">
          <w:rPr>
            <w:rStyle w:val="Hyperlink"/>
            <w:rFonts w:hint="eastAsia"/>
            <w:noProof/>
            <w:rtl/>
          </w:rPr>
          <w:t>ر</w:t>
        </w:r>
        <w:r w:rsidRPr="00A64BA7">
          <w:rPr>
            <w:rStyle w:val="Hyperlink"/>
            <w:noProof/>
            <w:rtl/>
          </w:rPr>
          <w:t xml:space="preserve">) </w:t>
        </w:r>
        <w:r w:rsidRPr="00A64BA7">
          <w:rPr>
            <w:rStyle w:val="Hyperlink"/>
            <w:rFonts w:hint="eastAsia"/>
            <w:noProof/>
            <w:rtl/>
          </w:rPr>
          <w:t>گراف</w:t>
        </w:r>
        <w:r>
          <w:rPr>
            <w:noProof/>
            <w:webHidden/>
          </w:rPr>
          <w:tab/>
        </w:r>
        <w:r>
          <w:rPr>
            <w:noProof/>
            <w:webHidden/>
          </w:rPr>
          <w:fldChar w:fldCharType="begin"/>
        </w:r>
        <w:r>
          <w:rPr>
            <w:noProof/>
            <w:webHidden/>
          </w:rPr>
          <w:instrText xml:space="preserve"> PAGEREF _Toc409992324 \h </w:instrText>
        </w:r>
        <w:r>
          <w:rPr>
            <w:noProof/>
            <w:webHidden/>
          </w:rPr>
        </w:r>
        <w:r>
          <w:rPr>
            <w:noProof/>
            <w:webHidden/>
          </w:rPr>
          <w:fldChar w:fldCharType="separate"/>
        </w:r>
        <w:r w:rsidR="00E07925">
          <w:rPr>
            <w:noProof/>
            <w:webHidden/>
            <w:rtl/>
          </w:rPr>
          <w:t>5</w:t>
        </w:r>
        <w:r>
          <w:rPr>
            <w:noProof/>
            <w:webHidden/>
          </w:rPr>
          <w:fldChar w:fldCharType="end"/>
        </w:r>
      </w:hyperlink>
    </w:p>
    <w:p w:rsidR="002310E6" w:rsidRDefault="00FD749C" w:rsidP="002310E6">
      <w:pPr>
        <w:pStyle w:val="TableofFigures"/>
        <w:tabs>
          <w:tab w:val="right" w:leader="dot" w:pos="9170"/>
        </w:tabs>
        <w:rPr>
          <w:rFonts w:asciiTheme="minorHAnsi" w:eastAsiaTheme="minorEastAsia" w:hAnsiTheme="minorHAnsi" w:cstheme="minorBidi"/>
          <w:noProof/>
          <w:sz w:val="22"/>
          <w:szCs w:val="22"/>
        </w:rPr>
      </w:pPr>
      <w:hyperlink w:anchor="_Toc409992325" w:history="1">
        <w:r w:rsidR="002310E6" w:rsidRPr="00A64BA7">
          <w:rPr>
            <w:rStyle w:val="Hyperlink"/>
            <w:rFonts w:hint="eastAsia"/>
            <w:noProof/>
            <w:rtl/>
          </w:rPr>
          <w:t>جدول</w:t>
        </w:r>
        <w:r w:rsidR="002310E6" w:rsidRPr="00A64BA7">
          <w:rPr>
            <w:rStyle w:val="Hyperlink"/>
            <w:noProof/>
            <w:rtl/>
          </w:rPr>
          <w:t xml:space="preserve"> 2: </w:t>
        </w:r>
        <w:r w:rsidR="002310E6" w:rsidRPr="00A64BA7">
          <w:rPr>
            <w:rStyle w:val="Hyperlink"/>
            <w:rFonts w:hint="eastAsia"/>
            <w:noProof/>
            <w:rtl/>
            <w:lang w:bidi="fa-IR"/>
          </w:rPr>
          <w:t>ز</w:t>
        </w:r>
        <w:r w:rsidR="002310E6" w:rsidRPr="00A64BA7">
          <w:rPr>
            <w:rStyle w:val="Hyperlink"/>
            <w:rFonts w:hint="cs"/>
            <w:noProof/>
            <w:rtl/>
            <w:lang w:bidi="fa-IR"/>
          </w:rPr>
          <w:t>ی</w:t>
        </w:r>
        <w:r w:rsidR="002310E6" w:rsidRPr="00A64BA7">
          <w:rPr>
            <w:rStyle w:val="Hyperlink"/>
            <w:rFonts w:hint="eastAsia"/>
            <w:noProof/>
            <w:rtl/>
            <w:lang w:bidi="fa-IR"/>
          </w:rPr>
          <w:t>ر</w:t>
        </w:r>
        <w:r w:rsidR="002310E6" w:rsidRPr="00A64BA7">
          <w:rPr>
            <w:rStyle w:val="Hyperlink"/>
            <w:noProof/>
            <w:rtl/>
            <w:lang w:bidi="fa-IR"/>
          </w:rPr>
          <w:t xml:space="preserve"> </w:t>
        </w:r>
        <w:r w:rsidR="002310E6" w:rsidRPr="00A64BA7">
          <w:rPr>
            <w:rStyle w:val="Hyperlink"/>
            <w:rFonts w:hint="eastAsia"/>
            <w:noProof/>
            <w:rtl/>
            <w:lang w:bidi="fa-IR"/>
          </w:rPr>
          <w:t>مجموعه</w:t>
        </w:r>
        <w:r w:rsidR="002310E6" w:rsidRPr="00A64BA7">
          <w:rPr>
            <w:rStyle w:val="Hyperlink"/>
            <w:noProof/>
            <w:rtl/>
            <w:lang w:bidi="fa-IR"/>
          </w:rPr>
          <w:t xml:space="preserve"> </w:t>
        </w:r>
        <w:r w:rsidR="002310E6" w:rsidRPr="00A64BA7">
          <w:rPr>
            <w:rStyle w:val="Hyperlink"/>
            <w:rFonts w:hint="eastAsia"/>
            <w:noProof/>
            <w:rtl/>
            <w:lang w:bidi="fa-IR"/>
          </w:rPr>
          <w:t>ها</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rFonts w:hint="eastAsia"/>
            <w:noProof/>
            <w:rtl/>
            <w:lang w:bidi="fa-IR"/>
          </w:rPr>
          <w:t>حوزه</w:t>
        </w:r>
        <w:r w:rsidR="002310E6" w:rsidRPr="00A64BA7">
          <w:rPr>
            <w:rStyle w:val="Hyperlink"/>
            <w:noProof/>
            <w:rtl/>
            <w:lang w:bidi="fa-IR"/>
          </w:rPr>
          <w:t xml:space="preserve"> </w:t>
        </w:r>
        <w:r w:rsidR="002310E6" w:rsidRPr="00A64BA7">
          <w:rPr>
            <w:rStyle w:val="Hyperlink"/>
            <w:rFonts w:hint="eastAsia"/>
            <w:noProof/>
            <w:rtl/>
            <w:lang w:bidi="fa-IR"/>
          </w:rPr>
          <w:t>ها</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rFonts w:hint="eastAsia"/>
            <w:noProof/>
            <w:rtl/>
            <w:lang w:bidi="fa-IR"/>
          </w:rPr>
          <w:t>تحق</w:t>
        </w:r>
        <w:r w:rsidR="002310E6" w:rsidRPr="00A64BA7">
          <w:rPr>
            <w:rStyle w:val="Hyperlink"/>
            <w:rFonts w:hint="cs"/>
            <w:noProof/>
            <w:rtl/>
            <w:lang w:bidi="fa-IR"/>
          </w:rPr>
          <w:t>ی</w:t>
        </w:r>
        <w:r w:rsidR="002310E6" w:rsidRPr="00A64BA7">
          <w:rPr>
            <w:rStyle w:val="Hyperlink"/>
            <w:rFonts w:hint="eastAsia"/>
            <w:noProof/>
            <w:rtl/>
            <w:lang w:bidi="fa-IR"/>
          </w:rPr>
          <w:t>ق</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rFonts w:hint="eastAsia"/>
            <w:noProof/>
            <w:rtl/>
            <w:lang w:bidi="fa-IR"/>
          </w:rPr>
          <w:t>متداول</w:t>
        </w:r>
        <w:r w:rsidR="002310E6" w:rsidRPr="00A64BA7">
          <w:rPr>
            <w:rStyle w:val="Hyperlink"/>
            <w:noProof/>
            <w:rtl/>
            <w:lang w:bidi="fa-IR"/>
          </w:rPr>
          <w:t xml:space="preserve"> </w:t>
        </w:r>
        <w:r w:rsidR="002310E6" w:rsidRPr="00A64BA7">
          <w:rPr>
            <w:rStyle w:val="Hyperlink"/>
            <w:rFonts w:hint="eastAsia"/>
            <w:noProof/>
            <w:rtl/>
            <w:lang w:bidi="fa-IR"/>
          </w:rPr>
          <w:t>در</w:t>
        </w:r>
        <w:r w:rsidR="002310E6" w:rsidRPr="00A64BA7">
          <w:rPr>
            <w:rStyle w:val="Hyperlink"/>
            <w:noProof/>
            <w:rtl/>
            <w:lang w:bidi="fa-IR"/>
          </w:rPr>
          <w:t xml:space="preserve"> </w:t>
        </w:r>
        <w:r w:rsidR="002310E6" w:rsidRPr="00A64BA7">
          <w:rPr>
            <w:rStyle w:val="Hyperlink"/>
            <w:rFonts w:hint="eastAsia"/>
            <w:noProof/>
            <w:rtl/>
            <w:lang w:bidi="fa-IR"/>
          </w:rPr>
          <w:t>استخراج</w:t>
        </w:r>
        <w:r w:rsidR="002310E6" w:rsidRPr="00A64BA7">
          <w:rPr>
            <w:rStyle w:val="Hyperlink"/>
            <w:noProof/>
            <w:rtl/>
            <w:lang w:bidi="fa-IR"/>
          </w:rPr>
          <w:t xml:space="preserve"> </w:t>
        </w:r>
        <w:r w:rsidR="002310E6" w:rsidRPr="00A64BA7">
          <w:rPr>
            <w:rStyle w:val="Hyperlink"/>
            <w:rFonts w:hint="eastAsia"/>
            <w:noProof/>
            <w:rtl/>
            <w:lang w:bidi="fa-IR"/>
          </w:rPr>
          <w:t>گراف</w:t>
        </w:r>
        <w:r w:rsidR="002310E6">
          <w:rPr>
            <w:noProof/>
            <w:webHidden/>
          </w:rPr>
          <w:tab/>
        </w:r>
        <w:r w:rsidR="002310E6">
          <w:rPr>
            <w:noProof/>
            <w:webHidden/>
          </w:rPr>
          <w:fldChar w:fldCharType="begin"/>
        </w:r>
        <w:r w:rsidR="002310E6">
          <w:rPr>
            <w:noProof/>
            <w:webHidden/>
          </w:rPr>
          <w:instrText xml:space="preserve"> PAGEREF _Toc409992325 \h </w:instrText>
        </w:r>
        <w:r w:rsidR="002310E6">
          <w:rPr>
            <w:noProof/>
            <w:webHidden/>
          </w:rPr>
        </w:r>
        <w:r w:rsidR="002310E6">
          <w:rPr>
            <w:noProof/>
            <w:webHidden/>
          </w:rPr>
          <w:fldChar w:fldCharType="separate"/>
        </w:r>
        <w:r w:rsidR="00E07925">
          <w:rPr>
            <w:noProof/>
            <w:webHidden/>
            <w:rtl/>
          </w:rPr>
          <w:t>56</w:t>
        </w:r>
        <w:r w:rsidR="002310E6">
          <w:rPr>
            <w:noProof/>
            <w:webHidden/>
          </w:rPr>
          <w:fldChar w:fldCharType="end"/>
        </w:r>
      </w:hyperlink>
    </w:p>
    <w:p w:rsidR="002310E6" w:rsidRDefault="00FD749C" w:rsidP="002310E6">
      <w:pPr>
        <w:pStyle w:val="TableofFigures"/>
        <w:tabs>
          <w:tab w:val="right" w:leader="dot" w:pos="9170"/>
        </w:tabs>
        <w:rPr>
          <w:rFonts w:asciiTheme="minorHAnsi" w:eastAsiaTheme="minorEastAsia" w:hAnsiTheme="minorHAnsi" w:cstheme="minorBidi"/>
          <w:noProof/>
          <w:sz w:val="22"/>
          <w:szCs w:val="22"/>
        </w:rPr>
      </w:pPr>
      <w:hyperlink w:anchor="_Toc409992326" w:history="1">
        <w:r w:rsidR="002310E6" w:rsidRPr="00A64BA7">
          <w:rPr>
            <w:rStyle w:val="Hyperlink"/>
            <w:rFonts w:hint="eastAsia"/>
            <w:noProof/>
            <w:rtl/>
          </w:rPr>
          <w:t>جدول</w:t>
        </w:r>
        <w:r w:rsidR="002310E6" w:rsidRPr="00A64BA7">
          <w:rPr>
            <w:rStyle w:val="Hyperlink"/>
            <w:noProof/>
            <w:rtl/>
          </w:rPr>
          <w:t xml:space="preserve"> 3: </w:t>
        </w:r>
        <w:r w:rsidR="002310E6" w:rsidRPr="00A64BA7">
          <w:rPr>
            <w:rStyle w:val="Hyperlink"/>
            <w:rFonts w:hint="eastAsia"/>
            <w:noProof/>
            <w:rtl/>
          </w:rPr>
          <w:t>مقا</w:t>
        </w:r>
        <w:r w:rsidR="002310E6" w:rsidRPr="00A64BA7">
          <w:rPr>
            <w:rStyle w:val="Hyperlink"/>
            <w:rFonts w:hint="cs"/>
            <w:noProof/>
            <w:rtl/>
          </w:rPr>
          <w:t>ی</w:t>
        </w:r>
        <w:r w:rsidR="002310E6" w:rsidRPr="00A64BA7">
          <w:rPr>
            <w:rStyle w:val="Hyperlink"/>
            <w:rFonts w:hint="eastAsia"/>
            <w:noProof/>
            <w:rtl/>
          </w:rPr>
          <w:t>سه</w:t>
        </w:r>
        <w:r w:rsidR="002310E6" w:rsidRPr="00A64BA7">
          <w:rPr>
            <w:rStyle w:val="Hyperlink"/>
            <w:noProof/>
            <w:rtl/>
          </w:rPr>
          <w:t xml:space="preserve"> </w:t>
        </w:r>
        <w:r w:rsidR="002310E6" w:rsidRPr="00A64BA7">
          <w:rPr>
            <w:rStyle w:val="Hyperlink"/>
            <w:rFonts w:hint="eastAsia"/>
            <w:noProof/>
            <w:rtl/>
          </w:rPr>
          <w:t>الگور</w:t>
        </w:r>
        <w:r w:rsidR="002310E6" w:rsidRPr="00A64BA7">
          <w:rPr>
            <w:rStyle w:val="Hyperlink"/>
            <w:rFonts w:hint="cs"/>
            <w:noProof/>
            <w:rtl/>
          </w:rPr>
          <w:t>ی</w:t>
        </w:r>
        <w:r w:rsidR="002310E6" w:rsidRPr="00A64BA7">
          <w:rPr>
            <w:rStyle w:val="Hyperlink"/>
            <w:rFonts w:hint="eastAsia"/>
            <w:noProof/>
            <w:rtl/>
          </w:rPr>
          <w:t>تم</w:t>
        </w:r>
        <w:r w:rsidR="002310E6" w:rsidRPr="00A64BA7">
          <w:rPr>
            <w:rStyle w:val="Hyperlink"/>
            <w:noProof/>
            <w:rtl/>
          </w:rPr>
          <w:t xml:space="preserve"> </w:t>
        </w:r>
        <w:r w:rsidR="002310E6" w:rsidRPr="00A64BA7">
          <w:rPr>
            <w:rStyle w:val="Hyperlink"/>
            <w:rFonts w:hint="eastAsia"/>
            <w:noProof/>
            <w:rtl/>
          </w:rPr>
          <w:t>ها</w:t>
        </w:r>
        <w:r w:rsidR="002310E6" w:rsidRPr="00A64BA7">
          <w:rPr>
            <w:rStyle w:val="Hyperlink"/>
            <w:rFonts w:hint="cs"/>
            <w:noProof/>
            <w:rtl/>
          </w:rPr>
          <w:t>ی</w:t>
        </w:r>
        <w:r w:rsidR="002310E6" w:rsidRPr="00A64BA7">
          <w:rPr>
            <w:rStyle w:val="Hyperlink"/>
            <w:noProof/>
            <w:rtl/>
          </w:rPr>
          <w:t xml:space="preserve"> </w:t>
        </w:r>
        <w:r w:rsidR="002310E6" w:rsidRPr="00A64BA7">
          <w:rPr>
            <w:rStyle w:val="Hyperlink"/>
            <w:noProof/>
          </w:rPr>
          <w:t>FTM</w:t>
        </w:r>
        <w:r w:rsidR="002310E6">
          <w:rPr>
            <w:noProof/>
            <w:webHidden/>
          </w:rPr>
          <w:tab/>
        </w:r>
        <w:r w:rsidR="002310E6">
          <w:rPr>
            <w:noProof/>
            <w:webHidden/>
          </w:rPr>
          <w:fldChar w:fldCharType="begin"/>
        </w:r>
        <w:r w:rsidR="002310E6">
          <w:rPr>
            <w:noProof/>
            <w:webHidden/>
          </w:rPr>
          <w:instrText xml:space="preserve"> PAGEREF _Toc409992326 \h </w:instrText>
        </w:r>
        <w:r w:rsidR="002310E6">
          <w:rPr>
            <w:noProof/>
            <w:webHidden/>
          </w:rPr>
        </w:r>
        <w:r w:rsidR="002310E6">
          <w:rPr>
            <w:noProof/>
            <w:webHidden/>
          </w:rPr>
          <w:fldChar w:fldCharType="separate"/>
        </w:r>
        <w:r w:rsidR="00E07925">
          <w:rPr>
            <w:noProof/>
            <w:webHidden/>
            <w:rtl/>
          </w:rPr>
          <w:t>67</w:t>
        </w:r>
        <w:r w:rsidR="002310E6">
          <w:rPr>
            <w:noProof/>
            <w:webHidden/>
          </w:rPr>
          <w:fldChar w:fldCharType="end"/>
        </w:r>
      </w:hyperlink>
    </w:p>
    <w:p w:rsidR="002310E6" w:rsidRDefault="00FD749C" w:rsidP="002310E6">
      <w:pPr>
        <w:pStyle w:val="TableofFigures"/>
        <w:tabs>
          <w:tab w:val="right" w:leader="dot" w:pos="9170"/>
        </w:tabs>
        <w:rPr>
          <w:rFonts w:asciiTheme="minorHAnsi" w:eastAsiaTheme="minorEastAsia" w:hAnsiTheme="minorHAnsi" w:cstheme="minorBidi"/>
          <w:noProof/>
          <w:sz w:val="22"/>
          <w:szCs w:val="22"/>
        </w:rPr>
      </w:pPr>
      <w:hyperlink w:anchor="_Toc409992327" w:history="1">
        <w:r w:rsidR="002310E6" w:rsidRPr="00A64BA7">
          <w:rPr>
            <w:rStyle w:val="Hyperlink"/>
            <w:rFonts w:hint="eastAsia"/>
            <w:noProof/>
            <w:rtl/>
          </w:rPr>
          <w:t>جدول</w:t>
        </w:r>
        <w:r w:rsidR="002310E6" w:rsidRPr="00A64BA7">
          <w:rPr>
            <w:rStyle w:val="Hyperlink"/>
            <w:noProof/>
            <w:rtl/>
          </w:rPr>
          <w:t xml:space="preserve"> 4 : </w:t>
        </w:r>
        <w:r w:rsidR="002310E6" w:rsidRPr="00A64BA7">
          <w:rPr>
            <w:rStyle w:val="Hyperlink"/>
            <w:rFonts w:hint="eastAsia"/>
            <w:noProof/>
            <w:rtl/>
          </w:rPr>
          <w:t>خلاصه</w:t>
        </w:r>
        <w:r w:rsidR="002310E6" w:rsidRPr="00A64BA7">
          <w:rPr>
            <w:rStyle w:val="Hyperlink"/>
            <w:noProof/>
            <w:rtl/>
          </w:rPr>
          <w:t xml:space="preserve"> </w:t>
        </w:r>
        <w:r w:rsidR="002310E6" w:rsidRPr="00A64BA7">
          <w:rPr>
            <w:rStyle w:val="Hyperlink"/>
            <w:rFonts w:hint="eastAsia"/>
            <w:noProof/>
            <w:rtl/>
          </w:rPr>
          <w:t>الگور</w:t>
        </w:r>
        <w:r w:rsidR="002310E6" w:rsidRPr="00A64BA7">
          <w:rPr>
            <w:rStyle w:val="Hyperlink"/>
            <w:rFonts w:hint="cs"/>
            <w:noProof/>
            <w:rtl/>
          </w:rPr>
          <w:t>ی</w:t>
        </w:r>
        <w:r w:rsidR="002310E6" w:rsidRPr="00A64BA7">
          <w:rPr>
            <w:rStyle w:val="Hyperlink"/>
            <w:rFonts w:hint="eastAsia"/>
            <w:noProof/>
            <w:rtl/>
          </w:rPr>
          <w:t>تم</w:t>
        </w:r>
        <w:r w:rsidR="002310E6" w:rsidRPr="00A64BA7">
          <w:rPr>
            <w:rStyle w:val="Hyperlink"/>
            <w:noProof/>
            <w:rtl/>
          </w:rPr>
          <w:t xml:space="preserve"> </w:t>
        </w:r>
        <w:r w:rsidR="002310E6" w:rsidRPr="00A64BA7">
          <w:rPr>
            <w:rStyle w:val="Hyperlink"/>
            <w:rFonts w:hint="eastAsia"/>
            <w:noProof/>
            <w:rtl/>
          </w:rPr>
          <w:t>ها</w:t>
        </w:r>
        <w:r w:rsidR="002310E6" w:rsidRPr="00A64BA7">
          <w:rPr>
            <w:rStyle w:val="Hyperlink"/>
            <w:rFonts w:hint="cs"/>
            <w:noProof/>
            <w:rtl/>
          </w:rPr>
          <w:t>ی</w:t>
        </w:r>
        <w:r w:rsidR="002310E6" w:rsidRPr="00A64BA7">
          <w:rPr>
            <w:rStyle w:val="Hyperlink"/>
            <w:noProof/>
            <w:rtl/>
          </w:rPr>
          <w:t xml:space="preserve"> </w:t>
        </w:r>
        <w:r w:rsidR="002310E6" w:rsidRPr="00A64BA7">
          <w:rPr>
            <w:rStyle w:val="Hyperlink"/>
            <w:noProof/>
          </w:rPr>
          <w:t>FTM</w:t>
        </w:r>
        <w:r w:rsidR="002310E6" w:rsidRPr="00A64BA7">
          <w:rPr>
            <w:rStyle w:val="Hyperlink"/>
            <w:noProof/>
            <w:rtl/>
          </w:rPr>
          <w:t xml:space="preserve"> </w:t>
        </w:r>
        <w:r w:rsidR="002310E6" w:rsidRPr="00A64BA7">
          <w:rPr>
            <w:rStyle w:val="Hyperlink"/>
            <w:rFonts w:hint="eastAsia"/>
            <w:noProof/>
            <w:rtl/>
          </w:rPr>
          <w:t>متداول</w:t>
        </w:r>
        <w:r w:rsidR="002310E6" w:rsidRPr="00A64BA7">
          <w:rPr>
            <w:rStyle w:val="Hyperlink"/>
            <w:noProof/>
            <w:rtl/>
          </w:rPr>
          <w:t xml:space="preserve"> </w:t>
        </w:r>
        <w:r w:rsidR="002310E6" w:rsidRPr="00A64BA7">
          <w:rPr>
            <w:rStyle w:val="Hyperlink"/>
            <w:rFonts w:hint="eastAsia"/>
            <w:noProof/>
            <w:rtl/>
          </w:rPr>
          <w:t>و</w:t>
        </w:r>
        <w:r w:rsidR="002310E6" w:rsidRPr="00A64BA7">
          <w:rPr>
            <w:rStyle w:val="Hyperlink"/>
            <w:noProof/>
            <w:rtl/>
          </w:rPr>
          <w:t xml:space="preserve"> </w:t>
        </w:r>
        <w:r w:rsidR="002310E6" w:rsidRPr="00A64BA7">
          <w:rPr>
            <w:rStyle w:val="Hyperlink"/>
            <w:rFonts w:hint="eastAsia"/>
            <w:noProof/>
            <w:rtl/>
          </w:rPr>
          <w:t>مکان</w:t>
        </w:r>
        <w:r w:rsidR="002310E6" w:rsidRPr="00A64BA7">
          <w:rPr>
            <w:rStyle w:val="Hyperlink"/>
            <w:rFonts w:hint="cs"/>
            <w:noProof/>
            <w:rtl/>
          </w:rPr>
          <w:t>ی</w:t>
        </w:r>
        <w:r w:rsidR="002310E6" w:rsidRPr="00A64BA7">
          <w:rPr>
            <w:rStyle w:val="Hyperlink"/>
            <w:rFonts w:hint="eastAsia"/>
            <w:noProof/>
            <w:rtl/>
          </w:rPr>
          <w:t>سم</w:t>
        </w:r>
        <w:r w:rsidR="002310E6" w:rsidRPr="00A64BA7">
          <w:rPr>
            <w:rStyle w:val="Hyperlink"/>
            <w:noProof/>
            <w:rtl/>
          </w:rPr>
          <w:t xml:space="preserve"> </w:t>
        </w:r>
        <w:r w:rsidR="002310E6" w:rsidRPr="00A64BA7">
          <w:rPr>
            <w:rStyle w:val="Hyperlink"/>
            <w:rFonts w:hint="eastAsia"/>
            <w:noProof/>
            <w:rtl/>
          </w:rPr>
          <w:t>ها</w:t>
        </w:r>
        <w:r w:rsidR="002310E6" w:rsidRPr="00A64BA7">
          <w:rPr>
            <w:rStyle w:val="Hyperlink"/>
            <w:rFonts w:hint="cs"/>
            <w:noProof/>
            <w:rtl/>
          </w:rPr>
          <w:t>ی</w:t>
        </w:r>
        <w:r w:rsidR="002310E6" w:rsidRPr="00A64BA7">
          <w:rPr>
            <w:rStyle w:val="Hyperlink"/>
            <w:noProof/>
            <w:rtl/>
          </w:rPr>
          <w:t xml:space="preserve"> </w:t>
        </w:r>
        <w:r w:rsidR="002310E6" w:rsidRPr="00A64BA7">
          <w:rPr>
            <w:rStyle w:val="Hyperlink"/>
            <w:rFonts w:hint="eastAsia"/>
            <w:noProof/>
            <w:rtl/>
          </w:rPr>
          <w:t>آنها</w:t>
        </w:r>
        <w:r w:rsidR="002310E6" w:rsidRPr="00A64BA7">
          <w:rPr>
            <w:rStyle w:val="Hyperlink"/>
            <w:noProof/>
            <w:rtl/>
          </w:rPr>
          <w:t xml:space="preserve"> </w:t>
        </w:r>
        <w:r w:rsidR="002310E6" w:rsidRPr="00A64BA7">
          <w:rPr>
            <w:rStyle w:val="Hyperlink"/>
            <w:rFonts w:hint="eastAsia"/>
            <w:noProof/>
            <w:rtl/>
          </w:rPr>
          <w:t>در</w:t>
        </w:r>
        <w:r w:rsidR="002310E6" w:rsidRPr="00A64BA7">
          <w:rPr>
            <w:rStyle w:val="Hyperlink"/>
            <w:noProof/>
            <w:rtl/>
          </w:rPr>
          <w:t xml:space="preserve"> </w:t>
        </w:r>
        <w:r w:rsidR="002310E6" w:rsidRPr="00A64BA7">
          <w:rPr>
            <w:rStyle w:val="Hyperlink"/>
            <w:rFonts w:hint="eastAsia"/>
            <w:noProof/>
            <w:rtl/>
          </w:rPr>
          <w:t>ا</w:t>
        </w:r>
        <w:r w:rsidR="002310E6" w:rsidRPr="00A64BA7">
          <w:rPr>
            <w:rStyle w:val="Hyperlink"/>
            <w:rFonts w:hint="cs"/>
            <w:noProof/>
            <w:rtl/>
          </w:rPr>
          <w:t>ی</w:t>
        </w:r>
        <w:r w:rsidR="002310E6" w:rsidRPr="00A64BA7">
          <w:rPr>
            <w:rStyle w:val="Hyperlink"/>
            <w:rFonts w:hint="eastAsia"/>
            <w:noProof/>
            <w:rtl/>
          </w:rPr>
          <w:t>جاد</w:t>
        </w:r>
        <w:r w:rsidR="002310E6" w:rsidRPr="00A64BA7">
          <w:rPr>
            <w:rStyle w:val="Hyperlink"/>
            <w:noProof/>
            <w:rtl/>
          </w:rPr>
          <w:t xml:space="preserve"> </w:t>
        </w:r>
        <w:r w:rsidR="002310E6" w:rsidRPr="00A64BA7">
          <w:rPr>
            <w:rStyle w:val="Hyperlink"/>
            <w:rFonts w:hint="eastAsia"/>
            <w:noProof/>
            <w:rtl/>
          </w:rPr>
          <w:t>داوطلب</w:t>
        </w:r>
        <w:r w:rsidR="002310E6" w:rsidRPr="00A64BA7">
          <w:rPr>
            <w:rStyle w:val="Hyperlink"/>
            <w:noProof/>
            <w:rtl/>
          </w:rPr>
          <w:t xml:space="preserve"> </w:t>
        </w:r>
        <w:r w:rsidR="002310E6" w:rsidRPr="00A64BA7">
          <w:rPr>
            <w:rStyle w:val="Hyperlink"/>
            <w:rFonts w:hint="eastAsia"/>
            <w:noProof/>
            <w:rtl/>
          </w:rPr>
          <w:t>و</w:t>
        </w:r>
        <w:r w:rsidR="002310E6" w:rsidRPr="00A64BA7">
          <w:rPr>
            <w:rStyle w:val="Hyperlink"/>
            <w:noProof/>
            <w:rtl/>
          </w:rPr>
          <w:t xml:space="preserve"> </w:t>
        </w:r>
        <w:r w:rsidR="002310E6" w:rsidRPr="00A64BA7">
          <w:rPr>
            <w:rStyle w:val="Hyperlink"/>
            <w:rFonts w:hint="eastAsia"/>
            <w:noProof/>
            <w:rtl/>
          </w:rPr>
          <w:t>محاسبه</w:t>
        </w:r>
        <w:r w:rsidR="002310E6" w:rsidRPr="00A64BA7">
          <w:rPr>
            <w:rStyle w:val="Hyperlink"/>
            <w:noProof/>
            <w:rtl/>
          </w:rPr>
          <w:t xml:space="preserve"> </w:t>
        </w:r>
        <w:r w:rsidR="002310E6" w:rsidRPr="00A64BA7">
          <w:rPr>
            <w:rStyle w:val="Hyperlink"/>
            <w:rFonts w:hint="eastAsia"/>
            <w:noProof/>
            <w:rtl/>
          </w:rPr>
          <w:t>پشت</w:t>
        </w:r>
        <w:r w:rsidR="002310E6" w:rsidRPr="00A64BA7">
          <w:rPr>
            <w:rStyle w:val="Hyperlink"/>
            <w:rFonts w:hint="cs"/>
            <w:noProof/>
            <w:rtl/>
          </w:rPr>
          <w:t>ی</w:t>
        </w:r>
        <w:r w:rsidR="002310E6" w:rsidRPr="00A64BA7">
          <w:rPr>
            <w:rStyle w:val="Hyperlink"/>
            <w:rFonts w:hint="eastAsia"/>
            <w:noProof/>
            <w:rtl/>
          </w:rPr>
          <w:t>بان</w:t>
        </w:r>
        <w:r w:rsidR="002310E6">
          <w:rPr>
            <w:noProof/>
            <w:webHidden/>
          </w:rPr>
          <w:tab/>
        </w:r>
        <w:r w:rsidR="002310E6">
          <w:rPr>
            <w:noProof/>
            <w:webHidden/>
          </w:rPr>
          <w:fldChar w:fldCharType="begin"/>
        </w:r>
        <w:r w:rsidR="002310E6">
          <w:rPr>
            <w:noProof/>
            <w:webHidden/>
          </w:rPr>
          <w:instrText xml:space="preserve"> PAGEREF _Toc409992327 \h </w:instrText>
        </w:r>
        <w:r w:rsidR="002310E6">
          <w:rPr>
            <w:noProof/>
            <w:webHidden/>
          </w:rPr>
        </w:r>
        <w:r w:rsidR="002310E6">
          <w:rPr>
            <w:noProof/>
            <w:webHidden/>
          </w:rPr>
          <w:fldChar w:fldCharType="separate"/>
        </w:r>
        <w:r w:rsidR="00E07925">
          <w:rPr>
            <w:noProof/>
            <w:webHidden/>
            <w:rtl/>
          </w:rPr>
          <w:t>73</w:t>
        </w:r>
        <w:r w:rsidR="002310E6">
          <w:rPr>
            <w:noProof/>
            <w:webHidden/>
          </w:rPr>
          <w:fldChar w:fldCharType="end"/>
        </w:r>
      </w:hyperlink>
    </w:p>
    <w:p w:rsidR="002310E6" w:rsidRDefault="00FD749C" w:rsidP="002310E6">
      <w:pPr>
        <w:pStyle w:val="TableofFigures"/>
        <w:tabs>
          <w:tab w:val="right" w:leader="dot" w:pos="9170"/>
        </w:tabs>
        <w:rPr>
          <w:rFonts w:asciiTheme="minorHAnsi" w:eastAsiaTheme="minorEastAsia" w:hAnsiTheme="minorHAnsi" w:cstheme="minorBidi"/>
          <w:noProof/>
          <w:sz w:val="22"/>
          <w:szCs w:val="22"/>
        </w:rPr>
      </w:pPr>
      <w:hyperlink w:anchor="_Toc409992328" w:history="1">
        <w:r w:rsidR="002310E6" w:rsidRPr="00A64BA7">
          <w:rPr>
            <w:rStyle w:val="Hyperlink"/>
            <w:rFonts w:hint="eastAsia"/>
            <w:noProof/>
            <w:rtl/>
          </w:rPr>
          <w:t>جدول</w:t>
        </w:r>
        <w:r w:rsidR="002310E6" w:rsidRPr="00A64BA7">
          <w:rPr>
            <w:rStyle w:val="Hyperlink"/>
            <w:noProof/>
            <w:rtl/>
          </w:rPr>
          <w:t xml:space="preserve"> 5: </w:t>
        </w:r>
        <w:r w:rsidR="002310E6" w:rsidRPr="00A64BA7">
          <w:rPr>
            <w:rStyle w:val="Hyperlink"/>
            <w:rFonts w:hint="eastAsia"/>
            <w:noProof/>
            <w:rtl/>
            <w:lang w:bidi="fa-IR"/>
          </w:rPr>
          <w:t>خلاصه</w:t>
        </w:r>
        <w:r w:rsidR="002310E6" w:rsidRPr="00A64BA7">
          <w:rPr>
            <w:rStyle w:val="Hyperlink"/>
            <w:noProof/>
            <w:rtl/>
            <w:lang w:bidi="fa-IR"/>
          </w:rPr>
          <w:t xml:space="preserve"> </w:t>
        </w:r>
        <w:r w:rsidR="002310E6" w:rsidRPr="00A64BA7">
          <w:rPr>
            <w:rStyle w:val="Hyperlink"/>
            <w:rFonts w:hint="eastAsia"/>
            <w:noProof/>
            <w:rtl/>
            <w:lang w:bidi="fa-IR"/>
          </w:rPr>
          <w:t>ا</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rFonts w:hint="eastAsia"/>
            <w:noProof/>
            <w:rtl/>
            <w:lang w:bidi="fa-IR"/>
          </w:rPr>
          <w:t>از</w:t>
        </w:r>
        <w:r w:rsidR="002310E6" w:rsidRPr="00A64BA7">
          <w:rPr>
            <w:rStyle w:val="Hyperlink"/>
            <w:noProof/>
            <w:rtl/>
            <w:lang w:bidi="fa-IR"/>
          </w:rPr>
          <w:t xml:space="preserve"> </w:t>
        </w:r>
        <w:r w:rsidR="002310E6" w:rsidRPr="00A64BA7">
          <w:rPr>
            <w:rStyle w:val="Hyperlink"/>
            <w:rFonts w:hint="eastAsia"/>
            <w:noProof/>
            <w:rtl/>
            <w:lang w:bidi="fa-IR"/>
          </w:rPr>
          <w:t>الگور</w:t>
        </w:r>
        <w:r w:rsidR="002310E6" w:rsidRPr="00A64BA7">
          <w:rPr>
            <w:rStyle w:val="Hyperlink"/>
            <w:rFonts w:hint="cs"/>
            <w:noProof/>
            <w:rtl/>
            <w:lang w:bidi="fa-IR"/>
          </w:rPr>
          <w:t>ی</w:t>
        </w:r>
        <w:r w:rsidR="002310E6" w:rsidRPr="00A64BA7">
          <w:rPr>
            <w:rStyle w:val="Hyperlink"/>
            <w:rFonts w:hint="eastAsia"/>
            <w:noProof/>
            <w:rtl/>
            <w:lang w:bidi="fa-IR"/>
          </w:rPr>
          <w:t>تم</w:t>
        </w:r>
        <w:r w:rsidR="002310E6" w:rsidRPr="00A64BA7">
          <w:rPr>
            <w:rStyle w:val="Hyperlink"/>
            <w:noProof/>
            <w:rtl/>
            <w:lang w:bidi="fa-IR"/>
          </w:rPr>
          <w:t xml:space="preserve"> </w:t>
        </w:r>
        <w:r w:rsidR="002310E6" w:rsidRPr="00A64BA7">
          <w:rPr>
            <w:rStyle w:val="Hyperlink"/>
            <w:rFonts w:hint="eastAsia"/>
            <w:noProof/>
            <w:rtl/>
            <w:lang w:bidi="fa-IR"/>
          </w:rPr>
          <w:t>ها</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noProof/>
            <w:lang w:bidi="fa-IR"/>
          </w:rPr>
          <w:t>FGM</w:t>
        </w:r>
        <w:r w:rsidR="002310E6" w:rsidRPr="00A64BA7">
          <w:rPr>
            <w:rStyle w:val="Hyperlink"/>
            <w:noProof/>
            <w:rtl/>
            <w:lang w:bidi="fa-IR"/>
          </w:rPr>
          <w:t xml:space="preserve"> </w:t>
        </w:r>
        <w:r w:rsidR="002310E6" w:rsidRPr="00A64BA7">
          <w:rPr>
            <w:rStyle w:val="Hyperlink"/>
            <w:rFonts w:hint="eastAsia"/>
            <w:noProof/>
            <w:rtl/>
            <w:lang w:bidi="fa-IR"/>
          </w:rPr>
          <w:t>متداول</w:t>
        </w:r>
        <w:r w:rsidR="002310E6" w:rsidRPr="00A64BA7">
          <w:rPr>
            <w:rStyle w:val="Hyperlink"/>
            <w:noProof/>
            <w:rtl/>
            <w:lang w:bidi="fa-IR"/>
          </w:rPr>
          <w:t xml:space="preserve"> </w:t>
        </w:r>
        <w:r w:rsidR="002310E6" w:rsidRPr="00A64BA7">
          <w:rPr>
            <w:rStyle w:val="Hyperlink"/>
            <w:rFonts w:hint="eastAsia"/>
            <w:noProof/>
            <w:rtl/>
            <w:lang w:bidi="fa-IR"/>
          </w:rPr>
          <w:t>و</w:t>
        </w:r>
        <w:r w:rsidR="002310E6" w:rsidRPr="00A64BA7">
          <w:rPr>
            <w:rStyle w:val="Hyperlink"/>
            <w:noProof/>
            <w:rtl/>
            <w:lang w:bidi="fa-IR"/>
          </w:rPr>
          <w:t xml:space="preserve"> </w:t>
        </w:r>
        <w:r w:rsidR="002310E6" w:rsidRPr="00A64BA7">
          <w:rPr>
            <w:rStyle w:val="Hyperlink"/>
            <w:rFonts w:hint="eastAsia"/>
            <w:noProof/>
            <w:rtl/>
            <w:lang w:bidi="fa-IR"/>
          </w:rPr>
          <w:t>مکان</w:t>
        </w:r>
        <w:r w:rsidR="002310E6" w:rsidRPr="00A64BA7">
          <w:rPr>
            <w:rStyle w:val="Hyperlink"/>
            <w:rFonts w:hint="cs"/>
            <w:noProof/>
            <w:rtl/>
            <w:lang w:bidi="fa-IR"/>
          </w:rPr>
          <w:t>ی</w:t>
        </w:r>
        <w:r w:rsidR="002310E6" w:rsidRPr="00A64BA7">
          <w:rPr>
            <w:rStyle w:val="Hyperlink"/>
            <w:rFonts w:hint="eastAsia"/>
            <w:noProof/>
            <w:rtl/>
            <w:lang w:bidi="fa-IR"/>
          </w:rPr>
          <w:t>سم</w:t>
        </w:r>
        <w:r w:rsidR="002310E6" w:rsidRPr="00A64BA7">
          <w:rPr>
            <w:rStyle w:val="Hyperlink"/>
            <w:noProof/>
            <w:rtl/>
            <w:lang w:bidi="fa-IR"/>
          </w:rPr>
          <w:t xml:space="preserve"> </w:t>
        </w:r>
        <w:r w:rsidR="002310E6" w:rsidRPr="00A64BA7">
          <w:rPr>
            <w:rStyle w:val="Hyperlink"/>
            <w:rFonts w:hint="eastAsia"/>
            <w:noProof/>
            <w:rtl/>
            <w:lang w:bidi="fa-IR"/>
          </w:rPr>
          <w:t>ها</w:t>
        </w:r>
        <w:r w:rsidR="002310E6" w:rsidRPr="00A64BA7">
          <w:rPr>
            <w:rStyle w:val="Hyperlink"/>
            <w:rFonts w:hint="cs"/>
            <w:noProof/>
            <w:rtl/>
            <w:lang w:bidi="fa-IR"/>
          </w:rPr>
          <w:t>ی</w:t>
        </w:r>
        <w:r w:rsidR="002310E6" w:rsidRPr="00A64BA7">
          <w:rPr>
            <w:rStyle w:val="Hyperlink"/>
            <w:noProof/>
            <w:rtl/>
            <w:lang w:bidi="fa-IR"/>
          </w:rPr>
          <w:t xml:space="preserve"> </w:t>
        </w:r>
        <w:r w:rsidR="002310E6" w:rsidRPr="00A64BA7">
          <w:rPr>
            <w:rStyle w:val="Hyperlink"/>
            <w:rFonts w:hint="eastAsia"/>
            <w:noProof/>
            <w:rtl/>
            <w:lang w:bidi="fa-IR"/>
          </w:rPr>
          <w:t>ا</w:t>
        </w:r>
        <w:r w:rsidR="002310E6" w:rsidRPr="00A64BA7">
          <w:rPr>
            <w:rStyle w:val="Hyperlink"/>
            <w:rFonts w:hint="cs"/>
            <w:noProof/>
            <w:rtl/>
            <w:lang w:bidi="fa-IR"/>
          </w:rPr>
          <w:t>ی</w:t>
        </w:r>
        <w:r w:rsidR="002310E6" w:rsidRPr="00A64BA7">
          <w:rPr>
            <w:rStyle w:val="Hyperlink"/>
            <w:rFonts w:hint="eastAsia"/>
            <w:noProof/>
            <w:rtl/>
            <w:lang w:bidi="fa-IR"/>
          </w:rPr>
          <w:t>جاد</w:t>
        </w:r>
        <w:r w:rsidR="002310E6" w:rsidRPr="00A64BA7">
          <w:rPr>
            <w:rStyle w:val="Hyperlink"/>
            <w:noProof/>
            <w:rtl/>
            <w:lang w:bidi="fa-IR"/>
          </w:rPr>
          <w:t xml:space="preserve"> </w:t>
        </w:r>
        <w:r w:rsidR="002310E6" w:rsidRPr="00A64BA7">
          <w:rPr>
            <w:rStyle w:val="Hyperlink"/>
            <w:rFonts w:hint="eastAsia"/>
            <w:noProof/>
            <w:rtl/>
            <w:lang w:bidi="fa-IR"/>
          </w:rPr>
          <w:t>داوطلب</w:t>
        </w:r>
        <w:r w:rsidR="002310E6" w:rsidRPr="00A64BA7">
          <w:rPr>
            <w:rStyle w:val="Hyperlink"/>
            <w:noProof/>
            <w:rtl/>
            <w:lang w:bidi="fa-IR"/>
          </w:rPr>
          <w:t xml:space="preserve"> </w:t>
        </w:r>
        <w:r w:rsidR="002310E6" w:rsidRPr="00A64BA7">
          <w:rPr>
            <w:rStyle w:val="Hyperlink"/>
            <w:rFonts w:hint="eastAsia"/>
            <w:noProof/>
            <w:rtl/>
            <w:lang w:bidi="fa-IR"/>
          </w:rPr>
          <w:t>و</w:t>
        </w:r>
        <w:r w:rsidR="002310E6" w:rsidRPr="00A64BA7">
          <w:rPr>
            <w:rStyle w:val="Hyperlink"/>
            <w:noProof/>
            <w:rtl/>
            <w:lang w:bidi="fa-IR"/>
          </w:rPr>
          <w:t xml:space="preserve"> </w:t>
        </w:r>
        <w:r w:rsidR="002310E6" w:rsidRPr="00A64BA7">
          <w:rPr>
            <w:rStyle w:val="Hyperlink"/>
            <w:rFonts w:hint="eastAsia"/>
            <w:noProof/>
            <w:rtl/>
            <w:lang w:bidi="fa-IR"/>
          </w:rPr>
          <w:t>محاسبه</w:t>
        </w:r>
        <w:r w:rsidR="002310E6" w:rsidRPr="00A64BA7">
          <w:rPr>
            <w:rStyle w:val="Hyperlink"/>
            <w:noProof/>
            <w:rtl/>
            <w:lang w:bidi="fa-IR"/>
          </w:rPr>
          <w:t xml:space="preserve"> </w:t>
        </w:r>
        <w:r w:rsidR="002310E6" w:rsidRPr="00A64BA7">
          <w:rPr>
            <w:rStyle w:val="Hyperlink"/>
            <w:rFonts w:hint="eastAsia"/>
            <w:noProof/>
            <w:rtl/>
            <w:lang w:bidi="fa-IR"/>
          </w:rPr>
          <w:t>پشت</w:t>
        </w:r>
        <w:r w:rsidR="002310E6" w:rsidRPr="00A64BA7">
          <w:rPr>
            <w:rStyle w:val="Hyperlink"/>
            <w:rFonts w:hint="cs"/>
            <w:noProof/>
            <w:rtl/>
            <w:lang w:bidi="fa-IR"/>
          </w:rPr>
          <w:t>ی</w:t>
        </w:r>
        <w:r w:rsidR="002310E6" w:rsidRPr="00A64BA7">
          <w:rPr>
            <w:rStyle w:val="Hyperlink"/>
            <w:rFonts w:hint="eastAsia"/>
            <w:noProof/>
            <w:rtl/>
            <w:lang w:bidi="fa-IR"/>
          </w:rPr>
          <w:t>بان</w:t>
        </w:r>
        <w:r w:rsidR="002310E6" w:rsidRPr="00A64BA7">
          <w:rPr>
            <w:rStyle w:val="Hyperlink"/>
            <w:noProof/>
            <w:rtl/>
            <w:lang w:bidi="fa-IR"/>
          </w:rPr>
          <w:t xml:space="preserve"> </w:t>
        </w:r>
        <w:r w:rsidR="002310E6" w:rsidRPr="00A64BA7">
          <w:rPr>
            <w:rStyle w:val="Hyperlink"/>
            <w:rFonts w:hint="eastAsia"/>
            <w:noProof/>
            <w:rtl/>
            <w:lang w:bidi="fa-IR"/>
          </w:rPr>
          <w:t>آن</w:t>
        </w:r>
        <w:r w:rsidR="002310E6" w:rsidRPr="00A64BA7">
          <w:rPr>
            <w:rStyle w:val="Hyperlink"/>
            <w:noProof/>
            <w:rtl/>
            <w:lang w:bidi="fa-IR"/>
          </w:rPr>
          <w:t xml:space="preserve"> </w:t>
        </w:r>
        <w:r w:rsidR="002310E6" w:rsidRPr="00A64BA7">
          <w:rPr>
            <w:rStyle w:val="Hyperlink"/>
            <w:rFonts w:hint="eastAsia"/>
            <w:noProof/>
            <w:rtl/>
            <w:lang w:bidi="fa-IR"/>
          </w:rPr>
          <w:t>ها</w:t>
        </w:r>
        <w:r w:rsidR="002310E6">
          <w:rPr>
            <w:noProof/>
            <w:webHidden/>
          </w:rPr>
          <w:tab/>
        </w:r>
        <w:r w:rsidR="002310E6">
          <w:rPr>
            <w:noProof/>
            <w:webHidden/>
          </w:rPr>
          <w:fldChar w:fldCharType="begin"/>
        </w:r>
        <w:r w:rsidR="002310E6">
          <w:rPr>
            <w:noProof/>
            <w:webHidden/>
          </w:rPr>
          <w:instrText xml:space="preserve"> PAGEREF _Toc409992328 \h </w:instrText>
        </w:r>
        <w:r w:rsidR="002310E6">
          <w:rPr>
            <w:noProof/>
            <w:webHidden/>
          </w:rPr>
        </w:r>
        <w:r w:rsidR="002310E6">
          <w:rPr>
            <w:noProof/>
            <w:webHidden/>
          </w:rPr>
          <w:fldChar w:fldCharType="separate"/>
        </w:r>
        <w:r w:rsidR="00E07925">
          <w:rPr>
            <w:noProof/>
            <w:webHidden/>
            <w:rtl/>
          </w:rPr>
          <w:t>82</w:t>
        </w:r>
        <w:r w:rsidR="002310E6">
          <w:rPr>
            <w:noProof/>
            <w:webHidden/>
          </w:rPr>
          <w:fldChar w:fldCharType="end"/>
        </w:r>
      </w:hyperlink>
    </w:p>
    <w:p w:rsidR="00CF56DF" w:rsidRDefault="002310E6" w:rsidP="00F15F0F">
      <w:pPr>
        <w:rPr>
          <w:rtl/>
          <w:lang w:bidi="fa-IR"/>
        </w:rPr>
      </w:pPr>
      <w:r>
        <w:rPr>
          <w:rFonts w:eastAsia="Times New Roman"/>
          <w:rtl/>
          <w:lang w:bidi="fa-IR"/>
        </w:rPr>
        <w:fldChar w:fldCharType="end"/>
      </w:r>
    </w:p>
    <w:p w:rsidR="00C86A7B" w:rsidRDefault="00CF56DF" w:rsidP="00F15F0F">
      <w:pPr>
        <w:bidi w:val="0"/>
        <w:ind w:firstLine="0"/>
        <w:jc w:val="left"/>
        <w:rPr>
          <w:rtl/>
          <w:lang w:bidi="fa-IR"/>
        </w:rPr>
      </w:pPr>
      <w:r>
        <w:rPr>
          <w:rtl/>
          <w:lang w:bidi="fa-IR"/>
        </w:rPr>
        <w:br w:type="page"/>
      </w:r>
    </w:p>
    <w:p w:rsidR="00CF56DF" w:rsidRPr="009F456A" w:rsidRDefault="00C86A7B" w:rsidP="004E198E">
      <w:pPr>
        <w:pStyle w:val="Heading1"/>
        <w:jc w:val="center"/>
        <w:rPr>
          <w:rtl/>
        </w:rPr>
      </w:pPr>
      <w:bookmarkStart w:id="19" w:name="_Toc170546949"/>
      <w:bookmarkStart w:id="20" w:name="_Toc408588757"/>
      <w:bookmarkStart w:id="21" w:name="_Toc408588833"/>
      <w:bookmarkStart w:id="22" w:name="_Toc408608904"/>
      <w:bookmarkStart w:id="23" w:name="_Toc409469297"/>
      <w:bookmarkStart w:id="24" w:name="_Toc409469603"/>
      <w:bookmarkStart w:id="25" w:name="_Toc409998696"/>
      <w:r w:rsidRPr="000460C3">
        <w:rPr>
          <w:rFonts w:hint="cs"/>
          <w:rtl/>
        </w:rPr>
        <w:lastRenderedPageBreak/>
        <w:t>فهرست شکل‌‌</w:t>
      </w:r>
      <w:r w:rsidR="00CF56DF" w:rsidRPr="000460C3">
        <w:t xml:space="preserve"> </w:t>
      </w:r>
      <w:r w:rsidRPr="000460C3">
        <w:rPr>
          <w:rFonts w:hint="cs"/>
          <w:rtl/>
        </w:rPr>
        <w:t>ها</w:t>
      </w:r>
      <w:bookmarkEnd w:id="19"/>
      <w:bookmarkEnd w:id="20"/>
      <w:bookmarkEnd w:id="21"/>
      <w:bookmarkEnd w:id="22"/>
      <w:bookmarkEnd w:id="23"/>
      <w:bookmarkEnd w:id="24"/>
      <w:bookmarkEnd w:id="25"/>
    </w:p>
    <w:p w:rsidR="00C86A7B" w:rsidRPr="00232723" w:rsidRDefault="00C86A7B" w:rsidP="009F456A">
      <w:pPr>
        <w:pStyle w:val="TOCTable"/>
        <w:spacing w:line="240" w:lineRule="auto"/>
        <w:jc w:val="center"/>
      </w:pPr>
      <w:r w:rsidRPr="00232723">
        <w:rPr>
          <w:rFonts w:hint="cs"/>
          <w:rtl/>
        </w:rPr>
        <w:t>عنوان</w:t>
      </w:r>
      <w:r w:rsidRPr="00232723">
        <w:rPr>
          <w:rFonts w:hint="cs"/>
          <w:rtl/>
        </w:rPr>
        <w:tab/>
        <w:t>صفحه</w:t>
      </w:r>
    </w:p>
    <w:p w:rsidR="002310E6" w:rsidRDefault="002310E6" w:rsidP="002310E6">
      <w:pPr>
        <w:pStyle w:val="TableofFigures"/>
        <w:tabs>
          <w:tab w:val="right" w:leader="dot" w:pos="9170"/>
        </w:tabs>
        <w:jc w:val="left"/>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 "Figure</w:instrText>
      </w:r>
      <w:r>
        <w:rPr>
          <w:rtl/>
          <w:lang w:bidi="fa-IR"/>
        </w:rPr>
        <w:instrText xml:space="preserve">" </w:instrText>
      </w:r>
      <w:r>
        <w:rPr>
          <w:rtl/>
          <w:lang w:bidi="fa-IR"/>
        </w:rPr>
        <w:fldChar w:fldCharType="separate"/>
      </w:r>
      <w:hyperlink w:anchor="_Toc409992640" w:history="1">
        <w:r w:rsidRPr="00793671">
          <w:rPr>
            <w:rStyle w:val="Hyperlink"/>
            <w:rFonts w:hint="eastAsia"/>
            <w:noProof/>
            <w:rtl/>
          </w:rPr>
          <w:t>شکل</w:t>
        </w:r>
        <w:r w:rsidRPr="00793671">
          <w:rPr>
            <w:rStyle w:val="Hyperlink"/>
            <w:noProof/>
            <w:rtl/>
          </w:rPr>
          <w:t xml:space="preserve"> 1: </w:t>
        </w:r>
        <w:r w:rsidRPr="00793671">
          <w:rPr>
            <w:rStyle w:val="Hyperlink"/>
            <w:rFonts w:hint="eastAsia"/>
            <w:noProof/>
            <w:rtl/>
          </w:rPr>
          <w:t>مشبک</w:t>
        </w:r>
        <w:r w:rsidRPr="00793671">
          <w:rPr>
            <w:rStyle w:val="Hyperlink"/>
            <w:noProof/>
            <w:rtl/>
          </w:rPr>
          <w:t xml:space="preserve"> (</w:t>
        </w:r>
        <w:r w:rsidRPr="00793671">
          <w:rPr>
            <w:rStyle w:val="Hyperlink"/>
            <w:rFonts w:ascii="Times New Roman" w:eastAsia="MS Gothic" w:hAnsi="Times New Roman" w:cs="Times New Roman"/>
            <w:noProof/>
          </w:rPr>
          <w:t>ς</w:t>
        </w:r>
        <w:r w:rsidRPr="00793671">
          <w:rPr>
            <w:rStyle w:val="Hyperlink"/>
            <w:noProof/>
            <w:rtl/>
          </w:rPr>
          <w:t>)</w:t>
        </w:r>
        <w:r>
          <w:rPr>
            <w:noProof/>
            <w:webHidden/>
          </w:rPr>
          <w:tab/>
        </w:r>
        <w:r>
          <w:rPr>
            <w:noProof/>
            <w:webHidden/>
          </w:rPr>
          <w:fldChar w:fldCharType="begin"/>
        </w:r>
        <w:r>
          <w:rPr>
            <w:noProof/>
            <w:webHidden/>
          </w:rPr>
          <w:instrText xml:space="preserve"> PAGEREF _Toc409992640 \h </w:instrText>
        </w:r>
        <w:r>
          <w:rPr>
            <w:noProof/>
            <w:webHidden/>
          </w:rPr>
        </w:r>
        <w:r>
          <w:rPr>
            <w:noProof/>
            <w:webHidden/>
          </w:rPr>
          <w:fldChar w:fldCharType="separate"/>
        </w:r>
        <w:r w:rsidR="00E07925">
          <w:rPr>
            <w:noProof/>
            <w:webHidden/>
            <w:rtl/>
          </w:rPr>
          <w:t>3</w:t>
        </w:r>
        <w:r>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1" w:history="1">
        <w:r w:rsidR="002310E6" w:rsidRPr="00793671">
          <w:rPr>
            <w:rStyle w:val="Hyperlink"/>
            <w:rFonts w:hint="eastAsia"/>
            <w:noProof/>
            <w:rtl/>
          </w:rPr>
          <w:t>شکل</w:t>
        </w:r>
        <w:r w:rsidR="002310E6" w:rsidRPr="00793671">
          <w:rPr>
            <w:rStyle w:val="Hyperlink"/>
            <w:noProof/>
            <w:rtl/>
          </w:rPr>
          <w:t xml:space="preserve"> 2: </w:t>
        </w:r>
        <w:r w:rsidR="002310E6" w:rsidRPr="00793671">
          <w:rPr>
            <w:rStyle w:val="Hyperlink"/>
            <w:rFonts w:hint="eastAsia"/>
            <w:noProof/>
            <w:rtl/>
          </w:rPr>
          <w:t>انواع</w:t>
        </w:r>
        <w:r w:rsidR="002310E6" w:rsidRPr="00793671">
          <w:rPr>
            <w:rStyle w:val="Hyperlink"/>
            <w:noProof/>
            <w:rtl/>
          </w:rPr>
          <w:t xml:space="preserve"> </w:t>
        </w:r>
        <w:r w:rsidR="002310E6" w:rsidRPr="00793671">
          <w:rPr>
            <w:rStyle w:val="Hyperlink"/>
            <w:rFonts w:hint="eastAsia"/>
            <w:noProof/>
            <w:rtl/>
          </w:rPr>
          <w:t>مختلف</w:t>
        </w:r>
        <w:r w:rsidR="002310E6" w:rsidRPr="00793671">
          <w:rPr>
            <w:rStyle w:val="Hyperlink"/>
            <w:noProof/>
            <w:rtl/>
          </w:rPr>
          <w:t xml:space="preserve"> </w:t>
        </w:r>
        <w:r w:rsidR="002310E6" w:rsidRPr="00793671">
          <w:rPr>
            <w:rStyle w:val="Hyperlink"/>
            <w:rFonts w:hint="eastAsia"/>
            <w:noProof/>
            <w:rtl/>
          </w:rPr>
          <w:t>گراف</w:t>
        </w:r>
        <w:r w:rsidR="002310E6" w:rsidRPr="00793671">
          <w:rPr>
            <w:rStyle w:val="Hyperlink"/>
            <w:noProof/>
            <w:rtl/>
          </w:rPr>
          <w:t xml:space="preserve"> </w:t>
        </w:r>
        <w:r w:rsidR="002310E6" w:rsidRPr="00793671">
          <w:rPr>
            <w:rStyle w:val="Hyperlink"/>
            <w:rFonts w:hint="eastAsia"/>
            <w:noProof/>
            <w:rtl/>
          </w:rPr>
          <w:t>ها</w:t>
        </w:r>
        <w:r w:rsidR="002310E6" w:rsidRPr="00793671">
          <w:rPr>
            <w:rStyle w:val="Hyperlink"/>
            <w:rFonts w:hint="cs"/>
            <w:noProof/>
            <w:rtl/>
          </w:rPr>
          <w:t>ی</w:t>
        </w:r>
        <w:r w:rsidR="002310E6" w:rsidRPr="00793671">
          <w:rPr>
            <w:rStyle w:val="Hyperlink"/>
            <w:noProof/>
            <w:rtl/>
          </w:rPr>
          <w:t xml:space="preserve"> </w:t>
        </w:r>
        <w:r w:rsidR="002310E6" w:rsidRPr="00793671">
          <w:rPr>
            <w:rStyle w:val="Hyperlink"/>
            <w:rFonts w:hint="eastAsia"/>
            <w:noProof/>
            <w:rtl/>
          </w:rPr>
          <w:t>درخت</w:t>
        </w:r>
        <w:r w:rsidR="002310E6" w:rsidRPr="00793671">
          <w:rPr>
            <w:rStyle w:val="Hyperlink"/>
            <w:rFonts w:hint="cs"/>
            <w:noProof/>
            <w:rtl/>
          </w:rPr>
          <w:t>ی</w:t>
        </w:r>
        <w:r w:rsidR="002310E6">
          <w:rPr>
            <w:noProof/>
            <w:webHidden/>
          </w:rPr>
          <w:tab/>
        </w:r>
        <w:r w:rsidR="002310E6">
          <w:rPr>
            <w:noProof/>
            <w:webHidden/>
          </w:rPr>
          <w:fldChar w:fldCharType="begin"/>
        </w:r>
        <w:r w:rsidR="002310E6">
          <w:rPr>
            <w:noProof/>
            <w:webHidden/>
          </w:rPr>
          <w:instrText xml:space="preserve"> PAGEREF _Toc409992641 \h </w:instrText>
        </w:r>
        <w:r w:rsidR="002310E6">
          <w:rPr>
            <w:noProof/>
            <w:webHidden/>
          </w:rPr>
        </w:r>
        <w:r w:rsidR="002310E6">
          <w:rPr>
            <w:noProof/>
            <w:webHidden/>
          </w:rPr>
          <w:fldChar w:fldCharType="separate"/>
        </w:r>
        <w:r w:rsidR="00E07925">
          <w:rPr>
            <w:noProof/>
            <w:webHidden/>
            <w:rtl/>
          </w:rPr>
          <w:t>5</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2" w:history="1">
        <w:r w:rsidR="002310E6" w:rsidRPr="00793671">
          <w:rPr>
            <w:rStyle w:val="Hyperlink"/>
            <w:rFonts w:hint="eastAsia"/>
            <w:noProof/>
            <w:rtl/>
          </w:rPr>
          <w:t>شکل</w:t>
        </w:r>
        <w:r w:rsidR="002310E6" w:rsidRPr="00793671">
          <w:rPr>
            <w:rStyle w:val="Hyperlink"/>
            <w:noProof/>
            <w:rtl/>
          </w:rPr>
          <w:t xml:space="preserve"> 3: </w:t>
        </w:r>
        <w:r w:rsidR="002310E6" w:rsidRPr="00793671">
          <w:rPr>
            <w:rStyle w:val="Hyperlink"/>
            <w:rFonts w:hint="eastAsia"/>
            <w:noProof/>
            <w:rtl/>
            <w:lang w:bidi="fa-IR"/>
          </w:rPr>
          <w:t>نمونه</w:t>
        </w:r>
        <w:r w:rsidR="002310E6" w:rsidRPr="00793671">
          <w:rPr>
            <w:rStyle w:val="Hyperlink"/>
            <w:noProof/>
            <w:rtl/>
            <w:lang w:bidi="fa-IR"/>
          </w:rPr>
          <w:t xml:space="preserve"> </w:t>
        </w:r>
        <w:r w:rsidR="002310E6" w:rsidRPr="00793671">
          <w:rPr>
            <w:rStyle w:val="Hyperlink"/>
            <w:rFonts w:hint="eastAsia"/>
            <w:noProof/>
            <w:rtl/>
            <w:lang w:bidi="fa-IR"/>
          </w:rPr>
          <w:t>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پا</w:t>
        </w:r>
        <w:r w:rsidR="002310E6" w:rsidRPr="00793671">
          <w:rPr>
            <w:rStyle w:val="Hyperlink"/>
            <w:rFonts w:hint="cs"/>
            <w:noProof/>
            <w:rtl/>
            <w:lang w:bidi="fa-IR"/>
          </w:rPr>
          <w:t>ی</w:t>
        </w:r>
        <w:r w:rsidR="002310E6" w:rsidRPr="00793671">
          <w:rPr>
            <w:rStyle w:val="Hyperlink"/>
            <w:rFonts w:hint="eastAsia"/>
            <w:noProof/>
            <w:rtl/>
            <w:lang w:bidi="fa-IR"/>
          </w:rPr>
          <w:t>گاه</w:t>
        </w:r>
        <w:r w:rsidR="002310E6" w:rsidRPr="00793671">
          <w:rPr>
            <w:rStyle w:val="Hyperlink"/>
            <w:noProof/>
            <w:rtl/>
            <w:lang w:bidi="fa-IR"/>
          </w:rPr>
          <w:t xml:space="preserve"> </w:t>
        </w:r>
        <w:r w:rsidR="002310E6" w:rsidRPr="00793671">
          <w:rPr>
            <w:rStyle w:val="Hyperlink"/>
            <w:rFonts w:hint="eastAsia"/>
            <w:noProof/>
            <w:rtl/>
            <w:lang w:bidi="fa-IR"/>
          </w:rPr>
          <w:t>داده</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m:oMath>
          <m:r>
            <w:rPr>
              <w:rStyle w:val="Hyperlink"/>
              <w:rFonts w:ascii="Cambria Math" w:hAnsi="Cambria Math"/>
              <w:noProof/>
              <w:lang w:bidi="fa-IR"/>
            </w:rPr>
            <m:t>GDB</m:t>
          </m:r>
        </m:oMath>
        <w:r w:rsidR="002310E6" w:rsidRPr="00793671">
          <w:rPr>
            <w:rStyle w:val="Hyperlink"/>
            <w:noProof/>
            <w:rtl/>
            <w:lang w:bidi="fa-IR"/>
          </w:rPr>
          <w:t xml:space="preserve"> </w:t>
        </w:r>
        <w:r w:rsidR="002310E6" w:rsidRPr="00793671">
          <w:rPr>
            <w:rStyle w:val="Hyperlink"/>
            <w:rFonts w:hint="eastAsia"/>
            <w:noProof/>
            <w:rtl/>
            <w:lang w:bidi="fa-IR"/>
          </w:rPr>
          <w:t>شامل</w:t>
        </w:r>
        <w:r w:rsidR="002310E6" w:rsidRPr="00793671">
          <w:rPr>
            <w:rStyle w:val="Hyperlink"/>
            <w:noProof/>
            <w:rtl/>
            <w:lang w:bidi="fa-IR"/>
          </w:rPr>
          <w:t xml:space="preserve"> </w:t>
        </w:r>
        <w:r w:rsidR="002310E6" w:rsidRPr="00793671">
          <w:rPr>
            <w:rStyle w:val="Hyperlink"/>
            <w:rFonts w:hint="eastAsia"/>
            <w:noProof/>
            <w:rtl/>
            <w:lang w:bidi="fa-IR"/>
          </w:rPr>
          <w:t>سه</w:t>
        </w:r>
        <w:r w:rsidR="002310E6" w:rsidRPr="00793671">
          <w:rPr>
            <w:rStyle w:val="Hyperlink"/>
            <w:noProof/>
            <w:rtl/>
            <w:lang w:bidi="fa-IR"/>
          </w:rPr>
          <w:t xml:space="preserve"> </w:t>
        </w:r>
        <w:r w:rsidR="002310E6" w:rsidRPr="00793671">
          <w:rPr>
            <w:rStyle w:val="Hyperlink"/>
            <w:rFonts w:hint="eastAsia"/>
            <w:noProof/>
            <w:rtl/>
            <w:lang w:bidi="fa-IR"/>
          </w:rPr>
          <w:t>فعال</w:t>
        </w:r>
        <w:r w:rsidR="002310E6" w:rsidRPr="00793671">
          <w:rPr>
            <w:rStyle w:val="Hyperlink"/>
            <w:rFonts w:hint="cs"/>
            <w:noProof/>
            <w:rtl/>
            <w:lang w:bidi="fa-IR"/>
          </w:rPr>
          <w:t>ی</w:t>
        </w:r>
        <w:r w:rsidR="002310E6" w:rsidRPr="00793671">
          <w:rPr>
            <w:rStyle w:val="Hyperlink"/>
            <w:rFonts w:hint="eastAsia"/>
            <w:noProof/>
            <w:rtl/>
            <w:lang w:bidi="fa-IR"/>
          </w:rPr>
          <w:t>ت</w:t>
        </w:r>
        <w:r w:rsidR="002310E6" w:rsidRPr="00793671">
          <w:rPr>
            <w:rStyle w:val="Hyperlink"/>
            <w:noProof/>
            <w:rtl/>
            <w:lang w:bidi="fa-IR"/>
          </w:rPr>
          <w:t xml:space="preserve"> </w:t>
        </w:r>
        <m:oMath>
          <m:r>
            <w:rPr>
              <w:rStyle w:val="Hyperlink"/>
              <w:rFonts w:ascii="Cambria Math" w:hAnsi="Cambria Math"/>
              <w:noProof/>
              <w:lang w:bidi="fa-IR"/>
            </w:rPr>
            <m:t>GT</m:t>
          </m:r>
          <m:r>
            <m:rPr>
              <m:sty m:val="p"/>
            </m:rPr>
            <w:rPr>
              <w:rStyle w:val="Hyperlink"/>
              <w:rFonts w:ascii="Cambria Math" w:hAnsi="Cambria Math"/>
              <w:noProof/>
              <w:lang w:bidi="fa-IR"/>
            </w:rPr>
            <m:t xml:space="preserve">3 , </m:t>
          </m:r>
          <m:r>
            <w:rPr>
              <w:rStyle w:val="Hyperlink"/>
              <w:rFonts w:ascii="Cambria Math" w:hAnsi="Cambria Math"/>
              <w:noProof/>
              <w:lang w:bidi="fa-IR"/>
            </w:rPr>
            <m:t>GT</m:t>
          </m:r>
          <m:r>
            <m:rPr>
              <m:sty m:val="p"/>
            </m:rPr>
            <w:rPr>
              <w:rStyle w:val="Hyperlink"/>
              <w:rFonts w:ascii="Cambria Math" w:hAnsi="Cambria Math"/>
              <w:noProof/>
              <w:lang w:bidi="fa-IR"/>
            </w:rPr>
            <m:t xml:space="preserve">2 , </m:t>
          </m:r>
          <m:r>
            <w:rPr>
              <w:rStyle w:val="Hyperlink"/>
              <w:rFonts w:ascii="Cambria Math" w:hAnsi="Cambria Math"/>
              <w:noProof/>
              <w:lang w:bidi="fa-IR"/>
            </w:rPr>
            <m:t>GT</m:t>
          </m:r>
          <m:r>
            <m:rPr>
              <m:sty m:val="p"/>
            </m:rPr>
            <w:rPr>
              <w:rStyle w:val="Hyperlink"/>
              <w:rFonts w:ascii="Cambria Math" w:hAnsi="Cambria Math"/>
              <w:noProof/>
              <w:lang w:bidi="fa-IR"/>
            </w:rPr>
            <m:t>1</m:t>
          </m:r>
        </m:oMath>
        <w:r w:rsidR="002310E6" w:rsidRPr="00793671">
          <w:rPr>
            <w:rStyle w:val="Hyperlink"/>
            <w:noProof/>
            <w:rtl/>
            <w:lang w:bidi="fa-IR"/>
          </w:rPr>
          <w:t>.</w:t>
        </w:r>
        <w:r w:rsidR="002310E6">
          <w:rPr>
            <w:noProof/>
            <w:webHidden/>
          </w:rPr>
          <w:tab/>
        </w:r>
        <w:r w:rsidR="002310E6">
          <w:rPr>
            <w:noProof/>
            <w:webHidden/>
          </w:rPr>
          <w:fldChar w:fldCharType="begin"/>
        </w:r>
        <w:r w:rsidR="002310E6">
          <w:rPr>
            <w:noProof/>
            <w:webHidden/>
          </w:rPr>
          <w:instrText xml:space="preserve"> PAGEREF _Toc409992642 \h </w:instrText>
        </w:r>
        <w:r w:rsidR="002310E6">
          <w:rPr>
            <w:noProof/>
            <w:webHidden/>
          </w:rPr>
        </w:r>
        <w:r w:rsidR="002310E6">
          <w:rPr>
            <w:noProof/>
            <w:webHidden/>
          </w:rPr>
          <w:fldChar w:fldCharType="separate"/>
        </w:r>
        <w:r w:rsidR="00E07925">
          <w:rPr>
            <w:noProof/>
            <w:webHidden/>
            <w:rtl/>
          </w:rPr>
          <w:t>6</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3" w:history="1">
        <w:r w:rsidR="002310E6" w:rsidRPr="00793671">
          <w:rPr>
            <w:rStyle w:val="Hyperlink"/>
            <w:rFonts w:hint="eastAsia"/>
            <w:noProof/>
            <w:rtl/>
          </w:rPr>
          <w:t>شکل</w:t>
        </w:r>
        <w:r w:rsidR="002310E6" w:rsidRPr="00793671">
          <w:rPr>
            <w:rStyle w:val="Hyperlink"/>
            <w:noProof/>
            <w:rtl/>
          </w:rPr>
          <w:t xml:space="preserve"> 4: </w:t>
        </w:r>
        <w:r w:rsidR="002310E6" w:rsidRPr="00793671">
          <w:rPr>
            <w:rStyle w:val="Hyperlink"/>
            <w:rFonts w:hint="eastAsia"/>
            <w:noProof/>
            <w:rtl/>
            <w:lang w:bidi="fa-IR"/>
          </w:rPr>
          <w:t>نمونه</w:t>
        </w:r>
        <w:r w:rsidR="002310E6" w:rsidRPr="00793671">
          <w:rPr>
            <w:rStyle w:val="Hyperlink"/>
            <w:noProof/>
            <w:rtl/>
            <w:lang w:bidi="fa-IR"/>
          </w:rPr>
          <w:t xml:space="preserve"> </w:t>
        </w:r>
        <w:r w:rsidR="002310E6" w:rsidRPr="00793671">
          <w:rPr>
            <w:rStyle w:val="Hyperlink"/>
            <w:rFonts w:hint="eastAsia"/>
            <w:noProof/>
            <w:rtl/>
            <w:lang w:bidi="fa-IR"/>
          </w:rPr>
          <w:t>ها</w:t>
        </w:r>
        <w:r w:rsidR="002310E6" w:rsidRPr="00793671">
          <w:rPr>
            <w:rStyle w:val="Hyperlink"/>
            <w:rFonts w:hint="cs"/>
            <w:noProof/>
            <w:rtl/>
            <w:lang w:bidi="fa-IR"/>
          </w:rPr>
          <w:t>یی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ز</w:t>
        </w:r>
        <w:r w:rsidR="002310E6" w:rsidRPr="00793671">
          <w:rPr>
            <w:rStyle w:val="Hyperlink"/>
            <w:rFonts w:hint="cs"/>
            <w:noProof/>
            <w:rtl/>
            <w:lang w:bidi="fa-IR"/>
          </w:rPr>
          <w:t>ی</w:t>
        </w:r>
        <w:r w:rsidR="002310E6" w:rsidRPr="00793671">
          <w:rPr>
            <w:rStyle w:val="Hyperlink"/>
            <w:rFonts w:hint="eastAsia"/>
            <w:noProof/>
            <w:rtl/>
            <w:lang w:bidi="fa-IR"/>
          </w:rPr>
          <w:t>ر</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ها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متعلق</w:t>
        </w:r>
        <w:r w:rsidR="002310E6" w:rsidRPr="00793671">
          <w:rPr>
            <w:rStyle w:val="Hyperlink"/>
            <w:noProof/>
            <w:rtl/>
            <w:lang w:bidi="fa-IR"/>
          </w:rPr>
          <w:t xml:space="preserve"> </w:t>
        </w:r>
        <w:r w:rsidR="002310E6" w:rsidRPr="00793671">
          <w:rPr>
            <w:rStyle w:val="Hyperlink"/>
            <w:rFonts w:hint="eastAsia"/>
            <w:noProof/>
            <w:rtl/>
            <w:lang w:bidi="fa-IR"/>
          </w:rPr>
          <w:t>به</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فعال</w:t>
        </w:r>
        <w:r w:rsidR="002310E6" w:rsidRPr="00793671">
          <w:rPr>
            <w:rStyle w:val="Hyperlink"/>
            <w:rFonts w:hint="cs"/>
            <w:noProof/>
            <w:rtl/>
            <w:lang w:bidi="fa-IR"/>
          </w:rPr>
          <w:t>ی</w:t>
        </w:r>
        <w:r w:rsidR="002310E6" w:rsidRPr="00793671">
          <w:rPr>
            <w:rStyle w:val="Hyperlink"/>
            <w:rFonts w:hint="eastAsia"/>
            <w:noProof/>
            <w:rtl/>
            <w:lang w:bidi="fa-IR"/>
          </w:rPr>
          <w:t>ت</w:t>
        </w:r>
        <w:r w:rsidR="002310E6" w:rsidRPr="00793671">
          <w:rPr>
            <w:rStyle w:val="Hyperlink"/>
            <w:noProof/>
            <w:rtl/>
            <w:lang w:bidi="fa-IR"/>
          </w:rPr>
          <w:t xml:space="preserve"> </w:t>
        </w:r>
        <w:r w:rsidR="002310E6" w:rsidRPr="00793671">
          <w:rPr>
            <w:rStyle w:val="Hyperlink"/>
            <w:noProof/>
            <w:lang w:bidi="fa-IR"/>
          </w:rPr>
          <w:t>GT</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پا</w:t>
        </w:r>
        <w:r w:rsidR="002310E6" w:rsidRPr="00793671">
          <w:rPr>
            <w:rStyle w:val="Hyperlink"/>
            <w:rFonts w:hint="cs"/>
            <w:noProof/>
            <w:rtl/>
            <w:lang w:bidi="fa-IR"/>
          </w:rPr>
          <w:t>ی</w:t>
        </w:r>
        <w:r w:rsidR="002310E6" w:rsidRPr="00793671">
          <w:rPr>
            <w:rStyle w:val="Hyperlink"/>
            <w:rFonts w:hint="eastAsia"/>
            <w:noProof/>
            <w:rtl/>
            <w:lang w:bidi="fa-IR"/>
          </w:rPr>
          <w:t>گاه</w:t>
        </w:r>
        <w:r w:rsidR="002310E6" w:rsidRPr="00793671">
          <w:rPr>
            <w:rStyle w:val="Hyperlink"/>
            <w:noProof/>
            <w:rtl/>
            <w:lang w:bidi="fa-IR"/>
          </w:rPr>
          <w:t xml:space="preserve"> </w:t>
        </w:r>
        <w:r w:rsidR="002310E6" w:rsidRPr="00793671">
          <w:rPr>
            <w:rStyle w:val="Hyperlink"/>
            <w:rFonts w:hint="eastAsia"/>
            <w:noProof/>
            <w:rtl/>
            <w:lang w:bidi="fa-IR"/>
          </w:rPr>
          <w:t>داده</w:t>
        </w:r>
        <w:r w:rsidR="002310E6" w:rsidRPr="00793671">
          <w:rPr>
            <w:rStyle w:val="Hyperlink"/>
            <w:noProof/>
            <w:rtl/>
            <w:lang w:bidi="fa-IR"/>
          </w:rPr>
          <w:t xml:space="preserve"> </w:t>
        </w:r>
        <w:r w:rsidR="002310E6" w:rsidRPr="00793671">
          <w:rPr>
            <w:rStyle w:val="Hyperlink"/>
            <w:rFonts w:hint="eastAsia"/>
            <w:noProof/>
            <w:rtl/>
            <w:lang w:bidi="fa-IR"/>
          </w:rPr>
          <w:t>ها</w:t>
        </w:r>
        <w:r w:rsidR="002310E6" w:rsidRPr="00793671">
          <w:rPr>
            <w:rStyle w:val="Hyperlink"/>
            <w:rFonts w:hint="cs"/>
            <w:noProof/>
            <w:rtl/>
            <w:lang w:bidi="fa-IR"/>
          </w:rPr>
          <w:t>ی</w:t>
        </w:r>
        <w:r w:rsidR="002310E6" w:rsidRPr="00793671">
          <w:rPr>
            <w:rStyle w:val="Hyperlink"/>
            <w:noProof/>
            <w:rtl/>
            <w:lang w:bidi="fa-IR"/>
          </w:rPr>
          <w:t xml:space="preserve"> </w:t>
        </w:r>
        <m:oMath>
          <m:r>
            <w:rPr>
              <w:rStyle w:val="Hyperlink"/>
              <w:rFonts w:ascii="Cambria Math" w:hAnsi="Cambria Math"/>
              <w:noProof/>
              <w:lang w:bidi="fa-IR"/>
            </w:rPr>
            <m:t>GDB</m:t>
          </m:r>
        </m:oMath>
        <w:r w:rsidR="002310E6">
          <w:rPr>
            <w:noProof/>
            <w:webHidden/>
          </w:rPr>
          <w:tab/>
        </w:r>
        <w:r w:rsidR="002310E6">
          <w:rPr>
            <w:noProof/>
            <w:webHidden/>
          </w:rPr>
          <w:fldChar w:fldCharType="begin"/>
        </w:r>
        <w:r w:rsidR="002310E6">
          <w:rPr>
            <w:noProof/>
            <w:webHidden/>
          </w:rPr>
          <w:instrText xml:space="preserve"> PAGEREF _Toc409992643 \h </w:instrText>
        </w:r>
        <w:r w:rsidR="002310E6">
          <w:rPr>
            <w:noProof/>
            <w:webHidden/>
          </w:rPr>
        </w:r>
        <w:r w:rsidR="002310E6">
          <w:rPr>
            <w:noProof/>
            <w:webHidden/>
          </w:rPr>
          <w:fldChar w:fldCharType="separate"/>
        </w:r>
        <w:r w:rsidR="00E07925">
          <w:rPr>
            <w:noProof/>
            <w:webHidden/>
            <w:rtl/>
          </w:rPr>
          <w:t>8</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4" w:history="1">
        <w:r w:rsidR="002310E6" w:rsidRPr="00793671">
          <w:rPr>
            <w:rStyle w:val="Hyperlink"/>
            <w:rFonts w:hint="eastAsia"/>
            <w:noProof/>
            <w:rtl/>
          </w:rPr>
          <w:t>شکل</w:t>
        </w:r>
        <w:r w:rsidR="002310E6" w:rsidRPr="00793671">
          <w:rPr>
            <w:rStyle w:val="Hyperlink"/>
            <w:noProof/>
            <w:rtl/>
          </w:rPr>
          <w:t xml:space="preserve"> 5: </w:t>
        </w:r>
        <w:r w:rsidR="002310E6" w:rsidRPr="00793671">
          <w:rPr>
            <w:rStyle w:val="Hyperlink"/>
            <w:rFonts w:hint="eastAsia"/>
            <w:noProof/>
            <w:rtl/>
            <w:lang w:bidi="fa-IR"/>
          </w:rPr>
          <w:t>تعداد</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ز</w:t>
        </w:r>
        <w:r w:rsidR="002310E6" w:rsidRPr="00793671">
          <w:rPr>
            <w:rStyle w:val="Hyperlink"/>
            <w:rFonts w:hint="cs"/>
            <w:noProof/>
            <w:rtl/>
            <w:lang w:bidi="fa-IR"/>
          </w:rPr>
          <w:t>ی</w:t>
        </w:r>
        <w:r w:rsidR="002310E6" w:rsidRPr="00793671">
          <w:rPr>
            <w:rStyle w:val="Hyperlink"/>
            <w:rFonts w:hint="eastAsia"/>
            <w:noProof/>
            <w:rtl/>
            <w:lang w:bidi="fa-IR"/>
          </w:rPr>
          <w:t>ر</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ها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عموم</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پر</w:t>
        </w:r>
        <w:r w:rsidR="002310E6" w:rsidRPr="00793671">
          <w:rPr>
            <w:rStyle w:val="Hyperlink"/>
            <w:noProof/>
            <w:rtl/>
            <w:lang w:bidi="fa-IR"/>
          </w:rPr>
          <w:t xml:space="preserve"> </w:t>
        </w:r>
        <w:r w:rsidR="002310E6" w:rsidRPr="00793671">
          <w:rPr>
            <w:rStyle w:val="Hyperlink"/>
            <w:rFonts w:hint="eastAsia"/>
            <w:noProof/>
            <w:rtl/>
            <w:lang w:bidi="fa-IR"/>
          </w:rPr>
          <w:t>تکرار</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پا</w:t>
        </w:r>
        <w:r w:rsidR="002310E6" w:rsidRPr="00793671">
          <w:rPr>
            <w:rStyle w:val="Hyperlink"/>
            <w:rFonts w:hint="cs"/>
            <w:noProof/>
            <w:rtl/>
            <w:lang w:bidi="fa-IR"/>
          </w:rPr>
          <w:t>ی</w:t>
        </w:r>
        <w:r w:rsidR="002310E6" w:rsidRPr="00793671">
          <w:rPr>
            <w:rStyle w:val="Hyperlink"/>
            <w:rFonts w:hint="eastAsia"/>
            <w:noProof/>
            <w:rtl/>
            <w:lang w:bidi="fa-IR"/>
          </w:rPr>
          <w:t>گاه</w:t>
        </w:r>
        <w:r w:rsidR="002310E6" w:rsidRPr="00793671">
          <w:rPr>
            <w:rStyle w:val="Hyperlink"/>
            <w:noProof/>
            <w:rtl/>
            <w:lang w:bidi="fa-IR"/>
          </w:rPr>
          <w:t xml:space="preserve"> </w:t>
        </w:r>
        <w:r w:rsidR="002310E6" w:rsidRPr="00793671">
          <w:rPr>
            <w:rStyle w:val="Hyperlink"/>
            <w:rFonts w:hint="eastAsia"/>
            <w:noProof/>
            <w:rtl/>
            <w:lang w:bidi="fa-IR"/>
          </w:rPr>
          <w:t>داده</w:t>
        </w:r>
        <w:r w:rsidR="002310E6" w:rsidRPr="00793671">
          <w:rPr>
            <w:rStyle w:val="Hyperlink"/>
            <w:noProof/>
            <w:rtl/>
            <w:lang w:bidi="fa-IR"/>
          </w:rPr>
          <w:t xml:space="preserve"> </w:t>
        </w:r>
        <w:r w:rsidR="002310E6" w:rsidRPr="00793671">
          <w:rPr>
            <w:rStyle w:val="Hyperlink"/>
            <w:rFonts w:hint="eastAsia"/>
            <w:noProof/>
            <w:rtl/>
            <w:lang w:bidi="fa-IR"/>
          </w:rPr>
          <w:t>ها</w:t>
        </w:r>
        <w:r w:rsidR="002310E6" w:rsidRPr="00793671">
          <w:rPr>
            <w:rStyle w:val="Hyperlink"/>
            <w:rFonts w:hint="cs"/>
            <w:noProof/>
            <w:rtl/>
            <w:lang w:bidi="fa-IR"/>
          </w:rPr>
          <w:t>ی</w:t>
        </w:r>
        <w:r w:rsidR="002310E6" w:rsidRPr="00793671">
          <w:rPr>
            <w:rStyle w:val="Hyperlink"/>
            <w:noProof/>
            <w:rtl/>
            <w:lang w:bidi="fa-IR"/>
          </w:rPr>
          <w:t xml:space="preserve"> </w:t>
        </w:r>
        <m:oMath>
          <m:r>
            <w:rPr>
              <w:rStyle w:val="Hyperlink"/>
              <w:rFonts w:ascii="Cambria Math" w:hAnsi="Cambria Math"/>
              <w:noProof/>
              <w:lang w:bidi="fa-IR"/>
            </w:rPr>
            <m:t>GDB</m:t>
          </m:r>
        </m:oMath>
        <w:r w:rsidR="002310E6">
          <w:rPr>
            <w:noProof/>
            <w:webHidden/>
          </w:rPr>
          <w:tab/>
        </w:r>
        <w:r w:rsidR="002310E6">
          <w:rPr>
            <w:noProof/>
            <w:webHidden/>
          </w:rPr>
          <w:fldChar w:fldCharType="begin"/>
        </w:r>
        <w:r w:rsidR="002310E6">
          <w:rPr>
            <w:noProof/>
            <w:webHidden/>
          </w:rPr>
          <w:instrText xml:space="preserve"> PAGEREF _Toc409992644 \h </w:instrText>
        </w:r>
        <w:r w:rsidR="002310E6">
          <w:rPr>
            <w:noProof/>
            <w:webHidden/>
          </w:rPr>
        </w:r>
        <w:r w:rsidR="002310E6">
          <w:rPr>
            <w:noProof/>
            <w:webHidden/>
          </w:rPr>
          <w:fldChar w:fldCharType="separate"/>
        </w:r>
        <w:r w:rsidR="00E07925">
          <w:rPr>
            <w:noProof/>
            <w:webHidden/>
            <w:rtl/>
          </w:rPr>
          <w:t>8</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5" w:history="1">
        <w:r w:rsidR="002310E6" w:rsidRPr="00793671">
          <w:rPr>
            <w:rStyle w:val="Hyperlink"/>
            <w:rFonts w:hint="eastAsia"/>
            <w:noProof/>
            <w:rtl/>
          </w:rPr>
          <w:t>شکل</w:t>
        </w:r>
        <w:r w:rsidR="002310E6" w:rsidRPr="00793671">
          <w:rPr>
            <w:rStyle w:val="Hyperlink"/>
            <w:noProof/>
            <w:rtl/>
          </w:rPr>
          <w:t xml:space="preserve"> 6: </w:t>
        </w:r>
        <w:r w:rsidR="002310E6" w:rsidRPr="00793671">
          <w:rPr>
            <w:rStyle w:val="Hyperlink"/>
            <w:rFonts w:hint="eastAsia"/>
            <w:noProof/>
            <w:rtl/>
            <w:lang w:bidi="fa-IR"/>
          </w:rPr>
          <w:t>نمونه</w:t>
        </w:r>
        <w:r w:rsidR="002310E6" w:rsidRPr="00793671">
          <w:rPr>
            <w:rStyle w:val="Hyperlink"/>
            <w:noProof/>
            <w:rtl/>
            <w:lang w:bidi="fa-IR"/>
          </w:rPr>
          <w:t xml:space="preserve"> </w:t>
        </w:r>
        <w:r w:rsidR="002310E6" w:rsidRPr="00793671">
          <w:rPr>
            <w:rStyle w:val="Hyperlink"/>
            <w:rFonts w:hint="eastAsia"/>
            <w:noProof/>
            <w:rtl/>
            <w:lang w:bidi="fa-IR"/>
          </w:rPr>
          <w:t>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درخت</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دربرگ</w:t>
        </w:r>
        <w:r w:rsidR="002310E6" w:rsidRPr="00793671">
          <w:rPr>
            <w:rStyle w:val="Hyperlink"/>
            <w:rFonts w:hint="cs"/>
            <w:noProof/>
            <w:rtl/>
            <w:lang w:bidi="fa-IR"/>
          </w:rPr>
          <w:t>ی</w:t>
        </w:r>
        <w:r w:rsidR="002310E6" w:rsidRPr="00793671">
          <w:rPr>
            <w:rStyle w:val="Hyperlink"/>
            <w:rFonts w:hint="eastAsia"/>
            <w:noProof/>
            <w:rtl/>
            <w:lang w:bidi="fa-IR"/>
          </w:rPr>
          <w:t>رنده</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cs"/>
            <w:noProof/>
            <w:rtl/>
            <w:lang w:bidi="fa-IR"/>
          </w:rPr>
          <w:t>ی</w:t>
        </w:r>
        <w:r w:rsidR="002310E6" w:rsidRPr="00793671">
          <w:rPr>
            <w:rStyle w:val="Hyperlink"/>
            <w:rFonts w:hint="eastAsia"/>
            <w:noProof/>
            <w:rtl/>
            <w:lang w:bidi="fa-IR"/>
          </w:rPr>
          <w:t>ک</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noProof/>
            <w:lang w:bidi="fa-IR"/>
          </w:rPr>
          <w:t>G</w:t>
        </w:r>
        <w:r w:rsidR="002310E6">
          <w:rPr>
            <w:noProof/>
            <w:webHidden/>
          </w:rPr>
          <w:tab/>
        </w:r>
        <w:r w:rsidR="002310E6">
          <w:rPr>
            <w:noProof/>
            <w:webHidden/>
          </w:rPr>
          <w:fldChar w:fldCharType="begin"/>
        </w:r>
        <w:r w:rsidR="002310E6">
          <w:rPr>
            <w:noProof/>
            <w:webHidden/>
          </w:rPr>
          <w:instrText xml:space="preserve"> PAGEREF _Toc409992645 \h </w:instrText>
        </w:r>
        <w:r w:rsidR="002310E6">
          <w:rPr>
            <w:noProof/>
            <w:webHidden/>
          </w:rPr>
        </w:r>
        <w:r w:rsidR="002310E6">
          <w:rPr>
            <w:noProof/>
            <w:webHidden/>
          </w:rPr>
          <w:fldChar w:fldCharType="separate"/>
        </w:r>
        <w:r w:rsidR="00E07925">
          <w:rPr>
            <w:noProof/>
            <w:webHidden/>
            <w:rtl/>
          </w:rPr>
          <w:t>14</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6" w:history="1">
        <w:r w:rsidR="002310E6" w:rsidRPr="00793671">
          <w:rPr>
            <w:rStyle w:val="Hyperlink"/>
            <w:rFonts w:hint="eastAsia"/>
            <w:noProof/>
            <w:rtl/>
          </w:rPr>
          <w:t>شکل</w:t>
        </w:r>
        <w:r w:rsidR="002310E6" w:rsidRPr="00793671">
          <w:rPr>
            <w:rStyle w:val="Hyperlink"/>
            <w:noProof/>
            <w:rtl/>
          </w:rPr>
          <w:t xml:space="preserve"> 7: </w:t>
        </w:r>
        <w:r w:rsidR="002310E6" w:rsidRPr="00793671">
          <w:rPr>
            <w:rStyle w:val="Hyperlink"/>
            <w:rFonts w:hint="eastAsia"/>
            <w:noProof/>
            <w:rtl/>
            <w:lang w:bidi="fa-IR"/>
          </w:rPr>
          <w:t>درختواره</w:t>
        </w:r>
        <w:r w:rsidR="002310E6" w:rsidRPr="00793671">
          <w:rPr>
            <w:rStyle w:val="Hyperlink"/>
            <w:noProof/>
            <w:rtl/>
            <w:lang w:bidi="fa-IR"/>
          </w:rPr>
          <w:t xml:space="preserve"> </w:t>
        </w:r>
        <w:r w:rsidR="002310E6" w:rsidRPr="00793671">
          <w:rPr>
            <w:rStyle w:val="Hyperlink"/>
            <w:rFonts w:hint="eastAsia"/>
            <w:noProof/>
            <w:rtl/>
            <w:lang w:bidi="fa-IR"/>
          </w:rPr>
          <w:t>مقالات</w:t>
        </w:r>
        <w:r w:rsidR="002310E6">
          <w:rPr>
            <w:noProof/>
            <w:webHidden/>
          </w:rPr>
          <w:tab/>
        </w:r>
        <w:r w:rsidR="002310E6">
          <w:rPr>
            <w:noProof/>
            <w:webHidden/>
          </w:rPr>
          <w:fldChar w:fldCharType="begin"/>
        </w:r>
        <w:r w:rsidR="002310E6">
          <w:rPr>
            <w:noProof/>
            <w:webHidden/>
          </w:rPr>
          <w:instrText xml:space="preserve"> PAGEREF _Toc409992646 \h </w:instrText>
        </w:r>
        <w:r w:rsidR="002310E6">
          <w:rPr>
            <w:noProof/>
            <w:webHidden/>
          </w:rPr>
        </w:r>
        <w:r w:rsidR="002310E6">
          <w:rPr>
            <w:noProof/>
            <w:webHidden/>
          </w:rPr>
          <w:fldChar w:fldCharType="separate"/>
        </w:r>
        <w:r w:rsidR="00E07925">
          <w:rPr>
            <w:noProof/>
            <w:webHidden/>
            <w:rtl/>
          </w:rPr>
          <w:t>59</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7" w:history="1">
        <w:r w:rsidR="002310E6" w:rsidRPr="00793671">
          <w:rPr>
            <w:rStyle w:val="Hyperlink"/>
            <w:rFonts w:hint="eastAsia"/>
            <w:noProof/>
            <w:rtl/>
          </w:rPr>
          <w:t>شکل</w:t>
        </w:r>
        <w:r w:rsidR="002310E6" w:rsidRPr="00793671">
          <w:rPr>
            <w:rStyle w:val="Hyperlink"/>
            <w:noProof/>
            <w:rtl/>
          </w:rPr>
          <w:t xml:space="preserve"> 8: </w:t>
        </w:r>
        <w:r w:rsidR="002310E6" w:rsidRPr="00793671">
          <w:rPr>
            <w:rStyle w:val="Hyperlink"/>
            <w:rFonts w:hint="eastAsia"/>
            <w:noProof/>
            <w:rtl/>
            <w:lang w:bidi="fa-IR"/>
          </w:rPr>
          <w:t>دو</w:t>
        </w:r>
        <w:r w:rsidR="002310E6" w:rsidRPr="00793671">
          <w:rPr>
            <w:rStyle w:val="Hyperlink"/>
            <w:noProof/>
            <w:rtl/>
            <w:lang w:bidi="fa-IR"/>
          </w:rPr>
          <w:t xml:space="preserve"> </w:t>
        </w:r>
        <w:r w:rsidR="002310E6" w:rsidRPr="00793671">
          <w:rPr>
            <w:rStyle w:val="Hyperlink"/>
            <w:rFonts w:hint="eastAsia"/>
            <w:noProof/>
            <w:rtl/>
            <w:lang w:bidi="fa-IR"/>
          </w:rPr>
          <w:t>نوع</w:t>
        </w:r>
        <w:r w:rsidR="002310E6" w:rsidRPr="00793671">
          <w:rPr>
            <w:rStyle w:val="Hyperlink"/>
            <w:noProof/>
            <w:rtl/>
            <w:lang w:bidi="fa-IR"/>
          </w:rPr>
          <w:t xml:space="preserve"> </w:t>
        </w:r>
        <w:r w:rsidR="002310E6" w:rsidRPr="00793671">
          <w:rPr>
            <w:rStyle w:val="Hyperlink"/>
            <w:rFonts w:hint="eastAsia"/>
            <w:noProof/>
            <w:rtl/>
            <w:lang w:bidi="fa-IR"/>
          </w:rPr>
          <w:t>فضا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جستجو</w:t>
        </w:r>
        <w:r w:rsidR="002310E6" w:rsidRPr="00793671">
          <w:rPr>
            <w:rStyle w:val="Hyperlink"/>
            <w:noProof/>
            <w:rtl/>
            <w:lang w:bidi="fa-IR"/>
          </w:rPr>
          <w:t>.</w:t>
        </w:r>
        <w:r w:rsidR="002310E6">
          <w:rPr>
            <w:noProof/>
            <w:webHidden/>
          </w:rPr>
          <w:tab/>
        </w:r>
        <w:r w:rsidR="002310E6">
          <w:rPr>
            <w:noProof/>
            <w:webHidden/>
          </w:rPr>
          <w:fldChar w:fldCharType="begin"/>
        </w:r>
        <w:r w:rsidR="002310E6">
          <w:rPr>
            <w:noProof/>
            <w:webHidden/>
          </w:rPr>
          <w:instrText xml:space="preserve"> PAGEREF _Toc409992647 \h </w:instrText>
        </w:r>
        <w:r w:rsidR="002310E6">
          <w:rPr>
            <w:noProof/>
            <w:webHidden/>
          </w:rPr>
        </w:r>
        <w:r w:rsidR="002310E6">
          <w:rPr>
            <w:noProof/>
            <w:webHidden/>
          </w:rPr>
          <w:fldChar w:fldCharType="separate"/>
        </w:r>
        <w:r w:rsidR="00E07925">
          <w:rPr>
            <w:noProof/>
            <w:webHidden/>
            <w:rtl/>
          </w:rPr>
          <w:t>60</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8" w:history="1">
        <w:r w:rsidR="002310E6" w:rsidRPr="00793671">
          <w:rPr>
            <w:rStyle w:val="Hyperlink"/>
            <w:rFonts w:hint="eastAsia"/>
            <w:noProof/>
            <w:rtl/>
          </w:rPr>
          <w:t>شکل</w:t>
        </w:r>
        <w:r w:rsidR="002310E6" w:rsidRPr="00793671">
          <w:rPr>
            <w:rStyle w:val="Hyperlink"/>
            <w:noProof/>
            <w:rtl/>
          </w:rPr>
          <w:t xml:space="preserve"> 9 : </w:t>
        </w:r>
        <w:r w:rsidR="002310E6" w:rsidRPr="00793671">
          <w:rPr>
            <w:rStyle w:val="Hyperlink"/>
            <w:rFonts w:hint="eastAsia"/>
            <w:noProof/>
            <w:rtl/>
          </w:rPr>
          <w:t>ماتر</w:t>
        </w:r>
        <w:r w:rsidR="002310E6" w:rsidRPr="00793671">
          <w:rPr>
            <w:rStyle w:val="Hyperlink"/>
            <w:rFonts w:hint="cs"/>
            <w:noProof/>
            <w:rtl/>
          </w:rPr>
          <w:t>ی</w:t>
        </w:r>
        <w:r w:rsidR="002310E6" w:rsidRPr="00793671">
          <w:rPr>
            <w:rStyle w:val="Hyperlink"/>
            <w:rFonts w:hint="eastAsia"/>
            <w:noProof/>
            <w:rtl/>
          </w:rPr>
          <w:t>کس</w:t>
        </w:r>
        <w:r w:rsidR="002310E6" w:rsidRPr="00793671">
          <w:rPr>
            <w:rStyle w:val="Hyperlink"/>
            <w:noProof/>
            <w:rtl/>
          </w:rPr>
          <w:t xml:space="preserve"> </w:t>
        </w:r>
        <w:r w:rsidR="002310E6" w:rsidRPr="00793671">
          <w:rPr>
            <w:rStyle w:val="Hyperlink"/>
            <w:rFonts w:hint="eastAsia"/>
            <w:noProof/>
            <w:rtl/>
          </w:rPr>
          <w:t>تجانب</w:t>
        </w:r>
        <w:r w:rsidR="002310E6" w:rsidRPr="00793671">
          <w:rPr>
            <w:rStyle w:val="Hyperlink"/>
            <w:noProof/>
            <w:rtl/>
          </w:rPr>
          <w:t xml:space="preserve"> </w:t>
        </w:r>
        <w:r w:rsidR="002310E6" w:rsidRPr="00793671">
          <w:rPr>
            <w:rStyle w:val="Hyperlink"/>
            <w:rFonts w:hint="eastAsia"/>
            <w:noProof/>
            <w:rtl/>
          </w:rPr>
          <w:t>مجاز</w:t>
        </w:r>
        <w:r w:rsidR="002310E6">
          <w:rPr>
            <w:noProof/>
            <w:webHidden/>
          </w:rPr>
          <w:tab/>
        </w:r>
        <w:r w:rsidR="002310E6">
          <w:rPr>
            <w:noProof/>
            <w:webHidden/>
          </w:rPr>
          <w:fldChar w:fldCharType="begin"/>
        </w:r>
        <w:r w:rsidR="002310E6">
          <w:rPr>
            <w:noProof/>
            <w:webHidden/>
          </w:rPr>
          <w:instrText xml:space="preserve"> PAGEREF _Toc409992648 \h </w:instrText>
        </w:r>
        <w:r w:rsidR="002310E6">
          <w:rPr>
            <w:noProof/>
            <w:webHidden/>
          </w:rPr>
        </w:r>
        <w:r w:rsidR="002310E6">
          <w:rPr>
            <w:noProof/>
            <w:webHidden/>
          </w:rPr>
          <w:fldChar w:fldCharType="separate"/>
        </w:r>
        <w:r w:rsidR="00E07925">
          <w:rPr>
            <w:noProof/>
            <w:webHidden/>
            <w:rtl/>
          </w:rPr>
          <w:t>62</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49" w:history="1">
        <w:r w:rsidR="002310E6" w:rsidRPr="00793671">
          <w:rPr>
            <w:rStyle w:val="Hyperlink"/>
            <w:rFonts w:hint="eastAsia"/>
            <w:noProof/>
            <w:rtl/>
          </w:rPr>
          <w:t>شکل</w:t>
        </w:r>
        <w:r w:rsidR="002310E6" w:rsidRPr="00793671">
          <w:rPr>
            <w:rStyle w:val="Hyperlink"/>
            <w:noProof/>
            <w:rtl/>
          </w:rPr>
          <w:t xml:space="preserve"> 10: </w:t>
        </w:r>
        <w:r w:rsidR="002310E6" w:rsidRPr="00793671">
          <w:rPr>
            <w:rStyle w:val="Hyperlink"/>
            <w:rFonts w:hint="eastAsia"/>
            <w:noProof/>
            <w:rtl/>
            <w:lang w:bidi="fa-IR"/>
          </w:rPr>
          <w:t>نمونه</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دو</w:t>
        </w:r>
        <w:r w:rsidR="002310E6" w:rsidRPr="00793671">
          <w:rPr>
            <w:rStyle w:val="Hyperlink"/>
            <w:noProof/>
            <w:rtl/>
            <w:lang w:bidi="fa-IR"/>
          </w:rPr>
          <w:t xml:space="preserve"> </w:t>
        </w:r>
        <w:r w:rsidR="002310E6" w:rsidRPr="00793671">
          <w:rPr>
            <w:rStyle w:val="Hyperlink"/>
            <w:rFonts w:hint="eastAsia"/>
            <w:noProof/>
            <w:rtl/>
            <w:lang w:bidi="fa-IR"/>
          </w:rPr>
          <w:t>نوع</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درخت</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آزاد</w:t>
        </w:r>
        <w:r w:rsidR="002310E6" w:rsidRPr="00793671">
          <w:rPr>
            <w:rStyle w:val="Hyperlink"/>
            <w:noProof/>
            <w:rtl/>
            <w:lang w:bidi="fa-IR"/>
          </w:rPr>
          <w:t xml:space="preserve"> (</w:t>
        </w:r>
        <w:r w:rsidR="002310E6" w:rsidRPr="00793671">
          <w:rPr>
            <w:rStyle w:val="Hyperlink"/>
            <w:rFonts w:hint="eastAsia"/>
            <w:noProof/>
            <w:rtl/>
            <w:lang w:bidi="fa-IR"/>
          </w:rPr>
          <w:t>مستقل</w:t>
        </w:r>
        <w:r w:rsidR="002310E6" w:rsidRPr="00793671">
          <w:rPr>
            <w:rStyle w:val="Hyperlink"/>
            <w:noProof/>
            <w:rtl/>
            <w:lang w:bidi="fa-IR"/>
          </w:rPr>
          <w:t>)</w:t>
        </w:r>
        <w:r w:rsidR="002310E6">
          <w:rPr>
            <w:noProof/>
            <w:webHidden/>
          </w:rPr>
          <w:tab/>
        </w:r>
        <w:r w:rsidR="002310E6">
          <w:rPr>
            <w:noProof/>
            <w:webHidden/>
          </w:rPr>
          <w:fldChar w:fldCharType="begin"/>
        </w:r>
        <w:r w:rsidR="002310E6">
          <w:rPr>
            <w:noProof/>
            <w:webHidden/>
          </w:rPr>
          <w:instrText xml:space="preserve"> PAGEREF _Toc409992649 \h </w:instrText>
        </w:r>
        <w:r w:rsidR="002310E6">
          <w:rPr>
            <w:noProof/>
            <w:webHidden/>
          </w:rPr>
        </w:r>
        <w:r w:rsidR="002310E6">
          <w:rPr>
            <w:noProof/>
            <w:webHidden/>
          </w:rPr>
          <w:fldChar w:fldCharType="separate"/>
        </w:r>
        <w:r w:rsidR="00E07925">
          <w:rPr>
            <w:noProof/>
            <w:webHidden/>
            <w:rtl/>
          </w:rPr>
          <w:t>63</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50" w:history="1">
        <w:r w:rsidR="002310E6" w:rsidRPr="00793671">
          <w:rPr>
            <w:rStyle w:val="Hyperlink"/>
            <w:rFonts w:hint="eastAsia"/>
            <w:noProof/>
            <w:rtl/>
          </w:rPr>
          <w:t>شکل</w:t>
        </w:r>
        <w:r w:rsidR="002310E6" w:rsidRPr="00793671">
          <w:rPr>
            <w:rStyle w:val="Hyperlink"/>
            <w:noProof/>
            <w:rtl/>
          </w:rPr>
          <w:t xml:space="preserve"> 11: </w:t>
        </w:r>
        <w:r w:rsidR="002310E6" w:rsidRPr="00793671">
          <w:rPr>
            <w:rStyle w:val="Hyperlink"/>
            <w:rFonts w:hint="eastAsia"/>
            <w:noProof/>
            <w:rtl/>
            <w:lang w:bidi="fa-IR"/>
          </w:rPr>
          <w:t>مثال</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تعم</w:t>
        </w:r>
        <w:r w:rsidR="002310E6" w:rsidRPr="00793671">
          <w:rPr>
            <w:rStyle w:val="Hyperlink"/>
            <w:rFonts w:hint="cs"/>
            <w:noProof/>
            <w:rtl/>
            <w:lang w:bidi="fa-IR"/>
          </w:rPr>
          <w:t>ی</w:t>
        </w:r>
        <w:r w:rsidR="002310E6" w:rsidRPr="00793671">
          <w:rPr>
            <w:rStyle w:val="Hyperlink"/>
            <w:rFonts w:hint="eastAsia"/>
            <w:noProof/>
            <w:rtl/>
            <w:lang w:bidi="fa-IR"/>
          </w:rPr>
          <w:t>م</w:t>
        </w:r>
        <w:r w:rsidR="002310E6" w:rsidRPr="00793671">
          <w:rPr>
            <w:rStyle w:val="Hyperlink"/>
            <w:noProof/>
            <w:rtl/>
            <w:lang w:bidi="fa-IR"/>
          </w:rPr>
          <w:t xml:space="preserve"> </w:t>
        </w:r>
        <w:r w:rsidR="002310E6" w:rsidRPr="00793671">
          <w:rPr>
            <w:rStyle w:val="Hyperlink"/>
            <w:rFonts w:hint="eastAsia"/>
            <w:noProof/>
            <w:rtl/>
            <w:lang w:bidi="fa-IR"/>
          </w:rPr>
          <w:t>دست</w:t>
        </w:r>
        <w:r w:rsidR="002310E6" w:rsidRPr="00793671">
          <w:rPr>
            <w:rStyle w:val="Hyperlink"/>
            <w:noProof/>
            <w:rtl/>
            <w:lang w:bidi="fa-IR"/>
          </w:rPr>
          <w:t xml:space="preserve"> </w:t>
        </w:r>
        <w:r w:rsidR="002310E6" w:rsidRPr="00793671">
          <w:rPr>
            <w:rStyle w:val="Hyperlink"/>
            <w:rFonts w:hint="eastAsia"/>
            <w:noProof/>
            <w:rtl/>
            <w:lang w:bidi="fa-IR"/>
          </w:rPr>
          <w:t>راست</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تر</w:t>
        </w:r>
        <w:r w:rsidR="002310E6" w:rsidRPr="00793671">
          <w:rPr>
            <w:rStyle w:val="Hyperlink"/>
            <w:rFonts w:hint="cs"/>
            <w:noProof/>
            <w:rtl/>
            <w:lang w:bidi="fa-IR"/>
          </w:rPr>
          <w:t>ی</w:t>
        </w:r>
        <w:r w:rsidR="002310E6" w:rsidRPr="00793671">
          <w:rPr>
            <w:rStyle w:val="Hyperlink"/>
            <w:rFonts w:hint="eastAsia"/>
            <w:noProof/>
            <w:rtl/>
            <w:lang w:bidi="fa-IR"/>
          </w:rPr>
          <w:t>ن</w:t>
        </w:r>
        <w:r w:rsidR="002310E6" w:rsidRPr="00793671">
          <w:rPr>
            <w:rStyle w:val="Hyperlink"/>
            <w:noProof/>
            <w:rtl/>
            <w:lang w:bidi="fa-IR"/>
          </w:rPr>
          <w:t xml:space="preserve"> </w:t>
        </w:r>
        <w:r w:rsidR="002310E6" w:rsidRPr="00793671">
          <w:rPr>
            <w:rStyle w:val="Hyperlink"/>
            <w:rFonts w:hint="eastAsia"/>
            <w:noProof/>
            <w:rtl/>
            <w:lang w:bidi="fa-IR"/>
          </w:rPr>
          <w:t>مس</w:t>
        </w:r>
        <w:r w:rsidR="002310E6" w:rsidRPr="00793671">
          <w:rPr>
            <w:rStyle w:val="Hyperlink"/>
            <w:rFonts w:hint="cs"/>
            <w:noProof/>
            <w:rtl/>
            <w:lang w:bidi="fa-IR"/>
          </w:rPr>
          <w:t>ی</w:t>
        </w:r>
        <w:r w:rsidR="002310E6" w:rsidRPr="00793671">
          <w:rPr>
            <w:rStyle w:val="Hyperlink"/>
            <w:rFonts w:hint="eastAsia"/>
            <w:noProof/>
            <w:rtl/>
            <w:lang w:bidi="fa-IR"/>
          </w:rPr>
          <w:t>ر</w:t>
        </w:r>
        <w:r w:rsidR="002310E6">
          <w:rPr>
            <w:noProof/>
            <w:webHidden/>
          </w:rPr>
          <w:tab/>
        </w:r>
        <w:r w:rsidR="002310E6">
          <w:rPr>
            <w:noProof/>
            <w:webHidden/>
          </w:rPr>
          <w:fldChar w:fldCharType="begin"/>
        </w:r>
        <w:r w:rsidR="002310E6">
          <w:rPr>
            <w:noProof/>
            <w:webHidden/>
          </w:rPr>
          <w:instrText xml:space="preserve"> PAGEREF _Toc409992650 \h </w:instrText>
        </w:r>
        <w:r w:rsidR="002310E6">
          <w:rPr>
            <w:noProof/>
            <w:webHidden/>
          </w:rPr>
        </w:r>
        <w:r w:rsidR="002310E6">
          <w:rPr>
            <w:noProof/>
            <w:webHidden/>
          </w:rPr>
          <w:fldChar w:fldCharType="separate"/>
        </w:r>
        <w:r w:rsidR="00E07925">
          <w:rPr>
            <w:noProof/>
            <w:webHidden/>
            <w:rtl/>
          </w:rPr>
          <w:t>65</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51" w:history="1">
        <w:r w:rsidR="002310E6" w:rsidRPr="00793671">
          <w:rPr>
            <w:rStyle w:val="Hyperlink"/>
            <w:rFonts w:hint="eastAsia"/>
            <w:noProof/>
            <w:rtl/>
          </w:rPr>
          <w:t>شکل</w:t>
        </w:r>
        <w:r w:rsidR="002310E6" w:rsidRPr="00793671">
          <w:rPr>
            <w:rStyle w:val="Hyperlink"/>
            <w:noProof/>
            <w:rtl/>
          </w:rPr>
          <w:t xml:space="preserve"> 12: </w:t>
        </w:r>
        <w:r w:rsidR="002310E6" w:rsidRPr="00793671">
          <w:rPr>
            <w:rStyle w:val="Hyperlink"/>
            <w:rFonts w:hint="eastAsia"/>
            <w:noProof/>
            <w:rtl/>
            <w:lang w:bidi="fa-IR"/>
          </w:rPr>
          <w:t>مثال</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از</w:t>
        </w:r>
        <w:r w:rsidR="002310E6" w:rsidRPr="00793671">
          <w:rPr>
            <w:rStyle w:val="Hyperlink"/>
            <w:noProof/>
            <w:rtl/>
            <w:lang w:bidi="fa-IR"/>
          </w:rPr>
          <w:t xml:space="preserve"> </w:t>
        </w:r>
        <w:r w:rsidR="002310E6" w:rsidRPr="00793671">
          <w:rPr>
            <w:rStyle w:val="Hyperlink"/>
            <w:rFonts w:hint="eastAsia"/>
            <w:noProof/>
            <w:rtl/>
            <w:lang w:bidi="fa-IR"/>
          </w:rPr>
          <w:t>اتصال</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درخت</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راست</w:t>
        </w:r>
        <w:r w:rsidR="002310E6" w:rsidRPr="00793671">
          <w:rPr>
            <w:rStyle w:val="Hyperlink"/>
            <w:noProof/>
            <w:rtl/>
            <w:lang w:bidi="fa-IR"/>
          </w:rPr>
          <w:t xml:space="preserve"> </w:t>
        </w:r>
        <w:r w:rsidR="002310E6" w:rsidRPr="00793671">
          <w:rPr>
            <w:rStyle w:val="Hyperlink"/>
            <w:rFonts w:hint="eastAsia"/>
            <w:noProof/>
            <w:rtl/>
            <w:lang w:bidi="fa-IR"/>
          </w:rPr>
          <w:t>و</w:t>
        </w:r>
        <w:r w:rsidR="002310E6" w:rsidRPr="00793671">
          <w:rPr>
            <w:rStyle w:val="Hyperlink"/>
            <w:noProof/>
            <w:rtl/>
            <w:lang w:bidi="fa-IR"/>
          </w:rPr>
          <w:t xml:space="preserve"> </w:t>
        </w:r>
        <w:r w:rsidR="002310E6" w:rsidRPr="00793671">
          <w:rPr>
            <w:rStyle w:val="Hyperlink"/>
            <w:rFonts w:hint="eastAsia"/>
            <w:noProof/>
            <w:rtl/>
            <w:lang w:bidi="fa-IR"/>
          </w:rPr>
          <w:t>چپ</w:t>
        </w:r>
        <w:r w:rsidR="002310E6">
          <w:rPr>
            <w:noProof/>
            <w:webHidden/>
          </w:rPr>
          <w:tab/>
        </w:r>
        <w:r w:rsidR="002310E6">
          <w:rPr>
            <w:noProof/>
            <w:webHidden/>
          </w:rPr>
          <w:fldChar w:fldCharType="begin"/>
        </w:r>
        <w:r w:rsidR="002310E6">
          <w:rPr>
            <w:noProof/>
            <w:webHidden/>
          </w:rPr>
          <w:instrText xml:space="preserve"> PAGEREF _Toc409992651 \h </w:instrText>
        </w:r>
        <w:r w:rsidR="002310E6">
          <w:rPr>
            <w:noProof/>
            <w:webHidden/>
          </w:rPr>
        </w:r>
        <w:r w:rsidR="002310E6">
          <w:rPr>
            <w:noProof/>
            <w:webHidden/>
          </w:rPr>
          <w:fldChar w:fldCharType="separate"/>
        </w:r>
        <w:r w:rsidR="00E07925">
          <w:rPr>
            <w:noProof/>
            <w:webHidden/>
            <w:rtl/>
          </w:rPr>
          <w:t>66</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52" w:history="1">
        <w:r w:rsidR="002310E6" w:rsidRPr="00793671">
          <w:rPr>
            <w:rStyle w:val="Hyperlink"/>
            <w:rFonts w:hint="eastAsia"/>
            <w:noProof/>
            <w:rtl/>
          </w:rPr>
          <w:t>شکل</w:t>
        </w:r>
        <w:r w:rsidR="002310E6" w:rsidRPr="00793671">
          <w:rPr>
            <w:rStyle w:val="Hyperlink"/>
            <w:noProof/>
            <w:rtl/>
          </w:rPr>
          <w:t xml:space="preserve"> 13 : </w:t>
        </w:r>
        <w:r w:rsidR="002310E6" w:rsidRPr="00793671">
          <w:rPr>
            <w:rStyle w:val="Hyperlink"/>
            <w:rFonts w:hint="eastAsia"/>
            <w:noProof/>
            <w:rtl/>
            <w:lang w:bidi="fa-IR"/>
          </w:rPr>
          <w:t>تعداد</w:t>
        </w:r>
        <w:r w:rsidR="002310E6" w:rsidRPr="00793671">
          <w:rPr>
            <w:rStyle w:val="Hyperlink"/>
            <w:noProof/>
            <w:rtl/>
            <w:lang w:bidi="fa-IR"/>
          </w:rPr>
          <w:t xml:space="preserve"> </w:t>
        </w:r>
        <w:r w:rsidR="002310E6" w:rsidRPr="00793671">
          <w:rPr>
            <w:rStyle w:val="Hyperlink"/>
            <w:rFonts w:hint="eastAsia"/>
            <w:noProof/>
            <w:rtl/>
            <w:lang w:bidi="fa-IR"/>
          </w:rPr>
          <w:t>مقالات</w:t>
        </w:r>
        <w:r w:rsidR="002310E6" w:rsidRPr="00793671">
          <w:rPr>
            <w:rStyle w:val="Hyperlink"/>
            <w:noProof/>
            <w:rtl/>
            <w:lang w:bidi="fa-IR"/>
          </w:rPr>
          <w:t xml:space="preserve"> </w:t>
        </w:r>
        <w:r w:rsidR="002310E6" w:rsidRPr="00793671">
          <w:rPr>
            <w:rStyle w:val="Hyperlink"/>
            <w:rFonts w:hint="eastAsia"/>
            <w:noProof/>
            <w:rtl/>
            <w:lang w:bidi="fa-IR"/>
          </w:rPr>
          <w:t>به</w:t>
        </w:r>
        <w:r w:rsidR="002310E6" w:rsidRPr="00793671">
          <w:rPr>
            <w:rStyle w:val="Hyperlink"/>
            <w:noProof/>
            <w:rtl/>
            <w:lang w:bidi="fa-IR"/>
          </w:rPr>
          <w:t xml:space="preserve"> </w:t>
        </w:r>
        <w:r w:rsidR="002310E6" w:rsidRPr="00793671">
          <w:rPr>
            <w:rStyle w:val="Hyperlink"/>
            <w:rFonts w:hint="eastAsia"/>
            <w:noProof/>
            <w:rtl/>
            <w:lang w:bidi="fa-IR"/>
          </w:rPr>
          <w:t>تفک</w:t>
        </w:r>
        <w:r w:rsidR="002310E6" w:rsidRPr="00793671">
          <w:rPr>
            <w:rStyle w:val="Hyperlink"/>
            <w:rFonts w:hint="cs"/>
            <w:noProof/>
            <w:rtl/>
            <w:lang w:bidi="fa-IR"/>
          </w:rPr>
          <w:t>ی</w:t>
        </w:r>
        <w:r w:rsidR="002310E6" w:rsidRPr="00793671">
          <w:rPr>
            <w:rStyle w:val="Hyperlink"/>
            <w:rFonts w:hint="eastAsia"/>
            <w:noProof/>
            <w:rtl/>
            <w:lang w:bidi="fa-IR"/>
          </w:rPr>
          <w:t>ک</w:t>
        </w:r>
        <w:r w:rsidR="002310E6" w:rsidRPr="00793671">
          <w:rPr>
            <w:rStyle w:val="Hyperlink"/>
            <w:noProof/>
            <w:rtl/>
            <w:lang w:bidi="fa-IR"/>
          </w:rPr>
          <w:t xml:space="preserve"> </w:t>
        </w:r>
        <w:r w:rsidR="002310E6" w:rsidRPr="00793671">
          <w:rPr>
            <w:rStyle w:val="Hyperlink"/>
            <w:rFonts w:hint="eastAsia"/>
            <w:noProof/>
            <w:rtl/>
            <w:lang w:bidi="fa-IR"/>
          </w:rPr>
          <w:t>موضوع</w:t>
        </w:r>
        <w:r w:rsidR="002310E6">
          <w:rPr>
            <w:noProof/>
            <w:webHidden/>
          </w:rPr>
          <w:tab/>
        </w:r>
        <w:r w:rsidR="002310E6">
          <w:rPr>
            <w:noProof/>
            <w:webHidden/>
          </w:rPr>
          <w:fldChar w:fldCharType="begin"/>
        </w:r>
        <w:r w:rsidR="002310E6">
          <w:rPr>
            <w:noProof/>
            <w:webHidden/>
          </w:rPr>
          <w:instrText xml:space="preserve"> PAGEREF _Toc409992652 \h </w:instrText>
        </w:r>
        <w:r w:rsidR="002310E6">
          <w:rPr>
            <w:noProof/>
            <w:webHidden/>
          </w:rPr>
        </w:r>
        <w:r w:rsidR="002310E6">
          <w:rPr>
            <w:noProof/>
            <w:webHidden/>
          </w:rPr>
          <w:fldChar w:fldCharType="separate"/>
        </w:r>
        <w:r w:rsidR="00E07925">
          <w:rPr>
            <w:noProof/>
            <w:webHidden/>
            <w:rtl/>
          </w:rPr>
          <w:t>87</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53" w:history="1">
        <w:r w:rsidR="002310E6" w:rsidRPr="00793671">
          <w:rPr>
            <w:rStyle w:val="Hyperlink"/>
            <w:rFonts w:hint="eastAsia"/>
            <w:noProof/>
            <w:rtl/>
          </w:rPr>
          <w:t>شکل</w:t>
        </w:r>
        <w:r w:rsidR="002310E6" w:rsidRPr="00793671">
          <w:rPr>
            <w:rStyle w:val="Hyperlink"/>
            <w:noProof/>
            <w:rtl/>
          </w:rPr>
          <w:t xml:space="preserve"> 14 : </w:t>
        </w:r>
        <w:r w:rsidR="002310E6" w:rsidRPr="00793671">
          <w:rPr>
            <w:rStyle w:val="Hyperlink"/>
            <w:rFonts w:hint="eastAsia"/>
            <w:noProof/>
            <w:rtl/>
            <w:lang w:bidi="fa-IR"/>
          </w:rPr>
          <w:t>مقالات</w:t>
        </w:r>
        <w:r w:rsidR="002310E6" w:rsidRPr="00793671">
          <w:rPr>
            <w:rStyle w:val="Hyperlink"/>
            <w:noProof/>
            <w:rtl/>
            <w:lang w:bidi="fa-IR"/>
          </w:rPr>
          <w:t xml:space="preserve"> </w:t>
        </w:r>
        <w:r w:rsidR="002310E6" w:rsidRPr="00793671">
          <w:rPr>
            <w:rStyle w:val="Hyperlink"/>
            <w:rFonts w:hint="eastAsia"/>
            <w:noProof/>
            <w:rtl/>
            <w:lang w:bidi="fa-IR"/>
          </w:rPr>
          <w:t>به</w:t>
        </w:r>
        <w:r w:rsidR="002310E6" w:rsidRPr="00793671">
          <w:rPr>
            <w:rStyle w:val="Hyperlink"/>
            <w:noProof/>
            <w:rtl/>
            <w:lang w:bidi="fa-IR"/>
          </w:rPr>
          <w:t xml:space="preserve"> </w:t>
        </w:r>
        <w:r w:rsidR="002310E6" w:rsidRPr="00793671">
          <w:rPr>
            <w:rStyle w:val="Hyperlink"/>
            <w:rFonts w:hint="eastAsia"/>
            <w:noProof/>
            <w:rtl/>
            <w:lang w:bidi="fa-IR"/>
          </w:rPr>
          <w:t>تفک</w:t>
        </w:r>
        <w:r w:rsidR="002310E6" w:rsidRPr="00793671">
          <w:rPr>
            <w:rStyle w:val="Hyperlink"/>
            <w:rFonts w:hint="cs"/>
            <w:noProof/>
            <w:rtl/>
            <w:lang w:bidi="fa-IR"/>
          </w:rPr>
          <w:t>ی</w:t>
        </w:r>
        <w:r w:rsidR="002310E6" w:rsidRPr="00793671">
          <w:rPr>
            <w:rStyle w:val="Hyperlink"/>
            <w:rFonts w:hint="eastAsia"/>
            <w:noProof/>
            <w:rtl/>
            <w:lang w:bidi="fa-IR"/>
          </w:rPr>
          <w:t>ک</w:t>
        </w:r>
        <w:r w:rsidR="002310E6" w:rsidRPr="00793671">
          <w:rPr>
            <w:rStyle w:val="Hyperlink"/>
            <w:noProof/>
            <w:rtl/>
            <w:lang w:bidi="fa-IR"/>
          </w:rPr>
          <w:t xml:space="preserve"> </w:t>
        </w:r>
        <w:r w:rsidR="002310E6" w:rsidRPr="00793671">
          <w:rPr>
            <w:rStyle w:val="Hyperlink"/>
            <w:rFonts w:hint="eastAsia"/>
            <w:noProof/>
            <w:rtl/>
            <w:lang w:bidi="fa-IR"/>
          </w:rPr>
          <w:t>موضوع</w:t>
        </w:r>
        <w:r w:rsidR="002310E6" w:rsidRPr="00793671">
          <w:rPr>
            <w:rStyle w:val="Hyperlink"/>
            <w:noProof/>
            <w:rtl/>
            <w:lang w:bidi="fa-IR"/>
          </w:rPr>
          <w:t xml:space="preserve"> </w:t>
        </w:r>
        <w:r w:rsidR="002310E6" w:rsidRPr="00793671">
          <w:rPr>
            <w:rStyle w:val="Hyperlink"/>
            <w:rFonts w:hint="eastAsia"/>
            <w:noProof/>
            <w:rtl/>
            <w:lang w:bidi="fa-IR"/>
          </w:rPr>
          <w:t>و</w:t>
        </w:r>
        <w:r w:rsidR="002310E6" w:rsidRPr="00793671">
          <w:rPr>
            <w:rStyle w:val="Hyperlink"/>
            <w:noProof/>
            <w:rtl/>
            <w:lang w:bidi="fa-IR"/>
          </w:rPr>
          <w:t xml:space="preserve"> </w:t>
        </w:r>
        <w:r w:rsidR="002310E6" w:rsidRPr="00793671">
          <w:rPr>
            <w:rStyle w:val="Hyperlink"/>
            <w:rFonts w:hint="eastAsia"/>
            <w:noProof/>
            <w:rtl/>
            <w:lang w:bidi="fa-IR"/>
          </w:rPr>
          <w:t>سال</w:t>
        </w:r>
        <w:r w:rsidR="002310E6" w:rsidRPr="00793671">
          <w:rPr>
            <w:rStyle w:val="Hyperlink"/>
            <w:noProof/>
            <w:rtl/>
            <w:lang w:bidi="fa-IR"/>
          </w:rPr>
          <w:t xml:space="preserve"> </w:t>
        </w:r>
        <w:r w:rsidR="002310E6" w:rsidRPr="00793671">
          <w:rPr>
            <w:rStyle w:val="Hyperlink"/>
            <w:rFonts w:hint="eastAsia"/>
            <w:noProof/>
            <w:rtl/>
            <w:lang w:bidi="fa-IR"/>
          </w:rPr>
          <w:t>انتشار</w:t>
        </w:r>
        <w:r w:rsidR="002310E6">
          <w:rPr>
            <w:noProof/>
            <w:webHidden/>
          </w:rPr>
          <w:tab/>
        </w:r>
        <w:r w:rsidR="002310E6">
          <w:rPr>
            <w:noProof/>
            <w:webHidden/>
          </w:rPr>
          <w:fldChar w:fldCharType="begin"/>
        </w:r>
        <w:r w:rsidR="002310E6">
          <w:rPr>
            <w:noProof/>
            <w:webHidden/>
          </w:rPr>
          <w:instrText xml:space="preserve"> PAGEREF _Toc409992653 \h </w:instrText>
        </w:r>
        <w:r w:rsidR="002310E6">
          <w:rPr>
            <w:noProof/>
            <w:webHidden/>
          </w:rPr>
        </w:r>
        <w:r w:rsidR="002310E6">
          <w:rPr>
            <w:noProof/>
            <w:webHidden/>
          </w:rPr>
          <w:fldChar w:fldCharType="separate"/>
        </w:r>
        <w:r w:rsidR="00E07925">
          <w:rPr>
            <w:noProof/>
            <w:webHidden/>
            <w:rtl/>
          </w:rPr>
          <w:t>87</w:t>
        </w:r>
        <w:r w:rsidR="002310E6">
          <w:rPr>
            <w:noProof/>
            <w:webHidden/>
          </w:rPr>
          <w:fldChar w:fldCharType="end"/>
        </w:r>
      </w:hyperlink>
    </w:p>
    <w:p w:rsidR="002310E6" w:rsidRDefault="00FD749C" w:rsidP="002310E6">
      <w:pPr>
        <w:pStyle w:val="TableofFigures"/>
        <w:tabs>
          <w:tab w:val="right" w:leader="dot" w:pos="9170"/>
        </w:tabs>
        <w:jc w:val="left"/>
        <w:rPr>
          <w:rFonts w:asciiTheme="minorHAnsi" w:eastAsiaTheme="minorEastAsia" w:hAnsiTheme="minorHAnsi" w:cstheme="minorBidi"/>
          <w:noProof/>
          <w:sz w:val="22"/>
          <w:szCs w:val="22"/>
        </w:rPr>
      </w:pPr>
      <w:hyperlink w:anchor="_Toc409992654" w:history="1">
        <w:r w:rsidR="002310E6" w:rsidRPr="00793671">
          <w:rPr>
            <w:rStyle w:val="Hyperlink"/>
            <w:rFonts w:hint="eastAsia"/>
            <w:noProof/>
            <w:rtl/>
          </w:rPr>
          <w:t>شکل</w:t>
        </w:r>
        <w:r w:rsidR="002310E6" w:rsidRPr="00793671">
          <w:rPr>
            <w:rStyle w:val="Hyperlink"/>
            <w:noProof/>
            <w:rtl/>
          </w:rPr>
          <w:t xml:space="preserve"> 15 : </w:t>
        </w:r>
        <w:r w:rsidR="002310E6" w:rsidRPr="00793671">
          <w:rPr>
            <w:rStyle w:val="Hyperlink"/>
            <w:rFonts w:hint="eastAsia"/>
            <w:noProof/>
            <w:rtl/>
            <w:lang w:bidi="fa-IR"/>
          </w:rPr>
          <w:t>کاربردها</w:t>
        </w:r>
        <w:r w:rsidR="002310E6" w:rsidRPr="00793671">
          <w:rPr>
            <w:rStyle w:val="Hyperlink"/>
            <w:rFonts w:hint="cs"/>
            <w:noProof/>
            <w:rtl/>
            <w:lang w:bidi="fa-IR"/>
          </w:rPr>
          <w:t>ی</w:t>
        </w:r>
        <w:r w:rsidR="002310E6" w:rsidRPr="00793671">
          <w:rPr>
            <w:rStyle w:val="Hyperlink"/>
            <w:noProof/>
            <w:rtl/>
            <w:lang w:bidi="fa-IR"/>
          </w:rPr>
          <w:t xml:space="preserve"> </w:t>
        </w:r>
        <w:r w:rsidR="002310E6" w:rsidRPr="00793671">
          <w:rPr>
            <w:rStyle w:val="Hyperlink"/>
            <w:rFonts w:hint="eastAsia"/>
            <w:noProof/>
            <w:rtl/>
            <w:lang w:bidi="fa-IR"/>
          </w:rPr>
          <w:t>گراف</w:t>
        </w:r>
        <w:r w:rsidR="002310E6" w:rsidRPr="00793671">
          <w:rPr>
            <w:rStyle w:val="Hyperlink"/>
            <w:noProof/>
            <w:rtl/>
            <w:lang w:bidi="fa-IR"/>
          </w:rPr>
          <w:t xml:space="preserve"> (</w:t>
        </w:r>
        <w:r w:rsidR="002310E6" w:rsidRPr="00793671">
          <w:rPr>
            <w:rStyle w:val="Hyperlink"/>
            <w:rFonts w:hint="eastAsia"/>
            <w:noProof/>
            <w:rtl/>
            <w:lang w:bidi="fa-IR"/>
          </w:rPr>
          <w:t>الف</w:t>
        </w:r>
        <w:r w:rsidR="002310E6" w:rsidRPr="00793671">
          <w:rPr>
            <w:rStyle w:val="Hyperlink"/>
            <w:noProof/>
            <w:rtl/>
            <w:lang w:bidi="fa-IR"/>
          </w:rPr>
          <w:t xml:space="preserve">) </w:t>
        </w:r>
        <w:r w:rsidR="002310E6" w:rsidRPr="00793671">
          <w:rPr>
            <w:rStyle w:val="Hyperlink"/>
            <w:rFonts w:hint="eastAsia"/>
            <w:noProof/>
            <w:rtl/>
            <w:lang w:bidi="fa-IR"/>
          </w:rPr>
          <w:t>تعداد</w:t>
        </w:r>
        <w:r w:rsidR="002310E6" w:rsidRPr="00793671">
          <w:rPr>
            <w:rStyle w:val="Hyperlink"/>
            <w:noProof/>
            <w:rtl/>
            <w:lang w:bidi="fa-IR"/>
          </w:rPr>
          <w:t xml:space="preserve"> </w:t>
        </w:r>
        <w:r w:rsidR="002310E6" w:rsidRPr="00793671">
          <w:rPr>
            <w:rStyle w:val="Hyperlink"/>
            <w:rFonts w:hint="eastAsia"/>
            <w:noProof/>
            <w:rtl/>
            <w:lang w:bidi="fa-IR"/>
          </w:rPr>
          <w:t>مقالات</w:t>
        </w:r>
        <w:r w:rsidR="002310E6" w:rsidRPr="00793671">
          <w:rPr>
            <w:rStyle w:val="Hyperlink"/>
            <w:noProof/>
            <w:rtl/>
            <w:lang w:bidi="fa-IR"/>
          </w:rPr>
          <w:t xml:space="preserve"> </w:t>
        </w:r>
        <w:r w:rsidR="002310E6" w:rsidRPr="00793671">
          <w:rPr>
            <w:rStyle w:val="Hyperlink"/>
            <w:rFonts w:hint="eastAsia"/>
            <w:noProof/>
            <w:rtl/>
            <w:lang w:bidi="fa-IR"/>
          </w:rPr>
          <w:t>در</w:t>
        </w:r>
        <w:r w:rsidR="002310E6" w:rsidRPr="00793671">
          <w:rPr>
            <w:rStyle w:val="Hyperlink"/>
            <w:noProof/>
            <w:rtl/>
            <w:lang w:bidi="fa-IR"/>
          </w:rPr>
          <w:t xml:space="preserve"> </w:t>
        </w:r>
        <w:r w:rsidR="002310E6" w:rsidRPr="00793671">
          <w:rPr>
            <w:rStyle w:val="Hyperlink"/>
            <w:rFonts w:hint="eastAsia"/>
            <w:noProof/>
            <w:rtl/>
            <w:lang w:bidi="fa-IR"/>
          </w:rPr>
          <w:t>هر</w:t>
        </w:r>
        <w:r w:rsidR="002310E6" w:rsidRPr="00793671">
          <w:rPr>
            <w:rStyle w:val="Hyperlink"/>
            <w:noProof/>
            <w:rtl/>
            <w:lang w:bidi="fa-IR"/>
          </w:rPr>
          <w:t xml:space="preserve"> </w:t>
        </w:r>
        <w:r w:rsidR="002310E6" w:rsidRPr="00793671">
          <w:rPr>
            <w:rStyle w:val="Hyperlink"/>
            <w:rFonts w:hint="eastAsia"/>
            <w:noProof/>
            <w:rtl/>
            <w:lang w:bidi="fa-IR"/>
          </w:rPr>
          <w:t>کاربرد</w:t>
        </w:r>
        <w:r w:rsidR="002310E6" w:rsidRPr="00793671">
          <w:rPr>
            <w:rStyle w:val="Hyperlink"/>
            <w:noProof/>
            <w:rtl/>
            <w:lang w:bidi="fa-IR"/>
          </w:rPr>
          <w:t xml:space="preserve"> (</w:t>
        </w:r>
        <w:r w:rsidR="002310E6" w:rsidRPr="00793671">
          <w:rPr>
            <w:rStyle w:val="Hyperlink"/>
            <w:rFonts w:hint="eastAsia"/>
            <w:noProof/>
            <w:rtl/>
            <w:lang w:bidi="fa-IR"/>
          </w:rPr>
          <w:t>ب</w:t>
        </w:r>
        <w:r w:rsidR="002310E6" w:rsidRPr="00793671">
          <w:rPr>
            <w:rStyle w:val="Hyperlink"/>
            <w:noProof/>
            <w:rtl/>
            <w:lang w:bidi="fa-IR"/>
          </w:rPr>
          <w:t xml:space="preserve">) </w:t>
        </w:r>
        <w:r w:rsidR="002310E6" w:rsidRPr="00793671">
          <w:rPr>
            <w:rStyle w:val="Hyperlink"/>
            <w:rFonts w:hint="eastAsia"/>
            <w:noProof/>
            <w:rtl/>
            <w:lang w:bidi="fa-IR"/>
          </w:rPr>
          <w:t>سال</w:t>
        </w:r>
        <w:r w:rsidR="002310E6" w:rsidRPr="00793671">
          <w:rPr>
            <w:rStyle w:val="Hyperlink"/>
            <w:noProof/>
            <w:rtl/>
            <w:lang w:bidi="fa-IR"/>
          </w:rPr>
          <w:t xml:space="preserve"> </w:t>
        </w:r>
        <w:r w:rsidR="002310E6" w:rsidRPr="00793671">
          <w:rPr>
            <w:rStyle w:val="Hyperlink"/>
            <w:rFonts w:hint="eastAsia"/>
            <w:noProof/>
            <w:rtl/>
            <w:lang w:bidi="fa-IR"/>
          </w:rPr>
          <w:t>ارائه</w:t>
        </w:r>
        <w:r w:rsidR="002310E6" w:rsidRPr="00793671">
          <w:rPr>
            <w:rStyle w:val="Hyperlink"/>
            <w:noProof/>
            <w:rtl/>
            <w:lang w:bidi="fa-IR"/>
          </w:rPr>
          <w:t xml:space="preserve"> </w:t>
        </w:r>
        <w:r w:rsidR="002310E6" w:rsidRPr="00793671">
          <w:rPr>
            <w:rStyle w:val="Hyperlink"/>
            <w:rFonts w:hint="eastAsia"/>
            <w:noProof/>
            <w:rtl/>
            <w:lang w:bidi="fa-IR"/>
          </w:rPr>
          <w:t>مقالات</w:t>
        </w:r>
        <w:r w:rsidR="002310E6">
          <w:rPr>
            <w:noProof/>
            <w:webHidden/>
          </w:rPr>
          <w:tab/>
        </w:r>
        <w:r w:rsidR="002310E6">
          <w:rPr>
            <w:noProof/>
            <w:webHidden/>
          </w:rPr>
          <w:fldChar w:fldCharType="begin"/>
        </w:r>
        <w:r w:rsidR="002310E6">
          <w:rPr>
            <w:noProof/>
            <w:webHidden/>
          </w:rPr>
          <w:instrText xml:space="preserve"> PAGEREF _Toc409992654 \h </w:instrText>
        </w:r>
        <w:r w:rsidR="002310E6">
          <w:rPr>
            <w:noProof/>
            <w:webHidden/>
          </w:rPr>
        </w:r>
        <w:r w:rsidR="002310E6">
          <w:rPr>
            <w:noProof/>
            <w:webHidden/>
          </w:rPr>
          <w:fldChar w:fldCharType="separate"/>
        </w:r>
        <w:r w:rsidR="00E07925">
          <w:rPr>
            <w:noProof/>
            <w:webHidden/>
            <w:rtl/>
          </w:rPr>
          <w:t>88</w:t>
        </w:r>
        <w:r w:rsidR="002310E6">
          <w:rPr>
            <w:noProof/>
            <w:webHidden/>
          </w:rPr>
          <w:fldChar w:fldCharType="end"/>
        </w:r>
      </w:hyperlink>
    </w:p>
    <w:p w:rsidR="00F72F5A" w:rsidRDefault="002310E6" w:rsidP="002310E6">
      <w:pPr>
        <w:jc w:val="left"/>
        <w:rPr>
          <w:rtl/>
          <w:lang w:bidi="fa-IR"/>
        </w:rPr>
        <w:sectPr w:rsidR="00F72F5A" w:rsidSect="009B144F">
          <w:footerReference w:type="default" r:id="rId11"/>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bjad" w:start="1"/>
          <w:cols w:space="720"/>
          <w:docGrid w:linePitch="360"/>
        </w:sectPr>
      </w:pPr>
      <w:r>
        <w:rPr>
          <w:rFonts w:eastAsia="Times New Roman"/>
          <w:rtl/>
          <w:lang w:bidi="fa-IR"/>
        </w:rPr>
        <w:fldChar w:fldCharType="end"/>
      </w:r>
    </w:p>
    <w:p w:rsidR="001943CA" w:rsidRPr="001313AC" w:rsidRDefault="001943CA" w:rsidP="0008140F">
      <w:pPr>
        <w:pStyle w:val="Heading1"/>
        <w:rPr>
          <w:lang w:bidi="fa-IR"/>
        </w:rPr>
      </w:pPr>
      <w:bookmarkStart w:id="26" w:name="_Toc408588758"/>
      <w:bookmarkStart w:id="27" w:name="_Toc408588834"/>
      <w:bookmarkStart w:id="28" w:name="_Toc408608905"/>
      <w:bookmarkStart w:id="29" w:name="_Toc409469298"/>
      <w:bookmarkStart w:id="30" w:name="_Toc409469604"/>
      <w:bookmarkStart w:id="31" w:name="_Toc409998697"/>
      <w:r>
        <w:rPr>
          <w:rFonts w:hint="cs"/>
          <w:rtl/>
          <w:lang w:bidi="fa-IR"/>
        </w:rPr>
        <w:lastRenderedPageBreak/>
        <w:t>فصل اول:</w:t>
      </w:r>
      <w:r w:rsidR="00BB7690">
        <w:rPr>
          <w:rFonts w:hint="cs"/>
          <w:rtl/>
          <w:lang w:bidi="fa-IR"/>
        </w:rPr>
        <w:t xml:space="preserve"> </w:t>
      </w:r>
      <w:r>
        <w:rPr>
          <w:rFonts w:hint="cs"/>
          <w:rtl/>
        </w:rPr>
        <w:t>آشنایی با گراف</w:t>
      </w:r>
      <w:bookmarkEnd w:id="26"/>
      <w:bookmarkEnd w:id="27"/>
      <w:bookmarkEnd w:id="28"/>
      <w:bookmarkEnd w:id="29"/>
      <w:bookmarkEnd w:id="30"/>
      <w:bookmarkEnd w:id="31"/>
    </w:p>
    <w:p w:rsidR="001943CA" w:rsidRPr="001943CA" w:rsidRDefault="00A35D61" w:rsidP="00954B06">
      <w:pPr>
        <w:pStyle w:val="Heading2"/>
        <w:numPr>
          <w:ilvl w:val="1"/>
          <w:numId w:val="28"/>
        </w:numPr>
        <w:ind w:left="0" w:firstLine="0"/>
        <w:rPr>
          <w:rtl/>
        </w:rPr>
      </w:pPr>
      <w:bookmarkStart w:id="32" w:name="_Toc408588759"/>
      <w:bookmarkStart w:id="33" w:name="_Toc408588835"/>
      <w:bookmarkStart w:id="34" w:name="_Toc408608906"/>
      <w:bookmarkStart w:id="35" w:name="_Toc409469299"/>
      <w:bookmarkStart w:id="36" w:name="_Toc409469605"/>
      <w:bookmarkStart w:id="37" w:name="_Toc409998698"/>
      <w:r>
        <w:rPr>
          <w:rFonts w:hint="cs"/>
          <w:rtl/>
        </w:rPr>
        <w:t>مقدمه</w:t>
      </w:r>
      <w:bookmarkEnd w:id="32"/>
      <w:bookmarkEnd w:id="33"/>
      <w:bookmarkEnd w:id="34"/>
      <w:bookmarkEnd w:id="35"/>
      <w:bookmarkEnd w:id="36"/>
      <w:bookmarkEnd w:id="37"/>
    </w:p>
    <w:p w:rsidR="00502AFA" w:rsidRPr="001943CA" w:rsidRDefault="001943CA" w:rsidP="007F44B0">
      <w:pPr>
        <w:tabs>
          <w:tab w:val="right" w:pos="540"/>
        </w:tabs>
        <w:rPr>
          <w:rtl/>
          <w:lang w:bidi="fa-IR"/>
        </w:rPr>
      </w:pPr>
      <w:r w:rsidRPr="001943CA">
        <w:rPr>
          <w:rFonts w:hint="cs"/>
          <w:rtl/>
          <w:lang w:bidi="fa-IR"/>
        </w:rPr>
        <w:t xml:space="preserve">تمرکز این فصل بر مسئله </w:t>
      </w:r>
      <w:r w:rsidR="004D4923">
        <w:rPr>
          <w:rFonts w:hint="cs"/>
          <w:rtl/>
          <w:lang w:bidi="fa-IR"/>
        </w:rPr>
        <w:t xml:space="preserve">معرفی گراف و روش های </w:t>
      </w:r>
      <w:r w:rsidRPr="001943CA">
        <w:rPr>
          <w:rFonts w:hint="cs"/>
          <w:rtl/>
          <w:lang w:bidi="fa-IR"/>
        </w:rPr>
        <w:t xml:space="preserve">استخراج </w:t>
      </w:r>
      <w:r w:rsidR="004D4923">
        <w:rPr>
          <w:rFonts w:hint="cs"/>
          <w:rtl/>
          <w:lang w:bidi="fa-IR"/>
        </w:rPr>
        <w:t>آن</w:t>
      </w:r>
      <w:r w:rsidRPr="001943CA">
        <w:rPr>
          <w:rFonts w:hint="cs"/>
          <w:rtl/>
          <w:lang w:bidi="fa-IR"/>
        </w:rPr>
        <w:t xml:space="preserve"> است</w:t>
      </w:r>
      <w:r w:rsidR="004D4923">
        <w:rPr>
          <w:rFonts w:hint="cs"/>
          <w:rtl/>
          <w:lang w:bidi="fa-IR"/>
        </w:rPr>
        <w:t>.</w:t>
      </w:r>
      <w:r w:rsidRPr="001943CA">
        <w:rPr>
          <w:rFonts w:hint="cs"/>
          <w:rtl/>
          <w:lang w:bidi="fa-IR"/>
        </w:rPr>
        <w:t xml:space="preserve"> ساختار اصلی داده ها می تواند به گراف کلی که وجود حلقه در آن مجاز است، تعلق داشته باشد. اینگونه تصاویر به فرد اجازه می دهد ابعاد پیچیده و دشوار این حوزه مانند ترکیب های شیمیای</w:t>
      </w:r>
      <w:r w:rsidR="002310E6">
        <w:rPr>
          <w:rFonts w:hint="cs"/>
          <w:rtl/>
          <w:lang w:bidi="fa-IR"/>
        </w:rPr>
        <w:t xml:space="preserve">ی، شبکه ها، وب، بیوانفورماتیک و </w:t>
      </w:r>
      <w:r w:rsidRPr="001943CA">
        <w:rPr>
          <w:rFonts w:hint="cs"/>
          <w:rtl/>
          <w:lang w:bidi="fa-IR"/>
        </w:rPr>
        <w:t>... را طراحی و مدل سازی کند. به طور کلی، گراف ها با توجه به پیچیدگی های الگوریتمی دارای ویژگی های ت</w:t>
      </w:r>
      <w:r w:rsidRPr="001943CA">
        <w:rPr>
          <w:rFonts w:hint="cs"/>
          <w:rtl/>
        </w:rPr>
        <w:t>ئ</w:t>
      </w:r>
      <w:r w:rsidRPr="001943CA">
        <w:rPr>
          <w:rFonts w:hint="cs"/>
          <w:rtl/>
          <w:lang w:bidi="fa-IR"/>
        </w:rPr>
        <w:t>وریک (نظری) نامطلوب فراوانی هستند. در مس</w:t>
      </w:r>
      <w:r w:rsidRPr="001943CA">
        <w:rPr>
          <w:rFonts w:hint="cs"/>
          <w:rtl/>
        </w:rPr>
        <w:t>ئ</w:t>
      </w:r>
      <w:r w:rsidRPr="001943CA">
        <w:rPr>
          <w:rFonts w:hint="cs"/>
          <w:rtl/>
          <w:lang w:bidi="fa-IR"/>
        </w:rPr>
        <w:t>له استخراج گراف</w:t>
      </w:r>
      <w:r w:rsidR="004D4923">
        <w:rPr>
          <w:rFonts w:hint="cs"/>
          <w:rtl/>
          <w:lang w:bidi="fa-IR"/>
        </w:rPr>
        <w:t>،</w:t>
      </w:r>
      <w:r w:rsidRPr="001943CA">
        <w:rPr>
          <w:rFonts w:hint="cs"/>
          <w:rtl/>
          <w:lang w:bidi="fa-IR"/>
        </w:rPr>
        <w:t xml:space="preserve"> شمارش و بررسی دقیق زیر گراف های یک گراف خاص است که با عنوان مسئله استخراج زیر گراف های پرتکرار شناخته می شود. بر</w:t>
      </w:r>
      <w:r w:rsidR="004D4923">
        <w:rPr>
          <w:rFonts w:hint="cs"/>
          <w:rtl/>
          <w:lang w:bidi="fa-IR"/>
        </w:rPr>
        <w:t>ا</w:t>
      </w:r>
      <w:r w:rsidRPr="001943CA">
        <w:rPr>
          <w:rFonts w:hint="cs"/>
          <w:rtl/>
          <w:lang w:bidi="fa-IR"/>
        </w:rPr>
        <w:t>ساس روش تحلیل گراف موجود، تمرکز خود را بر مسئله فوق که لازمه بررسی پیوند های جالب در میان داده های دارای ساختار گراف است و کاربردهای بسیاری دارد، محدود می کنیم . برای بررسی و ارزیابی همه جانبه استخراج گراف در چارچوب کلی از جمله قوانین مختلف، مولد ها و الگوریتم های داده ها و ... لطفا به</w:t>
      </w:r>
      <w:r w:rsidR="00A17D68">
        <w:rPr>
          <w:rFonts w:hint="cs"/>
          <w:rtl/>
          <w:lang w:bidi="fa-IR"/>
        </w:rPr>
        <w:t xml:space="preserve"> </w:t>
      </w:r>
      <w:r w:rsidR="00A17D68">
        <w:rPr>
          <w:rtl/>
          <w:lang w:bidi="fa-IR"/>
        </w:rPr>
        <w:fldChar w:fldCharType="begin">
          <w:fldData xml:space="preserve">PEVuZE5vdGU+PENpdGU+PEF1dGhvcj5DaGFrcmFiYXJ0aTwvQXV0aG9yPjxZZWFyPjIwMDY8L1ll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</w:fldData>
        </w:fldChar>
      </w:r>
      <w:r w:rsidR="001051B6">
        <w:rPr>
          <w:rtl/>
          <w:lang w:bidi="fa-IR"/>
        </w:rPr>
        <w:instrText xml:space="preserve"> </w:instrText>
      </w:r>
      <w:r w:rsidR="001051B6">
        <w:rPr>
          <w:lang w:bidi="fa-IR"/>
        </w:rPr>
        <w:instrText>ADDIN EN.CITE</w:instrText>
      </w:r>
      <w:r w:rsidR="001051B6">
        <w:rPr>
          <w:rtl/>
          <w:lang w:bidi="fa-IR"/>
        </w:rPr>
        <w:instrText xml:space="preserve"> </w:instrText>
      </w:r>
      <w:r w:rsidR="001051B6">
        <w:rPr>
          <w:rtl/>
          <w:lang w:bidi="fa-IR"/>
        </w:rPr>
        <w:fldChar w:fldCharType="begin">
          <w:fldData xml:space="preserve">PEVuZE5vdGU+PENpdGU+PEF1dGhvcj5DaGFrcmFiYXJ0aTwvQXV0aG9yPjxZZWFyPjIwMDY8L1ll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</w:fldData>
        </w:fldChar>
      </w:r>
      <w:r w:rsidR="001051B6">
        <w:rPr>
          <w:rtl/>
          <w:lang w:bidi="fa-IR"/>
        </w:rPr>
        <w:instrText xml:space="preserve"> </w:instrText>
      </w:r>
      <w:r w:rsidR="001051B6">
        <w:rPr>
          <w:lang w:bidi="fa-IR"/>
        </w:rPr>
        <w:instrText>ADDIN EN.CITE.DATA</w:instrText>
      </w:r>
      <w:r w:rsidR="001051B6">
        <w:rPr>
          <w:rtl/>
          <w:lang w:bidi="fa-IR"/>
        </w:rPr>
        <w:instrText xml:space="preserve"> </w:instrText>
      </w:r>
      <w:r w:rsidR="001051B6">
        <w:rPr>
          <w:rtl/>
          <w:lang w:bidi="fa-IR"/>
        </w:rPr>
      </w:r>
      <w:r w:rsidR="001051B6">
        <w:rPr>
          <w:rtl/>
          <w:lang w:bidi="fa-IR"/>
        </w:rPr>
        <w:fldChar w:fldCharType="end"/>
      </w:r>
      <w:r w:rsidR="00A17D68">
        <w:rPr>
          <w:rtl/>
          <w:lang w:bidi="fa-IR"/>
        </w:rPr>
      </w:r>
      <w:r w:rsidR="00A17D68">
        <w:rPr>
          <w:rtl/>
          <w:lang w:bidi="fa-IR"/>
        </w:rPr>
        <w:fldChar w:fldCharType="separate"/>
      </w:r>
      <w:r w:rsidR="001051B6">
        <w:rPr>
          <w:noProof/>
          <w:rtl/>
          <w:lang w:bidi="fa-IR"/>
        </w:rPr>
        <w:t>[</w:t>
      </w:r>
      <w:hyperlink w:anchor="_ENREF_1" w:tooltip="Chakrabarti, 2006 #12" w:history="1">
        <w:r w:rsidR="007F44B0">
          <w:rPr>
            <w:noProof/>
            <w:rtl/>
            <w:lang w:bidi="fa-IR"/>
          </w:rPr>
          <w:t>1</w:t>
        </w:r>
      </w:hyperlink>
      <w:r w:rsidR="001051B6">
        <w:rPr>
          <w:noProof/>
          <w:rtl/>
          <w:lang w:bidi="fa-IR"/>
        </w:rPr>
        <w:t xml:space="preserve">, </w:t>
      </w:r>
      <w:hyperlink w:anchor="_ENREF_2" w:tooltip="Washio, 2003 #11" w:history="1">
        <w:r w:rsidR="007F44B0">
          <w:rPr>
            <w:noProof/>
            <w:rtl/>
            <w:lang w:bidi="fa-IR"/>
          </w:rPr>
          <w:t>2</w:t>
        </w:r>
      </w:hyperlink>
      <w:r w:rsidR="001051B6">
        <w:rPr>
          <w:noProof/>
          <w:rtl/>
          <w:lang w:bidi="fa-IR"/>
        </w:rPr>
        <w:t>]</w:t>
      </w:r>
      <w:r w:rsidR="00A17D68">
        <w:rPr>
          <w:rtl/>
          <w:lang w:bidi="fa-IR"/>
        </w:rPr>
        <w:fldChar w:fldCharType="end"/>
      </w:r>
      <w:r w:rsidR="00A17D68">
        <w:rPr>
          <w:rFonts w:hint="cs"/>
          <w:rtl/>
          <w:lang w:bidi="fa-IR"/>
        </w:rPr>
        <w:t xml:space="preserve"> </w:t>
      </w:r>
      <w:r w:rsidR="00A17D68">
        <w:rPr>
          <w:lang w:bidi="fa-IR"/>
        </w:rPr>
        <w:t xml:space="preserve"> </w:t>
      </w:r>
      <w:r w:rsidRPr="001943CA">
        <w:rPr>
          <w:rFonts w:hint="cs"/>
          <w:rtl/>
          <w:lang w:bidi="fa-IR"/>
        </w:rPr>
        <w:t>مراجعه کنید. با توجه به وجود حلقه ها در گراف، مسئله استخراج گراف</w:t>
      </w:r>
      <w:r w:rsidRPr="001943CA">
        <w:rPr>
          <w:lang w:bidi="fa-IR"/>
        </w:rPr>
        <w:t xml:space="preserve"> </w:t>
      </w:r>
      <w:r w:rsidRPr="001943CA">
        <w:rPr>
          <w:rFonts w:hint="cs"/>
          <w:rtl/>
          <w:lang w:bidi="fa-IR"/>
        </w:rPr>
        <w:t>های پرتکرار بسیار پیچیده تر و دشوارتر از مسئله استخراج زیر مجموعه های درختی است. با وجود این</w:t>
      </w:r>
      <w:r w:rsidR="00313335">
        <w:rPr>
          <w:rFonts w:hint="cs"/>
          <w:rtl/>
          <w:lang w:bidi="fa-IR"/>
        </w:rPr>
        <w:t xml:space="preserve"> </w:t>
      </w:r>
      <w:r w:rsidRPr="001943CA">
        <w:rPr>
          <w:rFonts w:hint="cs"/>
          <w:rtl/>
          <w:lang w:bidi="fa-IR"/>
        </w:rPr>
        <w:t xml:space="preserve">که به لحاظ مسئله استخراج گراف یک مسئله </w:t>
      </w:r>
      <w:r w:rsidRPr="001943CA">
        <w:rPr>
          <w:lang w:bidi="fa-IR"/>
        </w:rPr>
        <w:t>NP</w:t>
      </w:r>
      <w:r w:rsidR="00502AFA">
        <w:rPr>
          <w:rFonts w:hint="cs"/>
          <w:rtl/>
          <w:lang w:bidi="fa-IR"/>
        </w:rPr>
        <w:t xml:space="preserve"> </w:t>
      </w:r>
      <w:r w:rsidRPr="001943CA">
        <w:rPr>
          <w:rFonts w:hint="cs"/>
          <w:rtl/>
          <w:lang w:bidi="fa-IR"/>
        </w:rPr>
        <w:t>-</w:t>
      </w:r>
      <w:r w:rsidR="00502AFA">
        <w:rPr>
          <w:rFonts w:hint="cs"/>
          <w:rtl/>
          <w:lang w:bidi="fa-IR"/>
        </w:rPr>
        <w:t xml:space="preserve"> </w:t>
      </w:r>
      <w:r w:rsidRPr="001943CA">
        <w:rPr>
          <w:rFonts w:hint="cs"/>
          <w:rtl/>
          <w:lang w:bidi="fa-IR"/>
        </w:rPr>
        <w:t>کامل است، در عمل تعدادی از رویکردها برای تحلیل داده های گراف حقیقی قابل اجرا است. در ادامه تعدادی از این رویکرد ها و نگرش های مختلف بر مسئله استخراج زیر گراف های پر تکرار و بعضی از رویکردها برای تحلیل کلی داده های گراف را بررسی خواهیم کرد.</w:t>
      </w:r>
    </w:p>
    <w:p w:rsidR="00A35D61" w:rsidRPr="00A35D61" w:rsidRDefault="00A35D61" w:rsidP="00A35D61">
      <w:pPr>
        <w:pStyle w:val="ListParagraph"/>
        <w:keepNext/>
        <w:keepLines/>
        <w:numPr>
          <w:ilvl w:val="0"/>
          <w:numId w:val="29"/>
        </w:numPr>
        <w:contextualSpacing w:val="0"/>
        <w:outlineLvl w:val="1"/>
        <w:rPr>
          <w:rFonts w:eastAsiaTheme="majorEastAsia" w:cs="B Titr"/>
          <w:b/>
          <w:vanish/>
          <w:szCs w:val="20"/>
          <w:rtl/>
          <w:lang w:bidi="fa-IR"/>
        </w:rPr>
      </w:pPr>
      <w:bookmarkStart w:id="38" w:name="_Toc408588760"/>
      <w:bookmarkStart w:id="39" w:name="_Toc408588836"/>
      <w:bookmarkStart w:id="40" w:name="_Toc408588976"/>
      <w:bookmarkStart w:id="41" w:name="_Toc408602785"/>
      <w:bookmarkStart w:id="42" w:name="_Toc408608837"/>
      <w:bookmarkStart w:id="43" w:name="_Toc408608907"/>
      <w:bookmarkStart w:id="44" w:name="_Toc408608989"/>
      <w:bookmarkStart w:id="45" w:name="_Toc409469300"/>
      <w:bookmarkStart w:id="46" w:name="_Toc409469606"/>
      <w:bookmarkStart w:id="47" w:name="_Toc409998503"/>
      <w:bookmarkStart w:id="48" w:name="_Toc409998699"/>
      <w:bookmarkEnd w:id="38"/>
      <w:bookmarkEnd w:id="39"/>
      <w:bookmarkEnd w:id="40"/>
      <w:bookmarkEnd w:id="41"/>
      <w:bookmarkEnd w:id="42"/>
      <w:bookmarkEnd w:id="43"/>
      <w:bookmarkEnd w:id="44"/>
      <w:bookmarkEnd w:id="45"/>
      <w:bookmarkEnd w:id="46"/>
      <w:bookmarkEnd w:id="47"/>
      <w:bookmarkEnd w:id="48"/>
    </w:p>
    <w:p w:rsidR="00A35D61" w:rsidRPr="00A35D61" w:rsidRDefault="00A35D61" w:rsidP="00A35D61">
      <w:pPr>
        <w:pStyle w:val="ListParagraph"/>
        <w:keepNext/>
        <w:keepLines/>
        <w:numPr>
          <w:ilvl w:val="1"/>
          <w:numId w:val="29"/>
        </w:numPr>
        <w:contextualSpacing w:val="0"/>
        <w:outlineLvl w:val="1"/>
        <w:rPr>
          <w:rFonts w:eastAsiaTheme="majorEastAsia" w:cs="B Titr"/>
          <w:b/>
          <w:vanish/>
          <w:szCs w:val="20"/>
          <w:rtl/>
          <w:lang w:bidi="fa-IR"/>
        </w:rPr>
      </w:pPr>
      <w:bookmarkStart w:id="49" w:name="_Toc408588761"/>
      <w:bookmarkStart w:id="50" w:name="_Toc408588837"/>
      <w:bookmarkStart w:id="51" w:name="_Toc408588977"/>
      <w:bookmarkStart w:id="52" w:name="_Toc408602786"/>
      <w:bookmarkStart w:id="53" w:name="_Toc408608838"/>
      <w:bookmarkStart w:id="54" w:name="_Toc408608908"/>
      <w:bookmarkStart w:id="55" w:name="_Toc408608990"/>
      <w:bookmarkStart w:id="56" w:name="_Toc409469301"/>
      <w:bookmarkStart w:id="57" w:name="_Toc409469607"/>
      <w:bookmarkStart w:id="58" w:name="_Toc409998504"/>
      <w:bookmarkStart w:id="59" w:name="_Toc409998700"/>
      <w:bookmarkEnd w:id="49"/>
      <w:bookmarkEnd w:id="50"/>
      <w:bookmarkEnd w:id="51"/>
      <w:bookmarkEnd w:id="52"/>
      <w:bookmarkEnd w:id="53"/>
      <w:bookmarkEnd w:id="54"/>
      <w:bookmarkEnd w:id="55"/>
      <w:bookmarkEnd w:id="56"/>
      <w:bookmarkEnd w:id="57"/>
      <w:bookmarkEnd w:id="58"/>
      <w:bookmarkEnd w:id="59"/>
    </w:p>
    <w:p w:rsidR="001943CA" w:rsidRPr="001943CA" w:rsidRDefault="001943CA" w:rsidP="00954B06">
      <w:pPr>
        <w:pStyle w:val="Heading2"/>
        <w:numPr>
          <w:ilvl w:val="1"/>
          <w:numId w:val="29"/>
        </w:numPr>
        <w:ind w:left="0" w:firstLine="0"/>
        <w:rPr>
          <w:rtl/>
        </w:rPr>
      </w:pPr>
      <w:bookmarkStart w:id="60" w:name="_Toc408588762"/>
      <w:bookmarkStart w:id="61" w:name="_Toc408588838"/>
      <w:bookmarkStart w:id="62" w:name="_Toc408608909"/>
      <w:bookmarkStart w:id="63" w:name="_Toc409469302"/>
      <w:bookmarkStart w:id="64" w:name="_Toc409469608"/>
      <w:bookmarkStart w:id="65" w:name="_Toc409998701"/>
      <w:r w:rsidRPr="001943CA">
        <w:rPr>
          <w:rFonts w:hint="cs"/>
          <w:rtl/>
        </w:rPr>
        <w:t>مفاهیم و تعاریف کلی گراف</w:t>
      </w:r>
      <w:bookmarkEnd w:id="60"/>
      <w:bookmarkEnd w:id="61"/>
      <w:bookmarkEnd w:id="62"/>
      <w:bookmarkEnd w:id="63"/>
      <w:bookmarkEnd w:id="64"/>
      <w:bookmarkEnd w:id="65"/>
    </w:p>
    <w:p w:rsidR="001943CA" w:rsidRPr="001943CA" w:rsidRDefault="001943CA" w:rsidP="00F15F0F">
      <w:pPr>
        <w:tabs>
          <w:tab w:val="right" w:pos="540"/>
        </w:tabs>
        <w:rPr>
          <w:rtl/>
          <w:lang w:bidi="fa-IR"/>
        </w:rPr>
      </w:pPr>
      <w:r w:rsidRPr="001943CA">
        <w:rPr>
          <w:rFonts w:hint="cs"/>
          <w:rtl/>
          <w:lang w:bidi="fa-IR"/>
        </w:rPr>
        <w:t>گراف مجموعه ای از گره هاست که هر یک از این گره ها را می</w:t>
      </w:r>
      <w:r w:rsidR="00FB1D13">
        <w:rPr>
          <w:rFonts w:hint="cs"/>
          <w:rtl/>
          <w:lang w:bidi="fa-IR"/>
        </w:rPr>
        <w:t xml:space="preserve"> </w:t>
      </w:r>
      <w:r w:rsidRPr="001943CA">
        <w:rPr>
          <w:rFonts w:hint="cs"/>
          <w:rtl/>
          <w:lang w:bidi="fa-IR"/>
        </w:rPr>
        <w:t>توان به گره ای دیگر و حتی خود گره متصل کرد. انواع زیادی گراف وجود دارد از جمله: مستقیم / غیر مستقیم، وزنه ای، متناهی / نامتناهی، منظم (متقارن) و گراف های کامل. این نوع از گراف ها اغلب برای کاربردهای ویژه و تخصصی که در آن رابطه ها یا الزامات خاصی حفظ می شود یا حفظ آن</w:t>
      </w:r>
      <w:r w:rsidR="002310E6">
        <w:rPr>
          <w:rFonts w:hint="cs"/>
          <w:rtl/>
          <w:lang w:bidi="fa-IR"/>
        </w:rPr>
        <w:t xml:space="preserve"> </w:t>
      </w:r>
      <w:r w:rsidRPr="001943CA">
        <w:rPr>
          <w:rFonts w:hint="cs"/>
          <w:rtl/>
          <w:lang w:bidi="fa-IR"/>
        </w:rPr>
        <w:t>ها تقویت و تایید می شود، ایجاد شده اند. با این وجود، اکثر مدارک و اسناد نیمه</w:t>
      </w:r>
      <w:r w:rsidR="00502AFA">
        <w:rPr>
          <w:rFonts w:hint="cs"/>
          <w:rtl/>
          <w:lang w:bidi="fa-IR"/>
        </w:rPr>
        <w:t xml:space="preserve"> </w:t>
      </w:r>
      <w:r w:rsidRPr="001943CA">
        <w:rPr>
          <w:rFonts w:hint="cs"/>
          <w:rtl/>
          <w:lang w:bidi="fa-IR"/>
        </w:rPr>
        <w:t>-</w:t>
      </w:r>
      <w:r w:rsidR="00502AFA">
        <w:rPr>
          <w:rFonts w:hint="cs"/>
          <w:rtl/>
          <w:lang w:bidi="fa-IR"/>
        </w:rPr>
        <w:t xml:space="preserve"> </w:t>
      </w:r>
      <w:r w:rsidRPr="001943CA">
        <w:rPr>
          <w:rFonts w:hint="cs"/>
          <w:rtl/>
          <w:lang w:bidi="fa-IR"/>
        </w:rPr>
        <w:t>سازمان یافته ای که ساختار اصلی آن</w:t>
      </w:r>
      <w:r w:rsidR="002310E6">
        <w:rPr>
          <w:rFonts w:hint="cs"/>
          <w:rtl/>
          <w:lang w:bidi="fa-IR"/>
        </w:rPr>
        <w:t xml:space="preserve"> </w:t>
      </w:r>
      <w:r w:rsidRPr="001943CA">
        <w:rPr>
          <w:rFonts w:hint="cs"/>
          <w:rtl/>
          <w:lang w:bidi="fa-IR"/>
        </w:rPr>
        <w:t xml:space="preserve">ها نوعی گراف است را می توان بصورت یک گراف با کران های غیر مستقیم و بدون برچسب مدل سازی کرد. از این نظر، گراف را می توان بصورت </w:t>
      </w:r>
      <m:oMath>
        <m:r>
          <m:rPr>
            <m:sty m:val="p"/>
          </m:rPr>
          <w:rPr>
            <w:rFonts w:ascii="Cambria Math" w:hAnsi="Cambria Math"/>
            <w:lang w:bidi="fa-IR"/>
          </w:rPr>
          <m:t>G = (V, L, E)</m:t>
        </m:r>
        <m:r>
          <m:rPr>
            <m:sty m:val="p"/>
          </m:rPr>
          <w:rPr>
            <w:rFonts w:ascii="Cambria Math" w:hAnsi="Cambria Math" w:hint="cs"/>
            <w:rtl/>
            <w:lang w:bidi="fa-IR"/>
          </w:rPr>
          <m:t xml:space="preserve"> </m:t>
        </m:r>
      </m:oMath>
      <w:r w:rsidR="00502AFA">
        <w:rPr>
          <w:rFonts w:hint="cs"/>
          <w:rtl/>
          <w:lang w:bidi="fa-IR"/>
        </w:rPr>
        <w:t xml:space="preserve"> </w:t>
      </w:r>
      <w:r w:rsidRPr="001943CA">
        <w:rPr>
          <w:rFonts w:hint="cs"/>
          <w:rtl/>
          <w:lang w:bidi="fa-IR"/>
        </w:rPr>
        <w:t xml:space="preserve">تعریف کرد، که (1) </w:t>
      </w:r>
      <w:r w:rsidRPr="001943CA">
        <w:rPr>
          <w:lang w:bidi="fa-IR"/>
        </w:rPr>
        <w:t>V</w:t>
      </w:r>
      <w:r w:rsidRPr="001943CA">
        <w:rPr>
          <w:rFonts w:hint="cs"/>
          <w:rtl/>
          <w:lang w:bidi="fa-IR"/>
        </w:rPr>
        <w:t xml:space="preserve"> مجموعه رأس ها یا گره ها است</w:t>
      </w:r>
      <w:r w:rsidRPr="001943CA">
        <w:rPr>
          <w:lang w:bidi="fa-IR"/>
        </w:rPr>
        <w:t>;</w:t>
      </w:r>
      <w:r w:rsidRPr="001943CA">
        <w:rPr>
          <w:rFonts w:hint="cs"/>
          <w:rtl/>
          <w:lang w:bidi="fa-IR"/>
        </w:rPr>
        <w:t xml:space="preserve"> (2) </w:t>
      </w:r>
      <w:r w:rsidRPr="001943CA">
        <w:rPr>
          <w:lang w:bidi="fa-IR"/>
        </w:rPr>
        <w:t>L</w:t>
      </w:r>
      <w:r w:rsidRPr="001943CA">
        <w:rPr>
          <w:rFonts w:hint="cs"/>
          <w:rtl/>
          <w:lang w:bidi="fa-IR"/>
        </w:rPr>
        <w:t xml:space="preserve"> یک تابع برچسب زن است که به هر رأس </w:t>
      </w:r>
      <w:r w:rsidRPr="001943CA">
        <w:rPr>
          <w:lang w:bidi="fa-IR"/>
        </w:rPr>
        <w:t xml:space="preserve"> </w:t>
      </w:r>
      <m:oMath>
        <m:r>
          <w:rPr>
            <w:rFonts w:ascii="Cambria Math" w:hAnsi="Cambria Math"/>
            <w:lang w:bidi="fa-IR"/>
          </w:rPr>
          <m:t>v ∈V</m:t>
        </m:r>
      </m:oMath>
      <w:r w:rsidRPr="001943CA">
        <w:rPr>
          <w:lang w:bidi="fa-IR"/>
        </w:rPr>
        <w:t xml:space="preserve"> </w:t>
      </w:r>
      <w:r w:rsidRPr="001943CA">
        <w:rPr>
          <w:rFonts w:hint="cs"/>
          <w:rtl/>
          <w:lang w:bidi="fa-IR"/>
        </w:rPr>
        <w:t xml:space="preserve">یک برچسب </w:t>
      </w:r>
      <w:r w:rsidR="00502AFA">
        <w:rPr>
          <w:lang w:bidi="fa-IR"/>
        </w:rPr>
        <w:t xml:space="preserve"> </w:t>
      </w:r>
      <m:oMath>
        <m:r>
          <m:rPr>
            <m:sty m:val="p"/>
          </m:rPr>
          <w:rPr>
            <w:rFonts w:ascii="Cambria Math" w:hAnsi="Cambria Math"/>
            <w:lang w:bidi="fa-IR"/>
          </w:rPr>
          <m:t>L (v)</m:t>
        </m:r>
        <m:r>
          <m:rPr>
            <m:sty m:val="p"/>
          </m:rPr>
          <w:rPr>
            <w:rFonts w:ascii="Cambria Math" w:hAnsi="Cambria Math" w:hint="cs"/>
            <w:rtl/>
            <w:lang w:bidi="fa-IR"/>
          </w:rPr>
          <m:t xml:space="preserve"> </m:t>
        </m:r>
      </m:oMath>
      <w:r w:rsidR="002310E6">
        <w:rPr>
          <w:rFonts w:eastAsiaTheme="minorEastAsia" w:hint="cs"/>
          <w:rtl/>
          <w:lang w:bidi="fa-IR"/>
        </w:rPr>
        <w:t xml:space="preserve"> </w:t>
      </w:r>
      <w:r w:rsidRPr="001943CA">
        <w:rPr>
          <w:rFonts w:hint="cs"/>
          <w:rtl/>
          <w:lang w:bidi="fa-IR"/>
        </w:rPr>
        <w:t>نصب می کند</w:t>
      </w:r>
      <w:r w:rsidRPr="001943CA">
        <w:rPr>
          <w:lang w:bidi="fa-IR"/>
        </w:rPr>
        <w:t>;</w:t>
      </w:r>
      <w:r w:rsidRPr="001943CA">
        <w:rPr>
          <w:rFonts w:hint="cs"/>
          <w:rtl/>
          <w:lang w:bidi="fa-IR"/>
        </w:rPr>
        <w:t xml:space="preserve"> و (3) </w:t>
      </w:r>
      <w:r w:rsidRPr="001943CA">
        <w:rPr>
          <w:lang w:bidi="fa-IR"/>
        </w:rPr>
        <w:t xml:space="preserve"> </w:t>
      </w:r>
      <m:oMath>
        <m:r>
          <m:rPr>
            <m:sty m:val="p"/>
          </m:rPr>
          <w:rPr>
            <w:rFonts w:ascii="Cambria Math" w:hAnsi="Cambria Math"/>
            <w:lang w:bidi="fa-IR"/>
          </w:rPr>
          <m:t>E =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1</m:t>
            </m:r>
          </m:sub>
        </m:sSub>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2</m:t>
            </m:r>
          </m:sub>
        </m:sSub>
        <m:r>
          <m:rPr>
            <m:sty m:val="p"/>
          </m:rP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1</m:t>
            </m:r>
          </m:sub>
        </m:sSub>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V</m:t>
            </m:r>
          </m:e>
          <m:sub>
            <m:r>
              <w:rPr>
                <w:rFonts w:ascii="Cambria Math" w:hAnsi="Cambria Math"/>
                <w:lang w:bidi="fa-IR"/>
              </w:rPr>
              <m:t>2</m:t>
            </m:r>
          </m:sub>
        </m:sSub>
        <m:r>
          <m:rPr>
            <m:sty m:val="p"/>
          </m:rPr>
          <w:rPr>
            <w:rFonts w:ascii="Cambria Math" w:hAnsi="Cambria Math"/>
            <w:lang w:bidi="fa-IR"/>
          </w:rPr>
          <m:t xml:space="preserve"> ∈ V}</m:t>
        </m:r>
      </m:oMath>
      <w:r w:rsidRPr="001943CA">
        <w:rPr>
          <w:rFonts w:hint="cs"/>
          <w:rtl/>
          <w:lang w:bidi="fa-IR"/>
        </w:rPr>
        <w:t xml:space="preserve">مجموعه ای از کران ها در مجموعه </w:t>
      </w:r>
      <w:r w:rsidRPr="001943CA">
        <w:rPr>
          <w:lang w:bidi="fa-IR"/>
        </w:rPr>
        <w:t>G</w:t>
      </w:r>
      <w:r w:rsidRPr="001943CA">
        <w:rPr>
          <w:rFonts w:hint="cs"/>
          <w:rtl/>
          <w:lang w:bidi="fa-IR"/>
        </w:rPr>
        <w:t xml:space="preserve"> است. تعداد گره ها در </w:t>
      </w:r>
      <w:r w:rsidRPr="001943CA">
        <w:rPr>
          <w:lang w:bidi="fa-IR"/>
        </w:rPr>
        <w:t>G</w:t>
      </w:r>
      <w:r w:rsidRPr="001943CA">
        <w:rPr>
          <w:rFonts w:hint="cs"/>
          <w:rtl/>
          <w:lang w:bidi="fa-IR"/>
        </w:rPr>
        <w:t xml:space="preserve"> به عنوان مرتبه </w:t>
      </w:r>
      <w:r w:rsidRPr="001943CA">
        <w:rPr>
          <w:lang w:bidi="fa-IR"/>
        </w:rPr>
        <w:t>G</w:t>
      </w:r>
      <w:r w:rsidRPr="001943CA">
        <w:rPr>
          <w:rFonts w:hint="cs"/>
          <w:rtl/>
          <w:lang w:bidi="fa-IR"/>
        </w:rPr>
        <w:t xml:space="preserve"> نامیده می شود در حالی که تعداد کران ها </w:t>
      </w:r>
      <m:oMath>
        <m:r>
          <m:rPr>
            <m:sty m:val="p"/>
          </m:rPr>
          <w:rPr>
            <w:rFonts w:ascii="Cambria Math" w:hAnsi="Cambria Math"/>
            <w:lang w:bidi="fa-IR"/>
          </w:rPr>
          <m:t>V (|E|)</m:t>
        </m:r>
        <m:r>
          <m:rPr>
            <m:sty m:val="p"/>
          </m:rPr>
          <w:rPr>
            <w:rFonts w:ascii="Cambria Math" w:hAnsi="Cambria Math" w:hint="cs"/>
            <w:rtl/>
            <w:lang w:bidi="fa-IR"/>
          </w:rPr>
          <m:t xml:space="preserve"> </m:t>
        </m:r>
      </m:oMath>
      <w:r w:rsidR="00502AFA">
        <w:rPr>
          <w:rFonts w:hint="cs"/>
          <w:rtl/>
          <w:lang w:bidi="fa-IR"/>
        </w:rPr>
        <w:t xml:space="preserve"> </w:t>
      </w:r>
      <w:r w:rsidRPr="001943CA">
        <w:rPr>
          <w:rFonts w:hint="cs"/>
          <w:rtl/>
          <w:lang w:bidi="fa-IR"/>
        </w:rPr>
        <w:t xml:space="preserve">به عنوان اندازه </w:t>
      </w:r>
      <w:r w:rsidRPr="001943CA">
        <w:rPr>
          <w:lang w:bidi="fa-IR"/>
        </w:rPr>
        <w:t>G</w:t>
      </w:r>
      <w:r w:rsidRPr="001943CA">
        <w:rPr>
          <w:rFonts w:hint="cs"/>
          <w:rtl/>
          <w:lang w:bidi="fa-IR"/>
        </w:rPr>
        <w:t xml:space="preserve"> معرفی می</w:t>
      </w:r>
      <w:r w:rsidRPr="001943CA">
        <w:rPr>
          <w:lang w:bidi="fa-IR"/>
        </w:rPr>
        <w:t xml:space="preserve"> </w:t>
      </w:r>
      <w:r w:rsidRPr="001943CA">
        <w:rPr>
          <w:rFonts w:hint="cs"/>
          <w:rtl/>
          <w:lang w:bidi="fa-IR"/>
        </w:rPr>
        <w:t xml:space="preserve">شود. هر کران معمولا دو گره به همراه دارد ولی ممکن است کران فقط دارای یک گره باشد در حالتی که یک کران از یکی از گره ها به طرف خودش کشیده شود (مانند یک حلقه). اگر دو رأس </w:t>
      </w:r>
      <w:r w:rsidR="00502AF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به یک کران متصل شده باشند؛ انگاه گفته می شود که آنها مجانب یکدیگرند، و در غیر اینصورت این دو رأس غیر مجانب یا مستقل خوانده می شوند. دو کران که در یک رأس به هم می رسند مجانب یکدیگر هستند و در غیر اینصورت غیر مجانب اند. به عبارتی دیگر، اگر دو کران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xml:space="preserve">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hint="cs"/>
          <w:rtl/>
          <w:lang w:bidi="fa-IR"/>
        </w:rPr>
        <w:t xml:space="preserve"> مجانب یکدیگر باشند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xml:space="preserve"> 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oMath>
      <w:r w:rsidRPr="001943CA">
        <w:rPr>
          <w:rFonts w:hint="cs"/>
          <w:rtl/>
          <w:lang w:bidi="fa-IR"/>
        </w:rPr>
        <w:t>، آنگاه یکی از عبارت های دیگر صدق می کند:</w:t>
      </w:r>
      <w:r w:rsidR="00677BA3">
        <w:rPr>
          <w:rFonts w:hint="cs"/>
          <w:rtl/>
          <w:lang w:bidi="fa-IR"/>
        </w:rPr>
        <w:t xml:space="preserve"> </w:t>
      </w:r>
      <w:r w:rsidRPr="001943CA">
        <w:rPr>
          <w:rFonts w:eastAsiaTheme="minorEastAsia"/>
          <w:lang w:bidi="fa-IR"/>
        </w:rPr>
        <w:t xml:space="preserve">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m:t>
        </m:r>
      </m:oMath>
      <w:r w:rsidRPr="001943CA">
        <w:rPr>
          <w:rFonts w:eastAsiaTheme="minorEastAsia" w:hint="cs"/>
          <w:rtl/>
          <w:lang w:bidi="fa-IR"/>
        </w:rPr>
        <w:t xml:space="preserve">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a1</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eastAsiaTheme="minorEastAsia" w:hint="cs"/>
          <w:rtl/>
          <w:lang w:bidi="fa-IR"/>
        </w:rPr>
        <w:t xml:space="preserve"> 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b1</m:t>
            </m:r>
          </m:sub>
        </m:sSub>
        <m:r>
          <w:rPr>
            <w:rFonts w:ascii="Cambria Math" w:hAnsi="Cambria Math"/>
            <w:lang w:bidi="fa-IR"/>
          </w:rPr>
          <m:t>)</m:t>
        </m:r>
      </m:oMath>
      <w:r w:rsidRPr="001943CA">
        <w:rPr>
          <w:rFonts w:eastAsiaTheme="minorEastAsia" w:hint="cs"/>
          <w:rtl/>
          <w:lang w:bidi="fa-IR"/>
        </w:rPr>
        <w:t xml:space="preserve"> یا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a2</m:t>
            </m:r>
          </m:sub>
        </m:sSub>
        <m:r>
          <w:rPr>
            <w:rFonts w:ascii="Cambria Math" w:hAnsi="Cambria Math"/>
            <w:lang w:bidi="fa-IR"/>
          </w:rPr>
          <m:t>=</m:t>
        </m:r>
        <m:r>
          <w:rPr>
            <w:rFonts w:ascii="Cambria Math" w:hAnsi="Cambria Math"/>
            <w:lang w:bidi="fa-IR"/>
          </w:rPr>
          <w:lastRenderedPageBreak/>
          <m:t xml:space="preserve">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b2</m:t>
            </m:r>
          </m:sub>
        </m:sSub>
        <m:r>
          <w:rPr>
            <w:rFonts w:ascii="Cambria Math" w:hAnsi="Cambria Math"/>
            <w:lang w:bidi="fa-IR"/>
          </w:rPr>
          <m:t>)</m:t>
        </m:r>
      </m:oMath>
      <w:r w:rsidRPr="001943CA">
        <w:rPr>
          <w:rFonts w:hint="cs"/>
          <w:rtl/>
          <w:lang w:bidi="fa-IR"/>
        </w:rPr>
        <w:t xml:space="preserve">. مجموعه همه رأس های مجانب رأس </w:t>
      </w:r>
      <w:r w:rsidRPr="001943CA">
        <w:rPr>
          <w:lang w:bidi="fa-IR"/>
        </w:rPr>
        <w:t>V</w:t>
      </w:r>
      <w:r w:rsidRPr="001943CA">
        <w:rPr>
          <w:rFonts w:hint="cs"/>
          <w:rtl/>
          <w:lang w:bidi="fa-IR"/>
        </w:rPr>
        <w:t xml:space="preserve"> با مجانب های </w:t>
      </w:r>
      <w:r w:rsidRPr="001943CA">
        <w:rPr>
          <w:lang w:bidi="fa-IR"/>
        </w:rPr>
        <w:t>V</w:t>
      </w:r>
      <w:r w:rsidRPr="001943CA">
        <w:rPr>
          <w:rFonts w:hint="cs"/>
          <w:rtl/>
          <w:lang w:bidi="fa-IR"/>
        </w:rPr>
        <w:t xml:space="preserve"> متناظر است. یک مسیر بصورت توالی متناهی از کران ها بین هر دو گره تعریف می شود و در گراف بر خلاف گراف درختی اگر یک مسیر خاص بین دو گره وجود داشته باشد، ممکن است مسیرهای چندگانه ای وجود داشته باشد، طول مسیر </w:t>
      </w:r>
      <w:r w:rsidRPr="001943CA">
        <w:rPr>
          <w:lang w:bidi="fa-IR"/>
        </w:rPr>
        <w:t>P</w:t>
      </w:r>
      <w:r w:rsidRPr="001943CA">
        <w:rPr>
          <w:rFonts w:hint="cs"/>
          <w:rtl/>
          <w:lang w:bidi="fa-IR"/>
        </w:rPr>
        <w:t xml:space="preserve"> به تعداد کران ها در </w:t>
      </w:r>
      <w:r w:rsidR="00667F84">
        <w:rPr>
          <w:lang w:bidi="fa-IR"/>
        </w:rPr>
        <w:t>P</w:t>
      </w:r>
      <w:r w:rsidRPr="001943CA">
        <w:rPr>
          <w:rFonts w:hint="cs"/>
          <w:rtl/>
          <w:lang w:bidi="fa-IR"/>
        </w:rPr>
        <w:t xml:space="preserve"> گفته می شود. مرتبه یک گره به تعداد گره های صادر شده از یک گره گفته می شود. </w:t>
      </w:r>
    </w:p>
    <w:p w:rsidR="001943CA" w:rsidRDefault="001943CA" w:rsidP="00F15F0F">
      <w:pPr>
        <w:tabs>
          <w:tab w:val="right" w:pos="540"/>
        </w:tabs>
        <w:rPr>
          <w:rtl/>
          <w:lang w:bidi="fa-IR"/>
        </w:rPr>
      </w:pPr>
      <w:r w:rsidRPr="001943CA">
        <w:rPr>
          <w:rFonts w:hint="cs"/>
          <w:rtl/>
          <w:lang w:bidi="fa-IR"/>
        </w:rPr>
        <w:t xml:space="preserve">گراف </w:t>
      </w:r>
      <w:r w:rsidRPr="001943CA">
        <w:rPr>
          <w:lang w:bidi="fa-IR"/>
        </w:rPr>
        <w:t>G’</w:t>
      </w:r>
      <w:r w:rsidRPr="001943CA">
        <w:rPr>
          <w:rFonts w:hint="cs"/>
          <w:rtl/>
          <w:lang w:bidi="fa-IR"/>
        </w:rPr>
        <w:t xml:space="preserve"> زیر گراف </w:t>
      </w:r>
      <w:r w:rsidRPr="001943CA">
        <w:rPr>
          <w:lang w:bidi="fa-IR"/>
        </w:rPr>
        <w:t>G</w:t>
      </w:r>
      <w:r w:rsidRPr="001943CA">
        <w:rPr>
          <w:rFonts w:hint="cs"/>
          <w:rtl/>
          <w:lang w:bidi="fa-IR"/>
        </w:rPr>
        <w:t xml:space="preserve"> خواهد بود، اگر هم ریختی زیر گراف بین </w:t>
      </w:r>
      <w:r w:rsidRPr="001943CA">
        <w:rPr>
          <w:lang w:bidi="fa-IR"/>
        </w:rPr>
        <w:t>G’</w:t>
      </w:r>
      <w:r w:rsidRPr="001943CA">
        <w:rPr>
          <w:rFonts w:hint="cs"/>
          <w:rtl/>
          <w:lang w:bidi="fa-IR"/>
        </w:rPr>
        <w:t xml:space="preserve"> و </w:t>
      </w:r>
      <w:r w:rsidRPr="001943CA">
        <w:rPr>
          <w:lang w:bidi="fa-IR"/>
        </w:rPr>
        <w:t>G</w:t>
      </w:r>
      <w:r w:rsidRPr="001943CA">
        <w:rPr>
          <w:rFonts w:hint="cs"/>
          <w:rtl/>
          <w:lang w:bidi="fa-IR"/>
        </w:rPr>
        <w:t xml:space="preserve"> وجود داش</w:t>
      </w:r>
      <w:r w:rsidR="00667F84">
        <w:rPr>
          <w:rFonts w:hint="cs"/>
          <w:rtl/>
          <w:lang w:bidi="fa-IR"/>
        </w:rPr>
        <w:t xml:space="preserve">ته باشد. هم ریختی عبارت است از </w:t>
      </w:r>
      <w:r w:rsidRPr="001943CA">
        <w:rPr>
          <w:rFonts w:hint="cs"/>
          <w:rtl/>
          <w:lang w:bidi="fa-IR"/>
        </w:rPr>
        <w:t>تناظر یک به یک مجموعه گره های یک گراف با مجموعه گره های گراف دیگر در شرایطی که مجانب یا غیر مجانب بودن محفوظ باشد.</w:t>
      </w:r>
    </w:p>
    <w:p w:rsidR="00BC30B5" w:rsidRPr="00056FFE" w:rsidRDefault="00BC30B5" w:rsidP="00F15F0F">
      <w:pPr>
        <w:tabs>
          <w:tab w:val="right" w:pos="540"/>
        </w:tabs>
        <w:rPr>
          <w:rtl/>
        </w:rPr>
      </w:pPr>
      <w:r w:rsidRPr="00056FFE">
        <w:rPr>
          <w:rFonts w:hint="cs"/>
          <w:rtl/>
        </w:rPr>
        <w:t xml:space="preserve">به طور کلی، گراف به صورت مجموعه ای از رأس ها (گره ها) که به وسیله مجموعه ای از کران ها (لینک ها) متصل شده اند، تعریف می شود. گراف های مورد استفاده در </w:t>
      </w:r>
      <w:r w:rsidR="00F16371">
        <w:rPr>
          <w:rFonts w:hint="cs"/>
          <w:rtl/>
          <w:lang w:bidi="fa-IR"/>
        </w:rPr>
        <w:t>زیر گراف های پر تکرار</w:t>
      </w:r>
      <w:r w:rsidRPr="00056FFE">
        <w:rPr>
          <w:rFonts w:hint="cs"/>
          <w:rtl/>
        </w:rPr>
        <w:t xml:space="preserve"> به عنوان گراف های ساده برچسب دار تلقی می شوند. در زیر گراف های بعدی، تعدادی از تعاریف بسیار متداول ارائه می شوند.</w:t>
      </w:r>
    </w:p>
    <w:p w:rsidR="00BC30B5" w:rsidRPr="00056FFE" w:rsidRDefault="00BC30B5" w:rsidP="00F15F0F">
      <w:pPr>
        <w:tabs>
          <w:tab w:val="right" w:pos="540"/>
        </w:tabs>
        <w:rPr>
          <w:rtl/>
        </w:rPr>
      </w:pPr>
      <w:r w:rsidRPr="00056FFE">
        <w:rPr>
          <w:rFonts w:hint="cs"/>
          <w:b/>
          <w:bCs/>
          <w:rtl/>
        </w:rPr>
        <w:t>گراف برچسب دار</w:t>
      </w:r>
      <w:r w:rsidR="002310E6">
        <w:rPr>
          <w:rStyle w:val="FootnoteReference"/>
          <w:b/>
          <w:bCs/>
          <w:rtl/>
        </w:rPr>
        <w:footnoteReference w:id="2"/>
      </w:r>
      <w:r w:rsidRPr="00056FFE">
        <w:rPr>
          <w:rFonts w:hint="cs"/>
          <w:b/>
          <w:bCs/>
          <w:rtl/>
        </w:rPr>
        <w:t>:</w:t>
      </w:r>
      <w:r w:rsidRPr="00056FFE">
        <w:rPr>
          <w:rFonts w:hint="cs"/>
          <w:rtl/>
        </w:rPr>
        <w:t xml:space="preserve">  گراف برچسب دار را می توان به صورت </w:t>
      </w:r>
      <m:oMath>
        <m:r>
          <w:rPr>
            <w:rFonts w:ascii="Cambria Math" w:hAnsi="Cambria Math"/>
          </w:rPr>
          <m:t>G</m:t>
        </m:r>
        <m:d>
          <m:dPr>
            <m:ctrlPr>
              <w:rPr>
                <w:rFonts w:ascii="Cambria Math" w:hAnsi="Cambria Math"/>
                <w:i/>
              </w:rPr>
            </m:ctrlPr>
          </m:dPr>
          <m:e>
            <m:r>
              <w:rPr>
                <w:rFonts w:ascii="Cambria Math" w:hAnsi="Cambria Math"/>
              </w:rPr>
              <m:t>V,E,</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,ϑ</m:t>
            </m:r>
          </m:e>
        </m:d>
      </m:oMath>
      <w:r w:rsidRPr="00056FFE">
        <w:rPr>
          <w:rFonts w:hint="cs"/>
          <w:rtl/>
        </w:rPr>
        <w:t xml:space="preserve">  تعریف کرد، که </w:t>
      </w:r>
      <w:r w:rsidRPr="00056FFE">
        <w:t>V</w:t>
      </w:r>
      <w:r w:rsidRPr="00056FFE">
        <w:rPr>
          <w:rFonts w:hint="cs"/>
          <w:rtl/>
        </w:rPr>
        <w:t xml:space="preserve"> مجموعه ای از رأس هاست، </w:t>
      </w:r>
      <m:oMath>
        <m:r>
          <w:rPr>
            <w:rFonts w:ascii="Cambria Math" w:hAnsi="Cambria Math"/>
          </w:rPr>
          <m:t>E⊆V×V</m:t>
        </m:r>
      </m:oMath>
      <w:r w:rsidRPr="00056FFE">
        <w:rPr>
          <w:rFonts w:hint="cs"/>
          <w:rtl/>
        </w:rPr>
        <w:t xml:space="preserve"> مجموعه ای از کران هاست؛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oMath>
      <w:r w:rsidRPr="00056FFE">
        <w:rPr>
          <w:rFonts w:hint="cs"/>
          <w:rtl/>
        </w:rPr>
        <w:t xml:space="preserve"> به ترتیب مجموعه ای از برچسب های رأس و کران هستند؛ و </w:t>
      </w:r>
      <m:oMath>
        <m:r>
          <w:rPr>
            <w:rFonts w:ascii="Cambria Math" w:hAnsi="Cambria Math"/>
          </w:rPr>
          <m:t>ϑ</m:t>
        </m:r>
      </m:oMath>
      <w:r w:rsidR="00F16371">
        <w:rPr>
          <w:rFonts w:eastAsiaTheme="minorEastAsia" w:hint="cs"/>
          <w:rtl/>
        </w:rPr>
        <w:t xml:space="preserve"> </w:t>
      </w:r>
      <w:r w:rsidRPr="00056FFE">
        <w:rPr>
          <w:rFonts w:eastAsiaTheme="minorEastAsia" w:hint="cs"/>
          <w:rtl/>
        </w:rPr>
        <w:t>ک</w:t>
      </w:r>
      <w:r w:rsidR="00F16371">
        <w:rPr>
          <w:rFonts w:eastAsiaTheme="minorEastAsia" w:hint="cs"/>
          <w:rtl/>
        </w:rPr>
        <w:t>ه</w:t>
      </w:r>
      <w:r w:rsidRPr="00056FFE">
        <w:rPr>
          <w:rFonts w:eastAsiaTheme="minorEastAsia" w:hint="cs"/>
          <w:rtl/>
        </w:rPr>
        <w:t xml:space="preserve"> تابع بر چسب است که تناظر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m:t>
            </m:r>
          </m:sub>
        </m:sSub>
        <m:r>
          <w:rPr>
            <w:rFonts w:ascii="Cambria Math" w:eastAsiaTheme="minorEastAsia" w:hAnsi="Cambria Math"/>
          </w:rPr>
          <m:t xml:space="preserve">  , 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V</m:t>
            </m:r>
          </m:sub>
        </m:sSub>
      </m:oMath>
      <w:r w:rsidRPr="00056FFE">
        <w:rPr>
          <w:rFonts w:hint="cs"/>
          <w:rtl/>
        </w:rPr>
        <w:t xml:space="preserve"> را تعریف می کند.</w:t>
      </w:r>
    </w:p>
    <w:p w:rsidR="00BC30B5" w:rsidRPr="00056FFE" w:rsidRDefault="00BC30B5" w:rsidP="00F15F0F">
      <w:pPr>
        <w:tabs>
          <w:tab w:val="right" w:pos="540"/>
        </w:tabs>
        <w:rPr>
          <w:i/>
        </w:rPr>
      </w:pPr>
      <w:r w:rsidRPr="00056FFE">
        <w:t>G</w:t>
      </w:r>
      <w:r w:rsidRPr="00056FFE">
        <w:rPr>
          <w:rFonts w:hint="cs"/>
          <w:rtl/>
        </w:rPr>
        <w:t xml:space="preserve"> گراف غیر مستقیم خواهد بود اگر </w:t>
      </w:r>
      <m:oMath>
        <m:r>
          <m:rPr>
            <m:sty m:val="p"/>
          </m:rPr>
          <w:rPr>
            <w:rFonts w:ascii="Cambria Math" w:hAnsi="Cambria Math" w:cs="Cambria Math" w:hint="cs"/>
            <w:rtl/>
          </w:rPr>
          <m:t>∀</m:t>
        </m:r>
        <m:r>
          <w:rPr>
            <w:rFonts w:ascii="Cambria Math" w:hAnsi="Cambria Math"/>
          </w:rPr>
          <m:t>e∈E</m:t>
        </m:r>
      </m:oMath>
      <w:r w:rsidRPr="00056FFE">
        <w:rPr>
          <w:rFonts w:hint="cs"/>
          <w:i/>
          <w:rtl/>
        </w:rPr>
        <w:t xml:space="preserve">، که </w:t>
      </w:r>
      <w:r w:rsidRPr="00056FFE">
        <w:rPr>
          <w:i/>
        </w:rPr>
        <w:t>e</w:t>
      </w:r>
      <w:r w:rsidRPr="00056FFE">
        <w:rPr>
          <w:rFonts w:hint="cs"/>
          <w:i/>
          <w:rtl/>
        </w:rPr>
        <w:t xml:space="preserve"> یک جفت رأس نامنظم است. مسیر در </w:t>
      </w:r>
      <w:r w:rsidRPr="00056FFE">
        <w:rPr>
          <w:i/>
        </w:rPr>
        <w:t>G</w:t>
      </w:r>
      <w:r w:rsidRPr="00056FFE">
        <w:rPr>
          <w:rFonts w:hint="cs"/>
          <w:i/>
          <w:rtl/>
        </w:rPr>
        <w:t xml:space="preserve"> عبارتست از توالی رأس هایی که قابل مرتب کردن هستند به صورتی که دو رأس تشکیل یک کران را می دهند اگر و تنها اگر این دو رأس در لیست به صورت متوالی قرار گرفته باشند. </w:t>
      </w:r>
      <w:r w:rsidRPr="00056FFE">
        <w:rPr>
          <w:i/>
        </w:rPr>
        <w:t>G</w:t>
      </w:r>
      <w:r w:rsidRPr="00056FFE">
        <w:rPr>
          <w:rFonts w:hint="cs"/>
          <w:i/>
          <w:rtl/>
        </w:rPr>
        <w:t xml:space="preserve"> پیوسته است، اگر شامل مسیری برای هر جفت رأس موجود در آن باشد و در غیر اینصورت ناپیوسته خواهد بود. </w:t>
      </w:r>
      <w:r w:rsidRPr="00056FFE">
        <w:rPr>
          <w:i/>
        </w:rPr>
        <w:t>G</w:t>
      </w:r>
      <w:r w:rsidRPr="00056FFE">
        <w:rPr>
          <w:rFonts w:hint="cs"/>
          <w:i/>
          <w:rtl/>
        </w:rPr>
        <w:t xml:space="preserve"> کامل است اگر هر جفت رأس با یک کران اتصال داشته باشد و </w:t>
      </w:r>
      <w:r w:rsidRPr="00056FFE">
        <w:rPr>
          <w:i/>
        </w:rPr>
        <w:t>G</w:t>
      </w:r>
      <w:r w:rsidRPr="00056FFE">
        <w:rPr>
          <w:rFonts w:hint="cs"/>
          <w:i/>
          <w:rtl/>
        </w:rPr>
        <w:t xml:space="preserve"> بی حلقه گفته می شود اگر فاقد حلقه باشد. </w:t>
      </w:r>
    </w:p>
    <w:p w:rsidR="00BC30B5" w:rsidRPr="00056FFE" w:rsidRDefault="00BC30B5" w:rsidP="007F44B0">
      <w:pPr>
        <w:tabs>
          <w:tab w:val="right" w:pos="540"/>
        </w:tabs>
        <w:rPr>
          <w:i/>
          <w:rtl/>
        </w:rPr>
      </w:pPr>
      <w:r w:rsidRPr="00056FFE">
        <w:rPr>
          <w:rFonts w:hint="cs"/>
          <w:b/>
          <w:bCs/>
          <w:i/>
          <w:rtl/>
        </w:rPr>
        <w:t>زیر گراف</w:t>
      </w:r>
      <w:r w:rsidR="00F87937">
        <w:rPr>
          <w:rStyle w:val="FootnoteReference"/>
          <w:b/>
          <w:bCs/>
          <w:i/>
          <w:rtl/>
        </w:rPr>
        <w:footnoteReference w:id="3"/>
      </w:r>
      <w:r w:rsidRPr="00056FFE">
        <w:rPr>
          <w:rFonts w:hint="cs"/>
          <w:b/>
          <w:bCs/>
          <w:i/>
          <w:rtl/>
        </w:rPr>
        <w:t>:</w:t>
      </w:r>
      <w:r w:rsidRPr="00056FFE">
        <w:rPr>
          <w:rFonts w:hint="cs"/>
          <w:i/>
          <w:rtl/>
        </w:rPr>
        <w:t xml:space="preserve">  در مورد دو گراف معین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oMath>
      <w:r w:rsidRPr="00056FFE">
        <w:rPr>
          <w:rFonts w:hint="cs"/>
          <w:i/>
          <w:rtl/>
        </w:rPr>
        <w:t xml:space="preserve"> و </w:t>
      </w: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oMath>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eastAsiaTheme="minorEastAsia" w:hint="cs"/>
          <w:i/>
          <w:rtl/>
        </w:rPr>
        <w:t xml:space="preserve"> زیر گراف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خواهد بود، اگر رابطه های زیر در مورد </w:t>
      </w:r>
      <w:r w:rsidRPr="00056FFE">
        <w:rPr>
          <w:rFonts w:eastAsiaTheme="minorEastAsia"/>
          <w:i/>
        </w:rPr>
        <w:t>G</w:t>
      </w:r>
      <w:r w:rsidRPr="00056FFE">
        <w:rPr>
          <w:rFonts w:eastAsiaTheme="minorEastAsia"/>
          <w:i/>
          <w:vertAlign w:val="subscript"/>
        </w:rPr>
        <w:t>1</w:t>
      </w:r>
      <w:r w:rsidRPr="00056FFE">
        <w:rPr>
          <w:rFonts w:eastAsiaTheme="minorEastAsia" w:hint="cs"/>
          <w:i/>
          <w:rtl/>
        </w:rPr>
        <w:t xml:space="preserve"> صدق می کند : (</w:t>
      </w:r>
      <w:r w:rsidRPr="00056FFE">
        <w:rPr>
          <w:rFonts w:eastAsiaTheme="minorEastAsia"/>
          <w:i/>
        </w:rPr>
        <w:t>i</w:t>
      </w:r>
      <w:r w:rsidRPr="00056FFE">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Pr="00056FFE">
        <w:rPr>
          <w:rFonts w:hint="cs"/>
          <w:i/>
          <w:rtl/>
        </w:rPr>
        <w:t xml:space="preserve"> و </w:t>
      </w:r>
      <m:oMath>
        <m:sSub>
          <m:sSubPr>
            <m:ctrlPr>
              <w:rPr>
                <w:rFonts w:ascii="Cambria Math" w:hAnsi="Cambria Math"/>
                <w:i/>
              </w:rPr>
            </m:ctrlPr>
          </m:sSubPr>
          <m:e>
            <m:r>
              <w:rPr>
                <w:rFonts w:ascii="Cambria Math" w:hAnsi="Cambria Math"/>
              </w:rPr>
              <m:t>∀</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(V)</m:t>
        </m:r>
      </m:oMath>
      <w:r w:rsidRPr="00056FFE">
        <w:rPr>
          <w:rFonts w:hint="cs"/>
          <w:i/>
          <w:rtl/>
        </w:rPr>
        <w:t xml:space="preserve">  (</w:t>
      </w:r>
      <w:r w:rsidRPr="00056FFE">
        <w:rPr>
          <w:i/>
        </w:rPr>
        <w:t>ii</w:t>
      </w:r>
      <w:r w:rsidRPr="00056FFE">
        <w:rPr>
          <w:rFonts w:hint="cs"/>
          <w:i/>
          <w:rtl/>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w:r w:rsidRPr="00056FFE">
        <w:rPr>
          <w:rFonts w:hint="cs"/>
          <w:i/>
          <w:rtl/>
        </w:rPr>
        <w:t xml:space="preserve">  ، و </w:t>
      </w:r>
      <m:oMath>
        <m:r>
          <w:rPr>
            <w:rFonts w:ascii="Cambria Math" w:hAnsi="Cambria Math"/>
          </w:rPr>
          <m:t>∀</m:t>
        </m:r>
        <m:d>
          <m:dPr>
            <m:ctrlPr>
              <w:rPr>
                <w:rFonts w:ascii="Cambria Math" w:hAnsi="Cambria Math"/>
                <w:i/>
              </w:rPr>
            </m:ctrlPr>
          </m:dPr>
          <m:e>
            <m:r>
              <w:rPr>
                <w:rFonts w:ascii="Cambria Math" w:hAnsi="Cambria Math"/>
              </w:rPr>
              <m:t xml:space="preserve">u, V </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V,V</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(u,V)</m:t>
        </m:r>
      </m:oMath>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eastAsiaTheme="minorEastAsia" w:hint="cs"/>
          <w:i/>
          <w:rtl/>
        </w:rPr>
        <w:t xml:space="preserve"> ی</w:t>
      </w:r>
      <w:r w:rsidRPr="00056FFE">
        <w:rPr>
          <w:rFonts w:hint="cs"/>
          <w:i/>
          <w:rtl/>
        </w:rPr>
        <w:t xml:space="preserve">ک گراف القاء شده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خواهد بود اگر علاوه بر شرط های بالا موارد زیر نیز درباره آن صدق کند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u</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↔(u,V)∈</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oMath>
      <w:r w:rsidRPr="00056FFE">
        <w:rPr>
          <w:rFonts w:eastAsiaTheme="minorEastAsia"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eastAsiaTheme="minorEastAsia" w:hint="cs"/>
          <w:i/>
          <w:rtl/>
        </w:rPr>
        <w:t xml:space="preserve"> نیز زیر گراف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056FFE">
        <w:rPr>
          <w:rFonts w:hint="cs"/>
          <w:i/>
          <w:rtl/>
        </w:rPr>
        <w:t xml:space="preserve"> خواهد بود</w:t>
      </w:r>
      <w:r w:rsidR="009352F2">
        <w:rPr>
          <w:rFonts w:hint="cs"/>
          <w:i/>
          <w:rtl/>
          <w:lang w:bidi="fa-IR"/>
        </w:rPr>
        <w:t xml:space="preserve"> </w:t>
      </w:r>
      <w:r w:rsidR="009352F2">
        <w:rPr>
          <w:i/>
          <w:rtl/>
          <w:lang w:bidi="fa-IR"/>
        </w:rPr>
        <w:fldChar w:fldCharType="begin"/>
      </w:r>
      <w:r w:rsidR="009352F2">
        <w:rPr>
          <w:i/>
          <w:rtl/>
          <w:lang w:bidi="fa-IR"/>
        </w:rPr>
        <w:instrText xml:space="preserve"> </w:instrText>
      </w:r>
      <w:r w:rsidR="009352F2">
        <w:rPr>
          <w:i/>
          <w:lang w:bidi="fa-IR"/>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9352F2">
        <w:rPr>
          <w:i/>
          <w:rtl/>
          <w:lang w:bidi="fa-IR"/>
        </w:rPr>
        <w:instrText>&gt;&lt;/</w:instrText>
      </w:r>
      <w:r w:rsidR="009352F2">
        <w:rPr>
          <w:i/>
          <w:lang w:bidi="fa-IR"/>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9352F2">
        <w:rPr>
          <w:i/>
          <w:rtl/>
          <w:lang w:bidi="fa-IR"/>
        </w:rPr>
        <w:instrText>2101&lt;/</w:instrText>
      </w:r>
      <w:r w:rsidR="009352F2">
        <w:rPr>
          <w:i/>
          <w:lang w:bidi="fa-IR"/>
        </w:rPr>
        <w:instrText>custom1&gt;&lt;/record&gt;&lt;/Cite&gt;&lt;/EndNote</w:instrText>
      </w:r>
      <w:r w:rsidR="009352F2">
        <w:rPr>
          <w:i/>
          <w:rtl/>
          <w:lang w:bidi="fa-IR"/>
        </w:rPr>
        <w:instrText>&gt;</w:instrText>
      </w:r>
      <w:r w:rsidR="009352F2">
        <w:rPr>
          <w:i/>
          <w:rtl/>
          <w:lang w:bidi="fa-IR"/>
        </w:rPr>
        <w:fldChar w:fldCharType="separate"/>
      </w:r>
      <w:r w:rsidR="009352F2">
        <w:rPr>
          <w:i/>
          <w:noProof/>
          <w:rtl/>
          <w:lang w:bidi="fa-IR"/>
        </w:rPr>
        <w:t>[</w:t>
      </w:r>
      <w:hyperlink w:anchor="_ENREF_3" w:tooltip="Huan, 2003 #60" w:history="1">
        <w:r w:rsidR="007F44B0">
          <w:rPr>
            <w:i/>
            <w:noProof/>
            <w:rtl/>
            <w:lang w:bidi="fa-IR"/>
          </w:rPr>
          <w:t>3</w:t>
        </w:r>
      </w:hyperlink>
      <w:r w:rsidR="009352F2">
        <w:rPr>
          <w:i/>
          <w:noProof/>
          <w:rtl/>
          <w:lang w:bidi="fa-IR"/>
        </w:rPr>
        <w:t>]</w:t>
      </w:r>
      <w:r w:rsidR="009352F2">
        <w:rPr>
          <w:i/>
          <w:rtl/>
          <w:lang w:bidi="fa-IR"/>
        </w:rPr>
        <w:fldChar w:fldCharType="end"/>
      </w:r>
      <w:r w:rsidRPr="00056FFE">
        <w:rPr>
          <w:rFonts w:hint="cs"/>
          <w:i/>
          <w:rtl/>
        </w:rPr>
        <w:t>.</w:t>
      </w:r>
    </w:p>
    <w:p w:rsidR="00BC30B5" w:rsidRPr="00056FFE" w:rsidRDefault="00BC30B5" w:rsidP="007F44B0">
      <w:pPr>
        <w:tabs>
          <w:tab w:val="right" w:pos="540"/>
        </w:tabs>
        <w:rPr>
          <w:i/>
          <w:rtl/>
        </w:rPr>
      </w:pPr>
      <w:r w:rsidRPr="00056FFE">
        <w:rPr>
          <w:rFonts w:hint="cs"/>
          <w:b/>
          <w:bCs/>
          <w:i/>
          <w:rtl/>
        </w:rPr>
        <w:t>هم ریختی گراف</w:t>
      </w:r>
      <w:r w:rsidR="00F87937">
        <w:rPr>
          <w:rStyle w:val="FootnoteReference"/>
          <w:b/>
          <w:bCs/>
          <w:i/>
          <w:rtl/>
        </w:rPr>
        <w:footnoteReference w:id="4"/>
      </w:r>
      <w:r w:rsidRPr="00056FFE">
        <w:rPr>
          <w:rFonts w:hint="cs"/>
          <w:b/>
          <w:bCs/>
          <w:i/>
          <w:rtl/>
        </w:rPr>
        <w:t>:</w:t>
      </w:r>
      <w:r w:rsidRPr="00056FFE">
        <w:rPr>
          <w:rFonts w:hint="cs"/>
          <w:i/>
          <w:rtl/>
        </w:rPr>
        <w:t xml:space="preserv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e>
        </m:d>
      </m:oMath>
      <w:r w:rsidRPr="00056FFE">
        <w:rPr>
          <w:rFonts w:hint="cs"/>
          <w:i/>
          <w:rtl/>
        </w:rPr>
        <w:t xml:space="preserve"> هم ریخت گراف </w:t>
      </w: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e>
        </m:d>
      </m:oMath>
      <w:r w:rsidR="00964300">
        <w:rPr>
          <w:rFonts w:hint="cs"/>
          <w:i/>
          <w:rtl/>
        </w:rPr>
        <w:t xml:space="preserve"> است اگر و تنها اگر تابع</w:t>
      </w:r>
      <w:r w:rsidR="00964300">
        <w:rPr>
          <w:rFonts w:hint="cs"/>
          <w:i/>
          <w:rtl/>
          <w:lang w:bidi="fa-IR"/>
        </w:rPr>
        <w:t xml:space="preserve"> </w:t>
      </w:r>
      <m:oMath>
        <m:r>
          <w:rPr>
            <w:rFonts w:ascii="Cambria Math" w:hAnsi="Cambria Math"/>
          </w:rPr>
          <m:t xml:space="preserve">f: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hint="cs"/>
            <w:rtl/>
          </w:rPr>
          <m:t xml:space="preserve"> </m:t>
        </m:r>
      </m:oMath>
      <w:r w:rsidR="00964300">
        <w:rPr>
          <w:rFonts w:hint="cs"/>
          <w:i/>
          <w:rtl/>
          <w:lang w:bidi="fa-IR"/>
        </w:rPr>
        <w:t xml:space="preserve"> </w:t>
      </w:r>
      <w:r w:rsidRPr="00056FFE">
        <w:rPr>
          <w:rFonts w:hint="cs"/>
          <w:i/>
          <w:rtl/>
        </w:rPr>
        <w:t>وجود داشته باشد به طور که (</w:t>
      </w:r>
      <w:r w:rsidRPr="00056FFE">
        <w:rPr>
          <w:i/>
        </w:rPr>
        <w:t>i</w:t>
      </w:r>
      <w:r w:rsidR="00050D64">
        <w:rPr>
          <w:rFonts w:hint="cs"/>
          <w:i/>
          <w:rtl/>
        </w:rPr>
        <w:t>)</w:t>
      </w:r>
      <w:r w:rsidRPr="00056FFE">
        <w:rPr>
          <w:rFonts w:hint="cs"/>
          <w:i/>
          <w:rtl/>
        </w:rP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oMath>
      <w:r w:rsidRPr="00056FFE">
        <w:rPr>
          <w:rFonts w:hint="cs"/>
          <w:i/>
          <w:rtl/>
        </w:rPr>
        <w:t xml:space="preserve"> و (</w:t>
      </w:r>
      <w:r w:rsidRPr="00056FFE">
        <w:rPr>
          <w:i/>
        </w:rPr>
        <w:t>ii</w:t>
      </w:r>
      <w:r w:rsidRPr="00056FFE">
        <w:rPr>
          <w:rFonts w:hint="cs"/>
          <w:i/>
          <w:rtl/>
        </w:rPr>
        <w:t xml:space="preserve">) </w:t>
      </w:r>
      <m:oMath>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↔(f(u),f(V))</m:t>
        </m:r>
      </m:oMath>
      <w:r w:rsidRPr="00056FFE">
        <w:rPr>
          <w:rFonts w:hint="cs"/>
          <w:i/>
          <w:rtl/>
        </w:rPr>
        <w:t xml:space="preserve"> و</w:t>
      </w:r>
      <w:r w:rsidR="00050D64">
        <w:rPr>
          <w:rFonts w:hint="cs"/>
          <w:i/>
          <w:rtl/>
        </w:rPr>
        <w:t xml:space="preserve"> </w:t>
      </w:r>
      <w:r w:rsidRPr="00056FFE">
        <w:rPr>
          <w:rFonts w:hint="cs"/>
          <w:i/>
          <w:rtl/>
        </w:rPr>
        <w:t>(</w:t>
      </w:r>
      <w:r w:rsidRPr="00056FFE">
        <w:rPr>
          <w:i/>
        </w:rPr>
        <w:t>iii</w:t>
      </w:r>
      <w:r w:rsidRPr="00056FFE">
        <w:rPr>
          <w:rFonts w:hint="cs"/>
          <w:i/>
          <w:rtl/>
        </w:rPr>
        <w:t xml:space="preserve">) </w:t>
      </w:r>
      <m:oMath>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1</m:t>
            </m:r>
          </m:sub>
        </m:sSub>
        <m:d>
          <m:dPr>
            <m:ctrlPr>
              <w:rPr>
                <w:rFonts w:ascii="Cambria Math" w:hAnsi="Cambria Math"/>
                <w:i/>
              </w:rPr>
            </m:ctrlPr>
          </m:dPr>
          <m:e>
            <m:r>
              <w:rPr>
                <w:rFonts w:ascii="Cambria Math" w:hAnsi="Cambria Math"/>
              </w:rPr>
              <m:t>u,V</m:t>
            </m:r>
          </m:e>
        </m:d>
        <m:r>
          <w:rPr>
            <w:rFonts w:ascii="Cambria Math" w:hAnsi="Cambria Math"/>
          </w:rPr>
          <m:t xml:space="preserve">= </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oMath>
      <w:r w:rsidRPr="00056FFE">
        <w:rPr>
          <w:rFonts w:hint="cs"/>
          <w:i/>
          <w:rtl/>
        </w:rPr>
        <w:t xml:space="preserve"> تابع </w:t>
      </w:r>
      <w:r w:rsidRPr="00056FFE">
        <w:rPr>
          <w:i/>
        </w:rPr>
        <w:t>f</w:t>
      </w:r>
      <w:r w:rsidRPr="00056FFE">
        <w:rPr>
          <w:rFonts w:hint="cs"/>
          <w:i/>
          <w:rtl/>
        </w:rPr>
        <w:t xml:space="preserve"> یک هم ریختی بین </w:t>
      </w:r>
      <w:r w:rsidRPr="00056FFE">
        <w:rPr>
          <w:i/>
        </w:rPr>
        <w:t>G</w:t>
      </w:r>
      <w:r w:rsidRPr="00056FFE">
        <w:rPr>
          <w:i/>
          <w:vertAlign w:val="subscript"/>
        </w:rPr>
        <w:t>1</w:t>
      </w:r>
      <w:r w:rsidRPr="00056FFE">
        <w:rPr>
          <w:rFonts w:hint="cs"/>
          <w:i/>
          <w:rtl/>
        </w:rPr>
        <w:t xml:space="preserve"> و </w:t>
      </w:r>
      <w:r w:rsidRPr="00056FFE">
        <w:rPr>
          <w:i/>
        </w:rPr>
        <w:t>G</w:t>
      </w:r>
      <w:r w:rsidRPr="00056FFE">
        <w:rPr>
          <w:i/>
          <w:vertAlign w:val="subscript"/>
        </w:rPr>
        <w:t>2</w:t>
      </w:r>
      <w:r w:rsidRPr="00056FFE">
        <w:rPr>
          <w:rFonts w:hint="cs"/>
          <w:i/>
          <w:rtl/>
        </w:rPr>
        <w:t xml:space="preserve"> است. گراف</w:t>
      </w:r>
      <w:r w:rsidRPr="00056FFE">
        <w:rPr>
          <w:i/>
        </w:rPr>
        <w:t>G</w:t>
      </w:r>
      <w:r w:rsidRPr="00056FFE">
        <w:rPr>
          <w:i/>
          <w:vertAlign w:val="subscript"/>
        </w:rPr>
        <w:t>1</w:t>
      </w:r>
      <w:r w:rsidRPr="00056FFE">
        <w:rPr>
          <w:i/>
        </w:rPr>
        <w:t xml:space="preserve"> </w:t>
      </w:r>
      <w:r w:rsidRPr="00056FFE">
        <w:rPr>
          <w:rFonts w:hint="cs"/>
          <w:i/>
          <w:rtl/>
        </w:rPr>
        <w:t xml:space="preserve"> زیر گراف هم ریخت گراف </w:t>
      </w:r>
      <w:r w:rsidRPr="00056FFE">
        <w:rPr>
          <w:i/>
        </w:rPr>
        <w:t>G</w:t>
      </w:r>
      <w:r w:rsidRPr="00056FFE">
        <w:rPr>
          <w:i/>
          <w:vertAlign w:val="subscript"/>
        </w:rPr>
        <w:t>2</w:t>
      </w:r>
      <w:r w:rsidRPr="00056FFE">
        <w:rPr>
          <w:rFonts w:hint="cs"/>
          <w:i/>
          <w:rtl/>
        </w:rPr>
        <w:t xml:space="preserve"> است اگر و تنها اگر یک گراف  </w:t>
      </w:r>
      <m:oMath>
        <m:r>
          <w:rPr>
            <w:rFonts w:ascii="Cambria Math" w:hAnsi="Cambria Math"/>
          </w:rPr>
          <m:t xml:space="preserve">g⊆ </m:t>
        </m:r>
        <m:sSub>
          <m:sSubPr>
            <m:ctrlPr>
              <w:rPr>
                <w:rFonts w:ascii="Cambria Math" w:hAnsi="Cambria Math"/>
                <w:i/>
              </w:rPr>
            </m:ctrlPr>
          </m:sSubPr>
          <m:e>
            <m:r>
              <w:rPr>
                <w:rFonts w:ascii="Cambria Math" w:hAnsi="Cambria Math"/>
              </w:rPr>
              <m:t>G</m:t>
            </m:r>
          </m:e>
          <m:sub>
            <m:r>
              <w:rPr>
                <w:rFonts w:ascii="Cambria Math" w:hAnsi="Cambria Math"/>
              </w:rPr>
              <m:t>2</m:t>
            </m:r>
          </m:sub>
        </m:sSub>
      </m:oMath>
      <w:r w:rsidRPr="00056FFE">
        <w:rPr>
          <w:rFonts w:hint="cs"/>
          <w:i/>
          <w:rtl/>
        </w:rPr>
        <w:t xml:space="preserve"> موجود باشد به طوری که </w:t>
      </w:r>
      <w:r w:rsidRPr="00056FFE">
        <w:rPr>
          <w:i/>
        </w:rPr>
        <w:t>G</w:t>
      </w:r>
      <w:r w:rsidRPr="00056FFE">
        <w:rPr>
          <w:i/>
          <w:vertAlign w:val="subscript"/>
        </w:rPr>
        <w:t>1</w:t>
      </w:r>
      <w:r w:rsidRPr="00056FFE">
        <w:rPr>
          <w:i/>
        </w:rPr>
        <w:t xml:space="preserve"> </w:t>
      </w:r>
      <w:r w:rsidRPr="00056FFE">
        <w:rPr>
          <w:rFonts w:hint="cs"/>
          <w:i/>
          <w:rtl/>
        </w:rPr>
        <w:t xml:space="preserve"> هم ریخت </w:t>
      </w:r>
      <w:r w:rsidRPr="00056FFE">
        <w:rPr>
          <w:i/>
        </w:rPr>
        <w:t>g</w:t>
      </w:r>
      <w:r w:rsidRPr="00056FFE">
        <w:rPr>
          <w:rFonts w:hint="cs"/>
          <w:i/>
          <w:rtl/>
        </w:rPr>
        <w:t xml:space="preserve"> باشد</w:t>
      </w:r>
      <w:r w:rsidR="000F5761">
        <w:rPr>
          <w:rFonts w:hint="cs"/>
          <w:i/>
          <w:rtl/>
        </w:rPr>
        <w:t xml:space="preserve"> </w:t>
      </w:r>
      <w:r w:rsidR="009352F2">
        <w:rPr>
          <w:i/>
          <w:rtl/>
        </w:rPr>
        <w:fldChar w:fldCharType="begin"/>
      </w:r>
      <w:r w:rsidR="009352F2">
        <w:rPr>
          <w:i/>
          <w:rtl/>
        </w:rPr>
        <w:instrText xml:space="preserve"> </w:instrText>
      </w:r>
      <w:r w:rsidR="009352F2">
        <w:rPr>
          <w:i/>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9352F2">
        <w:rPr>
          <w:i/>
          <w:rtl/>
        </w:rPr>
        <w:instrText>&gt;&lt;/</w:instrText>
      </w:r>
      <w:r w:rsidR="009352F2">
        <w:rPr>
          <w:i/>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9352F2">
        <w:rPr>
          <w:i/>
          <w:rtl/>
        </w:rPr>
        <w:instrText>2101&lt;/</w:instrText>
      </w:r>
      <w:r w:rsidR="009352F2">
        <w:rPr>
          <w:i/>
        </w:rPr>
        <w:instrText>custom1&gt;&lt;/record&gt;&lt;/Cite&gt;&lt;/EndNote</w:instrText>
      </w:r>
      <w:r w:rsidR="009352F2">
        <w:rPr>
          <w:i/>
          <w:rtl/>
        </w:rPr>
        <w:instrText>&gt;</w:instrText>
      </w:r>
      <w:r w:rsidR="009352F2">
        <w:rPr>
          <w:i/>
          <w:rtl/>
        </w:rPr>
        <w:fldChar w:fldCharType="separate"/>
      </w:r>
      <w:r w:rsidR="009352F2">
        <w:rPr>
          <w:i/>
          <w:noProof/>
          <w:rtl/>
        </w:rPr>
        <w:t>[</w:t>
      </w:r>
      <w:hyperlink w:anchor="_ENREF_3" w:tooltip="Huan, 2003 #60" w:history="1">
        <w:r w:rsidR="007F44B0">
          <w:rPr>
            <w:i/>
            <w:noProof/>
            <w:rtl/>
          </w:rPr>
          <w:t>3</w:t>
        </w:r>
      </w:hyperlink>
      <w:r w:rsidR="009352F2">
        <w:rPr>
          <w:i/>
          <w:noProof/>
          <w:rtl/>
        </w:rPr>
        <w:t>]</w:t>
      </w:r>
      <w:r w:rsidR="009352F2">
        <w:rPr>
          <w:i/>
          <w:rtl/>
        </w:rPr>
        <w:fldChar w:fldCharType="end"/>
      </w:r>
      <w:r w:rsidRPr="00056FFE">
        <w:rPr>
          <w:rFonts w:hint="cs"/>
          <w:i/>
          <w:rtl/>
        </w:rPr>
        <w:t xml:space="preserve">. در این حالت، </w:t>
      </w:r>
      <w:r w:rsidRPr="00056FFE">
        <w:rPr>
          <w:i/>
        </w:rPr>
        <w:t>g</w:t>
      </w:r>
      <w:r w:rsidRPr="00056FFE">
        <w:rPr>
          <w:rFonts w:hint="cs"/>
          <w:i/>
          <w:rtl/>
        </w:rPr>
        <w:t xml:space="preserve"> به عنوان تثبت کننده </w:t>
      </w:r>
      <w:r w:rsidRPr="00056FFE">
        <w:rPr>
          <w:i/>
        </w:rPr>
        <w:t>G</w:t>
      </w:r>
      <w:r w:rsidRPr="00056FFE">
        <w:rPr>
          <w:i/>
          <w:vertAlign w:val="subscript"/>
        </w:rPr>
        <w:t>1</w:t>
      </w:r>
      <w:r w:rsidRPr="00056FFE">
        <w:rPr>
          <w:i/>
        </w:rPr>
        <w:t xml:space="preserve"> </w:t>
      </w:r>
      <w:r w:rsidRPr="00056FFE">
        <w:rPr>
          <w:rFonts w:hint="cs"/>
          <w:i/>
          <w:rtl/>
        </w:rPr>
        <w:t xml:space="preserve"> در </w:t>
      </w:r>
      <w:r w:rsidRPr="00056FFE">
        <w:rPr>
          <w:i/>
        </w:rPr>
        <w:t xml:space="preserve"> G</w:t>
      </w:r>
      <w:r w:rsidRPr="00056FFE">
        <w:rPr>
          <w:i/>
          <w:vertAlign w:val="subscript"/>
        </w:rPr>
        <w:t>2</w:t>
      </w:r>
      <w:r w:rsidRPr="00056FFE">
        <w:rPr>
          <w:rFonts w:hint="cs"/>
          <w:i/>
          <w:rtl/>
        </w:rPr>
        <w:t xml:space="preserve"> تلقی می شود.</w:t>
      </w:r>
    </w:p>
    <w:p w:rsidR="00BC30B5" w:rsidRPr="00056FFE" w:rsidRDefault="00BC30B5" w:rsidP="007F44B0">
      <w:pPr>
        <w:tabs>
          <w:tab w:val="right" w:pos="540"/>
        </w:tabs>
        <w:rPr>
          <w:rFonts w:eastAsiaTheme="minorEastAsia"/>
          <w:i/>
          <w:rtl/>
        </w:rPr>
      </w:pPr>
      <w:r w:rsidRPr="00056FFE">
        <w:rPr>
          <w:rFonts w:hint="cs"/>
          <w:b/>
          <w:bCs/>
          <w:i/>
          <w:rtl/>
        </w:rPr>
        <w:lastRenderedPageBreak/>
        <w:t>مشبک</w:t>
      </w:r>
      <w:r w:rsidR="00F87937">
        <w:rPr>
          <w:rStyle w:val="FootnoteReference"/>
          <w:b/>
          <w:bCs/>
          <w:i/>
          <w:rtl/>
        </w:rPr>
        <w:footnoteReference w:id="5"/>
      </w:r>
      <w:r w:rsidRPr="00056FFE">
        <w:rPr>
          <w:rFonts w:hint="cs"/>
          <w:b/>
          <w:bCs/>
          <w:i/>
          <w:rtl/>
        </w:rPr>
        <w:t>:</w:t>
      </w:r>
      <w:r w:rsidRPr="00056FFE">
        <w:rPr>
          <w:rFonts w:hint="cs"/>
          <w:i/>
          <w:rtl/>
        </w:rPr>
        <w:t xml:space="preserve"> با در نظر گرفتن پایگاه داده های </w:t>
      </w:r>
      <w:r w:rsidRPr="00056FFE">
        <w:rPr>
          <w:rFonts w:ascii="Times New Roman" w:eastAsia="MS Gothic" w:hAnsi="Times New Roman" w:cs="Times New Roman" w:hint="cs"/>
          <w:i/>
          <w:rtl/>
        </w:rPr>
        <w:t>ς</w:t>
      </w:r>
      <w:r w:rsidRPr="00056FFE">
        <w:rPr>
          <w:rFonts w:hint="cs"/>
          <w:i/>
          <w:rtl/>
        </w:rPr>
        <w:t xml:space="preserve">، مشبک یک فرم ساختاری است که برای طراحی فضای جستجو برای یافتن زیر گراف های پرتکرار مورد استفاده قرار می گیرد، که در این شرایط هر رأس بیانگر یک زیر گراف پیوسته از گراف موجود در </w:t>
      </w:r>
      <w:r w:rsidRPr="00056FFE">
        <w:rPr>
          <w:rFonts w:ascii="Times New Roman" w:eastAsia="MS Gothic" w:hAnsi="Times New Roman" w:cs="Times New Roman" w:hint="cs"/>
          <w:i/>
          <w:rtl/>
        </w:rPr>
        <w:t>ς</w:t>
      </w:r>
      <w:r w:rsidRPr="00056FFE">
        <w:rPr>
          <w:rFonts w:hint="cs"/>
          <w:i/>
          <w:rtl/>
        </w:rPr>
        <w:t xml:space="preserve"> است</w:t>
      </w:r>
      <w:r w:rsidR="000F5761">
        <w:rPr>
          <w:rFonts w:hint="cs"/>
          <w:i/>
          <w:rtl/>
        </w:rPr>
        <w:t xml:space="preserve"> </w:t>
      </w:r>
      <w:r w:rsidR="000F5761">
        <w:rPr>
          <w:i/>
          <w:rtl/>
        </w:rPr>
        <w:fldChar w:fldCharType="begin"/>
      </w:r>
      <w:r w:rsidR="000F5761">
        <w:rPr>
          <w:i/>
          <w:rtl/>
        </w:rPr>
        <w:instrText xml:space="preserve"> </w:instrText>
      </w:r>
      <w:r w:rsidR="000F5761">
        <w:rPr>
          <w:i/>
        </w:rPr>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F5761">
        <w:rPr>
          <w:i/>
          <w:rtl/>
        </w:rPr>
        <w:instrText>&lt;/</w:instrText>
      </w:r>
      <w:r w:rsidR="000F5761">
        <w:rPr>
          <w:i/>
        </w:rPr>
        <w:instrText>year&gt;&lt;/dates&gt;&lt;isbn&gt;1556-4681&lt;/isbn&gt;&lt;urls&gt;&lt;/urls&gt;&lt;custom1&gt;1839491&lt;/custom1&gt;&lt;electronic-resource-num&gt;10.1145/1839490.1839491&lt;/electronic-resource-num&gt;&lt;/record&gt;&lt;/Cite&gt;&lt;/EndNote</w:instrText>
      </w:r>
      <w:r w:rsidR="000F5761">
        <w:rPr>
          <w:i/>
          <w:rtl/>
        </w:rPr>
        <w:instrText>&gt;</w:instrText>
      </w:r>
      <w:r w:rsidR="000F5761">
        <w:rPr>
          <w:i/>
          <w:rtl/>
        </w:rPr>
        <w:fldChar w:fldCharType="separate"/>
      </w:r>
      <w:r w:rsidR="000F5761">
        <w:rPr>
          <w:i/>
          <w:noProof/>
          <w:rtl/>
        </w:rPr>
        <w:t>[</w:t>
      </w:r>
      <w:hyperlink w:anchor="_ENREF_4" w:tooltip="Thomas, 2010 #61" w:history="1">
        <w:r w:rsidR="007F44B0">
          <w:rPr>
            <w:i/>
            <w:noProof/>
            <w:rtl/>
          </w:rPr>
          <w:t>4</w:t>
        </w:r>
      </w:hyperlink>
      <w:r w:rsidR="000F5761">
        <w:rPr>
          <w:i/>
          <w:noProof/>
          <w:rtl/>
        </w:rPr>
        <w:t>]</w:t>
      </w:r>
      <w:r w:rsidR="000F5761">
        <w:rPr>
          <w:i/>
          <w:rtl/>
        </w:rPr>
        <w:fldChar w:fldCharType="end"/>
      </w:r>
      <w:r w:rsidRPr="00056FFE">
        <w:rPr>
          <w:rFonts w:hint="cs"/>
          <w:i/>
          <w:rtl/>
        </w:rPr>
        <w:t xml:space="preserve">. پایین ترین رأس، زیر گراف خالی را ترسیم می کند و رأس های بالاترین سطح معرف گراف های موجود در </w:t>
      </w:r>
      <w:r w:rsidRPr="00056FFE">
        <w:rPr>
          <w:rFonts w:ascii="Times New Roman" w:eastAsia="MS Gothic" w:hAnsi="Times New Roman" w:cs="Times New Roman" w:hint="cs"/>
          <w:i/>
          <w:rtl/>
        </w:rPr>
        <w:t>ς</w:t>
      </w:r>
      <w:r w:rsidRPr="00056FFE">
        <w:rPr>
          <w:rFonts w:hint="cs"/>
          <w:i/>
          <w:rtl/>
        </w:rPr>
        <w:t xml:space="preserve"> هستند. هر رأس </w:t>
      </w:r>
      <w:r w:rsidRPr="00056FFE">
        <w:rPr>
          <w:i/>
        </w:rPr>
        <w:t>p</w:t>
      </w:r>
      <w:r w:rsidR="001008FB">
        <w:rPr>
          <w:rFonts w:hint="cs"/>
          <w:i/>
          <w:rtl/>
        </w:rPr>
        <w:t xml:space="preserve"> ما</w:t>
      </w:r>
      <w:r w:rsidRPr="00056FFE">
        <w:rPr>
          <w:rFonts w:hint="cs"/>
          <w:i/>
          <w:rtl/>
        </w:rPr>
        <w:t xml:space="preserve">در رأس </w:t>
      </w:r>
      <w:r w:rsidRPr="00056FFE">
        <w:rPr>
          <w:i/>
        </w:rPr>
        <w:t>q</w:t>
      </w:r>
      <w:r w:rsidRPr="00056FFE">
        <w:rPr>
          <w:rFonts w:hint="cs"/>
          <w:i/>
          <w:rtl/>
        </w:rPr>
        <w:t xml:space="preserve"> در مشبک است، اگر </w:t>
      </w:r>
      <w:r w:rsidRPr="00056FFE">
        <w:rPr>
          <w:i/>
        </w:rPr>
        <w:t>q</w:t>
      </w:r>
      <w:r w:rsidRPr="00056FFE">
        <w:rPr>
          <w:rFonts w:hint="cs"/>
          <w:i/>
          <w:rtl/>
        </w:rPr>
        <w:t xml:space="preserve"> زیر گراف </w:t>
      </w:r>
      <w:r w:rsidRPr="00056FFE">
        <w:rPr>
          <w:i/>
        </w:rPr>
        <w:t>p</w:t>
      </w:r>
      <w:r w:rsidRPr="00056FFE">
        <w:rPr>
          <w:rFonts w:hint="cs"/>
          <w:i/>
          <w:rtl/>
        </w:rPr>
        <w:t xml:space="preserve"> باشد و </w:t>
      </w:r>
      <w:r w:rsidRPr="00056FFE">
        <w:rPr>
          <w:i/>
        </w:rPr>
        <w:t>q</w:t>
      </w:r>
      <w:r w:rsidRPr="00056FFE">
        <w:rPr>
          <w:rFonts w:hint="cs"/>
          <w:i/>
          <w:rtl/>
        </w:rPr>
        <w:t xml:space="preserve"> دقیقاً در</w:t>
      </w:r>
      <w:r w:rsidR="001008FB">
        <w:rPr>
          <w:rFonts w:hint="cs"/>
          <w:i/>
          <w:rtl/>
        </w:rPr>
        <w:t xml:space="preserve"> ی</w:t>
      </w:r>
      <w:r w:rsidRPr="00056FFE">
        <w:rPr>
          <w:rFonts w:hint="cs"/>
          <w:i/>
          <w:rtl/>
        </w:rPr>
        <w:t xml:space="preserve">ک کران با </w:t>
      </w:r>
      <w:r w:rsidRPr="00056FFE">
        <w:rPr>
          <w:i/>
        </w:rPr>
        <w:t>p</w:t>
      </w:r>
      <w:r w:rsidRPr="00056FFE">
        <w:rPr>
          <w:rFonts w:hint="cs"/>
          <w:i/>
          <w:rtl/>
        </w:rPr>
        <w:t xml:space="preserve"> تفاوت دارد. رأس </w:t>
      </w:r>
      <w:r w:rsidRPr="00056FFE">
        <w:rPr>
          <w:i/>
        </w:rPr>
        <w:t>q</w:t>
      </w:r>
      <w:r w:rsidRPr="00056FFE">
        <w:rPr>
          <w:rFonts w:hint="cs"/>
          <w:i/>
          <w:rtl/>
        </w:rPr>
        <w:t xml:space="preserve"> زاده </w:t>
      </w:r>
      <w:r w:rsidRPr="00056FFE">
        <w:rPr>
          <w:i/>
        </w:rPr>
        <w:t>p</w:t>
      </w:r>
      <w:r w:rsidRPr="00056FFE">
        <w:rPr>
          <w:rFonts w:hint="cs"/>
          <w:i/>
          <w:rtl/>
        </w:rPr>
        <w:t xml:space="preserve"> است. تمام زیر گراف های هر گراف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r>
          <w:rPr>
            <w:rFonts w:ascii="Cambria Math" w:eastAsia="MS Gothic" w:hAnsi="Cambria Math" w:hint="eastAsia"/>
          </w:rPr>
          <m:t>ς</m:t>
        </m:r>
      </m:oMath>
      <w:r w:rsidRPr="00056FFE">
        <w:rPr>
          <w:rFonts w:eastAsiaTheme="minorEastAsia" w:hint="cs"/>
          <w:i/>
          <w:rtl/>
        </w:rPr>
        <w:t xml:space="preserve"> که در پایگاه داده ها موجود باشند در مشبک وجود دارند و هر زیر گراف فقط یک</w:t>
      </w:r>
      <w:r w:rsidR="001008FB">
        <w:rPr>
          <w:rFonts w:eastAsiaTheme="minorEastAsia" w:hint="cs"/>
          <w:i/>
          <w:rtl/>
        </w:rPr>
        <w:t xml:space="preserve"> </w:t>
      </w:r>
      <w:r w:rsidRPr="00056FFE">
        <w:rPr>
          <w:rFonts w:eastAsiaTheme="minorEastAsia" w:hint="cs"/>
          <w:i/>
          <w:rtl/>
        </w:rPr>
        <w:t xml:space="preserve">بار در آن دیده می شود. </w:t>
      </w:r>
    </w:p>
    <w:p w:rsidR="007E1EBF" w:rsidRDefault="00BC30B5" w:rsidP="00F15F0F">
      <w:pPr>
        <w:keepNext/>
        <w:tabs>
          <w:tab w:val="right" w:pos="540"/>
        </w:tabs>
        <w:jc w:val="center"/>
      </w:pPr>
      <w:r w:rsidRPr="00056FFE">
        <w:rPr>
          <w:rFonts w:eastAsiaTheme="minorEastAsia"/>
          <w:i/>
          <w:noProof/>
        </w:rPr>
        <w:drawing>
          <wp:inline distT="0" distB="0" distL="0" distR="0" wp14:anchorId="33145E7B" wp14:editId="2F796203">
            <wp:extent cx="530542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390775"/>
                    </a:xfrm>
                    <a:prstGeom prst="rect">
                      <a:avLst/>
                    </a:prstGeom>
                    <a:noFill/>
                    <a:ln>
                      <a:noFill/>
                    </a:ln>
                  </pic:spPr>
                </pic:pic>
              </a:graphicData>
            </a:graphic>
          </wp:inline>
        </w:drawing>
      </w:r>
    </w:p>
    <w:p w:rsidR="00BC30B5" w:rsidRPr="00056FFE" w:rsidRDefault="007E1EBF" w:rsidP="007F44B0">
      <w:pPr>
        <w:pStyle w:val="a9"/>
        <w:rPr>
          <w:rtl/>
        </w:rPr>
      </w:pPr>
      <w:bookmarkStart w:id="66" w:name="_Ref407291969"/>
      <w:bookmarkStart w:id="67" w:name="_Toc409103378"/>
      <w:bookmarkStart w:id="68" w:name="_Toc409470303"/>
      <w:bookmarkStart w:id="69" w:name="_Toc409992385"/>
      <w:bookmarkStart w:id="70" w:name="_Toc409992640"/>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w:t>
      </w:r>
      <w:r>
        <w:rPr>
          <w:rtl/>
        </w:rPr>
        <w:fldChar w:fldCharType="end"/>
      </w:r>
      <w:bookmarkEnd w:id="66"/>
      <w:r>
        <w:rPr>
          <w:rFonts w:hint="cs"/>
          <w:rtl/>
        </w:rPr>
        <w:t xml:space="preserve">: </w:t>
      </w:r>
      <w:r w:rsidRPr="00056FFE">
        <w:rPr>
          <w:rFonts w:hint="cs"/>
          <w:rtl/>
        </w:rPr>
        <w:t>مشبک (</w:t>
      </w:r>
      <w:r w:rsidRPr="00056FFE">
        <w:rPr>
          <w:rFonts w:ascii="Times New Roman" w:eastAsia="MS Gothic" w:hAnsi="Times New Roman" w:cs="Times New Roman" w:hint="cs"/>
          <w:rtl/>
        </w:rPr>
        <w:t>ς</w:t>
      </w:r>
      <w:r w:rsidRPr="00056FFE">
        <w:rPr>
          <w:rFonts w:hint="cs"/>
          <w:rtl/>
        </w:rPr>
        <w:t xml:space="preserve">) (تصویر بر مبنای تصویر مشابهی که در </w:t>
      </w:r>
      <w:r w:rsidR="000F5761">
        <w:rPr>
          <w:rFonts w:hint="cs"/>
          <w:rtl/>
        </w:rPr>
        <w:t xml:space="preserve"> </w:t>
      </w:r>
      <w:r w:rsidR="000F5761">
        <w:rPr>
          <w:rtl/>
        </w:rPr>
        <w:fldChar w:fldCharType="begin"/>
      </w:r>
      <w:r w:rsidR="000F5761">
        <w:rPr>
          <w:rtl/>
        </w:rPr>
        <w:instrText xml:space="preserve"> </w:instrText>
      </w:r>
      <w:r w:rsidR="000F5761">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F5761">
        <w:rPr>
          <w:rtl/>
        </w:rPr>
        <w:instrText>&lt;/</w:instrText>
      </w:r>
      <w:r w:rsidR="000F5761">
        <w:instrText>year&gt;&lt;/dates&gt;&lt;isbn&gt;1556-4681&lt;/isbn&gt;&lt;urls&gt;&lt;/urls&gt;&lt;custom1&gt;1839491&lt;/custom1&gt;&lt;electronic-resource-num&gt;10.1145/1839490.1839491&lt;/electronic-resource-num&gt;&lt;/record&gt;&lt;/Cite&gt;&lt;/EndNote</w:instrText>
      </w:r>
      <w:r w:rsidR="000F5761">
        <w:rPr>
          <w:rtl/>
        </w:rPr>
        <w:instrText>&gt;</w:instrText>
      </w:r>
      <w:r w:rsidR="000F5761">
        <w:rPr>
          <w:rtl/>
        </w:rPr>
        <w:fldChar w:fldCharType="separate"/>
      </w:r>
      <w:r w:rsidR="000F5761">
        <w:rPr>
          <w:noProof/>
          <w:rtl/>
        </w:rPr>
        <w:t>[</w:t>
      </w:r>
      <w:hyperlink w:anchor="_ENREF_4" w:tooltip="Thomas, 2010 #61" w:history="1">
        <w:r w:rsidR="007F44B0">
          <w:rPr>
            <w:noProof/>
            <w:rtl/>
          </w:rPr>
          <w:t>4</w:t>
        </w:r>
      </w:hyperlink>
      <w:r w:rsidR="000F5761">
        <w:rPr>
          <w:noProof/>
          <w:rtl/>
        </w:rPr>
        <w:t>]</w:t>
      </w:r>
      <w:r w:rsidR="000F5761">
        <w:rPr>
          <w:rtl/>
        </w:rPr>
        <w:fldChar w:fldCharType="end"/>
      </w:r>
      <w:r w:rsidR="000F5761">
        <w:rPr>
          <w:rFonts w:hint="cs"/>
          <w:rtl/>
        </w:rPr>
        <w:t xml:space="preserve"> </w:t>
      </w:r>
      <w:r w:rsidRPr="00056FFE">
        <w:rPr>
          <w:rFonts w:hint="cs"/>
          <w:rtl/>
        </w:rPr>
        <w:t>ارائه شد، ترسیم شده است)</w:t>
      </w:r>
      <w:bookmarkEnd w:id="67"/>
      <w:bookmarkEnd w:id="68"/>
      <w:bookmarkEnd w:id="69"/>
      <w:bookmarkEnd w:id="70"/>
    </w:p>
    <w:p w:rsidR="00BC30B5" w:rsidRPr="00056FFE" w:rsidRDefault="00BC30B5" w:rsidP="00F15F0F">
      <w:pPr>
        <w:tabs>
          <w:tab w:val="right" w:pos="540"/>
        </w:tabs>
        <w:rPr>
          <w:i/>
          <w:rtl/>
        </w:rPr>
      </w:pPr>
      <w:r w:rsidRPr="00056FFE">
        <w:rPr>
          <w:rFonts w:eastAsiaTheme="minorEastAsia" w:hint="cs"/>
          <w:i/>
          <w:rtl/>
        </w:rPr>
        <w:t>مثال: با د</w:t>
      </w:r>
      <w:r w:rsidR="000F5761">
        <w:rPr>
          <w:rFonts w:eastAsiaTheme="minorEastAsia" w:hint="cs"/>
          <w:i/>
          <w:rtl/>
        </w:rPr>
        <w:t>ر نظر گرفتن یک مجموعه داده گراف</w:t>
      </w:r>
      <w:r w:rsidRPr="00056FFE">
        <w:rPr>
          <w:rFonts w:eastAsiaTheme="minorEastAsia" w:hint="cs"/>
          <w:i/>
          <w:rtl/>
        </w:rPr>
        <w:t xml:space="preserve"> </w:t>
      </w:r>
      <w:r w:rsidRPr="00056FFE">
        <w:rPr>
          <w:rFonts w:eastAsiaTheme="minorEastAsia"/>
          <w:i/>
        </w:rPr>
        <w:t>={G</w:t>
      </w:r>
      <w:r w:rsidRPr="00056FFE">
        <w:rPr>
          <w:rFonts w:eastAsiaTheme="minorEastAsia"/>
          <w:i/>
          <w:vertAlign w:val="subscript"/>
        </w:rPr>
        <w:t>1</w:t>
      </w:r>
      <w:r w:rsidRPr="00056FFE">
        <w:rPr>
          <w:rFonts w:eastAsiaTheme="minorEastAsia"/>
          <w:i/>
        </w:rPr>
        <w:t xml:space="preserve"> , G</w:t>
      </w:r>
      <w:r w:rsidRPr="00056FFE">
        <w:rPr>
          <w:rFonts w:eastAsiaTheme="minorEastAsia"/>
          <w:i/>
          <w:vertAlign w:val="subscript"/>
        </w:rPr>
        <w:t>2</w:t>
      </w:r>
      <w:r w:rsidRPr="00056FFE">
        <w:rPr>
          <w:rFonts w:eastAsiaTheme="minorEastAsia"/>
          <w:i/>
        </w:rPr>
        <w:t xml:space="preserve"> , G</w:t>
      </w:r>
      <w:r w:rsidRPr="00056FFE">
        <w:rPr>
          <w:rFonts w:eastAsiaTheme="minorEastAsia"/>
          <w:i/>
          <w:vertAlign w:val="subscript"/>
        </w:rPr>
        <w:t>3</w:t>
      </w:r>
      <w:r w:rsidRPr="00056FFE">
        <w:rPr>
          <w:rFonts w:eastAsiaTheme="minorEastAsia"/>
          <w:i/>
        </w:rPr>
        <w:t xml:space="preserve"> , G</w:t>
      </w:r>
      <w:r w:rsidRPr="00056FFE">
        <w:rPr>
          <w:rFonts w:eastAsiaTheme="minorEastAsia"/>
          <w:i/>
          <w:vertAlign w:val="subscript"/>
        </w:rPr>
        <w:t>4</w:t>
      </w:r>
      <w:r w:rsidRPr="00056FFE">
        <w:rPr>
          <w:rFonts w:eastAsiaTheme="minorEastAsia"/>
          <w:i/>
        </w:rPr>
        <w:t>}</w:t>
      </w:r>
      <w:r w:rsidRPr="00056FFE">
        <w:rPr>
          <w:rFonts w:eastAsiaTheme="minorEastAsia" w:hint="cs"/>
          <w:i/>
          <w:rtl/>
        </w:rPr>
        <w:t xml:space="preserve"> </w:t>
      </w:r>
      <w:r w:rsidRPr="00056FFE">
        <w:rPr>
          <w:rFonts w:ascii="Times New Roman" w:eastAsia="MS Gothic" w:hAnsi="Times New Roman" w:cs="Times New Roman" w:hint="cs"/>
          <w:i/>
          <w:rtl/>
        </w:rPr>
        <w:t>ς</w:t>
      </w:r>
      <w:r w:rsidRPr="00056FFE">
        <w:rPr>
          <w:rFonts w:hint="cs"/>
          <w:i/>
          <w:rtl/>
        </w:rPr>
        <w:t>، مشبک (</w:t>
      </w:r>
      <w:r w:rsidRPr="00056FFE">
        <w:rPr>
          <w:rFonts w:ascii="Times New Roman" w:eastAsia="MS Gothic" w:hAnsi="Times New Roman" w:cs="Times New Roman" w:hint="cs"/>
          <w:i/>
          <w:rtl/>
        </w:rPr>
        <w:t>ς</w:t>
      </w:r>
      <w:r w:rsidRPr="00056FFE">
        <w:rPr>
          <w:rFonts w:hint="cs"/>
          <w:i/>
          <w:rtl/>
        </w:rPr>
        <w:t xml:space="preserve">) متناظر با آن در </w:t>
      </w:r>
      <w:r w:rsidR="007E1EBF">
        <w:rPr>
          <w:i/>
          <w:rtl/>
        </w:rPr>
        <w:fldChar w:fldCharType="begin"/>
      </w:r>
      <w:r w:rsidR="007E1EBF">
        <w:rPr>
          <w:i/>
          <w:rtl/>
        </w:rPr>
        <w:instrText xml:space="preserve"> </w:instrText>
      </w:r>
      <w:r w:rsidR="007E1EBF">
        <w:rPr>
          <w:rFonts w:hint="cs"/>
          <w:i/>
        </w:rPr>
        <w:instrText>REF</w:instrText>
      </w:r>
      <w:r w:rsidR="007E1EBF">
        <w:rPr>
          <w:rFonts w:hint="cs"/>
          <w:i/>
          <w:rtl/>
        </w:rPr>
        <w:instrText xml:space="preserve"> _</w:instrText>
      </w:r>
      <w:r w:rsidR="007E1EBF">
        <w:rPr>
          <w:rFonts w:hint="cs"/>
          <w:i/>
        </w:rPr>
        <w:instrText>Ref407291969 \h</w:instrText>
      </w:r>
      <w:r w:rsidR="007E1EBF">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sidR="007E1EBF">
        <w:rPr>
          <w:i/>
          <w:rtl/>
        </w:rPr>
      </w:r>
      <w:r w:rsidR="007E1EBF">
        <w:rPr>
          <w:i/>
          <w:rtl/>
        </w:rPr>
        <w:fldChar w:fldCharType="separate"/>
      </w:r>
      <w:r w:rsidR="00E07925">
        <w:rPr>
          <w:rFonts w:hint="cs"/>
          <w:rtl/>
        </w:rPr>
        <w:t>شکل</w:t>
      </w:r>
      <w:r w:rsidR="00E07925">
        <w:rPr>
          <w:rtl/>
        </w:rPr>
        <w:t xml:space="preserve"> </w:t>
      </w:r>
      <w:r w:rsidR="00E07925">
        <w:rPr>
          <w:noProof/>
          <w:rtl/>
        </w:rPr>
        <w:t>1</w:t>
      </w:r>
      <w:r w:rsidR="007E1EBF">
        <w:rPr>
          <w:i/>
          <w:rtl/>
        </w:rPr>
        <w:fldChar w:fldCharType="end"/>
      </w:r>
      <w:r w:rsidR="007E1EBF">
        <w:rPr>
          <w:rFonts w:hint="cs"/>
          <w:i/>
          <w:rtl/>
        </w:rPr>
        <w:t xml:space="preserve"> </w:t>
      </w:r>
      <w:r w:rsidRPr="00056FFE">
        <w:rPr>
          <w:rFonts w:hint="cs"/>
          <w:i/>
          <w:rtl/>
        </w:rPr>
        <w:t xml:space="preserve">داده شده است. در تصویر مذکور، پایین رأس </w:t>
      </w:r>
      <w:r w:rsidRPr="00056FFE">
        <w:rPr>
          <w:rFonts w:ascii="Times New Roman" w:eastAsia="MS Gothic" w:hAnsi="Times New Roman" w:cs="Times New Roman"/>
          <w:i/>
          <w:rtl/>
        </w:rPr>
        <w:t>ᴓ</w:t>
      </w:r>
      <w:r w:rsidRPr="00056FFE">
        <w:rPr>
          <w:rFonts w:ascii="Times New Roman" w:eastAsia="MS Gothic" w:hAnsi="Times New Roman" w:hint="cs"/>
          <w:i/>
          <w:rtl/>
        </w:rPr>
        <w:t xml:space="preserve"> معرف زیر گراف خالی است ، و رأس های بالاترین سطح با </w:t>
      </w:r>
      <w:r w:rsidRPr="00056FFE">
        <w:rPr>
          <w:rFonts w:eastAsiaTheme="minorEastAsia"/>
          <w:i/>
        </w:rPr>
        <w:t>G</w:t>
      </w:r>
      <w:r w:rsidRPr="00056FFE">
        <w:rPr>
          <w:rFonts w:eastAsiaTheme="minorEastAsia"/>
          <w:i/>
          <w:vertAlign w:val="subscript"/>
        </w:rPr>
        <w:t>1</w:t>
      </w:r>
      <w:r w:rsidRPr="00056FFE">
        <w:rPr>
          <w:rFonts w:eastAsiaTheme="minorEastAsia"/>
          <w:i/>
        </w:rPr>
        <w:t xml:space="preserve"> , G</w:t>
      </w:r>
      <w:r w:rsidRPr="00056FFE">
        <w:rPr>
          <w:rFonts w:eastAsiaTheme="minorEastAsia"/>
          <w:i/>
          <w:vertAlign w:val="subscript"/>
        </w:rPr>
        <w:t>2</w:t>
      </w:r>
      <w:r w:rsidRPr="00056FFE">
        <w:rPr>
          <w:rFonts w:eastAsiaTheme="minorEastAsia"/>
          <w:i/>
        </w:rPr>
        <w:t xml:space="preserve"> , G</w:t>
      </w:r>
      <w:r w:rsidRPr="00056FFE">
        <w:rPr>
          <w:rFonts w:eastAsiaTheme="minorEastAsia"/>
          <w:i/>
          <w:vertAlign w:val="subscript"/>
        </w:rPr>
        <w:t>3</w:t>
      </w:r>
      <w:r w:rsidRPr="00056FFE">
        <w:rPr>
          <w:rFonts w:eastAsiaTheme="minorEastAsia"/>
          <w:i/>
        </w:rPr>
        <w:t xml:space="preserve"> , G</w:t>
      </w:r>
      <w:r w:rsidRPr="00056FFE">
        <w:rPr>
          <w:rFonts w:eastAsiaTheme="minorEastAsia"/>
          <w:i/>
          <w:vertAlign w:val="subscript"/>
        </w:rPr>
        <w:t>4</w:t>
      </w:r>
      <w:r w:rsidRPr="00056FFE">
        <w:rPr>
          <w:rFonts w:hint="cs"/>
          <w:i/>
          <w:rtl/>
        </w:rPr>
        <w:t xml:space="preserve"> متناظرند. والدین زیر گراف های </w:t>
      </w:r>
      <w:r w:rsidRPr="00056FFE">
        <w:rPr>
          <w:i/>
        </w:rPr>
        <w:t>B-D</w:t>
      </w:r>
      <w:r w:rsidRPr="00056FFE">
        <w:rPr>
          <w:rFonts w:hint="cs"/>
          <w:i/>
          <w:rtl/>
        </w:rPr>
        <w:t xml:space="preserve">، زیر گراف های </w:t>
      </w:r>
      <w:r w:rsidRPr="00056FFE">
        <w:rPr>
          <w:i/>
        </w:rPr>
        <w:t>A-B-D</w:t>
      </w:r>
      <w:r w:rsidRPr="00056FFE">
        <w:rPr>
          <w:rFonts w:hint="cs"/>
          <w:i/>
          <w:rtl/>
        </w:rPr>
        <w:t xml:space="preserve"> (متصل به کران </w:t>
      </w:r>
      <w:r w:rsidRPr="00056FFE">
        <w:rPr>
          <w:i/>
        </w:rPr>
        <w:t>A-B</w:t>
      </w:r>
      <w:r w:rsidRPr="00056FFE">
        <w:rPr>
          <w:rFonts w:hint="cs"/>
          <w:i/>
          <w:rtl/>
        </w:rPr>
        <w:t xml:space="preserve">) و زیر گراف های </w:t>
      </w:r>
      <w:r w:rsidRPr="00056FFE">
        <w:rPr>
          <w:i/>
        </w:rPr>
        <w:t>B-D-G</w:t>
      </w:r>
      <w:r w:rsidRPr="00056FFE">
        <w:rPr>
          <w:rFonts w:hint="cs"/>
          <w:i/>
          <w:rtl/>
        </w:rPr>
        <w:t xml:space="preserve"> (متصل به کران </w:t>
      </w:r>
      <w:r w:rsidRPr="00056FFE">
        <w:rPr>
          <w:i/>
        </w:rPr>
        <w:t>D-G</w:t>
      </w:r>
      <w:r w:rsidRPr="00056FFE">
        <w:rPr>
          <w:rFonts w:hint="cs"/>
          <w:i/>
          <w:rtl/>
        </w:rPr>
        <w:t xml:space="preserve">) هستند. همچنین، زیر گراف های </w:t>
      </w:r>
      <w:r w:rsidRPr="00056FFE">
        <w:rPr>
          <w:i/>
        </w:rPr>
        <w:t>B-C</w:t>
      </w:r>
      <w:r w:rsidRPr="00056FFE">
        <w:rPr>
          <w:rFonts w:hint="cs"/>
          <w:i/>
          <w:rtl/>
        </w:rPr>
        <w:t xml:space="preserve"> و </w:t>
      </w:r>
      <w:r w:rsidRPr="00056FFE">
        <w:rPr>
          <w:i/>
        </w:rPr>
        <w:t>C-F</w:t>
      </w:r>
      <w:r w:rsidRPr="00056FFE">
        <w:rPr>
          <w:rFonts w:hint="cs"/>
          <w:i/>
          <w:rtl/>
        </w:rPr>
        <w:t xml:space="preserve"> زاده های زیر گراف های </w:t>
      </w:r>
      <w:r w:rsidRPr="00056FFE">
        <w:rPr>
          <w:i/>
        </w:rPr>
        <w:t>B-C-F</w:t>
      </w:r>
      <w:r w:rsidRPr="00056FFE">
        <w:rPr>
          <w:rFonts w:hint="cs"/>
          <w:i/>
          <w:rtl/>
        </w:rPr>
        <w:t xml:space="preserve"> هستند.</w:t>
      </w:r>
    </w:p>
    <w:p w:rsidR="0089412B" w:rsidRDefault="00BC30B5" w:rsidP="00F87937">
      <w:pPr>
        <w:tabs>
          <w:tab w:val="right" w:pos="540"/>
        </w:tabs>
        <w:rPr>
          <w:i/>
          <w:rtl/>
        </w:rPr>
      </w:pPr>
      <w:r w:rsidRPr="00056FFE">
        <w:rPr>
          <w:rFonts w:hint="cs"/>
          <w:b/>
          <w:bCs/>
          <w:i/>
          <w:rtl/>
        </w:rPr>
        <w:t>گراف های درختی آزاد</w:t>
      </w:r>
      <w:r w:rsidR="00F87937">
        <w:rPr>
          <w:rStyle w:val="FootnoteReference"/>
          <w:b/>
          <w:bCs/>
          <w:i/>
          <w:rtl/>
        </w:rPr>
        <w:footnoteReference w:id="6"/>
      </w:r>
      <w:r w:rsidR="00F87937">
        <w:rPr>
          <w:rFonts w:hint="cs"/>
          <w:b/>
          <w:bCs/>
          <w:i/>
          <w:rtl/>
        </w:rPr>
        <w:t xml:space="preserve"> </w:t>
      </w:r>
      <w:r w:rsidRPr="00056FFE">
        <w:rPr>
          <w:rFonts w:hint="cs"/>
          <w:b/>
          <w:bCs/>
          <w:i/>
          <w:rtl/>
        </w:rPr>
        <w:t>(مستقل):</w:t>
      </w:r>
      <w:r w:rsidRPr="00056FFE">
        <w:rPr>
          <w:rFonts w:hint="cs"/>
          <w:i/>
          <w:rtl/>
        </w:rPr>
        <w:t xml:space="preserve"> گراف غیر مستقیمی که پیوسته و فاقد حلقه است </w:t>
      </w:r>
      <w:r w:rsidR="0089412B">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89412B">
        <w:rPr>
          <w:i/>
          <w:rtl/>
        </w:rPr>
        <w:instrText xml:space="preserve"> </w:instrText>
      </w:r>
      <w:r w:rsidR="0089412B">
        <w:rPr>
          <w:i/>
        </w:rPr>
        <w:instrText>ADDIN EN.CITE</w:instrText>
      </w:r>
      <w:r w:rsidR="0089412B">
        <w:rPr>
          <w:i/>
          <w:rtl/>
        </w:rPr>
        <w:instrText xml:space="preserve"> </w:instrText>
      </w:r>
      <w:r w:rsidR="0089412B">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89412B">
        <w:rPr>
          <w:i/>
          <w:rtl/>
        </w:rPr>
        <w:instrText xml:space="preserve"> </w:instrText>
      </w:r>
      <w:r w:rsidR="0089412B">
        <w:rPr>
          <w:i/>
        </w:rPr>
        <w:instrText>ADDIN EN.CITE.DATA</w:instrText>
      </w:r>
      <w:r w:rsidR="0089412B">
        <w:rPr>
          <w:i/>
          <w:rtl/>
        </w:rPr>
        <w:instrText xml:space="preserve"> </w:instrText>
      </w:r>
      <w:r w:rsidR="0089412B">
        <w:rPr>
          <w:i/>
          <w:rtl/>
        </w:rPr>
      </w:r>
      <w:r w:rsidR="0089412B">
        <w:rPr>
          <w:i/>
          <w:rtl/>
        </w:rPr>
        <w:fldChar w:fldCharType="end"/>
      </w:r>
      <w:r w:rsidR="0089412B">
        <w:rPr>
          <w:i/>
          <w:rtl/>
        </w:rPr>
      </w:r>
      <w:r w:rsidR="0089412B">
        <w:rPr>
          <w:i/>
          <w:rtl/>
        </w:rPr>
        <w:fldChar w:fldCharType="separate"/>
      </w:r>
      <w:r w:rsidR="0089412B">
        <w:rPr>
          <w:i/>
          <w:noProof/>
          <w:rtl/>
        </w:rPr>
        <w:t>[</w:t>
      </w:r>
      <w:hyperlink w:anchor="_ENREF_5" w:tooltip="Chi, 2005 #62" w:history="1">
        <w:r w:rsidR="007F44B0">
          <w:rPr>
            <w:i/>
            <w:noProof/>
            <w:rtl/>
          </w:rPr>
          <w:t>5</w:t>
        </w:r>
      </w:hyperlink>
      <w:r w:rsidR="0089412B">
        <w:rPr>
          <w:i/>
          <w:noProof/>
          <w:rtl/>
        </w:rPr>
        <w:t xml:space="preserve">, </w:t>
      </w:r>
      <w:hyperlink w:anchor="_ENREF_6" w:tooltip="Yun, 2004 #63" w:history="1">
        <w:r w:rsidR="007F44B0">
          <w:rPr>
            <w:i/>
            <w:noProof/>
            <w:rtl/>
          </w:rPr>
          <w:t>6</w:t>
        </w:r>
      </w:hyperlink>
      <w:r w:rsidR="0089412B">
        <w:rPr>
          <w:i/>
          <w:noProof/>
          <w:rtl/>
        </w:rPr>
        <w:t>]</w:t>
      </w:r>
      <w:r w:rsidR="0089412B">
        <w:rPr>
          <w:i/>
          <w:rtl/>
        </w:rPr>
        <w:fldChar w:fldCharType="end"/>
      </w:r>
      <w:r w:rsidR="0089412B">
        <w:rPr>
          <w:rFonts w:hint="cs"/>
          <w:i/>
          <w:rtl/>
        </w:rPr>
        <w:t>.</w:t>
      </w:r>
    </w:p>
    <w:p w:rsidR="00BC30B5" w:rsidRPr="00056FFE" w:rsidRDefault="00BC30B5" w:rsidP="007F44B0">
      <w:pPr>
        <w:tabs>
          <w:tab w:val="right" w:pos="540"/>
        </w:tabs>
        <w:rPr>
          <w:i/>
          <w:rtl/>
        </w:rPr>
      </w:pPr>
      <w:r w:rsidRPr="00056FFE">
        <w:rPr>
          <w:rFonts w:hint="cs"/>
          <w:b/>
          <w:bCs/>
          <w:i/>
          <w:rtl/>
        </w:rPr>
        <w:t>گراف درختی نامنظم برچسب دار</w:t>
      </w:r>
      <w:r w:rsidR="00F87937">
        <w:rPr>
          <w:rStyle w:val="FootnoteReference"/>
          <w:b/>
          <w:bCs/>
          <w:i/>
          <w:rtl/>
        </w:rPr>
        <w:footnoteReference w:id="7"/>
      </w:r>
      <w:r w:rsidRPr="00056FFE">
        <w:rPr>
          <w:rFonts w:hint="cs"/>
          <w:b/>
          <w:bCs/>
          <w:i/>
          <w:rtl/>
        </w:rPr>
        <w:t>:</w:t>
      </w:r>
      <w:r w:rsidRPr="00056FFE">
        <w:rPr>
          <w:rFonts w:hint="cs"/>
          <w:i/>
          <w:rtl/>
        </w:rPr>
        <w:t xml:space="preserve"> گراف نامنظم برچسب دار (به طور خلاصه گراف درختی نامنظم) یک گراف مستقیم فاقد حلقه است که به صورت (</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بیان می شود، که </w:t>
      </w:r>
      <w:r w:rsidRPr="00056FFE">
        <w:rPr>
          <w:i/>
        </w:rPr>
        <w:t>V</w:t>
      </w:r>
      <w:r w:rsidRPr="00056FFE">
        <w:rPr>
          <w:rFonts w:hint="cs"/>
          <w:i/>
          <w:rtl/>
        </w:rPr>
        <w:t xml:space="preserve"> مجموعه ای از رأس های </w:t>
      </w:r>
      <w:r w:rsidRPr="00056FFE">
        <w:rPr>
          <w:i/>
        </w:rPr>
        <w:t>T</w:t>
      </w:r>
      <w:r w:rsidRPr="00056FFE">
        <w:rPr>
          <w:rFonts w:hint="cs"/>
          <w:i/>
          <w:rtl/>
        </w:rPr>
        <w:t xml:space="preserve"> است؛ </w:t>
      </w:r>
      <m:oMath>
        <m:r>
          <w:rPr>
            <w:rFonts w:ascii="Cambria Math" w:hAnsi="Cambria Math"/>
          </w:rPr>
          <m:t>∅</m:t>
        </m:r>
      </m:oMath>
      <w:r w:rsidRPr="00056FFE">
        <w:rPr>
          <w:rFonts w:eastAsiaTheme="minorEastAsia" w:hint="cs"/>
          <w:i/>
          <w:rtl/>
        </w:rPr>
        <w:t xml:space="preserve"> ی</w:t>
      </w:r>
      <w:r w:rsidRPr="00056FFE">
        <w:rPr>
          <w:rFonts w:ascii="MS Gothic" w:eastAsia="MS Gothic" w:hAnsi="MS Gothic" w:hint="cs"/>
          <w:i/>
          <w:rtl/>
        </w:rPr>
        <w:t xml:space="preserve">ک تابع برچسب دار است به صورتی که </w:t>
      </w:r>
      <m:oMath>
        <m:r>
          <m:rPr>
            <m:sty m:val="p"/>
          </m:rPr>
          <w:rPr>
            <w:rFonts w:ascii="Cambria Math" w:eastAsia="MS Gothic" w:hAnsi="Cambria Math" w:cs="Cambria Math" w:hint="cs"/>
            <w:rtl/>
          </w:rPr>
          <m:t>∀</m:t>
        </m:r>
        <m:r>
          <m:rPr>
            <m:sty m:val="p"/>
          </m:rPr>
          <w:rPr>
            <w:rFonts w:ascii="Cambria Math" w:eastAsia="MS Gothic" w:hAnsi="Cambria Math"/>
          </w:rPr>
          <m:t xml:space="preserve"> </m:t>
        </m:r>
        <m:sSub>
          <m:sSubPr>
            <m:ctrlPr>
              <w:rPr>
                <w:rFonts w:ascii="Cambria Math" w:eastAsia="MS Gothic" w:hAnsi="Cambria Math"/>
                <w:i/>
              </w:rPr>
            </m:ctrlPr>
          </m:sSubPr>
          <m:e>
            <m:r>
              <w:rPr>
                <w:rFonts w:ascii="Cambria Math" w:eastAsia="MS Gothic" w:hAnsi="Cambria Math"/>
              </w:rPr>
              <m:t>u</m:t>
            </m:r>
          </m:e>
          <m:sub>
            <m:r>
              <w:rPr>
                <w:rFonts w:ascii="Cambria Math" w:eastAsia="MS Gothic" w:hAnsi="Cambria Math"/>
              </w:rPr>
              <m:t>i</m:t>
            </m:r>
          </m:sub>
        </m:sSub>
        <m:r>
          <w:rPr>
            <w:rFonts w:ascii="Cambria Math" w:eastAsia="MS Gothic" w:hAnsi="Cambria Math"/>
          </w:rPr>
          <m:t>∈V</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sidRPr="00056FFE">
        <w:rPr>
          <w:rFonts w:hint="cs"/>
          <w:i/>
          <w:rtl/>
        </w:rPr>
        <w:t xml:space="preserve">؛ و </w:t>
      </w:r>
      <m:oMath>
        <m:r>
          <w:rPr>
            <w:rFonts w:ascii="Cambria Math" w:hAnsi="Cambria Math"/>
          </w:rPr>
          <m:t>E⊆V×V</m:t>
        </m:r>
      </m:oMath>
      <w:r w:rsidRPr="00056FFE">
        <w:rPr>
          <w:rFonts w:hint="cs"/>
          <w:i/>
          <w:rtl/>
        </w:rPr>
        <w:t xml:space="preserve"> مجموعه ای از کران ها</w:t>
      </w:r>
      <w:r w:rsidR="0089412B">
        <w:rPr>
          <w:rFonts w:hint="cs"/>
          <w:i/>
          <w:rtl/>
        </w:rPr>
        <w:t>ی</w:t>
      </w:r>
      <w:r w:rsidRPr="00056FFE">
        <w:rPr>
          <w:rFonts w:hint="cs"/>
          <w:i/>
          <w:rtl/>
        </w:rPr>
        <w:t xml:space="preserve"> </w:t>
      </w:r>
      <w:r w:rsidRPr="00056FFE">
        <w:rPr>
          <w:i/>
        </w:rPr>
        <w:t>T</w:t>
      </w:r>
      <w:r w:rsidRPr="00056FFE">
        <w:rPr>
          <w:rFonts w:hint="cs"/>
          <w:i/>
          <w:rtl/>
        </w:rPr>
        <w:t xml:space="preserve"> است؛ و </w:t>
      </w:r>
      <w:r w:rsidRPr="00056FFE">
        <w:rPr>
          <w:i/>
        </w:rPr>
        <w:t>u</w:t>
      </w:r>
      <w:r w:rsidRPr="00056FFE">
        <w:rPr>
          <w:i/>
          <w:vertAlign w:val="subscript"/>
        </w:rPr>
        <w:t>3</w:t>
      </w:r>
      <w:r w:rsidRPr="00056FFE">
        <w:rPr>
          <w:rFonts w:hint="cs"/>
          <w:i/>
          <w:rtl/>
        </w:rPr>
        <w:t xml:space="preserve"> رأس متمایز است که ریشه </w:t>
      </w:r>
      <w:r w:rsidRPr="00056FFE">
        <w:rPr>
          <w:i/>
        </w:rPr>
        <w:t>T</w:t>
      </w:r>
      <w:r w:rsidRPr="00056FFE">
        <w:rPr>
          <w:rFonts w:hint="cs"/>
          <w:i/>
          <w:rtl/>
        </w:rPr>
        <w:t xml:space="preserve"> خوانده می شود. برای </w:t>
      </w:r>
      <m:oMath>
        <m:r>
          <m:rPr>
            <m:sty m:val="p"/>
          </m:rPr>
          <w:rPr>
            <w:rFonts w:ascii="Cambria Math" w:eastAsia="MS Gothic" w:hAnsi="Cambria Math" w:cs="Cambria Math" w:hint="cs"/>
            <w:rtl/>
          </w:rPr>
          <m:t>∀</m:t>
        </m:r>
        <m:r>
          <m:rPr>
            <m:sty m:val="p"/>
          </m:rPr>
          <w:rPr>
            <w:rFonts w:ascii="Cambria Math" w:eastAsia="MS Gothic" w:hAnsi="Cambria Math"/>
          </w:rPr>
          <m:t xml:space="preserve"> </m:t>
        </m:r>
        <m:sSub>
          <m:sSubPr>
            <m:ctrlPr>
              <w:rPr>
                <w:rFonts w:ascii="Cambria Math" w:eastAsia="MS Gothic" w:hAnsi="Cambria Math"/>
                <w:i/>
              </w:rPr>
            </m:ctrlPr>
          </m:sSubPr>
          <m:e>
            <m:r>
              <w:rPr>
                <w:rFonts w:ascii="Cambria Math" w:eastAsia="MS Gothic" w:hAnsi="Cambria Math"/>
              </w:rPr>
              <m:t>u</m:t>
            </m:r>
          </m:e>
          <m:sub>
            <m:r>
              <w:rPr>
                <w:rFonts w:ascii="Cambria Math" w:eastAsia="MS Gothic" w:hAnsi="Cambria Math"/>
              </w:rPr>
              <m:t>i</m:t>
            </m:r>
          </m:sub>
        </m:sSub>
        <m:r>
          <w:rPr>
            <w:rFonts w:ascii="Cambria Math" w:eastAsia="MS Gothic" w:hAnsi="Cambria Math"/>
          </w:rPr>
          <m:t>∈V</m:t>
        </m:r>
      </m:oMath>
      <w:r w:rsidRPr="00056FFE">
        <w:rPr>
          <w:rFonts w:eastAsiaTheme="minorEastAsia" w:hint="cs"/>
          <w:i/>
          <w:rtl/>
        </w:rPr>
        <w:t>، یک میسر منحصر به فرد (</w:t>
      </w:r>
      <w:r w:rsidRPr="00056FFE">
        <w:rPr>
          <w:rFonts w:eastAsiaTheme="minorEastAsia"/>
          <w:i/>
        </w:rPr>
        <w:t>u</w:t>
      </w:r>
      <w:r w:rsidRPr="00056FFE">
        <w:rPr>
          <w:rFonts w:eastAsiaTheme="minorEastAsia"/>
          <w:i/>
          <w:vertAlign w:val="subscript"/>
        </w:rPr>
        <w:t>r</w:t>
      </w:r>
      <w:r w:rsidRPr="00056FFE">
        <w:rPr>
          <w:rFonts w:eastAsiaTheme="minorEastAsia"/>
          <w:i/>
        </w:rPr>
        <w:t xml:space="preserve"> , u</w:t>
      </w:r>
      <w:r w:rsidRPr="00056FFE">
        <w:rPr>
          <w:rFonts w:eastAsiaTheme="minorEastAsia"/>
          <w:i/>
          <w:vertAlign w:val="subscript"/>
        </w:rPr>
        <w:t>1</w:t>
      </w:r>
      <w:r w:rsidR="0089412B">
        <w:rPr>
          <w:rFonts w:eastAsiaTheme="minorEastAsia"/>
          <w:i/>
          <w:vertAlign w:val="subscript"/>
        </w:rPr>
        <w:t xml:space="preserve"> </w:t>
      </w:r>
      <w:r w:rsidRPr="00056FFE">
        <w:rPr>
          <w:rFonts w:eastAsiaTheme="minorEastAsia"/>
          <w:i/>
        </w:rPr>
        <w:t>,</w:t>
      </w:r>
      <w:r w:rsidR="0089412B">
        <w:rPr>
          <w:rFonts w:eastAsiaTheme="minorEastAsia"/>
          <w:i/>
        </w:rPr>
        <w:t xml:space="preserve"> </w:t>
      </w:r>
      <w:r w:rsidRPr="00056FFE">
        <w:rPr>
          <w:rFonts w:eastAsiaTheme="minorEastAsia"/>
          <w:i/>
        </w:rPr>
        <w:t>u</w:t>
      </w:r>
      <w:r w:rsidRPr="00056FFE">
        <w:rPr>
          <w:rFonts w:eastAsiaTheme="minorEastAsia"/>
          <w:i/>
          <w:vertAlign w:val="subscript"/>
        </w:rPr>
        <w:t>2</w:t>
      </w:r>
      <w:r w:rsidR="0089412B">
        <w:rPr>
          <w:rFonts w:eastAsiaTheme="minorEastAsia"/>
          <w:i/>
          <w:vertAlign w:val="subscript"/>
        </w:rPr>
        <w:t xml:space="preserve"> </w:t>
      </w:r>
      <w:r w:rsidRPr="00056FFE">
        <w:rPr>
          <w:rFonts w:eastAsiaTheme="minorEastAsia"/>
          <w:i/>
        </w:rPr>
        <w:t>, … , u</w:t>
      </w:r>
      <w:r w:rsidRPr="00056FFE">
        <w:rPr>
          <w:rFonts w:eastAsiaTheme="minorEastAsia"/>
          <w:i/>
          <w:vertAlign w:val="subscript"/>
        </w:rPr>
        <w:t>i</w:t>
      </w:r>
      <w:r w:rsidRPr="00056FFE">
        <w:rPr>
          <w:rFonts w:eastAsiaTheme="minorEastAsia" w:hint="cs"/>
          <w:i/>
          <w:rtl/>
        </w:rPr>
        <w:t xml:space="preserve">) از ریشه </w:t>
      </w:r>
      <w:r w:rsidRPr="00056FFE">
        <w:rPr>
          <w:rFonts w:eastAsiaTheme="minorEastAsia"/>
          <w:i/>
        </w:rPr>
        <w:t>u</w:t>
      </w:r>
      <w:r w:rsidRPr="00056FFE">
        <w:rPr>
          <w:rFonts w:eastAsiaTheme="minorEastAsia"/>
          <w:i/>
          <w:vertAlign w:val="subscript"/>
        </w:rPr>
        <w:t>r</w:t>
      </w:r>
      <w:r w:rsidRPr="00056FFE">
        <w:rPr>
          <w:rFonts w:eastAsiaTheme="minorEastAsia" w:hint="cs"/>
          <w:i/>
          <w:rtl/>
        </w:rPr>
        <w:t xml:space="preserve"> تا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وجود دارد. اگر رأس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در مسیر ریشه تا رأس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قرار داشته باشد، آنگاه </w:t>
      </w:r>
      <w:r w:rsidRPr="00056FFE">
        <w:rPr>
          <w:rFonts w:eastAsiaTheme="minorEastAsia"/>
          <w:i/>
        </w:rPr>
        <w:t>u</w:t>
      </w:r>
      <w:r w:rsidRPr="00056FFE">
        <w:rPr>
          <w:rFonts w:eastAsiaTheme="minorEastAsia"/>
          <w:i/>
          <w:vertAlign w:val="subscript"/>
        </w:rPr>
        <w:t>i</w:t>
      </w:r>
      <w:r w:rsidRPr="00056FFE">
        <w:rPr>
          <w:rFonts w:eastAsiaTheme="minorEastAsia" w:hint="cs"/>
          <w:i/>
          <w:rtl/>
        </w:rPr>
        <w:t xml:space="preserve"> صورت قبلی </w:t>
      </w:r>
      <w:r w:rsidRPr="00056FFE">
        <w:rPr>
          <w:rFonts w:eastAsiaTheme="minorEastAsia"/>
          <w:i/>
        </w:rPr>
        <w:t xml:space="preserve"> u</w:t>
      </w:r>
      <w:r w:rsidRPr="00056FFE">
        <w:rPr>
          <w:rFonts w:eastAsiaTheme="minorEastAsia"/>
          <w:i/>
          <w:vertAlign w:val="subscript"/>
        </w:rPr>
        <w:t>j</w:t>
      </w:r>
      <w:r w:rsidRPr="00056FFE">
        <w:rPr>
          <w:rFonts w:hint="cs"/>
          <w:i/>
          <w:rtl/>
        </w:rPr>
        <w:t xml:space="preserve"> است، و</w:t>
      </w:r>
      <w:r w:rsidR="0089412B">
        <w:rPr>
          <w:rFonts w:hint="cs"/>
          <w:i/>
          <w:rtl/>
        </w:rPr>
        <w:t xml:space="preserve"> </w:t>
      </w:r>
      <w:r w:rsidRPr="00056FFE">
        <w:rPr>
          <w:rFonts w:eastAsiaTheme="minorEastAsia"/>
          <w:i/>
        </w:rPr>
        <w:t xml:space="preserve"> u</w:t>
      </w:r>
      <w:r w:rsidRPr="00056FFE">
        <w:rPr>
          <w:rFonts w:eastAsiaTheme="minorEastAsia"/>
          <w:i/>
          <w:vertAlign w:val="subscript"/>
        </w:rPr>
        <w:t>j</w:t>
      </w:r>
      <w:r w:rsidRPr="00056FFE">
        <w:rPr>
          <w:rFonts w:hint="cs"/>
          <w:i/>
          <w:rtl/>
        </w:rPr>
        <w:t xml:space="preserve">زاده </w:t>
      </w:r>
      <w:r w:rsidRPr="00056FFE">
        <w:rPr>
          <w:rFonts w:eastAsiaTheme="minorEastAsia"/>
          <w:i/>
        </w:rPr>
        <w:t>u</w:t>
      </w:r>
      <w:r w:rsidRPr="00056FFE">
        <w:rPr>
          <w:rFonts w:eastAsiaTheme="minorEastAsia"/>
          <w:i/>
          <w:vertAlign w:val="subscript"/>
        </w:rPr>
        <w:t>i</w:t>
      </w:r>
      <w:r w:rsidRPr="00056FFE">
        <w:rPr>
          <w:rFonts w:hint="cs"/>
          <w:i/>
          <w:rtl/>
        </w:rPr>
        <w:t xml:space="preserve"> است. برای هر کران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)∈E</m:t>
        </m:r>
      </m:oMath>
      <w:r w:rsidRPr="00056FFE">
        <w:rPr>
          <w:rFonts w:hint="cs"/>
          <w:i/>
          <w:rtl/>
        </w:rPr>
        <w:t xml:space="preserve">، </w:t>
      </w:r>
      <w:r w:rsidRPr="00056FFE">
        <w:rPr>
          <w:i/>
        </w:rPr>
        <w:t>u</w:t>
      </w:r>
      <w:r w:rsidRPr="00056FFE">
        <w:rPr>
          <w:i/>
          <w:vertAlign w:val="subscript"/>
        </w:rPr>
        <w:t>i</w:t>
      </w:r>
      <w:r w:rsidRPr="00056FFE">
        <w:rPr>
          <w:rFonts w:hint="cs"/>
          <w:i/>
          <w:rtl/>
        </w:rPr>
        <w:t xml:space="preserve"> مادر </w:t>
      </w:r>
      <w:r w:rsidRPr="00056FFE">
        <w:rPr>
          <w:i/>
        </w:rPr>
        <w:t>u</w:t>
      </w:r>
      <w:r w:rsidRPr="00056FFE">
        <w:rPr>
          <w:i/>
          <w:vertAlign w:val="subscript"/>
        </w:rPr>
        <w:t>j</w:t>
      </w:r>
      <w:r w:rsidRPr="00056FFE">
        <w:rPr>
          <w:rFonts w:hint="cs"/>
          <w:i/>
          <w:rtl/>
        </w:rPr>
        <w:t xml:space="preserve"> است و </w:t>
      </w:r>
      <w:r w:rsidRPr="00056FFE">
        <w:rPr>
          <w:i/>
        </w:rPr>
        <w:t>u</w:t>
      </w:r>
      <w:r w:rsidRPr="00056FFE">
        <w:rPr>
          <w:i/>
          <w:vertAlign w:val="subscript"/>
        </w:rPr>
        <w:t>j</w:t>
      </w:r>
      <w:r w:rsidRPr="00056FFE">
        <w:rPr>
          <w:rFonts w:hint="cs"/>
          <w:i/>
          <w:rtl/>
        </w:rPr>
        <w:t xml:space="preserve"> زاده </w:t>
      </w:r>
      <w:r w:rsidRPr="00056FFE">
        <w:rPr>
          <w:i/>
        </w:rPr>
        <w:lastRenderedPageBreak/>
        <w:t>u</w:t>
      </w:r>
      <w:r w:rsidRPr="00056FFE">
        <w:rPr>
          <w:i/>
          <w:vertAlign w:val="subscript"/>
        </w:rPr>
        <w:t>i</w:t>
      </w:r>
      <w:r w:rsidRPr="00056FFE">
        <w:rPr>
          <w:rFonts w:hint="cs"/>
          <w:i/>
          <w:rtl/>
        </w:rPr>
        <w:t xml:space="preserve"> است. رأس هایی که دارای والدین یکسان هستند خواهر نامیده می</w:t>
      </w:r>
      <w:r w:rsidR="0089412B">
        <w:rPr>
          <w:rFonts w:hint="cs"/>
          <w:i/>
          <w:rtl/>
        </w:rPr>
        <w:t xml:space="preserve"> </w:t>
      </w:r>
      <w:r w:rsidRPr="00056FFE">
        <w:rPr>
          <w:rFonts w:hint="cs"/>
          <w:i/>
          <w:rtl/>
        </w:rPr>
        <w:t xml:space="preserve">شوند. اندازه </w:t>
      </w:r>
      <w:r w:rsidRPr="00056FFE">
        <w:rPr>
          <w:i/>
        </w:rPr>
        <w:t>T</w:t>
      </w:r>
      <w:r w:rsidRPr="00056FFE">
        <w:rPr>
          <w:rFonts w:hint="cs"/>
          <w:i/>
          <w:rtl/>
        </w:rPr>
        <w:t xml:space="preserve"> با توجه به تعداد رأس های موجود در </w:t>
      </w:r>
      <w:r w:rsidRPr="00056FFE">
        <w:rPr>
          <w:i/>
        </w:rPr>
        <w:t>T</w:t>
      </w:r>
      <w:r w:rsidRPr="00056FFE">
        <w:rPr>
          <w:rFonts w:hint="cs"/>
          <w:i/>
          <w:rtl/>
        </w:rPr>
        <w:t xml:space="preserve"> تعیین می شود. هر رأس بدون زاده یک برگ است، در غیر این</w:t>
      </w:r>
      <w:r w:rsidR="0089412B">
        <w:rPr>
          <w:rFonts w:hint="cs"/>
          <w:i/>
          <w:rtl/>
        </w:rPr>
        <w:t xml:space="preserve"> </w:t>
      </w:r>
      <w:r w:rsidRPr="00056FFE">
        <w:rPr>
          <w:rFonts w:hint="cs"/>
          <w:i/>
          <w:rtl/>
        </w:rPr>
        <w:t xml:space="preserve">صورت یک رأس میانی (رابط) است. مسیر اصلی </w:t>
      </w:r>
      <w:r w:rsidRPr="00056FFE">
        <w:rPr>
          <w:i/>
        </w:rPr>
        <w:t>T</w:t>
      </w:r>
      <w:r w:rsidRPr="00056FFE">
        <w:rPr>
          <w:rFonts w:hint="cs"/>
          <w:i/>
          <w:rtl/>
        </w:rPr>
        <w:t xml:space="preserve">، مسیری است که از رأس ریشه تا برگ دست راست را در بر می گیرد. عمق (سطح) یک رأس در واقع طول مسیر از ریشه تا رأس مذکور است. مرتبه رأس </w:t>
      </w:r>
      <w:r w:rsidRPr="00056FFE">
        <w:rPr>
          <w:i/>
        </w:rPr>
        <w:t>u</w:t>
      </w:r>
      <w:r w:rsidRPr="00056FFE">
        <w:rPr>
          <w:rFonts w:hint="cs"/>
          <w:i/>
          <w:rtl/>
        </w:rPr>
        <w:t>، که با مرتبه (</w:t>
      </w:r>
      <w:r w:rsidRPr="00056FFE">
        <w:rPr>
          <w:i/>
        </w:rPr>
        <w:t>u</w:t>
      </w:r>
      <w:r w:rsidRPr="00056FFE">
        <w:rPr>
          <w:rFonts w:hint="cs"/>
          <w:i/>
          <w:rtl/>
        </w:rPr>
        <w:t xml:space="preserve">) مشخص می شود، تعداد کران های همراه با آن است </w:t>
      </w:r>
      <w:r w:rsidR="007D4D50">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7D4D50">
        <w:rPr>
          <w:i/>
          <w:rtl/>
        </w:rPr>
        <w:instrText xml:space="preserve"> </w:instrText>
      </w:r>
      <w:r w:rsidR="007D4D50">
        <w:rPr>
          <w:i/>
        </w:rPr>
        <w:instrText>ADDIN EN.CITE</w:instrText>
      </w:r>
      <w:r w:rsidR="007D4D50">
        <w:rPr>
          <w:i/>
          <w:rtl/>
        </w:rPr>
        <w:instrText xml:space="preserve"> </w:instrText>
      </w:r>
      <w:r w:rsidR="007D4D50">
        <w:rPr>
          <w:i/>
          <w:rtl/>
        </w:rPr>
        <w:fldChar w:fldCharType="begin">
          <w:fldData xml:space="preserve">PEVuZE5vdGU+PENpdGU+PEF1dGhvcj5DaGk8L0F1dGhvcj48WWVhcj4yMDA1PC9ZZWFyPjxSZWNO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</w:fldData>
        </w:fldChar>
      </w:r>
      <w:r w:rsidR="007D4D50">
        <w:rPr>
          <w:i/>
          <w:rtl/>
        </w:rPr>
        <w:instrText xml:space="preserve"> </w:instrText>
      </w:r>
      <w:r w:rsidR="007D4D50">
        <w:rPr>
          <w:i/>
        </w:rPr>
        <w:instrText>ADDIN EN.CITE.DATA</w:instrText>
      </w:r>
      <w:r w:rsidR="007D4D50">
        <w:rPr>
          <w:i/>
          <w:rtl/>
        </w:rPr>
        <w:instrText xml:space="preserve"> </w:instrText>
      </w:r>
      <w:r w:rsidR="007D4D50">
        <w:rPr>
          <w:i/>
          <w:rtl/>
        </w:rPr>
      </w:r>
      <w:r w:rsidR="007D4D50">
        <w:rPr>
          <w:i/>
          <w:rtl/>
        </w:rPr>
        <w:fldChar w:fldCharType="end"/>
      </w:r>
      <w:r w:rsidR="007D4D50">
        <w:rPr>
          <w:i/>
          <w:rtl/>
        </w:rPr>
      </w:r>
      <w:r w:rsidR="007D4D50">
        <w:rPr>
          <w:i/>
          <w:rtl/>
        </w:rPr>
        <w:fldChar w:fldCharType="separate"/>
      </w:r>
      <w:r w:rsidR="007D4D50">
        <w:rPr>
          <w:i/>
          <w:noProof/>
          <w:rtl/>
        </w:rPr>
        <w:t>[</w:t>
      </w:r>
      <w:hyperlink w:anchor="_ENREF_5" w:tooltip="Chi, 2005 #62" w:history="1">
        <w:r w:rsidR="007F44B0">
          <w:rPr>
            <w:i/>
            <w:noProof/>
            <w:rtl/>
          </w:rPr>
          <w:t>5</w:t>
        </w:r>
      </w:hyperlink>
      <w:r w:rsidR="007D4D50">
        <w:rPr>
          <w:i/>
          <w:noProof/>
          <w:rtl/>
        </w:rPr>
        <w:t xml:space="preserve">, </w:t>
      </w:r>
      <w:hyperlink w:anchor="_ENREF_6" w:tooltip="Yun, 2004 #63" w:history="1">
        <w:r w:rsidR="007F44B0">
          <w:rPr>
            <w:i/>
            <w:noProof/>
            <w:rtl/>
          </w:rPr>
          <w:t>6</w:t>
        </w:r>
      </w:hyperlink>
      <w:r w:rsidR="007D4D50">
        <w:rPr>
          <w:i/>
          <w:noProof/>
          <w:rtl/>
        </w:rPr>
        <w:t>]</w:t>
      </w:r>
      <w:r w:rsidR="007D4D50">
        <w:rPr>
          <w:i/>
          <w:rtl/>
        </w:rPr>
        <w:fldChar w:fldCharType="end"/>
      </w:r>
      <w:r w:rsidR="005801F7">
        <w:rPr>
          <w:rFonts w:hint="cs"/>
          <w:i/>
          <w:rtl/>
        </w:rPr>
        <w:t>.</w:t>
      </w:r>
    </w:p>
    <w:p w:rsidR="00BC30B5" w:rsidRPr="00056FFE" w:rsidRDefault="00BC30B5" w:rsidP="007F44B0">
      <w:pPr>
        <w:tabs>
          <w:tab w:val="right" w:pos="540"/>
        </w:tabs>
        <w:rPr>
          <w:i/>
          <w:rtl/>
        </w:rPr>
      </w:pPr>
      <w:r w:rsidRPr="00056FFE">
        <w:rPr>
          <w:rFonts w:hint="cs"/>
          <w:b/>
          <w:bCs/>
          <w:i/>
          <w:rtl/>
        </w:rPr>
        <w:t>گراف درختی منظم برچسب دار</w:t>
      </w:r>
      <w:r w:rsidR="00F87937">
        <w:rPr>
          <w:rStyle w:val="FootnoteReference"/>
          <w:b/>
          <w:bCs/>
          <w:i/>
          <w:rtl/>
        </w:rPr>
        <w:footnoteReference w:id="8"/>
      </w:r>
      <w:r w:rsidRPr="00056FFE">
        <w:rPr>
          <w:rFonts w:hint="cs"/>
          <w:b/>
          <w:bCs/>
          <w:i/>
          <w:rtl/>
        </w:rPr>
        <w:t>:</w:t>
      </w:r>
      <w:r w:rsidRPr="00056FFE">
        <w:rPr>
          <w:rFonts w:hint="cs"/>
          <w:i/>
          <w:rtl/>
        </w:rPr>
        <w:t xml:space="preserve"> گراف درختی منظم برچسب د</w:t>
      </w:r>
      <w:r w:rsidR="00944AF0">
        <w:rPr>
          <w:rFonts w:hint="cs"/>
          <w:i/>
          <w:rtl/>
        </w:rPr>
        <w:t>ا</w:t>
      </w:r>
      <w:r w:rsidRPr="00056FFE">
        <w:rPr>
          <w:rFonts w:hint="cs"/>
          <w:i/>
          <w:rtl/>
        </w:rPr>
        <w:t xml:space="preserve">ر یا (به طور خلاصه، گراف درختی منظم) یک گراف درختی غیر منظم برچسب دار است که دستور چپ ـ به ـ راست در میان زاده های هر رأس وضع شده است </w:t>
      </w:r>
      <w:r w:rsidR="005801F7">
        <w:rPr>
          <w:i/>
          <w:rtl/>
        </w:rPr>
        <w:fldChar w:fldCharType="begin"/>
      </w:r>
      <w:r w:rsidR="005801F7">
        <w:rPr>
          <w:i/>
          <w:rtl/>
        </w:rPr>
        <w:instrText xml:space="preserve"> </w:instrText>
      </w:r>
      <w:r w:rsidR="005801F7">
        <w:rPr>
          <w:i/>
        </w:rPr>
        <w:instrText>ADDIN EN.CITE &lt;EndNote&gt;&lt;Cite&gt;&lt;Author&gt;Asai&lt;/Author&gt;&lt;RecNum&gt;64&lt;/RecNum&gt;&lt;DisplayText&gt;[7, 8]&lt;/DisplayText&gt;&lt;record&gt;&lt;rec-number&gt;64&lt;/rec-number&gt;&lt;foreign-keys&gt;&lt;key app="EN" db-id="5vaes0fpbfpepxedwv65twzav09zxxw9p5xs" timestamp="1419519327"&gt;64&lt;/key&gt;&lt;/foreign-keys&gt;&lt;ref-type name="Conference Proceedings"&gt;10&lt;/ref-type&gt;&lt;contributors&gt;&lt;authors&gt;&lt;author&gt;Asai, Tatsuya&lt;/author&gt;&lt;author&gt;Abe, Kenji&lt;/author&gt;&lt;author&gt;Kawasoe, Shinji&lt;/author&gt;&lt;author&gt;Sakamoto, Hiroshi&lt;/author&gt;&lt;author&gt;Arikawa, Setsuo&lt;/author&gt;&lt;/authors&gt;&lt;/contributors&gt;&lt;titles&gt;&lt;title&gt;Efficient substructure discovery from large semi-structured data&lt;/title&gt;&lt;/titles&gt;&lt;pages&gt;158-174&lt;/pages&gt;&lt;dates&gt;&lt;pub-dates&gt;&lt;date&gt;2002&lt;/date&gt;&lt;/pub-dates&gt;&lt;/dates&gt;&lt;urls&gt;&lt;/urls&gt;&lt;/record&gt;&lt;/Cite&gt;&lt;Cite&gt;&lt;Author&gt;Asai&lt;/Author&gt;&lt;RecNum&gt;65&lt;/RecNum&gt;&lt;record&gt;&lt;rec-number&gt;65&lt;/rec-number&gt;&lt;foreign-keys&gt;&lt;key app="EN" db-id="5vaes0fpbfpepxedwv65twzav09zxxw9p5xs" timestamp="1419519400"&gt;65&lt;/key&gt;&lt;/foreign-keys&gt;&lt;ref-type name="Conference Proceedings"&gt;10&lt;/ref-type&gt;&lt;contributors&gt;&lt;authors&gt;&lt;author&gt;Asai, Tatsuya&lt;/author</w:instrText>
      </w:r>
      <w:r w:rsidR="005801F7">
        <w:rPr>
          <w:i/>
          <w:rtl/>
        </w:rPr>
        <w:instrText>&gt;&lt;</w:instrText>
      </w:r>
      <w:r w:rsidR="005801F7">
        <w:rPr>
          <w:i/>
        </w:rPr>
        <w:instrText>author&gt;Arimura, Hiroki&lt;/author&gt;&lt;author&gt;Uno, Takeaki&lt;/author&gt;&lt;author&gt;ichi Nakano, Shin&lt;/author&gt;&lt;/authors&gt;&lt;/contributors&gt;&lt;titles&gt;&lt;title&gt;Discovering Frequent Substructures In Large Unordered Trees&lt;/title&gt;&lt;secondary-title&gt;IN PROC. OF THE 6TH INTL. CONF. ON</w:instrText>
      </w:r>
      <w:r w:rsidR="005801F7">
        <w:rPr>
          <w:i/>
          <w:rtl/>
        </w:rPr>
        <w:instrText xml:space="preserve"> </w:instrText>
      </w:r>
      <w:r w:rsidR="005801F7">
        <w:rPr>
          <w:i/>
        </w:rPr>
        <w:instrText>DISCOVERY SCIENCE&lt;/secondary-title&gt;&lt;/titles&gt;&lt;pages&gt;47-61&lt;/pages&gt;&lt;dates&gt;&lt;pub-dates&gt;&lt;date&gt;2003&lt;/date&gt;&lt;/pub-dates&gt;&lt;/dates&gt;&lt;publisher&gt;Springer-Verlag&lt;/publisher&gt;&lt;urls&gt;&lt;/urls&gt;&lt;/record&gt;&lt;/Cite&gt;&lt;/EndNote</w:instrText>
      </w:r>
      <w:r w:rsidR="005801F7">
        <w:rPr>
          <w:i/>
          <w:rtl/>
        </w:rPr>
        <w:instrText>&gt;</w:instrText>
      </w:r>
      <w:r w:rsidR="005801F7">
        <w:rPr>
          <w:i/>
          <w:rtl/>
        </w:rPr>
        <w:fldChar w:fldCharType="separate"/>
      </w:r>
      <w:r w:rsidR="005801F7">
        <w:rPr>
          <w:i/>
          <w:noProof/>
          <w:rtl/>
        </w:rPr>
        <w:t>[</w:t>
      </w:r>
      <w:hyperlink w:anchor="_ENREF_7" w:tooltip="Asai,  #64" w:history="1">
        <w:r w:rsidR="007F44B0">
          <w:rPr>
            <w:i/>
            <w:noProof/>
            <w:rtl/>
          </w:rPr>
          <w:t>7</w:t>
        </w:r>
      </w:hyperlink>
      <w:r w:rsidR="005801F7">
        <w:rPr>
          <w:i/>
          <w:noProof/>
          <w:rtl/>
        </w:rPr>
        <w:t xml:space="preserve">, </w:t>
      </w:r>
      <w:hyperlink w:anchor="_ENREF_8" w:tooltip="Asai,  #65" w:history="1">
        <w:r w:rsidR="007F44B0">
          <w:rPr>
            <w:i/>
            <w:noProof/>
            <w:rtl/>
          </w:rPr>
          <w:t>8</w:t>
        </w:r>
      </w:hyperlink>
      <w:r w:rsidR="005801F7">
        <w:rPr>
          <w:i/>
          <w:noProof/>
          <w:rtl/>
        </w:rPr>
        <w:t>]</w:t>
      </w:r>
      <w:r w:rsidR="005801F7">
        <w:rPr>
          <w:i/>
          <w:rtl/>
        </w:rPr>
        <w:fldChar w:fldCharType="end"/>
      </w:r>
    </w:p>
    <w:p w:rsidR="00BC30B5" w:rsidRPr="00056FFE" w:rsidRDefault="00BC30B5" w:rsidP="007F44B0">
      <w:pPr>
        <w:tabs>
          <w:tab w:val="right" w:pos="540"/>
        </w:tabs>
        <w:rPr>
          <w:rFonts w:eastAsiaTheme="minorEastAsia"/>
          <w:i/>
          <w:rtl/>
        </w:rPr>
      </w:pPr>
      <w:r w:rsidRPr="00056FFE">
        <w:rPr>
          <w:rFonts w:hint="cs"/>
          <w:b/>
          <w:bCs/>
          <w:i/>
          <w:rtl/>
        </w:rPr>
        <w:t xml:space="preserve">گراف درختی فرعی </w:t>
      </w:r>
      <w:r w:rsidRPr="00056FFE">
        <w:rPr>
          <w:b/>
          <w:bCs/>
          <w:i/>
        </w:rPr>
        <w:t>Bottom-</w:t>
      </w:r>
      <w:r w:rsidR="00944AF0">
        <w:rPr>
          <w:b/>
          <w:bCs/>
          <w:i/>
        </w:rPr>
        <w:t>U</w:t>
      </w:r>
      <w:r w:rsidRPr="00056FFE">
        <w:rPr>
          <w:b/>
          <w:bCs/>
          <w:i/>
        </w:rPr>
        <w:t>p</w:t>
      </w:r>
      <w:r w:rsidRPr="00056FFE">
        <w:rPr>
          <w:rFonts w:hint="cs"/>
          <w:b/>
          <w:bCs/>
          <w:i/>
          <w:rtl/>
        </w:rPr>
        <w:t>:</w:t>
      </w:r>
      <w:r w:rsidRPr="00056FFE">
        <w:rPr>
          <w:rFonts w:hint="cs"/>
          <w:i/>
          <w:rtl/>
        </w:rPr>
        <w:t xml:space="preserve"> با در نظر گرفتن گراف درختی (</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(منظم یا غیر منظم)،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w:t>
      </w:r>
      <w:r w:rsidRPr="00056FFE">
        <w:rPr>
          <w:rFonts w:hint="cs"/>
          <w:i/>
          <w:rtl/>
        </w:rPr>
        <w:t xml:space="preserve">ک گراف درختی فرعی </w:t>
      </w:r>
      <w:r w:rsidRPr="00056FFE">
        <w:rPr>
          <w:i/>
        </w:rPr>
        <w:t>bottom-up</w:t>
      </w:r>
      <w:r w:rsidRPr="00056FFE">
        <w:rPr>
          <w:rFonts w:hint="cs"/>
          <w:i/>
          <w:rtl/>
        </w:rPr>
        <w:t xml:space="preserve"> است اگر و تنها اگر: (</w:t>
      </w:r>
      <w:r w:rsidRPr="00056FFE">
        <w:rPr>
          <w:i/>
        </w:rPr>
        <w:t>i</w:t>
      </w:r>
      <w:r w:rsidRPr="00056FFE">
        <w:rPr>
          <w:rFonts w:hint="cs"/>
          <w:i/>
          <w:rtl/>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hint="cs"/>
          <w:i/>
          <w:rtl/>
        </w:rPr>
        <w:t xml:space="preserve"> ، (</w:t>
      </w:r>
      <w:r w:rsidRPr="00056FFE">
        <w:rPr>
          <w:i/>
        </w:rPr>
        <w:t>ii</w:t>
      </w:r>
      <w:r w:rsidRPr="00056FFE">
        <w:rPr>
          <w:rFonts w:hint="cs"/>
          <w:i/>
          <w:rtl/>
        </w:rPr>
        <w:t xml:space="preserve">) </w:t>
      </w:r>
      <m:oMath>
        <m:acc>
          <m:accPr>
            <m:chr m:val="⃗"/>
            <m:ctrlPr>
              <w:rPr>
                <w:rFonts w:ascii="Cambria Math" w:hAnsi="Cambria Math"/>
                <w:i/>
              </w:rPr>
            </m:ctrlPr>
          </m:accPr>
          <m:e>
            <m:r>
              <w:rPr>
                <w:rFonts w:ascii="Cambria Math" w:hAnsi="Cambria Math"/>
              </w:rPr>
              <m:t>E</m:t>
            </m:r>
          </m:e>
        </m:acc>
        <m:r>
          <w:rPr>
            <w:rFonts w:ascii="Cambria Math" w:hAnsi="Cambria Math"/>
          </w:rPr>
          <m:t>⊆E</m:t>
        </m:r>
      </m:oMath>
      <w:r w:rsidRPr="00056FFE">
        <w:rPr>
          <w:rFonts w:hint="cs"/>
          <w:i/>
          <w:rtl/>
        </w:rPr>
        <w:t>، (</w:t>
      </w:r>
      <w:r w:rsidRPr="00056FFE">
        <w:rPr>
          <w:i/>
        </w:rPr>
        <w:t>iii</w:t>
      </w:r>
      <w:r w:rsidRPr="00056FFE">
        <w:rPr>
          <w:rFonts w:hint="cs"/>
          <w:i/>
          <w:rtl/>
        </w:rPr>
        <w:t xml:space="preserve">) برچسب  </w:t>
      </w:r>
      <m:oMath>
        <m:acc>
          <m:accPr>
            <m:chr m:val="⃗"/>
            <m:ctrlPr>
              <w:rPr>
                <w:rFonts w:ascii="Cambria Math" w:hAnsi="Cambria Math"/>
                <w:i/>
              </w:rPr>
            </m:ctrlPr>
          </m:accPr>
          <m:e>
            <m:r>
              <w:rPr>
                <w:rFonts w:ascii="Cambria Math" w:hAnsi="Cambria Math"/>
              </w:rPr>
              <m:t>V</m:t>
            </m:r>
          </m:e>
        </m:acc>
      </m:oMath>
      <w:r w:rsidRPr="00056FFE">
        <w:rPr>
          <w:rFonts w:hint="cs"/>
          <w:i/>
          <w:rtl/>
        </w:rPr>
        <w:t xml:space="preserve"> و </w:t>
      </w:r>
      <m:oMath>
        <m:acc>
          <m:accPr>
            <m:chr m:val="⃗"/>
            <m:ctrlPr>
              <w:rPr>
                <w:rFonts w:ascii="Cambria Math" w:hAnsi="Cambria Math"/>
                <w:i/>
              </w:rPr>
            </m:ctrlPr>
          </m:accPr>
          <m:e>
            <m:r>
              <w:rPr>
                <w:rFonts w:ascii="Cambria Math" w:hAnsi="Cambria Math"/>
              </w:rPr>
              <m:t>E</m:t>
            </m:r>
          </m:e>
        </m:acc>
      </m:oMath>
      <w:r w:rsidRPr="00056FFE">
        <w:rPr>
          <w:rFonts w:eastAsiaTheme="minorEastAsia" w:hint="cs"/>
          <w:i/>
          <w:rtl/>
        </w:rPr>
        <w:t xml:space="preserve"> در </w:t>
      </w:r>
      <w:r w:rsidRPr="00056FFE">
        <w:rPr>
          <w:rFonts w:eastAsiaTheme="minorEastAsia"/>
          <w:i/>
        </w:rPr>
        <w:t>T</w:t>
      </w:r>
      <w:r w:rsidRPr="00056FFE">
        <w:rPr>
          <w:rFonts w:eastAsiaTheme="minorEastAsia"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حفظ شود، (</w:t>
      </w:r>
      <w:r w:rsidRPr="00056FFE">
        <w:rPr>
          <w:rFonts w:eastAsiaTheme="minorEastAsia"/>
          <w:i/>
        </w:rPr>
        <w:t>iv</w:t>
      </w:r>
      <w:r w:rsidRPr="00056FFE">
        <w:rPr>
          <w:rFonts w:eastAsiaTheme="minorEastAsia" w:hint="cs"/>
          <w:i/>
          <w:rtl/>
        </w:rPr>
        <w:t xml:space="preserve">) </w:t>
      </w:r>
      <m:oMath>
        <m:r>
          <m:rPr>
            <m:sty m:val="p"/>
          </m:rPr>
          <w:rPr>
            <w:rFonts w:ascii="Cambria Math" w:eastAsiaTheme="minorEastAsia" w:hAnsi="Cambria Math" w:cs="Cambria Math" w:hint="cs"/>
            <w:rtl/>
          </w:rPr>
          <m:t>∀</m:t>
        </m:r>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hint="cs"/>
          <w:i/>
          <w:rtl/>
        </w:rPr>
        <w:t xml:space="preserve"> اگر </w:t>
      </w:r>
      <m:oMath>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hint="cs"/>
          <w:i/>
          <w:rtl/>
        </w:rPr>
        <w:t xml:space="preserve">، آنگاه تمام زاده های </w:t>
      </w:r>
      <w:r w:rsidRPr="00056FFE">
        <w:rPr>
          <w:i/>
        </w:rPr>
        <w:t>u</w:t>
      </w:r>
      <w:r w:rsidRPr="00056FFE">
        <w:rPr>
          <w:rFonts w:hint="cs"/>
          <w:i/>
          <w:rtl/>
        </w:rPr>
        <w:t xml:space="preserve"> نیز می بایست در </w:t>
      </w:r>
      <m:oMath>
        <m:acc>
          <m:accPr>
            <m:chr m:val="⃗"/>
            <m:ctrlPr>
              <w:rPr>
                <w:rFonts w:ascii="Cambria Math" w:hAnsi="Cambria Math"/>
                <w:i/>
              </w:rPr>
            </m:ctrlPr>
          </m:accPr>
          <m:e>
            <m:r>
              <w:rPr>
                <w:rFonts w:ascii="Cambria Math" w:hAnsi="Cambria Math"/>
              </w:rPr>
              <m:t>V</m:t>
            </m:r>
          </m:e>
        </m:acc>
      </m:oMath>
      <w:r w:rsidRPr="00056FFE">
        <w:rPr>
          <w:rFonts w:eastAsiaTheme="minorEastAsia" w:hint="cs"/>
          <w:i/>
          <w:rtl/>
        </w:rPr>
        <w:t xml:space="preserve"> وجود داشته باشند و (</w:t>
      </w:r>
      <w:r w:rsidRPr="00056FFE">
        <w:rPr>
          <w:rFonts w:eastAsiaTheme="minorEastAsia"/>
          <w:i/>
        </w:rPr>
        <w:t>v</w:t>
      </w:r>
      <w:r w:rsidRPr="00056FFE">
        <w:rPr>
          <w:rFonts w:eastAsiaTheme="minorEastAsia" w:hint="cs"/>
          <w:i/>
          <w:rtl/>
        </w:rPr>
        <w:t xml:space="preserve">) اگر </w:t>
      </w:r>
      <w:r w:rsidRPr="00056FFE">
        <w:rPr>
          <w:rFonts w:eastAsiaTheme="minorEastAsia"/>
          <w:i/>
        </w:rPr>
        <w:t>T</w:t>
      </w:r>
      <w:r w:rsidRPr="00056FFE">
        <w:rPr>
          <w:rFonts w:eastAsiaTheme="minorEastAsia" w:hint="cs"/>
          <w:i/>
          <w:rtl/>
        </w:rPr>
        <w:t xml:space="preserve"> منظم باشد آنگاه دستور چپ به راست در میان رأس های خواهری موجود در </w:t>
      </w:r>
      <w:r w:rsidRPr="00056FFE">
        <w:rPr>
          <w:rFonts w:eastAsiaTheme="minorEastAsia"/>
          <w:i/>
        </w:rPr>
        <w:t>T</w:t>
      </w:r>
      <w:r w:rsidRPr="00056FFE">
        <w:rPr>
          <w:rFonts w:eastAsiaTheme="minorEastAsia" w:hint="cs"/>
          <w:i/>
          <w:rtl/>
        </w:rPr>
        <w:t xml:space="preserve"> باید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محفوظ باشد</w:t>
      </w:r>
      <w:r w:rsidR="00944AF0">
        <w:rPr>
          <w:rFonts w:eastAsiaTheme="minorEastAsia" w:hint="cs"/>
          <w:i/>
          <w:rtl/>
        </w:rPr>
        <w:t xml:space="preserve"> </w:t>
      </w:r>
      <w:r w:rsidR="00944AF0">
        <w:rPr>
          <w:rFonts w:eastAsiaTheme="minorEastAsia"/>
          <w:i/>
          <w:rtl/>
        </w:rPr>
        <w:fldChar w:fldCharType="begin"/>
      </w:r>
      <w:r w:rsidR="00944AF0">
        <w:rPr>
          <w:rFonts w:eastAsiaTheme="minorEastAsia"/>
          <w:i/>
          <w:rtl/>
        </w:rPr>
        <w:instrText xml:space="preserve"> </w:instrText>
      </w:r>
      <w:r w:rsidR="00944AF0">
        <w:rPr>
          <w:rFonts w:eastAsiaTheme="minorEastAsia"/>
          <w:i/>
        </w:rPr>
        <w:instrText>ADDIN EN.CITE &lt;EndNote&gt;&lt;Cite&gt;&lt;Author&gt;Yun&lt;/Author&gt;&lt;Year&gt;2004&lt;/Year&gt;&lt;RecNum&gt;63&lt;/RecNum&gt;&lt;DisplayText&gt;[6]&lt;/DisplayText&gt;&lt;record&gt;&lt;rec-number&gt;63&lt;/rec-number&gt;&lt;foreign-keys&gt;&lt;key app="EN" db-id="5vaes0fpbfpepxedwv65twzav09zxxw9p5xs" timestamp="1419517902"&gt;63&lt;/key</w:instrText>
      </w:r>
      <w:r w:rsidR="00944AF0">
        <w:rPr>
          <w:rFonts w:eastAsiaTheme="minorEastAsia"/>
          <w:i/>
          <w:rtl/>
        </w:rPr>
        <w:instrText>&gt;&lt;/</w:instrText>
      </w:r>
      <w:r w:rsidR="00944AF0">
        <w:rPr>
          <w:rFonts w:eastAsiaTheme="minorEastAsia"/>
          <w:i/>
        </w:rPr>
        <w:instrText>foreign-keys&gt;&lt;ref-type name="Conference Proceedings"&gt;10&lt;/ref-type&gt;&lt;contributors&gt;&lt;authors&gt;&lt;author&gt;Yun, Chi&lt;/author&gt;&lt;author&gt;Yirong, Yang&lt;/author&gt;&lt;author&gt;Muntz, Richard R.&lt;/author&gt;&lt;/authors&gt;&lt;/contributors&gt;&lt;titles&gt;&lt;title&gt;HybridTreeMiner: an efficient algorithm for mining frequent rooted trees and free trees using canonical forms&lt;/title&gt;&lt;secondary-title&gt;Scientific and Statistical Database Management, 2004. Proceedings. 16th International Conference on&lt;/secondary-title&gt;&lt;alt-title&gt;Scientific and Statistical Database Management, 2004. Proceedings. 16th International Conference on&lt;/alt-title&gt;&lt;/titles&gt;&lt;pages&gt;11-20&lt;/pages&gt;&lt;keywords&gt;&lt;keyword&gt;data mining&lt;/keyword&gt;&lt;keyword&gt;tree data structures&lt;/keyword&gt;&lt;keyword&gt;tree searching&lt;/keyword&gt;&lt;keyword&gt;HybridTreeMiner algorithm&lt;/keyword&gt;&lt;keyword&gt;XML databases&lt;/keyword&gt;&lt;keyword&gt;breadth-first canonical form&lt;/keyword&gt;&lt;keyword&gt;canonical forms&lt;/keyword&gt;&lt;keyword&gt;computational biology&lt;/keyword&gt;&lt;keyword&gt;computer networks&lt;/keyword&gt;&lt;keyword&gt;enumeration tree&lt;/keyword&gt;&lt;keyword&gt;free tree</w:instrText>
      </w:r>
      <w:r w:rsidR="00944AF0">
        <w:rPr>
          <w:rFonts w:eastAsiaTheme="minorEastAsia"/>
          <w:i/>
          <w:rtl/>
        </w:rPr>
        <w:instrText xml:space="preserve"> </w:instrText>
      </w:r>
      <w:r w:rsidR="00944AF0">
        <w:rPr>
          <w:rFonts w:eastAsiaTheme="minorEastAsia"/>
          <w:i/>
        </w:rPr>
        <w:instrText>databases&lt;/keyword&gt;&lt;keyword&gt;frequent rooted tree mining&lt;/keyword&gt;&lt;keyword&gt;frequent subtree&lt;/keyword&gt;&lt;keyword&gt;pattern recognition&lt;/keyword&gt;&lt;keyword&gt;subtrees&lt;/keyword&gt;&lt;keyword&gt;tree isomorphism&lt;/keyword&gt;&lt;keyword&gt;tree mining algorithms&lt;/keyword&gt;&lt;keyword&gt;tree</w:instrText>
      </w:r>
      <w:r w:rsidR="00944AF0">
        <w:rPr>
          <w:rFonts w:eastAsiaTheme="minorEastAsia"/>
          <w:i/>
          <w:rtl/>
        </w:rPr>
        <w:instrText xml:space="preserve"> </w:instrText>
      </w:r>
      <w:r w:rsidR="00944AF0">
        <w:rPr>
          <w:rFonts w:eastAsiaTheme="minorEastAsia"/>
          <w:i/>
        </w:rPr>
        <w:instrText>structures&lt;/keyword&gt;&lt;keyword&gt;unordered trees&lt;/keyword&gt;&lt;keyword&gt;Application software&lt;/keyword&gt;&lt;keyword&gt;Biology computing&lt;/keyword&gt;&lt;keyword&gt;Computer science&lt;/keyword&gt;&lt;keyword&gt;Databases&lt;/keyword&gt;&lt;keyword&gt;Tree graphs&lt;/keyword&gt;&lt;keyword&gt;XML&lt;/keyword&gt;&lt;/keywords</w:instrText>
      </w:r>
      <w:r w:rsidR="00944AF0">
        <w:rPr>
          <w:rFonts w:eastAsiaTheme="minorEastAsia"/>
          <w:i/>
          <w:rtl/>
        </w:rPr>
        <w:instrText>&gt;&lt;</w:instrText>
      </w:r>
      <w:r w:rsidR="00944AF0">
        <w:rPr>
          <w:rFonts w:eastAsiaTheme="minorEastAsia"/>
          <w:i/>
        </w:rPr>
        <w:instrText>dates&gt;&lt;year&gt;2004&lt;/year&gt;&lt;pub-dates&gt;&lt;date&gt;21-23 June 2004&lt;/date&gt;&lt;/pub-dates&gt;&lt;/dates&gt;&lt;isbn&gt;1099-3371&lt;/isbn&gt;&lt;urls&gt;&lt;/urls&gt;&lt;electronic-resource-num&gt;10.1109/SSDM.2004.1311189&lt;/electronic-resource-num&gt;&lt;/record&gt;&lt;/Cite&gt;&lt;/EndNote</w:instrText>
      </w:r>
      <w:r w:rsidR="00944AF0">
        <w:rPr>
          <w:rFonts w:eastAsiaTheme="minorEastAsia"/>
          <w:i/>
          <w:rtl/>
        </w:rPr>
        <w:instrText>&gt;</w:instrText>
      </w:r>
      <w:r w:rsidR="00944AF0">
        <w:rPr>
          <w:rFonts w:eastAsiaTheme="minorEastAsia"/>
          <w:i/>
          <w:rtl/>
        </w:rPr>
        <w:fldChar w:fldCharType="separate"/>
      </w:r>
      <w:r w:rsidR="00944AF0">
        <w:rPr>
          <w:rFonts w:eastAsiaTheme="minorEastAsia"/>
          <w:i/>
          <w:noProof/>
          <w:rtl/>
        </w:rPr>
        <w:t>[</w:t>
      </w:r>
      <w:hyperlink w:anchor="_ENREF_6" w:tooltip="Yun, 2004 #63" w:history="1">
        <w:r w:rsidR="007F44B0">
          <w:rPr>
            <w:rFonts w:eastAsiaTheme="minorEastAsia"/>
            <w:i/>
            <w:noProof/>
            <w:rtl/>
          </w:rPr>
          <w:t>6</w:t>
        </w:r>
      </w:hyperlink>
      <w:r w:rsidR="00944AF0">
        <w:rPr>
          <w:rFonts w:eastAsiaTheme="minorEastAsia"/>
          <w:i/>
          <w:noProof/>
          <w:rtl/>
        </w:rPr>
        <w:t>]</w:t>
      </w:r>
      <w:r w:rsidR="00944AF0">
        <w:rPr>
          <w:rFonts w:eastAsiaTheme="minorEastAsia"/>
          <w:i/>
          <w:rtl/>
        </w:rPr>
        <w:fldChar w:fldCharType="end"/>
      </w:r>
      <w:r w:rsidRPr="00056FFE">
        <w:rPr>
          <w:rFonts w:eastAsiaTheme="minorEastAsia" w:hint="cs"/>
          <w:i/>
          <w:rtl/>
        </w:rPr>
        <w:t>.</w:t>
      </w:r>
    </w:p>
    <w:p w:rsidR="00BC30B5" w:rsidRPr="00056FFE" w:rsidRDefault="00BC30B5" w:rsidP="007F44B0">
      <w:pPr>
        <w:tabs>
          <w:tab w:val="right" w:pos="540"/>
        </w:tabs>
        <w:rPr>
          <w:rFonts w:eastAsiaTheme="minorEastAsia"/>
          <w:i/>
          <w:rtl/>
        </w:rPr>
      </w:pPr>
      <w:r w:rsidRPr="00056FFE">
        <w:rPr>
          <w:rFonts w:eastAsiaTheme="minorEastAsia" w:hint="cs"/>
          <w:b/>
          <w:bCs/>
          <w:i/>
          <w:rtl/>
        </w:rPr>
        <w:t>گراف درختی فرعی القاء شده</w:t>
      </w:r>
      <w:r w:rsidR="00F87937">
        <w:rPr>
          <w:rStyle w:val="FootnoteReference"/>
          <w:rFonts w:eastAsiaTheme="minorEastAsia"/>
          <w:b/>
          <w:bCs/>
          <w:i/>
          <w:rtl/>
        </w:rPr>
        <w:footnoteReference w:id="9"/>
      </w:r>
      <w:r w:rsidRPr="00056FFE">
        <w:rPr>
          <w:rFonts w:eastAsiaTheme="minorEastAsia" w:hint="cs"/>
          <w:b/>
          <w:bCs/>
          <w:i/>
          <w:rtl/>
        </w:rPr>
        <w:t>:</w:t>
      </w:r>
      <w:r w:rsidRPr="00056FFE">
        <w:rPr>
          <w:rFonts w:eastAsiaTheme="minorEastAsia" w:hint="cs"/>
          <w:i/>
          <w:rtl/>
        </w:rPr>
        <w:t xml:space="preserve"> با در نظر گرفتن گراف درختی بر چسب دار </w:t>
      </w:r>
      <w:r w:rsidRPr="00056FFE">
        <w:rPr>
          <w:rFonts w:hint="cs"/>
          <w:i/>
          <w:rtl/>
        </w:rPr>
        <w:t>(</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(گراف د</w:t>
      </w:r>
      <w:r w:rsidR="00944AF0">
        <w:rPr>
          <w:rFonts w:hint="cs"/>
          <w:i/>
          <w:rtl/>
        </w:rPr>
        <w:t>رختی آزاد یا غیر منظم یا منظم)،</w:t>
      </w:r>
      <w:r w:rsidRPr="00056FFE">
        <w:rPr>
          <w:rFonts w:hint="cs"/>
          <w:i/>
          <w:rtl/>
        </w:rPr>
        <w:t xml:space="preserve">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یک گراف درختی فرعی </w:t>
      </w:r>
      <w:r w:rsidRPr="00056FFE">
        <w:rPr>
          <w:rFonts w:eastAsiaTheme="minorEastAsia"/>
          <w:i/>
        </w:rPr>
        <w:t>T</w:t>
      </w:r>
      <w:r w:rsidRPr="00056FFE">
        <w:rPr>
          <w:rFonts w:eastAsiaTheme="minorEastAsia" w:hint="cs"/>
          <w:i/>
          <w:rtl/>
        </w:rPr>
        <w:t xml:space="preserve"> است اگر و تنها اگر: (1)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eastAsiaTheme="minorEastAsia" w:hint="cs"/>
          <w:i/>
          <w:rtl/>
        </w:rPr>
        <w:t>؛ (2)</w:t>
      </w:r>
      <w:r w:rsidRPr="00056FFE">
        <w:rPr>
          <w:rFonts w:hint="cs"/>
          <w:i/>
          <w:rtl/>
        </w:rPr>
        <w:t xml:space="preserve"> </w:t>
      </w:r>
      <m:oMath>
        <m:acc>
          <m:accPr>
            <m:chr m:val="⃗"/>
            <m:ctrlPr>
              <w:rPr>
                <w:rFonts w:ascii="Cambria Math" w:hAnsi="Cambria Math"/>
                <w:i/>
              </w:rPr>
            </m:ctrlPr>
          </m:accPr>
          <m:e>
            <m:r>
              <w:rPr>
                <w:rFonts w:ascii="Cambria Math" w:hAnsi="Cambria Math"/>
              </w:rPr>
              <m:t>E</m:t>
            </m:r>
          </m:e>
        </m:acc>
        <m:r>
          <w:rPr>
            <w:rFonts w:ascii="Cambria Math" w:hAnsi="Cambria Math"/>
          </w:rPr>
          <m:t>⊆E</m:t>
        </m:r>
      </m:oMath>
      <w:r w:rsidRPr="00056FFE">
        <w:rPr>
          <w:rFonts w:eastAsiaTheme="minorEastAsia" w:hint="cs"/>
          <w:i/>
          <w:rtl/>
        </w:rPr>
        <w:t xml:space="preserve">؛ (3) بر چسب </w:t>
      </w:r>
      <m:oMath>
        <m:acc>
          <m:accPr>
            <m:chr m:val="⃗"/>
            <m:ctrlPr>
              <w:rPr>
                <w:rFonts w:ascii="Cambria Math" w:hAnsi="Cambria Math"/>
                <w:i/>
              </w:rPr>
            </m:ctrlPr>
          </m:accPr>
          <m:e>
            <m:r>
              <w:rPr>
                <w:rFonts w:ascii="Cambria Math" w:hAnsi="Cambria Math"/>
              </w:rPr>
              <m:t>V</m:t>
            </m:r>
          </m:e>
        </m:acc>
      </m:oMath>
      <w:r w:rsidRPr="00056FFE">
        <w:rPr>
          <w:rFonts w:hint="cs"/>
          <w:i/>
          <w:rtl/>
        </w:rPr>
        <w:t xml:space="preserve"> و </w:t>
      </w:r>
      <m:oMath>
        <m:acc>
          <m:accPr>
            <m:chr m:val="⃗"/>
            <m:ctrlPr>
              <w:rPr>
                <w:rFonts w:ascii="Cambria Math" w:hAnsi="Cambria Math"/>
                <w:i/>
              </w:rPr>
            </m:ctrlPr>
          </m:accPr>
          <m:e>
            <m:r>
              <w:rPr>
                <w:rFonts w:ascii="Cambria Math" w:hAnsi="Cambria Math"/>
              </w:rPr>
              <m:t>E</m:t>
            </m:r>
          </m:e>
        </m:acc>
      </m:oMath>
      <w:r w:rsidRPr="00056FFE">
        <w:rPr>
          <w:rFonts w:eastAsiaTheme="minorEastAsia" w:hint="cs"/>
          <w:i/>
          <w:rtl/>
        </w:rPr>
        <w:t xml:space="preserve"> متعلق به </w:t>
      </w:r>
      <w:r w:rsidRPr="00056FFE">
        <w:rPr>
          <w:rFonts w:eastAsiaTheme="minorEastAsia"/>
          <w:i/>
        </w:rPr>
        <w:t>T</w:t>
      </w:r>
      <w:r w:rsidRPr="00056FFE">
        <w:rPr>
          <w:rFonts w:eastAsiaTheme="minorEastAsia"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نیز محفوظ باشد؛ (4) اگر برای گراف درختی منظم بیان شوند، دستور چپ به راست میان خواهرها در </w:t>
      </w:r>
      <m:oMath>
        <m:acc>
          <m:accPr>
            <m:chr m:val="⃗"/>
            <m:ctrlPr>
              <w:rPr>
                <w:rFonts w:ascii="Cambria Math" w:hAnsi="Cambria Math"/>
                <w:i/>
              </w:rPr>
            </m:ctrlPr>
          </m:accPr>
          <m:e>
            <m:r>
              <w:rPr>
                <w:rFonts w:ascii="Cambria Math" w:hAnsi="Cambria Math"/>
              </w:rPr>
              <m:t>T</m:t>
            </m:r>
          </m:e>
        </m:acc>
      </m:oMath>
      <w:r w:rsidRPr="00056FFE">
        <w:rPr>
          <w:rFonts w:eastAsiaTheme="minorEastAsia" w:hint="cs"/>
          <w:i/>
          <w:rtl/>
        </w:rPr>
        <w:t xml:space="preserve"> باید ترتیب فرعی متناظر با رأس های </w:t>
      </w:r>
      <w:r w:rsidRPr="00056FFE">
        <w:rPr>
          <w:rFonts w:eastAsiaTheme="minorEastAsia"/>
          <w:i/>
        </w:rPr>
        <w:t>T</w:t>
      </w:r>
      <w:r w:rsidRPr="00056FFE">
        <w:rPr>
          <w:rFonts w:eastAsiaTheme="minorEastAsia" w:hint="cs"/>
          <w:i/>
          <w:rtl/>
        </w:rPr>
        <w:t xml:space="preserve"> باشد </w:t>
      </w:r>
      <w:r w:rsidR="00944AF0">
        <w:rPr>
          <w:rFonts w:eastAsiaTheme="minorEastAsia"/>
          <w:i/>
          <w:rtl/>
        </w:rPr>
        <w:fldChar w:fldCharType="begin">
          <w:fldData xml:space="preserve">PEVuZE5vdGU+PENpdGU+PEF1dGhvcj5ZdW48L0F1dGhvcj48WWVhcj4yMDA0PC9ZZWFyPjxSZWNO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</w:fldData>
        </w:fldChar>
      </w:r>
      <w:r w:rsidR="00944AF0">
        <w:rPr>
          <w:rFonts w:eastAsiaTheme="minorEastAsia"/>
          <w:i/>
          <w:rtl/>
        </w:rPr>
        <w:instrText xml:space="preserve"> </w:instrText>
      </w:r>
      <w:r w:rsidR="00944AF0">
        <w:rPr>
          <w:rFonts w:eastAsiaTheme="minorEastAsia"/>
          <w:i/>
        </w:rPr>
        <w:instrText>ADDIN EN.CITE</w:instrText>
      </w:r>
      <w:r w:rsidR="00944AF0">
        <w:rPr>
          <w:rFonts w:eastAsiaTheme="minorEastAsia"/>
          <w:i/>
          <w:rtl/>
        </w:rPr>
        <w:instrText xml:space="preserve"> </w:instrText>
      </w:r>
      <w:r w:rsidR="00944AF0">
        <w:rPr>
          <w:rFonts w:eastAsiaTheme="minorEastAsia"/>
          <w:i/>
          <w:rtl/>
        </w:rPr>
        <w:fldChar w:fldCharType="begin">
          <w:fldData xml:space="preserve">PEVuZE5vdGU+PENpdGU+PEF1dGhvcj5ZdW48L0F1dGhvcj48WWVhcj4yMDA0PC9ZZWFyPjxSZWNO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</w:fldData>
        </w:fldChar>
      </w:r>
      <w:r w:rsidR="00944AF0">
        <w:rPr>
          <w:rFonts w:eastAsiaTheme="minorEastAsia"/>
          <w:i/>
          <w:rtl/>
        </w:rPr>
        <w:instrText xml:space="preserve"> </w:instrText>
      </w:r>
      <w:r w:rsidR="00944AF0">
        <w:rPr>
          <w:rFonts w:eastAsiaTheme="minorEastAsia"/>
          <w:i/>
        </w:rPr>
        <w:instrText>ADDIN EN.CITE.DATA</w:instrText>
      </w:r>
      <w:r w:rsidR="00944AF0">
        <w:rPr>
          <w:rFonts w:eastAsiaTheme="minorEastAsia"/>
          <w:i/>
          <w:rtl/>
        </w:rPr>
        <w:instrText xml:space="preserve"> </w:instrText>
      </w:r>
      <w:r w:rsidR="00944AF0">
        <w:rPr>
          <w:rFonts w:eastAsiaTheme="minorEastAsia"/>
          <w:i/>
          <w:rtl/>
        </w:rPr>
      </w:r>
      <w:r w:rsidR="00944AF0">
        <w:rPr>
          <w:rFonts w:eastAsiaTheme="minorEastAsia"/>
          <w:i/>
          <w:rtl/>
        </w:rPr>
        <w:fldChar w:fldCharType="end"/>
      </w:r>
      <w:r w:rsidR="00944AF0">
        <w:rPr>
          <w:rFonts w:eastAsiaTheme="minorEastAsia"/>
          <w:i/>
          <w:rtl/>
        </w:rPr>
      </w:r>
      <w:r w:rsidR="00944AF0">
        <w:rPr>
          <w:rFonts w:eastAsiaTheme="minorEastAsia"/>
          <w:i/>
          <w:rtl/>
        </w:rPr>
        <w:fldChar w:fldCharType="separate"/>
      </w:r>
      <w:r w:rsidR="00944AF0">
        <w:rPr>
          <w:rFonts w:eastAsiaTheme="minorEastAsia"/>
          <w:i/>
          <w:noProof/>
          <w:rtl/>
        </w:rPr>
        <w:t>[</w:t>
      </w:r>
      <w:hyperlink w:anchor="_ENREF_6" w:tooltip="Yun, 2004 #63" w:history="1">
        <w:r w:rsidR="007F44B0">
          <w:rPr>
            <w:rFonts w:eastAsiaTheme="minorEastAsia"/>
            <w:i/>
            <w:noProof/>
            <w:rtl/>
          </w:rPr>
          <w:t>6</w:t>
        </w:r>
      </w:hyperlink>
      <w:r w:rsidR="00944AF0">
        <w:rPr>
          <w:rFonts w:eastAsiaTheme="minorEastAsia"/>
          <w:i/>
          <w:noProof/>
          <w:rtl/>
        </w:rPr>
        <w:t xml:space="preserve">, </w:t>
      </w:r>
      <w:hyperlink w:anchor="_ENREF_9" w:tooltip="Tan,  #66" w:history="1">
        <w:r w:rsidR="007F44B0">
          <w:rPr>
            <w:rFonts w:eastAsiaTheme="minorEastAsia"/>
            <w:i/>
            <w:noProof/>
            <w:rtl/>
          </w:rPr>
          <w:t>9</w:t>
        </w:r>
      </w:hyperlink>
      <w:r w:rsidR="00944AF0">
        <w:rPr>
          <w:rFonts w:eastAsiaTheme="minorEastAsia"/>
          <w:i/>
          <w:noProof/>
          <w:rtl/>
        </w:rPr>
        <w:t>]</w:t>
      </w:r>
      <w:r w:rsidR="00944AF0">
        <w:rPr>
          <w:rFonts w:eastAsiaTheme="minorEastAsia"/>
          <w:i/>
          <w:rtl/>
        </w:rPr>
        <w:fldChar w:fldCharType="end"/>
      </w:r>
    </w:p>
    <w:p w:rsidR="00BC30B5" w:rsidRPr="00056FFE" w:rsidRDefault="00BC30B5" w:rsidP="00F15F0F">
      <w:pPr>
        <w:tabs>
          <w:tab w:val="right" w:pos="540"/>
        </w:tabs>
        <w:rPr>
          <w:i/>
          <w:rtl/>
        </w:rPr>
      </w:pPr>
      <w:r w:rsidRPr="00056FFE">
        <w:rPr>
          <w:rFonts w:eastAsiaTheme="minorEastAsia" w:hint="cs"/>
          <w:b/>
          <w:bCs/>
          <w:i/>
          <w:rtl/>
        </w:rPr>
        <w:t>گراف درختی تثبیت شده</w:t>
      </w:r>
      <w:r w:rsidR="00F87937">
        <w:rPr>
          <w:rStyle w:val="FootnoteReference"/>
          <w:rFonts w:eastAsiaTheme="minorEastAsia"/>
          <w:b/>
          <w:bCs/>
          <w:i/>
          <w:rtl/>
        </w:rPr>
        <w:footnoteReference w:id="10"/>
      </w:r>
      <w:r w:rsidRPr="00056FFE">
        <w:rPr>
          <w:rFonts w:eastAsiaTheme="minorEastAsia" w:hint="cs"/>
          <w:b/>
          <w:bCs/>
          <w:i/>
          <w:rtl/>
        </w:rPr>
        <w:t>:</w:t>
      </w:r>
      <w:r w:rsidRPr="00056FFE">
        <w:rPr>
          <w:rFonts w:eastAsiaTheme="minorEastAsia" w:hint="cs"/>
          <w:i/>
          <w:rtl/>
        </w:rPr>
        <w:t xml:space="preserve"> با در نظر گرفتن گراف درختی بر چسب دار </w:t>
      </w:r>
      <w:r w:rsidRPr="00056FFE">
        <w:rPr>
          <w:rFonts w:hint="cs"/>
          <w:i/>
          <w:rtl/>
        </w:rPr>
        <w:t>(</w:t>
      </w:r>
      <w:r w:rsidRPr="00056FFE">
        <w:rPr>
          <w:i/>
        </w:rPr>
        <w:t xml:space="preserve">V, </w:t>
      </w:r>
      <m:oMath>
        <m:r>
          <w:rPr>
            <w:rFonts w:ascii="Cambria Math" w:hAnsi="Cambria Math"/>
          </w:rPr>
          <m:t>∅</m:t>
        </m:r>
      </m:oMath>
      <w:r w:rsidRPr="00056FFE">
        <w:rPr>
          <w:i/>
        </w:rPr>
        <w:t>, E , u</w:t>
      </w:r>
      <w:r w:rsidRPr="00056FFE">
        <w:rPr>
          <w:i/>
          <w:vertAlign w:val="subscript"/>
        </w:rPr>
        <w:t>r</w:t>
      </w:r>
      <w:r w:rsidRPr="00056FFE">
        <w:rPr>
          <w:rFonts w:hint="cs"/>
          <w:i/>
          <w:rtl/>
        </w:rPr>
        <w:t xml:space="preserve">) </w:t>
      </w:r>
      <w:r w:rsidRPr="00056FFE">
        <w:rPr>
          <w:i/>
        </w:rPr>
        <w:t>T</w:t>
      </w:r>
      <w:r w:rsidRPr="00056FFE">
        <w:rPr>
          <w:rFonts w:hint="cs"/>
          <w:i/>
          <w:rtl/>
        </w:rPr>
        <w:t xml:space="preserve">، </w:t>
      </w:r>
      <m:oMath>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m:t>
        </m:r>
      </m:oMath>
      <w:r w:rsidRPr="00056FFE">
        <w:rPr>
          <w:rFonts w:eastAsiaTheme="minorEastAsia" w:hint="cs"/>
          <w:i/>
          <w:rtl/>
        </w:rPr>
        <w:t xml:space="preserve"> ی</w:t>
      </w:r>
      <w:r w:rsidRPr="00056FFE">
        <w:rPr>
          <w:rFonts w:hint="cs"/>
          <w:i/>
          <w:rtl/>
        </w:rPr>
        <w:t xml:space="preserve">ک گراف درختی فرعی </w:t>
      </w:r>
      <w:r w:rsidRPr="00056FFE">
        <w:rPr>
          <w:i/>
        </w:rPr>
        <w:t>T</w:t>
      </w:r>
      <w:r w:rsidRPr="00056FFE">
        <w:rPr>
          <w:rFonts w:hint="cs"/>
          <w:i/>
          <w:rtl/>
        </w:rPr>
        <w:t xml:space="preserve"> است، اگر و تنها اگر: (</w:t>
      </w:r>
      <w:r w:rsidRPr="00056FFE">
        <w:rPr>
          <w:i/>
        </w:rPr>
        <w:t>i</w:t>
      </w:r>
      <w:r w:rsidRPr="00056FFE">
        <w:rPr>
          <w:rFonts w:hint="cs"/>
          <w:i/>
          <w:rtl/>
        </w:rPr>
        <w:t xml:space="preserve">) </w:t>
      </w:r>
      <m:oMath>
        <m:acc>
          <m:accPr>
            <m:chr m:val="⃗"/>
            <m:ctrlPr>
              <w:rPr>
                <w:rFonts w:ascii="Cambria Math" w:hAnsi="Cambria Math"/>
                <w:i/>
              </w:rPr>
            </m:ctrlPr>
          </m:accPr>
          <m:e>
            <m:r>
              <w:rPr>
                <w:rFonts w:ascii="Cambria Math" w:hAnsi="Cambria Math"/>
              </w:rPr>
              <m:t>V</m:t>
            </m:r>
          </m:e>
        </m:acc>
        <m:r>
          <w:rPr>
            <w:rFonts w:ascii="Cambria Math" w:hAnsi="Cambria Math"/>
          </w:rPr>
          <m:t>⊆V</m:t>
        </m:r>
      </m:oMath>
      <w:r w:rsidRPr="00056FFE">
        <w:rPr>
          <w:rFonts w:eastAsiaTheme="minorEastAsia" w:hint="cs"/>
          <w:i/>
          <w:rtl/>
        </w:rPr>
        <w:t>، (</w:t>
      </w:r>
      <w:r w:rsidRPr="00056FFE">
        <w:rPr>
          <w:rFonts w:eastAsiaTheme="minorEastAsia"/>
          <w:i/>
        </w:rPr>
        <w:t>ii</w:t>
      </w:r>
      <w:r w:rsidRPr="00056FFE">
        <w:rPr>
          <w:rFonts w:eastAsiaTheme="minorEastAsia" w:hint="cs"/>
          <w:i/>
          <w:rtl/>
        </w:rPr>
        <w:t xml:space="preserve">) </w:t>
      </w:r>
      <m:oMath>
        <m:r>
          <m:rPr>
            <m:sty m:val="p"/>
          </m:rPr>
          <w:rPr>
            <w:rFonts w:ascii="Cambria Math" w:eastAsiaTheme="minorEastAsia" w:hAnsi="Cambria Math" w:cs="Cambria Math" w:hint="cs"/>
            <w:rtl/>
          </w:rPr>
          <m:t>∀</m:t>
        </m:r>
        <m:r>
          <w:rPr>
            <w:rFonts w:ascii="Cambria Math" w:eastAsiaTheme="minorEastAsia" w:hAnsi="Cambria Math"/>
          </w:rPr>
          <m:t>u∈</m:t>
        </m:r>
        <m:acc>
          <m:accPr>
            <m:chr m:val="⃗"/>
            <m:ctrlPr>
              <w:rPr>
                <w:rFonts w:ascii="Cambria Math" w:eastAsiaTheme="minorEastAsia" w:hAnsi="Cambria Math"/>
                <w:i/>
              </w:rPr>
            </m:ctrlPr>
          </m:accPr>
          <m:e>
            <m:r>
              <w:rPr>
                <w:rFonts w:ascii="Cambria Math" w:eastAsiaTheme="minorEastAsia" w:hAnsi="Cambria Math"/>
              </w:rPr>
              <m:t>V</m:t>
            </m:r>
          </m:e>
        </m:acc>
      </m:oMath>
      <w:r w:rsidRPr="00056FFE">
        <w:rPr>
          <w:rFonts w:eastAsiaTheme="minorEastAsia" w:hint="cs"/>
          <w:i/>
          <w:rtl/>
        </w:rPr>
        <w:t xml:space="preserve">، </w:t>
      </w:r>
      <m:oMath>
        <m:acc>
          <m:accPr>
            <m:chr m:val="⃗"/>
            <m:ctrlPr>
              <w:rPr>
                <w:rFonts w:ascii="Cambria Math" w:hAnsi="Cambria Math"/>
                <w:i/>
              </w:rPr>
            </m:ctrlPr>
          </m:accPr>
          <m:e>
            <m:r>
              <w:rPr>
                <w:rFonts w:ascii="Cambria Math" w:hAnsi="Cambria Math"/>
              </w:rPr>
              <m:t>∅</m:t>
            </m:r>
          </m:e>
        </m:acc>
      </m:oMath>
      <w:r w:rsidRPr="00056FFE">
        <w:rPr>
          <w:rFonts w:eastAsiaTheme="minorEastAsia"/>
          <w:i/>
        </w:rPr>
        <w:t>(u)</w:t>
      </w:r>
      <w:r w:rsidRPr="00056FFE">
        <w:rPr>
          <w:rFonts w:hint="cs"/>
          <w:rtl/>
        </w:rPr>
        <w:t>، (</w:t>
      </w:r>
      <w:r w:rsidRPr="00056FFE">
        <w:t>iii</w:t>
      </w:r>
      <w:r w:rsidRPr="00056FFE">
        <w:rPr>
          <w:rFonts w:hint="cs"/>
          <w:rtl/>
        </w:rPr>
        <w:t xml:space="preserve">) </w:t>
      </w:r>
      <m:oMath>
        <m:r>
          <w:rPr>
            <w:rFonts w:ascii="Cambria Math" w:hAnsi="Cambria Math"/>
          </w:rPr>
          <m:t>∀(u,v)∈</m:t>
        </m:r>
        <m:acc>
          <m:accPr>
            <m:chr m:val="⃗"/>
            <m:ctrlPr>
              <w:rPr>
                <w:rFonts w:ascii="Cambria Math" w:hAnsi="Cambria Math"/>
                <w:i/>
              </w:rPr>
            </m:ctrlPr>
          </m:accPr>
          <m:e>
            <m:r>
              <w:rPr>
                <w:rFonts w:ascii="Cambria Math" w:hAnsi="Cambria Math"/>
              </w:rPr>
              <m:t>E</m:t>
            </m:r>
          </m:e>
        </m:acc>
      </m:oMath>
      <w:r w:rsidRPr="00056FFE">
        <w:rPr>
          <w:rFonts w:hint="cs"/>
          <w:i/>
          <w:rtl/>
        </w:rPr>
        <w:t xml:space="preserve"> به طوری که </w:t>
      </w:r>
      <w:r w:rsidRPr="00056FFE">
        <w:rPr>
          <w:i/>
        </w:rPr>
        <w:t>u</w:t>
      </w:r>
      <w:r w:rsidRPr="00056FFE">
        <w:rPr>
          <w:rFonts w:hint="cs"/>
          <w:i/>
          <w:rtl/>
        </w:rPr>
        <w:t xml:space="preserve"> مادر </w:t>
      </w:r>
      <w:r w:rsidRPr="00056FFE">
        <w:rPr>
          <w:i/>
        </w:rPr>
        <w:t>v</w:t>
      </w:r>
      <w:r w:rsidRPr="00056FFE">
        <w:rPr>
          <w:rFonts w:hint="cs"/>
          <w:i/>
          <w:rtl/>
        </w:rPr>
        <w:t xml:space="preserve"> باشد، </w:t>
      </w:r>
      <w:r w:rsidRPr="00056FFE">
        <w:rPr>
          <w:i/>
        </w:rPr>
        <w:t>u</w:t>
      </w:r>
      <w:r w:rsidRPr="00056FFE">
        <w:rPr>
          <w:rFonts w:hint="cs"/>
          <w:i/>
          <w:rtl/>
        </w:rPr>
        <w:t xml:space="preserve"> شکل قبلی </w:t>
      </w:r>
      <w:r w:rsidRPr="00056FFE">
        <w:rPr>
          <w:i/>
        </w:rPr>
        <w:t>v</w:t>
      </w:r>
      <w:r w:rsidRPr="00056FFE">
        <w:rPr>
          <w:rFonts w:hint="cs"/>
          <w:i/>
          <w:rtl/>
        </w:rPr>
        <w:t xml:space="preserve"> در </w:t>
      </w:r>
      <w:r w:rsidRPr="00056FFE">
        <w:rPr>
          <w:i/>
        </w:rPr>
        <w:t>T</w:t>
      </w:r>
      <w:r w:rsidRPr="00056FFE">
        <w:rPr>
          <w:rFonts w:hint="cs"/>
          <w:i/>
          <w:rtl/>
        </w:rPr>
        <w:t xml:space="preserve"> است و (</w:t>
      </w:r>
      <w:r w:rsidRPr="00056FFE">
        <w:rPr>
          <w:i/>
        </w:rPr>
        <w:t>iv</w:t>
      </w:r>
      <w:r w:rsidRPr="00056FFE">
        <w:rPr>
          <w:rFonts w:hint="cs"/>
          <w:i/>
          <w:rtl/>
        </w:rPr>
        <w:t xml:space="preserve">) در صورت وجود گراف های درختی منظم </w:t>
      </w:r>
      <m:oMath>
        <m:r>
          <w:rPr>
            <w:rFonts w:ascii="Cambria Math" w:hAnsi="Cambria Math"/>
          </w:rPr>
          <m:t>∀(u,v)∈</m:t>
        </m:r>
        <m:acc>
          <m:accPr>
            <m:chr m:val="⃗"/>
            <m:ctrlPr>
              <w:rPr>
                <w:rFonts w:ascii="Cambria Math" w:hAnsi="Cambria Math"/>
                <w:i/>
              </w:rPr>
            </m:ctrlPr>
          </m:accPr>
          <m:e>
            <m:r>
              <w:rPr>
                <w:rFonts w:ascii="Cambria Math" w:hAnsi="Cambria Math"/>
              </w:rPr>
              <m:t>V</m:t>
            </m:r>
          </m:e>
        </m:acc>
      </m:oMath>
      <w:r w:rsidRPr="00056FFE">
        <w:rPr>
          <w:rFonts w:hint="cs"/>
          <w:i/>
          <w:rtl/>
        </w:rPr>
        <w:t>، پیش دستور (</w:t>
      </w:r>
      <w:r w:rsidRPr="00056FFE">
        <w:rPr>
          <w:i/>
        </w:rPr>
        <w:t>u</w:t>
      </w:r>
      <w:r w:rsidRPr="00056FFE">
        <w:rPr>
          <w:rFonts w:hint="cs"/>
          <w:i/>
          <w:rtl/>
        </w:rPr>
        <w:t>) &lt; پیش (</w:t>
      </w:r>
      <w:r w:rsidRPr="00056FFE">
        <w:rPr>
          <w:i/>
        </w:rPr>
        <w:t>v</w:t>
      </w:r>
      <w:r w:rsidRPr="00056FFE">
        <w:rPr>
          <w:rFonts w:hint="cs"/>
          <w:i/>
          <w:rtl/>
        </w:rPr>
        <w:t xml:space="preserve">) در </w:t>
      </w:r>
      <m:oMath>
        <m:acc>
          <m:accPr>
            <m:chr m:val="⃗"/>
            <m:ctrlPr>
              <w:rPr>
                <w:rFonts w:ascii="Cambria Math" w:hAnsi="Cambria Math"/>
                <w:i/>
              </w:rPr>
            </m:ctrlPr>
          </m:accPr>
          <m:e>
            <m:r>
              <w:rPr>
                <w:rFonts w:ascii="Cambria Math" w:hAnsi="Cambria Math"/>
              </w:rPr>
              <m:t>T</m:t>
            </m:r>
          </m:e>
        </m:acc>
      </m:oMath>
      <w:r w:rsidRPr="00056FFE">
        <w:rPr>
          <w:rFonts w:hint="cs"/>
          <w:i/>
          <w:rtl/>
        </w:rPr>
        <w:t xml:space="preserve"> اگر و تنها اگر پیش دستور (</w:t>
      </w:r>
      <w:r w:rsidRPr="00056FFE">
        <w:rPr>
          <w:i/>
        </w:rPr>
        <w:t>u</w:t>
      </w:r>
      <w:r w:rsidRPr="00056FFE">
        <w:rPr>
          <w:rFonts w:hint="cs"/>
          <w:i/>
          <w:rtl/>
        </w:rPr>
        <w:t>) &lt; پیش دستور (</w:t>
      </w:r>
      <w:r w:rsidRPr="00056FFE">
        <w:rPr>
          <w:i/>
        </w:rPr>
        <w:t>V</w:t>
      </w:r>
      <w:r w:rsidRPr="00056FFE">
        <w:rPr>
          <w:rFonts w:hint="cs"/>
          <w:i/>
          <w:rtl/>
        </w:rPr>
        <w:t xml:space="preserve">) در </w:t>
      </w:r>
      <w:r w:rsidRPr="00056FFE">
        <w:rPr>
          <w:i/>
        </w:rPr>
        <w:t>T</w:t>
      </w:r>
      <w:r w:rsidRPr="00056FFE">
        <w:rPr>
          <w:rFonts w:hint="cs"/>
          <w:i/>
          <w:rtl/>
        </w:rPr>
        <w:t>، که پیش دستور یک رأس در واقع شاخص آن در گراف درختی برحسب عبور پیش دستور است.</w:t>
      </w:r>
    </w:p>
    <w:p w:rsidR="005901B3" w:rsidRDefault="00BC30B5" w:rsidP="00F15F0F">
      <w:pPr>
        <w:keepNext/>
        <w:tabs>
          <w:tab w:val="right" w:pos="540"/>
        </w:tabs>
        <w:jc w:val="center"/>
      </w:pPr>
      <w:r w:rsidRPr="00056FFE">
        <w:rPr>
          <w:i/>
          <w:noProof/>
        </w:rPr>
        <w:lastRenderedPageBreak/>
        <w:drawing>
          <wp:inline distT="0" distB="0" distL="0" distR="0" wp14:anchorId="5EB1D1F3" wp14:editId="66D02E58">
            <wp:extent cx="39243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686050"/>
                    </a:xfrm>
                    <a:prstGeom prst="rect">
                      <a:avLst/>
                    </a:prstGeom>
                    <a:noFill/>
                    <a:ln>
                      <a:noFill/>
                    </a:ln>
                  </pic:spPr>
                </pic:pic>
              </a:graphicData>
            </a:graphic>
          </wp:inline>
        </w:drawing>
      </w:r>
    </w:p>
    <w:p w:rsidR="00BC30B5" w:rsidRPr="00EB1741" w:rsidRDefault="005901B3" w:rsidP="00EB1741">
      <w:pPr>
        <w:pStyle w:val="a9"/>
        <w:rPr>
          <w:rtl/>
        </w:rPr>
      </w:pPr>
      <w:bookmarkStart w:id="71" w:name="_Ref407296103"/>
      <w:bookmarkStart w:id="72" w:name="_Toc409103379"/>
      <w:bookmarkStart w:id="73" w:name="_Toc409470304"/>
      <w:bookmarkStart w:id="74" w:name="_Toc409992386"/>
      <w:bookmarkStart w:id="75" w:name="_Toc409992641"/>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2</w:t>
      </w:r>
      <w:r>
        <w:rPr>
          <w:rtl/>
        </w:rPr>
        <w:fldChar w:fldCharType="end"/>
      </w:r>
      <w:bookmarkEnd w:id="71"/>
      <w:r>
        <w:rPr>
          <w:rFonts w:hint="cs"/>
          <w:rtl/>
        </w:rPr>
        <w:t xml:space="preserve">: </w:t>
      </w:r>
      <w:r w:rsidRPr="00056FFE">
        <w:rPr>
          <w:rFonts w:hint="cs"/>
          <w:rtl/>
        </w:rPr>
        <w:t>انواع مختلف گراف های درختی</w:t>
      </w:r>
      <w:bookmarkEnd w:id="72"/>
      <w:bookmarkEnd w:id="73"/>
      <w:bookmarkEnd w:id="74"/>
      <w:bookmarkEnd w:id="75"/>
    </w:p>
    <w:p w:rsidR="005901B3" w:rsidRDefault="005901B3" w:rsidP="00CE567A">
      <w:pPr>
        <w:pStyle w:val="a9"/>
      </w:pPr>
      <w:bookmarkStart w:id="76" w:name="_Ref407296219"/>
      <w:bookmarkStart w:id="77" w:name="_Toc409103376"/>
      <w:bookmarkStart w:id="78" w:name="_Toc409470111"/>
      <w:bookmarkStart w:id="79" w:name="_Toc409470204"/>
      <w:bookmarkStart w:id="80" w:name="_Toc409992324"/>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E07925">
        <w:rPr>
          <w:noProof/>
          <w:rtl/>
        </w:rPr>
        <w:t>1</w:t>
      </w:r>
      <w:r>
        <w:rPr>
          <w:rtl/>
        </w:rPr>
        <w:fldChar w:fldCharType="end"/>
      </w:r>
      <w:bookmarkEnd w:id="76"/>
      <w:r>
        <w:rPr>
          <w:rFonts w:hint="cs"/>
          <w:rtl/>
        </w:rPr>
        <w:t xml:space="preserve">: </w:t>
      </w:r>
      <w:r w:rsidRPr="00056FFE">
        <w:rPr>
          <w:rFonts w:hint="cs"/>
          <w:rtl/>
        </w:rPr>
        <w:t>طبقه بندی تناظر دقیق الگوریتم های هم ریختی (زیر) گراف</w:t>
      </w:r>
      <w:bookmarkEnd w:id="77"/>
      <w:bookmarkEnd w:id="78"/>
      <w:bookmarkEnd w:id="79"/>
      <w:bookmarkEnd w:id="80"/>
    </w:p>
    <w:tbl>
      <w:tblPr>
        <w:tblStyle w:val="TableGridLight"/>
        <w:bidiVisual/>
        <w:tblW w:w="9191" w:type="dxa"/>
        <w:tblLook w:val="04A0" w:firstRow="1" w:lastRow="0" w:firstColumn="1" w:lastColumn="0" w:noHBand="0" w:noVBand="1"/>
      </w:tblPr>
      <w:tblGrid>
        <w:gridCol w:w="1451"/>
        <w:gridCol w:w="4590"/>
        <w:gridCol w:w="3150"/>
      </w:tblGrid>
      <w:tr w:rsidR="00BC30B5" w:rsidRPr="005901B3" w:rsidTr="00FA4265">
        <w:tc>
          <w:tcPr>
            <w:tcW w:w="1451" w:type="dxa"/>
            <w:shd w:val="clear" w:color="auto" w:fill="D9D9D9" w:themeFill="background1" w:themeFillShade="D9"/>
          </w:tcPr>
          <w:p w:rsidR="00BC30B5" w:rsidRPr="005901B3" w:rsidRDefault="00BC30B5" w:rsidP="00FA4265">
            <w:pPr>
              <w:tabs>
                <w:tab w:val="right" w:pos="540"/>
              </w:tabs>
              <w:ind w:firstLine="0"/>
              <w:jc w:val="center"/>
              <w:rPr>
                <w:i/>
                <w:rtl/>
              </w:rPr>
            </w:pPr>
            <w:r w:rsidRPr="005901B3">
              <w:rPr>
                <w:rFonts w:hint="cs"/>
                <w:i/>
                <w:rtl/>
              </w:rPr>
              <w:t>الگوریتم ها</w:t>
            </w:r>
          </w:p>
        </w:tc>
        <w:tc>
          <w:tcPr>
            <w:tcW w:w="4590" w:type="dxa"/>
            <w:shd w:val="clear" w:color="auto" w:fill="D9D9D9" w:themeFill="background1" w:themeFillShade="D9"/>
          </w:tcPr>
          <w:p w:rsidR="00BC30B5" w:rsidRPr="005901B3" w:rsidRDefault="00BC30B5" w:rsidP="00FA4265">
            <w:pPr>
              <w:tabs>
                <w:tab w:val="right" w:pos="540"/>
              </w:tabs>
              <w:jc w:val="center"/>
              <w:rPr>
                <w:i/>
                <w:rtl/>
              </w:rPr>
            </w:pPr>
            <w:r w:rsidRPr="005901B3">
              <w:rPr>
                <w:rFonts w:hint="cs"/>
                <w:i/>
                <w:rtl/>
              </w:rPr>
              <w:t>تکنیک های اصلی</w:t>
            </w:r>
          </w:p>
        </w:tc>
        <w:tc>
          <w:tcPr>
            <w:tcW w:w="3150" w:type="dxa"/>
            <w:shd w:val="clear" w:color="auto" w:fill="D9D9D9" w:themeFill="background1" w:themeFillShade="D9"/>
          </w:tcPr>
          <w:p w:rsidR="00BC30B5" w:rsidRPr="005901B3" w:rsidRDefault="00BC30B5" w:rsidP="00FA4265">
            <w:pPr>
              <w:tabs>
                <w:tab w:val="right" w:pos="540"/>
              </w:tabs>
              <w:jc w:val="center"/>
              <w:rPr>
                <w:i/>
                <w:rtl/>
              </w:rPr>
            </w:pPr>
            <w:r w:rsidRPr="005901B3">
              <w:rPr>
                <w:rFonts w:hint="cs"/>
                <w:i/>
                <w:rtl/>
              </w:rPr>
              <w:t>انواع تناظر</w:t>
            </w:r>
          </w:p>
        </w:tc>
      </w:tr>
      <w:tr w:rsidR="00BC30B5" w:rsidRPr="005901B3" w:rsidTr="00FA4265">
        <w:trPr>
          <w:trHeight w:val="510"/>
        </w:trPr>
        <w:tc>
          <w:tcPr>
            <w:tcW w:w="1451" w:type="dxa"/>
          </w:tcPr>
          <w:p w:rsidR="00BC30B5" w:rsidRPr="005901B3" w:rsidRDefault="00BC30B5" w:rsidP="00F15F0F">
            <w:pPr>
              <w:tabs>
                <w:tab w:val="right" w:pos="540"/>
              </w:tabs>
              <w:rPr>
                <w:i/>
                <w:rtl/>
              </w:rPr>
            </w:pPr>
            <w:r w:rsidRPr="005901B3">
              <w:rPr>
                <w:rFonts w:hint="cs"/>
                <w:i/>
                <w:rtl/>
              </w:rPr>
              <w:t xml:space="preserve">اولمان </w:t>
            </w:r>
          </w:p>
          <w:p w:rsidR="00BC30B5" w:rsidRPr="005901B3" w:rsidRDefault="00BC30B5" w:rsidP="00FA4265">
            <w:pPr>
              <w:tabs>
                <w:tab w:val="right" w:pos="540"/>
              </w:tabs>
              <w:rPr>
                <w:i/>
              </w:rPr>
            </w:pPr>
            <w:r w:rsidRPr="005901B3">
              <w:rPr>
                <w:i/>
              </w:rPr>
              <w:t>SD</w:t>
            </w:r>
            <w:r w:rsidRPr="005901B3">
              <w:rPr>
                <w:rFonts w:hint="cs"/>
                <w:i/>
                <w:rtl/>
              </w:rPr>
              <w:t xml:space="preserve"> </w:t>
            </w:r>
          </w:p>
        </w:tc>
        <w:tc>
          <w:tcPr>
            <w:tcW w:w="4590" w:type="dxa"/>
          </w:tcPr>
          <w:p w:rsidR="00BC30B5" w:rsidRPr="005901B3" w:rsidRDefault="00BC30B5" w:rsidP="00F15F0F">
            <w:pPr>
              <w:tabs>
                <w:tab w:val="right" w:pos="540"/>
              </w:tabs>
              <w:rPr>
                <w:i/>
                <w:rtl/>
              </w:rPr>
            </w:pPr>
            <w:r w:rsidRPr="005901B3">
              <w:rPr>
                <w:rFonts w:hint="cs"/>
                <w:i/>
                <w:rtl/>
              </w:rPr>
              <w:t xml:space="preserve">عقب نشینی + تابع برنامه ریزی </w:t>
            </w:r>
          </w:p>
          <w:p w:rsidR="00BC30B5" w:rsidRPr="005901B3" w:rsidRDefault="00BC30B5" w:rsidP="00F15F0F">
            <w:pPr>
              <w:tabs>
                <w:tab w:val="right" w:pos="540"/>
              </w:tabs>
              <w:rPr>
                <w:i/>
                <w:rtl/>
              </w:rPr>
            </w:pPr>
            <w:r w:rsidRPr="005901B3">
              <w:rPr>
                <w:rFonts w:hint="cs"/>
                <w:i/>
                <w:rtl/>
              </w:rPr>
              <w:t xml:space="preserve">ماتکریس فاصله + عقب نشینی </w:t>
            </w:r>
          </w:p>
        </w:tc>
        <w:tc>
          <w:tcPr>
            <w:tcW w:w="3150" w:type="dxa"/>
          </w:tcPr>
          <w:p w:rsidR="00BC30B5" w:rsidRPr="005901B3" w:rsidRDefault="00BC30B5" w:rsidP="00F15F0F">
            <w:pPr>
              <w:tabs>
                <w:tab w:val="right" w:pos="540"/>
              </w:tabs>
              <w:rPr>
                <w:i/>
                <w:rtl/>
              </w:rPr>
            </w:pPr>
            <w:r w:rsidRPr="005901B3">
              <w:rPr>
                <w:rFonts w:hint="cs"/>
                <w:i/>
                <w:rtl/>
              </w:rPr>
              <w:t>هم ریختی گراف و زیر گراف</w:t>
            </w:r>
          </w:p>
          <w:p w:rsidR="00BC30B5" w:rsidRPr="005901B3" w:rsidRDefault="00BC30B5" w:rsidP="00F15F0F">
            <w:pPr>
              <w:tabs>
                <w:tab w:val="right" w:pos="540"/>
              </w:tabs>
              <w:rPr>
                <w:i/>
                <w:rtl/>
              </w:rPr>
            </w:pPr>
            <w:r w:rsidRPr="005901B3">
              <w:rPr>
                <w:rFonts w:hint="cs"/>
                <w:i/>
                <w:rtl/>
              </w:rPr>
              <w:t>هم ریختی گراف</w:t>
            </w:r>
          </w:p>
        </w:tc>
      </w:tr>
      <w:tr w:rsidR="00FA4265" w:rsidRPr="005901B3" w:rsidTr="00FA4265">
        <w:trPr>
          <w:trHeight w:val="465"/>
        </w:trPr>
        <w:tc>
          <w:tcPr>
            <w:tcW w:w="1451" w:type="dxa"/>
          </w:tcPr>
          <w:p w:rsidR="00FA4265" w:rsidRPr="005901B3" w:rsidRDefault="00FA4265" w:rsidP="00FA4265">
            <w:pPr>
              <w:tabs>
                <w:tab w:val="right" w:pos="540"/>
              </w:tabs>
              <w:rPr>
                <w:i/>
                <w:rtl/>
              </w:rPr>
            </w:pPr>
            <w:r w:rsidRPr="005901B3">
              <w:rPr>
                <w:rFonts w:hint="cs"/>
                <w:i/>
                <w:rtl/>
              </w:rPr>
              <w:t>نوتی</w:t>
            </w:r>
          </w:p>
        </w:tc>
        <w:tc>
          <w:tcPr>
            <w:tcW w:w="4590" w:type="dxa"/>
          </w:tcPr>
          <w:p w:rsidR="00FA4265" w:rsidRPr="005901B3" w:rsidRDefault="00FA4265" w:rsidP="00FA4265">
            <w:pPr>
              <w:tabs>
                <w:tab w:val="right" w:pos="540"/>
              </w:tabs>
              <w:rPr>
                <w:i/>
                <w:rtl/>
              </w:rPr>
            </w:pPr>
            <w:r w:rsidRPr="005901B3">
              <w:rPr>
                <w:rFonts w:hint="cs"/>
                <w:i/>
                <w:rtl/>
              </w:rPr>
              <w:t xml:space="preserve">تنوری گروه + برچسب گذاری مجاز </w:t>
            </w:r>
          </w:p>
        </w:tc>
        <w:tc>
          <w:tcPr>
            <w:tcW w:w="3150" w:type="dxa"/>
          </w:tcPr>
          <w:p w:rsidR="00FA4265" w:rsidRPr="005901B3" w:rsidRDefault="00FA4265" w:rsidP="00FA4265">
            <w:pPr>
              <w:tabs>
                <w:tab w:val="right" w:pos="540"/>
              </w:tabs>
              <w:rPr>
                <w:i/>
                <w:rtl/>
              </w:rPr>
            </w:pPr>
            <w:r w:rsidRPr="005901B3">
              <w:rPr>
                <w:rFonts w:hint="cs"/>
                <w:i/>
                <w:rtl/>
              </w:rPr>
              <w:t>هم ریختی گراف</w:t>
            </w:r>
          </w:p>
        </w:tc>
      </w:tr>
      <w:tr w:rsidR="00FA4265" w:rsidRPr="005901B3" w:rsidTr="00FA4265">
        <w:trPr>
          <w:trHeight w:val="525"/>
        </w:trPr>
        <w:tc>
          <w:tcPr>
            <w:tcW w:w="1451" w:type="dxa"/>
          </w:tcPr>
          <w:p w:rsidR="00FA4265" w:rsidRPr="005901B3" w:rsidRDefault="00FA4265" w:rsidP="00FA4265">
            <w:pPr>
              <w:tabs>
                <w:tab w:val="right" w:pos="540"/>
              </w:tabs>
              <w:rPr>
                <w:i/>
              </w:rPr>
            </w:pPr>
            <w:r w:rsidRPr="005901B3">
              <w:rPr>
                <w:i/>
              </w:rPr>
              <w:t>VF</w:t>
            </w:r>
            <w:r w:rsidRPr="005901B3">
              <w:rPr>
                <w:rFonts w:hint="cs"/>
                <w:i/>
                <w:rtl/>
              </w:rPr>
              <w:t xml:space="preserve"> </w:t>
            </w:r>
          </w:p>
        </w:tc>
        <w:tc>
          <w:tcPr>
            <w:tcW w:w="4590" w:type="dxa"/>
          </w:tcPr>
          <w:p w:rsidR="00FA4265" w:rsidRPr="005901B3" w:rsidRDefault="00FA4265" w:rsidP="00FA4265">
            <w:pPr>
              <w:tabs>
                <w:tab w:val="right" w:pos="540"/>
              </w:tabs>
              <w:rPr>
                <w:i/>
                <w:rtl/>
              </w:rPr>
            </w:pPr>
            <w:r w:rsidRPr="005901B3">
              <w:rPr>
                <w:rFonts w:hint="cs"/>
                <w:i/>
                <w:rtl/>
              </w:rPr>
              <w:t xml:space="preserve">استراتژی </w:t>
            </w:r>
            <w:r w:rsidRPr="005901B3">
              <w:rPr>
                <w:i/>
              </w:rPr>
              <w:t>DFS</w:t>
            </w:r>
            <w:r w:rsidRPr="005901B3">
              <w:rPr>
                <w:rFonts w:hint="cs"/>
                <w:i/>
                <w:rtl/>
              </w:rPr>
              <w:t xml:space="preserve"> + قوانین احتمالی </w:t>
            </w:r>
          </w:p>
        </w:tc>
        <w:tc>
          <w:tcPr>
            <w:tcW w:w="3150" w:type="dxa"/>
          </w:tcPr>
          <w:p w:rsidR="00FA4265" w:rsidRPr="005901B3" w:rsidRDefault="00FA4265" w:rsidP="00FA4265">
            <w:pPr>
              <w:tabs>
                <w:tab w:val="right" w:pos="540"/>
              </w:tabs>
              <w:rPr>
                <w:i/>
                <w:rtl/>
              </w:rPr>
            </w:pPr>
            <w:r w:rsidRPr="005901B3">
              <w:rPr>
                <w:rFonts w:hint="cs"/>
                <w:i/>
                <w:rtl/>
              </w:rPr>
              <w:t>هم ریختی گراف و زیر گراف</w:t>
            </w:r>
          </w:p>
        </w:tc>
      </w:tr>
      <w:tr w:rsidR="00FA4265" w:rsidRPr="005901B3" w:rsidTr="00FA4265">
        <w:trPr>
          <w:trHeight w:val="690"/>
        </w:trPr>
        <w:tc>
          <w:tcPr>
            <w:tcW w:w="1451" w:type="dxa"/>
          </w:tcPr>
          <w:p w:rsidR="00FA4265" w:rsidRPr="005901B3" w:rsidRDefault="00FA4265" w:rsidP="00FA4265">
            <w:pPr>
              <w:tabs>
                <w:tab w:val="right" w:pos="540"/>
              </w:tabs>
              <w:rPr>
                <w:i/>
              </w:rPr>
            </w:pPr>
            <w:r w:rsidRPr="005901B3">
              <w:rPr>
                <w:i/>
              </w:rPr>
              <w:t>VF</w:t>
            </w:r>
            <w:r w:rsidRPr="005901B3">
              <w:rPr>
                <w:i/>
                <w:vertAlign w:val="subscript"/>
              </w:rPr>
              <w:t>2</w:t>
            </w:r>
          </w:p>
        </w:tc>
        <w:tc>
          <w:tcPr>
            <w:tcW w:w="4590" w:type="dxa"/>
          </w:tcPr>
          <w:p w:rsidR="00FA4265" w:rsidRPr="005901B3" w:rsidRDefault="00FA4265" w:rsidP="00FA4265">
            <w:pPr>
              <w:tabs>
                <w:tab w:val="right" w:pos="540"/>
              </w:tabs>
              <w:rPr>
                <w:i/>
                <w:rtl/>
              </w:rPr>
            </w:pPr>
            <w:r w:rsidRPr="005901B3">
              <w:rPr>
                <w:rFonts w:hint="cs"/>
                <w:i/>
                <w:rtl/>
              </w:rPr>
              <w:t xml:space="preserve">مبنای منطقی </w:t>
            </w:r>
            <w:r w:rsidRPr="005901B3">
              <w:rPr>
                <w:i/>
              </w:rPr>
              <w:t>VF</w:t>
            </w:r>
            <w:r w:rsidRPr="005901B3">
              <w:rPr>
                <w:i/>
                <w:vertAlign w:val="subscript"/>
              </w:rPr>
              <w:t>2</w:t>
            </w:r>
            <w:r w:rsidRPr="005901B3">
              <w:rPr>
                <w:rFonts w:hint="cs"/>
                <w:i/>
                <w:rtl/>
              </w:rPr>
              <w:t xml:space="preserve"> + ساختارهای پیشرفته داده ها</w:t>
            </w:r>
          </w:p>
        </w:tc>
        <w:tc>
          <w:tcPr>
            <w:tcW w:w="3150" w:type="dxa"/>
          </w:tcPr>
          <w:p w:rsidR="00FA4265" w:rsidRPr="005901B3" w:rsidRDefault="00FA4265" w:rsidP="00FA4265">
            <w:pPr>
              <w:tabs>
                <w:tab w:val="right" w:pos="540"/>
              </w:tabs>
              <w:rPr>
                <w:i/>
                <w:rtl/>
              </w:rPr>
            </w:pPr>
            <w:r w:rsidRPr="005901B3">
              <w:rPr>
                <w:rFonts w:hint="cs"/>
                <w:i/>
                <w:rtl/>
              </w:rPr>
              <w:t>هم ریختی گراف و زیر گراف</w:t>
            </w:r>
          </w:p>
        </w:tc>
      </w:tr>
    </w:tbl>
    <w:p w:rsidR="00667F84" w:rsidRPr="00A35D61" w:rsidRDefault="005901B3" w:rsidP="00A35D61">
      <w:pPr>
        <w:tabs>
          <w:tab w:val="right" w:pos="540"/>
        </w:tabs>
        <w:rPr>
          <w:i/>
          <w:rtl/>
        </w:rPr>
      </w:pPr>
      <w:r>
        <w:rPr>
          <w:i/>
          <w:rtl/>
        </w:rPr>
        <w:fldChar w:fldCharType="begin"/>
      </w:r>
      <w:r>
        <w:rPr>
          <w:i/>
          <w:rtl/>
        </w:rPr>
        <w:instrText xml:space="preserve"> </w:instrText>
      </w:r>
      <w:r>
        <w:rPr>
          <w:rFonts w:hint="cs"/>
          <w:i/>
        </w:rPr>
        <w:instrText>REF</w:instrText>
      </w:r>
      <w:r>
        <w:rPr>
          <w:rFonts w:hint="cs"/>
          <w:i/>
          <w:rtl/>
        </w:rPr>
        <w:instrText xml:space="preserve"> _</w:instrText>
      </w:r>
      <w:r>
        <w:rPr>
          <w:rFonts w:hint="cs"/>
          <w:i/>
        </w:rPr>
        <w:instrText>Ref407296103 \h</w:instrText>
      </w:r>
      <w:r>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Pr>
          <w:i/>
          <w:rtl/>
        </w:rPr>
      </w:r>
      <w:r>
        <w:rPr>
          <w:i/>
          <w:rtl/>
        </w:rPr>
        <w:fldChar w:fldCharType="separate"/>
      </w:r>
      <w:r w:rsidR="00E07925">
        <w:rPr>
          <w:rFonts w:hint="cs"/>
          <w:rtl/>
        </w:rPr>
        <w:t>شکل</w:t>
      </w:r>
      <w:r w:rsidR="00E07925">
        <w:rPr>
          <w:rtl/>
        </w:rPr>
        <w:t xml:space="preserve"> </w:t>
      </w:r>
      <w:r w:rsidR="00E07925">
        <w:rPr>
          <w:noProof/>
          <w:rtl/>
        </w:rPr>
        <w:t>2</w:t>
      </w:r>
      <w:r>
        <w:rPr>
          <w:i/>
          <w:rtl/>
        </w:rPr>
        <w:fldChar w:fldCharType="end"/>
      </w:r>
      <w:r>
        <w:rPr>
          <w:rFonts w:hint="cs"/>
          <w:i/>
          <w:rtl/>
        </w:rPr>
        <w:t xml:space="preserve"> </w:t>
      </w:r>
      <w:r w:rsidR="00BC30B5" w:rsidRPr="00056FFE">
        <w:rPr>
          <w:rFonts w:hint="cs"/>
          <w:i/>
          <w:rtl/>
        </w:rPr>
        <w:t xml:space="preserve">برای خلاصه کردن </w:t>
      </w:r>
      <w:r>
        <w:rPr>
          <w:i/>
          <w:rtl/>
        </w:rPr>
        <w:fldChar w:fldCharType="begin"/>
      </w:r>
      <w:r>
        <w:rPr>
          <w:i/>
          <w:rtl/>
        </w:rPr>
        <w:instrText xml:space="preserve"> </w:instrText>
      </w:r>
      <w:r>
        <w:rPr>
          <w:rFonts w:hint="cs"/>
          <w:i/>
        </w:rPr>
        <w:instrText>REF</w:instrText>
      </w:r>
      <w:r>
        <w:rPr>
          <w:rFonts w:hint="cs"/>
          <w:i/>
          <w:rtl/>
        </w:rPr>
        <w:instrText xml:space="preserve"> _</w:instrText>
      </w:r>
      <w:r>
        <w:rPr>
          <w:rFonts w:hint="cs"/>
          <w:i/>
        </w:rPr>
        <w:instrText>Ref407296219 \h</w:instrText>
      </w:r>
      <w:r>
        <w:rPr>
          <w:i/>
          <w:rtl/>
        </w:rPr>
        <w:instrText xml:space="preserve"> </w:instrText>
      </w:r>
      <w:r w:rsidR="001B7F2B">
        <w:rPr>
          <w:i/>
          <w:rtl/>
        </w:rPr>
        <w:instrText xml:space="preserve"> \* </w:instrText>
      </w:r>
      <w:r w:rsidR="001B7F2B">
        <w:rPr>
          <w:i/>
        </w:rPr>
        <w:instrText>MERGEFORMAT</w:instrText>
      </w:r>
      <w:r w:rsidR="001B7F2B">
        <w:rPr>
          <w:i/>
          <w:rtl/>
        </w:rPr>
        <w:instrText xml:space="preserve"> </w:instrText>
      </w:r>
      <w:r>
        <w:rPr>
          <w:i/>
          <w:rtl/>
        </w:rPr>
      </w:r>
      <w:r>
        <w:rPr>
          <w:i/>
          <w:rtl/>
        </w:rPr>
        <w:fldChar w:fldCharType="separate"/>
      </w:r>
      <w:r w:rsidR="00E07925">
        <w:rPr>
          <w:rFonts w:hint="cs"/>
          <w:rtl/>
        </w:rPr>
        <w:t>جدول</w:t>
      </w:r>
      <w:r w:rsidR="00E07925">
        <w:rPr>
          <w:rtl/>
        </w:rPr>
        <w:t xml:space="preserve"> </w:t>
      </w:r>
      <w:r w:rsidR="00E07925">
        <w:rPr>
          <w:noProof/>
          <w:rtl/>
        </w:rPr>
        <w:t>1</w:t>
      </w:r>
      <w:r>
        <w:rPr>
          <w:i/>
          <w:rtl/>
        </w:rPr>
        <w:fldChar w:fldCharType="end"/>
      </w:r>
      <w:r w:rsidR="00BC30B5" w:rsidRPr="00056FFE">
        <w:rPr>
          <w:rFonts w:hint="cs"/>
          <w:i/>
          <w:rtl/>
        </w:rPr>
        <w:t xml:space="preserve">، مثال هایی از گراف های درختی فرعی </w:t>
      </w:r>
      <w:r w:rsidR="00BC30B5" w:rsidRPr="00056FFE">
        <w:rPr>
          <w:i/>
        </w:rPr>
        <w:t>bottom-up</w:t>
      </w:r>
      <w:r w:rsidR="00BC30B5" w:rsidRPr="00056FFE">
        <w:rPr>
          <w:rFonts w:hint="cs"/>
          <w:i/>
          <w:rtl/>
        </w:rPr>
        <w:t>، گراف های درختی فرعی القاء شده و گراف های درختی فرعی تثبیت شده ارائه می دهد. در تصویر مذکور، گراف درختی (</w:t>
      </w:r>
      <w:r w:rsidR="00BC30B5" w:rsidRPr="00056FFE">
        <w:rPr>
          <w:i/>
        </w:rPr>
        <w:t>a</w:t>
      </w:r>
      <w:r w:rsidR="00BC30B5" w:rsidRPr="00056FFE">
        <w:rPr>
          <w:rFonts w:hint="cs"/>
          <w:i/>
          <w:rtl/>
        </w:rPr>
        <w:t>) نشان</w:t>
      </w:r>
      <w:r>
        <w:rPr>
          <w:rFonts w:hint="cs"/>
          <w:i/>
          <w:rtl/>
        </w:rPr>
        <w:t xml:space="preserve"> </w:t>
      </w:r>
      <w:r w:rsidR="00BC30B5" w:rsidRPr="00056FFE">
        <w:rPr>
          <w:rFonts w:hint="cs"/>
          <w:i/>
          <w:rtl/>
        </w:rPr>
        <w:t>دهنده یک گراف درختی داده ها است، گراف های درختی (</w:t>
      </w:r>
      <w:r w:rsidR="00BC30B5" w:rsidRPr="00056FFE">
        <w:rPr>
          <w:i/>
        </w:rPr>
        <w:t>d</w:t>
      </w:r>
      <w:r w:rsidR="00BC30B5" w:rsidRPr="00056FFE">
        <w:rPr>
          <w:rFonts w:hint="cs"/>
          <w:i/>
          <w:rtl/>
        </w:rPr>
        <w:t>) و (</w:t>
      </w:r>
      <w:r w:rsidR="00BC30B5" w:rsidRPr="00056FFE">
        <w:rPr>
          <w:i/>
        </w:rPr>
        <w:t>e</w:t>
      </w:r>
      <w:r w:rsidR="00BC30B5" w:rsidRPr="00056FFE">
        <w:rPr>
          <w:rFonts w:hint="cs"/>
          <w:i/>
          <w:rtl/>
        </w:rPr>
        <w:t>) دو گراف درختی فرعی از گراف (</w:t>
      </w:r>
      <w:r w:rsidR="00BC30B5" w:rsidRPr="00056FFE">
        <w:rPr>
          <w:i/>
        </w:rPr>
        <w:t>a</w:t>
      </w:r>
      <w:r w:rsidR="00BC30B5" w:rsidRPr="00056FFE">
        <w:rPr>
          <w:rFonts w:hint="cs"/>
          <w:i/>
          <w:rtl/>
        </w:rPr>
        <w:t>) هستند، گراف های درختی (</w:t>
      </w:r>
      <w:r w:rsidR="00BC30B5" w:rsidRPr="00056FFE">
        <w:rPr>
          <w:i/>
        </w:rPr>
        <w:t>f</w:t>
      </w:r>
      <w:r w:rsidR="00BC30B5" w:rsidRPr="00056FFE">
        <w:rPr>
          <w:rFonts w:hint="cs"/>
          <w:i/>
          <w:rtl/>
        </w:rPr>
        <w:t>) و (</w:t>
      </w:r>
      <w:r w:rsidR="00BC30B5" w:rsidRPr="00056FFE">
        <w:rPr>
          <w:i/>
        </w:rPr>
        <w:t>g</w:t>
      </w:r>
      <w:r w:rsidR="00BC30B5" w:rsidRPr="00056FFE">
        <w:rPr>
          <w:rFonts w:hint="cs"/>
          <w:i/>
          <w:rtl/>
        </w:rPr>
        <w:t>) دو گراف درختی فرعی القاء شده (</w:t>
      </w:r>
      <w:r w:rsidR="00BC30B5" w:rsidRPr="00056FFE">
        <w:rPr>
          <w:i/>
        </w:rPr>
        <w:t>a</w:t>
      </w:r>
      <w:r w:rsidR="00BC30B5" w:rsidRPr="00056FFE">
        <w:rPr>
          <w:rFonts w:hint="cs"/>
          <w:i/>
          <w:rtl/>
        </w:rPr>
        <w:t>) هستند و گراف درختی (</w:t>
      </w:r>
      <w:r w:rsidR="00BC30B5" w:rsidRPr="00056FFE">
        <w:rPr>
          <w:i/>
        </w:rPr>
        <w:t>b</w:t>
      </w:r>
      <w:r w:rsidR="00BC30B5" w:rsidRPr="00056FFE">
        <w:rPr>
          <w:rFonts w:hint="cs"/>
          <w:i/>
          <w:rtl/>
        </w:rPr>
        <w:t>) و (</w:t>
      </w:r>
      <w:r w:rsidR="00BC30B5" w:rsidRPr="00056FFE">
        <w:rPr>
          <w:i/>
        </w:rPr>
        <w:t>c</w:t>
      </w:r>
      <w:r w:rsidR="00BC30B5" w:rsidRPr="00056FFE">
        <w:rPr>
          <w:rFonts w:hint="cs"/>
          <w:i/>
          <w:rtl/>
        </w:rPr>
        <w:t>) دو گراف درختی فرعی تثبیت شده (</w:t>
      </w:r>
      <w:r w:rsidR="00BC30B5" w:rsidRPr="00056FFE">
        <w:rPr>
          <w:i/>
        </w:rPr>
        <w:t>a</w:t>
      </w:r>
      <w:r w:rsidR="00BC30B5" w:rsidRPr="00056FFE">
        <w:rPr>
          <w:rFonts w:hint="cs"/>
          <w:i/>
          <w:rtl/>
        </w:rPr>
        <w:t xml:space="preserve">) هستند. رابطه بین این 3 نوع گراف درختی فرعی را می توان به این شکل بیان کرد: گراف درختی فرعی تثبیت شده </w:t>
      </w:r>
      <w:r w:rsidR="00BC30B5" w:rsidRPr="00056FFE">
        <w:rPr>
          <w:rFonts w:ascii="Times New Roman" w:hAnsi="Times New Roman" w:cs="Times New Roman"/>
          <w:i/>
          <w:rtl/>
        </w:rPr>
        <w:t>≥</w:t>
      </w:r>
      <w:r w:rsidR="00BC30B5" w:rsidRPr="00056FFE">
        <w:rPr>
          <w:rFonts w:hint="cs"/>
          <w:i/>
          <w:rtl/>
        </w:rPr>
        <w:t xml:space="preserve"> گراف درختی فرعی القاء شده </w:t>
      </w:r>
      <w:r w:rsidR="00BC30B5" w:rsidRPr="00056FFE">
        <w:rPr>
          <w:rFonts w:ascii="Times New Roman" w:hAnsi="Times New Roman" w:cs="Times New Roman"/>
          <w:i/>
          <w:rtl/>
        </w:rPr>
        <w:t>≥</w:t>
      </w:r>
      <w:r w:rsidR="00BC30B5" w:rsidRPr="00056FFE">
        <w:rPr>
          <w:rFonts w:hint="cs"/>
          <w:i/>
          <w:rtl/>
        </w:rPr>
        <w:t xml:space="preserve"> گراف درختی فرعی </w:t>
      </w:r>
      <w:r w:rsidR="00BC30B5" w:rsidRPr="00056FFE">
        <w:rPr>
          <w:i/>
        </w:rPr>
        <w:t>bottom-up</w:t>
      </w:r>
      <w:r>
        <w:rPr>
          <w:rFonts w:hint="cs"/>
          <w:i/>
          <w:rtl/>
        </w:rPr>
        <w:t>.</w:t>
      </w:r>
    </w:p>
    <w:p w:rsidR="001943CA" w:rsidRPr="001943CA" w:rsidRDefault="001943CA" w:rsidP="00C239B6">
      <w:pPr>
        <w:pStyle w:val="Heading2"/>
        <w:numPr>
          <w:ilvl w:val="1"/>
          <w:numId w:val="29"/>
        </w:numPr>
        <w:ind w:left="0" w:firstLine="0"/>
        <w:rPr>
          <w:rtl/>
        </w:rPr>
      </w:pPr>
      <w:bookmarkStart w:id="81" w:name="_Toc408588763"/>
      <w:bookmarkStart w:id="82" w:name="_Toc408588839"/>
      <w:bookmarkStart w:id="83" w:name="_Toc408608910"/>
      <w:bookmarkStart w:id="84" w:name="_Toc409469303"/>
      <w:bookmarkStart w:id="85" w:name="_Toc409469609"/>
      <w:bookmarkStart w:id="86" w:name="_Toc409998702"/>
      <w:r w:rsidRPr="001943CA">
        <w:rPr>
          <w:rFonts w:hint="cs"/>
          <w:rtl/>
        </w:rPr>
        <w:lastRenderedPageBreak/>
        <w:t>مسئله هم ریختی گراف</w:t>
      </w:r>
      <w:bookmarkEnd w:id="81"/>
      <w:bookmarkEnd w:id="82"/>
      <w:bookmarkEnd w:id="83"/>
      <w:bookmarkEnd w:id="84"/>
      <w:bookmarkEnd w:id="85"/>
      <w:bookmarkEnd w:id="86"/>
      <w:r w:rsidRPr="001943CA">
        <w:rPr>
          <w:rFonts w:hint="cs"/>
          <w:rtl/>
        </w:rPr>
        <w:t xml:space="preserve"> </w:t>
      </w:r>
    </w:p>
    <w:p w:rsidR="001943CA" w:rsidRPr="001943CA" w:rsidRDefault="001943CA" w:rsidP="00F15F0F">
      <w:pPr>
        <w:tabs>
          <w:tab w:val="right" w:pos="540"/>
        </w:tabs>
        <w:rPr>
          <w:rtl/>
          <w:lang w:bidi="fa-IR"/>
        </w:rPr>
      </w:pPr>
      <w:r w:rsidRPr="001943CA">
        <w:rPr>
          <w:rFonts w:hint="cs"/>
          <w:rtl/>
          <w:lang w:bidi="fa-IR"/>
        </w:rPr>
        <w:t xml:space="preserve">دو 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r>
          <w:rPr>
            <w:rFonts w:ascii="Cambria Math" w:hAnsi="Cambria Math"/>
            <w:lang w:bidi="fa-IR"/>
          </w:rPr>
          <m:t>)</m:t>
        </m:r>
      </m:oMath>
      <w:r w:rsidRPr="001943CA">
        <w:rPr>
          <w:rFonts w:hint="cs"/>
          <w:rtl/>
          <w:lang w:bidi="fa-IR"/>
        </w:rPr>
        <w:t xml:space="preserve"> و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r>
          <w:rPr>
            <w:rFonts w:ascii="Cambria Math" w:hAnsi="Cambria Math"/>
            <w:lang w:bidi="fa-IR"/>
          </w:rPr>
          <m:t>)</m:t>
        </m:r>
      </m:oMath>
      <w:r w:rsidRPr="001943CA">
        <w:rPr>
          <w:rFonts w:hint="cs"/>
          <w:rtl/>
          <w:lang w:bidi="fa-IR"/>
        </w:rPr>
        <w:t xml:space="preserve"> هم ریخت یکدیگر گفته می شوند اگر رابطه </w:t>
      </w:r>
      <m:oMath>
        <m:r>
          <w:rPr>
            <w:rFonts w:ascii="Cambria Math" w:hAnsi="Cambria Math"/>
            <w:lang w:bidi="fa-IR"/>
          </w:rPr>
          <m:t xml:space="preserve">f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 صدق کند به صورتی که </w:t>
      </w:r>
      <m:oMath>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oMath>
      <w:r w:rsidRPr="001943CA">
        <w:rPr>
          <w:rFonts w:hint="cs"/>
          <w:rtl/>
          <w:lang w:bidi="fa-IR"/>
        </w:rPr>
        <w:t xml:space="preserve"> اگر </w:t>
      </w:r>
      <w:r w:rsidRPr="001943CA">
        <w:rPr>
          <w:lang w:bidi="fa-IR"/>
        </w:rPr>
        <w:t xml:space="preserve"> </w:t>
      </w:r>
      <m:oMath>
        <m:d>
          <m:dPr>
            <m:ctrlPr>
              <w:rPr>
                <w:rFonts w:ascii="Cambria Math" w:hAnsi="Cambria Math"/>
                <w:i/>
                <w:lang w:bidi="fa-IR"/>
              </w:rPr>
            </m:ctrlPr>
          </m:dPr>
          <m:e>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e>
            </m:d>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e>
            </m:d>
          </m:e>
        </m:d>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oMath>
      <w:r w:rsidRPr="001943CA">
        <w:rPr>
          <w:rFonts w:hint="cs"/>
          <w:rtl/>
          <w:lang w:bidi="fa-IR"/>
        </w:rPr>
        <w:t xml:space="preserve">. بنابراین، دو گراف برچسب دار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1</m:t>
            </m:r>
          </m:sub>
        </m:sSub>
        <m:r>
          <w:rPr>
            <w:rFonts w:ascii="Cambria Math" w:hAnsi="Cambria Math"/>
            <w:lang w:bidi="fa-IR"/>
          </w:rPr>
          <m:t>)</m:t>
        </m:r>
      </m:oMath>
      <w:r w:rsidRPr="001943CA">
        <w:rPr>
          <w:rFonts w:eastAsiaTheme="minorEastAsia" w:hint="cs"/>
          <w:rtl/>
          <w:lang w:bidi="fa-IR"/>
        </w:rPr>
        <w:t xml:space="preserve"> </w:t>
      </w:r>
      <w:r w:rsidRPr="001943CA">
        <w:rPr>
          <w:rFonts w:hint="cs"/>
          <w:rtl/>
          <w:lang w:bidi="fa-IR"/>
        </w:rPr>
        <w:t xml:space="preserve">و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2</m:t>
            </m:r>
          </m:sub>
        </m:sSub>
        <m:r>
          <w:rPr>
            <w:rFonts w:ascii="Cambria Math" w:hAnsi="Cambria Math"/>
            <w:lang w:bidi="fa-IR"/>
          </w:rPr>
          <m:t>)</m:t>
        </m:r>
      </m:oMath>
      <w:r w:rsidR="00667F84">
        <w:rPr>
          <w:rFonts w:hint="cs"/>
          <w:rtl/>
          <w:lang w:bidi="fa-IR"/>
        </w:rPr>
        <w:t xml:space="preserve">هم ریخت یکدیگرند اگر </w:t>
      </w:r>
      <w:r w:rsidRPr="001943CA">
        <w:rPr>
          <w:rFonts w:hint="cs"/>
          <w:rtl/>
          <w:lang w:bidi="fa-IR"/>
        </w:rPr>
        <w:t xml:space="preserve">تناظر یک به یک از </w:t>
      </w:r>
      <w:r w:rsidRPr="001943C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sidRPr="001943CA">
        <w:rPr>
          <w:rFonts w:hint="cs"/>
          <w:rtl/>
          <w:lang w:bidi="fa-IR"/>
        </w:rPr>
        <w:t xml:space="preserve">به </w:t>
      </w:r>
      <w:r w:rsidRPr="001943CA">
        <w:rPr>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وجود داشته باشد به صورتی که رأس ها، برچسب رأس ها و مجانب یا غیر مجانب بودن رأس ها حفظ شود.</w:t>
      </w:r>
    </w:p>
    <w:p w:rsidR="001943CA" w:rsidRPr="001943CA" w:rsidRDefault="001943CA" w:rsidP="00F15F0F">
      <w:pPr>
        <w:tabs>
          <w:tab w:val="right" w:pos="540"/>
        </w:tabs>
        <w:rPr>
          <w:rtl/>
          <w:lang w:bidi="fa-IR"/>
        </w:rPr>
      </w:pPr>
      <w:r w:rsidRPr="001943CA">
        <w:rPr>
          <w:rFonts w:hint="cs"/>
          <w:rtl/>
          <w:lang w:bidi="fa-IR"/>
        </w:rPr>
        <w:t>به طوری که پیش</w:t>
      </w:r>
      <w:r w:rsidR="00667F84">
        <w:rPr>
          <w:rFonts w:hint="cs"/>
          <w:rtl/>
          <w:lang w:bidi="fa-IR"/>
        </w:rPr>
        <w:t xml:space="preserve"> </w:t>
      </w:r>
      <w:r w:rsidRPr="001943CA">
        <w:rPr>
          <w:rFonts w:hint="cs"/>
          <w:rtl/>
          <w:lang w:bidi="fa-IR"/>
        </w:rPr>
        <w:t>تر گفته شد، هر گراف می تواند زیر گراف یک گراف دیگر باشد اگر هم ریختی زیر گراف بین آن دو صدق کند. به طور صریح تر، این مسئله را می توان به صورت زیر بیان کرد:</w:t>
      </w:r>
    </w:p>
    <w:p w:rsidR="001943CA" w:rsidRPr="001943CA" w:rsidRDefault="001943CA" w:rsidP="00F15F0F">
      <w:pPr>
        <w:tabs>
          <w:tab w:val="right" w:pos="540"/>
        </w:tabs>
        <w:rPr>
          <w:rtl/>
          <w:lang w:bidi="fa-IR"/>
        </w:rPr>
      </w:pPr>
      <w:r w:rsidRPr="001943CA">
        <w:rPr>
          <w:rFonts w:hint="cs"/>
          <w:rtl/>
          <w:lang w:bidi="fa-IR"/>
        </w:rPr>
        <w:t xml:space="preserve">گراف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hint="cs"/>
          <w:rtl/>
          <w:lang w:bidi="fa-IR"/>
        </w:rPr>
        <w:t xml:space="preserve">زیر گراف </w:t>
      </w:r>
      <w:r w:rsidRPr="001943CA">
        <w:rPr>
          <w:lang w:bidi="fa-IR"/>
        </w:rPr>
        <w:t xml:space="preserve"> </w:t>
      </w:r>
      <m:oMath>
        <m:r>
          <w:rPr>
            <w:rFonts w:ascii="Cambria Math" w:hAnsi="Cambria Math"/>
            <w:lang w:bidi="fa-IR"/>
          </w:rPr>
          <m:t>G(V,L,E)</m:t>
        </m:r>
      </m:oMath>
      <w:r w:rsidRPr="001943CA">
        <w:rPr>
          <w:rFonts w:hint="cs"/>
          <w:rtl/>
          <w:lang w:bidi="fa-IR"/>
        </w:rPr>
        <w:t>است اگر</w:t>
      </w:r>
      <w:r w:rsidR="00667F84">
        <w:rPr>
          <w:rFonts w:hint="cs"/>
          <w:rtl/>
          <w:lang w:bidi="fa-IR"/>
        </w:rPr>
        <w:t xml:space="preserve"> و تنها اگر</w:t>
      </w:r>
      <w:r w:rsidRPr="001943CA">
        <w:rPr>
          <w:rFonts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 xml:space="preserve"> ⊆V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 xml:space="preserve"> ⊆E</m:t>
        </m:r>
      </m:oMath>
      <w:r w:rsidRPr="001943CA">
        <w:rPr>
          <w:rFonts w:eastAsiaTheme="minorEastAsia" w:hint="cs"/>
          <w:rtl/>
          <w:lang w:bidi="fa-IR"/>
        </w:rPr>
        <w:t xml:space="preserve"> .</w:t>
      </w:r>
    </w:p>
    <w:p w:rsidR="001943CA" w:rsidRPr="001943CA" w:rsidRDefault="001943CA" w:rsidP="00F15F0F">
      <w:pPr>
        <w:tabs>
          <w:tab w:val="right" w:pos="540"/>
        </w:tabs>
        <w:rPr>
          <w:rtl/>
          <w:lang w:bidi="fa-IR"/>
        </w:rPr>
      </w:pPr>
      <w:r w:rsidRPr="001943CA">
        <w:rPr>
          <w:rFonts w:hint="cs"/>
          <w:rtl/>
          <w:lang w:bidi="fa-IR"/>
        </w:rPr>
        <w:t xml:space="preserve">مسئله استخراج زیر گراف پر تکرار را می توان بطور کلی به این صورت بیان کرد: با ارائه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hint="cs"/>
          <w:rtl/>
          <w:lang w:bidi="fa-IR"/>
        </w:rPr>
        <w:t xml:space="preserve"> و آستانه حفاظت مینیمم </w:t>
      </w:r>
      <m:oMath>
        <m:r>
          <w:rPr>
            <w:rFonts w:ascii="Cambria Math" w:hAnsi="Cambria Math"/>
            <w:lang w:bidi="fa-IR"/>
          </w:rPr>
          <m:t>(σ)</m:t>
        </m:r>
      </m:oMath>
      <w:r w:rsidRPr="001943CA">
        <w:rPr>
          <w:rFonts w:hint="cs"/>
          <w:rtl/>
          <w:lang w:bidi="fa-IR"/>
        </w:rPr>
        <w:t>، می توان همه زیر گراف</w:t>
      </w:r>
      <w:r w:rsidRPr="001943CA">
        <w:rPr>
          <w:lang w:bidi="fa-IR"/>
        </w:rPr>
        <w:t xml:space="preserve"> </w:t>
      </w:r>
      <w:r w:rsidRPr="001943CA">
        <w:rPr>
          <w:rFonts w:hint="cs"/>
          <w:rtl/>
          <w:lang w:bidi="fa-IR"/>
        </w:rPr>
        <w:t xml:space="preserve">هایی که دست کم </w:t>
      </w:r>
      <m:oMath>
        <m:r>
          <w:rPr>
            <w:rFonts w:ascii="Cambria Math" w:hAnsi="Cambria Math"/>
            <w:lang w:bidi="fa-IR"/>
          </w:rPr>
          <m:t>σ</m:t>
        </m:r>
      </m:oMath>
      <w:r w:rsidRPr="001943CA">
        <w:rPr>
          <w:rFonts w:hint="cs"/>
          <w:rtl/>
          <w:lang w:bidi="fa-IR"/>
        </w:rPr>
        <w:t xml:space="preserve"> بار در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eastAsiaTheme="minorEastAsia" w:hint="cs"/>
          <w:rtl/>
          <w:lang w:bidi="fa-IR"/>
        </w:rPr>
        <w:t xml:space="preserve"> </w:t>
      </w:r>
      <w:r w:rsidRPr="001943CA">
        <w:rPr>
          <w:rFonts w:hint="cs"/>
          <w:rtl/>
          <w:lang w:bidi="fa-IR"/>
        </w:rPr>
        <w:t>وجود دارند را استخراج کرد.</w:t>
      </w:r>
    </w:p>
    <w:p w:rsidR="001943CA" w:rsidRPr="001943CA" w:rsidRDefault="001943CA" w:rsidP="00F15F0F">
      <w:pPr>
        <w:tabs>
          <w:tab w:val="right" w:pos="540"/>
        </w:tabs>
        <w:rPr>
          <w:rtl/>
          <w:lang w:bidi="fa-IR"/>
        </w:rPr>
      </w:pPr>
      <w:r w:rsidRPr="001943CA">
        <w:rPr>
          <w:rFonts w:hint="cs"/>
          <w:rtl/>
          <w:lang w:bidi="fa-IR"/>
        </w:rPr>
        <w:t xml:space="preserve">علاوه بر </w:t>
      </w:r>
      <w:r w:rsidR="001B7F2B">
        <w:rPr>
          <w:rFonts w:hint="cs"/>
          <w:rtl/>
          <w:lang w:bidi="fa-IR"/>
        </w:rPr>
        <w:t>تعریف کلی زیر گراف که در بخش</w:t>
      </w:r>
      <w:r w:rsidRPr="001943CA">
        <w:rPr>
          <w:rFonts w:hint="cs"/>
          <w:rtl/>
          <w:lang w:bidi="fa-IR"/>
        </w:rPr>
        <w:t xml:space="preserve"> قبلی ارائه شده سایر زیر گراف های متداول عبارتند از:</w:t>
      </w:r>
    </w:p>
    <w:p w:rsidR="001943CA" w:rsidRPr="001943CA" w:rsidRDefault="001943CA" w:rsidP="00F15F0F">
      <w:pPr>
        <w:tabs>
          <w:tab w:val="right" w:pos="540"/>
        </w:tabs>
        <w:rPr>
          <w:rtl/>
          <w:lang w:bidi="fa-IR"/>
        </w:rPr>
      </w:pPr>
      <w:r w:rsidRPr="001943CA">
        <w:rPr>
          <w:rFonts w:hint="cs"/>
          <w:rtl/>
          <w:lang w:bidi="fa-IR"/>
        </w:rPr>
        <w:t>دربرگیرنده، پیوسته و القا شده.</w:t>
      </w:r>
    </w:p>
    <w:p w:rsidR="001943CA" w:rsidRPr="001943CA" w:rsidRDefault="001943CA" w:rsidP="00F15F0F">
      <w:pPr>
        <w:tabs>
          <w:tab w:val="right" w:pos="540"/>
        </w:tabs>
        <w:rPr>
          <w:rFonts w:eastAsiaTheme="minorEastAsia"/>
          <w:rtl/>
          <w:lang w:bidi="fa-IR"/>
        </w:rPr>
      </w:pPr>
      <w:r w:rsidRPr="001943CA">
        <w:rPr>
          <w:rFonts w:hint="cs"/>
          <w:rtl/>
          <w:lang w:bidi="fa-IR"/>
        </w:rPr>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00FB1D13">
        <w:rPr>
          <w:rFonts w:hint="cs"/>
          <w:rtl/>
          <w:lang w:bidi="fa-IR"/>
        </w:rPr>
        <w:t xml:space="preserve"> زیر گراف دربر</w:t>
      </w:r>
      <w:r w:rsidRPr="001943CA">
        <w:rPr>
          <w:rFonts w:hint="cs"/>
          <w:rtl/>
          <w:lang w:bidi="fa-IR"/>
        </w:rPr>
        <w:t xml:space="preserve">گیرنده گراف </w:t>
      </w:r>
      <m:oMath>
        <m:r>
          <w:rPr>
            <w:rFonts w:ascii="Cambria Math" w:hAnsi="Cambria Math"/>
            <w:lang w:bidi="fa-IR"/>
          </w:rPr>
          <m:t>G(V,L,E)</m:t>
        </m:r>
      </m:oMath>
      <w:r w:rsidRPr="001943CA">
        <w:rPr>
          <w:rFonts w:hint="cs"/>
          <w:rtl/>
          <w:lang w:bidi="fa-IR"/>
        </w:rPr>
        <w:t xml:space="preserve"> است اگر و تنها اگر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eastAsiaTheme="minorEastAsia" w:hint="cs"/>
          <w:rtl/>
          <w:lang w:bidi="fa-IR"/>
        </w:rPr>
        <w:t xml:space="preserve"> .</w:t>
      </w:r>
    </w:p>
    <w:p w:rsidR="001943CA" w:rsidRPr="001943CA" w:rsidRDefault="001943CA" w:rsidP="00F15F0F">
      <w:pPr>
        <w:tabs>
          <w:tab w:val="right" w:pos="540"/>
        </w:tabs>
        <w:rPr>
          <w:rFonts w:eastAsiaTheme="minorEastAsia"/>
          <w:i/>
          <w:rtl/>
          <w:lang w:bidi="fa-IR"/>
        </w:rPr>
      </w:pPr>
      <w:r w:rsidRPr="001943CA">
        <w:rPr>
          <w:rFonts w:eastAsiaTheme="minorEastAsia" w:hint="cs"/>
          <w:rtl/>
          <w:lang w:bidi="fa-IR"/>
        </w:rPr>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eastAsiaTheme="minorEastAsia" w:hint="cs"/>
          <w:rtl/>
          <w:lang w:bidi="fa-IR"/>
        </w:rPr>
        <w:t xml:space="preserve"> زیر گراف پیوسته گراف </w:t>
      </w:r>
      <m:oMath>
        <m:r>
          <w:rPr>
            <w:rFonts w:ascii="Cambria Math" w:hAnsi="Cambria Math"/>
            <w:lang w:bidi="fa-IR"/>
          </w:rPr>
          <m:t>G(V,L,E)</m:t>
        </m:r>
      </m:oMath>
      <w:r w:rsidRPr="001943CA">
        <w:rPr>
          <w:rFonts w:eastAsiaTheme="minorEastAsia" w:hint="cs"/>
          <w:rtl/>
          <w:lang w:bidi="fa-IR"/>
        </w:rPr>
        <w:t xml:space="preserve"> است اگر</w:t>
      </w:r>
      <w:r w:rsidR="00FB1D13">
        <w:rPr>
          <w:rFonts w:eastAsiaTheme="minorEastAsia" w:hint="cs"/>
          <w:rtl/>
          <w:lang w:bidi="fa-IR"/>
        </w:rPr>
        <w:t xml:space="preserve"> و تنها اگر</w:t>
      </w:r>
      <w:r w:rsidRPr="001943CA">
        <w:rPr>
          <w:rFonts w:eastAsiaTheme="minorEastAsia"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eastAsiaTheme="minorEastAsia" w:hint="cs"/>
          <w:rtl/>
          <w:lang w:bidi="fa-IR"/>
        </w:rPr>
        <w:t xml:space="preserve"> و تمام رأس های </w:t>
      </w:r>
      <m:oMath>
        <m:sSub>
          <m:sSubPr>
            <m:ctrlPr>
              <w:rPr>
                <w:rFonts w:ascii="Cambria Math" w:eastAsiaTheme="minorEastAsia" w:hAnsi="Cambria Math"/>
                <w:lang w:bidi="fa-IR"/>
              </w:rPr>
            </m:ctrlPr>
          </m:sSubPr>
          <m:e>
            <m:r>
              <w:rPr>
                <w:rFonts w:ascii="Cambria Math" w:eastAsiaTheme="minorEastAsia" w:hAnsi="Cambria Math"/>
                <w:lang w:bidi="fa-IR"/>
              </w:rPr>
              <m:t>V</m:t>
            </m:r>
          </m:e>
          <m:sub>
            <m:r>
              <w:rPr>
                <w:rFonts w:ascii="Cambria Math" w:eastAsiaTheme="minorEastAsia" w:hAnsi="Cambria Math"/>
                <w:lang w:bidi="fa-IR"/>
              </w:rPr>
              <m:t>s</m:t>
            </m:r>
          </m:sub>
        </m:sSub>
      </m:oMath>
      <w:r w:rsidRPr="001943CA">
        <w:rPr>
          <w:rFonts w:eastAsiaTheme="minorEastAsia" w:hint="cs"/>
          <w:rtl/>
          <w:lang w:bidi="fa-IR"/>
        </w:rPr>
        <w:t xml:space="preserve"> به طور متقابل از طریق کران های </w:t>
      </w:r>
      <m:oMath>
        <m:sSub>
          <m:sSubPr>
            <m:ctrlPr>
              <w:rPr>
                <w:rFonts w:ascii="Cambria Math" w:eastAsiaTheme="minorEastAsia" w:hAnsi="Cambria Math"/>
                <w:lang w:bidi="fa-IR"/>
              </w:rPr>
            </m:ctrlPr>
          </m:sSubPr>
          <m:e>
            <m:r>
              <w:rPr>
                <w:rFonts w:ascii="Cambria Math" w:eastAsiaTheme="minorEastAsia" w:hAnsi="Cambria Math"/>
                <w:lang w:bidi="fa-IR"/>
              </w:rPr>
              <m:t>E</m:t>
            </m:r>
          </m:e>
          <m:sub>
            <m:r>
              <w:rPr>
                <w:rFonts w:ascii="Cambria Math" w:eastAsiaTheme="minorEastAsia" w:hAnsi="Cambria Math"/>
                <w:lang w:bidi="fa-IR"/>
              </w:rPr>
              <m:t>s</m:t>
            </m:r>
          </m:sub>
        </m:sSub>
      </m:oMath>
      <w:r w:rsidRPr="001943CA">
        <w:rPr>
          <w:rFonts w:eastAsiaTheme="minorEastAsia" w:hint="cs"/>
          <w:rtl/>
          <w:lang w:bidi="fa-IR"/>
        </w:rPr>
        <w:t xml:space="preserve"> قابل دستیابی باشند.</w:t>
      </w:r>
    </w:p>
    <w:p w:rsidR="001943CA" w:rsidRPr="001943CA" w:rsidRDefault="001943CA" w:rsidP="00F15F0F">
      <w:pPr>
        <w:tabs>
          <w:tab w:val="right" w:pos="540"/>
        </w:tabs>
        <w:rPr>
          <w:rtl/>
          <w:lang w:bidi="fa-IR"/>
        </w:rPr>
      </w:pPr>
      <w:r w:rsidRPr="001943CA">
        <w:rPr>
          <w:rFonts w:hint="cs"/>
          <w:rtl/>
          <w:lang w:bidi="fa-IR"/>
        </w:rPr>
        <w:t xml:space="preserve">گراف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s</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m:t>
        </m:r>
      </m:oMath>
      <w:r w:rsidRPr="001943CA">
        <w:rPr>
          <w:rFonts w:hint="cs"/>
          <w:rtl/>
          <w:lang w:bidi="fa-IR"/>
        </w:rPr>
        <w:t xml:space="preserve"> زیر گراف القا شده گراف </w:t>
      </w:r>
      <m:oMath>
        <m:r>
          <w:rPr>
            <w:rFonts w:ascii="Cambria Math" w:hAnsi="Cambria Math"/>
            <w:lang w:bidi="fa-IR"/>
          </w:rPr>
          <m:t>G(V,L,E)</m:t>
        </m:r>
      </m:oMath>
      <w:r w:rsidR="00667F84">
        <w:rPr>
          <w:rFonts w:hint="cs"/>
          <w:rtl/>
          <w:lang w:bidi="fa-IR"/>
        </w:rPr>
        <w:t xml:space="preserve"> است</w:t>
      </w:r>
      <w:r w:rsidRPr="001943CA">
        <w:rPr>
          <w:rFonts w:hint="cs"/>
          <w:rtl/>
          <w:lang w:bidi="fa-IR"/>
        </w:rPr>
        <w:t xml:space="preserve"> اگر</w:t>
      </w:r>
      <w:r w:rsidR="00FB1D13">
        <w:rPr>
          <w:rFonts w:hint="cs"/>
          <w:rtl/>
          <w:lang w:bidi="fa-IR"/>
        </w:rPr>
        <w:t xml:space="preserve"> و تنها اگر</w:t>
      </w:r>
      <w:r w:rsidRPr="001943CA">
        <w:rPr>
          <w:rFonts w:hint="cs"/>
          <w:rtl/>
          <w:lang w:bidi="fa-IR"/>
        </w:rPr>
        <w:t xml:space="preserve">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r>
          <w:rPr>
            <w:rFonts w:ascii="Cambria Math" w:hAnsi="Cambria Math"/>
            <w:lang w:bidi="fa-IR"/>
          </w:rPr>
          <m:t>⊆V</m:t>
        </m:r>
      </m:oMath>
      <w:r w:rsidRPr="001943CA">
        <w:rPr>
          <w:rFonts w:eastAsiaTheme="minorEastAsia" w:hint="cs"/>
          <w:rtl/>
          <w:lang w:bidi="fa-IR"/>
        </w:rPr>
        <w:t xml:space="preserve"> و </w:t>
      </w:r>
      <m:oMath>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r>
          <w:rPr>
            <w:rFonts w:ascii="Cambria Math" w:hAnsi="Cambria Math"/>
            <w:lang w:bidi="fa-IR"/>
          </w:rPr>
          <m:t>⊆E</m:t>
        </m:r>
      </m:oMath>
      <w:r w:rsidRPr="001943CA">
        <w:rPr>
          <w:rFonts w:hint="cs"/>
          <w:rtl/>
          <w:lang w:bidi="fa-IR"/>
        </w:rPr>
        <w:t xml:space="preserve"> و تناظر </w:t>
      </w:r>
      <m:oMath>
        <m:r>
          <w:rPr>
            <w:rFonts w:ascii="Cambria Math" w:hAnsi="Cambria Math"/>
            <w:lang w:bidi="fa-IR"/>
          </w:rPr>
          <m:t xml:space="preserve">f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r>
          <w:rPr>
            <w:rFonts w:ascii="Cambria Math" w:hAnsi="Cambria Math"/>
            <w:lang w:bidi="fa-IR"/>
          </w:rPr>
          <m:t xml:space="preserve"> → </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sidRPr="001943CA">
        <w:rPr>
          <w:rFonts w:hint="cs"/>
          <w:rtl/>
          <w:lang w:bidi="fa-IR"/>
        </w:rPr>
        <w:t xml:space="preserve"> صدق کند به طوری که برای هر جفت رأس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s</m:t>
            </m:r>
          </m:sub>
        </m:sSub>
      </m:oMath>
      <w:r w:rsidRPr="001943CA">
        <w:rPr>
          <w:rFonts w:hint="cs"/>
          <w:rtl/>
          <w:lang w:bidi="fa-IR"/>
        </w:rPr>
        <w:t xml:space="preserve"> . اگر کران </w:t>
      </w:r>
      <m:oMath>
        <m:d>
          <m:dPr>
            <m:ctrlPr>
              <w:rPr>
                <w:rFonts w:ascii="Cambria Math" w:hAnsi="Cambria Math"/>
                <w:i/>
                <w:lang w:bidi="fa-IR"/>
              </w:rPr>
            </m:ctrlPr>
          </m:dPr>
          <m:e>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e>
            </m:d>
            <m:r>
              <w:rPr>
                <w:rFonts w:ascii="Cambria Math" w:hAnsi="Cambria Math"/>
                <w:lang w:bidi="fa-IR"/>
              </w:rPr>
              <m:t>,f</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e>
            </m:d>
          </m:e>
        </m:d>
        <m:r>
          <w:rPr>
            <w:rFonts w:ascii="Cambria Math" w:hAnsi="Cambria Math"/>
            <w:lang w:bidi="fa-IR"/>
          </w:rPr>
          <m:t>∈ E</m:t>
        </m:r>
      </m:oMath>
      <w:r w:rsidRPr="001943CA">
        <w:rPr>
          <w:rFonts w:hint="cs"/>
          <w:rtl/>
          <w:lang w:bidi="fa-IR"/>
        </w:rPr>
        <w:t xml:space="preserve"> وجود داشته باشد آنگاه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y</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s</m:t>
            </m:r>
          </m:sub>
        </m:sSub>
      </m:oMath>
      <w:r w:rsidRPr="001943CA">
        <w:rPr>
          <w:rFonts w:hint="cs"/>
          <w:rtl/>
          <w:lang w:bidi="fa-IR"/>
        </w:rPr>
        <w:t>.</w:t>
      </w:r>
    </w:p>
    <w:p w:rsidR="001943CA" w:rsidRPr="001943CA" w:rsidRDefault="001943CA" w:rsidP="00F15F0F">
      <w:pPr>
        <w:tabs>
          <w:tab w:val="right" w:pos="540"/>
        </w:tabs>
        <w:rPr>
          <w:rtl/>
          <w:lang w:bidi="fa-IR"/>
        </w:rPr>
      </w:pPr>
      <w:r w:rsidRPr="001943CA">
        <w:rPr>
          <w:rFonts w:hint="cs"/>
          <w:rtl/>
          <w:lang w:bidi="fa-IR"/>
        </w:rPr>
        <w:t xml:space="preserve">برای روشن شدن این ابعاد، لطفا به </w:t>
      </w:r>
      <w:r w:rsidR="001B7F2B">
        <w:rPr>
          <w:rtl/>
          <w:lang w:bidi="fa-IR"/>
        </w:rPr>
        <w:fldChar w:fldCharType="begin"/>
      </w:r>
      <w:r w:rsidR="001B7F2B">
        <w:rPr>
          <w:rtl/>
          <w:lang w:bidi="fa-IR"/>
        </w:rPr>
        <w:instrText xml:space="preserve"> </w:instrText>
      </w:r>
      <w:r w:rsidR="001B7F2B">
        <w:rPr>
          <w:rFonts w:hint="cs"/>
          <w:lang w:bidi="fa-IR"/>
        </w:rPr>
        <w:instrText>REF</w:instrText>
      </w:r>
      <w:r w:rsidR="001B7F2B">
        <w:rPr>
          <w:rFonts w:hint="cs"/>
          <w:rtl/>
          <w:lang w:bidi="fa-IR"/>
        </w:rPr>
        <w:instrText xml:space="preserve"> _</w:instrText>
      </w:r>
      <w:r w:rsidR="001B7F2B">
        <w:rPr>
          <w:rFonts w:hint="cs"/>
          <w:lang w:bidi="fa-IR"/>
        </w:rPr>
        <w:instrText>Ref407298766 \h</w:instrText>
      </w:r>
      <w:r w:rsidR="001B7F2B">
        <w:rPr>
          <w:rtl/>
          <w:lang w:bidi="fa-IR"/>
        </w:rPr>
        <w:instrText xml:space="preserve">  \* </w:instrText>
      </w:r>
      <w:r w:rsidR="001B7F2B">
        <w:rPr>
          <w:lang w:bidi="fa-IR"/>
        </w:rPr>
        <w:instrText>MERGEFORMAT</w:instrText>
      </w:r>
      <w:r w:rsidR="001B7F2B">
        <w:rPr>
          <w:rtl/>
          <w:lang w:bidi="fa-IR"/>
        </w:rPr>
        <w:instrText xml:space="preserve"> </w:instrText>
      </w:r>
      <w:r w:rsidR="001B7F2B">
        <w:rPr>
          <w:rtl/>
          <w:lang w:bidi="fa-IR"/>
        </w:rPr>
      </w:r>
      <w:r w:rsidR="001B7F2B">
        <w:rPr>
          <w:rtl/>
          <w:lang w:bidi="fa-IR"/>
        </w:rPr>
        <w:fldChar w:fldCharType="separate"/>
      </w:r>
      <w:r w:rsidR="00E07925">
        <w:rPr>
          <w:rFonts w:hint="cs"/>
          <w:rtl/>
        </w:rPr>
        <w:t>شکل</w:t>
      </w:r>
      <w:r w:rsidR="00E07925">
        <w:rPr>
          <w:rtl/>
        </w:rPr>
        <w:t xml:space="preserve"> </w:t>
      </w:r>
      <w:r w:rsidR="00E07925">
        <w:rPr>
          <w:noProof/>
          <w:rtl/>
        </w:rPr>
        <w:t>3</w:t>
      </w:r>
      <w:r w:rsidR="001B7F2B">
        <w:rPr>
          <w:rtl/>
          <w:lang w:bidi="fa-IR"/>
        </w:rPr>
        <w:fldChar w:fldCharType="end"/>
      </w:r>
      <w:r w:rsidR="001B7F2B">
        <w:rPr>
          <w:rFonts w:hint="cs"/>
          <w:rtl/>
          <w:lang w:bidi="fa-IR"/>
        </w:rPr>
        <w:t xml:space="preserve"> </w:t>
      </w:r>
      <w:r w:rsidRPr="001943CA">
        <w:rPr>
          <w:rFonts w:hint="cs"/>
          <w:rtl/>
          <w:lang w:bidi="fa-IR"/>
        </w:rPr>
        <w:t xml:space="preserve">نگاه کنید که یک نمونه پایگاه داده گراف </w:t>
      </w:r>
      <w:r w:rsidRPr="001943CA">
        <w:rPr>
          <w:lang w:bidi="fa-IR"/>
        </w:rPr>
        <w:t xml:space="preserve"> </w:t>
      </w:r>
      <m:oMath>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DB</m:t>
            </m:r>
          </m:sub>
        </m:sSub>
      </m:oMath>
      <w:r w:rsidRPr="001943CA">
        <w:rPr>
          <w:rFonts w:hint="cs"/>
          <w:rtl/>
          <w:lang w:bidi="fa-IR"/>
        </w:rPr>
        <w:t>شامل سه فعالیت را نشان می دهد.</w:t>
      </w:r>
    </w:p>
    <w:p w:rsidR="001B7F2B" w:rsidRDefault="001943CA" w:rsidP="00F15F0F">
      <w:pPr>
        <w:keepNext/>
        <w:tabs>
          <w:tab w:val="right" w:pos="540"/>
        </w:tabs>
        <w:jc w:val="center"/>
      </w:pPr>
      <w:r w:rsidRPr="001943CA">
        <w:rPr>
          <w:noProof/>
        </w:rPr>
        <w:drawing>
          <wp:inline distT="0" distB="0" distL="0" distR="0" wp14:anchorId="5B8EC25B" wp14:editId="0EC2F57A">
            <wp:extent cx="56388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1781175"/>
                    </a:xfrm>
                    <a:prstGeom prst="rect">
                      <a:avLst/>
                    </a:prstGeom>
                    <a:noFill/>
                    <a:ln>
                      <a:noFill/>
                    </a:ln>
                  </pic:spPr>
                </pic:pic>
              </a:graphicData>
            </a:graphic>
          </wp:inline>
        </w:drawing>
      </w:r>
    </w:p>
    <w:p w:rsidR="001943CA" w:rsidRDefault="001B7F2B" w:rsidP="00EB1741">
      <w:pPr>
        <w:pStyle w:val="a9"/>
        <w:rPr>
          <w:rtl/>
          <w:lang w:bidi="fa-IR"/>
        </w:rPr>
      </w:pPr>
      <w:bookmarkStart w:id="87" w:name="_Ref407298766"/>
      <w:bookmarkStart w:id="88" w:name="_Toc409103380"/>
      <w:bookmarkStart w:id="89" w:name="_Toc409470305"/>
      <w:bookmarkStart w:id="90" w:name="_Toc409992387"/>
      <w:bookmarkStart w:id="91" w:name="_Toc409992642"/>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3</w:t>
      </w:r>
      <w:r>
        <w:rPr>
          <w:rtl/>
        </w:rPr>
        <w:fldChar w:fldCharType="end"/>
      </w:r>
      <w:bookmarkEnd w:id="87"/>
      <w:r>
        <w:rPr>
          <w:rFonts w:hint="cs"/>
          <w:rtl/>
        </w:rPr>
        <w:t xml:space="preserve">: </w:t>
      </w:r>
      <w:r w:rsidRPr="001943CA">
        <w:rPr>
          <w:rFonts w:hint="cs"/>
          <w:rtl/>
          <w:lang w:bidi="fa-IR"/>
        </w:rPr>
        <w:t xml:space="preserve">نمونه ای از پایگاه داده گراف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r w:rsidRPr="001943CA">
        <w:rPr>
          <w:rFonts w:eastAsiaTheme="minorEastAsia" w:hint="cs"/>
          <w:rtl/>
          <w:lang w:bidi="fa-IR"/>
        </w:rPr>
        <w:t xml:space="preserve"> </w:t>
      </w:r>
      <w:r w:rsidRPr="001943CA">
        <w:rPr>
          <w:rFonts w:hint="cs"/>
          <w:rtl/>
          <w:lang w:bidi="fa-IR"/>
        </w:rPr>
        <w:t xml:space="preserve">شامل سه فعالیت </w:t>
      </w:r>
      <m:oMath>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3</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2</m:t>
            </m:r>
          </m:sub>
        </m:sSub>
        <m:r>
          <w:rPr>
            <w:rFonts w:ascii="Cambria Math" w:hAnsi="Cambria Math"/>
            <w:lang w:bidi="fa-IR"/>
          </w:rPr>
          <m:t xml:space="preserve"> , </m:t>
        </m:r>
        <m:sSub>
          <m:sSubPr>
            <m:ctrlPr>
              <w:rPr>
                <w:rFonts w:ascii="Cambria Math" w:hAnsi="Cambria Math"/>
                <w:lang w:bidi="fa-IR"/>
              </w:rPr>
            </m:ctrlPr>
          </m:sSubPr>
          <m:e>
            <m:r>
              <w:rPr>
                <w:rFonts w:ascii="Cambria Math" w:hAnsi="Cambria Math"/>
                <w:lang w:bidi="fa-IR"/>
              </w:rPr>
              <m:t>GT</m:t>
            </m:r>
          </m:e>
          <m:sub>
            <m:r>
              <w:rPr>
                <w:rFonts w:ascii="Cambria Math" w:hAnsi="Cambria Math"/>
                <w:lang w:bidi="fa-IR"/>
              </w:rPr>
              <m:t>1</m:t>
            </m:r>
          </m:sub>
        </m:sSub>
      </m:oMath>
      <w:r w:rsidRPr="001943CA">
        <w:rPr>
          <w:rFonts w:hint="cs"/>
          <w:rtl/>
          <w:lang w:bidi="fa-IR"/>
        </w:rPr>
        <w:t>.</w:t>
      </w:r>
      <w:bookmarkEnd w:id="88"/>
      <w:bookmarkEnd w:id="89"/>
      <w:bookmarkEnd w:id="90"/>
      <w:bookmarkEnd w:id="91"/>
      <w:r>
        <w:rPr>
          <w:rFonts w:hint="cs"/>
          <w:rtl/>
        </w:rPr>
        <w:t xml:space="preserve">  </w:t>
      </w:r>
    </w:p>
    <w:p w:rsidR="001B7F2B" w:rsidRPr="00056FFE" w:rsidRDefault="001B7F2B" w:rsidP="00F15F0F">
      <w:pPr>
        <w:tabs>
          <w:tab w:val="right" w:pos="540"/>
        </w:tabs>
        <w:rPr>
          <w:rFonts w:eastAsiaTheme="minorEastAsia"/>
          <w:i/>
          <w:rtl/>
        </w:rPr>
      </w:pPr>
      <w:r w:rsidRPr="00056FFE">
        <w:rPr>
          <w:rFonts w:hint="cs"/>
          <w:i/>
          <w:rtl/>
        </w:rPr>
        <w:lastRenderedPageBreak/>
        <w:t xml:space="preserve">هسته اصلی </w:t>
      </w:r>
      <w:r>
        <w:rPr>
          <w:rFonts w:hint="cs"/>
          <w:i/>
          <w:rtl/>
        </w:rPr>
        <w:t>جستجوی زیر گراف های پرتکرار</w:t>
      </w:r>
      <w:r w:rsidRPr="00056FFE">
        <w:rPr>
          <w:rFonts w:hint="cs"/>
          <w:i/>
          <w:rtl/>
        </w:rPr>
        <w:t xml:space="preserve">، ارزیابی هم ریختی (زیر) گراف است. به نظر نمی رسد هم ریختی گراف قابل حل در زمان چند بعدی یا </w:t>
      </w:r>
      <w:r w:rsidRPr="00056FFE">
        <w:rPr>
          <w:i/>
        </w:rPr>
        <w:t>NP-</w:t>
      </w:r>
      <w:r>
        <w:rPr>
          <w:i/>
        </w:rPr>
        <w:t>C</w:t>
      </w:r>
      <w:r w:rsidRPr="00056FFE">
        <w:rPr>
          <w:i/>
        </w:rPr>
        <w:t>ompelete</w:t>
      </w:r>
      <w:r w:rsidRPr="00056FFE">
        <w:rPr>
          <w:rFonts w:hint="cs"/>
          <w:i/>
          <w:rtl/>
        </w:rPr>
        <w:t xml:space="preserve"> باشد، در حالی که هم ریختی زیر گراف؛ که مایل به تثبیت آن هستیم فارغ از اینکه این زیر گراف در ابر گراف موجود باشد یا نه، چند بعدی است</w:t>
      </w:r>
      <w:r>
        <w:rPr>
          <w:rFonts w:hint="cs"/>
          <w:i/>
          <w:rtl/>
        </w:rPr>
        <w:t>.</w:t>
      </w:r>
      <w:r w:rsidRPr="00056FFE">
        <w:rPr>
          <w:rFonts w:hint="cs"/>
          <w:i/>
          <w:rtl/>
        </w:rPr>
        <w:t xml:space="preserve"> وقتی گراف ها را به گراف های درختی محدود می کنیم، ارزیابی هم ریختی (زیر) گراف تبدی</w:t>
      </w:r>
      <w:r>
        <w:rPr>
          <w:rFonts w:hint="cs"/>
          <w:i/>
          <w:rtl/>
        </w:rPr>
        <w:t>ل به ارزیابی هم ریختی گراف درخت</w:t>
      </w:r>
      <w:r w:rsidRPr="00056FFE">
        <w:rPr>
          <w:rFonts w:hint="cs"/>
          <w:i/>
          <w:rtl/>
        </w:rPr>
        <w:t xml:space="preserve"> فرعی می شود. ارزیابی هم ریختی گراف درختی در</w:t>
      </w:r>
      <w:r w:rsidR="00267233">
        <w:rPr>
          <w:rFonts w:hint="cs"/>
          <w:i/>
          <w:rtl/>
        </w:rPr>
        <w:t xml:space="preserve"> زمان تک بعدی (خطی) قابل حل است. </w:t>
      </w:r>
      <w:r w:rsidRPr="00056FFE">
        <w:rPr>
          <w:rFonts w:hint="cs"/>
          <w:i/>
          <w:rtl/>
        </w:rPr>
        <w:t>الگوریتم های سریع تر در زمینه ارزیابی هم ریختی گراف های درختی فرعی، با دشواری بدترین حالت زمان (</w:t>
      </w:r>
      <w:r w:rsidRPr="00056FFE">
        <w:rPr>
          <w:i/>
        </w:rPr>
        <w:t>n</w:t>
      </w:r>
      <w:r w:rsidRPr="00056FFE">
        <w:rPr>
          <w:rFonts w:hint="cs"/>
          <w:i/>
          <w:rtl/>
        </w:rPr>
        <w:t xml:space="preserve">  </w:t>
      </w:r>
      <w:r w:rsidRPr="00056FFE">
        <w:rPr>
          <w:rFonts w:hint="cs"/>
          <w:i/>
          <w:vertAlign w:val="superscript"/>
          <w:rtl/>
        </w:rPr>
        <w:t>5/1</w:t>
      </w:r>
      <w:r w:rsidRPr="00056FFE">
        <w:rPr>
          <w:rFonts w:hint="cs"/>
          <w:i/>
          <w:rtl/>
        </w:rPr>
        <w:t xml:space="preserve">  </w:t>
      </w:r>
      <w:r w:rsidRPr="00056FFE">
        <w:rPr>
          <w:i/>
        </w:rPr>
        <w:t>k</w:t>
      </w:r>
      <w:r w:rsidRPr="00056FFE">
        <w:rPr>
          <w:rFonts w:hint="cs"/>
          <w:i/>
          <w:rtl/>
        </w:rPr>
        <w:t xml:space="preserve">) </w:t>
      </w:r>
      <w:r w:rsidRPr="00056FFE">
        <w:rPr>
          <w:i/>
        </w:rPr>
        <w:t>O</w:t>
      </w:r>
      <w:r w:rsidRPr="00056FFE">
        <w:rPr>
          <w:rFonts w:hint="cs"/>
          <w:i/>
          <w:rtl/>
        </w:rPr>
        <w:t>، پیشنهاد شد</w:t>
      </w:r>
      <w:r w:rsidR="00267233">
        <w:rPr>
          <w:rFonts w:hint="cs"/>
          <w:i/>
          <w:rtl/>
        </w:rPr>
        <w:t>ند</w:t>
      </w:r>
      <w:r w:rsidRPr="00056FFE">
        <w:rPr>
          <w:rFonts w:hint="cs"/>
          <w:i/>
          <w:rtl/>
        </w:rPr>
        <w:t xml:space="preserve">، و پس از آن به صورت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i/>
          <w:rtl/>
        </w:rPr>
        <w:t xml:space="preserve"> ارتقاء یافت</w:t>
      </w:r>
      <w:r w:rsidR="00267233">
        <w:rPr>
          <w:rFonts w:eastAsiaTheme="minorEastAsia" w:hint="cs"/>
          <w:i/>
          <w:rtl/>
        </w:rPr>
        <w:t>ند</w:t>
      </w:r>
      <w:r w:rsidRPr="00056FFE">
        <w:rPr>
          <w:rFonts w:eastAsiaTheme="minorEastAsia" w:hint="cs"/>
          <w:i/>
          <w:rtl/>
        </w:rPr>
        <w:t xml:space="preserve"> (</w:t>
      </w:r>
      <w:r w:rsidRPr="00056FFE">
        <w:rPr>
          <w:rFonts w:eastAsiaTheme="minorEastAsia"/>
          <w:i/>
        </w:rPr>
        <w:t>k</w:t>
      </w:r>
      <w:r w:rsidRPr="00056FFE">
        <w:rPr>
          <w:rFonts w:eastAsiaTheme="minorEastAsia" w:hint="cs"/>
          <w:i/>
          <w:rtl/>
        </w:rPr>
        <w:t xml:space="preserve"> و </w:t>
      </w:r>
      <w:r w:rsidRPr="00056FFE">
        <w:rPr>
          <w:rFonts w:eastAsiaTheme="minorEastAsia"/>
          <w:i/>
        </w:rPr>
        <w:t>n</w:t>
      </w:r>
      <w:r w:rsidRPr="00056FFE">
        <w:rPr>
          <w:rFonts w:eastAsiaTheme="minorEastAsia" w:hint="cs"/>
          <w:i/>
          <w:rtl/>
        </w:rPr>
        <w:t xml:space="preserve"> معرف اندازه گراف درختی فرعی و گراف درختی که باید از لحاظ تعداد رأس ها مورد جستجو قرار بگیرند، هستند).</w:t>
      </w:r>
    </w:p>
    <w:p w:rsidR="001B7F2B" w:rsidRPr="00056FFE" w:rsidRDefault="001B7F2B" w:rsidP="007F44B0">
      <w:pPr>
        <w:tabs>
          <w:tab w:val="right" w:pos="540"/>
        </w:tabs>
        <w:rPr>
          <w:rFonts w:eastAsiaTheme="minorEastAsia"/>
          <w:i/>
          <w:rtl/>
        </w:rPr>
      </w:pPr>
      <w:r w:rsidRPr="00056FFE">
        <w:rPr>
          <w:rFonts w:eastAsiaTheme="minorEastAsia" w:hint="cs"/>
          <w:i/>
          <w:rtl/>
        </w:rPr>
        <w:t xml:space="preserve">ارزیابی هم ریختی زیر گراف برای </w:t>
      </w:r>
      <w:r w:rsidR="00267233">
        <w:rPr>
          <w:rFonts w:eastAsiaTheme="minorEastAsia" w:hint="cs"/>
          <w:i/>
          <w:rtl/>
        </w:rPr>
        <w:t>جستجوی زیر گراف پر تکرار</w:t>
      </w:r>
      <w:r w:rsidRPr="00056FFE">
        <w:rPr>
          <w:rFonts w:eastAsiaTheme="minorEastAsia" w:hint="cs"/>
          <w:i/>
          <w:rtl/>
        </w:rPr>
        <w:t xml:space="preserve"> بسیار حیاتی است. تعداد قابل توجهی از تکنیک های کارآمد پیشنهاد شده اند که همگی بر کاهش محاسبات وابسته به ارزیابی هم ریختی زیر گراف تمرکز کرده اند. تکنیک های ارزیابی هم ریختی زیر گراف را به سختی می توان در مقوله "تناظر دقیق" قرار داد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i/>
        </w:rPr>
        <w:instrText>ADDIN EN.CITE &lt;EndNote&gt;&lt;Cite&gt;&lt;Author&gt;Cordella&lt;/Author&gt;&lt;RecNum&gt;67&lt;/RecNum&gt;&lt;DisplayText&gt;[10]&lt;/DisplayText&gt;&lt;record&gt;&lt;rec-number&gt;67&lt;/rec-number&gt;&lt;foreign-keys&gt;&lt;key app="EN" db-id="5vaes0fpbfpepxedwv65twzav09zxxw9p5xs" timestamp="1419524003"&gt;67&lt;/key&gt;&lt;/foreign-keys&gt;&lt;ref-type name="Conference Proceedings"&gt;10&lt;/ref-type&gt;&lt;contributors&gt;&lt;authors&gt;&lt;author&gt;Cordella, L. P.&lt;/author&gt;&lt;author&gt;Foggia, P.&lt;/author&gt;&lt;author&gt;Sansone, C.&lt;/author&gt;&lt;author&gt;Vento, M.&lt;/author&gt;&lt;/authors&gt;&lt;/contributors&gt;&lt;titles&gt;&lt;title&gt;An improved algorithm</w:instrText>
      </w:r>
      <w:r w:rsidR="002A00C5">
        <w:rPr>
          <w:rFonts w:eastAsiaTheme="minorEastAsia"/>
          <w:i/>
          <w:rtl/>
        </w:rPr>
        <w:instrText xml:space="preserve"> </w:instrText>
      </w:r>
      <w:r w:rsidR="002A00C5">
        <w:rPr>
          <w:rFonts w:eastAsiaTheme="minorEastAsia"/>
          <w:i/>
        </w:rPr>
        <w:instrText>for matching large graphs&lt;/title&gt;&lt;secondary-title&gt;In: 3rd IAPR-TC15 Workshop on Graph-based Representations in Pattern Recognition, Cuen&lt;/secondary-title&gt;&lt;/titles&gt;&lt;pages&gt;149-159&lt;/pages&gt;&lt;dates&gt;&lt;pub-dates&gt;&lt;date&gt;2001&lt;/date&gt;&lt;/pub-dates&gt;&lt;/dates&gt;&lt;urls&gt;&lt;/urls</w:instrText>
      </w:r>
      <w:r w:rsidR="002A00C5">
        <w:rPr>
          <w:rFonts w:eastAsiaTheme="minorEastAsia"/>
          <w:i/>
          <w:rtl/>
        </w:rPr>
        <w:instrText>&gt;&lt;/</w:instrText>
      </w:r>
      <w:r w:rsidR="002A00C5">
        <w:rPr>
          <w:rFonts w:eastAsiaTheme="minorEastAsia"/>
          <w:i/>
        </w:rPr>
        <w:instrText>record&gt;&lt;/Cite&gt;&lt;/EndNote</w:instrText>
      </w:r>
      <w:r w:rsidR="002A00C5">
        <w:rPr>
          <w:rFonts w:eastAsiaTheme="minorEastAsia"/>
          <w:i/>
          <w:rtl/>
        </w:rPr>
        <w:instrText>&gt;</w:instrText>
      </w:r>
      <w:r w:rsidR="002A00C5">
        <w:rPr>
          <w:rFonts w:eastAsiaTheme="minorEastAsia"/>
          <w:i/>
          <w:rtl/>
        </w:rPr>
        <w:fldChar w:fldCharType="separate"/>
      </w:r>
      <w:r w:rsidR="002A00C5">
        <w:rPr>
          <w:rFonts w:eastAsiaTheme="minorEastAsia"/>
          <w:i/>
          <w:noProof/>
          <w:rtl/>
        </w:rPr>
        <w:t>[</w:t>
      </w:r>
      <w:hyperlink w:anchor="_ENREF_10" w:tooltip="Cordella,  #67" w:history="1">
        <w:r w:rsidR="007F44B0">
          <w:rPr>
            <w:rFonts w:eastAsiaTheme="minorEastAsia"/>
            <w:i/>
            <w:noProof/>
            <w:rtl/>
          </w:rPr>
          <w:t>10</w:t>
        </w:r>
      </w:hyperlink>
      <w:r w:rsidR="002A00C5">
        <w:rPr>
          <w:rFonts w:eastAsiaTheme="minorEastAsia"/>
          <w:i/>
          <w:noProof/>
          <w:rtl/>
        </w:rPr>
        <w:t>]</w:t>
      </w:r>
      <w:r w:rsidR="002A00C5">
        <w:rPr>
          <w:rFonts w:eastAsiaTheme="minorEastAsia"/>
          <w:i/>
          <w:rtl/>
        </w:rPr>
        <w:fldChar w:fldCharType="end"/>
      </w:r>
      <w:r w:rsidR="002A00C5">
        <w:rPr>
          <w:rFonts w:eastAsiaTheme="minorEastAsia" w:hint="cs"/>
          <w:i/>
          <w:rtl/>
          <w:lang w:bidi="fa-IR"/>
        </w:rPr>
        <w:t xml:space="preserve"> یا </w:t>
      </w:r>
      <w:r w:rsidRPr="00056FFE">
        <w:rPr>
          <w:rFonts w:eastAsiaTheme="minorEastAsia" w:hint="cs"/>
          <w:i/>
          <w:rtl/>
        </w:rPr>
        <w:t>در مقوله تناظر خطای مجاز گنجاند</w:t>
      </w:r>
      <w:r w:rsidR="002A00C5">
        <w:rPr>
          <w:rFonts w:eastAsiaTheme="minorEastAsia" w:hint="cs"/>
          <w:i/>
          <w:rtl/>
        </w:rPr>
        <w:t>.</w:t>
      </w:r>
      <w:r w:rsidRPr="00056FFE">
        <w:rPr>
          <w:rFonts w:eastAsiaTheme="minorEastAsia" w:hint="cs"/>
          <w:i/>
          <w:rtl/>
        </w:rPr>
        <w:t xml:space="preserve"> اکثر الگوریتم های </w:t>
      </w:r>
      <w:r w:rsidR="002A00C5">
        <w:rPr>
          <w:rFonts w:eastAsiaTheme="minorEastAsia" w:hint="cs"/>
          <w:i/>
          <w:rtl/>
        </w:rPr>
        <w:t>جستجوی زیر گراف های پر تکرار</w:t>
      </w:r>
      <w:r w:rsidRPr="00056FFE">
        <w:rPr>
          <w:rFonts w:eastAsiaTheme="minorEastAsia" w:hint="cs"/>
          <w:i/>
          <w:rtl/>
        </w:rPr>
        <w:t xml:space="preserve"> از تناظر دقیق استفاده می کنند. طبقه بندی مهم ترین الگوریتم های تناظر دقیق برای ارزیابی هم ریختی زیر گراف در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E07925">
        <w:rPr>
          <w:rFonts w:hint="cs"/>
          <w:rtl/>
        </w:rPr>
        <w:t>جدول</w:t>
      </w:r>
      <w:r w:rsidR="00E07925">
        <w:rPr>
          <w:rtl/>
        </w:rPr>
        <w:t xml:space="preserve"> </w:t>
      </w:r>
      <w:r w:rsidR="00E07925">
        <w:rPr>
          <w:noProof/>
          <w:rtl/>
        </w:rPr>
        <w:t>1</w:t>
      </w:r>
      <w:r w:rsidR="002A00C5">
        <w:rPr>
          <w:rFonts w:eastAsiaTheme="minorEastAsia"/>
          <w:i/>
          <w:rtl/>
        </w:rPr>
        <w:fldChar w:fldCharType="end"/>
      </w:r>
      <w:r w:rsidR="002A00C5">
        <w:rPr>
          <w:rFonts w:eastAsiaTheme="minorEastAsia" w:hint="cs"/>
          <w:i/>
          <w:rtl/>
        </w:rPr>
        <w:t xml:space="preserve"> </w:t>
      </w:r>
      <w:r w:rsidRPr="00056FFE">
        <w:rPr>
          <w:rFonts w:eastAsiaTheme="minorEastAsia" w:hint="cs"/>
          <w:i/>
          <w:rtl/>
        </w:rPr>
        <w:t xml:space="preserve">داده شده است. در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E07925">
        <w:rPr>
          <w:rFonts w:hint="cs"/>
          <w:rtl/>
        </w:rPr>
        <w:t>جدول</w:t>
      </w:r>
      <w:r w:rsidR="00E07925">
        <w:rPr>
          <w:rtl/>
        </w:rPr>
        <w:t xml:space="preserve"> </w:t>
      </w:r>
      <w:r w:rsidR="00E07925">
        <w:rPr>
          <w:noProof/>
          <w:rtl/>
        </w:rPr>
        <w:t>1</w:t>
      </w:r>
      <w:r w:rsidR="002A00C5">
        <w:rPr>
          <w:rFonts w:eastAsiaTheme="minorEastAsia"/>
          <w:i/>
          <w:rtl/>
        </w:rPr>
        <w:fldChar w:fldCharType="end"/>
      </w:r>
      <w:r w:rsidRPr="00056FFE">
        <w:rPr>
          <w:rFonts w:eastAsiaTheme="minorEastAsia" w:hint="cs"/>
          <w:i/>
          <w:rtl/>
        </w:rPr>
        <w:t xml:space="preserve">، ستون 2 نشان دهنده مهم ترین روش های به کارگرفته شده برای اجرای ارزیابی هم ریختی است، و ستون 3 نشان می دهد که الگوریتم ارزیابی هم ریختی برای گراف اعمال شده است یا زیر گراف. </w:t>
      </w:r>
    </w:p>
    <w:p w:rsidR="001B7F2B" w:rsidRDefault="001B7F2B" w:rsidP="007F44B0">
      <w:pPr>
        <w:tabs>
          <w:tab w:val="right" w:pos="540"/>
        </w:tabs>
        <w:rPr>
          <w:rFonts w:eastAsiaTheme="minorEastAsia"/>
          <w:i/>
          <w:rtl/>
        </w:rPr>
      </w:pPr>
      <w:r w:rsidRPr="00056FFE">
        <w:rPr>
          <w:rFonts w:eastAsiaTheme="minorEastAsia" w:hint="cs"/>
          <w:i/>
          <w:rtl/>
        </w:rPr>
        <w:t xml:space="preserve">با مراجعه به </w:t>
      </w:r>
      <w:r w:rsidR="002A00C5">
        <w:rPr>
          <w:rFonts w:eastAsiaTheme="minorEastAsia"/>
          <w:i/>
          <w:rtl/>
        </w:rPr>
        <w:fldChar w:fldCharType="begin"/>
      </w:r>
      <w:r w:rsidR="002A00C5">
        <w:rPr>
          <w:rFonts w:eastAsiaTheme="minorEastAsia"/>
          <w:i/>
          <w:rtl/>
        </w:rPr>
        <w:instrText xml:space="preserve"> </w:instrText>
      </w:r>
      <w:r w:rsidR="002A00C5">
        <w:rPr>
          <w:rFonts w:eastAsiaTheme="minorEastAsia" w:hint="cs"/>
          <w:i/>
        </w:rPr>
        <w:instrText>REF</w:instrText>
      </w:r>
      <w:r w:rsidR="002A00C5">
        <w:rPr>
          <w:rFonts w:eastAsiaTheme="minorEastAsia" w:hint="cs"/>
          <w:i/>
          <w:rtl/>
        </w:rPr>
        <w:instrText xml:space="preserve"> _</w:instrText>
      </w:r>
      <w:r w:rsidR="002A00C5">
        <w:rPr>
          <w:rFonts w:eastAsiaTheme="minorEastAsia" w:hint="cs"/>
          <w:i/>
        </w:rPr>
        <w:instrText>Ref407296219 \h</w:instrText>
      </w:r>
      <w:r w:rsidR="002A00C5">
        <w:rPr>
          <w:rFonts w:eastAsiaTheme="minorEastAsia"/>
          <w:i/>
          <w:rtl/>
        </w:rPr>
        <w:instrText xml:space="preserve"> </w:instrText>
      </w:r>
      <w:r w:rsidR="00F15F0F">
        <w:rPr>
          <w:rFonts w:eastAsiaTheme="minorEastAsia"/>
          <w:i/>
          <w:rtl/>
        </w:rPr>
        <w:instrText xml:space="preserve"> \* </w:instrText>
      </w:r>
      <w:r w:rsidR="00F15F0F">
        <w:rPr>
          <w:rFonts w:eastAsiaTheme="minorEastAsia"/>
          <w:i/>
        </w:rPr>
        <w:instrText>MERGEFORMAT</w:instrText>
      </w:r>
      <w:r w:rsidR="00F15F0F">
        <w:rPr>
          <w:rFonts w:eastAsiaTheme="minorEastAsia"/>
          <w:i/>
          <w:rtl/>
        </w:rPr>
        <w:instrText xml:space="preserve"> </w:instrText>
      </w:r>
      <w:r w:rsidR="002A00C5">
        <w:rPr>
          <w:rFonts w:eastAsiaTheme="minorEastAsia"/>
          <w:i/>
          <w:rtl/>
        </w:rPr>
      </w:r>
      <w:r w:rsidR="002A00C5">
        <w:rPr>
          <w:rFonts w:eastAsiaTheme="minorEastAsia"/>
          <w:i/>
          <w:rtl/>
        </w:rPr>
        <w:fldChar w:fldCharType="separate"/>
      </w:r>
      <w:r w:rsidR="00E07925">
        <w:rPr>
          <w:rFonts w:hint="cs"/>
          <w:rtl/>
        </w:rPr>
        <w:t>جدول</w:t>
      </w:r>
      <w:r w:rsidR="00E07925">
        <w:rPr>
          <w:rtl/>
        </w:rPr>
        <w:t xml:space="preserve"> </w:t>
      </w:r>
      <w:r w:rsidR="00E07925">
        <w:rPr>
          <w:noProof/>
          <w:rtl/>
        </w:rPr>
        <w:t>1</w:t>
      </w:r>
      <w:r w:rsidR="002A00C5">
        <w:rPr>
          <w:rFonts w:eastAsiaTheme="minorEastAsia"/>
          <w:i/>
          <w:rtl/>
        </w:rPr>
        <w:fldChar w:fldCharType="end"/>
      </w:r>
      <w:r w:rsidRPr="00056FFE">
        <w:rPr>
          <w:rFonts w:eastAsiaTheme="minorEastAsia" w:hint="cs"/>
          <w:i/>
          <w:rtl/>
        </w:rPr>
        <w:t>، الگوریتم اولمان از یک پروسه عقب نشینی با تابع برنامه ریزی برای کاهش اندازه فضای جستجو استفاده می کند</w:t>
      </w:r>
      <w:r w:rsidR="002A00C5">
        <w:rPr>
          <w:rFonts w:eastAsiaTheme="minorEastAsia" w:hint="cs"/>
          <w:i/>
          <w:rtl/>
        </w:rPr>
        <w:t>.</w:t>
      </w:r>
      <w:r w:rsidRPr="00056FFE">
        <w:rPr>
          <w:rFonts w:eastAsiaTheme="minorEastAsia" w:hint="cs"/>
          <w:i/>
          <w:rtl/>
        </w:rPr>
        <w:t xml:space="preserve"> الگوریتم </w:t>
      </w:r>
      <w:r w:rsidRPr="00056FFE">
        <w:rPr>
          <w:rFonts w:eastAsiaTheme="minorEastAsia"/>
          <w:i/>
        </w:rPr>
        <w:t>SD</w:t>
      </w:r>
      <w:r w:rsidRPr="00056FFE">
        <w:rPr>
          <w:rFonts w:eastAsiaTheme="minorEastAsia" w:hint="cs"/>
          <w:i/>
          <w:rtl/>
        </w:rPr>
        <w:t>، در عوض، از یک ماتریکس فاصله معرف یک گراف به همراه پروسه عقب نشینی برای کاهش جستجو بهره می گیرد</w:t>
      </w:r>
      <w:r w:rsidR="002A00C5">
        <w:rPr>
          <w:rFonts w:eastAsiaTheme="minorEastAsia" w:hint="cs"/>
          <w:i/>
          <w:rtl/>
        </w:rPr>
        <w:t>.</w:t>
      </w:r>
      <w:r w:rsidRPr="00056FFE">
        <w:rPr>
          <w:rFonts w:eastAsiaTheme="minorEastAsia" w:hint="cs"/>
          <w:i/>
          <w:rtl/>
        </w:rPr>
        <w:t xml:space="preserve"> الگوریتم نوتی از تئوری گروه برای تغییر شکل و تبدیل گراف ها برای تطابق با فرم مجاز استفاده می کند به شکلی گراف ها برای بررسی مؤثرتر و کارآمدتر هم ریختی گراف آماده شوند. با این وجود، گفته شده است </w:t>
      </w:r>
      <w:r w:rsidR="00FC35E3">
        <w:rPr>
          <w:rFonts w:eastAsiaTheme="minorEastAsia"/>
          <w:i/>
          <w:rtl/>
        </w:rPr>
        <w:fldChar w:fldCharType="begin"/>
      </w:r>
      <w:r w:rsidR="00FC35E3">
        <w:rPr>
          <w:rFonts w:eastAsiaTheme="minorEastAsia"/>
          <w:i/>
          <w:rtl/>
        </w:rPr>
        <w:instrText xml:space="preserve"> </w:instrText>
      </w:r>
      <w:r w:rsidR="00FC35E3">
        <w:rPr>
          <w:rFonts w:eastAsiaTheme="minorEastAsia"/>
          <w:i/>
        </w:rPr>
        <w:instrText>ADDIN EN.CITE &lt;EndNote&gt;&lt;Cite&gt;&lt;Author&gt;CONTE&lt;/Author&gt;&lt;Year&gt;2004&lt;/Year&gt;&lt;RecNum&gt;68&lt;/RecNum&gt;&lt;DisplayText&gt;[11]&lt;/DisplayText&gt;&lt;record&gt;&lt;rec-number&gt;68&lt;/rec-number&gt;&lt;foreign-keys&gt;&lt;key app="EN" db-id="5vaes0fpbfpepxedwv65twzav09zxxw9p5xs" timestamp="1419524576"&gt;68&lt;/key&gt;&lt;/foreign-keys&gt;&lt;ref-type name="Journal Article"&gt;17&lt;/ref-type&gt;&lt;contributors&gt;&lt;authors&gt;&lt;author&gt;CONTE, D.&lt;/author&gt;&lt;author&gt;FOGGIA, P.&lt;/author&gt;&lt;author&gt;SANSONE, C.&lt;/author&gt;&lt;author&gt;VENTO, M.&lt;/author&gt;&lt;/authors&gt;&lt;/contributors&gt;&lt;titles&gt;&lt;title&gt;THIRTY YEARS OF GRAPH</w:instrText>
      </w:r>
      <w:r w:rsidR="00FC35E3">
        <w:rPr>
          <w:rFonts w:eastAsiaTheme="minorEastAsia"/>
          <w:i/>
          <w:rtl/>
        </w:rPr>
        <w:instrText xml:space="preserve"> </w:instrText>
      </w:r>
      <w:r w:rsidR="00FC35E3">
        <w:rPr>
          <w:rFonts w:eastAsiaTheme="minorEastAsia"/>
          <w:i/>
        </w:rPr>
        <w:instrText>MATCHING IN PATTERN RECOGNITION&lt;/title&gt;&lt;secondary-title&gt;International Journal of Pattern Recognition and Artificial Intelligence&lt;/secondary-title&gt;&lt;/titles&gt;&lt;periodical&gt;&lt;full-title&gt;International Journal of Pattern Recognition and Artificial Intelligence&lt;/full-title&gt;&lt;/periodical&gt;&lt;pages&gt;265-298&lt;/pages&gt;&lt;volume&gt;18&lt;/volume&gt;&lt;number&gt;03&lt;/number&gt;&lt;dates&gt;&lt;year&gt;2004&lt;/year&gt;&lt;/dates&gt;&lt;urls&gt;&lt;related-urls&gt;&lt;url&gt;http://www.worldscientific.com/doi/abs/10.1142/S0218001404003228&lt;/url&gt;&lt;/related-urls&gt;&lt;/urls&gt;&lt;electronic-resource-num&gt;doi:10.1142/S0218001404003228&lt;/electronic-resource-num&gt;&lt;/record&gt;&lt;/Cite&gt;&lt;/EndNote</w:instrText>
      </w:r>
      <w:r w:rsidR="00FC35E3">
        <w:rPr>
          <w:rFonts w:eastAsiaTheme="minorEastAsia"/>
          <w:i/>
          <w:rtl/>
        </w:rPr>
        <w:instrText>&gt;</w:instrText>
      </w:r>
      <w:r w:rsidR="00FC35E3">
        <w:rPr>
          <w:rFonts w:eastAsiaTheme="minorEastAsia"/>
          <w:i/>
          <w:rtl/>
        </w:rPr>
        <w:fldChar w:fldCharType="separate"/>
      </w:r>
      <w:r w:rsidR="00FC35E3">
        <w:rPr>
          <w:rFonts w:eastAsiaTheme="minorEastAsia"/>
          <w:i/>
          <w:noProof/>
          <w:rtl/>
        </w:rPr>
        <w:t>[</w:t>
      </w:r>
      <w:hyperlink w:anchor="_ENREF_11" w:tooltip="CONTE, 2004 #68" w:history="1">
        <w:r w:rsidR="007F44B0">
          <w:rPr>
            <w:rFonts w:eastAsiaTheme="minorEastAsia"/>
            <w:i/>
            <w:noProof/>
            <w:rtl/>
          </w:rPr>
          <w:t>11</w:t>
        </w:r>
      </w:hyperlink>
      <w:r w:rsidR="00FC35E3">
        <w:rPr>
          <w:rFonts w:eastAsiaTheme="minorEastAsia"/>
          <w:i/>
          <w:noProof/>
          <w:rtl/>
        </w:rPr>
        <w:t>]</w:t>
      </w:r>
      <w:r w:rsidR="00FC35E3">
        <w:rPr>
          <w:rFonts w:eastAsiaTheme="minorEastAsia"/>
          <w:i/>
          <w:rtl/>
        </w:rPr>
        <w:fldChar w:fldCharType="end"/>
      </w:r>
      <w:r w:rsidR="00FC35E3">
        <w:rPr>
          <w:rFonts w:eastAsiaTheme="minorEastAsia" w:hint="cs"/>
          <w:i/>
          <w:rtl/>
        </w:rPr>
        <w:t xml:space="preserve"> </w:t>
      </w:r>
      <w:r w:rsidRPr="00056FFE">
        <w:rPr>
          <w:rFonts w:eastAsiaTheme="minorEastAsia" w:hint="cs"/>
          <w:i/>
          <w:rtl/>
        </w:rPr>
        <w:t xml:space="preserve">که ساخت اشکال و فرم های مجاز می تواند منجر به پیچیدگی تصاعدی در بدترین حالت آن شود. اگر چه الگوریتم نوتی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&lt;EndNote&gt;&lt;Cite&gt;&lt;Author&gt;CONTE&lt;/Author&gt;&lt;Year&gt;2004&lt;/Year&gt;&lt;RecNum&gt;68&lt;/RecNum&gt;&lt;DisplayText&gt;[11]&lt;/DisplayText&gt;&lt;record&gt;&lt;rec-number&gt;68&lt;/rec-number&gt;&lt;foreign-keys&gt;&lt;key app="EN" db-id="5vaes0fpbfpepxedwv65twzav09zxxw9p5xs" timestamp="1419524576"&gt;68&lt;/key&gt;&lt;/foreign-keys&gt;&lt;ref-type name="Journal Article"&gt;17&lt;/ref-type&gt;&lt;contributors&gt;&lt;authors&gt;&lt;author&gt;CONTE, D.&lt;/author&gt;&lt;author&gt;FOGGIA, P.&lt;/author&gt;&lt;author&gt;SANSONE, C.&lt;/author&gt;&lt;author&gt;VENTO, M.&lt;/author&gt;&lt;/authors&gt;&lt;/contributors&gt;&lt;titles&gt;&lt;title&gt;THIRTY YEARS OF GRAPH</w:instrText>
      </w:r>
      <w:r w:rsidR="00C617B9">
        <w:rPr>
          <w:rFonts w:eastAsiaTheme="minorEastAsia"/>
          <w:i/>
          <w:rtl/>
        </w:rPr>
        <w:instrText xml:space="preserve"> </w:instrText>
      </w:r>
      <w:r w:rsidR="00C617B9">
        <w:rPr>
          <w:rFonts w:eastAsiaTheme="minorEastAsia"/>
          <w:i/>
        </w:rPr>
        <w:instrText>MATCHING IN PATTERN RECOGNITION&lt;/title&gt;&lt;secondary-title&gt;International Journal of Pattern Recognition and Artificial Intelligence&lt;/secondary-title&gt;&lt;/titles&gt;&lt;periodical&gt;&lt;full-title&gt;International Journal of Pattern Recognition and Artificial Intelligence&lt;/full-title&gt;&lt;/periodical&gt;&lt;pages&gt;265-298&lt;/pages&gt;&lt;volume&gt;18&lt;/volume&gt;&lt;number&gt;03&lt;/number&gt;&lt;dates&gt;&lt;year&gt;2004&lt;/year&gt;&lt;/dates&gt;&lt;urls&gt;&lt;related-urls&gt;&lt;url&gt;http://www.worldscientific.com/doi/abs/10.1142/S0218001404003228&lt;/url&gt;&lt;/related-urls&gt;&lt;/urls&gt;&lt;electronic-resource-num&gt;doi:10.1142/S0218001404003228&lt;/electronic-resource-num&gt;&l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1" w:tooltip="CONTE, 2004 #68" w:history="1">
        <w:r w:rsidR="007F44B0">
          <w:rPr>
            <w:rFonts w:eastAsiaTheme="minorEastAsia"/>
            <w:i/>
            <w:noProof/>
            <w:rtl/>
          </w:rPr>
          <w:t>11</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به عنوان سریع ترین الگوریتم هم ریختی گراف شناخته شد، </w:t>
      </w:r>
      <w:r w:rsidR="00C617B9">
        <w:rPr>
          <w:rFonts w:eastAsiaTheme="minorEastAsia" w:hint="cs"/>
          <w:i/>
          <w:rtl/>
        </w:rPr>
        <w:t>اما مشاهدات</w:t>
      </w:r>
      <w:r w:rsidRPr="00056FFE">
        <w:rPr>
          <w:rFonts w:eastAsiaTheme="minorEastAsia" w:hint="cs"/>
          <w:i/>
          <w:rtl/>
        </w:rPr>
        <w:t xml:space="preserve"> نشان داد که بعضی از ویژگی های گراف ها نیازمند زمان فزاینده ای برای ایجاد برچسب مجاز هستند. الگوریتم های </w:t>
      </w:r>
      <w:r w:rsidRPr="00056FFE">
        <w:rPr>
          <w:rFonts w:eastAsiaTheme="minorEastAsia"/>
          <w:i/>
        </w:rPr>
        <w:t>VF</w:t>
      </w:r>
      <w:r w:rsidRPr="00056FFE">
        <w:rPr>
          <w:rFonts w:eastAsiaTheme="minorEastAsia" w:hint="cs"/>
          <w:i/>
          <w:rtl/>
        </w:rPr>
        <w:t xml:space="preserve"> و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&lt;EndNote&gt;&lt;Cite&gt;&lt;Author&gt;Cordella&lt;/Author&gt;&lt;RecNum&gt;67&lt;/RecNum&gt;&lt;DisplayText&gt;[10]&lt;/DisplayText&gt;&lt;record&gt;&lt;rec-number&gt;67&lt;/rec-number&gt;&lt;foreign-keys&gt;&lt;key app="EN" db-id="5vaes0fpbfpepxedwv65twzav09zxxw9p5xs" timestamp="1419524003"&gt;67&lt;/key&gt;&lt;/foreign-keys&gt;&lt;ref-type name="Conference Proceedings"&gt;10&lt;/ref-type&gt;&lt;contributors&gt;&lt;authors&gt;&lt;author&gt;Cordella, L. P.&lt;/author&gt;&lt;author&gt;Foggia, P.&lt;/author&gt;&lt;author&gt;Sansone, C.&lt;/author&gt;&lt;author&gt;Vento, M.&lt;/author&gt;&lt;/authors&gt;&lt;/contributors&gt;&lt;titles&gt;&lt;title&gt;An improved algorithm</w:instrText>
      </w:r>
      <w:r w:rsidR="00C617B9">
        <w:rPr>
          <w:rFonts w:eastAsiaTheme="minorEastAsia"/>
          <w:i/>
          <w:rtl/>
        </w:rPr>
        <w:instrText xml:space="preserve"> </w:instrText>
      </w:r>
      <w:r w:rsidR="00C617B9">
        <w:rPr>
          <w:rFonts w:eastAsiaTheme="minorEastAsia"/>
          <w:i/>
        </w:rPr>
        <w:instrText>for matching large graphs&lt;/title&gt;&lt;secondary-title&gt;In: 3rd IAPR-TC15 Workshop on Graph-based Representations in Pattern Recognition, Cuen&lt;/secondary-title&gt;&lt;/titles&gt;&lt;pages&gt;149-159&lt;/pages&gt;&lt;dates&gt;&lt;pub-dates&gt;&lt;date&gt;2001&lt;/date&gt;&lt;/pub-dates&gt;&lt;/dates&gt;&lt;urls&gt;&lt;/urls</w:instrText>
      </w:r>
      <w:r w:rsidR="00C617B9">
        <w:rPr>
          <w:rFonts w:eastAsiaTheme="minorEastAsia"/>
          <w:i/>
          <w:rtl/>
        </w:rPr>
        <w:instrText>&gt;&lt;/</w:instrText>
      </w:r>
      <w:r w:rsidR="00C617B9">
        <w:rPr>
          <w:rFonts w:eastAsiaTheme="minorEastAsia"/>
          <w:i/>
        </w:rPr>
        <w:instrTex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0" w:tooltip="Cordella,  #67" w:history="1">
        <w:r w:rsidR="007F44B0">
          <w:rPr>
            <w:rFonts w:eastAsiaTheme="minorEastAsia"/>
            <w:i/>
            <w:noProof/>
            <w:rtl/>
          </w:rPr>
          <w:t>10</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از استراتژی جستجوی عمق ـ محور استفاده می کنند که مجموعه ای از قوانین احتمال برای هرس کردن گراف درختی جستجو به آن کمک می کند.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نسخه اصلاح شده </w:t>
      </w:r>
      <w:r w:rsidRPr="00056FFE">
        <w:rPr>
          <w:rFonts w:eastAsiaTheme="minorEastAsia"/>
          <w:i/>
        </w:rPr>
        <w:t>VF</w:t>
      </w:r>
      <w:r w:rsidRPr="00056FFE">
        <w:rPr>
          <w:rFonts w:eastAsiaTheme="minorEastAsia" w:hint="cs"/>
          <w:i/>
          <w:rtl/>
        </w:rPr>
        <w:t xml:space="preserve"> است که فضای جستجو را با کارایی بیشتری بررسی می کند به طوری که زمان تطابق و تناظر و محاسبات حافظه تا حد قابل ملاحظه ای کاهش می یابد. در </w:t>
      </w:r>
      <w:r w:rsidR="00C617B9">
        <w:rPr>
          <w:rFonts w:eastAsiaTheme="minorEastAsia"/>
          <w:i/>
          <w:rtl/>
        </w:rPr>
        <w:fldChar w:fldCharType="begin"/>
      </w:r>
      <w:r w:rsidR="00C617B9">
        <w:rPr>
          <w:rFonts w:eastAsiaTheme="minorEastAsia"/>
          <w:i/>
          <w:rtl/>
        </w:rPr>
        <w:instrText xml:space="preserve"> </w:instrText>
      </w:r>
      <w:r w:rsidR="00C617B9">
        <w:rPr>
          <w:rFonts w:eastAsiaTheme="minorEastAsia"/>
          <w:i/>
        </w:rPr>
        <w:instrText>ADDIN EN.CITE &lt;EndNote&gt;&lt;Cite&gt;&lt;Author&gt;Foggia&lt;/Author&gt;&lt;RecNum&gt;69&lt;/RecNum&gt;&lt;DisplayText&gt;[12]&lt;/DisplayText&gt;&lt;record&gt;&lt;rec-number&gt;69&lt;/rec-number&gt;&lt;foreign-keys&gt;&lt;key app="EN" db-id="5vaes0fpbfpepxedwv65twzav09zxxw9p5xs" timestamp="1419525670"&gt;69&lt;/key&gt;&lt;/foreign-keys&gt;&lt;ref-type name="Conference Proceedings"&gt;10&lt;/ref-type&gt;&lt;contributors&gt;&lt;authors&gt;&lt;author&gt;Foggia, P.&lt;/author&gt;&lt;author&gt;Sansone, C.&lt;/author&gt;&lt;author&gt;Vento, M.&lt;/author&gt;&lt;/authors&gt;&lt;/contributors&gt;&lt;titles&gt;&lt;title&gt;A performance comparison of five algorithms for graph isomorphism&lt;/title&gt;&lt;secondary-title&gt;in Proceedings of the 3rd IAPR TC-15 Workshop on Graph-based Representations in Pattern Recognition&lt;/secondary-title&gt;&lt;/titles&gt;&lt;pages&gt;188-199&lt;/pages&gt;&lt;dates&gt;&lt;pub-dates&gt;&lt;date&gt;2001&lt;/date&gt;&lt;/pub-dates&gt;&lt;/dates&gt;&lt;urls&gt;&lt;/urls&gt;&lt;/record&gt;&lt;/Cite&gt;&lt;/EndNote</w:instrText>
      </w:r>
      <w:r w:rsidR="00C617B9">
        <w:rPr>
          <w:rFonts w:eastAsiaTheme="minorEastAsia"/>
          <w:i/>
          <w:rtl/>
        </w:rPr>
        <w:instrText>&gt;</w:instrText>
      </w:r>
      <w:r w:rsidR="00C617B9">
        <w:rPr>
          <w:rFonts w:eastAsiaTheme="minorEastAsia"/>
          <w:i/>
          <w:rtl/>
        </w:rPr>
        <w:fldChar w:fldCharType="separate"/>
      </w:r>
      <w:r w:rsidR="00C617B9">
        <w:rPr>
          <w:rFonts w:eastAsiaTheme="minorEastAsia"/>
          <w:i/>
          <w:noProof/>
          <w:rtl/>
        </w:rPr>
        <w:t>[</w:t>
      </w:r>
      <w:hyperlink w:anchor="_ENREF_12" w:tooltip="Foggia,  #69" w:history="1">
        <w:r w:rsidR="007F44B0">
          <w:rPr>
            <w:rFonts w:eastAsiaTheme="minorEastAsia"/>
            <w:i/>
            <w:noProof/>
            <w:rtl/>
          </w:rPr>
          <w:t>12</w:t>
        </w:r>
      </w:hyperlink>
      <w:r w:rsidR="00C617B9">
        <w:rPr>
          <w:rFonts w:eastAsiaTheme="minorEastAsia"/>
          <w:i/>
          <w:noProof/>
          <w:rtl/>
        </w:rPr>
        <w:t>]</w:t>
      </w:r>
      <w:r w:rsidR="00C617B9">
        <w:rPr>
          <w:rFonts w:eastAsiaTheme="minorEastAsia"/>
          <w:i/>
          <w:rtl/>
        </w:rPr>
        <w:fldChar w:fldCharType="end"/>
      </w:r>
      <w:r w:rsidR="00C617B9">
        <w:rPr>
          <w:rFonts w:eastAsiaTheme="minorEastAsia" w:hint="cs"/>
          <w:i/>
          <w:rtl/>
        </w:rPr>
        <w:t xml:space="preserve"> </w:t>
      </w:r>
      <w:r w:rsidRPr="00056FFE">
        <w:rPr>
          <w:rFonts w:eastAsiaTheme="minorEastAsia" w:hint="cs"/>
          <w:i/>
          <w:rtl/>
        </w:rPr>
        <w:t xml:space="preserve">تحلیل تجربی همه جانبه ای از این پنج الگوریتم ارائه شده است که نشان می دهد هیچ یک از الگوریتم های موجود برتری مطلقی بر دیگری ندارد. به طور کلی، اثبات شده که </w:t>
      </w:r>
      <w:r w:rsidRPr="00056FFE">
        <w:rPr>
          <w:rFonts w:eastAsiaTheme="minorEastAsia"/>
          <w:i/>
        </w:rPr>
        <w:t>VF</w:t>
      </w:r>
      <w:r w:rsidRPr="00056FFE">
        <w:rPr>
          <w:rFonts w:eastAsiaTheme="minorEastAsia"/>
          <w:i/>
          <w:vertAlign w:val="subscript"/>
        </w:rPr>
        <w:t>2</w:t>
      </w:r>
      <w:r w:rsidRPr="00056FFE">
        <w:rPr>
          <w:rFonts w:eastAsiaTheme="minorEastAsia" w:hint="cs"/>
          <w:i/>
          <w:rtl/>
        </w:rPr>
        <w:t xml:space="preserve"> با توجه به اندازه و نوع گراف هایی که باید متناظر شوند بهترین عملکرد را نشان داده است. </w:t>
      </w:r>
    </w:p>
    <w:p w:rsidR="001943CA" w:rsidRPr="00A35D61" w:rsidRDefault="001B7F2B" w:rsidP="00A35D61">
      <w:pPr>
        <w:tabs>
          <w:tab w:val="right" w:pos="540"/>
        </w:tabs>
        <w:rPr>
          <w:rFonts w:eastAsiaTheme="minorEastAsia"/>
          <w:i/>
          <w:rtl/>
        </w:rPr>
      </w:pPr>
      <w:r w:rsidRPr="001943CA">
        <w:rPr>
          <w:rFonts w:hint="cs"/>
          <w:rtl/>
          <w:lang w:bidi="fa-IR"/>
        </w:rPr>
        <w:t>در این بخش، تمرکز خود را بر متداول ترین تعاریف زیر گراف در مسئله استخراج الگوی پر تکرار از دادهای دارای ساختار گراف در حوزه استخراج داده ها محدود می کنیم. تعداد بسیار کمی گونه ها و شکل  های مختلف گراف وجود دارد که در</w:t>
      </w:r>
      <w:r w:rsidRPr="001943CA">
        <w:rPr>
          <w:lang w:bidi="fa-IR"/>
        </w:rPr>
        <w:t xml:space="preserve"> </w:t>
      </w:r>
      <w:r w:rsidRPr="001943CA">
        <w:rPr>
          <w:rFonts w:hint="cs"/>
          <w:rtl/>
          <w:lang w:bidi="fa-IR"/>
        </w:rPr>
        <w:t>مسئله تحقیق گسترده تحلیل داده های گراف قابل بررسی و ملاحظه هستند و همچنین انواع مختلفی از معیارها و الزامات (محدودیت ها) که می توان بر</w:t>
      </w:r>
      <w:r>
        <w:rPr>
          <w:rFonts w:hint="cs"/>
          <w:rtl/>
          <w:lang w:bidi="fa-IR"/>
        </w:rPr>
        <w:t xml:space="preserve"> فرایند تحلیل داده ها تحمیل کرد</w:t>
      </w:r>
      <w:r w:rsidRPr="001943CA">
        <w:rPr>
          <w:rFonts w:hint="cs"/>
          <w:rtl/>
          <w:lang w:bidi="fa-IR"/>
        </w:rPr>
        <w:t xml:space="preserve">. در بخش بعدی، روش های گوناگونی را که برای مسئله استخراج گراف پر تکرار ایجاد شده اند مورد بررسی قرار می دهیم. در بعضی از این روش ها الزاماتی و محدودیت هایی وضع شده است تا تحلیل را </w:t>
      </w:r>
      <w:r w:rsidRPr="001943CA">
        <w:rPr>
          <w:rFonts w:hint="cs"/>
          <w:rtl/>
          <w:lang w:bidi="fa-IR"/>
        </w:rPr>
        <w:lastRenderedPageBreak/>
        <w:t>به سمت هدف کاربردی ویژه ای سوق دهد یا تعداد الگوهای شمارش شده را کاهش دهد تا پیچیدگی و دشواری حاصل از استخراج داده های گراف را کم کند.</w:t>
      </w:r>
    </w:p>
    <w:p w:rsidR="001943CA" w:rsidRPr="001943CA" w:rsidRDefault="001943CA" w:rsidP="00954B06">
      <w:pPr>
        <w:pStyle w:val="Heading2"/>
        <w:numPr>
          <w:ilvl w:val="1"/>
          <w:numId w:val="29"/>
        </w:numPr>
        <w:ind w:left="0" w:firstLine="0"/>
        <w:rPr>
          <w:rtl/>
        </w:rPr>
      </w:pPr>
      <w:bookmarkStart w:id="92" w:name="_Toc408588764"/>
      <w:bookmarkStart w:id="93" w:name="_Toc408588840"/>
      <w:bookmarkStart w:id="94" w:name="_Toc408608911"/>
      <w:bookmarkStart w:id="95" w:name="_Toc409469304"/>
      <w:bookmarkStart w:id="96" w:name="_Toc409469610"/>
      <w:bookmarkStart w:id="97" w:name="_Toc409998703"/>
      <w:r w:rsidRPr="001943CA">
        <w:rPr>
          <w:rFonts w:hint="cs"/>
          <w:rtl/>
        </w:rPr>
        <w:t>روش های موجود برای استخراج گراف</w:t>
      </w:r>
      <w:bookmarkEnd w:id="92"/>
      <w:bookmarkEnd w:id="93"/>
      <w:bookmarkEnd w:id="94"/>
      <w:bookmarkEnd w:id="95"/>
      <w:bookmarkEnd w:id="96"/>
      <w:bookmarkEnd w:id="97"/>
    </w:p>
    <w:p w:rsidR="001943CA" w:rsidRPr="001943CA" w:rsidRDefault="001943CA" w:rsidP="00F15F0F">
      <w:pPr>
        <w:tabs>
          <w:tab w:val="right" w:pos="540"/>
        </w:tabs>
        <w:rPr>
          <w:rtl/>
          <w:lang w:bidi="fa-IR"/>
        </w:rPr>
      </w:pPr>
      <w:r w:rsidRPr="001943CA">
        <w:rPr>
          <w:rFonts w:hint="cs"/>
          <w:rtl/>
          <w:lang w:bidi="fa-IR"/>
        </w:rPr>
        <w:t xml:space="preserve">تعدادی روش های استخراج داده های گراف </w:t>
      </w:r>
      <w:r w:rsidRPr="001943CA">
        <w:rPr>
          <w:rFonts w:ascii="Times New Roman" w:hAnsi="Times New Roman" w:cs="Times New Roman" w:hint="cs"/>
          <w:rtl/>
          <w:lang w:bidi="fa-IR"/>
        </w:rPr>
        <w:t>–</w:t>
      </w:r>
      <w:r w:rsidRPr="001943CA">
        <w:rPr>
          <w:rFonts w:hint="cs"/>
          <w:rtl/>
          <w:lang w:bidi="fa-IR"/>
        </w:rPr>
        <w:t xml:space="preserve"> محور طراحی و ایجاد شده اند. در این بخش، عمدتا بر روش هایی که برای انجام عملیات استخراج زیر گراف های پرتکرار طراحی شده اند تمرکز می کنیم. در انتهای این بخش تعدادی از روش های ایجاد شده برای رفع مسا</w:t>
      </w:r>
      <w:r w:rsidRPr="001943CA">
        <w:rPr>
          <w:rFonts w:eastAsiaTheme="minorEastAsia" w:hint="cs"/>
          <w:rtl/>
        </w:rPr>
        <w:t>ئ</w:t>
      </w:r>
      <w:r w:rsidRPr="001943CA">
        <w:rPr>
          <w:rFonts w:hint="cs"/>
          <w:rtl/>
          <w:lang w:bidi="fa-IR"/>
        </w:rPr>
        <w:t>ل مرتبط با استخراج زیر گراف های استخراج و به طور کلی تحلیل داده های گراف را ارزیابی می کنیم.</w:t>
      </w:r>
    </w:p>
    <w:p w:rsidR="002668B1" w:rsidRDefault="001943CA" w:rsidP="00F15F0F">
      <w:pPr>
        <w:keepNext/>
        <w:tabs>
          <w:tab w:val="right" w:pos="540"/>
        </w:tabs>
        <w:jc w:val="center"/>
      </w:pPr>
      <w:r w:rsidRPr="001943CA">
        <w:rPr>
          <w:noProof/>
        </w:rPr>
        <w:drawing>
          <wp:inline distT="0" distB="0" distL="0" distR="0" wp14:anchorId="685009AE" wp14:editId="61905989">
            <wp:extent cx="429577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3143250"/>
                    </a:xfrm>
                    <a:prstGeom prst="rect">
                      <a:avLst/>
                    </a:prstGeom>
                    <a:noFill/>
                    <a:ln>
                      <a:noFill/>
                    </a:ln>
                  </pic:spPr>
                </pic:pic>
              </a:graphicData>
            </a:graphic>
          </wp:inline>
        </w:drawing>
      </w:r>
    </w:p>
    <w:p w:rsidR="001943CA" w:rsidRPr="001943CA" w:rsidRDefault="002668B1" w:rsidP="00EB1741">
      <w:pPr>
        <w:pStyle w:val="a9"/>
        <w:rPr>
          <w:rtl/>
          <w:lang w:bidi="fa-IR"/>
        </w:rPr>
      </w:pPr>
      <w:bookmarkStart w:id="98" w:name="_Toc409103381"/>
      <w:bookmarkStart w:id="99" w:name="_Toc409470306"/>
      <w:bookmarkStart w:id="100" w:name="_Toc409992388"/>
      <w:bookmarkStart w:id="101" w:name="_Toc409992643"/>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4</w:t>
      </w:r>
      <w:r>
        <w:rPr>
          <w:rtl/>
        </w:rPr>
        <w:fldChar w:fldCharType="end"/>
      </w:r>
      <w:r>
        <w:rPr>
          <w:rFonts w:hint="cs"/>
          <w:rtl/>
        </w:rPr>
        <w:t xml:space="preserve">: </w:t>
      </w:r>
      <w:r w:rsidRPr="001943CA">
        <w:rPr>
          <w:rFonts w:hint="cs"/>
          <w:rtl/>
          <w:lang w:bidi="fa-IR"/>
        </w:rPr>
        <w:t xml:space="preserve">نمونه هایی از زیر گراف های متعلق به گراف فعالیت </w:t>
      </w:r>
      <w:r w:rsidRPr="001943CA">
        <w:rPr>
          <w:lang w:bidi="fa-IR"/>
        </w:rPr>
        <w:t>GT</w:t>
      </w:r>
      <w:r w:rsidRPr="001943CA">
        <w:rPr>
          <w:rFonts w:hint="cs"/>
          <w:rtl/>
          <w:lang w:bidi="fa-IR"/>
        </w:rPr>
        <w:t xml:space="preserve"> از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bookmarkEnd w:id="98"/>
      <w:bookmarkEnd w:id="99"/>
      <w:bookmarkEnd w:id="100"/>
      <w:bookmarkEnd w:id="101"/>
    </w:p>
    <w:p w:rsidR="002668B1" w:rsidRDefault="002668B1" w:rsidP="00F15F0F">
      <w:pPr>
        <w:tabs>
          <w:tab w:val="right" w:pos="540"/>
        </w:tabs>
        <w:rPr>
          <w:rtl/>
          <w:lang w:bidi="fa-IR"/>
        </w:rPr>
      </w:pPr>
    </w:p>
    <w:p w:rsidR="002668B1" w:rsidRDefault="001943CA" w:rsidP="00F15F0F">
      <w:pPr>
        <w:keepNext/>
        <w:tabs>
          <w:tab w:val="right" w:pos="540"/>
        </w:tabs>
      </w:pPr>
      <w:r w:rsidRPr="001943CA">
        <w:rPr>
          <w:noProof/>
        </w:rPr>
        <w:drawing>
          <wp:inline distT="0" distB="0" distL="0" distR="0" wp14:anchorId="79C7CA3D" wp14:editId="00A66E77">
            <wp:extent cx="54959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1533525"/>
                    </a:xfrm>
                    <a:prstGeom prst="rect">
                      <a:avLst/>
                    </a:prstGeom>
                    <a:noFill/>
                    <a:ln>
                      <a:noFill/>
                    </a:ln>
                  </pic:spPr>
                </pic:pic>
              </a:graphicData>
            </a:graphic>
          </wp:inline>
        </w:drawing>
      </w:r>
    </w:p>
    <w:p w:rsidR="001943CA" w:rsidRPr="001943CA" w:rsidRDefault="002668B1" w:rsidP="00EB1741">
      <w:pPr>
        <w:pStyle w:val="a9"/>
        <w:rPr>
          <w:rtl/>
          <w:lang w:bidi="fa-IR"/>
        </w:rPr>
      </w:pPr>
      <w:bookmarkStart w:id="102" w:name="_Toc409103382"/>
      <w:bookmarkStart w:id="103" w:name="_Toc409470307"/>
      <w:bookmarkStart w:id="104" w:name="_Toc409992389"/>
      <w:bookmarkStart w:id="105" w:name="_Toc409992644"/>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5</w:t>
      </w:r>
      <w:r>
        <w:rPr>
          <w:rtl/>
        </w:rPr>
        <w:fldChar w:fldCharType="end"/>
      </w:r>
      <w:r>
        <w:rPr>
          <w:rFonts w:hint="cs"/>
          <w:rtl/>
        </w:rPr>
        <w:t xml:space="preserve">: </w:t>
      </w:r>
      <w:r w:rsidRPr="001943CA">
        <w:rPr>
          <w:rFonts w:hint="cs"/>
          <w:rtl/>
          <w:lang w:bidi="fa-IR"/>
        </w:rPr>
        <w:t xml:space="preserve">تعدادی از زیر گراف های عمومی پر تکرار از پایگاه داده های </w:t>
      </w:r>
      <m:oMath>
        <m:sSub>
          <m:sSubPr>
            <m:ctrlPr>
              <w:rPr>
                <w:rFonts w:ascii="Cambria Math" w:hAnsi="Cambria Math"/>
                <w:lang w:bidi="fa-IR"/>
              </w:rPr>
            </m:ctrlPr>
          </m:sSubPr>
          <m:e>
            <m:r>
              <w:rPr>
                <w:rFonts w:ascii="Cambria Math" w:hAnsi="Cambria Math"/>
                <w:lang w:bidi="fa-IR"/>
              </w:rPr>
              <m:t>G</m:t>
            </m:r>
          </m:e>
          <m:sub>
            <m:r>
              <w:rPr>
                <w:rFonts w:ascii="Cambria Math" w:hAnsi="Cambria Math"/>
                <w:lang w:bidi="fa-IR"/>
              </w:rPr>
              <m:t>DB</m:t>
            </m:r>
          </m:sub>
        </m:sSub>
      </m:oMath>
      <w:bookmarkEnd w:id="102"/>
      <w:bookmarkEnd w:id="103"/>
      <w:bookmarkEnd w:id="104"/>
      <w:bookmarkEnd w:id="105"/>
    </w:p>
    <w:p w:rsidR="00E56889" w:rsidRPr="00E56889" w:rsidRDefault="00E56889" w:rsidP="00F15F0F">
      <w:pPr>
        <w:pStyle w:val="ListParagraph"/>
        <w:keepNext/>
        <w:keepLines/>
        <w:numPr>
          <w:ilvl w:val="0"/>
          <w:numId w:val="18"/>
        </w:numPr>
        <w:spacing w:before="40"/>
        <w:contextualSpacing w:val="0"/>
        <w:outlineLvl w:val="2"/>
        <w:rPr>
          <w:rFonts w:eastAsiaTheme="majorEastAsia" w:cs="B Titr"/>
          <w:b/>
          <w:bCs/>
          <w:vanish/>
          <w:rtl/>
        </w:rPr>
      </w:pPr>
      <w:bookmarkStart w:id="106" w:name="_Toc408580848"/>
      <w:bookmarkStart w:id="107" w:name="_Toc408582703"/>
      <w:bookmarkStart w:id="108" w:name="_Toc408582768"/>
      <w:bookmarkStart w:id="109" w:name="_Toc408582833"/>
      <w:bookmarkStart w:id="110" w:name="_Toc408583065"/>
      <w:bookmarkStart w:id="111" w:name="_Toc408588765"/>
      <w:bookmarkStart w:id="112" w:name="_Toc408588841"/>
      <w:bookmarkStart w:id="113" w:name="_Toc408588981"/>
      <w:bookmarkStart w:id="114" w:name="_Toc408602790"/>
      <w:bookmarkStart w:id="115" w:name="_Toc408608842"/>
      <w:bookmarkStart w:id="116" w:name="_Toc408608912"/>
      <w:bookmarkStart w:id="117" w:name="_Toc408608994"/>
      <w:bookmarkStart w:id="118" w:name="_Toc409469305"/>
      <w:bookmarkStart w:id="119" w:name="_Toc409469611"/>
      <w:bookmarkStart w:id="120" w:name="_Toc409998508"/>
      <w:bookmarkStart w:id="121" w:name="_Toc409998704"/>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22" w:name="_Toc408580849"/>
      <w:bookmarkStart w:id="123" w:name="_Toc408582704"/>
      <w:bookmarkStart w:id="124" w:name="_Toc408582769"/>
      <w:bookmarkStart w:id="125" w:name="_Toc408582834"/>
      <w:bookmarkStart w:id="126" w:name="_Toc408583066"/>
      <w:bookmarkStart w:id="127" w:name="_Toc408588766"/>
      <w:bookmarkStart w:id="128" w:name="_Toc408588842"/>
      <w:bookmarkStart w:id="129" w:name="_Toc408588982"/>
      <w:bookmarkStart w:id="130" w:name="_Toc408602791"/>
      <w:bookmarkStart w:id="131" w:name="_Toc408608843"/>
      <w:bookmarkStart w:id="132" w:name="_Toc408608913"/>
      <w:bookmarkStart w:id="133" w:name="_Toc408608995"/>
      <w:bookmarkStart w:id="134" w:name="_Toc409469306"/>
      <w:bookmarkStart w:id="135" w:name="_Toc409469612"/>
      <w:bookmarkStart w:id="136" w:name="_Toc409998509"/>
      <w:bookmarkStart w:id="137" w:name="_Toc409998705"/>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38" w:name="_Toc408580850"/>
      <w:bookmarkStart w:id="139" w:name="_Toc408582705"/>
      <w:bookmarkStart w:id="140" w:name="_Toc408582770"/>
      <w:bookmarkStart w:id="141" w:name="_Toc408582835"/>
      <w:bookmarkStart w:id="142" w:name="_Toc408583067"/>
      <w:bookmarkStart w:id="143" w:name="_Toc408588767"/>
      <w:bookmarkStart w:id="144" w:name="_Toc408588843"/>
      <w:bookmarkStart w:id="145" w:name="_Toc408588983"/>
      <w:bookmarkStart w:id="146" w:name="_Toc408602792"/>
      <w:bookmarkStart w:id="147" w:name="_Toc408608844"/>
      <w:bookmarkStart w:id="148" w:name="_Toc408608914"/>
      <w:bookmarkStart w:id="149" w:name="_Toc408608996"/>
      <w:bookmarkStart w:id="150" w:name="_Toc409469307"/>
      <w:bookmarkStart w:id="151" w:name="_Toc409469613"/>
      <w:bookmarkStart w:id="152" w:name="_Toc409998510"/>
      <w:bookmarkStart w:id="153" w:name="_Toc409998706"/>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54" w:name="_Toc408580851"/>
      <w:bookmarkStart w:id="155" w:name="_Toc408582706"/>
      <w:bookmarkStart w:id="156" w:name="_Toc408582771"/>
      <w:bookmarkStart w:id="157" w:name="_Toc408582836"/>
      <w:bookmarkStart w:id="158" w:name="_Toc408583068"/>
      <w:bookmarkStart w:id="159" w:name="_Toc408588768"/>
      <w:bookmarkStart w:id="160" w:name="_Toc408588844"/>
      <w:bookmarkStart w:id="161" w:name="_Toc408588984"/>
      <w:bookmarkStart w:id="162" w:name="_Toc408602793"/>
      <w:bookmarkStart w:id="163" w:name="_Toc408608845"/>
      <w:bookmarkStart w:id="164" w:name="_Toc408608915"/>
      <w:bookmarkStart w:id="165" w:name="_Toc408608997"/>
      <w:bookmarkStart w:id="166" w:name="_Toc409469308"/>
      <w:bookmarkStart w:id="167" w:name="_Toc409469614"/>
      <w:bookmarkStart w:id="168" w:name="_Toc409998511"/>
      <w:bookmarkStart w:id="169" w:name="_Toc409998707"/>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E56889" w:rsidRPr="00E56889" w:rsidRDefault="00E56889" w:rsidP="00F15F0F">
      <w:pPr>
        <w:pStyle w:val="ListParagraph"/>
        <w:keepNext/>
        <w:keepLines/>
        <w:numPr>
          <w:ilvl w:val="1"/>
          <w:numId w:val="18"/>
        </w:numPr>
        <w:spacing w:before="40"/>
        <w:contextualSpacing w:val="0"/>
        <w:outlineLvl w:val="2"/>
        <w:rPr>
          <w:rFonts w:eastAsiaTheme="majorEastAsia" w:cs="B Titr"/>
          <w:b/>
          <w:bCs/>
          <w:vanish/>
          <w:rtl/>
        </w:rPr>
      </w:pPr>
      <w:bookmarkStart w:id="170" w:name="_Toc408580852"/>
      <w:bookmarkStart w:id="171" w:name="_Toc408582707"/>
      <w:bookmarkStart w:id="172" w:name="_Toc408582772"/>
      <w:bookmarkStart w:id="173" w:name="_Toc408582837"/>
      <w:bookmarkStart w:id="174" w:name="_Toc408583069"/>
      <w:bookmarkStart w:id="175" w:name="_Toc408588769"/>
      <w:bookmarkStart w:id="176" w:name="_Toc408588845"/>
      <w:bookmarkStart w:id="177" w:name="_Toc408588985"/>
      <w:bookmarkStart w:id="178" w:name="_Toc408602794"/>
      <w:bookmarkStart w:id="179" w:name="_Toc408608846"/>
      <w:bookmarkStart w:id="180" w:name="_Toc408608916"/>
      <w:bookmarkStart w:id="181" w:name="_Toc408608998"/>
      <w:bookmarkStart w:id="182" w:name="_Toc409469309"/>
      <w:bookmarkStart w:id="183" w:name="_Toc409469615"/>
      <w:bookmarkStart w:id="184" w:name="_Toc409998512"/>
      <w:bookmarkStart w:id="185" w:name="_Toc409998708"/>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1943CA" w:rsidRPr="001943CA" w:rsidRDefault="001943CA" w:rsidP="00954B06">
      <w:pPr>
        <w:pStyle w:val="Heading3"/>
        <w:numPr>
          <w:ilvl w:val="2"/>
          <w:numId w:val="18"/>
        </w:numPr>
        <w:ind w:left="0" w:firstLine="0"/>
        <w:rPr>
          <w:rtl/>
        </w:rPr>
      </w:pPr>
      <w:bookmarkStart w:id="186" w:name="_Toc408588770"/>
      <w:bookmarkStart w:id="187" w:name="_Toc408588846"/>
      <w:bookmarkStart w:id="188" w:name="_Toc408608917"/>
      <w:bookmarkStart w:id="189" w:name="_Toc409469310"/>
      <w:bookmarkStart w:id="190" w:name="_Toc409469616"/>
      <w:bookmarkStart w:id="191" w:name="_Toc409998709"/>
      <w:r w:rsidRPr="001943CA">
        <w:rPr>
          <w:rFonts w:hint="cs"/>
          <w:rtl/>
        </w:rPr>
        <w:t xml:space="preserve">روش های آپریوری </w:t>
      </w:r>
      <w:r w:rsidRPr="001943CA">
        <w:rPr>
          <w:rFonts w:ascii="Times New Roman" w:hAnsi="Times New Roman" w:cs="Times New Roman" w:hint="cs"/>
          <w:rtl/>
        </w:rPr>
        <w:t>–</w:t>
      </w:r>
      <w:r w:rsidRPr="001943CA">
        <w:rPr>
          <w:rFonts w:hint="cs"/>
          <w:rtl/>
        </w:rPr>
        <w:t xml:space="preserve"> مانند</w:t>
      </w:r>
      <w:bookmarkEnd w:id="186"/>
      <w:bookmarkEnd w:id="187"/>
      <w:bookmarkEnd w:id="188"/>
      <w:bookmarkEnd w:id="189"/>
      <w:bookmarkEnd w:id="190"/>
      <w:r w:rsidR="00401FB5">
        <w:rPr>
          <w:rStyle w:val="FootnoteReference"/>
          <w:rtl/>
        </w:rPr>
        <w:footnoteReference w:id="11"/>
      </w:r>
      <w:bookmarkEnd w:id="191"/>
    </w:p>
    <w:p w:rsidR="001943CA" w:rsidRPr="001943CA" w:rsidRDefault="001943CA" w:rsidP="00F15F0F">
      <w:pPr>
        <w:tabs>
          <w:tab w:val="right" w:pos="540"/>
        </w:tabs>
        <w:rPr>
          <w:rtl/>
          <w:lang w:bidi="fa-IR"/>
        </w:rPr>
      </w:pPr>
      <w:r w:rsidRPr="001943CA">
        <w:rPr>
          <w:rFonts w:hint="cs"/>
          <w:rtl/>
          <w:lang w:bidi="fa-IR"/>
        </w:rPr>
        <w:t xml:space="preserve">این بخش بر روش های استخراج گراف که با استفاده از اصول و قواعد استخراج مجموعه آیتم / توالی / درختچه های گراف پرتکرار بر مبنای روش آپریوری تمرکز کرده است. فرایند شمارش و بررسی به شیوه سروته انجام می شود و با زیر گراف هایی که شامل (مثلا زیر گراف </w:t>
      </w:r>
      <w:r w:rsidRPr="001943CA">
        <w:rPr>
          <w:rFonts w:ascii="Times New Roman" w:hAnsi="Times New Roman" w:cs="Times New Roman" w:hint="cs"/>
          <w:rtl/>
          <w:lang w:bidi="fa-IR"/>
        </w:rPr>
        <w:t>–</w:t>
      </w:r>
      <w:r w:rsidRPr="001943CA">
        <w:rPr>
          <w:rFonts w:hint="cs"/>
          <w:rtl/>
          <w:lang w:bidi="fa-IR"/>
        </w:rPr>
        <w:t xml:space="preserve">1) آغاز می شود. در هر چرخه (تکرار)، زیر گراف داوطلب </w:t>
      </w:r>
      <w:r w:rsidRPr="001943CA">
        <w:rPr>
          <w:lang w:bidi="fa-IR"/>
        </w:rPr>
        <w:t>K</w:t>
      </w:r>
      <w:r w:rsidRPr="001943CA">
        <w:rPr>
          <w:rFonts w:hint="cs"/>
          <w:rtl/>
          <w:lang w:bidi="fa-IR"/>
        </w:rPr>
        <w:t xml:space="preserve"> از نظر پر تکرار بودن مورد بررسی قرار می گیرند و فقط الگوهای پرتکرار برای ایجاد زیر گراف های (</w:t>
      </w:r>
      <w:r w:rsidRPr="001943CA">
        <w:rPr>
          <w:lang w:bidi="fa-IR"/>
        </w:rPr>
        <w:t>K+1</w:t>
      </w:r>
      <w:r w:rsidRPr="001943CA">
        <w:rPr>
          <w:rFonts w:hint="cs"/>
          <w:rtl/>
          <w:lang w:bidi="fa-IR"/>
        </w:rPr>
        <w:t>) مورد استفاده قرار می گیرند. تعدادی از واریانس های مختلف در میان الگوریتم های آپریوری</w:t>
      </w:r>
      <w:r w:rsidR="00A05169">
        <w:rPr>
          <w:rFonts w:hint="cs"/>
          <w:rtl/>
          <w:lang w:bidi="fa-IR"/>
        </w:rPr>
        <w:t xml:space="preserve"> </w:t>
      </w:r>
      <w:r w:rsidRPr="001943CA">
        <w:rPr>
          <w:rFonts w:hint="cs"/>
          <w:rtl/>
          <w:lang w:bidi="fa-IR"/>
        </w:rPr>
        <w:t>-</w:t>
      </w:r>
      <w:r w:rsidR="00A05169">
        <w:rPr>
          <w:rFonts w:hint="cs"/>
          <w:rtl/>
          <w:lang w:bidi="fa-IR"/>
        </w:rPr>
        <w:t xml:space="preserve"> </w:t>
      </w:r>
      <w:r w:rsidRPr="001943CA">
        <w:rPr>
          <w:rFonts w:hint="cs"/>
          <w:rtl/>
          <w:lang w:bidi="fa-IR"/>
        </w:rPr>
        <w:t>مبنا در خصوص روش ایجاد داوطلب ها (گراف های داوطلب) وجود دارد. رویکرد اتصال که برای استخراج مجموعه آیتم های پرتکرار به خوبی کار می کند ممکن است برای برنامه های کاربردی که ویژگی های ساختاری الگوهای داده در نظر گرفته می شوند، مناسب و کارآمد نباشد. تعداد زیادی داوطلب نامعتبر بی جهت ایجاد و فرض می شوند. در استخراج زیر گراف پرتکرار با توجه به وجود روش های بسیاری برای عملیات اتصال دو زیر ساختار پدیده فوق بیشتر مشاهده می شود.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AGM</w:t>
      </w:r>
      <w:r w:rsidRPr="001943CA">
        <w:rPr>
          <w:rFonts w:hint="cs"/>
          <w:rtl/>
          <w:lang w:bidi="fa-IR"/>
        </w:rPr>
        <w:t xml:space="preserve"> </w:t>
      </w:r>
      <w:r w:rsidR="00B74821">
        <w:rPr>
          <w:rtl/>
          <w:lang w:bidi="fa-IR"/>
        </w:rPr>
        <w:fldChar w:fldCharType="begin"/>
      </w:r>
      <w:r w:rsidR="00B74821">
        <w:rPr>
          <w:rtl/>
          <w:lang w:bidi="fa-IR"/>
        </w:rPr>
        <w:instrText xml:space="preserve"> </w:instrText>
      </w:r>
      <w:r w:rsidR="00B74821">
        <w:rPr>
          <w:lang w:bidi="fa-IR"/>
        </w:rPr>
        <w:instrText>ADDIN EN.CITE &lt;EndNote&gt;&lt;Cite&gt;&lt;Author&gt;Inokuchi&lt;/Author&gt;&lt;Year&gt;2000&lt;/Year&gt;&lt;RecNum&gt;70&lt;/RecNum&gt;&lt;DisplayText&gt;[13]&lt;/DisplayText&gt;&lt;record&gt;&lt;rec-number&gt;70&lt;/rec-number&gt;&lt;foreign-keys&gt;&lt;key app="EN" db-id="5vaes0fpbfpepxedwv65twzav09zxxw9p5xs" timestamp="1419526756"&gt;70</w:instrText>
      </w:r>
      <w:r w:rsidR="00B74821">
        <w:rPr>
          <w:rtl/>
          <w:lang w:bidi="fa-IR"/>
        </w:rPr>
        <w:instrText>&lt;/</w:instrText>
      </w:r>
      <w:r w:rsidR="00B74821">
        <w:rPr>
          <w:lang w:bidi="fa-IR"/>
        </w:rPr>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Discovery&lt;/secondary-title&gt;&lt;tertiary-title&gt;Lecture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w:instrText>
      </w:r>
      <w:r w:rsidR="00B74821">
        <w:rPr>
          <w:rtl/>
          <w:lang w:bidi="fa-IR"/>
        </w:rPr>
        <w:instrText>&gt;&lt;/</w:instrText>
      </w:r>
      <w:r w:rsidR="00B74821">
        <w:rPr>
          <w:lang w:bidi="fa-IR"/>
        </w:rPr>
        <w:instrText>Cite&gt;&lt;/EndNote</w:instrText>
      </w:r>
      <w:r w:rsidR="00B74821">
        <w:rPr>
          <w:rtl/>
          <w:lang w:bidi="fa-IR"/>
        </w:rPr>
        <w:instrText>&gt;</w:instrText>
      </w:r>
      <w:r w:rsidR="00B74821">
        <w:rPr>
          <w:rtl/>
          <w:lang w:bidi="fa-IR"/>
        </w:rPr>
        <w:fldChar w:fldCharType="separate"/>
      </w:r>
      <w:r w:rsidR="00B74821">
        <w:rPr>
          <w:noProof/>
          <w:rtl/>
          <w:lang w:bidi="fa-IR"/>
        </w:rPr>
        <w:t>[</w:t>
      </w:r>
      <w:hyperlink w:anchor="_ENREF_13" w:tooltip="Inokuchi, 2000 #70" w:history="1">
        <w:r w:rsidR="007F44B0">
          <w:rPr>
            <w:noProof/>
            <w:rtl/>
            <w:lang w:bidi="fa-IR"/>
          </w:rPr>
          <w:t>13</w:t>
        </w:r>
      </w:hyperlink>
      <w:r w:rsidR="00B74821">
        <w:rPr>
          <w:noProof/>
          <w:rtl/>
          <w:lang w:bidi="fa-IR"/>
        </w:rPr>
        <w:t>]</w:t>
      </w:r>
      <w:r w:rsidR="00B74821">
        <w:rPr>
          <w:rtl/>
          <w:lang w:bidi="fa-IR"/>
        </w:rPr>
        <w:fldChar w:fldCharType="end"/>
      </w:r>
      <w:r w:rsidR="00B74821">
        <w:rPr>
          <w:rFonts w:hint="cs"/>
          <w:rtl/>
          <w:lang w:bidi="fa-IR"/>
        </w:rPr>
        <w:t xml:space="preserve"> </w:t>
      </w:r>
      <w:r w:rsidRPr="001943CA">
        <w:rPr>
          <w:rFonts w:hint="cs"/>
          <w:rtl/>
          <w:lang w:bidi="fa-IR"/>
        </w:rPr>
        <w:t xml:space="preserve">رویکرد آپریوری سطح </w:t>
      </w:r>
      <w:r w:rsidRPr="001943CA">
        <w:rPr>
          <w:rFonts w:ascii="Times New Roman" w:hAnsi="Times New Roman" w:cs="Times New Roman" w:hint="cs"/>
          <w:rtl/>
          <w:lang w:bidi="fa-IR"/>
        </w:rPr>
        <w:t>–</w:t>
      </w:r>
      <w:r w:rsidRPr="001943CA">
        <w:rPr>
          <w:rFonts w:hint="cs"/>
          <w:rtl/>
          <w:lang w:bidi="fa-IR"/>
        </w:rPr>
        <w:t xml:space="preserve"> محور را بر می گزیند که گراف ها با استفاده از یک ماتریکس مجانب ارائه می شوند. فرایند مورد نظر از کوچک ترین زیر گراف ها شروع می شود و داوطلب ها با اجرای عملیات اتصال برای ماتریکس های مجانب نشان دهنده زیر گراف های داوطلب بررسی و شمارش می شوند. بر اساس دسته بندی ماتریکس های مجانب که در تعیین دقیق فراوانی نقش دارند، شکل مجاز برای زیر گراف القا شده تعریف می شود. الگوریتم </w:t>
      </w:r>
      <w:r w:rsidRPr="001943CA">
        <w:rPr>
          <w:lang w:bidi="fa-IR"/>
        </w:rPr>
        <w:t>FSG</w:t>
      </w:r>
      <w:r w:rsidRPr="001943CA">
        <w:rPr>
          <w:rFonts w:hint="cs"/>
          <w:rtl/>
          <w:lang w:bidi="fa-IR"/>
        </w:rPr>
        <w:t xml:space="preserve"> </w:t>
      </w:r>
      <w:r w:rsidR="00C21AD3">
        <w:rPr>
          <w:rtl/>
          <w:lang w:bidi="fa-IR"/>
        </w:rPr>
        <w:fldChar w:fldCharType="begin"/>
      </w:r>
      <w:r w:rsidR="00C21AD3">
        <w:rPr>
          <w:rtl/>
          <w:lang w:bidi="fa-IR"/>
        </w:rPr>
        <w:instrText xml:space="preserve"> </w:instrText>
      </w:r>
      <w:r w:rsidR="00C21AD3">
        <w:rPr>
          <w:lang w:bidi="fa-IR"/>
        </w:rPr>
        <w:instrText>ADDIN EN.CITE &lt;EndNote&gt;&lt;Cite&gt;&lt;Author&gt;Kuramochi&lt;/Author&gt;&lt;RecNum&gt;71&lt;/RecNum&gt;&lt;DisplayText&gt;[14]&lt;/DisplayText&gt;&lt;record&gt;&lt;rec-number&gt;71&lt;/rec-number&gt;&lt;foreign-keys&gt;&lt;key app="EN" db-id="5vaes0fpbfpepxedwv65twzav09zxxw9p5xs" timestamp="1419527242"&gt;71&lt;/key&gt;&lt;/foreign</w:instrText>
      </w:r>
      <w:r w:rsidR="00C21AD3">
        <w:rPr>
          <w:rtl/>
          <w:lang w:bidi="fa-IR"/>
        </w:rPr>
        <w:instrText>-</w:instrText>
      </w:r>
      <w:r w:rsidR="00C21AD3">
        <w:rPr>
          <w:lang w:bidi="fa-IR"/>
        </w:rPr>
        <w:instrText>keys&gt;&lt;ref-type name="Conference Proceedings"&gt;10&lt;/ref-type&gt;&lt;contributors&gt;&lt;authors&gt;&lt;author&gt;Kuramochi, Michihiro&lt;/author&gt;&lt;author&gt;Karypis, George&lt;/author&gt;&lt;/authors&gt;&lt;/contributors&gt;&lt;titles&gt;&lt;title&gt;Frequent Subgraph Discovery&lt;/title&gt;&lt;/titles&gt;&lt;pages&gt;313-320&lt;/pages</w:instrText>
      </w:r>
      <w:r w:rsidR="00C21AD3">
        <w:rPr>
          <w:rtl/>
          <w:lang w:bidi="fa-IR"/>
        </w:rPr>
        <w:instrText>&gt;&lt;</w:instrText>
      </w:r>
      <w:r w:rsidR="00C21AD3">
        <w:rPr>
          <w:lang w:bidi="fa-IR"/>
        </w:rPr>
        <w:instrText>dates&gt;&lt;pub-dates&gt;&lt;date&gt;2001&lt;/date&gt;&lt;/pub-dates&gt;&lt;/dates&gt;&lt;urls&gt;&lt;/urls&gt;&lt;/record&gt;&lt;/Cite&gt;&lt;/EndNote</w:instrText>
      </w:r>
      <w:r w:rsidR="00C21AD3">
        <w:rPr>
          <w:rtl/>
          <w:lang w:bidi="fa-IR"/>
        </w:rPr>
        <w:instrText>&gt;</w:instrText>
      </w:r>
      <w:r w:rsidR="00C21AD3">
        <w:rPr>
          <w:rtl/>
          <w:lang w:bidi="fa-IR"/>
        </w:rPr>
        <w:fldChar w:fldCharType="separate"/>
      </w:r>
      <w:r w:rsidR="00C21AD3">
        <w:rPr>
          <w:noProof/>
          <w:rtl/>
          <w:lang w:bidi="fa-IR"/>
        </w:rPr>
        <w:t>[</w:t>
      </w:r>
      <w:hyperlink w:anchor="_ENREF_14" w:tooltip="Kuramochi,  #71" w:history="1">
        <w:r w:rsidR="007F44B0">
          <w:rPr>
            <w:noProof/>
            <w:rtl/>
            <w:lang w:bidi="fa-IR"/>
          </w:rPr>
          <w:t>14</w:t>
        </w:r>
      </w:hyperlink>
      <w:r w:rsidR="00C21AD3">
        <w:rPr>
          <w:noProof/>
          <w:rtl/>
          <w:lang w:bidi="fa-IR"/>
        </w:rPr>
        <w:t>]</w:t>
      </w:r>
      <w:r w:rsidR="00C21AD3">
        <w:rPr>
          <w:rtl/>
          <w:lang w:bidi="fa-IR"/>
        </w:rPr>
        <w:fldChar w:fldCharType="end"/>
      </w:r>
      <w:r w:rsidR="00C21AD3">
        <w:rPr>
          <w:rFonts w:hint="cs"/>
          <w:rtl/>
          <w:lang w:bidi="fa-IR"/>
        </w:rPr>
        <w:t xml:space="preserve"> </w:t>
      </w:r>
      <w:r w:rsidR="00C21AD3">
        <w:rPr>
          <w:lang w:bidi="fa-IR"/>
        </w:rPr>
        <w:t xml:space="preserve"> </w:t>
      </w:r>
      <w:r w:rsidRPr="001943CA">
        <w:rPr>
          <w:rFonts w:hint="cs"/>
          <w:rtl/>
          <w:lang w:bidi="fa-IR"/>
        </w:rPr>
        <w:t xml:space="preserve">برای استخراج زیر گراف های مستقیم / غیر مستقیم پر تکرار (فراوان) طراحی شد. برای به حداقل رساندن فرایند ذخیره سازی و محاسبه الگوریتم های </w:t>
      </w:r>
      <w:r w:rsidRPr="001943CA">
        <w:rPr>
          <w:lang w:bidi="fa-IR"/>
        </w:rPr>
        <w:t>FSG</w:t>
      </w:r>
      <w:r w:rsidRPr="001943CA">
        <w:rPr>
          <w:rFonts w:hint="cs"/>
          <w:rtl/>
          <w:lang w:bidi="fa-IR"/>
        </w:rPr>
        <w:t xml:space="preserve"> برای ذخیره موثر فعالیت های ورودی، زیر گراف های داوطلب و زیر گراف های پر تکرار از نمایش گراف کم تراکم (غیر متراکم) استفاده می کند. این الگوریتم ها شکل مجاز ماتریکس مجانب را اجرا می کنند و سپس آن را به نمایش فهرست </w:t>
      </w:r>
      <w:r w:rsidRPr="001943CA">
        <w:rPr>
          <w:rFonts w:ascii="Times New Roman" w:hAnsi="Times New Roman" w:cs="Times New Roman" w:hint="cs"/>
          <w:rtl/>
          <w:lang w:bidi="fa-IR"/>
        </w:rPr>
        <w:t>–</w:t>
      </w:r>
      <w:r w:rsidRPr="001943CA">
        <w:rPr>
          <w:rFonts w:hint="cs"/>
          <w:rtl/>
          <w:lang w:bidi="fa-IR"/>
        </w:rPr>
        <w:t xml:space="preserve"> مجانب ها تبدیل می کند. برای ایجاد زیر گراف های داوطلب </w:t>
      </w:r>
      <w:r w:rsidRPr="001943CA">
        <w:rPr>
          <w:lang w:bidi="fa-IR"/>
        </w:rPr>
        <w:t>(K+1)</w:t>
      </w:r>
      <w:r w:rsidRPr="001943CA">
        <w:rPr>
          <w:rFonts w:hint="cs"/>
          <w:rtl/>
          <w:lang w:bidi="fa-IR"/>
        </w:rPr>
        <w:t xml:space="preserve"> زیر گراف پر تکرار </w:t>
      </w:r>
      <w:r w:rsidRPr="001943CA">
        <w:rPr>
          <w:lang w:bidi="fa-IR"/>
        </w:rPr>
        <w:t>K</w:t>
      </w:r>
      <w:r w:rsidRPr="001943CA">
        <w:rPr>
          <w:rFonts w:hint="cs"/>
          <w:rtl/>
          <w:lang w:bidi="fa-IR"/>
        </w:rPr>
        <w:t xml:space="preserve">، عملیات اتصال برای زیر گراف های پر تکرار </w:t>
      </w:r>
      <w:r w:rsidRPr="001943CA">
        <w:rPr>
          <w:lang w:bidi="fa-IR"/>
        </w:rPr>
        <w:t>K</w:t>
      </w:r>
      <w:r w:rsidRPr="001943CA">
        <w:rPr>
          <w:rFonts w:hint="cs"/>
          <w:rtl/>
          <w:lang w:bidi="fa-IR"/>
        </w:rPr>
        <w:t xml:space="preserve"> که شامل زیر گراف (</w:t>
      </w:r>
      <w:r w:rsidRPr="001943CA">
        <w:rPr>
          <w:lang w:bidi="fa-IR"/>
        </w:rPr>
        <w:t>K-1</w:t>
      </w:r>
      <w:r w:rsidRPr="001943CA">
        <w:rPr>
          <w:rFonts w:hint="cs"/>
          <w:rtl/>
          <w:lang w:bidi="fa-IR"/>
        </w:rPr>
        <w:t>) مشابهی است اجرا می شود. فراوانی گراف (</w:t>
      </w:r>
      <w:r w:rsidRPr="001943CA">
        <w:rPr>
          <w:lang w:bidi="fa-IR"/>
        </w:rPr>
        <w:t>K+1</w:t>
      </w:r>
      <w:r w:rsidRPr="001943CA">
        <w:rPr>
          <w:rFonts w:hint="cs"/>
          <w:rtl/>
          <w:lang w:bidi="fa-IR"/>
        </w:rPr>
        <w:t xml:space="preserve">) جدید به صورت اندازه مقطع فهرست های شناساگر اجرایی (فهرست </w:t>
      </w:r>
      <w:r w:rsidRPr="001943CA">
        <w:rPr>
          <w:lang w:bidi="fa-IR"/>
        </w:rPr>
        <w:t>TID</w:t>
      </w:r>
      <w:r w:rsidRPr="001943CA">
        <w:rPr>
          <w:rFonts w:hint="cs"/>
          <w:rtl/>
          <w:lang w:bidi="fa-IR"/>
        </w:rPr>
        <w:t xml:space="preserve">) زیر گراف های متصل </w:t>
      </w:r>
      <w:r w:rsidRPr="001943CA">
        <w:rPr>
          <w:lang w:bidi="fa-IR"/>
        </w:rPr>
        <w:t>K</w:t>
      </w:r>
      <w:r w:rsidRPr="001943CA">
        <w:rPr>
          <w:rFonts w:hint="cs"/>
          <w:rtl/>
          <w:lang w:bidi="fa-IR"/>
        </w:rPr>
        <w:t xml:space="preserve"> تعریف می شود. استفاده از فهرست های </w:t>
      </w:r>
      <w:r w:rsidRPr="001943CA">
        <w:rPr>
          <w:lang w:bidi="fa-IR"/>
        </w:rPr>
        <w:t>TID</w:t>
      </w:r>
      <w:r w:rsidRPr="001943CA">
        <w:rPr>
          <w:rFonts w:hint="cs"/>
          <w:rtl/>
          <w:lang w:bidi="fa-IR"/>
        </w:rPr>
        <w:t xml:space="preserve"> می تواند فرایند بررسی و شمارش زیر گراف های داوطلب در </w:t>
      </w:r>
      <w:r w:rsidRPr="001943CA">
        <w:rPr>
          <w:lang w:bidi="fa-IR"/>
        </w:rPr>
        <w:t>FSG</w:t>
      </w:r>
      <w:r w:rsidRPr="001943CA">
        <w:rPr>
          <w:rFonts w:hint="cs"/>
          <w:rtl/>
          <w:lang w:bidi="fa-IR"/>
        </w:rPr>
        <w:t xml:space="preserve"> را ساده تر کند اما لزوم ذخیره تمام فهرست های </w:t>
      </w:r>
      <w:r w:rsidRPr="001943CA">
        <w:rPr>
          <w:lang w:bidi="fa-IR"/>
        </w:rPr>
        <w:t>TID</w:t>
      </w:r>
      <w:r w:rsidRPr="001943CA">
        <w:rPr>
          <w:rFonts w:hint="cs"/>
          <w:rtl/>
          <w:lang w:bidi="fa-IR"/>
        </w:rPr>
        <w:t xml:space="preserve"> برای داده های گراف بزرگ موجب ایجاد مشکلات حافظه می شود. همین نویسندگان </w:t>
      </w:r>
      <w:r w:rsidR="002C7B85">
        <w:rPr>
          <w:rtl/>
          <w:lang w:bidi="fa-IR"/>
        </w:rPr>
        <w:fldChar w:fldCharType="begin"/>
      </w:r>
      <w:r w:rsidR="002C7B85">
        <w:rPr>
          <w:rtl/>
          <w:lang w:bidi="fa-IR"/>
        </w:rPr>
        <w:instrText xml:space="preserve"> </w:instrText>
      </w:r>
      <w:r w:rsidR="002C7B85">
        <w:rPr>
          <w:lang w:bidi="fa-IR"/>
        </w:rPr>
        <w:instrText>ADDIN EN.CITE &lt;EndNote&gt;&lt;Cite&gt;&lt;Author&gt;Kuramochi&lt;/Author&gt;&lt;Year&gt;2007&lt;/Year&gt;&lt;RecNum&gt;72&lt;/RecNum&gt;&lt;DisplayText&gt;[15]&lt;/DisplayText&gt;&lt;record&gt;&lt;rec-number&gt;72&lt;/rec-number&gt;&lt;foreign-keys&gt;&lt;key app="EN" db-id="5vaes0fpbfpepxedwv65twzav09zxxw9p5xs" timestamp="1419527753"&gt;7</w:instrText>
      </w:r>
      <w:r w:rsidR="002C7B85">
        <w:rPr>
          <w:rtl/>
          <w:lang w:bidi="fa-IR"/>
        </w:rPr>
        <w:instrText>2&lt;/</w:instrText>
      </w:r>
      <w:r w:rsidR="002C7B85">
        <w:rPr>
          <w:lang w:bidi="fa-IR"/>
        </w:rPr>
        <w:instrText>key&gt;&lt;/foreign-keys&gt;&lt;ref-type name="Journal Article"&gt;17&lt;/ref-type&gt;&lt;contributors&gt;&lt;authors&gt;&lt;author&gt;Michihiro Kuramochi&lt;/author&gt;&lt;author&gt;George Karypis&lt;/author&gt;&lt;/authors&gt;&lt;/contributors&gt;&lt;titles&gt;&lt;title&gt;Discovering frequent geometric subgraphs&lt;/title&gt;&lt;secondary-title&gt;Inf. Syst.&lt;/secondary-title&gt;&lt;/titles&gt;&lt;periodical&gt;&lt;full-title&gt;Inf. Syst.&lt;/full-title&gt;&lt;/periodical&gt;&lt;pages&gt;1101-1120&lt;/pages&gt;&lt;volume&gt;32&lt;/volume&gt;&lt;number&gt;8&lt;/number&gt;&lt;dates&gt;&lt;year&gt;2007&lt;/year&gt;&lt;/dates&gt;&lt;isbn&gt;0306-4379&lt;/isbn&gt;&lt;urls&gt;&lt;/urls&gt;&lt;custom1&gt;1287959&lt;/custom1&gt;&lt;electronic-resource-num&gt;10.1016/j.is.2005.05.005&lt;/electronic-resource-num&gt;&lt;/record&gt;&lt;/Cite&gt;&lt;/EndNote</w:instrText>
      </w:r>
      <w:r w:rsidR="002C7B85">
        <w:rPr>
          <w:rtl/>
          <w:lang w:bidi="fa-IR"/>
        </w:rPr>
        <w:instrText>&gt;</w:instrText>
      </w:r>
      <w:r w:rsidR="002C7B85">
        <w:rPr>
          <w:rtl/>
          <w:lang w:bidi="fa-IR"/>
        </w:rPr>
        <w:fldChar w:fldCharType="separate"/>
      </w:r>
      <w:r w:rsidR="002C7B85">
        <w:rPr>
          <w:noProof/>
          <w:rtl/>
          <w:lang w:bidi="fa-IR"/>
        </w:rPr>
        <w:t>[</w:t>
      </w:r>
      <w:hyperlink w:anchor="_ENREF_15" w:tooltip="Kuramochi, 2007 #72" w:history="1">
        <w:r w:rsidR="007F44B0">
          <w:rPr>
            <w:noProof/>
            <w:rtl/>
            <w:lang w:bidi="fa-IR"/>
          </w:rPr>
          <w:t>15</w:t>
        </w:r>
      </w:hyperlink>
      <w:r w:rsidR="002C7B85">
        <w:rPr>
          <w:noProof/>
          <w:rtl/>
          <w:lang w:bidi="fa-IR"/>
        </w:rPr>
        <w:t>]</w:t>
      </w:r>
      <w:r w:rsidR="002C7B85">
        <w:rPr>
          <w:rtl/>
          <w:lang w:bidi="fa-IR"/>
        </w:rPr>
        <w:fldChar w:fldCharType="end"/>
      </w:r>
      <w:r w:rsidR="002C7B85">
        <w:rPr>
          <w:rFonts w:hint="cs"/>
          <w:rtl/>
          <w:lang w:bidi="fa-IR"/>
        </w:rPr>
        <w:t xml:space="preserve"> </w:t>
      </w:r>
      <w:r w:rsidRPr="001943CA">
        <w:rPr>
          <w:rFonts w:hint="cs"/>
          <w:rtl/>
          <w:lang w:bidi="fa-IR"/>
        </w:rPr>
        <w:t xml:space="preserve">الگوریتم </w:t>
      </w:r>
      <w:r w:rsidRPr="001943CA">
        <w:rPr>
          <w:lang w:bidi="fa-IR"/>
        </w:rPr>
        <w:t>gFSG</w:t>
      </w:r>
      <w:r w:rsidRPr="001943CA">
        <w:rPr>
          <w:rFonts w:hint="cs"/>
          <w:rtl/>
          <w:lang w:bidi="fa-IR"/>
        </w:rPr>
        <w:t xml:space="preserve"> را پیشنهاد داده اند که دنباله مسئله یافتن الگوهای هندسی پرتکرار در گراف های هندسی است. این گراف های هندسی در واقع گراف هایی هستند که رأس های آنها دارای مختصات دو یا سه بعدی هستند. </w:t>
      </w:r>
      <w:proofErr w:type="gramStart"/>
      <w:r w:rsidRPr="001943CA">
        <w:rPr>
          <w:lang w:bidi="fa-IR"/>
        </w:rPr>
        <w:t>gFSG</w:t>
      </w:r>
      <w:proofErr w:type="gramEnd"/>
      <w:r w:rsidRPr="001943CA">
        <w:rPr>
          <w:rFonts w:hint="cs"/>
          <w:rtl/>
          <w:lang w:bidi="fa-IR"/>
        </w:rPr>
        <w:t xml:space="preserve"> از یک رویکرد سطح</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محور استفاده می کند که در هر نوبت به وسیله یکی از کران ها، زیر گراف های پر تکرار را امتداد می دهد و تعدادی از الگوریتم ها برای ارزیابی هم ریختی زیر گراف های هندسی تلفیق (ادغام) می شوند (که عبارتند از</w:t>
      </w:r>
      <w:r w:rsidR="002C7B85">
        <w:rPr>
          <w:rFonts w:hint="cs"/>
          <w:rtl/>
          <w:lang w:bidi="fa-IR"/>
        </w:rPr>
        <w:t>:</w:t>
      </w:r>
      <w:r w:rsidRPr="001943CA">
        <w:rPr>
          <w:rFonts w:hint="cs"/>
          <w:rtl/>
          <w:lang w:bidi="fa-IR"/>
        </w:rPr>
        <w:t xml:space="preserve"> دوران، مرتبه، واریانس برگردان).</w:t>
      </w:r>
    </w:p>
    <w:p w:rsidR="001943CA" w:rsidRPr="001943CA" w:rsidRDefault="001943CA" w:rsidP="007F44B0">
      <w:pPr>
        <w:tabs>
          <w:tab w:val="right" w:pos="540"/>
        </w:tabs>
        <w:rPr>
          <w:rtl/>
          <w:lang w:bidi="fa-IR"/>
        </w:rPr>
      </w:pPr>
      <w:r w:rsidRPr="001943CA">
        <w:rPr>
          <w:rFonts w:hint="cs"/>
          <w:rtl/>
          <w:lang w:bidi="fa-IR"/>
        </w:rPr>
        <w:t>یکی دیگر از الگوریتم های آپریوری</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 xml:space="preserve">محور در </w:t>
      </w:r>
      <w:r w:rsidR="002C7B85">
        <w:rPr>
          <w:rtl/>
          <w:lang w:bidi="fa-IR"/>
        </w:rPr>
        <w:fldChar w:fldCharType="begin"/>
      </w:r>
      <w:r w:rsidR="002C7B85">
        <w:rPr>
          <w:rtl/>
          <w:lang w:bidi="fa-IR"/>
        </w:rPr>
        <w:instrText xml:space="preserve"> </w:instrText>
      </w:r>
      <w:r w:rsidR="002C7B85">
        <w:rPr>
          <w:lang w:bidi="fa-IR"/>
        </w:rPr>
        <w:instrText>ADDIN EN.CITE &lt;EndNote&gt;&lt;Cite&gt;&lt;Author&gt;Vanetik&lt;/Author&gt;&lt;Year&gt;2002&lt;/Year&gt;&lt;RecNum&gt;73&lt;/RecNum&gt;&lt;DisplayText&gt;[16]&lt;/DisplayText&gt;&lt;record&gt;&lt;rec-number&gt;73&lt;/rec-number&gt;&lt;foreign-keys&gt;&lt;key app="EN" db-id="5vaes0fpbfpepxedwv65twzav09zxxw9p5xs" timestamp="1419527953"&gt;73</w:instrText>
      </w:r>
      <w:r w:rsidR="002C7B85">
        <w:rPr>
          <w:rtl/>
          <w:lang w:bidi="fa-IR"/>
        </w:rPr>
        <w:instrText>&lt;/</w:instrText>
      </w:r>
      <w:r w:rsidR="002C7B85">
        <w:rPr>
          <w:lang w:bidi="fa-IR"/>
        </w:rPr>
        <w:instrText>key&gt;&lt;/foreign-keys&gt;&lt;ref-type name="Conference Paper"&gt;47&lt;/ref-type&gt;&lt;contributors&gt;&lt;authors&gt;&lt;author&gt;N. Vanetik&lt;/author&gt;&lt;author&gt;E. Gudes&lt;/author&gt;&lt;author&gt;S. E. Shimony&lt;/author&gt;&lt;/authors&gt;&lt;/contributors&gt;&lt;titles&gt;&lt;title&gt;Computing Frequent Graph Patterns from Semistructured Data&lt;/title&gt;&lt;secondary-title&gt;Proceedings of the 2002 IEEE International Conference on Data Mining&lt;/secondary-title&gt;&lt;/titles&gt;&lt;pages&gt;458&lt;/pages&gt;&lt;dates&gt;&lt;year&gt;2002&lt;/year&gt;&lt;/dates&gt;&lt;publisher&gt;IEEE Computer Society&lt;/publisher&gt;&lt;urls&gt;&lt;/urls&gt;&lt;custom1&gt;8447</w:instrText>
      </w:r>
      <w:r w:rsidR="002C7B85">
        <w:rPr>
          <w:rtl/>
          <w:lang w:bidi="fa-IR"/>
        </w:rPr>
        <w:instrText>49&lt;/</w:instrText>
      </w:r>
      <w:r w:rsidR="002C7B85">
        <w:rPr>
          <w:lang w:bidi="fa-IR"/>
        </w:rPr>
        <w:instrText>custom1&gt;&lt;/record&gt;&lt;/Cite&gt;&lt;/EndNote</w:instrText>
      </w:r>
      <w:r w:rsidR="002C7B85">
        <w:rPr>
          <w:rtl/>
          <w:lang w:bidi="fa-IR"/>
        </w:rPr>
        <w:instrText>&gt;</w:instrText>
      </w:r>
      <w:r w:rsidR="002C7B85">
        <w:rPr>
          <w:rtl/>
          <w:lang w:bidi="fa-IR"/>
        </w:rPr>
        <w:fldChar w:fldCharType="separate"/>
      </w:r>
      <w:r w:rsidR="002C7B85">
        <w:rPr>
          <w:noProof/>
          <w:rtl/>
          <w:lang w:bidi="fa-IR"/>
        </w:rPr>
        <w:t>[</w:t>
      </w:r>
      <w:hyperlink w:anchor="_ENREF_16" w:tooltip="Vanetik, 2002 #73" w:history="1">
        <w:r w:rsidR="007F44B0">
          <w:rPr>
            <w:noProof/>
            <w:rtl/>
            <w:lang w:bidi="fa-IR"/>
          </w:rPr>
          <w:t>16</w:t>
        </w:r>
      </w:hyperlink>
      <w:r w:rsidR="002C7B85">
        <w:rPr>
          <w:noProof/>
          <w:rtl/>
          <w:lang w:bidi="fa-IR"/>
        </w:rPr>
        <w:t>]</w:t>
      </w:r>
      <w:r w:rsidR="002C7B85">
        <w:rPr>
          <w:rtl/>
          <w:lang w:bidi="fa-IR"/>
        </w:rPr>
        <w:fldChar w:fldCharType="end"/>
      </w:r>
      <w:r w:rsidR="002C7B85">
        <w:rPr>
          <w:rFonts w:hint="cs"/>
          <w:rtl/>
          <w:lang w:bidi="fa-IR"/>
        </w:rPr>
        <w:t xml:space="preserve"> </w:t>
      </w:r>
      <w:r w:rsidRPr="001943CA">
        <w:rPr>
          <w:rFonts w:hint="cs"/>
          <w:rtl/>
          <w:lang w:bidi="fa-IR"/>
        </w:rPr>
        <w:t>ارائه شد. این الگوریتم از نمایش های مجاز مسیرها و توالی مسیرها استفاده می کند و نظام واژگان نگاری روی جفت مسیرها بر اساس برچسب های گره و مرتبه گره های درون مسیر تعیین می شود. گراف به عنوان گروهی از مسیرهایی با کران های قطعه قطعه شده بیان می شود که دو مسیر در صورتی دارای کران های قطعه قطعه شده هستند که دارای هیچ کران مشترکی نباشند. رویکرد سروته جایی مورد استفاده قرار می گیرد که در ابتدا، تمام زیر گراف های پر تکراری که دارای مسیر مجزا هستند پیدا شوند و همه آنها ترکیب شوند و هرجا که امکان داشته باشد زیر گراف</w:t>
      </w:r>
      <w:r w:rsidR="002C7B85">
        <w:rPr>
          <w:rFonts w:hint="cs"/>
          <w:rtl/>
          <w:lang w:bidi="fa-IR"/>
        </w:rPr>
        <w:t xml:space="preserve"> </w:t>
      </w:r>
      <w:r w:rsidRPr="001943CA">
        <w:rPr>
          <w:rFonts w:hint="cs"/>
          <w:rtl/>
          <w:lang w:bidi="fa-IR"/>
        </w:rPr>
        <w:lastRenderedPageBreak/>
        <w:t xml:space="preserve">هایی دارای دو مسیر ساخته شود. الگوریتم به تدریج زیر گراف های دارای </w:t>
      </w:r>
      <w:r w:rsidRPr="001943CA">
        <w:rPr>
          <w:lang w:bidi="fa-IR"/>
        </w:rPr>
        <w:t>K</w:t>
      </w:r>
      <w:r w:rsidRPr="001943CA">
        <w:rPr>
          <w:rFonts w:hint="cs"/>
          <w:rtl/>
          <w:lang w:bidi="fa-IR"/>
        </w:rPr>
        <w:t xml:space="preserve"> مسیر را با اتصال زیر گراف های پرتکرار با </w:t>
      </w:r>
      <w:r w:rsidRPr="001943CA">
        <w:rPr>
          <w:lang w:bidi="fa-IR"/>
        </w:rPr>
        <w:t>K-1</w:t>
      </w:r>
      <w:r w:rsidR="002C7B85">
        <w:rPr>
          <w:rFonts w:hint="cs"/>
          <w:rtl/>
          <w:lang w:bidi="fa-IR"/>
        </w:rPr>
        <w:t xml:space="preserve"> مسیر معین می کند.</w:t>
      </w:r>
    </w:p>
    <w:p w:rsidR="001943CA" w:rsidRPr="001943CA" w:rsidRDefault="001943CA" w:rsidP="00954B06">
      <w:pPr>
        <w:pStyle w:val="Heading3"/>
        <w:numPr>
          <w:ilvl w:val="2"/>
          <w:numId w:val="18"/>
        </w:numPr>
        <w:ind w:left="0" w:firstLine="0"/>
        <w:rPr>
          <w:rtl/>
        </w:rPr>
      </w:pPr>
      <w:bookmarkStart w:id="192" w:name="_Toc408588771"/>
      <w:bookmarkStart w:id="193" w:name="_Toc408588847"/>
      <w:bookmarkStart w:id="194" w:name="_Toc408608918"/>
      <w:bookmarkStart w:id="195" w:name="_Toc409469311"/>
      <w:bookmarkStart w:id="196" w:name="_Toc409469617"/>
      <w:bookmarkStart w:id="197" w:name="_Toc409998710"/>
      <w:r w:rsidRPr="001943CA">
        <w:rPr>
          <w:rFonts w:hint="cs"/>
          <w:rtl/>
        </w:rPr>
        <w:t>روش های توسعه الگو</w:t>
      </w:r>
      <w:bookmarkEnd w:id="192"/>
      <w:bookmarkEnd w:id="193"/>
      <w:bookmarkEnd w:id="194"/>
      <w:bookmarkEnd w:id="195"/>
      <w:bookmarkEnd w:id="196"/>
      <w:r w:rsidR="00401FB5">
        <w:rPr>
          <w:rStyle w:val="FootnoteReference"/>
          <w:rtl/>
        </w:rPr>
        <w:footnoteReference w:id="12"/>
      </w:r>
      <w:bookmarkEnd w:id="197"/>
    </w:p>
    <w:p w:rsidR="001943CA" w:rsidRPr="001943CA" w:rsidRDefault="001943CA" w:rsidP="00F15F0F">
      <w:pPr>
        <w:tabs>
          <w:tab w:val="right" w:pos="540"/>
        </w:tabs>
        <w:rPr>
          <w:rtl/>
          <w:lang w:bidi="fa-IR"/>
        </w:rPr>
      </w:pPr>
      <w:r w:rsidRPr="001943CA">
        <w:rPr>
          <w:rFonts w:hint="cs"/>
          <w:rtl/>
          <w:lang w:bidi="fa-IR"/>
        </w:rPr>
        <w:t xml:space="preserve">اشتراک بین الگوریتم هایی که از رویکردهای شبیه به آپریوری استفاده می کنند این است که زیر گراف ها به طور منظم به روش </w:t>
      </w:r>
      <w:r w:rsidRPr="001943CA">
        <w:rPr>
          <w:lang w:bidi="fa-IR"/>
        </w:rPr>
        <w:t>Bottom-Up</w:t>
      </w:r>
      <w:r w:rsidRPr="001943CA">
        <w:rPr>
          <w:rFonts w:hint="cs"/>
          <w:rtl/>
          <w:lang w:bidi="fa-IR"/>
        </w:rPr>
        <w:t xml:space="preserve"> معین می شوند در حالی که وقتی داده ها بسیار بزرگ باشند یا رابطه ساختاری نسبتا پیچیده باشد مسائل مختلفی به وجود خواهد آمد. این مورد به ویژه در شرایطی روی خواهد داد که زیر گراف</w:t>
      </w:r>
      <w:r w:rsidRPr="001943CA">
        <w:rPr>
          <w:lang w:bidi="fa-IR"/>
        </w:rPr>
        <w:t xml:space="preserve"> </w:t>
      </w:r>
      <w:r w:rsidRPr="001943CA">
        <w:rPr>
          <w:rFonts w:hint="cs"/>
          <w:rtl/>
          <w:lang w:bidi="fa-IR"/>
        </w:rPr>
        <w:t>های داوطلب با استفاده از رویکرد اتصال ایجاد می شوند. در شرایطی که دو زیر گراف قابل اتصال باشند احتمالات زیادی وجود خواهد داشت و شکل های ساختاری یک زیر گراف داوطلب همواره در پایگاه داده وجود نخواهد داشت. هم ریختی زیر گراف یک آزمایش پر هزینه است و به همین خاطر، ایجاد زیر گراف های داوطلبی که می بایست در ادامه از بین بروند، بیهوده است. این مشکلات، انگیزه ها برای طراحی تعدادی از الگوریتم ها که برای به حداقل رساندن زیر گراف های داوطلب غیر ضروری از رویکرد ساختار گراف هدایت شونده استفاده می</w:t>
      </w:r>
      <w:r w:rsidRPr="001943CA">
        <w:rPr>
          <w:lang w:bidi="fa-IR"/>
        </w:rPr>
        <w:t xml:space="preserve"> </w:t>
      </w:r>
      <w:r w:rsidRPr="001943CA">
        <w:rPr>
          <w:rFonts w:hint="cs"/>
          <w:rtl/>
          <w:lang w:bidi="fa-IR"/>
        </w:rPr>
        <w:t>کنند، را تقویت می کند.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gSpan</w:t>
      </w:r>
      <w:r w:rsidRPr="001943CA">
        <w:rPr>
          <w:rFonts w:hint="cs"/>
          <w:rtl/>
          <w:lang w:bidi="fa-IR"/>
        </w:rPr>
        <w:t xml:space="preserve"> </w:t>
      </w:r>
      <w:r w:rsidR="007126C5">
        <w:rPr>
          <w:rFonts w:hint="cs"/>
          <w:rtl/>
          <w:lang w:bidi="fa-IR"/>
        </w:rPr>
        <w:t xml:space="preserve"> </w:t>
      </w:r>
      <w:r w:rsidR="007126C5">
        <w:rPr>
          <w:rtl/>
          <w:lang w:bidi="fa-IR"/>
        </w:rPr>
        <w:fldChar w:fldCharType="begin"/>
      </w:r>
      <w:r w:rsidR="007126C5">
        <w:rPr>
          <w:rtl/>
          <w:lang w:bidi="fa-IR"/>
        </w:rPr>
        <w:instrText xml:space="preserve"> </w:instrText>
      </w:r>
      <w:r w:rsidR="007126C5">
        <w:rPr>
          <w:lang w:bidi="fa-IR"/>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7126C5">
        <w:rPr>
          <w:rtl/>
          <w:lang w:bidi="fa-IR"/>
        </w:rPr>
        <w:instrText>&gt;&lt;/</w:instrText>
      </w:r>
      <w:r w:rsidR="007126C5">
        <w:rPr>
          <w:lang w:bidi="fa-IR"/>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7" w:tooltip="Yan, 2002 #74" w:history="1">
        <w:r w:rsidR="007F44B0">
          <w:rPr>
            <w:noProof/>
            <w:rtl/>
            <w:lang w:bidi="fa-IR"/>
          </w:rPr>
          <w:t>17</w:t>
        </w:r>
      </w:hyperlink>
      <w:r w:rsidR="007126C5">
        <w:rPr>
          <w:noProof/>
          <w:rtl/>
          <w:lang w:bidi="fa-IR"/>
        </w:rPr>
        <w:t>]</w:t>
      </w:r>
      <w:r w:rsidR="007126C5">
        <w:rPr>
          <w:rtl/>
          <w:lang w:bidi="fa-IR"/>
        </w:rPr>
        <w:fldChar w:fldCharType="end"/>
      </w:r>
      <w:r w:rsidRPr="001943CA">
        <w:rPr>
          <w:rFonts w:hint="cs"/>
          <w:rtl/>
          <w:lang w:bidi="fa-IR"/>
        </w:rPr>
        <w:t xml:space="preserve"> نخستین رویکردی بود که از جستجوی عمقی برای زیر گراف های پر تکرار استفاده کرد. این جستجو توسط سیستم برچسب گذاری مجاز نوینی پشتیبانی می شود. هر گراف با یک کد زنجیره ای منطبق می شود و تمام کدها بر حسب ترتیب واژگان نگاری افزایشی دسته بندی می شوند. سپس جستجوی عمقی برای درخت هایی که با اولین گره های کد</w:t>
      </w:r>
      <w:r w:rsidR="007126C5">
        <w:rPr>
          <w:rFonts w:hint="cs"/>
          <w:rtl/>
          <w:lang w:bidi="fa-IR"/>
        </w:rPr>
        <w:t xml:space="preserve"> </w:t>
      </w:r>
      <w:r w:rsidRPr="001943CA">
        <w:rPr>
          <w:rFonts w:hint="cs"/>
          <w:rtl/>
          <w:lang w:bidi="fa-IR"/>
        </w:rPr>
        <w:t xml:space="preserve">ها جفت می شوند اعمال می شود، و به تدریج داده های پرتکرار بیشتری اضافه می شوند. وقتی پشتیبانی که یک گراف به پایین تر از حداقل پشتیبانی می رسد یا در شرایطی که زیر گراف قبلا شناسایی شده باشد آنگاه این زیر گراف نقاط توقف را افزایش می دهد. الگوریتم </w:t>
      </w:r>
      <w:r w:rsidRPr="001943CA">
        <w:rPr>
          <w:lang w:bidi="fa-IR"/>
        </w:rPr>
        <w:t>gSpan</w:t>
      </w:r>
      <w:r w:rsidRPr="001943CA">
        <w:rPr>
          <w:rFonts w:hint="cs"/>
          <w:rtl/>
          <w:lang w:bidi="fa-IR"/>
        </w:rPr>
        <w:t xml:space="preserve"> از نظر زمان و حافظه مورد نیاز کارایی زیادی دارد.</w:t>
      </w:r>
    </w:p>
    <w:p w:rsidR="001943CA" w:rsidRDefault="001943CA" w:rsidP="007F44B0">
      <w:pPr>
        <w:tabs>
          <w:tab w:val="right" w:pos="540"/>
        </w:tabs>
        <w:rPr>
          <w:rtl/>
          <w:lang w:bidi="fa-IR"/>
        </w:rPr>
      </w:pPr>
      <w:r w:rsidRPr="001943CA">
        <w:rPr>
          <w:rFonts w:hint="cs"/>
          <w:rtl/>
          <w:lang w:bidi="fa-IR"/>
        </w:rPr>
        <w:t xml:space="preserve">الگوریتم ارائه شده در </w:t>
      </w:r>
      <w:r w:rsidR="007126C5">
        <w:rPr>
          <w:rtl/>
          <w:lang w:bidi="fa-IR"/>
        </w:rPr>
        <w:fldChar w:fldCharType="begin"/>
      </w:r>
      <w:r w:rsidR="007126C5">
        <w:rPr>
          <w:rtl/>
          <w:lang w:bidi="fa-IR"/>
        </w:rPr>
        <w:instrText xml:space="preserve"> </w:instrText>
      </w:r>
      <w:r w:rsidR="007126C5">
        <w:rPr>
          <w:lang w:bidi="fa-IR"/>
        </w:rPr>
        <w:instrText>ADDIN EN.CITE &lt;EndNote&gt;&lt;Cite&gt;&lt;Author&gt;Borgelt&lt;/Author&gt;&lt;Year&gt;2002&lt;/Year&gt;&lt;RecNum&gt;75&lt;/RecNum&gt;&lt;DisplayText&gt;[18]&lt;/DisplayText&gt;&lt;record&gt;&lt;rec-number&gt;75&lt;/rec-number&gt;&lt;foreign-keys&gt;&lt;key app="EN" db-id="5vaes0fpbfpepxedwv65twzav09zxxw9p5xs" timestamp="1419528523"&gt;75</w:instrText>
      </w:r>
      <w:r w:rsidR="007126C5">
        <w:rPr>
          <w:rtl/>
          <w:lang w:bidi="fa-IR"/>
        </w:rPr>
        <w:instrText>&lt;/</w:instrText>
      </w:r>
      <w:r w:rsidR="007126C5">
        <w:rPr>
          <w:lang w:bidi="fa-IR"/>
        </w:rPr>
        <w:instrText>key&gt;&lt;/foreign-keys&gt;&lt;ref-type name="Conference Paper"&gt;47&lt;/ref-type&gt;&lt;contributors&gt;&lt;authors&gt;&lt;author&gt;Christian Borgelt&lt;/author&gt;&lt;author&gt;Michael R. Berthold&lt;/author&gt;&lt;/authors&gt;&lt;/contributors&gt;&lt;titles&gt;&lt;title&gt;Mining Molecular Fragments: Finding Relevant Substructures of Molecules&lt;/title&gt;&lt;secondary-title&gt;Proceedings of the 2002 IEEE International Conference on Data Mining&lt;/secondary-title&gt;&lt;/titles&gt;&lt;pages&gt;51&lt;/pages&gt;&lt;dates&gt;&lt;year&gt;2002&lt;/year&gt;&lt;/dates&gt;&lt;publisher&gt;IEEE Computer Society&lt;/publisher&gt;&lt;urls&gt;&lt;/urls&gt;&lt;custom1&gt;8447</w:instrText>
      </w:r>
      <w:r w:rsidR="007126C5">
        <w:rPr>
          <w:rtl/>
          <w:lang w:bidi="fa-IR"/>
        </w:rPr>
        <w:instrText>06&lt;/</w:instrText>
      </w:r>
      <w:r w:rsidR="007126C5">
        <w:rPr>
          <w:lang w:bidi="fa-IR"/>
        </w:rPr>
        <w:instrTex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8" w:tooltip="Borgelt, 2002 #75" w:history="1">
        <w:r w:rsidR="007F44B0">
          <w:rPr>
            <w:noProof/>
            <w:rtl/>
            <w:lang w:bidi="fa-IR"/>
          </w:rPr>
          <w:t>18</w:t>
        </w:r>
      </w:hyperlink>
      <w:r w:rsidR="007126C5">
        <w:rPr>
          <w:noProof/>
          <w:rtl/>
          <w:lang w:bidi="fa-IR"/>
        </w:rPr>
        <w:t>]</w:t>
      </w:r>
      <w:r w:rsidR="007126C5">
        <w:rPr>
          <w:rtl/>
          <w:lang w:bidi="fa-IR"/>
        </w:rPr>
        <w:fldChar w:fldCharType="end"/>
      </w:r>
      <w:r w:rsidR="007126C5">
        <w:rPr>
          <w:rFonts w:hint="cs"/>
          <w:rtl/>
          <w:lang w:bidi="fa-IR"/>
        </w:rPr>
        <w:t xml:space="preserve">، </w:t>
      </w:r>
      <w:r w:rsidRPr="001943CA">
        <w:rPr>
          <w:rFonts w:hint="cs"/>
          <w:rtl/>
          <w:lang w:bidi="fa-IR"/>
        </w:rPr>
        <w:t xml:space="preserve">در شناسایی زیر ساختارهای پرتکرار در ترکیب های مولکولی تمرکز می کند و همچنین از استراتژی جستجوی عمقی برای پیدا کردن زیر گراف های پرتکرار استفاده می کند. در پی فرایند افزایش الگو، وقوع گسستگی درون تمام مولکول ها در تعادل نگه داشته می شود. ترتیب اتم ها و پیوندهای محلی برای از بین بردن گسست های غیر ضروری که سرعت جستجو را پایین می آورند مورد استفاده قرار می گیرند و از ایجاد الگوهای زاید جلوگیری می کنند. الگوریتم </w:t>
      </w:r>
      <w:r w:rsidRPr="001943CA">
        <w:rPr>
          <w:lang w:bidi="fa-IR"/>
        </w:rPr>
        <w:t>FFSM</w:t>
      </w:r>
      <w:r w:rsidRPr="001943CA">
        <w:rPr>
          <w:rFonts w:hint="cs"/>
          <w:rtl/>
          <w:lang w:bidi="fa-IR"/>
        </w:rPr>
        <w:t xml:space="preserve"> </w:t>
      </w:r>
      <w:r w:rsidR="007126C5">
        <w:rPr>
          <w:rtl/>
          <w:lang w:bidi="fa-IR"/>
        </w:rPr>
        <w:fldChar w:fldCharType="begin"/>
      </w:r>
      <w:r w:rsidR="007126C5">
        <w:rPr>
          <w:rtl/>
          <w:lang w:bidi="fa-IR"/>
        </w:rPr>
        <w:instrText xml:space="preserve"> </w:instrText>
      </w:r>
      <w:r w:rsidR="007126C5">
        <w:rPr>
          <w:lang w:bidi="fa-IR"/>
        </w:rPr>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7126C5">
        <w:rPr>
          <w:rtl/>
          <w:lang w:bidi="fa-IR"/>
        </w:rPr>
        <w:instrText>&gt;&lt;/</w:instrText>
      </w:r>
      <w:r w:rsidR="007126C5">
        <w:rPr>
          <w:lang w:bidi="fa-IR"/>
        </w:rPr>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7126C5">
        <w:rPr>
          <w:rtl/>
          <w:lang w:bidi="fa-IR"/>
        </w:rPr>
        <w:instrText>2101&lt;/</w:instrText>
      </w:r>
      <w:r w:rsidR="007126C5">
        <w:rPr>
          <w:lang w:bidi="fa-IR"/>
        </w:rPr>
        <w:instrText>custom1&gt;&lt;/record&gt;&lt;/Cite&gt;&lt;/EndNote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3" w:tooltip="Huan, 2003 #60" w:history="1">
        <w:r w:rsidR="007F44B0">
          <w:rPr>
            <w:noProof/>
            <w:rtl/>
            <w:lang w:bidi="fa-IR"/>
          </w:rPr>
          <w:t>3</w:t>
        </w:r>
      </w:hyperlink>
      <w:r w:rsidR="007126C5">
        <w:rPr>
          <w:noProof/>
          <w:rtl/>
          <w:lang w:bidi="fa-IR"/>
        </w:rPr>
        <w:t>]</w:t>
      </w:r>
      <w:r w:rsidR="007126C5">
        <w:rPr>
          <w:rtl/>
          <w:lang w:bidi="fa-IR"/>
        </w:rPr>
        <w:fldChar w:fldCharType="end"/>
      </w:r>
      <w:r w:rsidRPr="001943CA">
        <w:rPr>
          <w:rFonts w:hint="cs"/>
          <w:rtl/>
          <w:lang w:bidi="fa-IR"/>
        </w:rPr>
        <w:t xml:space="preserve"> برای تعیین صریح زیر گراف های پرتکرار از چارچوب گراف های جبری استفاده می کند. هر گراف با استفاده از ماتریکس تجانب بیان می شود و با بهره گیری از تثبیت کننده های هر زیر گراف پر تکرار از هم ریختی زیر گراف جلوگیری می شود. الگوریتم </w:t>
      </w:r>
      <w:r w:rsidRPr="001943CA">
        <w:rPr>
          <w:lang w:bidi="fa-IR"/>
        </w:rPr>
        <w:t>GASTON</w:t>
      </w:r>
      <w:r w:rsidRPr="001943CA">
        <w:rPr>
          <w:rFonts w:hint="cs"/>
          <w:rtl/>
          <w:lang w:bidi="fa-IR"/>
        </w:rPr>
        <w:t xml:space="preserve"> (گراف، توالی، استخراج نمودارهای درختی) </w:t>
      </w:r>
      <w:r w:rsidR="007126C5">
        <w:rPr>
          <w:rtl/>
          <w:lang w:bidi="fa-IR"/>
        </w:rPr>
        <w:fldChar w:fldCharType="begin"/>
      </w:r>
      <w:r w:rsidR="007126C5">
        <w:rPr>
          <w:rtl/>
          <w:lang w:bidi="fa-IR"/>
        </w:rPr>
        <w:instrText xml:space="preserve"> </w:instrText>
      </w:r>
      <w:r w:rsidR="007126C5">
        <w:rPr>
          <w:lang w:bidi="fa-IR"/>
        </w:rPr>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7126C5">
        <w:rPr>
          <w:rtl/>
          <w:lang w:bidi="fa-IR"/>
        </w:rPr>
        <w:instrText>&lt;/</w:instrText>
      </w:r>
      <w:r w:rsidR="007126C5">
        <w:rPr>
          <w:lang w:bidi="fa-IR"/>
        </w:rPr>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7126C5">
        <w:rPr>
          <w:rtl/>
          <w:lang w:bidi="fa-IR"/>
        </w:rPr>
        <w:instrText>&gt;</w:instrText>
      </w:r>
      <w:r w:rsidR="007126C5">
        <w:rPr>
          <w:rtl/>
          <w:lang w:bidi="fa-IR"/>
        </w:rPr>
        <w:fldChar w:fldCharType="separate"/>
      </w:r>
      <w:r w:rsidR="007126C5">
        <w:rPr>
          <w:noProof/>
          <w:rtl/>
          <w:lang w:bidi="fa-IR"/>
        </w:rPr>
        <w:t>[</w:t>
      </w:r>
      <w:hyperlink w:anchor="_ENREF_19" w:tooltip="Nijssen, 2004 #76" w:history="1">
        <w:r w:rsidR="007F44B0">
          <w:rPr>
            <w:noProof/>
            <w:rtl/>
            <w:lang w:bidi="fa-IR"/>
          </w:rPr>
          <w:t>19</w:t>
        </w:r>
      </w:hyperlink>
      <w:r w:rsidR="007126C5">
        <w:rPr>
          <w:noProof/>
          <w:rtl/>
          <w:lang w:bidi="fa-IR"/>
        </w:rPr>
        <w:t>]</w:t>
      </w:r>
      <w:r w:rsidR="007126C5">
        <w:rPr>
          <w:rtl/>
          <w:lang w:bidi="fa-IR"/>
        </w:rPr>
        <w:fldChar w:fldCharType="end"/>
      </w:r>
      <w:r w:rsidR="007126C5">
        <w:rPr>
          <w:rFonts w:hint="cs"/>
          <w:rtl/>
          <w:lang w:bidi="fa-IR"/>
        </w:rPr>
        <w:t xml:space="preserve"> </w:t>
      </w:r>
      <w:r w:rsidRPr="001943CA">
        <w:rPr>
          <w:rFonts w:hint="cs"/>
          <w:rtl/>
          <w:lang w:bidi="fa-IR"/>
        </w:rPr>
        <w:t>با استفاده از ایده آغاز سریع جستجوی ساختارهای گراف پرتکرار با تلفیق جستجوی مسیرها، درخت ها و گراف های پرتکرار در یک رویکرد خاص طراحی شد. رویکرد سطح</w:t>
      </w:r>
      <w:r w:rsidR="00367057">
        <w:rPr>
          <w:rFonts w:hint="cs"/>
          <w:rtl/>
          <w:lang w:bidi="fa-IR"/>
        </w:rPr>
        <w:t xml:space="preserve"> </w:t>
      </w:r>
      <w:r w:rsidRPr="001943CA">
        <w:rPr>
          <w:rFonts w:hint="cs"/>
          <w:rtl/>
          <w:lang w:bidi="fa-IR"/>
        </w:rPr>
        <w:t>-</w:t>
      </w:r>
      <w:r w:rsidR="00367057">
        <w:rPr>
          <w:rFonts w:hint="cs"/>
          <w:rtl/>
          <w:lang w:bidi="fa-IR"/>
        </w:rPr>
        <w:t xml:space="preserve"> </w:t>
      </w:r>
      <w:r w:rsidRPr="001943CA">
        <w:rPr>
          <w:rFonts w:hint="cs"/>
          <w:rtl/>
          <w:lang w:bidi="fa-IR"/>
        </w:rPr>
        <w:t>محور مورد استفاده قرار می گیرد که مسیرهای ساده تعیین شود و به دنبال آن ساختارهای درختی و اکثر ساختارهای گراف پیچیده در انتها تعیین شوند. این نوع رویکرد با این تفکر تقویت می شود که در عمل اکثر گراف ها واقعا پیچیده و دشوار نیستند و تعدادی از حلقه ها خیلی بزرگ نیستند. بنابراین، در مرحله تعیین و شمارش، ابتدا توالی ها / مسیرها تعیین می شود پس از آن ساختارهای درختی با اضافه شدن مداوم گره و کران همراه آن به گره های مسیر تعیین می شوند. سپس، ساختارهای گراف با اضافه کردن کران ها در میان گره های ساختار درختی تعیین می شوند.</w:t>
      </w:r>
    </w:p>
    <w:p w:rsidR="001943CA" w:rsidRPr="001943CA" w:rsidRDefault="001943CA" w:rsidP="00401FB5">
      <w:pPr>
        <w:pStyle w:val="Heading3"/>
        <w:numPr>
          <w:ilvl w:val="2"/>
          <w:numId w:val="18"/>
        </w:numPr>
        <w:ind w:left="0" w:firstLine="0"/>
      </w:pPr>
      <w:bookmarkStart w:id="198" w:name="_Toc408588772"/>
      <w:bookmarkStart w:id="199" w:name="_Toc408588848"/>
      <w:bookmarkStart w:id="200" w:name="_Toc408608919"/>
      <w:bookmarkStart w:id="201" w:name="_Toc409469312"/>
      <w:bookmarkStart w:id="202" w:name="_Toc409469618"/>
      <w:bookmarkStart w:id="203" w:name="_Toc409998711"/>
      <w:r w:rsidRPr="00415B2C">
        <w:rPr>
          <w:rFonts w:hint="cs"/>
          <w:szCs w:val="20"/>
          <w:rtl/>
        </w:rPr>
        <w:lastRenderedPageBreak/>
        <w:t>روش</w:t>
      </w:r>
      <w:r w:rsidRPr="001943CA">
        <w:rPr>
          <w:rFonts w:hint="cs"/>
          <w:rtl/>
        </w:rPr>
        <w:t xml:space="preserve"> های برنامه ریزی منطقی استقرایی</w:t>
      </w:r>
      <w:r w:rsidR="00401FB5">
        <w:rPr>
          <w:rStyle w:val="FootnoteReference"/>
          <w:rtl/>
        </w:rPr>
        <w:footnoteReference w:id="13"/>
      </w:r>
      <w:r w:rsidRPr="001943CA">
        <w:rPr>
          <w:rFonts w:hint="cs"/>
          <w:rtl/>
        </w:rPr>
        <w:t>(</w:t>
      </w:r>
      <w:r w:rsidRPr="001943CA">
        <w:t>IPL</w:t>
      </w:r>
      <w:r w:rsidRPr="001943CA">
        <w:rPr>
          <w:rFonts w:hint="cs"/>
          <w:rtl/>
        </w:rPr>
        <w:t>)</w:t>
      </w:r>
      <w:bookmarkEnd w:id="198"/>
      <w:bookmarkEnd w:id="199"/>
      <w:bookmarkEnd w:id="200"/>
      <w:bookmarkEnd w:id="201"/>
      <w:bookmarkEnd w:id="202"/>
      <w:bookmarkEnd w:id="203"/>
    </w:p>
    <w:p w:rsidR="001943CA" w:rsidRPr="001943CA" w:rsidRDefault="001943CA" w:rsidP="00F15F0F">
      <w:pPr>
        <w:tabs>
          <w:tab w:val="right" w:pos="540"/>
        </w:tabs>
        <w:rPr>
          <w:rtl/>
          <w:lang w:bidi="fa-IR"/>
        </w:rPr>
      </w:pPr>
      <w:r w:rsidRPr="001943CA">
        <w:rPr>
          <w:rFonts w:hint="cs"/>
          <w:rtl/>
          <w:lang w:bidi="fa-IR"/>
        </w:rPr>
        <w:t xml:space="preserve">رویکردهایی که در این دسته قرار می گیرند با استفاده از </w:t>
      </w:r>
      <w:r w:rsidRPr="001943CA">
        <w:rPr>
          <w:lang w:bidi="fa-IR"/>
        </w:rPr>
        <w:t>IPL</w:t>
      </w:r>
      <w:r w:rsidRPr="001943CA">
        <w:rPr>
          <w:rFonts w:hint="cs"/>
          <w:rtl/>
          <w:lang w:bidi="fa-IR"/>
        </w:rPr>
        <w:t xml:space="preserve"> برای بیان داده های گر</w:t>
      </w:r>
      <w:r w:rsidR="004B566C">
        <w:rPr>
          <w:rFonts w:hint="cs"/>
          <w:rtl/>
          <w:lang w:bidi="fa-IR"/>
        </w:rPr>
        <w:t>اف با استفاده از جملات برجسته</w:t>
      </w:r>
      <w:r w:rsidRPr="001943CA">
        <w:rPr>
          <w:rFonts w:hint="cs"/>
          <w:rtl/>
          <w:lang w:bidi="fa-IR"/>
        </w:rPr>
        <w:t xml:space="preserve"> معرفی می شوند. آنها از حوزه استخراج داده های چند رابطه ای می آیند، که در اصل استخراج داده هایی است که در جدول داده های در هم آمیخته چند گانه پایگاه داده های رابطه ای سازماندهی شده اند.</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WARMR</w:t>
      </w:r>
      <w:r w:rsidRPr="001943CA">
        <w:rPr>
          <w:rFonts w:hint="cs"/>
          <w:rtl/>
          <w:lang w:bidi="fa-IR"/>
        </w:rPr>
        <w:t xml:space="preserve"> برای استخراج پرسش های پرتکرار از پایگاه داده های </w:t>
      </w:r>
      <w:r w:rsidRPr="001943CA">
        <w:rPr>
          <w:lang w:bidi="fa-IR"/>
        </w:rPr>
        <w:t>DATALOG</w:t>
      </w:r>
      <w:r w:rsidRPr="001943CA">
        <w:rPr>
          <w:rFonts w:hint="cs"/>
          <w:rtl/>
          <w:lang w:bidi="fa-IR"/>
        </w:rPr>
        <w:t xml:space="preserve"> طراحی شده است. این الگوریتم در مقایسه با روش های استاندارد استخراج الگوهای پرتکرار از یک پارامتر (کلید) اضافی استفاده می کند که این پارامتر در اصل خاصیتی است که می بایست در تمام الگوهای استخراج شده گنجانده شود. این الگوریتم به کاربر اجازه می دهد فضای جستجو را به الگوهایی که دارای آیتم مطلوب هستند، محدود کند. الگوریتم مذکور از نظر نوع الگوهای قابل استخراج انعطاف پذیر است (محدودیت ندارد). زبان تسریع کننده ای (</w:t>
      </w:r>
      <w:r w:rsidRPr="001943CA">
        <w:rPr>
          <w:lang w:bidi="fa-IR"/>
        </w:rPr>
        <w:t>WRMODE</w:t>
      </w:r>
      <w:r w:rsidRPr="001943CA">
        <w:rPr>
          <w:rFonts w:hint="cs"/>
          <w:rtl/>
          <w:lang w:bidi="fa-IR"/>
        </w:rPr>
        <w:t>) طراحی شده است که فضای جستجو را به پرسش های قابل قبول و بالقوه جالب محدود می کند. فرایندهای اصلی الگوریتم عبارتند از ایجاد داوطلب و ارزیابی داوطلب. مرحله ارزیابی داوطلب برای تعیین فراوانی داوطلب های پرتکرار مورد استفاده قرار می گیرد. در مرحله ایجاد داوطلب، الگوهایی که شامل کلیدهای معین هستند پیدا می شوند و به طور فزاینده ای گسترده می شوند، این کار از کوچکترین الگوها آغاز می شود. در هر مرحله، الگوهای پرتکرار، کم تکرار (نادر) تعیین می شوند و الگوهای پرتکرار با اضافه کردن یک گره در هر نوبت گسترده می شوند. الگوهایی که قبلا در مجموعه الگوهای پرت</w:t>
      </w:r>
      <w:r w:rsidR="004B566C">
        <w:rPr>
          <w:rFonts w:hint="cs"/>
          <w:rtl/>
          <w:lang w:bidi="fa-IR"/>
        </w:rPr>
        <w:t>کرار قرار گرفته اند حذف می شوند،</w:t>
      </w:r>
      <w:r w:rsidRPr="001943CA">
        <w:rPr>
          <w:rFonts w:hint="cs"/>
          <w:rtl/>
          <w:lang w:bidi="fa-IR"/>
        </w:rPr>
        <w:t xml:space="preserve"> یا اگر شکل تخصصی شده الگویی باشند که قبلا در مجموعه الگوهای پرتکرار وجود داشته، حذف می شوند. این روش در مورد تحلیل هشدارهای مخابراتی و سم شناسی شیمیایی مورد استفاده قرار گرفت. نقطه ضعف عمده الگوریتم به کارایی آن بر می گردد چرا که آزمایش تعادل بین بند های ردیف اول بسیار دشوار است. الگوریتم </w:t>
      </w:r>
      <w:r w:rsidRPr="001943CA">
        <w:rPr>
          <w:lang w:bidi="fa-IR"/>
        </w:rPr>
        <w:t>FARMER</w:t>
      </w:r>
      <w:r w:rsidRPr="001943CA">
        <w:rPr>
          <w:rFonts w:hint="cs"/>
          <w:rtl/>
          <w:lang w:bidi="fa-IR"/>
        </w:rPr>
        <w:t xml:space="preserve"> </w:t>
      </w:r>
      <w:r w:rsidR="004B566C">
        <w:rPr>
          <w:rtl/>
          <w:lang w:bidi="fa-IR"/>
        </w:rPr>
        <w:fldChar w:fldCharType="begin"/>
      </w:r>
      <w:r w:rsidR="004B566C">
        <w:rPr>
          <w:rtl/>
          <w:lang w:bidi="fa-IR"/>
        </w:rPr>
        <w:instrText xml:space="preserve"> </w:instrText>
      </w:r>
      <w:r w:rsidR="004B566C">
        <w:rPr>
          <w:lang w:bidi="fa-IR"/>
        </w:rPr>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4B566C">
        <w:rPr>
          <w:rtl/>
          <w:lang w:bidi="fa-IR"/>
        </w:rPr>
        <w:instrText>&lt;/</w:instrText>
      </w:r>
      <w:r w:rsidR="004B566C">
        <w:rPr>
          <w:lang w:bidi="fa-IR"/>
        </w:rPr>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4B566C">
        <w:rPr>
          <w:rtl/>
          <w:lang w:bidi="fa-IR"/>
        </w:rPr>
        <w:instrText>&gt;</w:instrText>
      </w:r>
      <w:r w:rsidR="004B566C">
        <w:rPr>
          <w:rtl/>
          <w:lang w:bidi="fa-IR"/>
        </w:rPr>
        <w:fldChar w:fldCharType="separate"/>
      </w:r>
      <w:r w:rsidR="004B566C">
        <w:rPr>
          <w:noProof/>
          <w:rtl/>
          <w:lang w:bidi="fa-IR"/>
        </w:rPr>
        <w:t>[</w:t>
      </w:r>
      <w:hyperlink w:anchor="_ENREF_19" w:tooltip="Nijssen, 2004 #76" w:history="1">
        <w:r w:rsidR="007F44B0">
          <w:rPr>
            <w:noProof/>
            <w:rtl/>
            <w:lang w:bidi="fa-IR"/>
          </w:rPr>
          <w:t>19</w:t>
        </w:r>
      </w:hyperlink>
      <w:r w:rsidR="004B566C">
        <w:rPr>
          <w:noProof/>
          <w:rtl/>
          <w:lang w:bidi="fa-IR"/>
        </w:rPr>
        <w:t>]</w:t>
      </w:r>
      <w:r w:rsidR="004B566C">
        <w:rPr>
          <w:rtl/>
          <w:lang w:bidi="fa-IR"/>
        </w:rPr>
        <w:fldChar w:fldCharType="end"/>
      </w:r>
      <w:r w:rsidR="004B566C">
        <w:rPr>
          <w:rFonts w:hint="cs"/>
          <w:rtl/>
          <w:lang w:bidi="fa-IR"/>
        </w:rPr>
        <w:t xml:space="preserve"> </w:t>
      </w:r>
      <w:r w:rsidRPr="001943CA">
        <w:rPr>
          <w:rFonts w:hint="cs"/>
          <w:rtl/>
          <w:lang w:bidi="fa-IR"/>
        </w:rPr>
        <w:t xml:space="preserve">هنوز هم از نشانه گذاری منطقی ردیف اول استفاده می کند و از بسیاری جهات شبیه به </w:t>
      </w:r>
      <w:r w:rsidRPr="001943CA">
        <w:rPr>
          <w:lang w:bidi="fa-IR"/>
        </w:rPr>
        <w:t>WARMR</w:t>
      </w:r>
      <w:r w:rsidRPr="001943CA">
        <w:rPr>
          <w:rFonts w:hint="cs"/>
          <w:rtl/>
          <w:lang w:bidi="fa-IR"/>
        </w:rPr>
        <w:t xml:space="preserve"> است، و از لحاظ زمان انجام عملیات پیشرفت قابل ملاحظه ای داشته است. تفاوت اصلی این دو الگوریتم این است که ب</w:t>
      </w:r>
      <w:r w:rsidR="004B566C">
        <w:rPr>
          <w:rFonts w:hint="cs"/>
          <w:rtl/>
          <w:lang w:bidi="fa-IR"/>
        </w:rPr>
        <w:t>ه جای آزمایش های پر هزینه تعادل</w:t>
      </w:r>
      <w:r w:rsidRPr="001943CA">
        <w:rPr>
          <w:lang w:bidi="fa-IR"/>
        </w:rPr>
        <w:t xml:space="preserve"> WARMR</w:t>
      </w:r>
      <w:r w:rsidRPr="001943CA">
        <w:rPr>
          <w:rFonts w:hint="cs"/>
          <w:rtl/>
          <w:lang w:bidi="fa-IR"/>
        </w:rPr>
        <w:t xml:space="preserve"> برای محاسبه و ایجاد پرسش های کاندیدا به شیوه ای موثر، از ساختار داده های درختی استفاده می کند. روشی را برای یافتن ذرات مولکولی پر تکرار از پایگاه داده های ترکیب های مولکولی طراحی </w:t>
      </w:r>
      <w:r w:rsidR="004B566C">
        <w:rPr>
          <w:rFonts w:hint="cs"/>
          <w:rtl/>
          <w:lang w:bidi="fa-IR"/>
        </w:rPr>
        <w:t xml:space="preserve">شد </w:t>
      </w:r>
      <w:r w:rsidR="004B566C">
        <w:rPr>
          <w:rtl/>
          <w:lang w:bidi="fa-IR"/>
        </w:rPr>
        <w:fldChar w:fldCharType="begin"/>
      </w:r>
      <w:r w:rsidR="004B566C">
        <w:rPr>
          <w:rtl/>
          <w:lang w:bidi="fa-IR"/>
        </w:rPr>
        <w:instrText xml:space="preserve"> </w:instrText>
      </w:r>
      <w:r w:rsidR="004B566C">
        <w:rPr>
          <w:lang w:bidi="fa-IR"/>
        </w:rPr>
        <w:instrText>ADDIN EN.CITE &lt;EndNote&gt;&lt;Cite&gt;&lt;Author&gt;Raedt&lt;/Author&gt;&lt;Year&gt;2001&lt;/Year&gt;&lt;RecNum&gt;77&lt;/RecNum&gt;&lt;DisplayText&gt;[20]&lt;/DisplayText&gt;&lt;record&gt;&lt;rec-number&gt;77&lt;/rec-number&gt;&lt;foreign-keys&gt;&lt;key app="EN" db-id="5vaes0fpbfpepxedwv65twzav09zxxw9p5xs" timestamp="1419532951"&gt;77&lt;/key&gt;&lt;/foreign-keys&gt;&lt;ref-type name="Conference Paper"&gt;47&lt;/ref-type&gt;&lt;contributors&gt;&lt;authors&gt;&lt;author&gt;Luc De Raedt&lt;/author&gt;&lt;author&gt;Stefan Kramer&lt;/author&gt;&lt;/authors&gt;&lt;/contributors&gt;&lt;titles&gt;&lt;title&gt;The levelwise version space algorithm and its application to molecular fragment finding&lt;/title&gt;&lt;secondary-title&gt;Proceedings of the 17th international joint conference on Artificial intelligence - Volume 2&lt;/secondary-title&gt;&lt;/titles&gt;&lt;pages&gt;853-859&lt;/pages&gt;&lt;dates&gt;&lt;year&gt;2001&lt;/year&gt;&lt;/dates&gt;&lt;pub-location&gt;Seattle, WA, USA&lt;/pub-location&gt;&lt;publisher&gt;Morgan Kaufmann Publishers Inc.&lt;/publisher&gt;&lt;urls&gt;&lt;/urls&gt;&lt;custom1&gt;1642208&lt;/custom1&gt;&lt;/record&gt;&lt;/Cite&gt;&lt;/EndNote</w:instrText>
      </w:r>
      <w:r w:rsidR="004B566C">
        <w:rPr>
          <w:rtl/>
          <w:lang w:bidi="fa-IR"/>
        </w:rPr>
        <w:instrText>&gt;</w:instrText>
      </w:r>
      <w:r w:rsidR="004B566C">
        <w:rPr>
          <w:rtl/>
          <w:lang w:bidi="fa-IR"/>
        </w:rPr>
        <w:fldChar w:fldCharType="separate"/>
      </w:r>
      <w:r w:rsidR="004B566C">
        <w:rPr>
          <w:noProof/>
          <w:rtl/>
          <w:lang w:bidi="fa-IR"/>
        </w:rPr>
        <w:t>[</w:t>
      </w:r>
      <w:hyperlink w:anchor="_ENREF_20" w:tooltip="Raedt, 2001 #77" w:history="1">
        <w:r w:rsidR="007F44B0">
          <w:rPr>
            <w:noProof/>
            <w:rtl/>
            <w:lang w:bidi="fa-IR"/>
          </w:rPr>
          <w:t>20</w:t>
        </w:r>
      </w:hyperlink>
      <w:r w:rsidR="004B566C">
        <w:rPr>
          <w:noProof/>
          <w:rtl/>
          <w:lang w:bidi="fa-IR"/>
        </w:rPr>
        <w:t>]</w:t>
      </w:r>
      <w:r w:rsidR="004B566C">
        <w:rPr>
          <w:rtl/>
          <w:lang w:bidi="fa-IR"/>
        </w:rPr>
        <w:fldChar w:fldCharType="end"/>
      </w:r>
      <w:r w:rsidR="004B566C">
        <w:rPr>
          <w:rFonts w:hint="cs"/>
          <w:rtl/>
          <w:lang w:bidi="fa-IR"/>
        </w:rPr>
        <w:t>، که</w:t>
      </w:r>
      <w:r w:rsidRPr="001943CA">
        <w:rPr>
          <w:rFonts w:hint="cs"/>
          <w:rtl/>
          <w:lang w:bidi="fa-IR"/>
        </w:rPr>
        <w:t xml:space="preserve"> یک ذره مولکولی به صورت توالی اتم هایی که به صورت خطی به یکدیگرند متصل شده اند تعریف می شود، و پا</w:t>
      </w:r>
      <w:r w:rsidR="004B566C">
        <w:rPr>
          <w:rFonts w:hint="cs"/>
          <w:rtl/>
          <w:lang w:bidi="fa-IR"/>
        </w:rPr>
        <w:t>یگاه داده ها شامل اطلاعاتی در</w:t>
      </w:r>
      <w:r w:rsidRPr="001943CA">
        <w:rPr>
          <w:rFonts w:hint="cs"/>
          <w:rtl/>
          <w:lang w:bidi="fa-IR"/>
        </w:rPr>
        <w:t>باره ویژگی هایی از اتم ه</w:t>
      </w:r>
      <w:r w:rsidR="004B566C">
        <w:rPr>
          <w:rFonts w:hint="cs"/>
          <w:rtl/>
          <w:lang w:bidi="fa-IR"/>
        </w:rPr>
        <w:t>ای یک مولکول و ترتیب پیوند هاست</w:t>
      </w:r>
      <w:r w:rsidRPr="001943CA">
        <w:rPr>
          <w:rFonts w:hint="cs"/>
          <w:rtl/>
          <w:lang w:bidi="fa-IR"/>
        </w:rPr>
        <w:t>. این رویکرد، تعیین ضابطه کلی را امکان پذیر می کند به گونه ای که  تمام ذرات مولکولی اجتماع ضابطه های اولیه را عملی می کنند. علاوه بر پارامتر فراوانی مینیمم سنتی، رویکرد آنها استفاده از ضابطه فراوانی ماکزیمم برای الگو ها را امکان پذیر می کند. این ضوابط قابلیت انعطاف پذیری بیشتری به آن دسته از پرسش ها می دهد که از طریق الگو ها می توان به آن</w:t>
      </w:r>
      <w:r w:rsidR="004B566C">
        <w:rPr>
          <w:rFonts w:hint="cs"/>
          <w:rtl/>
          <w:lang w:bidi="fa-IR"/>
        </w:rPr>
        <w:t xml:space="preserve"> </w:t>
      </w:r>
      <w:r w:rsidRPr="001943CA">
        <w:rPr>
          <w:rFonts w:hint="cs"/>
          <w:rtl/>
          <w:lang w:bidi="fa-IR"/>
        </w:rPr>
        <w:t xml:space="preserve">ها پاسخ داد، و در حوزه پیدا کردن ذره های مولکولی، می توان الگو های جالب تری پیدا کرد. </w:t>
      </w:r>
      <w:r w:rsidR="004B566C">
        <w:rPr>
          <w:rFonts w:hint="cs"/>
          <w:rtl/>
          <w:lang w:bidi="fa-IR"/>
        </w:rPr>
        <w:t xml:space="preserve">رویکرد </w:t>
      </w:r>
      <w:r w:rsidRPr="001943CA">
        <w:rPr>
          <w:lang w:bidi="fa-IR"/>
        </w:rPr>
        <w:t>IPL</w:t>
      </w:r>
      <w:r w:rsidR="004B566C">
        <w:rPr>
          <w:rFonts w:hint="cs"/>
          <w:rtl/>
          <w:lang w:bidi="fa-IR"/>
        </w:rPr>
        <w:t xml:space="preserve"> </w:t>
      </w:r>
      <w:r w:rsidRPr="001943CA">
        <w:rPr>
          <w:rFonts w:hint="cs"/>
          <w:rtl/>
          <w:lang w:bidi="fa-IR"/>
        </w:rPr>
        <w:t>-</w:t>
      </w:r>
      <w:r w:rsidR="004B566C">
        <w:rPr>
          <w:rFonts w:hint="cs"/>
          <w:rtl/>
          <w:lang w:bidi="fa-IR"/>
        </w:rPr>
        <w:t xml:space="preserve"> </w:t>
      </w:r>
      <w:r w:rsidRPr="001943CA">
        <w:rPr>
          <w:rFonts w:hint="cs"/>
          <w:rtl/>
          <w:lang w:bidi="fa-IR"/>
        </w:rPr>
        <w:t>محور دیگر</w:t>
      </w:r>
      <w:r w:rsidR="00F96CC5">
        <w:rPr>
          <w:rFonts w:hint="cs"/>
          <w:rtl/>
          <w:lang w:bidi="fa-IR"/>
        </w:rPr>
        <w:t>ی</w:t>
      </w:r>
      <w:r w:rsidRPr="001943CA">
        <w:rPr>
          <w:rFonts w:hint="cs"/>
          <w:rtl/>
          <w:lang w:bidi="fa-IR"/>
        </w:rPr>
        <w:t xml:space="preserve"> ارائه شده است</w:t>
      </w:r>
      <w:r w:rsidR="00F96CC5">
        <w:rPr>
          <w:rFonts w:hint="cs"/>
          <w:rtl/>
          <w:lang w:bidi="fa-IR"/>
        </w:rPr>
        <w:t xml:space="preserve"> </w:t>
      </w:r>
      <w:r w:rsidR="00F96CC5">
        <w:rPr>
          <w:rtl/>
          <w:lang w:bidi="fa-IR"/>
        </w:rPr>
        <w:fldChar w:fldCharType="begin"/>
      </w:r>
      <w:r w:rsidR="00F96CC5">
        <w:rPr>
          <w:rtl/>
          <w:lang w:bidi="fa-IR"/>
        </w:rPr>
        <w:instrText xml:space="preserve"> </w:instrText>
      </w:r>
      <w:r w:rsidR="00F96CC5">
        <w:rPr>
          <w:lang w:bidi="fa-IR"/>
        </w:rPr>
        <w:instrText>ADDIN EN.CITE &lt;EndNote&gt;&lt;Cite&gt;&lt;Author&gt;Lisi&lt;/Author&gt;&lt;Year&gt;2004&lt;/Year&gt;&lt;RecNum&gt;78&lt;/RecNum&gt;&lt;DisplayText&gt;[21]&lt;/DisplayText&gt;&lt;record&gt;&lt;rec-number&gt;78&lt;/rec-number&gt;&lt;foreign-keys&gt;&lt;key app="EN" db-id="5vaes0fpbfpepxedwv65twzav09zxxw9p5xs" timestamp="1419533142"&gt;78&lt;/key&gt;&lt;/foreign-keys&gt;&lt;ref-type name="Journal Article"&gt;17&lt;/ref-type&gt;&lt;contributors&gt;&lt;authors&gt;&lt;author&gt;Lisi, FrancescaA&lt;/author&gt;&lt;author&gt;Malerba, Donato&lt;/author&gt;&lt;/authors&gt;&lt;/contributors&gt;&lt;titles&gt;&lt;title&gt;Inducing Multi-Level Association Rules from Multiple Relations</w:instrText>
      </w:r>
      <w:r w:rsidR="00F96CC5">
        <w:rPr>
          <w:rtl/>
          <w:lang w:bidi="fa-IR"/>
        </w:rPr>
        <w:instrText>&lt;/</w:instrText>
      </w:r>
      <w:r w:rsidR="00F96CC5">
        <w:rPr>
          <w:lang w:bidi="fa-IR"/>
        </w:rPr>
        <w:instrText>title&gt;&lt;secondary-title&gt;Machine Learning&lt;/secondary-title&gt;&lt;alt-title&gt;Mach Learn&lt;/alt-title&gt;&lt;/titles&gt;&lt;periodical&gt;&lt;full-title&gt;Machine Learning&lt;/full-title&gt;&lt;abbr-1&gt;Mach Learn&lt;/abbr-1&gt;&lt;/periodical&gt;&lt;alt-periodical&gt;&lt;full-title&gt;Machine Learning&lt;/full-title&gt;&lt;abbr</w:instrText>
      </w:r>
      <w:r w:rsidR="00F96CC5">
        <w:rPr>
          <w:rtl/>
          <w:lang w:bidi="fa-IR"/>
        </w:rPr>
        <w:instrText>-1&gt;</w:instrText>
      </w:r>
      <w:r w:rsidR="00F96CC5">
        <w:rPr>
          <w:lang w:bidi="fa-IR"/>
        </w:rPr>
        <w:instrText>Mach Learn&lt;/abbr-1&gt;&lt;/alt-periodical&gt;&lt;pages&gt;175-210&lt;/pages&gt;&lt;volume&gt;55&lt;/volume&gt;&lt;number&gt;2&lt;/number&gt;&lt;keywords&gt;&lt;keyword&gt;inductive logic programming&lt;/keyword&gt;&lt;keyword&gt;description logics&lt;/keyword&gt;&lt;keyword&gt;spatial data mining&lt;/keyword&gt;&lt;/keywords&gt;&lt;dates&gt;&lt;year&gt;200</w:instrText>
      </w:r>
      <w:r w:rsidR="00F96CC5">
        <w:rPr>
          <w:rtl/>
          <w:lang w:bidi="fa-IR"/>
        </w:rPr>
        <w:instrText>4&lt;/</w:instrText>
      </w:r>
      <w:r w:rsidR="00F96CC5">
        <w:rPr>
          <w:lang w:bidi="fa-IR"/>
        </w:rPr>
        <w:instrText>year&gt;&lt;pub-dates&gt;&lt;date&gt;2004/05/01&lt;/date&gt;&lt;/pub-dates&gt;&lt;/dates&gt;&lt;publisher&gt;Kluwer Academic Publishers-Plenum Publishers&lt;/publisher&gt;&lt;isbn&gt;0885-6125&lt;/isbn&gt;&lt;urls&gt;&lt;related-urls&gt;&lt;url&gt;http://dx.doi.org/10.1023/B%3AMACH.0000023151.65011.a3&lt;/url&gt;&lt;/related-urls&gt;&lt;/urls&gt;&lt;electronic-resource-num&gt;10.1023/B:MACH.0000023151.65011.a3&lt;/electronic-resource-num&gt;&lt;language&gt;English&lt;/language&gt;&lt;/record&gt;&lt;/Cite&gt;&lt;/EndNote</w:instrText>
      </w:r>
      <w:r w:rsidR="00F96CC5">
        <w:rPr>
          <w:rtl/>
          <w:lang w:bidi="fa-IR"/>
        </w:rPr>
        <w:instrText>&gt;</w:instrText>
      </w:r>
      <w:r w:rsidR="00F96CC5">
        <w:rPr>
          <w:rtl/>
          <w:lang w:bidi="fa-IR"/>
        </w:rPr>
        <w:fldChar w:fldCharType="separate"/>
      </w:r>
      <w:r w:rsidR="00F96CC5">
        <w:rPr>
          <w:noProof/>
          <w:rtl/>
          <w:lang w:bidi="fa-IR"/>
        </w:rPr>
        <w:t>[</w:t>
      </w:r>
      <w:hyperlink w:anchor="_ENREF_21" w:tooltip="Lisi, 2004 #78" w:history="1">
        <w:r w:rsidR="007F44B0">
          <w:rPr>
            <w:noProof/>
            <w:rtl/>
            <w:lang w:bidi="fa-IR"/>
          </w:rPr>
          <w:t>21</w:t>
        </w:r>
      </w:hyperlink>
      <w:r w:rsidR="00F96CC5">
        <w:rPr>
          <w:noProof/>
          <w:rtl/>
          <w:lang w:bidi="fa-IR"/>
        </w:rPr>
        <w:t>]</w:t>
      </w:r>
      <w:r w:rsidR="00F96CC5">
        <w:rPr>
          <w:rtl/>
          <w:lang w:bidi="fa-IR"/>
        </w:rPr>
        <w:fldChar w:fldCharType="end"/>
      </w:r>
      <w:r w:rsidRPr="001943CA">
        <w:rPr>
          <w:rFonts w:hint="cs"/>
          <w:rtl/>
          <w:lang w:bidi="fa-IR"/>
        </w:rPr>
        <w:t xml:space="preserve"> و یک زبان آمیخته و ترکیبی برای حفظ اطلاعات مربوط به ویژگی های ارتباطی و ساختاری در قوانین چند سطحی استخراج </w:t>
      </w:r>
      <w:r w:rsidR="00F96CC5">
        <w:rPr>
          <w:rFonts w:hint="cs"/>
          <w:rtl/>
          <w:lang w:bidi="fa-IR"/>
        </w:rPr>
        <w:t>شده از روابط چندگانه پیشنهاد شد</w:t>
      </w:r>
      <w:r w:rsidRPr="001943CA">
        <w:rPr>
          <w:rFonts w:hint="cs"/>
          <w:rtl/>
          <w:lang w:bidi="fa-IR"/>
        </w:rPr>
        <w:t>. برای تعیین ترتیب کلی و اپراتور اصلاح نزولی از رابطه های زیر گروهی پرسش ها استفاده می شود .</w:t>
      </w:r>
    </w:p>
    <w:p w:rsidR="001943CA" w:rsidRPr="00BF53E3" w:rsidRDefault="001943CA" w:rsidP="00954B06">
      <w:pPr>
        <w:pStyle w:val="Heading3"/>
        <w:numPr>
          <w:ilvl w:val="2"/>
          <w:numId w:val="18"/>
        </w:numPr>
        <w:ind w:left="0" w:firstLine="0"/>
        <w:rPr>
          <w:rtl/>
        </w:rPr>
      </w:pPr>
      <w:bookmarkStart w:id="204" w:name="_Toc408588773"/>
      <w:bookmarkStart w:id="205" w:name="_Toc408588849"/>
      <w:bookmarkStart w:id="206" w:name="_Toc408608920"/>
      <w:bookmarkStart w:id="207" w:name="_Toc409469313"/>
      <w:bookmarkStart w:id="208" w:name="_Toc409469619"/>
      <w:bookmarkStart w:id="209" w:name="_Toc409998712"/>
      <w:r w:rsidRPr="00BF53E3">
        <w:rPr>
          <w:rFonts w:hint="cs"/>
          <w:rtl/>
        </w:rPr>
        <w:lastRenderedPageBreak/>
        <w:t>روش های جستجوی سختگیرانه</w:t>
      </w:r>
      <w:bookmarkEnd w:id="204"/>
      <w:bookmarkEnd w:id="205"/>
      <w:bookmarkEnd w:id="206"/>
      <w:bookmarkEnd w:id="207"/>
      <w:bookmarkEnd w:id="208"/>
      <w:r w:rsidR="00401FB5">
        <w:rPr>
          <w:rStyle w:val="FootnoteReference"/>
          <w:rtl/>
        </w:rPr>
        <w:footnoteReference w:id="14"/>
      </w:r>
      <w:bookmarkEnd w:id="209"/>
    </w:p>
    <w:p w:rsidR="001943CA" w:rsidRPr="001943CA" w:rsidRDefault="001943CA" w:rsidP="00F15F0F">
      <w:pPr>
        <w:tabs>
          <w:tab w:val="right" w:pos="540"/>
        </w:tabs>
        <w:rPr>
          <w:rtl/>
          <w:lang w:bidi="fa-IR"/>
        </w:rPr>
      </w:pPr>
      <w:r w:rsidRPr="001943CA">
        <w:rPr>
          <w:rFonts w:hint="cs"/>
          <w:rtl/>
          <w:lang w:bidi="fa-IR"/>
        </w:rPr>
        <w:t xml:space="preserve">ویژگی های روش های جستجو </w:t>
      </w:r>
      <w:r w:rsidRPr="001943CA">
        <w:rPr>
          <w:rFonts w:ascii="Times New Roman" w:hAnsi="Times New Roman" w:cs="Times New Roman" w:hint="cs"/>
          <w:rtl/>
          <w:lang w:bidi="fa-IR"/>
        </w:rPr>
        <w:t>–</w:t>
      </w:r>
      <w:r w:rsidRPr="001943CA">
        <w:rPr>
          <w:rFonts w:hint="cs"/>
          <w:rtl/>
          <w:lang w:bidi="fa-IR"/>
        </w:rPr>
        <w:t xml:space="preserve"> محور سختگیرانه این است که آنها از محاسبات مفرط و اضافی مورد نیاز برای جستجوی تمام زیرگراف های پرتکرار اجتناب می کنند و به همین خاطر از رویکرد سختگیرانه برای کاهش تعداد زیرگراف های بررسی شده استفاده می کنند. در ازای از دست دادن تعدادی از زیرگراف های پرتکرار، از پیچیدگی بیش از حد مسئله هم ریختی گراف جلوگیری به عمل می آید.</w:t>
      </w:r>
    </w:p>
    <w:p w:rsidR="001943CA" w:rsidRPr="001943CA" w:rsidRDefault="001943CA" w:rsidP="007F44B0">
      <w:pPr>
        <w:tabs>
          <w:tab w:val="right" w:pos="540"/>
        </w:tabs>
        <w:rPr>
          <w:rtl/>
          <w:lang w:bidi="fa-IR"/>
        </w:rPr>
      </w:pPr>
      <w:r w:rsidRPr="001943CA">
        <w:rPr>
          <w:rFonts w:hint="cs"/>
          <w:rtl/>
          <w:lang w:bidi="fa-IR"/>
        </w:rPr>
        <w:t xml:space="preserve">یکی از نخستین رویکردهای استخراج گراف تحت عنوان سیستم </w:t>
      </w:r>
      <w:r w:rsidRPr="001943CA">
        <w:rPr>
          <w:lang w:bidi="fa-IR"/>
        </w:rPr>
        <w:t>SUBDUE</w:t>
      </w:r>
      <w:r w:rsidRPr="001943CA">
        <w:rPr>
          <w:rFonts w:hint="cs"/>
          <w:rtl/>
          <w:lang w:bidi="fa-IR"/>
        </w:rPr>
        <w:t xml:space="preserve"> ساخته می شود و بسیاری از اصلاحات و بهینه سازی های این سیستم انجام شده است </w:t>
      </w:r>
      <w:r w:rsidR="0068419A">
        <w:rPr>
          <w:rtl/>
          <w:lang w:bidi="fa-IR"/>
        </w:rPr>
        <w:fldChar w:fldCharType="begin">
          <w:fldData xml:space="preserve">PEVuZE5vdGU+PENpdGU+PEF1dGhvcj5LZXRrYXI8L0F1dGhvcj48WWVhcj4yMDA1PC9ZZWFyPjxS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</w:fldData>
        </w:fldChar>
      </w:r>
      <w:r w:rsidR="0068419A">
        <w:rPr>
          <w:rtl/>
          <w:lang w:bidi="fa-IR"/>
        </w:rPr>
        <w:instrText xml:space="preserve"> </w:instrText>
      </w:r>
      <w:r w:rsidR="0068419A">
        <w:rPr>
          <w:lang w:bidi="fa-IR"/>
        </w:rPr>
        <w:instrText>ADDIN EN.CITE</w:instrText>
      </w:r>
      <w:r w:rsidR="0068419A">
        <w:rPr>
          <w:rtl/>
          <w:lang w:bidi="fa-IR"/>
        </w:rPr>
        <w:instrText xml:space="preserve"> </w:instrText>
      </w:r>
      <w:r w:rsidR="0068419A">
        <w:rPr>
          <w:rtl/>
          <w:lang w:bidi="fa-IR"/>
        </w:rPr>
        <w:fldChar w:fldCharType="begin">
          <w:fldData xml:space="preserve">PEVuZE5vdGU+PENpdGU+PEF1dGhvcj5LZXRrYXI8L0F1dGhvcj48WWVhcj4yMDA1PC9ZZWFyPjxS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</w:fldData>
        </w:fldChar>
      </w:r>
      <w:r w:rsidR="0068419A">
        <w:rPr>
          <w:rtl/>
          <w:lang w:bidi="fa-IR"/>
        </w:rPr>
        <w:instrText xml:space="preserve"> </w:instrText>
      </w:r>
      <w:r w:rsidR="0068419A">
        <w:rPr>
          <w:lang w:bidi="fa-IR"/>
        </w:rPr>
        <w:instrText>ADDIN EN.CITE.DATA</w:instrText>
      </w:r>
      <w:r w:rsidR="0068419A">
        <w:rPr>
          <w:rtl/>
          <w:lang w:bidi="fa-IR"/>
        </w:rPr>
        <w:instrText xml:space="preserve"> </w:instrText>
      </w:r>
      <w:r w:rsidR="0068419A">
        <w:rPr>
          <w:rtl/>
          <w:lang w:bidi="fa-IR"/>
        </w:rPr>
      </w:r>
      <w:r w:rsidR="0068419A">
        <w:rPr>
          <w:rtl/>
          <w:lang w:bidi="fa-IR"/>
        </w:rPr>
        <w:fldChar w:fldCharType="end"/>
      </w:r>
      <w:r w:rsidR="0068419A">
        <w:rPr>
          <w:rtl/>
          <w:lang w:bidi="fa-IR"/>
        </w:rPr>
      </w:r>
      <w:r w:rsidR="0068419A">
        <w:rPr>
          <w:rtl/>
          <w:lang w:bidi="fa-IR"/>
        </w:rPr>
        <w:fldChar w:fldCharType="separate"/>
      </w:r>
      <w:r w:rsidR="0068419A">
        <w:rPr>
          <w:noProof/>
          <w:rtl/>
          <w:lang w:bidi="fa-IR"/>
        </w:rPr>
        <w:t>[</w:t>
      </w:r>
      <w:hyperlink w:anchor="_ENREF_22" w:tooltip="Ketkar, 2005 #79" w:history="1">
        <w:r w:rsidR="007F44B0">
          <w:rPr>
            <w:noProof/>
            <w:rtl/>
            <w:lang w:bidi="fa-IR"/>
          </w:rPr>
          <w:t>22-25</w:t>
        </w:r>
      </w:hyperlink>
      <w:r w:rsidR="0068419A">
        <w:rPr>
          <w:noProof/>
          <w:rtl/>
          <w:lang w:bidi="fa-IR"/>
        </w:rPr>
        <w:t>]</w:t>
      </w:r>
      <w:r w:rsidR="0068419A">
        <w:rPr>
          <w:rtl/>
          <w:lang w:bidi="fa-IR"/>
        </w:rPr>
        <w:fldChar w:fldCharType="end"/>
      </w:r>
      <w:r w:rsidR="0068419A">
        <w:rPr>
          <w:rFonts w:hint="cs"/>
          <w:rtl/>
          <w:lang w:bidi="fa-IR"/>
        </w:rPr>
        <w:t xml:space="preserve">. </w:t>
      </w:r>
      <w:r w:rsidRPr="001943CA">
        <w:rPr>
          <w:rFonts w:hint="cs"/>
          <w:rtl/>
          <w:lang w:bidi="fa-IR"/>
        </w:rPr>
        <w:t xml:space="preserve">سیستم </w:t>
      </w:r>
      <w:r w:rsidRPr="001943CA">
        <w:rPr>
          <w:lang w:bidi="fa-IR"/>
        </w:rPr>
        <w:t>SUBDUE</w:t>
      </w:r>
      <w:r w:rsidRPr="001943CA">
        <w:rPr>
          <w:rFonts w:hint="cs"/>
          <w:rtl/>
          <w:lang w:bidi="fa-IR"/>
        </w:rPr>
        <w:t xml:space="preserve"> بر اصل اندازه مینیمم توصیف (</w:t>
      </w:r>
      <w:r w:rsidRPr="001943CA">
        <w:rPr>
          <w:lang w:bidi="fa-IR"/>
        </w:rPr>
        <w:t>MDL</w:t>
      </w:r>
      <w:r w:rsidRPr="001943CA">
        <w:rPr>
          <w:rFonts w:hint="cs"/>
          <w:rtl/>
          <w:lang w:bidi="fa-IR"/>
        </w:rPr>
        <w:t xml:space="preserve">) استوار است، که به صورت تعداد بیت های لازم برای توصیف گراف اندازه گیری می شود. تعاریف مفهومی جایگزین نمونه های زیر گراف شناسایی شده می شود. این رویداد باعث فشرده شدن مجموعه داده های اصلی می شود و مبنایی برای شناسایی ساختارهایی که به صورت طبقاتی تعریف شده اند، فراهم می آورد. انگیزه این گونه روش ها، تعیین زیر ساختارهای به لحاظ ذهنی جالبی است که تفسیر داده ها را افزایش می دهند. سیستم </w:t>
      </w:r>
      <w:r w:rsidRPr="001943CA">
        <w:rPr>
          <w:lang w:bidi="fa-IR"/>
        </w:rPr>
        <w:t>SUBDUE</w:t>
      </w:r>
      <w:r w:rsidRPr="001943CA">
        <w:rPr>
          <w:rFonts w:hint="cs"/>
          <w:rtl/>
          <w:lang w:bidi="fa-IR"/>
        </w:rPr>
        <w:t xml:space="preserve"> در کنار استفاده از اصل </w:t>
      </w:r>
      <w:r w:rsidRPr="001943CA">
        <w:rPr>
          <w:lang w:bidi="fa-IR"/>
        </w:rPr>
        <w:t>MDL</w:t>
      </w:r>
      <w:r w:rsidRPr="001943CA">
        <w:rPr>
          <w:rFonts w:hint="cs"/>
          <w:rtl/>
          <w:lang w:bidi="fa-IR"/>
        </w:rPr>
        <w:t>، امکان تلفیق سایر اطلاعات و یافته های پیشین برای تمرکز بر جستجوی زیرگراف های مناسب تر را به وجود می آورد. رویکرد جستجوی سختگیرانه (حریص) برای شناسایی زیر گراف های داوطلب از داده های موجود است. این رویکرد از گره های مجزا (تکی) شروع می شود و متناوبا زیر ساختارهایی با یک کران مجاور را تعمیم می دهند تا جایی که تمام گسترده های ممکن را پوشش بدهد. هر یک از زیر گراف های داوطلب جدید تعمیم (گسترش) داده می شود و الگوریتم برای شناسایی بهترین زیر گراف ها بر طب</w:t>
      </w:r>
      <w:r w:rsidR="0068419A">
        <w:rPr>
          <w:rFonts w:hint="cs"/>
          <w:rtl/>
          <w:lang w:bidi="fa-IR"/>
        </w:rPr>
        <w:t>ق اندازه مینیمم توصیف، تمام زیر</w:t>
      </w:r>
      <w:r w:rsidRPr="001943CA">
        <w:rPr>
          <w:rFonts w:hint="cs"/>
          <w:rtl/>
          <w:lang w:bidi="fa-IR"/>
        </w:rPr>
        <w:t xml:space="preserve">گراف های ممکن را مورد بررسی قرار می دهد. هنگامی که تمام زیر گراف های ممکن مورد بررسی قرار بگیرند یا فرایند جستجو به محدودیت محاسبه برسد آنگاه الگوریتم متوقف خواهد شد. برای جلوگیری از تعمیم از زیر گراف هایی که اندازه توصیفی آنها افزایش خواهد یافت از تکنیک حذف انتخابی استفاده می شود. سیستم </w:t>
      </w:r>
      <w:r w:rsidRPr="001943CA">
        <w:rPr>
          <w:lang w:bidi="fa-IR"/>
        </w:rPr>
        <w:t>SUBDUE</w:t>
      </w:r>
      <w:r w:rsidRPr="001943CA">
        <w:rPr>
          <w:rFonts w:hint="cs"/>
          <w:rtl/>
          <w:lang w:bidi="fa-IR"/>
        </w:rPr>
        <w:t xml:space="preserve"> در جستجوی خود برای زیر گراف های نظیر، از الگوریتم جفت گراف های غیر دقیق استفاده می کند تا تغییرات ناچیز را امکان پذیر کند زیرا زیر ساختارهای جالب ممکن است اغلب اوقات به شکلی تقریبا متفاوت در داده ها دیده شوند.</w:t>
      </w:r>
    </w:p>
    <w:p w:rsidR="001943CA" w:rsidRPr="001943CA" w:rsidRDefault="001943CA" w:rsidP="00A35D61">
      <w:pPr>
        <w:tabs>
          <w:tab w:val="right" w:pos="540"/>
        </w:tabs>
        <w:rPr>
          <w:rtl/>
          <w:lang w:bidi="fa-IR"/>
        </w:rPr>
      </w:pPr>
      <w:r w:rsidRPr="001943CA">
        <w:rPr>
          <w:rFonts w:hint="cs"/>
          <w:rtl/>
          <w:lang w:bidi="fa-IR"/>
        </w:rPr>
        <w:t>همچنین، روش القا گراف (</w:t>
      </w:r>
      <w:r w:rsidRPr="001943CA">
        <w:rPr>
          <w:lang w:bidi="fa-IR"/>
        </w:rPr>
        <w:t>GBI</w:t>
      </w:r>
      <w:r w:rsidRPr="001943CA">
        <w:rPr>
          <w:rFonts w:hint="cs"/>
          <w:rtl/>
          <w:lang w:bidi="fa-IR"/>
        </w:rPr>
        <w:t xml:space="preserve">) به منظور دستیابی به زیرگراف های جالب و کوچک، داده های گراف را فشرده </w:t>
      </w:r>
      <w:r w:rsidR="0068419A">
        <w:rPr>
          <w:rFonts w:hint="cs"/>
          <w:rtl/>
          <w:lang w:bidi="fa-IR"/>
        </w:rPr>
        <w:t>می کند</w:t>
      </w:r>
      <w:r w:rsidRPr="001943CA">
        <w:rPr>
          <w:rFonts w:hint="cs"/>
          <w:rtl/>
          <w:lang w:bidi="fa-IR"/>
        </w:rPr>
        <w:t>. این روش در ابتدا برای پیدا کردن مفاهیم جالب از الگوهای پرتکرار یافته شده در نتیجه گیری طراحی شد. تکنیک فشرده کردن در اصطلاح طبقه بندی جفت</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w:t>
      </w:r>
      <w:r w:rsidR="00FB1D13">
        <w:rPr>
          <w:rFonts w:hint="cs"/>
          <w:rtl/>
          <w:lang w:bidi="fa-IR"/>
        </w:rPr>
        <w:t>ح</w:t>
      </w:r>
      <w:r w:rsidRPr="001943CA">
        <w:rPr>
          <w:rFonts w:hint="cs"/>
          <w:rtl/>
          <w:lang w:bidi="fa-IR"/>
        </w:rPr>
        <w:t>ور خوانده می شود، که دو گره درون یک گره با هم جفت می شوند. ارتباط بین گره های جفت شده از بین می رود، و در صورت لزوم رابط های (تکنیک های) بین سایر گره های گراف به خاطر سپرده می شوند به طوری که در هر زمانی در خلال فرایند جستجو بازسازی گراف اصلی امکان پذیر باشد. قطعه بندی جفت</w:t>
      </w:r>
      <w:r w:rsidR="00FB1D13">
        <w:rPr>
          <w:rFonts w:hint="cs"/>
          <w:rtl/>
          <w:lang w:bidi="fa-IR"/>
        </w:rPr>
        <w:t xml:space="preserve"> </w:t>
      </w:r>
      <w:r w:rsidRPr="001943CA">
        <w:rPr>
          <w:rFonts w:hint="cs"/>
          <w:rtl/>
          <w:lang w:bidi="fa-IR"/>
        </w:rPr>
        <w:t>-</w:t>
      </w:r>
      <w:r w:rsidR="00FB1D13">
        <w:rPr>
          <w:rFonts w:hint="cs"/>
          <w:rtl/>
          <w:lang w:bidi="fa-IR"/>
        </w:rPr>
        <w:t xml:space="preserve"> </w:t>
      </w:r>
      <w:r w:rsidRPr="001943CA">
        <w:rPr>
          <w:rFonts w:hint="cs"/>
          <w:rtl/>
          <w:lang w:bidi="fa-IR"/>
        </w:rPr>
        <w:t>محور را می توان به صورت مکانی مناسب در نظر گرفت و می توان گراف به طور متناوب فشرده کرد. اندازه کوچک انتخاب می شود تا مقدار فشردگی که بیانگر اندازه الگوهای استخراج شده و گراف فشرده است، محدود شود. جستجوی داوطلب های زیر گراف های محلی با استفاده از جستجوی فرصت طلبانه انجام می گیرد.</w:t>
      </w:r>
    </w:p>
    <w:p w:rsidR="001943CA" w:rsidRPr="001943CA" w:rsidRDefault="001943CA" w:rsidP="00954B06">
      <w:pPr>
        <w:pStyle w:val="Heading3"/>
        <w:numPr>
          <w:ilvl w:val="2"/>
          <w:numId w:val="18"/>
        </w:numPr>
        <w:ind w:left="0" w:firstLine="0"/>
        <w:rPr>
          <w:rtl/>
        </w:rPr>
      </w:pPr>
      <w:bookmarkStart w:id="210" w:name="_Toc408588774"/>
      <w:bookmarkStart w:id="211" w:name="_Toc408588850"/>
      <w:bookmarkStart w:id="212" w:name="_Toc408608921"/>
      <w:bookmarkStart w:id="213" w:name="_Toc409469314"/>
      <w:bookmarkStart w:id="214" w:name="_Toc409469620"/>
      <w:bookmarkStart w:id="215" w:name="_Toc409998713"/>
      <w:r w:rsidRPr="001943CA">
        <w:rPr>
          <w:rFonts w:hint="cs"/>
          <w:rtl/>
        </w:rPr>
        <w:lastRenderedPageBreak/>
        <w:t>سایر روش ها</w:t>
      </w:r>
      <w:bookmarkEnd w:id="210"/>
      <w:bookmarkEnd w:id="211"/>
      <w:bookmarkEnd w:id="212"/>
      <w:bookmarkEnd w:id="213"/>
      <w:bookmarkEnd w:id="214"/>
      <w:bookmarkEnd w:id="215"/>
    </w:p>
    <w:p w:rsidR="001943CA" w:rsidRPr="001943CA" w:rsidRDefault="001943CA" w:rsidP="007F44B0">
      <w:pPr>
        <w:tabs>
          <w:tab w:val="right" w:pos="540"/>
        </w:tabs>
        <w:rPr>
          <w:rtl/>
          <w:lang w:bidi="fa-IR"/>
        </w:rPr>
      </w:pPr>
      <w:r w:rsidRPr="001943CA">
        <w:rPr>
          <w:rFonts w:hint="cs"/>
          <w:rtl/>
          <w:lang w:bidi="fa-IR"/>
        </w:rPr>
        <w:t>همه روش های بررسی شده در بخش های قبلی به خانواده روش های استخراج زیر ساختار های (زیر گراف های) پرتکرار تعلق دارند. اندازه جستجو که به سمت تحویل اتوماتیک داده های گراف رفته است به طور کلی بزرگ است</w:t>
      </w:r>
      <w:r w:rsidR="00C138A1">
        <w:rPr>
          <w:rFonts w:hint="cs"/>
          <w:rtl/>
          <w:lang w:bidi="fa-IR"/>
        </w:rPr>
        <w:t xml:space="preserve"> </w:t>
      </w:r>
      <w:r w:rsidR="00C138A1">
        <w:rPr>
          <w:rtl/>
          <w:lang w:bidi="fa-IR"/>
        </w:rPr>
        <w:fldChar w:fldCharType="begin"/>
      </w:r>
      <w:r w:rsidR="00C138A1">
        <w:rPr>
          <w:rtl/>
          <w:lang w:bidi="fa-IR"/>
        </w:rPr>
        <w:instrText xml:space="preserve"> </w:instrText>
      </w:r>
      <w:r w:rsidR="00C138A1">
        <w:rPr>
          <w:lang w:bidi="fa-IR"/>
        </w:rPr>
        <w:instrText>ADDIN EN.CITE &lt;EndNote&gt;&lt;Cite&gt;&lt;Author&gt;Washio&lt;/Author&gt;&lt;Year&gt;2003&lt;/Year&gt;&lt;RecNum&gt;11&lt;/RecNum&gt;&lt;DisplayText&gt;[1, 2]&lt;/DisplayText&gt;&lt;record&gt;&lt;rec-number&gt;11&lt;/rec-number&gt;&lt;foreign-keys&gt;&lt;key app="EN" db-id="5vaes0fpbfpepxedwv65twzav09zxxw9p5xs" timestamp="1419407173"&gt;11</w:instrText>
      </w:r>
      <w:r w:rsidR="00C138A1">
        <w:rPr>
          <w:rtl/>
          <w:lang w:bidi="fa-IR"/>
        </w:rPr>
        <w:instrText>&lt;/</w:instrText>
      </w:r>
      <w:r w:rsidR="00C138A1">
        <w:rPr>
          <w:lang w:bidi="fa-IR"/>
        </w:rPr>
        <w:instrText>key&gt;&lt;/foreign-keys&gt;&lt;ref-type name="Journal Article"&gt;17&lt;/ref-type&gt;&lt;contributors&gt;&lt;authors&gt;&lt;author&gt;Takashi Washio&lt;/author&gt;&lt;author&gt;Hiroshi Motoda&lt;/author&gt;&lt;/authors&gt;&lt;/contributors&gt;&lt;titles&gt;&lt;title&gt;State of the art of graph-based data mining&lt;/title&gt;&lt;secondary-title&gt;SIGKDD Explor. Newsl.&lt;/secondary-title&gt;&lt;/titles&gt;&lt;periodical&gt;&lt;full-title&gt;SIGKDD Explor. Newsl.&lt;/full-title&gt;&lt;/periodical&gt;&lt;pages&gt;59-68&lt;/pages&gt;&lt;volume&gt;5&lt;/volume&gt;&lt;number&gt;1&lt;/number&gt;&lt;dates&gt;&lt;year&gt;2003&lt;/year&gt;&lt;/dates&gt;&lt;isbn&gt;1931-0145&lt;/isbn&gt;&lt;urls&gt;&lt;/urls&gt;&lt;custom1</w:instrText>
      </w:r>
      <w:r w:rsidR="00C138A1">
        <w:rPr>
          <w:rtl/>
          <w:lang w:bidi="fa-IR"/>
        </w:rPr>
        <w:instrText>&gt;959249&lt;/</w:instrText>
      </w:r>
      <w:r w:rsidR="00C138A1">
        <w:rPr>
          <w:lang w:bidi="fa-IR"/>
        </w:rPr>
        <w:instrText>custom1&gt;&lt;electronic-resource-num&gt;10.1145/959242.959249&lt;/electronic-resource-num&gt;&lt;/record&gt;&lt;/Cite&gt;&lt;Cite&gt;&lt;Author&gt;Chakrabarti&lt;/Author&gt;&lt;Year&gt;2006&lt;/Year&gt;&lt;RecNum&gt;12&lt;/RecNum&gt;&lt;record&gt;&lt;rec-number&gt;12&lt;/rec-number&gt;&lt;foreign-keys&gt;&lt;key app="EN" db-id="5vaes0fpbfpepxedwv65twzav09zxxw9p5xs" timestamp="1419407234"&gt;12&lt;/key&gt;&lt;/foreign-keys&gt;&lt;ref-type name="Journal Article"&gt;17&lt;/ref-type&gt;&lt;contributors&gt;&lt;authors&gt;&lt;author&gt;Deepayan Chakrabarti&lt;/author&gt;&lt;author&gt;Christos Faloutsos&lt;/author&gt;&lt;/authors&gt;&lt;/contributors&gt;&lt;titles&gt;&lt;title</w:instrText>
      </w:r>
      <w:r w:rsidR="00C138A1">
        <w:rPr>
          <w:rtl/>
          <w:lang w:bidi="fa-IR"/>
        </w:rPr>
        <w:instrText>&gt;</w:instrText>
      </w:r>
      <w:r w:rsidR="00C138A1">
        <w:rPr>
          <w:lang w:bidi="fa-IR"/>
        </w:rPr>
        <w:instrText>Graph mining: Laws, generators, and algorithms&lt;/title&gt;&lt;secondary-title&gt;ACM Comput. Surv.&lt;/secondary-title&gt;&lt;/titles&gt;&lt;periodical&gt;&lt;full-title&gt;ACM Comput. Surv.&lt;/full-title&gt;&lt;/periodical&gt;&lt;pages&gt;2&lt;/pages&gt;&lt;volume&gt;38&lt;/volume&gt;&lt;number&gt;1&lt;/number&gt;&lt;dates&gt;&lt;year&gt;2006&lt;/year&gt;&lt;/dates&gt;&lt;isbn&gt;0360-0300&lt;/isbn&gt;&lt;urls&gt;&lt;/urls&gt;&lt;custom1&gt;1132954&lt;/custom1&gt;&lt;electronic-resource-num&gt;10.1145/1132952.1132954&lt;/electronic-resource-num&gt;&lt;/record&gt;&lt;/Cite&gt;&lt;/EndNote</w:instrText>
      </w:r>
      <w:r w:rsidR="00C138A1">
        <w:rPr>
          <w:rtl/>
          <w:lang w:bidi="fa-IR"/>
        </w:rPr>
        <w:instrText>&gt;</w:instrText>
      </w:r>
      <w:r w:rsidR="00C138A1">
        <w:rPr>
          <w:rtl/>
          <w:lang w:bidi="fa-IR"/>
        </w:rPr>
        <w:fldChar w:fldCharType="separate"/>
      </w:r>
      <w:r w:rsidR="00C138A1">
        <w:rPr>
          <w:noProof/>
          <w:rtl/>
          <w:lang w:bidi="fa-IR"/>
        </w:rPr>
        <w:t>[</w:t>
      </w:r>
      <w:hyperlink w:anchor="_ENREF_1" w:tooltip="Chakrabarti, 2006 #12" w:history="1">
        <w:r w:rsidR="007F44B0">
          <w:rPr>
            <w:noProof/>
            <w:rtl/>
            <w:lang w:bidi="fa-IR"/>
          </w:rPr>
          <w:t>1</w:t>
        </w:r>
      </w:hyperlink>
      <w:r w:rsidR="00C138A1">
        <w:rPr>
          <w:noProof/>
          <w:rtl/>
          <w:lang w:bidi="fa-IR"/>
        </w:rPr>
        <w:t xml:space="preserve">, </w:t>
      </w:r>
      <w:hyperlink w:anchor="_ENREF_2" w:tooltip="Washio, 2003 #11" w:history="1">
        <w:r w:rsidR="007F44B0">
          <w:rPr>
            <w:noProof/>
            <w:rtl/>
            <w:lang w:bidi="fa-IR"/>
          </w:rPr>
          <w:t>2</w:t>
        </w:r>
      </w:hyperlink>
      <w:r w:rsidR="00C138A1">
        <w:rPr>
          <w:noProof/>
          <w:rtl/>
          <w:lang w:bidi="fa-IR"/>
        </w:rPr>
        <w:t>]</w:t>
      </w:r>
      <w:r w:rsidR="00C138A1">
        <w:rPr>
          <w:rtl/>
          <w:lang w:bidi="fa-IR"/>
        </w:rPr>
        <w:fldChar w:fldCharType="end"/>
      </w:r>
      <w:r w:rsidRPr="001943CA">
        <w:rPr>
          <w:rFonts w:hint="cs"/>
          <w:rtl/>
          <w:lang w:bidi="fa-IR"/>
        </w:rPr>
        <w:t>. این بخش بعضی از رویکرد</w:t>
      </w:r>
      <w:r w:rsidR="0094239D">
        <w:rPr>
          <w:rFonts w:hint="cs"/>
          <w:rtl/>
          <w:lang w:bidi="fa-IR"/>
        </w:rPr>
        <w:t xml:space="preserve"> </w:t>
      </w:r>
      <w:r w:rsidRPr="001943CA">
        <w:rPr>
          <w:rFonts w:hint="cs"/>
          <w:rtl/>
          <w:lang w:bidi="fa-IR"/>
        </w:rPr>
        <w:t>های جایگزین برای استخراج داده های گراف را ارائه خواهد کرد که اهداف مختلف تحلیل داده ها یا نیازهای نرم افزاری مشخص یا محدودیت های خاص عامل اصلی برای روی آوردن به این رویکرد</w:t>
      </w:r>
      <w:r w:rsidRPr="001943CA">
        <w:rPr>
          <w:lang w:bidi="fa-IR"/>
        </w:rPr>
        <w:t xml:space="preserve"> </w:t>
      </w:r>
      <w:r w:rsidRPr="001943CA">
        <w:rPr>
          <w:rFonts w:hint="cs"/>
          <w:rtl/>
          <w:lang w:bidi="fa-IR"/>
        </w:rPr>
        <w:t>هاست.</w:t>
      </w:r>
    </w:p>
    <w:p w:rsidR="001943CA" w:rsidRPr="001943CA" w:rsidRDefault="001943CA" w:rsidP="00F15F0F">
      <w:pPr>
        <w:tabs>
          <w:tab w:val="right" w:pos="540"/>
        </w:tabs>
        <w:rPr>
          <w:rtl/>
          <w:lang w:bidi="fa-IR"/>
        </w:rPr>
      </w:pPr>
      <w:r w:rsidRPr="001943CA">
        <w:rPr>
          <w:rFonts w:hint="cs"/>
          <w:rtl/>
          <w:lang w:bidi="fa-IR"/>
        </w:rPr>
        <w:t xml:space="preserve">خوشه بندی داده های دارای ساختار گراف عموما در بسیاری از برنامه های کاربردی اهمیت ویژه ای دارند زیرا اغلب خوشه های شناسایی شده اغلب مبنایی برای تحلیل شباهت ها و تفاوت ها به وجود می آورند، و می توان از این خوشه ها برای طبقه بندی داده های گراف بر مبنای ویژگی های خوشه های تشکیل شده استفاده کرد. به عنوان مثال، تکنیک خوشه بندی گراف بر مبنای نظریه جریان شبکه برای تقسیم بندی سلسله تصاویر رزونانس (پژواک) مغناطیسی مغز انسان اعمال شد. داده های مربوط به صورت کران تجانب غیر مستقیم بیان می شود در حالی که به هر کران یک ظرفیت جریان نسبت داده می شود که نشان دهنده شباهت گره های متصل به کران است. خوشه ها با حذف مداوم کران ها از گراف تشکیل می شوند تا وقتی که زیر گراف های متقابلا اختصاصی و منحصر به فرد تشکیل شود. کران ها براساس ظرفیت جریان شان حذف می شوند با این هدف که بزرگترین جریان ماکزیمم در میان زیر گراف های (خوشه های) تشکیل شده به نقطه مینیمم برسد. تعدادی از تکنیک های خوشه بندی برای شناسایی اتوماتیک ساختار قطعه ای یک سیستم نرم افزاری از کد منبع آن طراحی </w:t>
      </w:r>
      <w:r w:rsidR="00C138A1">
        <w:rPr>
          <w:rFonts w:hint="cs"/>
          <w:rtl/>
          <w:lang w:bidi="fa-IR"/>
        </w:rPr>
        <w:t>شد</w:t>
      </w:r>
      <w:r w:rsidRPr="001943CA">
        <w:rPr>
          <w:rFonts w:hint="cs"/>
          <w:rtl/>
          <w:lang w:bidi="fa-IR"/>
        </w:rPr>
        <w:t>. کد منبع به عنوان یک گراف تابع پیمانه ای بیان می شود و برای شناسایی ساختار سطح بالای سازماندهی سیستم ها از ترکیب خوشه بندی، تپه نوردی و الگوریتم های تکمیلی و ریشه ای استفاده می شود.</w:t>
      </w:r>
    </w:p>
    <w:p w:rsidR="001943CA" w:rsidRPr="001943CA" w:rsidRDefault="001943CA" w:rsidP="007F44B0">
      <w:pPr>
        <w:tabs>
          <w:tab w:val="right" w:pos="540"/>
        </w:tabs>
        <w:rPr>
          <w:rtl/>
          <w:lang w:bidi="fa-IR"/>
        </w:rPr>
      </w:pPr>
      <w:r w:rsidRPr="001943CA">
        <w:rPr>
          <w:rFonts w:hint="cs"/>
          <w:rtl/>
          <w:lang w:bidi="fa-IR"/>
        </w:rPr>
        <w:t xml:space="preserve">تعدادی از الگوریتم های خوشه بندی گراف و بهینه سازی ظابطه خوشه بندی خاصی تمرکز می کنند که در چارچوب خوشه بندی گراف اتفاق می افتد و اغلب اوقات از روش های مربوط به مسائل بهینه سازی گراف های عمومی تر اقتباس می کنند. گراف تشابه تعیین شده و خوشه ها به صورت زیر گراف هایی با قابلیت اتصال بیش از نیمی رأس ها تعریف می شوند و الگوریتم دارای پیچیدگی کمی است. الگوریتم خوشه بندی گراف ارائه شده در </w:t>
      </w:r>
      <w:r w:rsidR="00C138A1">
        <w:rPr>
          <w:rtl/>
          <w:lang w:bidi="fa-IR"/>
        </w:rPr>
        <w:fldChar w:fldCharType="begin"/>
      </w:r>
      <w:r w:rsidR="00C138A1">
        <w:rPr>
          <w:rtl/>
          <w:lang w:bidi="fa-IR"/>
        </w:rPr>
        <w:instrText xml:space="preserve"> </w:instrText>
      </w:r>
      <w:r w:rsidR="00C138A1">
        <w:rPr>
          <w:lang w:bidi="fa-IR"/>
        </w:rPr>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C138A1">
        <w:rPr>
          <w:rtl/>
          <w:lang w:bidi="fa-IR"/>
        </w:rPr>
        <w:instrText xml:space="preserve"> </w:instrText>
      </w:r>
      <w:r w:rsidR="00C138A1">
        <w:rPr>
          <w:lang w:bidi="fa-IR"/>
        </w:rPr>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C138A1">
        <w:rPr>
          <w:rtl/>
          <w:lang w:bidi="fa-IR"/>
        </w:rPr>
        <w:instrText xml:space="preserve">, </w:instrText>
      </w:r>
      <w:r w:rsidR="00C138A1">
        <w:rPr>
          <w:lang w:bidi="fa-IR"/>
        </w:rPr>
        <w:instrText>Ltd.&lt;/publisher&gt;&lt;isbn&gt;1542-7951&lt;/isbn&gt;&lt;urls&gt;&lt;related-urls&gt;&lt;url&gt;http://projecteuclid.org/euclid.im/1109191029&lt;/url&gt;&lt;/related-urls&gt;&lt;/urls&gt;&lt;language&gt;en&lt;/language&gt;&lt;/record&gt;&lt;/Cite&gt;&lt;/EndNote</w:instrText>
      </w:r>
      <w:r w:rsidR="00C138A1">
        <w:rPr>
          <w:rtl/>
          <w:lang w:bidi="fa-IR"/>
        </w:rPr>
        <w:instrText>&gt;</w:instrText>
      </w:r>
      <w:r w:rsidR="00C138A1">
        <w:rPr>
          <w:rtl/>
          <w:lang w:bidi="fa-IR"/>
        </w:rPr>
        <w:fldChar w:fldCharType="separate"/>
      </w:r>
      <w:r w:rsidR="00C138A1">
        <w:rPr>
          <w:noProof/>
          <w:rtl/>
          <w:lang w:bidi="fa-IR"/>
        </w:rPr>
        <w:t>[</w:t>
      </w:r>
      <w:hyperlink w:anchor="_ENREF_26" w:tooltip="Flake, 2003 #83" w:history="1">
        <w:r w:rsidR="007F44B0">
          <w:rPr>
            <w:noProof/>
            <w:rtl/>
            <w:lang w:bidi="fa-IR"/>
          </w:rPr>
          <w:t>26</w:t>
        </w:r>
      </w:hyperlink>
      <w:r w:rsidR="00C138A1">
        <w:rPr>
          <w:noProof/>
          <w:rtl/>
          <w:lang w:bidi="fa-IR"/>
        </w:rPr>
        <w:t>]</w:t>
      </w:r>
      <w:r w:rsidR="00C138A1">
        <w:rPr>
          <w:rtl/>
          <w:lang w:bidi="fa-IR"/>
        </w:rPr>
        <w:fldChar w:fldCharType="end"/>
      </w:r>
      <w:r w:rsidR="00C138A1">
        <w:rPr>
          <w:rFonts w:hint="cs"/>
          <w:rtl/>
          <w:lang w:bidi="fa-IR"/>
        </w:rPr>
        <w:t xml:space="preserve"> </w:t>
      </w:r>
      <w:r w:rsidRPr="001943CA">
        <w:rPr>
          <w:rFonts w:hint="cs"/>
          <w:rtl/>
          <w:lang w:bidi="fa-IR"/>
        </w:rPr>
        <w:t>بر مبنای ایده کلی تکنیک های جریان ماکزیمم برای به حداکثر رساندن شباهت درون خوشه ای و به حداقل رساندن تشابه میان خوشه ای استوار است. یک سینک مصنوعی در گراف قرار داده می شود که به تمام گره ها متصل است و جریان های ماکزیمم بین تمام گره ها و سینک محاسبه می شوند. برای محدود کردن تعداد کران های مورد استفاده در ایجاد اتصال بین سینک مصنوعی و سایر گره های گراف، یک پارامتر ویژه انتخاب می شود. خوشه بندی بر مبنای گراف های درختی کوتاه شده مینیمم انجام می گیرد. گراف درختی کوتاه شده مینیمم یکی از زیر گراف های گراف اصلی است در شرایطی که تظمین می شود مسیر بین دو گره داده شده در گراف درختی کوتاه شده مینیمم کوتاه ترین مسیر بین این دو گره در گراف اصلی باشد. به همین دلیل، با انتخاب گراف های درختی کوتاه شده مینیمم از گراف های گسترده، الگوریتم حلقه های خاصیت و اجزا به شدت پیوسته (متصل) را شناسایی می کنند. با محاسبه مسیرهای برچسب که در گراف ظاهر می شوند گراف ها به صورت یک بردار اصلی بیان می شوند. مسیرهای برچسب به وسیله تابع های تصادفی روی گراف ایجاد می شوند و هسته اصلی به صورت محصول داخلی بردارهای اصلی بیان می شود که میانگینی از تمام مسیرهای برچسب ممکن است. محاسبه هسته اصلی به مسئله مهمی در یافتن وضعیت ثابت و پایداری از یک سیستم خطی ناپیوسته تبدیل می شود و راه حل به صورت حل معادله های خطی متقارن با یک ماتریکس دارای ضریب پراکنده ظاهر می شود.</w:t>
      </w:r>
    </w:p>
    <w:p w:rsidR="001943CA" w:rsidRPr="001943CA" w:rsidRDefault="001943CA" w:rsidP="00F15F0F">
      <w:pPr>
        <w:tabs>
          <w:tab w:val="right" w:pos="540"/>
        </w:tabs>
        <w:rPr>
          <w:rtl/>
          <w:lang w:bidi="fa-IR"/>
        </w:rPr>
      </w:pPr>
      <w:r w:rsidRPr="001943CA">
        <w:rPr>
          <w:rFonts w:hint="cs"/>
          <w:rtl/>
          <w:lang w:bidi="fa-IR"/>
        </w:rPr>
        <w:lastRenderedPageBreak/>
        <w:t xml:space="preserve">اکثر رویکرد های خوشه بندی شرح داده شده قادر به رفع کامل مسائل استخراج زیر گراف های پر تکرار نمی باشند زیرا تظمینی وجود ندارد که زیر گراف های شناسایی شده با استفاده از روش های خوشه بندی تمام زیر گراف های پرتکرار برای پشتیبانی فرض شده را در بر بگیرد. به همین خاطر، این روش ها یک راه حل تقریبی ارائه می دهند و اغلب قادرند بر بعضی از دشواری هایی غلبه کنند که در هنگام نیاز به بررسی کامل تمام زیر گراف های پرتکرار ظاهر شوند. </w:t>
      </w:r>
    </w:p>
    <w:p w:rsidR="001943CA" w:rsidRPr="001943CA" w:rsidRDefault="001943CA" w:rsidP="007F44B0">
      <w:pPr>
        <w:tabs>
          <w:tab w:val="right" w:pos="540"/>
        </w:tabs>
        <w:rPr>
          <w:rtl/>
          <w:lang w:bidi="fa-IR"/>
        </w:rPr>
      </w:pPr>
      <w:r w:rsidRPr="001943CA">
        <w:rPr>
          <w:rFonts w:hint="cs"/>
          <w:rtl/>
          <w:lang w:bidi="fa-IR"/>
        </w:rPr>
        <w:t>روش تقریبی دیگری برای استخراج زیر گراف</w:t>
      </w:r>
      <w:r w:rsidRPr="001943CA">
        <w:rPr>
          <w:lang w:bidi="fa-IR"/>
        </w:rPr>
        <w:t xml:space="preserve"> </w:t>
      </w:r>
      <w:r w:rsidRPr="001943CA">
        <w:rPr>
          <w:rFonts w:hint="cs"/>
          <w:rtl/>
          <w:lang w:bidi="fa-IR"/>
        </w:rPr>
        <w:t>های پرتکرار بر مبنای گراف</w:t>
      </w:r>
      <w:r w:rsidR="00406723">
        <w:rPr>
          <w:rFonts w:hint="cs"/>
          <w:rtl/>
          <w:lang w:bidi="fa-IR"/>
        </w:rPr>
        <w:t xml:space="preserve"> های درختی دربرگیرنده</w:t>
      </w:r>
      <w:r w:rsidRPr="001943CA">
        <w:rPr>
          <w:rFonts w:hint="cs"/>
          <w:rtl/>
          <w:lang w:bidi="fa-IR"/>
        </w:rPr>
        <w:t xml:space="preserve"> ارائه شد. همان</w:t>
      </w:r>
      <w:r w:rsidR="00406723">
        <w:rPr>
          <w:rFonts w:hint="cs"/>
          <w:rtl/>
          <w:lang w:bidi="fa-IR"/>
        </w:rPr>
        <w:t xml:space="preserve"> </w:t>
      </w:r>
      <w:r w:rsidRPr="001943CA">
        <w:rPr>
          <w:rFonts w:hint="cs"/>
          <w:rtl/>
          <w:lang w:bidi="fa-IR"/>
        </w:rPr>
        <w:t xml:space="preserve">گونه که گفته شد، زیر گراف دربرگیرنده یک گراف باید شامل تمام رأس های گراف باشد. گراف درختی دربرگیرنده یک زیر گراف دربرگیرنده است که به شکل درخت است (بدون حلقه). به عبارت دیگر زیر گراف درختی دربرگیرنده گراف غیر مستقیم و پیوسته </w:t>
      </w:r>
      <w:r w:rsidRPr="001943CA">
        <w:rPr>
          <w:lang w:bidi="fa-IR"/>
        </w:rPr>
        <w:t>G</w:t>
      </w:r>
      <w:r w:rsidR="00406723">
        <w:rPr>
          <w:rFonts w:hint="cs"/>
          <w:rtl/>
          <w:lang w:bidi="fa-IR"/>
        </w:rPr>
        <w:t>، منتخبی از کران های</w:t>
      </w:r>
      <w:r w:rsidRPr="001943CA">
        <w:rPr>
          <w:rFonts w:hint="cs"/>
          <w:rtl/>
          <w:lang w:bidi="fa-IR"/>
        </w:rPr>
        <w:t xml:space="preserve"> </w:t>
      </w:r>
      <w:r w:rsidRPr="001943CA">
        <w:rPr>
          <w:lang w:bidi="fa-IR"/>
        </w:rPr>
        <w:t>G</w:t>
      </w:r>
      <w:r w:rsidRPr="001943CA">
        <w:rPr>
          <w:rFonts w:hint="cs"/>
          <w:rtl/>
          <w:lang w:bidi="fa-IR"/>
        </w:rPr>
        <w:t xml:space="preserve"> است که همه رأس های </w:t>
      </w:r>
      <w:r w:rsidRPr="001943CA">
        <w:rPr>
          <w:lang w:bidi="fa-IR"/>
        </w:rPr>
        <w:t>G</w:t>
      </w:r>
      <w:r w:rsidRPr="001943CA">
        <w:rPr>
          <w:rFonts w:hint="cs"/>
          <w:rtl/>
          <w:lang w:bidi="fa-IR"/>
        </w:rPr>
        <w:t xml:space="preserve"> را بر می گیرد و فاقد حلقه است. نمونه ای از زیر گراف های درختی دربرگیرنده در </w:t>
      </w:r>
      <w:r w:rsidR="00406723">
        <w:rPr>
          <w:rtl/>
          <w:lang w:bidi="fa-IR"/>
        </w:rPr>
        <w:fldChar w:fldCharType="begin"/>
      </w:r>
      <w:r w:rsidR="00406723">
        <w:rPr>
          <w:rtl/>
          <w:lang w:bidi="fa-IR"/>
        </w:rPr>
        <w:instrText xml:space="preserve"> </w:instrText>
      </w:r>
      <w:r w:rsidR="00406723">
        <w:rPr>
          <w:rFonts w:hint="cs"/>
          <w:lang w:bidi="fa-IR"/>
        </w:rPr>
        <w:instrText>REF</w:instrText>
      </w:r>
      <w:r w:rsidR="00406723">
        <w:rPr>
          <w:rFonts w:hint="cs"/>
          <w:rtl/>
          <w:lang w:bidi="fa-IR"/>
        </w:rPr>
        <w:instrText xml:space="preserve"> _</w:instrText>
      </w:r>
      <w:r w:rsidR="00406723">
        <w:rPr>
          <w:rFonts w:hint="cs"/>
          <w:lang w:bidi="fa-IR"/>
        </w:rPr>
        <w:instrText>Ref407313347 \h</w:instrText>
      </w:r>
      <w:r w:rsidR="00406723">
        <w:rPr>
          <w:rtl/>
          <w:lang w:bidi="fa-IR"/>
        </w:rPr>
        <w:instrText xml:space="preserve"> </w:instrText>
      </w:r>
      <w:r w:rsidR="00F15F0F">
        <w:rPr>
          <w:rtl/>
          <w:lang w:bidi="fa-IR"/>
        </w:rPr>
        <w:instrText xml:space="preserve"> \* </w:instrText>
      </w:r>
      <w:r w:rsidR="00F15F0F">
        <w:rPr>
          <w:lang w:bidi="fa-IR"/>
        </w:rPr>
        <w:instrText>MERGEFORMAT</w:instrText>
      </w:r>
      <w:r w:rsidR="00F15F0F">
        <w:rPr>
          <w:rtl/>
          <w:lang w:bidi="fa-IR"/>
        </w:rPr>
        <w:instrText xml:space="preserve"> </w:instrText>
      </w:r>
      <w:r w:rsidR="00406723">
        <w:rPr>
          <w:rtl/>
          <w:lang w:bidi="fa-IR"/>
        </w:rPr>
      </w:r>
      <w:r w:rsidR="00406723">
        <w:rPr>
          <w:rtl/>
          <w:lang w:bidi="fa-IR"/>
        </w:rPr>
        <w:fldChar w:fldCharType="separate"/>
      </w:r>
      <w:r w:rsidR="00E07925">
        <w:rPr>
          <w:rFonts w:hint="cs"/>
          <w:rtl/>
        </w:rPr>
        <w:t>شکل</w:t>
      </w:r>
      <w:r w:rsidR="00E07925">
        <w:rPr>
          <w:rtl/>
        </w:rPr>
        <w:t xml:space="preserve"> </w:t>
      </w:r>
      <w:r w:rsidR="00E07925">
        <w:rPr>
          <w:noProof/>
          <w:rtl/>
        </w:rPr>
        <w:t>6</w:t>
      </w:r>
      <w:r w:rsidR="00406723">
        <w:rPr>
          <w:rtl/>
          <w:lang w:bidi="fa-IR"/>
        </w:rPr>
        <w:fldChar w:fldCharType="end"/>
      </w:r>
      <w:r w:rsidR="00406723">
        <w:rPr>
          <w:rFonts w:hint="cs"/>
          <w:rtl/>
          <w:lang w:bidi="fa-IR"/>
        </w:rPr>
        <w:t xml:space="preserve"> </w:t>
      </w:r>
      <w:r w:rsidRPr="001943CA">
        <w:rPr>
          <w:rFonts w:hint="cs"/>
          <w:rtl/>
          <w:lang w:bidi="fa-IR"/>
        </w:rPr>
        <w:t xml:space="preserve">نشان داده شده است. الگوریتم مانکی </w:t>
      </w:r>
      <w:r w:rsidR="00406723">
        <w:rPr>
          <w:rtl/>
          <w:lang w:bidi="fa-IR"/>
        </w:rPr>
        <w:fldChar w:fldCharType="begin"/>
      </w:r>
      <w:r w:rsidR="00406723">
        <w:rPr>
          <w:rtl/>
          <w:lang w:bidi="fa-IR"/>
        </w:rPr>
        <w:instrText xml:space="preserve"> </w:instrText>
      </w:r>
      <w:r w:rsidR="00406723">
        <w:rPr>
          <w:lang w:bidi="fa-IR"/>
        </w:rPr>
        <w:instrText>ADDIN EN.CITE &lt;EndNote&gt;&lt;Cite&gt;&lt;Author&gt;Shijie&lt;/Author&gt;&lt;Year&gt;2007&lt;/Year&gt;&lt;RecNum&gt;84&lt;/RecNum&gt;&lt;DisplayText&gt;[27]&lt;/DisplayText&gt;&lt;record&gt;&lt;rec-number&gt;84&lt;/rec-number&gt;&lt;foreign-keys&gt;&lt;key app="EN" db-id="5vaes0fpbfpepxedwv65twzav09zxxw9p5xs" timestamp="1419537505"&gt;84</w:instrText>
      </w:r>
      <w:r w:rsidR="00406723">
        <w:rPr>
          <w:rtl/>
          <w:lang w:bidi="fa-IR"/>
        </w:rPr>
        <w:instrText>&lt;/</w:instrText>
      </w:r>
      <w:r w:rsidR="00406723">
        <w:rPr>
          <w:lang w:bidi="fa-IR"/>
        </w:rPr>
        <w:instrText>key&gt;&lt;/foreign-keys&gt;&lt;ref-type name="Conference Proceedings"&gt;10&lt;/ref-type&gt;&lt;contributors&gt;&lt;authors&gt;&lt;author&gt;Shijie, Zhang&lt;/author&gt;&lt;author&gt;Jiong, Yang&lt;/author&gt;&lt;author&gt;Cheedella, V.&lt;/author&gt;&lt;/authors&gt;&lt;/contributors&gt;&lt;titles&gt;&lt;title&gt;Monkey: Approximate Graph Mining</w:instrText>
      </w:r>
      <w:r w:rsidR="00406723">
        <w:rPr>
          <w:rtl/>
          <w:lang w:bidi="fa-IR"/>
        </w:rPr>
        <w:instrText xml:space="preserve"> </w:instrText>
      </w:r>
      <w:r w:rsidR="00406723">
        <w:rPr>
          <w:lang w:bidi="fa-IR"/>
        </w:rPr>
        <w:instrText>Based on Spanning Trees&lt;/title&gt;&lt;secondary-title&gt;Data Engineering, 2007. ICDE 2007. IEEE 23rd International Conference on&lt;/secondary-title&gt;&lt;alt-title&gt;Data Engineering, 2007. ICDE 2007. IEEE 23rd International Conference on&lt;/alt-title&gt;&lt;/titles&gt;&lt;pages&gt;1247</w:instrText>
      </w:r>
      <w:r w:rsidR="00406723">
        <w:rPr>
          <w:rtl/>
          <w:lang w:bidi="fa-IR"/>
        </w:rPr>
        <w:instrText>-1249&lt;/</w:instrText>
      </w:r>
      <w:r w:rsidR="00406723">
        <w:rPr>
          <w:lang w:bidi="fa-IR"/>
        </w:rPr>
        <w:instrText>pages&gt;&lt;keywords&gt;&lt;keyword&gt;data mining&lt;/keyword&gt;&lt;keyword&gt;graph theory&lt;/keyword&gt;&lt;keyword&gt;tree data structures&lt;/keyword&gt;&lt;keyword&gt;algorithm Monkey&lt;/keyword&gt;&lt;keyword&gt;approximate graph mining&lt;/keyword&gt;&lt;keyword&gt;graph database&lt;/keyword&gt;&lt;keyword&gt;mining process&lt;/keyword&gt;&lt;keyword&gt;preverification check&lt;/keyword&gt;&lt;keyword&gt;spanning trees&lt;/keyword&gt;&lt;keyword&gt;Algorithm design and analysis&lt;/keyword&gt;&lt;keyword&gt;Bioinformatics&lt;/keyword&gt;&lt;keyword&gt;Biology computing&lt;/keyword&gt;&lt;keyword&gt;Databases&lt;/keyword&gt;&lt;keyword&gt;Frequency&lt;/keyword&gt;&lt;keyword&gt;Lattices&lt;/keyword&gt;&lt;keyword&gt;Proteins&lt;/keyword&gt;&lt;keyword&gt;Tree graphs&lt;/keyword&gt;&lt;/keywords&gt;&lt;dates&gt;&lt;year&gt;2007&lt;/year&gt;&lt;pub-dates&gt;&lt;date&gt;15-20 April 2007&lt;/date&gt;&lt;/pub-dates&gt;&lt;/dates&gt;&lt;urls&gt;&lt;/urls&gt;&lt;electronic-resource-num&gt;10.1109/ICDE.2007.368984&lt;/electronic</w:instrText>
      </w:r>
      <w:r w:rsidR="00406723">
        <w:rPr>
          <w:rtl/>
          <w:lang w:bidi="fa-IR"/>
        </w:rPr>
        <w:instrText>-</w:instrText>
      </w:r>
      <w:r w:rsidR="00406723">
        <w:rPr>
          <w:lang w:bidi="fa-IR"/>
        </w:rPr>
        <w:instrText>resource-num&gt;&lt;/record&gt;&lt;/Cite&gt;&lt;/EndNote</w:instrText>
      </w:r>
      <w:r w:rsidR="00406723">
        <w:rPr>
          <w:rtl/>
          <w:lang w:bidi="fa-IR"/>
        </w:rPr>
        <w:instrText>&gt;</w:instrText>
      </w:r>
      <w:r w:rsidR="00406723">
        <w:rPr>
          <w:rtl/>
          <w:lang w:bidi="fa-IR"/>
        </w:rPr>
        <w:fldChar w:fldCharType="separate"/>
      </w:r>
      <w:r w:rsidR="00406723">
        <w:rPr>
          <w:noProof/>
          <w:rtl/>
          <w:lang w:bidi="fa-IR"/>
        </w:rPr>
        <w:t>[</w:t>
      </w:r>
      <w:hyperlink w:anchor="_ENREF_27" w:tooltip="Shijie, 2007 #84" w:history="1">
        <w:r w:rsidR="007F44B0">
          <w:rPr>
            <w:noProof/>
            <w:rtl/>
            <w:lang w:bidi="fa-IR"/>
          </w:rPr>
          <w:t>27</w:t>
        </w:r>
      </w:hyperlink>
      <w:r w:rsidR="00406723">
        <w:rPr>
          <w:noProof/>
          <w:rtl/>
          <w:lang w:bidi="fa-IR"/>
        </w:rPr>
        <w:t>]</w:t>
      </w:r>
      <w:r w:rsidR="00406723">
        <w:rPr>
          <w:rtl/>
          <w:lang w:bidi="fa-IR"/>
        </w:rPr>
        <w:fldChar w:fldCharType="end"/>
      </w:r>
      <w:r w:rsidR="00406723">
        <w:rPr>
          <w:rFonts w:hint="cs"/>
          <w:rtl/>
          <w:lang w:bidi="fa-IR"/>
        </w:rPr>
        <w:t xml:space="preserve"> </w:t>
      </w:r>
      <w:r w:rsidRPr="001943CA">
        <w:rPr>
          <w:rFonts w:hint="cs"/>
          <w:rtl/>
          <w:lang w:bidi="fa-IR"/>
        </w:rPr>
        <w:t>بر مبنای این تفکر طراحی شد که در صورت تغییر شکل کران، انعطاف پذیری در بررسی هم ریختی گراف لازم به نظر می رسد به این منظور که الگوهای پر تکرار علیرغم وجود تغییرات در کران ها مورد بررسی قرار بگیرند. انعطاف پذیری در بررسی هم ریختی گراف بر اساس جستجوی گراف های درختی دربرگیرنده پر تکرار مطرح شد</w:t>
      </w:r>
      <w:r w:rsidR="00406723">
        <w:rPr>
          <w:rFonts w:hint="cs"/>
          <w:rtl/>
          <w:lang w:bidi="fa-IR"/>
        </w:rPr>
        <w:t>.</w:t>
      </w:r>
      <w:r w:rsidRPr="001943CA">
        <w:rPr>
          <w:rFonts w:hint="cs"/>
          <w:rtl/>
          <w:lang w:bidi="fa-IR"/>
        </w:rPr>
        <w:t xml:space="preserve"> زیرا، در یک زیر گراف درختی دربرگیرنده، تمام رأس ها می بایست نمایش داده شوند در حالی که تا زمانی که زیر گراف مذکور هنوز به شکل گراف درختی است تعدادی از کران ها می توانند غایب باشند. مانکی (</w:t>
      </w:r>
      <w:r w:rsidRPr="001943CA">
        <w:rPr>
          <w:lang w:bidi="fa-IR"/>
        </w:rPr>
        <w:t>Monkey</w:t>
      </w:r>
      <w:r w:rsidRPr="001943CA">
        <w:rPr>
          <w:rFonts w:hint="cs"/>
          <w:rtl/>
          <w:lang w:bidi="fa-IR"/>
        </w:rPr>
        <w:t xml:space="preserve">) بر جستجوی عمقی استوار است و در محدوده با هم تلفیق می شوند تا کنترل کران های نامرتب که بر فراوانی الگوهای متناظر اثر می گذارند، امکان پذیر شود. </w:t>
      </w:r>
    </w:p>
    <w:p w:rsidR="00406723" w:rsidRDefault="001943CA" w:rsidP="00F15F0F">
      <w:pPr>
        <w:keepNext/>
        <w:tabs>
          <w:tab w:val="right" w:pos="540"/>
        </w:tabs>
        <w:jc w:val="center"/>
      </w:pPr>
      <w:r w:rsidRPr="001943CA">
        <w:rPr>
          <w:noProof/>
        </w:rPr>
        <w:drawing>
          <wp:inline distT="0" distB="0" distL="0" distR="0" wp14:anchorId="0BE878B7" wp14:editId="706BC1C5">
            <wp:extent cx="4895850" cy="1571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1571625"/>
                    </a:xfrm>
                    <a:prstGeom prst="rect">
                      <a:avLst/>
                    </a:prstGeom>
                    <a:noFill/>
                    <a:ln>
                      <a:noFill/>
                    </a:ln>
                  </pic:spPr>
                </pic:pic>
              </a:graphicData>
            </a:graphic>
          </wp:inline>
        </w:drawing>
      </w:r>
    </w:p>
    <w:p w:rsidR="001943CA" w:rsidRPr="001943CA" w:rsidRDefault="00406723" w:rsidP="00EB1741">
      <w:pPr>
        <w:pStyle w:val="a9"/>
        <w:rPr>
          <w:rtl/>
          <w:lang w:bidi="fa-IR"/>
        </w:rPr>
      </w:pPr>
      <w:bookmarkStart w:id="216" w:name="_Ref407313347"/>
      <w:bookmarkStart w:id="217" w:name="_Toc409103383"/>
      <w:bookmarkStart w:id="218" w:name="_Toc409470308"/>
      <w:bookmarkStart w:id="219" w:name="_Toc409992390"/>
      <w:bookmarkStart w:id="220" w:name="_Toc409992645"/>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6</w:t>
      </w:r>
      <w:r>
        <w:rPr>
          <w:rtl/>
        </w:rPr>
        <w:fldChar w:fldCharType="end"/>
      </w:r>
      <w:bookmarkEnd w:id="216"/>
      <w:r>
        <w:rPr>
          <w:rFonts w:hint="cs"/>
          <w:rtl/>
        </w:rPr>
        <w:t xml:space="preserve">: </w:t>
      </w:r>
      <w:r w:rsidRPr="001943CA">
        <w:rPr>
          <w:rFonts w:hint="cs"/>
          <w:rtl/>
          <w:lang w:bidi="fa-IR"/>
        </w:rPr>
        <w:t xml:space="preserve">نمونه ای از گراف درختی دربرگیرنده از یک گراف </w:t>
      </w:r>
      <w:r w:rsidRPr="001943CA">
        <w:rPr>
          <w:lang w:bidi="fa-IR"/>
        </w:rPr>
        <w:t>G</w:t>
      </w:r>
      <w:bookmarkEnd w:id="217"/>
      <w:bookmarkEnd w:id="218"/>
      <w:bookmarkEnd w:id="219"/>
      <w:bookmarkEnd w:id="220"/>
    </w:p>
    <w:p w:rsidR="001943CA" w:rsidRPr="001943CA" w:rsidRDefault="001943CA" w:rsidP="007F44B0">
      <w:pPr>
        <w:tabs>
          <w:tab w:val="right" w:pos="540"/>
        </w:tabs>
        <w:rPr>
          <w:rtl/>
          <w:lang w:bidi="fa-IR"/>
        </w:rPr>
      </w:pPr>
      <w:r w:rsidRPr="001943CA">
        <w:rPr>
          <w:rFonts w:hint="cs"/>
          <w:rtl/>
          <w:lang w:bidi="fa-IR"/>
        </w:rPr>
        <w:t>مسئله استخراج پایگاه داده های گراف دیسکت</w:t>
      </w:r>
      <w:r w:rsidR="00406723">
        <w:rPr>
          <w:rFonts w:hint="cs"/>
          <w:rtl/>
          <w:lang w:bidi="fa-IR"/>
        </w:rPr>
        <w:t xml:space="preserve"> </w:t>
      </w:r>
      <w:r w:rsidRPr="001943CA">
        <w:rPr>
          <w:rFonts w:ascii="Times New Roman" w:hAnsi="Times New Roman" w:cs="Times New Roman" w:hint="cs"/>
          <w:rtl/>
          <w:lang w:bidi="fa-IR"/>
        </w:rPr>
        <w:t>–</w:t>
      </w:r>
      <w:r w:rsidR="00406723">
        <w:rPr>
          <w:rFonts w:ascii="Times New Roman" w:hAnsi="Times New Roman" w:cs="Times New Roman" w:hint="cs"/>
          <w:rtl/>
          <w:lang w:bidi="fa-IR"/>
        </w:rPr>
        <w:t xml:space="preserve"> </w:t>
      </w:r>
      <w:r w:rsidRPr="001943CA">
        <w:rPr>
          <w:rFonts w:hint="cs"/>
          <w:rtl/>
          <w:lang w:bidi="fa-IR"/>
        </w:rPr>
        <w:t xml:space="preserve">محور مورد توجه قرار گرفته است. اصل مطلب به ساختار </w:t>
      </w:r>
      <w:r w:rsidRPr="001943CA">
        <w:rPr>
          <w:lang w:bidi="fa-IR"/>
        </w:rPr>
        <w:t>ADI</w:t>
      </w:r>
      <w:r w:rsidRPr="001943CA">
        <w:rPr>
          <w:rFonts w:hint="cs"/>
          <w:rtl/>
          <w:lang w:bidi="fa-IR"/>
        </w:rPr>
        <w:t xml:space="preserve"> (شاخص تجانب) مربوط است که در شرایطی که نمی توان پایگاه داده های گراف را در حافظه اصلی قرار داد از کارهای اصلی در فرایند استخراج گراف پشتیبانی می شود. الگوریتم </w:t>
      </w:r>
      <w:r w:rsidRPr="001943CA">
        <w:rPr>
          <w:lang w:bidi="fa-IR"/>
        </w:rPr>
        <w:t>gSpan</w:t>
      </w:r>
      <w:r w:rsidRPr="001943CA">
        <w:rPr>
          <w:rFonts w:hint="cs"/>
          <w:rtl/>
          <w:lang w:bidi="fa-IR"/>
        </w:rPr>
        <w:t xml:space="preserve"> </w:t>
      </w:r>
      <w:r w:rsidR="00B278FF">
        <w:rPr>
          <w:rtl/>
          <w:lang w:bidi="fa-IR"/>
        </w:rPr>
        <w:fldChar w:fldCharType="begin"/>
      </w:r>
      <w:r w:rsidR="00B278FF">
        <w:rPr>
          <w:rtl/>
          <w:lang w:bidi="fa-IR"/>
        </w:rPr>
        <w:instrText xml:space="preserve"> </w:instrText>
      </w:r>
      <w:r w:rsidR="00B278FF">
        <w:rPr>
          <w:lang w:bidi="fa-IR"/>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B278FF">
        <w:rPr>
          <w:rtl/>
          <w:lang w:bidi="fa-IR"/>
        </w:rPr>
        <w:instrText>&gt;&lt;/</w:instrText>
      </w:r>
      <w:r w:rsidR="00B278FF">
        <w:rPr>
          <w:lang w:bidi="fa-IR"/>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17" w:tooltip="Yan, 2002 #74" w:history="1">
        <w:r w:rsidR="007F44B0">
          <w:rPr>
            <w:noProof/>
            <w:rtl/>
            <w:lang w:bidi="fa-IR"/>
          </w:rPr>
          <w:t>17</w:t>
        </w:r>
      </w:hyperlink>
      <w:r w:rsidR="00B278FF">
        <w:rPr>
          <w:noProof/>
          <w:rtl/>
          <w:lang w:bidi="fa-IR"/>
        </w:rPr>
        <w:t>]</w:t>
      </w:r>
      <w:r w:rsidR="00B278FF">
        <w:rPr>
          <w:rtl/>
          <w:lang w:bidi="fa-IR"/>
        </w:rPr>
        <w:fldChar w:fldCharType="end"/>
      </w:r>
      <w:r w:rsidRPr="001943CA">
        <w:rPr>
          <w:rFonts w:hint="cs"/>
          <w:rtl/>
          <w:lang w:bidi="fa-IR"/>
        </w:rPr>
        <w:t xml:space="preserve"> که پیش تر مورد بررسی قرار گرفت برای استفاده از ساختار </w:t>
      </w:r>
      <w:r w:rsidRPr="001943CA">
        <w:rPr>
          <w:lang w:bidi="fa-IR"/>
        </w:rPr>
        <w:t>ADI</w:t>
      </w:r>
      <w:r w:rsidRPr="001943CA">
        <w:rPr>
          <w:rFonts w:hint="cs"/>
          <w:rtl/>
          <w:lang w:bidi="fa-IR"/>
        </w:rPr>
        <w:t xml:space="preserve"> انتخاب شد، و الگوریتم حاصل یعنی </w:t>
      </w:r>
      <w:r w:rsidRPr="001943CA">
        <w:rPr>
          <w:lang w:bidi="fa-IR"/>
        </w:rPr>
        <w:t>ADI-Mine</w:t>
      </w:r>
      <w:r w:rsidRPr="001943CA">
        <w:rPr>
          <w:rFonts w:hint="cs"/>
          <w:rtl/>
          <w:lang w:bidi="fa-IR"/>
        </w:rPr>
        <w:t xml:space="preserve"> نشان داده شد تا هنگامی که پایگاه داده های دیسکت</w:t>
      </w:r>
      <w:r w:rsidR="00EB0F5A">
        <w:rPr>
          <w:rFonts w:hint="cs"/>
          <w:rtl/>
          <w:lang w:bidi="fa-IR"/>
        </w:rPr>
        <w:t xml:space="preserve"> </w:t>
      </w:r>
      <w:r w:rsidRPr="001943CA">
        <w:rPr>
          <w:rFonts w:hint="cs"/>
          <w:rtl/>
          <w:lang w:bidi="fa-IR"/>
        </w:rPr>
        <w:t>-</w:t>
      </w:r>
      <w:r w:rsidR="00EB0F5A">
        <w:rPr>
          <w:rFonts w:hint="cs"/>
          <w:rtl/>
          <w:lang w:bidi="fa-IR"/>
        </w:rPr>
        <w:t xml:space="preserve"> </w:t>
      </w:r>
      <w:r w:rsidRPr="001943CA">
        <w:rPr>
          <w:rFonts w:hint="cs"/>
          <w:rtl/>
          <w:lang w:bidi="fa-IR"/>
        </w:rPr>
        <w:t xml:space="preserve">محور بزرگ مورد تردید قرار می گیرند الگوریتم </w:t>
      </w:r>
      <w:r w:rsidRPr="001943CA">
        <w:rPr>
          <w:lang w:bidi="fa-IR"/>
        </w:rPr>
        <w:t>gSpan</w:t>
      </w:r>
      <w:r w:rsidRPr="001943CA">
        <w:rPr>
          <w:rFonts w:hint="cs"/>
          <w:rtl/>
          <w:lang w:bidi="fa-IR"/>
        </w:rPr>
        <w:t xml:space="preserve"> عملکرد بهتری داشته باشد. الگوریتم </w:t>
      </w:r>
      <w:r w:rsidRPr="001943CA">
        <w:rPr>
          <w:lang w:bidi="fa-IR"/>
        </w:rPr>
        <w:t>ADI-Mine</w:t>
      </w:r>
      <w:r w:rsidRPr="001943CA">
        <w:rPr>
          <w:rFonts w:hint="cs"/>
          <w:rtl/>
          <w:lang w:bidi="fa-IR"/>
        </w:rPr>
        <w:t xml:space="preserve"> و بعضی از تکنیک های استخراج محدودیت</w:t>
      </w:r>
      <w:r w:rsidR="00EB0F5A">
        <w:rPr>
          <w:rFonts w:hint="cs"/>
          <w:rtl/>
          <w:lang w:bidi="fa-IR"/>
        </w:rPr>
        <w:t xml:space="preserve"> </w:t>
      </w:r>
      <w:r w:rsidRPr="001943CA">
        <w:rPr>
          <w:rFonts w:hint="cs"/>
          <w:rtl/>
          <w:lang w:bidi="fa-IR"/>
        </w:rPr>
        <w:t>-</w:t>
      </w:r>
      <w:r w:rsidR="00EB0F5A">
        <w:rPr>
          <w:rFonts w:hint="cs"/>
          <w:rtl/>
          <w:lang w:bidi="fa-IR"/>
        </w:rPr>
        <w:t xml:space="preserve"> </w:t>
      </w:r>
      <w:r w:rsidRPr="001943CA">
        <w:rPr>
          <w:rFonts w:hint="cs"/>
          <w:rtl/>
          <w:lang w:bidi="fa-IR"/>
        </w:rPr>
        <w:t xml:space="preserve">محور در هم ادغام شدند. تا یک سیستم </w:t>
      </w:r>
      <w:r w:rsidRPr="001943CA">
        <w:rPr>
          <w:lang w:bidi="fa-IR"/>
        </w:rPr>
        <w:t>Graph Miner</w:t>
      </w:r>
      <w:r w:rsidRPr="001943CA">
        <w:rPr>
          <w:rFonts w:hint="cs"/>
          <w:rtl/>
          <w:lang w:bidi="fa-IR"/>
        </w:rPr>
        <w:t xml:space="preserve"> (استخراج کننده گراف) تشکیل شود </w:t>
      </w:r>
      <w:r w:rsidR="00B278FF">
        <w:rPr>
          <w:rtl/>
          <w:lang w:bidi="fa-IR"/>
        </w:rPr>
        <w:fldChar w:fldCharType="begin"/>
      </w:r>
      <w:r w:rsidR="00B278FF">
        <w:rPr>
          <w:rtl/>
          <w:lang w:bidi="fa-IR"/>
        </w:rPr>
        <w:instrText xml:space="preserve"> </w:instrText>
      </w:r>
      <w:r w:rsidR="00B278FF">
        <w:rPr>
          <w:lang w:bidi="fa-IR"/>
        </w:rPr>
        <w:instrText>ADDIN EN.CITE &lt;EndNote&gt;&lt;Cite&gt;&lt;Author&gt;Wang&lt;/Author&gt;&lt;Year&gt;2005&lt;/Year&gt;&lt;RecNum&gt;85&lt;/RecNum&gt;&lt;DisplayText&gt;[28]&lt;/DisplayText&gt;&lt;record&gt;&lt;rec-number&gt;85&lt;/rec-number&gt;&lt;foreign-keys&gt;&lt;key app="EN" db-id="5vaes0fpbfpepxedwv65twzav09zxxw9p5xs" timestamp="1419537900"&gt;85&lt;/key&gt;&lt;/foreign-keys&gt;&lt;ref-type name="Conference Paper"&gt;47&lt;/ref-type&gt;&lt;contributors&gt;&lt;authors&gt;&lt;author&gt;Wei Wang&lt;/author&gt;&lt;author&gt;Chen Wang&lt;/author&gt;&lt;author&gt;Yongtai Zhu&lt;/author&gt;&lt;author&gt;Baile Shi&lt;/author&gt;&lt;author&gt;Jian Pei&lt;/author&gt;&lt;author&gt;Xifeng Yan&lt;/author&gt;&lt;author&gt;Jiawei Han&lt;/author&gt;&lt;/authors&gt;&lt;/contributors&gt;&lt;titles&gt;&lt;title&gt;GraphMiner: a structural pattern-mining system for large disk-based graph databases and its applications&lt;/title&gt;&lt;secondary-title&gt;Proceedings of the 2005 ACM SIGMOD international conference on Management of data&lt;/secondary-title&gt;&lt;/titles&gt;&lt;pages&gt;879-881&lt;/pages&gt;&lt;dates&gt;&lt;year&gt;2005&lt;/year&gt;&lt;/dates&gt;&lt;pub-location&gt;Baltimore, Maryland&lt;/pub-location&gt;&lt;publisher&gt;ACM&lt;/publisher&gt;&lt;urls&gt;&lt;/urls&gt;&lt;custom1&gt;1066273&lt;/custom1&gt;&lt;electronic-resource-num&gt;10.1145/1066157.1066273</w:instrText>
      </w:r>
      <w:r w:rsidR="00B278FF">
        <w:rPr>
          <w:rtl/>
          <w:lang w:bidi="fa-IR"/>
        </w:rPr>
        <w:instrText>&lt;/</w:instrText>
      </w:r>
      <w:r w:rsidR="00B278FF">
        <w:rPr>
          <w:lang w:bidi="fa-IR"/>
        </w:rPr>
        <w:instrText>electronic-resource-num&gt;&lt;/record&gt;&lt;/Cite&gt;&lt;/EndNote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28" w:tooltip="Wang, 2005 #85" w:history="1">
        <w:r w:rsidR="007F44B0">
          <w:rPr>
            <w:noProof/>
            <w:rtl/>
            <w:lang w:bidi="fa-IR"/>
          </w:rPr>
          <w:t>28</w:t>
        </w:r>
      </w:hyperlink>
      <w:r w:rsidR="00B278FF">
        <w:rPr>
          <w:noProof/>
          <w:rtl/>
          <w:lang w:bidi="fa-IR"/>
        </w:rPr>
        <w:t>]</w:t>
      </w:r>
      <w:r w:rsidR="00B278FF">
        <w:rPr>
          <w:rtl/>
          <w:lang w:bidi="fa-IR"/>
        </w:rPr>
        <w:fldChar w:fldCharType="end"/>
      </w:r>
      <w:r w:rsidR="00B278FF">
        <w:rPr>
          <w:rFonts w:hint="cs"/>
          <w:rtl/>
          <w:lang w:bidi="fa-IR"/>
        </w:rPr>
        <w:t>.</w:t>
      </w:r>
    </w:p>
    <w:p w:rsidR="001943CA" w:rsidRPr="001943CA" w:rsidRDefault="001943CA" w:rsidP="00F15F0F">
      <w:pPr>
        <w:tabs>
          <w:tab w:val="right" w:pos="540"/>
        </w:tabs>
        <w:rPr>
          <w:rtl/>
          <w:lang w:bidi="fa-IR"/>
        </w:rPr>
      </w:pPr>
      <w:r w:rsidRPr="001943CA">
        <w:rPr>
          <w:rFonts w:hint="cs"/>
          <w:rtl/>
          <w:lang w:bidi="fa-IR"/>
        </w:rPr>
        <w:t xml:space="preserve">این سیستم یک فاصل گرافیکی کاربر ایجاد می کند به طوری که می توان بعضی از محدودیت ها از جمله محدودیت اندازه الگو، کران / رأس هایی که باید تا نباید در الگو ظاهر شوند، گراف هایی که الگوهایشان باید ابر الگو یا زیر الگو باشند، و محدودیت </w:t>
      </w:r>
      <w:r w:rsidRPr="001943CA">
        <w:rPr>
          <w:rFonts w:hint="cs"/>
          <w:rtl/>
          <w:lang w:bidi="fa-IR"/>
        </w:rPr>
        <w:lastRenderedPageBreak/>
        <w:t>های ترکیبی را انتخاب کرد . علاوه بر این، سیستم امکان تماشا و تحلیل آسان الگو ها و قابلیت های پرسشی به منظور تمرکز بر الگوهای دارای کاربرد ویژه یا جالب را به وجود می آورند.</w:t>
      </w:r>
    </w:p>
    <w:p w:rsidR="001943CA" w:rsidRPr="001943CA" w:rsidRDefault="001943CA" w:rsidP="007F44B0">
      <w:pPr>
        <w:tabs>
          <w:tab w:val="right" w:pos="540"/>
        </w:tabs>
        <w:rPr>
          <w:rtl/>
          <w:lang w:bidi="fa-IR"/>
        </w:rPr>
      </w:pPr>
      <w:r w:rsidRPr="001943CA">
        <w:rPr>
          <w:rFonts w:hint="cs"/>
          <w:rtl/>
          <w:lang w:bidi="fa-IR"/>
        </w:rPr>
        <w:t xml:space="preserve">روش استخراج گراف متناوبی برای تحلیل اجزا بنیادی پیشنهاد </w:t>
      </w:r>
      <w:r w:rsidR="00B278FF">
        <w:rPr>
          <w:rFonts w:hint="cs"/>
          <w:rtl/>
          <w:lang w:bidi="fa-IR"/>
        </w:rPr>
        <w:t xml:space="preserve">شد </w:t>
      </w:r>
      <w:r w:rsidR="00B278FF">
        <w:rPr>
          <w:rtl/>
          <w:lang w:bidi="fa-IR"/>
        </w:rPr>
        <w:fldChar w:fldCharType="begin"/>
      </w:r>
      <w:r w:rsidR="00B278FF">
        <w:rPr>
          <w:rtl/>
          <w:lang w:bidi="fa-IR"/>
        </w:rPr>
        <w:instrText xml:space="preserve"> </w:instrText>
      </w:r>
      <w:r w:rsidR="00B278FF">
        <w:rPr>
          <w:lang w:bidi="fa-IR"/>
        </w:rPr>
        <w:instrText>ADDIN EN.CITE &lt;EndNote&gt;&lt;Cite&gt;&lt;Author&gt;Saigo&lt;/Author&gt;&lt;Year&gt;2008&lt;/Year&gt;&lt;RecNum&gt;86&lt;/RecNum&gt;&lt;DisplayText&gt;[29]&lt;/DisplayText&gt;&lt;record&gt;&lt;rec-number&gt;86&lt;/rec-number&gt;&lt;foreign-keys&gt;&lt;key app="EN" db-id="5vaes0fpbfpepxedwv65twzav09zxxw9p5xs" timestamp="1419538173"&gt;86&lt;/key&gt;&lt;/foreign-keys&gt;&lt;ref-type name="Conference Proceedings"&gt;10&lt;/ref-type&gt;&lt;contributors&gt;&lt;authors&gt;&lt;author&gt;Saigo, H.&lt;/author&gt;&lt;author&gt;Tsuda, K.&lt;/author&gt;&lt;/authors&gt;&lt;/contributors&gt;&lt;titles&gt;&lt;title&gt;Iterative Subgraph Mining for Principal Component Analysis&lt;/title&gt;&lt;secondary-title&gt;Data Mining, 2008. ICDM &amp;apos;08. Eighth IEEE International Conference on&lt;/secondary-title&gt;&lt;alt-title&gt;Data Mining, 2008. ICDM &amp;apos;08. Eighth IEEE International Conference on&lt;/alt-title&gt;&lt;/titles&gt;&lt;pages&gt;1007-1012&lt;/pages&gt;&lt;keywords&gt;&lt;keyword&gt;data mining&lt;/keyword&gt;&lt;keyword&gt;data reduction&lt;/keyword&gt;&lt;keyword&gt;eigenvalues and eigenfunctions&lt;/keyword&gt;&lt;keyword&gt;graph theory&lt;/keyword&gt;&lt;keyword&gt;iterative methods&lt;/keyword&gt;&lt;keyword&gt;mathematics computing&lt;/keyword&gt;&lt;keyword&gt;principal component analysis&lt;/keyword</w:instrText>
      </w:r>
      <w:r w:rsidR="00B278FF">
        <w:rPr>
          <w:rtl/>
          <w:lang w:bidi="fa-IR"/>
        </w:rPr>
        <w:instrText>&gt;&lt;</w:instrText>
      </w:r>
      <w:r w:rsidR="00B278FF">
        <w:rPr>
          <w:lang w:bidi="fa-IR"/>
        </w:rPr>
        <w:instrText>keyword&gt;Lanczos algorithm&lt;/keyword&gt;&lt;keyword&gt;dimensionality reduction&lt;/keyword&gt;&lt;keyword&gt;eigen decomposition&lt;/keyword&gt;&lt;keyword&gt;iterative subgraph mining&lt;/keyword&gt;&lt;keyword&gt;machine learning&lt;/keyword&gt;&lt;keyword&gt;weighted substructure mining&lt;/keyword&gt;&lt;keyword&gt;Approximation error&lt;/keyword&gt;&lt;keyword&gt;Covariance matrix&lt;/keyword&gt;&lt;keyword&gt;Cybernetics&lt;/keyword&gt;&lt;keyword&gt;Indexing&lt;/keyword&gt;&lt;keyword&gt;Informatics&lt;/keyword&gt;&lt;keyword&gt;Iterative algorithms&lt;/keyword&gt;&lt;keyword&gt;Least squares approximation&lt;/keyword&gt;&lt;keyword&gt;PCA&lt;/keyword</w:instrText>
      </w:r>
      <w:r w:rsidR="00B278FF">
        <w:rPr>
          <w:rtl/>
          <w:lang w:bidi="fa-IR"/>
        </w:rPr>
        <w:instrText>&gt;&lt;</w:instrText>
      </w:r>
      <w:r w:rsidR="00B278FF">
        <w:rPr>
          <w:lang w:bidi="fa-IR"/>
        </w:rPr>
        <w:instrText>keyword&gt;graph mining&lt;/keyword&gt;&lt;keyword&gt;summarization&lt;/keyword&gt;&lt;/keywords&gt;&lt;dates&gt;&lt;year&gt;2008&lt;/year&gt;&lt;pub-dates&gt;&lt;date&gt;15-19 Dec. 2008&lt;/date&gt;&lt;/pub-dates&gt;&lt;/dates&gt;&lt;isbn&gt;1550-4786&lt;/isbn&gt;&lt;urls&gt;&lt;/urls&gt;&lt;electronic-resource-num&gt;10.1109/ICDM.2008.62&lt;/electronic-resource-num&gt;&lt;/record&gt;&lt;/Cite&gt;&lt;/EndNote</w:instrText>
      </w:r>
      <w:r w:rsidR="00B278FF">
        <w:rPr>
          <w:rtl/>
          <w:lang w:bidi="fa-IR"/>
        </w:rPr>
        <w:instrText>&gt;</w:instrText>
      </w:r>
      <w:r w:rsidR="00B278FF">
        <w:rPr>
          <w:rtl/>
          <w:lang w:bidi="fa-IR"/>
        </w:rPr>
        <w:fldChar w:fldCharType="separate"/>
      </w:r>
      <w:r w:rsidR="00B278FF">
        <w:rPr>
          <w:noProof/>
          <w:rtl/>
          <w:lang w:bidi="fa-IR"/>
        </w:rPr>
        <w:t>[</w:t>
      </w:r>
      <w:hyperlink w:anchor="_ENREF_29" w:tooltip="Saigo, 2008 #86" w:history="1">
        <w:r w:rsidR="007F44B0">
          <w:rPr>
            <w:noProof/>
            <w:rtl/>
            <w:lang w:bidi="fa-IR"/>
          </w:rPr>
          <w:t>29</w:t>
        </w:r>
      </w:hyperlink>
      <w:r w:rsidR="00B278FF">
        <w:rPr>
          <w:noProof/>
          <w:rtl/>
          <w:lang w:bidi="fa-IR"/>
        </w:rPr>
        <w:t>]</w:t>
      </w:r>
      <w:r w:rsidR="00B278FF">
        <w:rPr>
          <w:rtl/>
          <w:lang w:bidi="fa-IR"/>
        </w:rPr>
        <w:fldChar w:fldCharType="end"/>
      </w:r>
      <w:r w:rsidRPr="001943CA">
        <w:rPr>
          <w:rFonts w:hint="cs"/>
          <w:rtl/>
          <w:lang w:bidi="fa-IR"/>
        </w:rPr>
        <w:t xml:space="preserve">، که در آن الگوهای برجسته و مهم به طور فزاینده ای از طریق درخواست های جداگانه برای استخراج گراف جمع آوری می شوند. در هر درخواست استخراج گراف، مقادیر حقیقی به فعالیت های گراف نسبت داده می شوند و الگوهایی که آستانه پشتیبانی مقرر را برآورده می کنند مشخص می شوند. استراتژی جستجو بر مبنای یک الگوریتم شاخه </w:t>
      </w:r>
      <w:r w:rsidR="002309E5">
        <w:rPr>
          <w:rFonts w:ascii="Times New Roman" w:hAnsi="Times New Roman" w:cs="Times New Roman" w:hint="cs"/>
          <w:rtl/>
          <w:lang w:bidi="fa-IR"/>
        </w:rPr>
        <w:t>–</w:t>
      </w:r>
      <w:r w:rsidR="002309E5">
        <w:rPr>
          <w:rFonts w:hint="cs"/>
          <w:rtl/>
          <w:lang w:bidi="fa-IR"/>
        </w:rPr>
        <w:t xml:space="preserve"> </w:t>
      </w:r>
      <w:r w:rsidRPr="001943CA">
        <w:rPr>
          <w:rFonts w:hint="cs"/>
          <w:rtl/>
          <w:lang w:bidi="fa-IR"/>
        </w:rPr>
        <w:t>و</w:t>
      </w:r>
      <w:r w:rsidR="002309E5">
        <w:rPr>
          <w:rFonts w:hint="cs"/>
          <w:rtl/>
          <w:lang w:bidi="fa-IR"/>
        </w:rPr>
        <w:t xml:space="preserve"> </w:t>
      </w:r>
      <w:r w:rsidRPr="001943CA">
        <w:rPr>
          <w:rFonts w:hint="cs"/>
          <w:rtl/>
          <w:lang w:bidi="fa-IR"/>
        </w:rPr>
        <w:t>- محدوده استوار است که از این گراف درختی کد جستجوی عمقی به عنوان فضای جستجوی مجاز استفاده می کند. الگوها به شکل گراف های درختی سازماندهی می شوند به گونه ای که یک گره کوچک دارای یک زیر گراف الگو از گره مادر (اصلی) است.</w:t>
      </w:r>
    </w:p>
    <w:p w:rsidR="001943CA" w:rsidRPr="001943CA" w:rsidRDefault="001943CA" w:rsidP="00401FB5">
      <w:pPr>
        <w:tabs>
          <w:tab w:val="right" w:pos="540"/>
        </w:tabs>
        <w:rPr>
          <w:rtl/>
          <w:lang w:bidi="fa-IR"/>
        </w:rPr>
      </w:pPr>
      <w:r w:rsidRPr="001943CA">
        <w:rPr>
          <w:rFonts w:hint="cs"/>
          <w:rtl/>
          <w:lang w:bidi="fa-IR"/>
        </w:rPr>
        <w:t xml:space="preserve">با تولید منظم الگوها از ریشه تا برگ های گراف به شیوه ای چرخشی و با استفاده از تعمیم اصلی ترین گره، الگوها مشخص می شوند. </w:t>
      </w:r>
    </w:p>
    <w:p w:rsidR="001943CA" w:rsidRPr="001943CA" w:rsidRDefault="001943CA" w:rsidP="00954B06">
      <w:pPr>
        <w:pStyle w:val="Heading3"/>
        <w:numPr>
          <w:ilvl w:val="2"/>
          <w:numId w:val="18"/>
        </w:numPr>
        <w:ind w:left="0" w:firstLine="0"/>
        <w:rPr>
          <w:rtl/>
        </w:rPr>
      </w:pPr>
      <w:bookmarkStart w:id="221" w:name="_Toc408588775"/>
      <w:bookmarkStart w:id="222" w:name="_Toc408588851"/>
      <w:bookmarkStart w:id="223" w:name="_Toc408608922"/>
      <w:bookmarkStart w:id="224" w:name="_Toc409469315"/>
      <w:bookmarkStart w:id="225" w:name="_Toc409469621"/>
      <w:bookmarkStart w:id="226" w:name="_Toc409998714"/>
      <w:r w:rsidRPr="001943CA">
        <w:rPr>
          <w:rFonts w:hint="cs"/>
          <w:rtl/>
        </w:rPr>
        <w:t>استخراج الگوهای زیر گراف مسدود / بیشینه</w:t>
      </w:r>
      <w:bookmarkEnd w:id="221"/>
      <w:bookmarkEnd w:id="222"/>
      <w:bookmarkEnd w:id="223"/>
      <w:bookmarkEnd w:id="224"/>
      <w:bookmarkEnd w:id="225"/>
      <w:r w:rsidR="00401FB5">
        <w:rPr>
          <w:rStyle w:val="FootnoteReference"/>
          <w:rtl/>
        </w:rPr>
        <w:footnoteReference w:id="15"/>
      </w:r>
      <w:bookmarkEnd w:id="226"/>
    </w:p>
    <w:p w:rsidR="001943CA" w:rsidRPr="001943CA" w:rsidRDefault="001943CA" w:rsidP="00F15F0F">
      <w:pPr>
        <w:tabs>
          <w:tab w:val="right" w:pos="540"/>
        </w:tabs>
        <w:rPr>
          <w:rtl/>
          <w:lang w:bidi="fa-IR"/>
        </w:rPr>
      </w:pPr>
      <w:r w:rsidRPr="001943CA">
        <w:rPr>
          <w:rFonts w:hint="cs"/>
          <w:rtl/>
          <w:lang w:bidi="fa-IR"/>
        </w:rPr>
        <w:t>استخراج زیر گراف های مسدود / بیشینه پرتکرار نیز مانند سایر مسائل استخراج الگوهای پرتکرار، حوزه مهم در تحقیقات مربوطه است زیرا یکی از روش های کاهش دشواری و پیچیدگی ناشی از تعیین تمام زیر گراف های پرتکرار است.</w:t>
      </w:r>
    </w:p>
    <w:p w:rsidR="001943CA" w:rsidRPr="001943CA" w:rsidRDefault="001943CA" w:rsidP="007F44B0">
      <w:pPr>
        <w:tabs>
          <w:tab w:val="right" w:pos="540"/>
        </w:tabs>
        <w:rPr>
          <w:rtl/>
          <w:lang w:bidi="fa-IR"/>
        </w:rPr>
      </w:pPr>
      <w:r w:rsidRPr="001943CA">
        <w:rPr>
          <w:rFonts w:hint="cs"/>
          <w:rtl/>
          <w:lang w:bidi="fa-IR"/>
        </w:rPr>
        <w:t xml:space="preserve">الگوریتم </w:t>
      </w:r>
      <w:r w:rsidRPr="001943CA">
        <w:rPr>
          <w:lang w:bidi="fa-IR"/>
        </w:rPr>
        <w:t>Close Graph</w:t>
      </w:r>
      <w:r w:rsidRPr="001943CA">
        <w:rPr>
          <w:rFonts w:hint="cs"/>
          <w:rtl/>
          <w:lang w:bidi="fa-IR"/>
        </w:rPr>
        <w:t xml:space="preserve"> </w:t>
      </w:r>
      <w:r w:rsidR="00A91A7B">
        <w:rPr>
          <w:rtl/>
          <w:lang w:bidi="fa-IR"/>
        </w:rPr>
        <w:fldChar w:fldCharType="begin"/>
      </w:r>
      <w:r w:rsidR="00A91A7B">
        <w:rPr>
          <w:rtl/>
          <w:lang w:bidi="fa-IR"/>
        </w:rPr>
        <w:instrText xml:space="preserve"> </w:instrText>
      </w:r>
      <w:r w:rsidR="00A91A7B">
        <w:rPr>
          <w:lang w:bidi="fa-IR"/>
        </w:rPr>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A91A7B">
        <w:rPr>
          <w:rtl/>
          <w:lang w:bidi="fa-IR"/>
        </w:rPr>
        <w:instrText>&gt;&lt;/</w:instrText>
      </w:r>
      <w:r w:rsidR="00A91A7B">
        <w:rPr>
          <w:lang w:bidi="fa-IR"/>
        </w:rPr>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A91A7B">
        <w:rPr>
          <w:rtl/>
          <w:lang w:bidi="fa-IR"/>
        </w:rPr>
        <w:instrText>&gt;&lt;/</w:instrText>
      </w:r>
      <w:r w:rsidR="00A91A7B">
        <w:rPr>
          <w:lang w:bidi="fa-IR"/>
        </w:rPr>
        <w:instrText>urls&gt;&lt;custom1&gt;956784&lt;/custom1&gt;&lt;electronic-resource-num&gt;10.1145/956750.956784&lt;/electronic-resource-num&gt;&lt;/record&gt;&lt;/Cite&gt;&lt;/EndNote</w:instrText>
      </w:r>
      <w:r w:rsidR="00A91A7B">
        <w:rPr>
          <w:rtl/>
          <w:lang w:bidi="fa-IR"/>
        </w:rPr>
        <w:instrText>&gt;</w:instrText>
      </w:r>
      <w:r w:rsidR="00A91A7B">
        <w:rPr>
          <w:rtl/>
          <w:lang w:bidi="fa-IR"/>
        </w:rPr>
        <w:fldChar w:fldCharType="separate"/>
      </w:r>
      <w:r w:rsidR="00A91A7B">
        <w:rPr>
          <w:noProof/>
          <w:rtl/>
          <w:lang w:bidi="fa-IR"/>
        </w:rPr>
        <w:t>[</w:t>
      </w:r>
      <w:hyperlink w:anchor="_ENREF_30" w:tooltip="Yan, 2003 #87" w:history="1">
        <w:r w:rsidR="007F44B0">
          <w:rPr>
            <w:noProof/>
            <w:rtl/>
            <w:lang w:bidi="fa-IR"/>
          </w:rPr>
          <w:t>30</w:t>
        </w:r>
      </w:hyperlink>
      <w:r w:rsidR="00A91A7B">
        <w:rPr>
          <w:noProof/>
          <w:rtl/>
          <w:lang w:bidi="fa-IR"/>
        </w:rPr>
        <w:t>]</w:t>
      </w:r>
      <w:r w:rsidR="00A91A7B">
        <w:rPr>
          <w:rtl/>
          <w:lang w:bidi="fa-IR"/>
        </w:rPr>
        <w:fldChar w:fldCharType="end"/>
      </w:r>
      <w:r w:rsidR="00A91A7B">
        <w:rPr>
          <w:rFonts w:hint="cs"/>
          <w:rtl/>
          <w:lang w:bidi="fa-IR"/>
        </w:rPr>
        <w:t xml:space="preserve">، </w:t>
      </w:r>
      <w:r w:rsidRPr="001943CA">
        <w:rPr>
          <w:rFonts w:hint="cs"/>
          <w:rtl/>
          <w:lang w:bidi="fa-IR"/>
        </w:rPr>
        <w:t xml:space="preserve">زیر گراف های پرتکرار مسدود را استخراج می کند و چارچوب کلی آن شبیه به الگوریتم </w:t>
      </w:r>
      <w:r w:rsidRPr="001943CA">
        <w:rPr>
          <w:lang w:bidi="fa-IR"/>
        </w:rPr>
        <w:t>gSpan</w:t>
      </w:r>
      <w:r w:rsidRPr="001943CA">
        <w:rPr>
          <w:rFonts w:hint="cs"/>
          <w:rtl/>
          <w:lang w:bidi="fa-IR"/>
        </w:rPr>
        <w:t xml:space="preserve"> است با این تفاوت که از تکنیک های انتخاب گراف های مناسب بهره می گیرد تا با کارآمدی بیشتری فضای جستجو را کوچک کند و تنها زیر گراف های مسدود را مشخص کند. این الگوریتم با حذف تمام گره ها و کران های اتفاقی (کم تکرار) آغاز به کار می کند و سپس تمام زیر گراف های پرتکرار شامل یک گره مجزا را تولید می کند. سپس، مجموعه گراف های پرتکرار را با استفاده از جستجوی عمقی و تعمیم گراف اصلی (بیشینه) گسترده می کند. </w:t>
      </w:r>
    </w:p>
    <w:p w:rsidR="001943CA" w:rsidRPr="001943CA" w:rsidRDefault="001943CA" w:rsidP="00F15F0F">
      <w:pPr>
        <w:tabs>
          <w:tab w:val="right" w:pos="540"/>
        </w:tabs>
        <w:rPr>
          <w:rtl/>
          <w:lang w:bidi="fa-IR"/>
        </w:rPr>
      </w:pPr>
      <w:r w:rsidRPr="001943CA">
        <w:rPr>
          <w:rFonts w:hint="cs"/>
          <w:rtl/>
          <w:lang w:bidi="fa-IR"/>
        </w:rPr>
        <w:t xml:space="preserve">جستجوی عمق </w:t>
      </w:r>
      <w:r w:rsidRPr="001943CA">
        <w:rPr>
          <w:rFonts w:ascii="Times New Roman" w:hAnsi="Times New Roman" w:cs="Times New Roman" w:hint="cs"/>
          <w:rtl/>
          <w:lang w:bidi="fa-IR"/>
        </w:rPr>
        <w:t>–</w:t>
      </w:r>
      <w:r w:rsidRPr="001943CA">
        <w:rPr>
          <w:rFonts w:hint="cs"/>
          <w:rtl/>
          <w:lang w:bidi="fa-IR"/>
        </w:rPr>
        <w:t xml:space="preserve"> محور (عمقی) بر مبنای ترکیب واژگان نگاری </w:t>
      </w:r>
      <w:r w:rsidRPr="001943CA">
        <w:rPr>
          <w:lang w:bidi="fa-IR"/>
        </w:rPr>
        <w:t>DFS</w:t>
      </w:r>
      <w:r w:rsidRPr="001943CA">
        <w:rPr>
          <w:rFonts w:hint="cs"/>
          <w:rtl/>
          <w:lang w:bidi="fa-IR"/>
        </w:rPr>
        <w:t xml:space="preserve"> عمل می کند، یعنی سیستم بر چسب گذاری مجاز نوین ابتدا در الگوریتم </w:t>
      </w:r>
      <w:r w:rsidRPr="001943CA">
        <w:rPr>
          <w:lang w:bidi="fa-IR"/>
        </w:rPr>
        <w:t>gSpan</w:t>
      </w:r>
      <w:r w:rsidRPr="001943CA">
        <w:rPr>
          <w:rFonts w:hint="cs"/>
          <w:rtl/>
          <w:lang w:bidi="fa-IR"/>
        </w:rPr>
        <w:t xml:space="preserve"> ارائه می شود. نویسندگان براساس هم ارزی وجود زیر گراف های پرتکرار در گراف اصلی یک حالت توقف اولیه تعریف می کنند، به طوری که نیازی به تعمیم یا بررسی تمام گراف</w:t>
      </w:r>
      <w:r w:rsidR="00A91A7B">
        <w:rPr>
          <w:rFonts w:hint="cs"/>
          <w:rtl/>
          <w:lang w:bidi="fa-IR"/>
        </w:rPr>
        <w:t xml:space="preserve"> </w:t>
      </w:r>
      <w:r w:rsidRPr="001943CA">
        <w:rPr>
          <w:rFonts w:hint="cs"/>
          <w:rtl/>
          <w:lang w:bidi="fa-IR"/>
        </w:rPr>
        <w:t xml:space="preserve">ها در راستای دستیابی به ویژگی زیر گراف مسدود نیست. این حالت (شرط) توقف اولیه برای تمام زیر گراف ها معتبر نیست و حالت دیگری برای بررسی این موارد اعمال می شود به این منظور که از مفقود شدن اطلاعات مربوط به زیر گراف های مسدود پرتکرار به طور بالقوه جلوگیری شود. این حالت ها به الگوریتم </w:t>
      </w:r>
      <w:r w:rsidRPr="001943CA">
        <w:rPr>
          <w:lang w:bidi="fa-IR"/>
        </w:rPr>
        <w:t>Close Graph</w:t>
      </w:r>
      <w:r w:rsidRPr="001943CA">
        <w:rPr>
          <w:rFonts w:hint="cs"/>
          <w:rtl/>
          <w:lang w:bidi="fa-IR"/>
        </w:rPr>
        <w:t xml:space="preserve"> اجازه می دهد حالت هایی را که امکان مسدود شدن تمام زیر گراف های حاصل از گراف پر تکرار وجود ندارد و نیازی به محاسبه وجود ندارد، مورد بررسی قرار دهد. </w:t>
      </w:r>
    </w:p>
    <w:p w:rsidR="001943CA" w:rsidRPr="001943CA" w:rsidRDefault="001943CA" w:rsidP="007F44B0">
      <w:pPr>
        <w:tabs>
          <w:tab w:val="right" w:pos="540"/>
        </w:tabs>
        <w:rPr>
          <w:rtl/>
          <w:lang w:bidi="fa-IR"/>
        </w:rPr>
      </w:pPr>
      <w:r w:rsidRPr="001943CA">
        <w:rPr>
          <w:rFonts w:hint="cs"/>
          <w:rtl/>
          <w:lang w:bidi="fa-IR"/>
        </w:rPr>
        <w:t xml:space="preserve">مسئله استخراج زیر گراف های پرتکرار با محدودیت های اتصال در گراف های ارتباطی در </w:t>
      </w:r>
      <w:r w:rsidR="00A91A7B">
        <w:rPr>
          <w:rtl/>
          <w:lang w:bidi="fa-IR"/>
        </w:rPr>
        <w:fldChar w:fldCharType="begin"/>
      </w:r>
      <w:r w:rsidR="00A91A7B">
        <w:rPr>
          <w:rtl/>
          <w:lang w:bidi="fa-IR"/>
        </w:rPr>
        <w:instrText xml:space="preserve"> </w:instrText>
      </w:r>
      <w:r w:rsidR="00A91A7B">
        <w:rPr>
          <w:lang w:bidi="fa-IR"/>
        </w:rPr>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A91A7B">
        <w:rPr>
          <w:rtl/>
          <w:lang w:bidi="fa-IR"/>
        </w:rPr>
        <w:instrText>&gt;&lt;/</w:instrText>
      </w:r>
      <w:r w:rsidR="00A91A7B">
        <w:rPr>
          <w:lang w:bidi="fa-IR"/>
        </w:rPr>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A91A7B">
        <w:rPr>
          <w:rtl/>
          <w:lang w:bidi="fa-IR"/>
        </w:rPr>
        <w:instrText>&gt;</w:instrText>
      </w:r>
      <w:r w:rsidR="00A91A7B">
        <w:rPr>
          <w:rtl/>
          <w:lang w:bidi="fa-IR"/>
        </w:rPr>
        <w:fldChar w:fldCharType="separate"/>
      </w:r>
      <w:r w:rsidR="00A91A7B">
        <w:rPr>
          <w:noProof/>
          <w:rtl/>
          <w:lang w:bidi="fa-IR"/>
        </w:rPr>
        <w:t>[</w:t>
      </w:r>
      <w:hyperlink w:anchor="_ENREF_31" w:tooltip="Yan, 2005 #88" w:history="1">
        <w:r w:rsidR="007F44B0">
          <w:rPr>
            <w:noProof/>
            <w:rtl/>
            <w:lang w:bidi="fa-IR"/>
          </w:rPr>
          <w:t>31</w:t>
        </w:r>
      </w:hyperlink>
      <w:r w:rsidR="00A91A7B">
        <w:rPr>
          <w:noProof/>
          <w:rtl/>
          <w:lang w:bidi="fa-IR"/>
        </w:rPr>
        <w:t>]</w:t>
      </w:r>
      <w:r w:rsidR="00A91A7B">
        <w:rPr>
          <w:rtl/>
          <w:lang w:bidi="fa-IR"/>
        </w:rPr>
        <w:fldChar w:fldCharType="end"/>
      </w:r>
      <w:r w:rsidR="00A91A7B">
        <w:rPr>
          <w:rFonts w:hint="cs"/>
          <w:rtl/>
          <w:lang w:bidi="fa-IR"/>
        </w:rPr>
        <w:t xml:space="preserve"> </w:t>
      </w:r>
      <w:r w:rsidRPr="001943CA">
        <w:rPr>
          <w:rFonts w:hint="cs"/>
          <w:rtl/>
          <w:lang w:bidi="fa-IR"/>
        </w:rPr>
        <w:t xml:space="preserve">مورد بررسی قرار گرفته است و دو الگوریتم </w:t>
      </w:r>
      <w:r w:rsidRPr="001943CA">
        <w:rPr>
          <w:lang w:bidi="fa-IR"/>
        </w:rPr>
        <w:t>Close Cut</w:t>
      </w:r>
      <w:r w:rsidRPr="001943CA">
        <w:rPr>
          <w:rFonts w:hint="cs"/>
          <w:rtl/>
          <w:lang w:bidi="fa-IR"/>
        </w:rPr>
        <w:t xml:space="preserve"> و </w:t>
      </w:r>
      <w:r w:rsidRPr="001943CA">
        <w:rPr>
          <w:lang w:bidi="fa-IR"/>
        </w:rPr>
        <w:t>Splat</w:t>
      </w:r>
      <w:r w:rsidRPr="001943CA">
        <w:rPr>
          <w:rFonts w:hint="cs"/>
          <w:rtl/>
          <w:lang w:bidi="fa-IR"/>
        </w:rPr>
        <w:t xml:space="preserve"> پیشنهاد شده اند. الگوریتم </w:t>
      </w:r>
      <w:r w:rsidRPr="001943CA">
        <w:rPr>
          <w:lang w:bidi="fa-IR"/>
        </w:rPr>
        <w:t>Close Cut</w:t>
      </w:r>
      <w:r w:rsidRPr="001943CA">
        <w:rPr>
          <w:rFonts w:hint="cs"/>
          <w:rtl/>
          <w:lang w:bidi="fa-IR"/>
        </w:rPr>
        <w:t xml:space="preserve"> یک رویکرد افزایش (گسترش) الگو است، یعنی ابتدا زیر گراف های پر تکرار مشخص می شوند و با افزودن کران های جدید تعمیم داده می شوند. زیر گراف های داوطلب که بر اساس این </w:t>
      </w:r>
      <w:r w:rsidRPr="001943CA">
        <w:rPr>
          <w:rFonts w:hint="cs"/>
          <w:rtl/>
          <w:lang w:bidi="fa-IR"/>
        </w:rPr>
        <w:lastRenderedPageBreak/>
        <w:t xml:space="preserve">فرایند ایجاد شده اند باید محدودیت های اتصال تعیین شده و آستانه فراوانی مینیمم را رفع کنند. گراف های داوطلب با اضافه کردن کران های جدید تعمیم داده می شوند و این کار تا زمانی ادامه پیدا می کند که گراف حاصل از افزودن کران ها دیگر پر تکرار نباشد. از سوی دیگر، الگوریتم </w:t>
      </w:r>
      <w:r w:rsidRPr="001943CA">
        <w:rPr>
          <w:lang w:bidi="fa-IR"/>
        </w:rPr>
        <w:t>Splat</w:t>
      </w:r>
      <w:r w:rsidRPr="001943CA">
        <w:rPr>
          <w:rFonts w:hint="cs"/>
          <w:rtl/>
          <w:lang w:bidi="fa-IR"/>
        </w:rPr>
        <w:t xml:space="preserve"> رویکردی بر مبنای کاهش الگو است که از آن طریق گراف های ارتباطی قطع و تجزیه می شوند تا گراف های دارای پیوستگی (ارتباط) زیاد به دست آید. در هر مرحله، الگوریتم بررسی می کند که آیا گراف جدید تولید شده در مجموعه نتایج وجود دارد، و در این حالت نیازی به ادامه پردازش نیست زیرا نمی توان هیچ یک از گراف های پیوسته مسدود را از گراف داوطلب مشخص کرد.</w:t>
      </w:r>
    </w:p>
    <w:p w:rsidR="001943CA" w:rsidRDefault="001943CA" w:rsidP="00F15F0F">
      <w:pPr>
        <w:tabs>
          <w:tab w:val="right" w:pos="540"/>
        </w:tabs>
        <w:rPr>
          <w:rtl/>
          <w:lang w:bidi="fa-IR"/>
        </w:rPr>
      </w:pPr>
      <w:r w:rsidRPr="001943CA">
        <w:rPr>
          <w:rFonts w:hint="cs"/>
          <w:rtl/>
          <w:lang w:bidi="fa-IR"/>
        </w:rPr>
        <w:t xml:space="preserve">الگوریتم </w:t>
      </w:r>
      <w:r w:rsidRPr="001943CA">
        <w:rPr>
          <w:lang w:bidi="fa-IR"/>
        </w:rPr>
        <w:t>MARGIN</w:t>
      </w:r>
      <w:r w:rsidRPr="001943CA">
        <w:rPr>
          <w:rFonts w:hint="cs"/>
          <w:rtl/>
          <w:lang w:bidi="fa-IR"/>
        </w:rPr>
        <w:t xml:space="preserve"> زیر گراف های پرتکرار بیشینه را به شیوه بالا به پایین استخراج می کند. به منظور رکورد گراف از پایگاه داده های گراف، الگوریتم به طور مکرر یکی از کران ها را در هر نوبت حذف می کند بدون اینکه گراف های ناپیوسته (غیر مرتبط) ایجاد کند؛ این کار تا زمانی ادامه پیدا می کند که نمونه پرتکرار گراف مورد نظر پیدا شود. این نمونه پرتکرار احتمالا یک الگوی بیشینه پرتکرار خواهد بود زمانی که تعدادی از کران ها وگره ها اتفاقی حذف شده باشند. به همین خاطر، پروسه ای متناوب بر زیر گراف های پیوسته پرتکرار اعمال می شود که به طور فزاینده ای کران ها و گره های اتفاقی را از زیر گراف تعیین شده حذف می کند و این روند ادامه پیدا می کند تا زمانی که ویژگی های زیر گراف بیشینه پرتکرار برآورده شود.</w:t>
      </w:r>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227" w:name="_Toc409469316"/>
      <w:bookmarkStart w:id="228" w:name="_Toc409469622"/>
      <w:bookmarkStart w:id="229" w:name="_Toc409998519"/>
      <w:bookmarkStart w:id="230" w:name="_Toc409998715"/>
      <w:bookmarkEnd w:id="227"/>
      <w:bookmarkEnd w:id="228"/>
      <w:bookmarkEnd w:id="229"/>
      <w:bookmarkEnd w:id="230"/>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231" w:name="_Toc409469317"/>
      <w:bookmarkStart w:id="232" w:name="_Toc409469623"/>
      <w:bookmarkStart w:id="233" w:name="_Toc409998520"/>
      <w:bookmarkStart w:id="234" w:name="_Toc409998716"/>
      <w:bookmarkEnd w:id="231"/>
      <w:bookmarkEnd w:id="232"/>
      <w:bookmarkEnd w:id="233"/>
      <w:bookmarkEnd w:id="234"/>
    </w:p>
    <w:p w:rsidR="006A20D2" w:rsidRPr="006A20D2" w:rsidRDefault="006A20D2" w:rsidP="006A20D2">
      <w:pPr>
        <w:pStyle w:val="ListParagraph"/>
        <w:keepNext/>
        <w:keepLines/>
        <w:numPr>
          <w:ilvl w:val="1"/>
          <w:numId w:val="28"/>
        </w:numPr>
        <w:contextualSpacing w:val="0"/>
        <w:outlineLvl w:val="1"/>
        <w:rPr>
          <w:rFonts w:eastAsiaTheme="majorEastAsia"/>
          <w:b/>
          <w:bCs/>
          <w:vanish/>
          <w:sz w:val="24"/>
          <w:szCs w:val="28"/>
          <w:rtl/>
          <w:lang w:bidi="fa-IR"/>
        </w:rPr>
      </w:pPr>
      <w:bookmarkStart w:id="235" w:name="_Toc409469318"/>
      <w:bookmarkStart w:id="236" w:name="_Toc409469624"/>
      <w:bookmarkStart w:id="237" w:name="_Toc409998521"/>
      <w:bookmarkStart w:id="238" w:name="_Toc409998717"/>
      <w:bookmarkEnd w:id="235"/>
      <w:bookmarkEnd w:id="236"/>
      <w:bookmarkEnd w:id="237"/>
      <w:bookmarkEnd w:id="238"/>
    </w:p>
    <w:p w:rsidR="006A20D2" w:rsidRDefault="006A20D2" w:rsidP="006A20D2">
      <w:pPr>
        <w:pStyle w:val="Heading2"/>
        <w:numPr>
          <w:ilvl w:val="1"/>
          <w:numId w:val="28"/>
        </w:numPr>
        <w:rPr>
          <w:rtl/>
        </w:rPr>
      </w:pPr>
      <w:bookmarkStart w:id="239" w:name="_Toc409469319"/>
      <w:bookmarkStart w:id="240" w:name="_Toc409469625"/>
      <w:bookmarkStart w:id="241" w:name="_Toc409998718"/>
      <w:r>
        <w:rPr>
          <w:rFonts w:hint="cs"/>
          <w:rtl/>
        </w:rPr>
        <w:t>نتیجه گیری</w:t>
      </w:r>
      <w:bookmarkEnd w:id="239"/>
      <w:bookmarkEnd w:id="240"/>
      <w:bookmarkEnd w:id="241"/>
    </w:p>
    <w:p w:rsidR="0063174D" w:rsidRDefault="00F046F5" w:rsidP="00990DEC">
      <w:pPr>
        <w:rPr>
          <w:lang w:bidi="fa-IR"/>
        </w:rPr>
        <w:sectPr w:rsidR="0063174D" w:rsidSect="002277A8">
          <w:headerReference w:type="default" r:id="rId18"/>
          <w:footerReference w:type="default" r:id="rId19"/>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rFonts w:hint="cs"/>
          <w:rtl/>
          <w:lang w:bidi="fa-IR"/>
        </w:rPr>
        <w:t xml:space="preserve">این بخش مقدمه ای در مورد مسئله استخراج گراف ارائه </w:t>
      </w:r>
      <w:r w:rsidR="00313335">
        <w:rPr>
          <w:rFonts w:hint="cs"/>
          <w:rtl/>
          <w:lang w:bidi="fa-IR"/>
        </w:rPr>
        <w:t>می دهد</w:t>
      </w:r>
      <w:r>
        <w:rPr>
          <w:rFonts w:hint="cs"/>
          <w:rtl/>
          <w:lang w:bidi="fa-IR"/>
        </w:rPr>
        <w:t xml:space="preserve"> که به گراف </w:t>
      </w:r>
      <w:r w:rsidR="00313335">
        <w:rPr>
          <w:rFonts w:hint="cs"/>
          <w:rtl/>
          <w:lang w:bidi="fa-IR"/>
        </w:rPr>
        <w:t>های حلقه ای</w:t>
      </w:r>
      <w:r>
        <w:rPr>
          <w:rFonts w:hint="cs"/>
          <w:rtl/>
          <w:lang w:bidi="fa-IR"/>
        </w:rPr>
        <w:t xml:space="preserve"> محدود نمی شود. برخی تعاریف رسمی با مثال های تصویری ارائه شده تا امکان درک پیچیدگی و دشواری مسئله و بعضی از ویژگی های نامطلوب که عامل این دشواری هستند، </w:t>
      </w:r>
      <w:r w:rsidR="00990DEC">
        <w:rPr>
          <w:rFonts w:hint="cs"/>
          <w:rtl/>
          <w:lang w:bidi="fa-IR"/>
        </w:rPr>
        <w:t>بیان شوند</w:t>
      </w:r>
      <w:r>
        <w:rPr>
          <w:rFonts w:hint="cs"/>
          <w:rtl/>
          <w:lang w:bidi="fa-IR"/>
        </w:rPr>
        <w:t>. این دشواری و پیچیدگی دلیل اصلی طراحی تعداد زیادی رویکردهای مختلف برای حل مسئله استخراج گراف را شرح می دهد</w:t>
      </w:r>
      <w:r w:rsidR="00313335">
        <w:rPr>
          <w:rFonts w:hint="cs"/>
          <w:rtl/>
          <w:lang w:bidi="fa-IR"/>
        </w:rPr>
        <w:t>.</w:t>
      </w:r>
      <w:r>
        <w:rPr>
          <w:rFonts w:hint="cs"/>
          <w:rtl/>
          <w:lang w:bidi="fa-IR"/>
        </w:rPr>
        <w:t xml:space="preserve"> می توانیم مشاهده کنیم که تجربه های تازه اغلب زمانی به وجود می آیند که مسئله تا حدی تخفیف پیدا می کند. به طور مثال در مورد الگوریتم </w:t>
      </w:r>
      <w:r>
        <w:rPr>
          <w:lang w:bidi="fa-IR"/>
        </w:rPr>
        <w:t>GASTON</w:t>
      </w:r>
      <w:r>
        <w:rPr>
          <w:rFonts w:hint="cs"/>
          <w:rtl/>
          <w:lang w:bidi="fa-IR"/>
        </w:rPr>
        <w:t xml:space="preserve"> که با شناسایی الگوهای ساده تر در ابتدای فرایند و افزایش پیچیدگی با حرکت از توالی ها، درخت ها و در نهایت گراف های حلقه ای به یک شروع سریع و چشم گیر دست می یابد. با این وجود، لازم به ذکر است علیرغم اینکه مسئله استخراج گراف از نظر تئوری علمی نیست ولی در شرایط علمی الگوریتم های موجود می توانند این عملیات را در چارچوب زمانی معقول برای داده های دارای ساختار گراف</w:t>
      </w:r>
      <w:r w:rsidR="00990DEC">
        <w:rPr>
          <w:rFonts w:hint="cs"/>
          <w:rtl/>
          <w:lang w:bidi="fa-IR"/>
        </w:rPr>
        <w:t xml:space="preserve"> به اتمام برسانند. کاربرد</w:t>
      </w:r>
      <w:r>
        <w:rPr>
          <w:rFonts w:hint="cs"/>
          <w:rtl/>
          <w:lang w:bidi="fa-IR"/>
        </w:rPr>
        <w:t>های استخراج گراف گوناگون و متنوع است و به طور کلی در امر تحلیل داده ها در هر حوزه ای مفید و سودمند هستند با فرض اینکه داده ها در یک ساختار گراف سازماندهی شده باشند. وقتی الگوریتم ها را مورد بحث و بررسی قرار می دادیم به برخی از حوزه های کاربردی اشاره کردیم و می توانیم به طور کلی ادعا کنیم در استخراج گراف، داده هایی کاربردی شامل حلقه هایی در میان موضوعات داده هاست. از دیگر نمونه های برنامه های کاربردی می توان به تحلیل ترکیب های شیمیایی، تحلیل شبکه های اجتماعی، استخراج ساختار وب، استخراج مباحث مربوط به هستی شناسی، و به طور کلی استخراج تکنیک های سودمند و موثر برای بسیاری از نرم افزار های وب و رسانه های اجتماعی اشاره کرد.</w:t>
      </w:r>
    </w:p>
    <w:p w:rsidR="001943CA" w:rsidRPr="00A77F26" w:rsidRDefault="001943CA" w:rsidP="0008140F">
      <w:pPr>
        <w:pStyle w:val="Heading1"/>
        <w:tabs>
          <w:tab w:val="right" w:pos="540"/>
        </w:tabs>
        <w:jc w:val="left"/>
      </w:pPr>
      <w:bookmarkStart w:id="242" w:name="_Toc408588776"/>
      <w:bookmarkStart w:id="243" w:name="_Toc408588852"/>
      <w:bookmarkStart w:id="244" w:name="_Toc408608923"/>
      <w:bookmarkStart w:id="245" w:name="_Toc409469320"/>
      <w:bookmarkStart w:id="246" w:name="_Toc409469626"/>
      <w:bookmarkStart w:id="247" w:name="_Toc409998719"/>
      <w:r>
        <w:rPr>
          <w:rFonts w:hint="cs"/>
          <w:rtl/>
        </w:rPr>
        <w:lastRenderedPageBreak/>
        <w:t>فصل دوم: الگوریتم ها و کاربردهای گراف</w:t>
      </w:r>
      <w:bookmarkEnd w:id="242"/>
      <w:bookmarkEnd w:id="243"/>
      <w:bookmarkEnd w:id="244"/>
      <w:bookmarkEnd w:id="245"/>
      <w:bookmarkEnd w:id="246"/>
      <w:bookmarkEnd w:id="247"/>
    </w:p>
    <w:p w:rsidR="00425C6B" w:rsidRPr="00425C6B" w:rsidRDefault="00425C6B" w:rsidP="00A35D61">
      <w:pPr>
        <w:pStyle w:val="ListParagraph"/>
        <w:keepNext/>
        <w:keepLines/>
        <w:numPr>
          <w:ilvl w:val="0"/>
          <w:numId w:val="29"/>
        </w:numPr>
        <w:contextualSpacing w:val="0"/>
        <w:jc w:val="left"/>
        <w:outlineLvl w:val="1"/>
        <w:rPr>
          <w:rFonts w:eastAsiaTheme="majorEastAsia" w:cs="B Titr"/>
          <w:b/>
          <w:bCs/>
          <w:vanish/>
          <w:sz w:val="28"/>
          <w:rtl/>
          <w:lang w:bidi="fa-IR"/>
        </w:rPr>
      </w:pPr>
      <w:bookmarkStart w:id="248" w:name="_Toc408580860"/>
      <w:bookmarkStart w:id="249" w:name="_Toc408582715"/>
      <w:bookmarkStart w:id="250" w:name="_Toc408582780"/>
      <w:bookmarkStart w:id="251" w:name="_Toc408582845"/>
      <w:bookmarkStart w:id="252" w:name="_Toc408583077"/>
      <w:bookmarkStart w:id="253" w:name="_Toc408588777"/>
      <w:bookmarkStart w:id="254" w:name="_Toc408588853"/>
      <w:bookmarkStart w:id="255" w:name="_Toc408588993"/>
      <w:bookmarkStart w:id="256" w:name="_Toc408602802"/>
      <w:bookmarkStart w:id="257" w:name="_Toc408608854"/>
      <w:bookmarkStart w:id="258" w:name="_Toc408608924"/>
      <w:bookmarkStart w:id="259" w:name="_Toc408609006"/>
      <w:bookmarkStart w:id="260" w:name="_Toc409469321"/>
      <w:bookmarkStart w:id="261" w:name="_Toc409469627"/>
      <w:bookmarkStart w:id="262" w:name="_Toc409998524"/>
      <w:bookmarkStart w:id="263" w:name="_Toc409998720"/>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1943CA" w:rsidRPr="00A77F26" w:rsidRDefault="001943CA" w:rsidP="00954B06">
      <w:pPr>
        <w:pStyle w:val="Heading2"/>
        <w:numPr>
          <w:ilvl w:val="1"/>
          <w:numId w:val="29"/>
        </w:numPr>
        <w:ind w:left="0" w:firstLine="0"/>
      </w:pPr>
      <w:bookmarkStart w:id="264" w:name="_Toc408588778"/>
      <w:bookmarkStart w:id="265" w:name="_Toc408588854"/>
      <w:bookmarkStart w:id="266" w:name="_Toc408608925"/>
      <w:bookmarkStart w:id="267" w:name="_Toc409469322"/>
      <w:bookmarkStart w:id="268" w:name="_Toc409469628"/>
      <w:bookmarkStart w:id="269" w:name="_Toc409998721"/>
      <w:r w:rsidRPr="00A77F26">
        <w:rPr>
          <w:rFonts w:hint="cs"/>
          <w:rtl/>
        </w:rPr>
        <w:t>مقدمه</w:t>
      </w:r>
      <w:bookmarkEnd w:id="264"/>
      <w:bookmarkEnd w:id="265"/>
      <w:bookmarkEnd w:id="266"/>
      <w:bookmarkEnd w:id="267"/>
      <w:bookmarkEnd w:id="268"/>
      <w:bookmarkEnd w:id="269"/>
    </w:p>
    <w:p w:rsidR="001943CA" w:rsidRPr="00A77F26" w:rsidRDefault="001943CA" w:rsidP="00140423">
      <w:pPr>
        <w:tabs>
          <w:tab w:val="right" w:pos="540"/>
        </w:tabs>
        <w:rPr>
          <w:rtl/>
        </w:rPr>
      </w:pPr>
      <w:r w:rsidRPr="00A77F26">
        <w:rPr>
          <w:rFonts w:hint="cs"/>
          <w:rtl/>
        </w:rPr>
        <w:t>استخراج و مدیریت گراف به واسطه کاربردهای متعددی که در دامنه وسیعی از حوزه های حقیقی از قبیل زیست کامپیوتری</w:t>
      </w:r>
      <w:r w:rsidR="00911ADB">
        <w:rPr>
          <w:rStyle w:val="FootnoteReference"/>
          <w:rtl/>
        </w:rPr>
        <w:footnoteReference w:id="16"/>
      </w:r>
      <w:r w:rsidRPr="00A77F26">
        <w:rPr>
          <w:rFonts w:hint="cs"/>
          <w:rtl/>
        </w:rPr>
        <w:t>، مکان یابی عیب یاب های نرم افزار</w:t>
      </w:r>
      <w:r w:rsidR="00911ADB">
        <w:rPr>
          <w:rStyle w:val="FootnoteReference"/>
          <w:rtl/>
        </w:rPr>
        <w:footnoteReference w:id="17"/>
      </w:r>
      <w:r w:rsidRPr="00A77F26">
        <w:rPr>
          <w:rFonts w:hint="cs"/>
          <w:rtl/>
        </w:rPr>
        <w:t>، و ایجاد شبکه های کامپیوتری</w:t>
      </w:r>
      <w:r w:rsidR="00911ADB">
        <w:rPr>
          <w:rStyle w:val="FootnoteReference"/>
          <w:rtl/>
        </w:rPr>
        <w:footnoteReference w:id="18"/>
      </w:r>
      <w:r w:rsidR="00911ADB">
        <w:rPr>
          <w:rFonts w:hint="cs"/>
          <w:rtl/>
        </w:rPr>
        <w:t xml:space="preserve"> </w:t>
      </w:r>
      <w:r w:rsidRPr="00A77F26">
        <w:rPr>
          <w:rFonts w:hint="cs"/>
          <w:rtl/>
        </w:rPr>
        <w:t>دارد، در سال های اخیر به قلمرو تحقیقی متداولی تبدیل شده است، علاوه بر این، انواع جدیدی از داده ها مانند داده های نیمه ـ ساختاری</w:t>
      </w:r>
      <w:r w:rsidR="00140423">
        <w:rPr>
          <w:rStyle w:val="FootnoteReference"/>
          <w:rtl/>
        </w:rPr>
        <w:footnoteReference w:id="19"/>
      </w:r>
      <w:r w:rsidR="00140423">
        <w:rPr>
          <w:rFonts w:hint="cs"/>
          <w:rtl/>
        </w:rPr>
        <w:t xml:space="preserve"> </w:t>
      </w:r>
      <w:r w:rsidRPr="00A77F26">
        <w:rPr>
          <w:rFonts w:hint="cs"/>
          <w:rtl/>
        </w:rPr>
        <w:t xml:space="preserve">و </w:t>
      </w:r>
      <w:r w:rsidRPr="00A77F26">
        <w:t>XML</w:t>
      </w:r>
      <w:r w:rsidRPr="00A77F26">
        <w:rPr>
          <w:rFonts w:hint="cs"/>
          <w:rtl/>
        </w:rPr>
        <w:t xml:space="preserve"> </w:t>
      </w:r>
      <w:r w:rsidR="00481B62">
        <w:rPr>
          <w:rtl/>
        </w:rPr>
        <w:fldChar w:fldCharType="begin"/>
      </w:r>
      <w:r w:rsidR="00481B62">
        <w:rPr>
          <w:rtl/>
        </w:rPr>
        <w:instrText xml:space="preserve"> </w:instrText>
      </w:r>
      <w:r w:rsidR="00481B62">
        <w:instrText>ADDIN EN.CITE &lt;EndNote&gt;&lt;Cite&gt;&lt;Author&gt;Aggarwal&lt;/Author&gt;&lt;Year&gt;2007&lt;/Year&gt;&lt;RecNum&gt;89&lt;/RecNum&gt;&lt;DisplayText&gt;[32]&lt;/DisplayText&gt;&lt;record&gt;&lt;rec-number&gt;89&lt;/rec-number&gt;&lt;foreign-keys&gt;&lt;key app="EN" db-id="5vaes0fpbfpepxedwv65twzav09zxxw9p5xs" timestamp="1419606734"&gt;89</w:instrText>
      </w:r>
      <w:r w:rsidR="00481B62">
        <w:rPr>
          <w:rtl/>
        </w:rPr>
        <w:instrText>&lt;/</w:instrText>
      </w:r>
      <w:r w:rsidR="00481B62">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mining&lt;/secondary-title&gt;&lt;/titles&gt;&lt;pages&gt;46-55</w:instrText>
      </w:r>
      <w:r w:rsidR="00481B62">
        <w:rPr>
          <w:rtl/>
        </w:rPr>
        <w:instrText>&lt;/</w:instrText>
      </w:r>
      <w:r w:rsidR="00481B62">
        <w:instrText>pages&gt;&lt;dates&gt;&lt;year&gt;2007&lt;/year&gt;&lt;/dates&gt;&lt;pub-location&gt;San Jose, California, USA&lt;/pub-location&gt;&lt;publisher&gt;ACM&lt;/publisher&gt;&lt;urls&gt;&lt;/urls&gt;&lt;custom1&gt;1281201&lt;/custom1&gt;&lt;electronic-resource-num&gt;10.1145/1281192.1281201&lt;/electronic-resource-num&gt;&lt;/record&gt;&lt;/Cite&gt;&lt;/EndNote</w:instrText>
      </w:r>
      <w:r w:rsidR="00481B62">
        <w:rPr>
          <w:rtl/>
        </w:rPr>
        <w:instrText>&gt;</w:instrText>
      </w:r>
      <w:r w:rsidR="00481B62">
        <w:rPr>
          <w:rtl/>
        </w:rPr>
        <w:fldChar w:fldCharType="separate"/>
      </w:r>
      <w:r w:rsidR="00481B62">
        <w:rPr>
          <w:noProof/>
          <w:rtl/>
        </w:rPr>
        <w:t>[</w:t>
      </w:r>
      <w:hyperlink w:anchor="_ENREF_32" w:tooltip="Aggarwal, 2007 #89" w:history="1">
        <w:r w:rsidR="007F44B0">
          <w:rPr>
            <w:noProof/>
            <w:rtl/>
          </w:rPr>
          <w:t>32</w:t>
        </w:r>
      </w:hyperlink>
      <w:r w:rsidR="00481B62">
        <w:rPr>
          <w:noProof/>
          <w:rtl/>
        </w:rPr>
        <w:t>]</w:t>
      </w:r>
      <w:r w:rsidR="00481B62">
        <w:rPr>
          <w:rtl/>
        </w:rPr>
        <w:fldChar w:fldCharType="end"/>
      </w:r>
      <w:r w:rsidRPr="00A77F26">
        <w:rPr>
          <w:rFonts w:hint="cs"/>
          <w:rtl/>
        </w:rPr>
        <w:t xml:space="preserve"> را می </w:t>
      </w:r>
      <w:r w:rsidR="00481B62">
        <w:rPr>
          <w:rFonts w:hint="cs"/>
          <w:rtl/>
        </w:rPr>
        <w:t>توان به شکل گراف ها ارائه کرد.</w:t>
      </w:r>
      <w:r w:rsidRPr="00A77F26">
        <w:rPr>
          <w:rFonts w:hint="cs"/>
          <w:rtl/>
        </w:rPr>
        <w:t xml:space="preserve"> </w:t>
      </w:r>
    </w:p>
    <w:p w:rsidR="001943CA" w:rsidRPr="00A77F26" w:rsidRDefault="001943CA" w:rsidP="00F15F0F">
      <w:pPr>
        <w:tabs>
          <w:tab w:val="right" w:pos="540"/>
        </w:tabs>
        <w:rPr>
          <w:rtl/>
        </w:rPr>
      </w:pPr>
      <w:r w:rsidRPr="00A77F26">
        <w:rPr>
          <w:rFonts w:hint="cs"/>
          <w:rtl/>
        </w:rPr>
        <w:t>در حوزه گراف، الزام و نیاز به برنامه های کاربردی مختلف یکنواخت نیست. بنابراین، الگوریتم های استخراج گراف که در یک حوزه عملکرد خوبی د</w:t>
      </w:r>
      <w:r w:rsidR="00481B62">
        <w:rPr>
          <w:rFonts w:hint="cs"/>
          <w:rtl/>
          <w:lang w:bidi="fa-IR"/>
        </w:rPr>
        <w:t>ار</w:t>
      </w:r>
      <w:r w:rsidR="00481B62">
        <w:rPr>
          <w:rFonts w:hint="cs"/>
          <w:rtl/>
        </w:rPr>
        <w:t>ند ممکن است در حوزه</w:t>
      </w:r>
      <w:r w:rsidRPr="00A77F26">
        <w:rPr>
          <w:rFonts w:hint="cs"/>
          <w:rtl/>
        </w:rPr>
        <w:t xml:space="preserve"> دیگر عملکرد خوبی نشان ندهند. به عنوان مثال، اجازه دهید حوزه های داده های زیر را بررسی کنیم.</w:t>
      </w:r>
    </w:p>
    <w:p w:rsidR="001943CA" w:rsidRPr="00A77F26" w:rsidRDefault="001943CA" w:rsidP="00140423">
      <w:pPr>
        <w:pStyle w:val="ListParagraph"/>
        <w:numPr>
          <w:ilvl w:val="0"/>
          <w:numId w:val="1"/>
        </w:numPr>
        <w:tabs>
          <w:tab w:val="right" w:pos="540"/>
        </w:tabs>
        <w:rPr>
          <w:b/>
          <w:bCs/>
        </w:rPr>
      </w:pPr>
      <w:r w:rsidRPr="00A77F26">
        <w:rPr>
          <w:rFonts w:hint="cs"/>
          <w:b/>
          <w:bCs/>
          <w:rtl/>
        </w:rPr>
        <w:t>داده های شیمیایی</w:t>
      </w:r>
      <w:r w:rsidR="00911ADB">
        <w:rPr>
          <w:rStyle w:val="FootnoteReference"/>
          <w:b/>
          <w:bCs/>
          <w:rtl/>
        </w:rPr>
        <w:footnoteReference w:id="20"/>
      </w:r>
      <w:r w:rsidRPr="00A77F26">
        <w:rPr>
          <w:rFonts w:hint="cs"/>
          <w:b/>
          <w:bCs/>
          <w:rtl/>
        </w:rPr>
        <w:t xml:space="preserve">: </w:t>
      </w:r>
      <w:r w:rsidRPr="00A77F26">
        <w:rPr>
          <w:rFonts w:hint="cs"/>
          <w:rtl/>
        </w:rPr>
        <w:t xml:space="preserve"> داده های شیمیایی اغلب به صورت گراف هایی بیان می شوند که گره ها متناظر با اتم ها و اتصال ها متناظر با پیوندهای بین اتم ها هستند. زیر ساختارهای داده ها نیز ممکن است به عنوان گره های اختصاصی مورد استفاده قرار بگیرند. در این حالت، گراف های اختصاصی کاملاً کوچک هستند، با این همه، کپی های متعددی در میان گره های مختلف وجود دارند. این موضوع منجر به چالش های هم ریختی در برنامه هایی مثل تناظر گراف می شود. چالش هم ریختی این است که گره ها در یک جفت گراف مشخص از جهات گوناگونی با</w:t>
      </w:r>
      <w:r w:rsidR="00425C6B">
        <w:rPr>
          <w:rFonts w:hint="cs"/>
          <w:rtl/>
        </w:rPr>
        <w:t xml:space="preserve"> </w:t>
      </w:r>
      <w:r w:rsidRPr="00A77F26">
        <w:rPr>
          <w:rFonts w:hint="cs"/>
          <w:rtl/>
        </w:rPr>
        <w:t>هم تناظر و شباهت داشته باشند. تعداد تناظرهای موجود کاربردی از جمله استخراج الگوی پرتکرار</w:t>
      </w:r>
      <w:r w:rsidR="00911ADB">
        <w:rPr>
          <w:rStyle w:val="FootnoteReference"/>
          <w:rtl/>
        </w:rPr>
        <w:footnoteReference w:id="21"/>
      </w:r>
      <w:r w:rsidRPr="00A77F26">
        <w:rPr>
          <w:rFonts w:hint="cs"/>
          <w:rtl/>
        </w:rPr>
        <w:t>، تناظر گراف</w:t>
      </w:r>
      <w:r w:rsidR="00911ADB">
        <w:rPr>
          <w:rStyle w:val="FootnoteReference"/>
          <w:rtl/>
        </w:rPr>
        <w:footnoteReference w:id="22"/>
      </w:r>
      <w:r w:rsidR="00140423">
        <w:rPr>
          <w:rFonts w:hint="cs"/>
          <w:rtl/>
        </w:rPr>
        <w:t xml:space="preserve"> </w:t>
      </w:r>
      <w:r w:rsidRPr="00A77F26">
        <w:rPr>
          <w:rFonts w:hint="cs"/>
          <w:rtl/>
        </w:rPr>
        <w:t>و طبقه بندی گراف</w:t>
      </w:r>
      <w:r w:rsidR="00911ADB">
        <w:rPr>
          <w:rStyle w:val="FootnoteReference"/>
          <w:rtl/>
        </w:rPr>
        <w:footnoteReference w:id="23"/>
      </w:r>
      <w:r w:rsidRPr="00A77F26">
        <w:rPr>
          <w:rFonts w:hint="cs"/>
          <w:rtl/>
        </w:rPr>
        <w:t>، موضوع مهمی به شمار می رود.</w:t>
      </w:r>
    </w:p>
    <w:p w:rsidR="001943CA" w:rsidRPr="00A77F26" w:rsidRDefault="001943CA" w:rsidP="001E2E76">
      <w:pPr>
        <w:pStyle w:val="ListParagraph"/>
        <w:numPr>
          <w:ilvl w:val="0"/>
          <w:numId w:val="1"/>
        </w:numPr>
        <w:tabs>
          <w:tab w:val="right" w:pos="540"/>
        </w:tabs>
        <w:rPr>
          <w:b/>
          <w:bCs/>
        </w:rPr>
      </w:pPr>
      <w:r w:rsidRPr="00A77F26">
        <w:rPr>
          <w:rFonts w:hint="cs"/>
          <w:b/>
          <w:bCs/>
          <w:rtl/>
        </w:rPr>
        <w:t>داده های زیستی</w:t>
      </w:r>
      <w:r w:rsidR="00140423">
        <w:rPr>
          <w:rStyle w:val="FootnoteReference"/>
          <w:b/>
          <w:bCs/>
          <w:rtl/>
        </w:rPr>
        <w:footnoteReference w:id="24"/>
      </w:r>
      <w:r w:rsidRPr="00A77F26">
        <w:rPr>
          <w:rFonts w:hint="cs"/>
          <w:b/>
          <w:bCs/>
          <w:rtl/>
        </w:rPr>
        <w:t>:</w:t>
      </w:r>
      <w:r w:rsidRPr="00A77F26">
        <w:rPr>
          <w:rFonts w:hint="cs"/>
          <w:rtl/>
        </w:rPr>
        <w:t xml:space="preserve"> داده های زیستی به شیوه ای مشابه با داده های شیمیایی طراحی می شوند. با این وجود، گراف های اختصاصی به طور معمول اندازه بسیار بزرگتری دارند. به علاوه، گره ها معمولاً بخش های مدل های زیستی را با دقت طراحی می کنند. آمینواسید می تواند نمو</w:t>
      </w:r>
      <w:r w:rsidR="00425C6B">
        <w:rPr>
          <w:rFonts w:hint="cs"/>
          <w:rtl/>
        </w:rPr>
        <w:t>نه ای بارز از یک گره در برنامه</w:t>
      </w:r>
      <w:r w:rsidRPr="00A77F26">
        <w:rPr>
          <w:rFonts w:hint="cs"/>
          <w:rtl/>
        </w:rPr>
        <w:t xml:space="preserve"> کاربردی </w:t>
      </w:r>
      <w:r w:rsidRPr="00A77F26">
        <w:t>DNA</w:t>
      </w:r>
      <w:r w:rsidR="00425C6B">
        <w:rPr>
          <w:rFonts w:hint="cs"/>
          <w:rtl/>
        </w:rPr>
        <w:t xml:space="preserve"> باشد. هر شبکه</w:t>
      </w:r>
      <w:r w:rsidRPr="00A77F26">
        <w:rPr>
          <w:rFonts w:hint="cs"/>
          <w:rtl/>
        </w:rPr>
        <w:t xml:space="preserve"> زیستی مجزا به سادگی می تواند شامل هزاران گره باشد. ا</w:t>
      </w:r>
      <w:r w:rsidR="00425C6B">
        <w:rPr>
          <w:rFonts w:hint="cs"/>
          <w:rtl/>
        </w:rPr>
        <w:t>ندازه</w:t>
      </w:r>
      <w:r w:rsidRPr="00A77F26">
        <w:rPr>
          <w:rFonts w:hint="cs"/>
          <w:rtl/>
        </w:rPr>
        <w:t xml:space="preserve"> پایگاه داده های کلی نیز به حد کافی برای گراف های اصلی بزرگ هست </w:t>
      </w:r>
      <w:r w:rsidRPr="00A77F26">
        <w:rPr>
          <w:rFonts w:hint="cs"/>
          <w:rtl/>
        </w:rPr>
        <w:lastRenderedPageBreak/>
        <w:t>که روی دیسک ذخیره شود. ماهیت ذخیره سازی ـ روی دیسک</w:t>
      </w:r>
      <w:r w:rsidR="001E2E76">
        <w:rPr>
          <w:rStyle w:val="FootnoteReference"/>
          <w:rtl/>
        </w:rPr>
        <w:footnoteReference w:id="25"/>
      </w:r>
      <w:r w:rsidR="001E2E76">
        <w:rPr>
          <w:rFonts w:hint="cs"/>
          <w:rtl/>
        </w:rPr>
        <w:t xml:space="preserve"> </w:t>
      </w:r>
      <w:r w:rsidRPr="00A77F26">
        <w:rPr>
          <w:rFonts w:hint="cs"/>
          <w:rtl/>
        </w:rPr>
        <w:t>مجموعه داده ها اغلب به موضوعات منحصر ب</w:t>
      </w:r>
      <w:r w:rsidR="00425C6B">
        <w:rPr>
          <w:rFonts w:hint="cs"/>
          <w:rtl/>
        </w:rPr>
        <w:t xml:space="preserve">ه </w:t>
      </w:r>
      <w:r w:rsidRPr="00A77F26">
        <w:rPr>
          <w:rFonts w:hint="cs"/>
          <w:rtl/>
        </w:rPr>
        <w:t>فردی منتهی می شود که در سایر طرح ها با آن مواجه نمی شویم. به عنوان مثال، ترتیب دستیابی کران ها</w:t>
      </w:r>
      <w:r w:rsidR="00140423">
        <w:rPr>
          <w:rStyle w:val="FootnoteReference"/>
          <w:rtl/>
        </w:rPr>
        <w:footnoteReference w:id="26"/>
      </w:r>
      <w:r w:rsidR="00140423">
        <w:rPr>
          <w:rFonts w:hint="cs"/>
          <w:rtl/>
        </w:rPr>
        <w:t xml:space="preserve"> </w:t>
      </w:r>
      <w:r w:rsidRPr="00A77F26">
        <w:rPr>
          <w:rFonts w:hint="cs"/>
          <w:rtl/>
        </w:rPr>
        <w:t>در گراف در این حالت بسیار جدی تر و مهم تر می شود، هر الگوریتمی که برای دسترسی تصادفی به کر</w:t>
      </w:r>
      <w:r w:rsidR="00425C6B">
        <w:rPr>
          <w:rFonts w:hint="cs"/>
          <w:rtl/>
        </w:rPr>
        <w:t>ا</w:t>
      </w:r>
      <w:r w:rsidRPr="00A77F26">
        <w:rPr>
          <w:rFonts w:hint="cs"/>
          <w:rtl/>
        </w:rPr>
        <w:t xml:space="preserve">ن ها طراحی شده باشد کارایی چندانی در این حالت نخواهد داشت. </w:t>
      </w:r>
    </w:p>
    <w:p w:rsidR="001943CA" w:rsidRPr="00A77F26" w:rsidRDefault="001943CA" w:rsidP="00F15F0F">
      <w:pPr>
        <w:pStyle w:val="ListParagraph"/>
        <w:numPr>
          <w:ilvl w:val="0"/>
          <w:numId w:val="1"/>
        </w:numPr>
        <w:tabs>
          <w:tab w:val="right" w:pos="540"/>
        </w:tabs>
        <w:rPr>
          <w:b/>
          <w:bCs/>
        </w:rPr>
      </w:pPr>
      <w:r w:rsidRPr="00A77F26">
        <w:rPr>
          <w:rFonts w:hint="cs"/>
          <w:b/>
          <w:bCs/>
          <w:rtl/>
        </w:rPr>
        <w:t>داده های شبکه ای شده کامپیو</w:t>
      </w:r>
      <w:r w:rsidR="00425C6B">
        <w:rPr>
          <w:rFonts w:hint="cs"/>
          <w:b/>
          <w:bCs/>
          <w:rtl/>
        </w:rPr>
        <w:t>ت</w:t>
      </w:r>
      <w:r w:rsidRPr="00A77F26">
        <w:rPr>
          <w:rFonts w:hint="cs"/>
          <w:b/>
          <w:bCs/>
          <w:rtl/>
        </w:rPr>
        <w:t>ری و داده های وب</w:t>
      </w:r>
      <w:r w:rsidR="001E2E76">
        <w:rPr>
          <w:rStyle w:val="FootnoteReference"/>
          <w:b/>
          <w:bCs/>
          <w:rtl/>
        </w:rPr>
        <w:footnoteReference w:id="27"/>
      </w:r>
      <w:r w:rsidRPr="00A77F26">
        <w:rPr>
          <w:rFonts w:hint="cs"/>
          <w:b/>
          <w:bCs/>
          <w:rtl/>
        </w:rPr>
        <w:t>:</w:t>
      </w:r>
      <w:r w:rsidRPr="00A77F26">
        <w:rPr>
          <w:rFonts w:hint="cs"/>
          <w:rtl/>
        </w:rPr>
        <w:t xml:space="preserve"> در مورد شبکه های کامپیوتری و وب، تعداد گره ها در گراف اصلی ممکن است بسیار انبوه باشد. وقتی تعداد گره ها انبوه باشد موجب پیدایش تعداد بی</w:t>
      </w:r>
      <w:r w:rsidR="00425C6B">
        <w:rPr>
          <w:rFonts w:hint="cs"/>
          <w:rtl/>
        </w:rPr>
        <w:t xml:space="preserve"> </w:t>
      </w:r>
      <w:r w:rsidRPr="00A77F26">
        <w:rPr>
          <w:rFonts w:hint="cs"/>
          <w:rtl/>
        </w:rPr>
        <w:t>شماری از کران های متمایز می شود. این پدیده به عنوان مسئله قلمرو انبوه در داده های شبکه ای نیز معرفی می شود. در این</w:t>
      </w:r>
      <w:r w:rsidR="00425C6B">
        <w:rPr>
          <w:rFonts w:hint="cs"/>
          <w:rtl/>
        </w:rPr>
        <w:t xml:space="preserve"> </w:t>
      </w:r>
      <w:r w:rsidRPr="00A77F26">
        <w:rPr>
          <w:rFonts w:hint="cs"/>
          <w:rtl/>
        </w:rPr>
        <w:t>گونه موارد، تعداد کران های متمایز ممکن است آن</w:t>
      </w:r>
      <w:r w:rsidR="00425C6B">
        <w:rPr>
          <w:rFonts w:hint="cs"/>
          <w:rtl/>
        </w:rPr>
        <w:t xml:space="preserve"> </w:t>
      </w:r>
      <w:r w:rsidRPr="00A77F26">
        <w:rPr>
          <w:rFonts w:hint="cs"/>
          <w:rtl/>
        </w:rPr>
        <w:t>قدر زیاد باشد که نگهداری آن</w:t>
      </w:r>
      <w:r w:rsidR="00425C6B">
        <w:rPr>
          <w:rFonts w:hint="cs"/>
          <w:rtl/>
        </w:rPr>
        <w:t xml:space="preserve"> </w:t>
      </w:r>
      <w:r w:rsidRPr="00A77F26">
        <w:rPr>
          <w:rFonts w:hint="cs"/>
          <w:rtl/>
        </w:rPr>
        <w:t>ها در فضای ذخیره سازی موجود دشوار شود. از این رو، باید تکنیک هایی برای فشرده ک</w:t>
      </w:r>
      <w:r w:rsidR="00425C6B">
        <w:rPr>
          <w:rFonts w:hint="cs"/>
          <w:rtl/>
        </w:rPr>
        <w:t>ردن وکار با بازنمایی های فشرده</w:t>
      </w:r>
      <w:r w:rsidRPr="00A77F26">
        <w:rPr>
          <w:rFonts w:hint="cs"/>
          <w:rtl/>
        </w:rPr>
        <w:t xml:space="preserve"> مجموعه داده ها پدیدار شوند. در این</w:t>
      </w:r>
      <w:r w:rsidR="00425C6B">
        <w:rPr>
          <w:rFonts w:hint="cs"/>
          <w:rtl/>
        </w:rPr>
        <w:t xml:space="preserve"> </w:t>
      </w:r>
      <w:r w:rsidRPr="00A77F26">
        <w:rPr>
          <w:rFonts w:hint="cs"/>
          <w:rtl/>
        </w:rPr>
        <w:t xml:space="preserve">گونه موارد، چالش دیگری از </w:t>
      </w:r>
      <w:r w:rsidR="00425C6B">
        <w:rPr>
          <w:rFonts w:hint="cs"/>
          <w:rtl/>
        </w:rPr>
        <w:t>این واقعیت بر می خیزد که ذخیره</w:t>
      </w:r>
      <w:r w:rsidRPr="00A77F26">
        <w:rPr>
          <w:rFonts w:hint="cs"/>
          <w:rtl/>
        </w:rPr>
        <w:t xml:space="preserve"> کران های تازه وارد برای تحلیل در آینده امکان پذیر نخواهد بود. با این وجود، تکنیک های فشرده سازی به ویژه برای این </w:t>
      </w:r>
      <w:r w:rsidR="00425C6B">
        <w:rPr>
          <w:rFonts w:hint="cs"/>
          <w:rtl/>
        </w:rPr>
        <w:t>حالت الزامی و حیاتی است. فشرده</w:t>
      </w:r>
      <w:r w:rsidRPr="00A77F26">
        <w:rPr>
          <w:rFonts w:hint="cs"/>
          <w:rtl/>
        </w:rPr>
        <w:t xml:space="preserve"> زنجیره ممکن است برای پردازش گراف های اصلی در آینده ذخیره شود. </w:t>
      </w:r>
    </w:p>
    <w:p w:rsidR="001943CA" w:rsidRPr="00A77F26" w:rsidRDefault="001943CA" w:rsidP="001E2E76">
      <w:pPr>
        <w:pStyle w:val="ListParagraph"/>
        <w:numPr>
          <w:ilvl w:val="0"/>
          <w:numId w:val="1"/>
        </w:numPr>
        <w:tabs>
          <w:tab w:val="right" w:pos="540"/>
        </w:tabs>
        <w:rPr>
          <w:b/>
          <w:bCs/>
        </w:rPr>
      </w:pPr>
      <w:r w:rsidRPr="00A77F26">
        <w:rPr>
          <w:rFonts w:hint="cs"/>
          <w:b/>
          <w:bCs/>
          <w:rtl/>
        </w:rPr>
        <w:t xml:space="preserve">داده های </w:t>
      </w:r>
      <w:r w:rsidRPr="00A77F26">
        <w:rPr>
          <w:b/>
          <w:bCs/>
        </w:rPr>
        <w:t>XML</w:t>
      </w:r>
      <w:r w:rsidRPr="00A77F26">
        <w:rPr>
          <w:rFonts w:hint="cs"/>
          <w:b/>
          <w:bCs/>
          <w:rtl/>
        </w:rPr>
        <w:t>:</w:t>
      </w:r>
      <w:r w:rsidRPr="00A77F26">
        <w:rPr>
          <w:rFonts w:hint="cs"/>
          <w:rtl/>
        </w:rPr>
        <w:t xml:space="preserve"> داده های </w:t>
      </w:r>
      <w:r w:rsidRPr="00A77F26">
        <w:t>XML</w:t>
      </w:r>
      <w:r w:rsidRPr="00A77F26">
        <w:rPr>
          <w:rFonts w:hint="cs"/>
          <w:rtl/>
        </w:rPr>
        <w:t xml:space="preserve"> فرمی طبیعی از داده های گراف نسبتاً کلی هستند. خطر نشان می کنیم که الگوریتم های استخراج و مدیریت برای داده های </w:t>
      </w:r>
      <w:r w:rsidRPr="00A77F26">
        <w:t>XML</w:t>
      </w:r>
      <w:r w:rsidRPr="00A77F26">
        <w:rPr>
          <w:rFonts w:hint="cs"/>
          <w:rtl/>
        </w:rPr>
        <w:t xml:space="preserve"> در مورد گراف ها نیز کاملاً کارآمد و سودمند خواهند بود، زیرا داده های </w:t>
      </w:r>
      <w:r w:rsidRPr="00A77F26">
        <w:t>XML</w:t>
      </w:r>
      <w:r w:rsidRPr="00A77F26">
        <w:rPr>
          <w:rFonts w:hint="cs"/>
          <w:rtl/>
        </w:rPr>
        <w:t xml:space="preserve"> را می توان به عنوان گراف های برچسب دار در نظر گرفت. به علاوه، ترکیب های خاصیت ـ مقدار</w:t>
      </w:r>
      <w:r w:rsidR="001E2E76">
        <w:rPr>
          <w:rStyle w:val="FootnoteReference"/>
          <w:rtl/>
        </w:rPr>
        <w:footnoteReference w:id="28"/>
      </w:r>
      <w:r w:rsidR="001E2E76">
        <w:rPr>
          <w:rFonts w:hint="cs"/>
          <w:rtl/>
        </w:rPr>
        <w:t xml:space="preserve"> </w:t>
      </w:r>
      <w:r w:rsidRPr="00A77F26">
        <w:rPr>
          <w:rFonts w:hint="cs"/>
          <w:rtl/>
        </w:rPr>
        <w:t xml:space="preserve">همراه با گره ها می تواند این مسئله را چالشی تر سازد. با این وجود، تحقیق در حوزه داده های </w:t>
      </w:r>
      <w:r w:rsidRPr="00A77F26">
        <w:t>XML</w:t>
      </w:r>
      <w:r w:rsidRPr="00A77F26">
        <w:rPr>
          <w:rFonts w:hint="cs"/>
          <w:rtl/>
        </w:rPr>
        <w:t xml:space="preserve"> اغلب کاملاً مستقل از تحقیق در حوزه استخراج گراف بوده است. با این حال، در این فصل تلاش خواهیم کرد الگوریتم های استخراج داده های </w:t>
      </w:r>
      <w:r w:rsidRPr="00A77F26">
        <w:t>XML</w:t>
      </w:r>
      <w:r w:rsidRPr="00A77F26">
        <w:rPr>
          <w:rFonts w:hint="cs"/>
          <w:rtl/>
        </w:rPr>
        <w:t xml:space="preserve"> را همراه با الگوریتم های استخراج و </w:t>
      </w:r>
      <w:r w:rsidR="00425C6B">
        <w:rPr>
          <w:rFonts w:hint="cs"/>
          <w:rtl/>
        </w:rPr>
        <w:t>مدیریت گراف مورد بحث قرار دهیم.</w:t>
      </w:r>
    </w:p>
    <w:p w:rsidR="001943CA" w:rsidRPr="00A77F26" w:rsidRDefault="001943CA" w:rsidP="00F15F0F">
      <w:pPr>
        <w:tabs>
          <w:tab w:val="right" w:pos="540"/>
        </w:tabs>
        <w:rPr>
          <w:rtl/>
        </w:rPr>
      </w:pPr>
      <w:r w:rsidRPr="00A77F26">
        <w:rPr>
          <w:rFonts w:hint="cs"/>
          <w:rtl/>
        </w:rPr>
        <w:t>بدیهی است که طراحی یک الگوریتم استخراج ویژه به حوزه کاربردی مرتبط با آن بستگی دارد. به عنوان مثال، یک مجموعه داده قابل ذخیره سازی روی دیسک نیازمند طراحی دقیق یک الگوریتم است که در آن کران های هر گراف به طور تصادفی قابل دستیابی نباشند. همچنین، شبکه های دارای حوزه فراگیر و گسترده نیازمند فشرده سازی دقیق گراف های اصلی به منظور تسهیل فرآیند هستند. از سوی دیگر، مولکول های شیمیایی حاوی کپی های فراوان از گره ـ برچسب ها چالش منحصر ب</w:t>
      </w:r>
      <w:r w:rsidR="00425C6B">
        <w:rPr>
          <w:rFonts w:hint="cs"/>
          <w:rtl/>
        </w:rPr>
        <w:t xml:space="preserve">ه </w:t>
      </w:r>
      <w:r w:rsidRPr="00A77F26">
        <w:rPr>
          <w:rFonts w:hint="cs"/>
          <w:rtl/>
        </w:rPr>
        <w:t xml:space="preserve">فردی در قالب هم ریختی گراف را به انواعی از برنامه های کاربردی تحمیل می کنند. </w:t>
      </w:r>
    </w:p>
    <w:p w:rsidR="001943CA" w:rsidRPr="00A77F26" w:rsidRDefault="001943CA" w:rsidP="00F15F0F">
      <w:pPr>
        <w:tabs>
          <w:tab w:val="right" w:pos="540"/>
        </w:tabs>
        <w:rPr>
          <w:rtl/>
        </w:rPr>
      </w:pPr>
      <w:r w:rsidRPr="00A77F26">
        <w:rPr>
          <w:rFonts w:hint="cs"/>
          <w:rtl/>
        </w:rPr>
        <w:t xml:space="preserve">در این فصل، انواع مختلفی از برنامه های کاربردی استخراج و مدیریت گراف به همراه کاربردهای متناظر با آن را مورد بررسی و بحث قرار خواهیم داد. به این نکته اشاره می کنیم که مرز بین الگوریتم های استخراج و مدیریت داده ها اغلب اوقات روشن نیست، زیرا بسیاری از الگوریتم ها را می توان در هر دو گروه طبقه بندی کرد. موضوعات مطرح شده در این فصل را می توان اساساً به سه گروه تقسیم کرد. این گروه ها به شکل زیر به بحث گذاشته می شوند: </w:t>
      </w:r>
    </w:p>
    <w:p w:rsidR="001943CA" w:rsidRPr="00A77F26" w:rsidRDefault="001943CA" w:rsidP="00F15F0F">
      <w:pPr>
        <w:pStyle w:val="ListParagraph"/>
        <w:numPr>
          <w:ilvl w:val="0"/>
          <w:numId w:val="2"/>
        </w:numPr>
        <w:tabs>
          <w:tab w:val="right" w:pos="540"/>
        </w:tabs>
      </w:pPr>
      <w:r w:rsidRPr="00A77F26">
        <w:rPr>
          <w:rFonts w:hint="cs"/>
          <w:b/>
          <w:bCs/>
          <w:rtl/>
        </w:rPr>
        <w:t xml:space="preserve">الگوریتم های مدیریت گراف: </w:t>
      </w:r>
      <w:r w:rsidRPr="00A77F26">
        <w:rPr>
          <w:rFonts w:hint="cs"/>
          <w:rtl/>
        </w:rPr>
        <w:t xml:space="preserve">این عنوان به الگوریتم هایی برای مدیریت و شاخص گذاری حجم زیادی از داده های گراف باز می گردد. در این بخش، الگوریتم هایی برای شاخص گذاری گراف ها و همین طور پردازش پرس و جوهای گراف </w:t>
      </w:r>
      <w:r w:rsidRPr="00A77F26">
        <w:rPr>
          <w:rFonts w:hint="cs"/>
          <w:rtl/>
        </w:rPr>
        <w:lastRenderedPageBreak/>
        <w:t>ارائه خواهیم کرد. انواع دیگری از پرسش ها از قبیل پرس وجوهای مرتبط با دسترسی را نیز مورد تحقیق قرار</w:t>
      </w:r>
      <w:r w:rsidR="001E2E76">
        <w:rPr>
          <w:rFonts w:hint="cs"/>
          <w:rtl/>
        </w:rPr>
        <w:t xml:space="preserve"> خواهیم داد</w:t>
      </w:r>
      <w:r w:rsidR="00425C6B">
        <w:rPr>
          <w:rFonts w:hint="cs"/>
          <w:rtl/>
        </w:rPr>
        <w:t xml:space="preserve"> و به تحقیق درباره</w:t>
      </w:r>
      <w:r w:rsidRPr="00A77F26">
        <w:rPr>
          <w:rFonts w:hint="cs"/>
          <w:rtl/>
        </w:rPr>
        <w:t xml:space="preserve"> الگوریتم های تناظر و تطبیق گراف ها و کاربردهای آن</w:t>
      </w:r>
      <w:r w:rsidR="001E2E76">
        <w:rPr>
          <w:rFonts w:hint="cs"/>
          <w:rtl/>
        </w:rPr>
        <w:t xml:space="preserve"> </w:t>
      </w:r>
      <w:r w:rsidRPr="00A77F26">
        <w:rPr>
          <w:rFonts w:hint="cs"/>
          <w:rtl/>
        </w:rPr>
        <w:t>ها خواهیم پرداخت.</w:t>
      </w:r>
    </w:p>
    <w:p w:rsidR="001943CA" w:rsidRPr="00A77F26" w:rsidRDefault="001943CA" w:rsidP="001E2E76">
      <w:pPr>
        <w:pStyle w:val="ListParagraph"/>
        <w:numPr>
          <w:ilvl w:val="0"/>
          <w:numId w:val="2"/>
        </w:numPr>
        <w:tabs>
          <w:tab w:val="right" w:pos="540"/>
        </w:tabs>
      </w:pPr>
      <w:r w:rsidRPr="00A77F26">
        <w:rPr>
          <w:rFonts w:hint="cs"/>
          <w:b/>
          <w:bCs/>
          <w:rtl/>
        </w:rPr>
        <w:t>الگوریتم های استخراج گراف:</w:t>
      </w:r>
      <w:r w:rsidRPr="00A77F26">
        <w:rPr>
          <w:rFonts w:hint="cs"/>
          <w:rtl/>
        </w:rPr>
        <w:t xml:space="preserve"> این به الگوریتم هایی که برای استخراج الگوها، روندها، مسیرها و خوشه ها از گراف به کار می روند، اشاره دارد. در بعضی از موارد، ممکن است لازم باشد الگوریتم ها را بر مجموعه های بزرگی از گراف های موجود در دیسک اعمال کنیم. روش هایی برای خوشه بندی، طبقه بندی و استخراج الگ</w:t>
      </w:r>
      <w:r w:rsidR="001E2E76">
        <w:rPr>
          <w:rFonts w:hint="cs"/>
          <w:rtl/>
        </w:rPr>
        <w:t>وی پرتکرار را بررسی خواهیم کرد.</w:t>
      </w:r>
    </w:p>
    <w:p w:rsidR="001943CA" w:rsidRPr="00A77F26" w:rsidRDefault="001943CA" w:rsidP="00FC4973">
      <w:pPr>
        <w:pStyle w:val="ListParagraph"/>
        <w:numPr>
          <w:ilvl w:val="0"/>
          <w:numId w:val="2"/>
        </w:numPr>
        <w:tabs>
          <w:tab w:val="right" w:pos="540"/>
        </w:tabs>
      </w:pPr>
      <w:r w:rsidRPr="00A77F26">
        <w:rPr>
          <w:rFonts w:hint="cs"/>
          <w:b/>
          <w:bCs/>
          <w:rtl/>
        </w:rPr>
        <w:t>کاربردهای مدیریت و استخراج داده های گراف:</w:t>
      </w:r>
      <w:r w:rsidRPr="00A77F26">
        <w:rPr>
          <w:rFonts w:hint="cs"/>
          <w:rtl/>
        </w:rPr>
        <w:t xml:space="preserve"> حوزه های کاربردی مختلف که در آن الگوریتم های مدیریت و استخراج داده های گراف مورد نیاز است را مورد مطالعه قرار خواهیم داد. این حوزه عبارتند از: داده های وب، شبکه های اجتماعی و کامپیوتری، داده های زیستی و شیمیایی، و مکان یابی عیب یاب های نرم افزار. </w:t>
      </w:r>
    </w:p>
    <w:p w:rsidR="001943CA" w:rsidRPr="00A77F26" w:rsidRDefault="001943CA" w:rsidP="00954B06">
      <w:pPr>
        <w:pStyle w:val="Heading2"/>
        <w:numPr>
          <w:ilvl w:val="1"/>
          <w:numId w:val="29"/>
        </w:numPr>
        <w:ind w:left="0" w:firstLine="0"/>
      </w:pPr>
      <w:bookmarkStart w:id="270" w:name="_Toc408588779"/>
      <w:bookmarkStart w:id="271" w:name="_Toc408588855"/>
      <w:bookmarkStart w:id="272" w:name="_Toc408608926"/>
      <w:bookmarkStart w:id="273" w:name="_Toc409469323"/>
      <w:bookmarkStart w:id="274" w:name="_Toc409469629"/>
      <w:bookmarkStart w:id="275" w:name="_Toc409998722"/>
      <w:r w:rsidRPr="00A77F26">
        <w:rPr>
          <w:rFonts w:hint="cs"/>
          <w:rtl/>
        </w:rPr>
        <w:t>الگوریتم های مدیریت داده های گراف</w:t>
      </w:r>
      <w:bookmarkEnd w:id="270"/>
      <w:bookmarkEnd w:id="271"/>
      <w:bookmarkEnd w:id="272"/>
      <w:bookmarkEnd w:id="273"/>
      <w:bookmarkEnd w:id="274"/>
      <w:bookmarkEnd w:id="275"/>
      <w:r w:rsidRPr="00A77F26">
        <w:rPr>
          <w:rFonts w:hint="cs"/>
          <w:rtl/>
        </w:rPr>
        <w:t xml:space="preserve"> </w:t>
      </w:r>
    </w:p>
    <w:p w:rsidR="001943CA" w:rsidRPr="00A77F26" w:rsidRDefault="001943CA" w:rsidP="00FC4973">
      <w:pPr>
        <w:tabs>
          <w:tab w:val="right" w:pos="540"/>
        </w:tabs>
        <w:rPr>
          <w:rtl/>
        </w:rPr>
      </w:pPr>
      <w:r w:rsidRPr="00A77F26">
        <w:rPr>
          <w:rFonts w:hint="cs"/>
          <w:rtl/>
        </w:rPr>
        <w:t>مدیریت داده های</w:t>
      </w:r>
      <w:r w:rsidR="00195FAC">
        <w:rPr>
          <w:rFonts w:hint="cs"/>
          <w:rtl/>
        </w:rPr>
        <w:t xml:space="preserve"> گراف چالش برانگیز</w:t>
      </w:r>
      <w:r w:rsidRPr="00A77F26">
        <w:rPr>
          <w:rFonts w:hint="cs"/>
          <w:rtl/>
        </w:rPr>
        <w:t>تر از داده های چند بعدی شده است. باز نمایی ساختاری گراف دارای توانایی گویایی بیشتری است، اما این گویایی در ازای هزینه ای به دست می آید. این هزینه در قالب دشواری بازنمایی، دسترسی و پردازش ظاهر می شود زیرا عملیات میانی از جمله ارز</w:t>
      </w:r>
      <w:r w:rsidR="00932F11">
        <w:rPr>
          <w:rFonts w:hint="cs"/>
          <w:rtl/>
        </w:rPr>
        <w:t>یابی شباهت، معدل گیری و محاسبه</w:t>
      </w:r>
      <w:r w:rsidRPr="00A77F26">
        <w:rPr>
          <w:rFonts w:hint="cs"/>
          <w:rtl/>
        </w:rPr>
        <w:t xml:space="preserve"> فاصله و بعد ذات</w:t>
      </w:r>
      <w:r w:rsidR="00932F11">
        <w:rPr>
          <w:rFonts w:hint="cs"/>
          <w:rtl/>
        </w:rPr>
        <w:t>اً در داده های ساختاری به شیوه</w:t>
      </w:r>
      <w:r w:rsidRPr="00A77F26">
        <w:rPr>
          <w:rFonts w:hint="cs"/>
          <w:rtl/>
        </w:rPr>
        <w:t xml:space="preserve"> داده های چند بعدی تعیین نمی شود. علاوه بر</w:t>
      </w:r>
      <w:r w:rsidR="00932F11">
        <w:rPr>
          <w:rFonts w:hint="cs"/>
          <w:rtl/>
        </w:rPr>
        <w:t xml:space="preserve"> </w:t>
      </w:r>
      <w:r w:rsidRPr="00A77F26">
        <w:rPr>
          <w:rFonts w:hint="cs"/>
          <w:rtl/>
        </w:rPr>
        <w:t>این، پایگاه داده های ارتباطی سنتی با استفاده از قطعه خواندن ـ نوشتن به طور کارآمدی قابل دسترسی است؛ این برای داده های ساختاری که در آن کران ها در یک ترتیب اختیاری قابل دسترسی اند، طبیعی به نظر نمی رسد. با این وجود، پیشرفت های اخیر قادر به کاهش دست کم بعضی از نگرانی ها بوده اند. در این بخش، ارزیابی بسیاری از الگوریتم</w:t>
      </w:r>
      <w:r w:rsidR="00932F11">
        <w:rPr>
          <w:rFonts w:hint="cs"/>
          <w:rtl/>
        </w:rPr>
        <w:t xml:space="preserve"> ها و برنامه های اخیر در زمینه</w:t>
      </w:r>
      <w:r w:rsidRPr="00A77F26">
        <w:rPr>
          <w:rFonts w:hint="cs"/>
          <w:rtl/>
        </w:rPr>
        <w:t xml:space="preserve"> مدیریت گراف ارائه خواهیم داد. </w:t>
      </w:r>
    </w:p>
    <w:p w:rsidR="001943CA" w:rsidRPr="00A77F26" w:rsidRDefault="001943CA" w:rsidP="00954B06">
      <w:pPr>
        <w:pStyle w:val="Heading3"/>
        <w:numPr>
          <w:ilvl w:val="2"/>
          <w:numId w:val="29"/>
        </w:numPr>
        <w:ind w:left="0" w:firstLine="0"/>
      </w:pPr>
      <w:bookmarkStart w:id="276" w:name="_Toc408588780"/>
      <w:bookmarkStart w:id="277" w:name="_Toc408588856"/>
      <w:bookmarkStart w:id="278" w:name="_Toc408608927"/>
      <w:bookmarkStart w:id="279" w:name="_Toc409469324"/>
      <w:bookmarkStart w:id="280" w:name="_Toc409469630"/>
      <w:bookmarkStart w:id="281" w:name="_Toc409998723"/>
      <w:r w:rsidRPr="00A77F26">
        <w:rPr>
          <w:rFonts w:hint="cs"/>
          <w:rtl/>
        </w:rPr>
        <w:t>تکنیک های شاخص گذاری و پردازش پرس و جو</w:t>
      </w:r>
      <w:bookmarkEnd w:id="276"/>
      <w:bookmarkEnd w:id="277"/>
      <w:bookmarkEnd w:id="278"/>
      <w:bookmarkEnd w:id="279"/>
      <w:bookmarkEnd w:id="280"/>
      <w:r w:rsidR="00401FB5">
        <w:rPr>
          <w:rStyle w:val="FootnoteReference"/>
        </w:rPr>
        <w:footnoteReference w:id="29"/>
      </w:r>
      <w:bookmarkEnd w:id="281"/>
    </w:p>
    <w:p w:rsidR="001943CA" w:rsidRPr="00A77F26" w:rsidRDefault="001943CA" w:rsidP="00F15F0F">
      <w:pPr>
        <w:tabs>
          <w:tab w:val="right" w:pos="540"/>
        </w:tabs>
        <w:rPr>
          <w:rtl/>
        </w:rPr>
      </w:pPr>
      <w:r w:rsidRPr="00A77F26">
        <w:rPr>
          <w:rFonts w:hint="cs"/>
          <w:rtl/>
        </w:rPr>
        <w:t xml:space="preserve">مدل های پایگاه داده و زبان های پرسش موجود، شامل مدل ارتباطی و </w:t>
      </w:r>
      <w:r w:rsidRPr="00A77F26">
        <w:t>SQL</w:t>
      </w:r>
      <w:r w:rsidRPr="00A77F26">
        <w:rPr>
          <w:rFonts w:hint="cs"/>
          <w:rtl/>
        </w:rPr>
        <w:t xml:space="preserve">، فاقد پشتیبان طبیعی برای ساختارهای داده های پیشرفته مثل نمودارهای درختی و گراف ها هستند. اخیراً، با توجه به استفاده گسترده از </w:t>
      </w:r>
      <w:r w:rsidRPr="00A77F26">
        <w:t>XML</w:t>
      </w:r>
      <w:r w:rsidRPr="00A77F26">
        <w:rPr>
          <w:rFonts w:hint="cs"/>
          <w:rtl/>
        </w:rPr>
        <w:t xml:space="preserve"> به عنوان فر</w:t>
      </w:r>
      <w:r w:rsidR="003017F0">
        <w:rPr>
          <w:rFonts w:hint="cs"/>
          <w:rtl/>
        </w:rPr>
        <w:t>م</w:t>
      </w:r>
      <w:r w:rsidRPr="00A77F26">
        <w:rPr>
          <w:rFonts w:hint="cs"/>
          <w:rtl/>
        </w:rPr>
        <w:t>تی برای تبادل داده ها، تعدادی از مدل های داده ها و زبان های پرسش جدیدی برای ساختارهای درخت ـ مانند پیشنهاد شده اند. در این اواخر، موج جدیدی از برنامه های کاربردی در حوزه مختلفی مثل شبکه، مدیریت هستی شناسی، بیو</w:t>
      </w:r>
      <w:r w:rsidR="003017F0">
        <w:rPr>
          <w:rFonts w:hint="cs"/>
          <w:rtl/>
        </w:rPr>
        <w:t xml:space="preserve"> </w:t>
      </w:r>
      <w:r w:rsidRPr="00A77F26">
        <w:rPr>
          <w:rFonts w:hint="cs"/>
          <w:rtl/>
        </w:rPr>
        <w:t>انف</w:t>
      </w:r>
      <w:r w:rsidRPr="00A77F26">
        <w:rPr>
          <w:rFonts w:hint="cs"/>
          <w:rtl/>
          <w:lang w:bidi="fa-IR"/>
        </w:rPr>
        <w:t>ور</w:t>
      </w:r>
      <w:r w:rsidRPr="00A77F26">
        <w:rPr>
          <w:rFonts w:hint="cs"/>
          <w:rtl/>
        </w:rPr>
        <w:t>ماتیک،</w:t>
      </w:r>
      <w:r w:rsidR="003017F0">
        <w:rPr>
          <w:rFonts w:hint="cs"/>
          <w:rtl/>
        </w:rPr>
        <w:t xml:space="preserve"> غیره... به دنبال مدل های داده</w:t>
      </w:r>
      <w:r w:rsidRPr="00A77F26">
        <w:rPr>
          <w:rFonts w:hint="cs"/>
          <w:rtl/>
        </w:rPr>
        <w:t xml:space="preserve"> جدید، زبان ها و سیستم های نوین برای داده های دارای ساختار گراف بوده اند.</w:t>
      </w:r>
    </w:p>
    <w:p w:rsidR="001943CA" w:rsidRPr="00A77F26" w:rsidRDefault="001943CA" w:rsidP="00F15F0F">
      <w:pPr>
        <w:tabs>
          <w:tab w:val="right" w:pos="540"/>
        </w:tabs>
        <w:rPr>
          <w:rtl/>
        </w:rPr>
      </w:pPr>
      <w:r w:rsidRPr="00A77F26">
        <w:rPr>
          <w:rFonts w:hint="cs"/>
          <w:rtl/>
        </w:rPr>
        <w:t>به طور کلی، این وظیفه ساده خواهد بود اگر به شکل زیر ارائه شود: برای یک الگوی پرس وجو (نمودار درختی یا گراف) نمودارهای درختی یا گراف هایی را در پایگاه داده ها پیدا کنید که دارای یا مشابه الگوی پرس و جو باشند. برای تحقق مؤثر و دقیق این وظیفه، می بایست به چند موضوع مهم بپردازیم: (</w:t>
      </w:r>
      <w:r w:rsidRPr="00A77F26">
        <w:t>i</w:t>
      </w:r>
      <w:r w:rsidRPr="00A77F26">
        <w:rPr>
          <w:rFonts w:hint="cs"/>
          <w:rtl/>
        </w:rPr>
        <w:t>) چگونه داده ها و پرس و جو را طراحی کنیم؛ (</w:t>
      </w:r>
      <w:r w:rsidRPr="00A77F26">
        <w:t>ii</w:t>
      </w:r>
      <w:r w:rsidRPr="00A77F26">
        <w:rPr>
          <w:rFonts w:hint="cs"/>
          <w:rtl/>
        </w:rPr>
        <w:t>) چگونه داده ها را ذخیره کنیم؛ و (</w:t>
      </w:r>
      <w:r w:rsidRPr="00A77F26">
        <w:t>iii</w:t>
      </w:r>
      <w:r w:rsidRPr="00A77F26">
        <w:rPr>
          <w:rFonts w:hint="cs"/>
          <w:rtl/>
        </w:rPr>
        <w:t>) چگونه داده ها را برای پرس و جوی مؤثر شاخص گذاری کنیم.</w:t>
      </w:r>
    </w:p>
    <w:p w:rsidR="001943CA" w:rsidRPr="00A77F26" w:rsidRDefault="001943CA" w:rsidP="007F44B0">
      <w:pPr>
        <w:tabs>
          <w:tab w:val="right" w:pos="540"/>
        </w:tabs>
        <w:rPr>
          <w:rtl/>
        </w:rPr>
      </w:pPr>
      <w:r w:rsidRPr="00A77F26">
        <w:rPr>
          <w:rFonts w:hint="cs"/>
          <w:b/>
          <w:bCs/>
          <w:rtl/>
        </w:rPr>
        <w:t>پردازش پرس و جوی داده هایی به شکل نمودارهای درختی.</w:t>
      </w:r>
      <w:r w:rsidRPr="00A77F26">
        <w:rPr>
          <w:rFonts w:hint="cs"/>
          <w:rtl/>
        </w:rPr>
        <w:t xml:space="preserve"> تحقیقات زیادی در مورد پرد</w:t>
      </w:r>
      <w:r w:rsidR="003017F0">
        <w:rPr>
          <w:rFonts w:hint="cs"/>
          <w:rtl/>
        </w:rPr>
        <w:t>از</w:t>
      </w:r>
      <w:r w:rsidRPr="00A77F26">
        <w:rPr>
          <w:rFonts w:hint="cs"/>
          <w:rtl/>
        </w:rPr>
        <w:t xml:space="preserve">ش پرس و جوی </w:t>
      </w:r>
      <w:r w:rsidRPr="00A77F26">
        <w:t>XML</w:t>
      </w:r>
      <w:r w:rsidRPr="00A77F26">
        <w:rPr>
          <w:rFonts w:hint="cs"/>
          <w:rtl/>
        </w:rPr>
        <w:t xml:space="preserve"> انجام شده است. در سطح بالا، دو رویکرد برای طراحی داده های </w:t>
      </w:r>
      <w:r w:rsidRPr="00A77F26">
        <w:t>XML</w:t>
      </w:r>
      <w:r w:rsidRPr="00A77F26">
        <w:rPr>
          <w:rFonts w:hint="cs"/>
          <w:rtl/>
        </w:rPr>
        <w:t xml:space="preserve"> وجود د</w:t>
      </w:r>
      <w:r w:rsidR="003017F0">
        <w:rPr>
          <w:rFonts w:hint="cs"/>
          <w:rtl/>
        </w:rPr>
        <w:t>ارد. یکی از این رویکردها ذخیره</w:t>
      </w:r>
      <w:r w:rsidRPr="00A77F26">
        <w:rPr>
          <w:rFonts w:hint="cs"/>
          <w:rtl/>
        </w:rPr>
        <w:t xml:space="preserve"> مدل ارتباطی موجود پس از </w:t>
      </w:r>
      <w:r w:rsidRPr="00A77F26">
        <w:rPr>
          <w:rFonts w:hint="cs"/>
          <w:rtl/>
        </w:rPr>
        <w:lastRenderedPageBreak/>
        <w:t>انطباق داده های نمودار درختی با طرح ارتباطی است</w:t>
      </w:r>
      <w:r w:rsidR="003017F0">
        <w:rPr>
          <w:rFonts w:hint="cs"/>
          <w:rtl/>
        </w:rPr>
        <w:t>.</w:t>
      </w:r>
      <w:r w:rsidRPr="00A77F26">
        <w:rPr>
          <w:rFonts w:hint="cs"/>
          <w:rtl/>
        </w:rPr>
        <w:t xml:space="preserve"> رویکرد دیگر، ایجاد پایگاه داده طبیعی </w:t>
      </w:r>
      <w:r w:rsidRPr="00A77F26">
        <w:t>XML</w:t>
      </w:r>
      <w:r w:rsidR="003017F0">
        <w:rPr>
          <w:rFonts w:hint="cs"/>
          <w:rtl/>
        </w:rPr>
        <w:t xml:space="preserve"> از خط شروع است</w:t>
      </w:r>
      <w:r w:rsidRPr="00A77F26">
        <w:rPr>
          <w:rFonts w:hint="cs"/>
          <w:rtl/>
        </w:rPr>
        <w:t xml:space="preserve"> </w:t>
      </w:r>
      <w:r w:rsidR="003017F0">
        <w:rPr>
          <w:rtl/>
        </w:rPr>
        <w:fldChar w:fldCharType="begin"/>
      </w:r>
      <w:r w:rsidR="003017F0">
        <w:rPr>
          <w:rtl/>
        </w:rPr>
        <w:instrText xml:space="preserve"> </w:instrText>
      </w:r>
      <w:r w:rsidR="003017F0">
        <w:instrText>ADDIN EN.CITE &lt;EndNote&gt;&lt;Cite&gt;&lt;Author&gt;Jagadish&lt;/Author&gt;&lt;Year&gt;2002&lt;/Year&gt;&lt;RecNum&gt;90&lt;/RecNum&gt;&lt;DisplayText&gt;[33]&lt;/DisplayText&gt;&lt;record&gt;&lt;rec-number&gt;90&lt;/rec-number&gt;&lt;foreign-keys&gt;&lt;key app="EN" db-id="5vaes0fpbfpepxedwv65twzav09zxxw9p5xs" timestamp="1419607774"&gt;90</w:instrText>
      </w:r>
      <w:r w:rsidR="003017F0">
        <w:rPr>
          <w:rtl/>
        </w:rPr>
        <w:instrText>&lt;/</w:instrText>
      </w:r>
      <w:r w:rsidR="003017F0">
        <w:instrText>key&gt;&lt;/foreign-keys&gt;&lt;ref-type name="Journal Article"&gt;17&lt;/ref-type&gt;&lt;contributors&gt;&lt;authors&gt;&lt;author&gt;H. V. Jagadish&lt;/author&gt;&lt;author&gt;S. Al-Khalifa&lt;/author&gt;&lt;author&gt;A. Chapman&lt;/author&gt;&lt;author&gt;L. V. S. Lakshmanan&lt;/author&gt;&lt;author&gt;A. Nierman&lt;/author&gt;&lt;author&gt;S. Paparizos&lt;/author&gt;&lt;author&gt;J. M. Patel&lt;/author&gt;&lt;author&gt;D. Srivastava&lt;/author&gt;&lt;author&gt;N. Wiwatwattana&lt;/author&gt;&lt;author&gt;Y. Wu&lt;/author&gt;&lt;author&gt;C. Yu&lt;/author&gt;&lt;/authors&gt;&lt;/contributors&gt;&lt;titles&gt;&lt;title&gt;TIMBER: A native XML database&lt;/title&gt;&lt;secondary-title&gt;The VLDB Journal&lt;/secondary-title&gt;&lt;/titles&gt;&lt;periodical&gt;&lt;full-title&gt;The VLDB Journal&lt;/full-title&gt;&lt;/periodical&gt;&lt;pages&gt;274-291&lt;/pages&gt;&lt;volume&gt;11&lt;/volume&gt;&lt;number&gt;4&lt;/number&gt;&lt;dates&gt;&lt;year&gt;2002&lt;/year&gt;&lt;/dates&gt;&lt;isbn&gt;1066-8888&lt;/isbn&gt;&lt;urls&gt;&lt;/urls&gt;&lt;custom1&gt;764201&lt;/custom1&gt;&lt;electronic-resource-num&gt;10.1007/s00778-002-0081-x&lt;/electronic-resource-num&gt;&lt;/record&gt;&lt;/Cite&gt;&lt;/EndNote</w:instrText>
      </w:r>
      <w:r w:rsidR="003017F0">
        <w:rPr>
          <w:rtl/>
        </w:rPr>
        <w:instrText>&gt;</w:instrText>
      </w:r>
      <w:r w:rsidR="003017F0">
        <w:rPr>
          <w:rtl/>
        </w:rPr>
        <w:fldChar w:fldCharType="separate"/>
      </w:r>
      <w:r w:rsidR="003017F0">
        <w:rPr>
          <w:noProof/>
          <w:rtl/>
        </w:rPr>
        <w:t>[</w:t>
      </w:r>
      <w:hyperlink w:anchor="_ENREF_33" w:tooltip="Jagadish, 2002 #90" w:history="1">
        <w:r w:rsidR="007F44B0">
          <w:rPr>
            <w:noProof/>
            <w:rtl/>
          </w:rPr>
          <w:t>33</w:t>
        </w:r>
      </w:hyperlink>
      <w:r w:rsidR="003017F0">
        <w:rPr>
          <w:noProof/>
          <w:rtl/>
        </w:rPr>
        <w:t>]</w:t>
      </w:r>
      <w:r w:rsidR="003017F0">
        <w:rPr>
          <w:rtl/>
        </w:rPr>
        <w:fldChar w:fldCharType="end"/>
      </w:r>
      <w:r w:rsidR="003017F0">
        <w:rPr>
          <w:rFonts w:hint="cs"/>
          <w:rtl/>
        </w:rPr>
        <w:t xml:space="preserve">. </w:t>
      </w:r>
      <w:r w:rsidRPr="00A77F26">
        <w:rPr>
          <w:rFonts w:hint="cs"/>
          <w:rtl/>
        </w:rPr>
        <w:t xml:space="preserve">برای مثال، بعضی اقدامات با ایجاد نمودار درختی جبر و آنالیز برای داده های </w:t>
      </w:r>
      <w:r w:rsidRPr="00A77F26">
        <w:t>XML</w:t>
      </w:r>
      <w:r w:rsidRPr="00A77F26">
        <w:rPr>
          <w:rFonts w:hint="cs"/>
          <w:rtl/>
        </w:rPr>
        <w:t xml:space="preserve"> آغاز به کار کرده اند</w:t>
      </w:r>
      <w:r w:rsidR="003017F0">
        <w:rPr>
          <w:rFonts w:hint="cs"/>
          <w:rtl/>
        </w:rPr>
        <w:t xml:space="preserve"> </w:t>
      </w:r>
      <w:r w:rsidR="003017F0">
        <w:rPr>
          <w:rtl/>
        </w:rPr>
        <w:fldChar w:fldCharType="begin"/>
      </w:r>
      <w:r w:rsidR="003017F0">
        <w:rPr>
          <w:rtl/>
        </w:rPr>
        <w:instrText xml:space="preserve"> </w:instrText>
      </w:r>
      <w:r w:rsidR="003017F0">
        <w:instrText>ADDIN EN.CITE &lt;EndNote&gt;&lt;Cite&gt;&lt;Author&gt;Jagadish&lt;/Author&gt;&lt;Year&gt;2002&lt;/Year&gt;&lt;RecNum&gt;91&lt;/RecNum&gt;&lt;DisplayText&gt;[34]&lt;/DisplayText&gt;&lt;record&gt;&lt;rec-number&gt;91&lt;/rec-number&gt;&lt;foreign-keys&gt;&lt;key app="EN" db-id="5vaes0fpbfpepxedwv65twzav09zxxw9p5xs" timestamp="1419607919"&gt;91</w:instrText>
      </w:r>
      <w:r w:rsidR="003017F0">
        <w:rPr>
          <w:rtl/>
        </w:rPr>
        <w:instrText>&lt;/</w:instrText>
      </w:r>
      <w:r w:rsidR="003017F0">
        <w:instrText>key&gt;&lt;/foreign-keys&gt;&lt;ref-type name="Book Section"&gt;5&lt;/ref-type&gt;&lt;contributors&gt;&lt;authors&gt;&lt;author&gt;Jagadish, H. V.&lt;/author&gt;&lt;author&gt;Lakshmanan, LaksV S.&lt;/author&gt;&lt;author&gt;Srivastava, Divesh&lt;/author&gt;&lt;author&gt;Thompson, Keith&lt;/author&gt;&lt;/authors&gt;&lt;secondary-authors&gt;&lt;author&gt;Ghelli, Giorgio&lt;/author&gt;&lt;author&gt;Grahne, Gösta&lt;/author&gt;&lt;/secondary-authors&gt;&lt;/contributors&gt;&lt;titles&gt;&lt;title&gt;TAX: A Tree Algebra for XML&lt;/title&gt;&lt;secondary-title&gt;Database Programming Languages&lt;/secondary-title&gt;&lt;tertiary-title&gt;Lecture Notes in Computer Science&lt;/tertiary-title&gt;&lt;/titles&gt;&lt;pages&gt;149-164&lt;/pages&gt;&lt;volume&gt;2397&lt;/volume&gt;&lt;section&gt;9&lt;/section&gt;&lt;dates&gt;&lt;year&gt;2002&lt;/year&gt;&lt;pub-dates&gt;&lt;date&gt;2002/01/01&lt;/date&gt;&lt;/pub-dates&gt;&lt;/dates&gt;&lt;publisher&gt;Springer Berlin Heidelberg&lt;/publisher&gt;&lt;isbn&gt;978-3-540-44080-2&lt;/isbn&gt;&lt;urls</w:instrText>
      </w:r>
      <w:r w:rsidR="003017F0">
        <w:rPr>
          <w:rtl/>
        </w:rPr>
        <w:instrText>&gt;&lt;</w:instrText>
      </w:r>
      <w:r w:rsidR="003017F0">
        <w:instrText>related-urls&gt;&lt;url&gt;http://dx.doi.org/10.1007/3-540-46093-4_9&lt;/url&gt;&lt;/related-urls&gt;&lt;/urls&gt;&lt;electronic-resource-num&gt;10.1007/3-540-46093-4_9&lt;/electronic-resource-num&gt;&lt;language&gt;English&lt;/language&gt;&lt;/record&gt;&lt;/Cite&gt;&lt;/EndNote</w:instrText>
      </w:r>
      <w:r w:rsidR="003017F0">
        <w:rPr>
          <w:rtl/>
        </w:rPr>
        <w:instrText>&gt;</w:instrText>
      </w:r>
      <w:r w:rsidR="003017F0">
        <w:rPr>
          <w:rtl/>
        </w:rPr>
        <w:fldChar w:fldCharType="separate"/>
      </w:r>
      <w:r w:rsidR="003017F0">
        <w:rPr>
          <w:noProof/>
          <w:rtl/>
        </w:rPr>
        <w:t>[</w:t>
      </w:r>
      <w:hyperlink w:anchor="_ENREF_34" w:tooltip="Jagadish, 2002 #91" w:history="1">
        <w:r w:rsidR="007F44B0">
          <w:rPr>
            <w:noProof/>
            <w:rtl/>
          </w:rPr>
          <w:t>34</w:t>
        </w:r>
      </w:hyperlink>
      <w:r w:rsidR="003017F0">
        <w:rPr>
          <w:noProof/>
          <w:rtl/>
        </w:rPr>
        <w:t>]</w:t>
      </w:r>
      <w:r w:rsidR="003017F0">
        <w:rPr>
          <w:rtl/>
        </w:rPr>
        <w:fldChar w:fldCharType="end"/>
      </w:r>
      <w:r w:rsidRPr="00A77F26">
        <w:rPr>
          <w:rFonts w:hint="cs"/>
          <w:rtl/>
        </w:rPr>
        <w:t>. گراف جبری پیشنهادی با تعیین اپراتورهای جدید مانند حذف گره و نصب گره برای داده های دارای ساختار گراف، جبر ارتباطی را توسعه داد.</w:t>
      </w:r>
    </w:p>
    <w:p w:rsidR="001943CA" w:rsidRPr="00A77F26" w:rsidRDefault="001943CA" w:rsidP="00F15F0F">
      <w:pPr>
        <w:tabs>
          <w:tab w:val="right" w:pos="540"/>
        </w:tabs>
        <w:rPr>
          <w:rtl/>
        </w:rPr>
      </w:pPr>
      <w:r w:rsidRPr="00A77F26">
        <w:t>SQL</w:t>
      </w:r>
      <w:r w:rsidRPr="00A77F26">
        <w:rPr>
          <w:rFonts w:hint="cs"/>
          <w:rtl/>
        </w:rPr>
        <w:t xml:space="preserve"> روش دسترسی استانداری برای داده های ارتباطی است. تلاش های زیادی برای طراحی یک بدیل </w:t>
      </w:r>
      <w:r w:rsidRPr="00A77F26">
        <w:t>SQL</w:t>
      </w:r>
      <w:r w:rsidRPr="00A77F26">
        <w:rPr>
          <w:rFonts w:hint="cs"/>
          <w:rtl/>
        </w:rPr>
        <w:t xml:space="preserve"> برای داده های نمودار درختی انجام شده است. معیارها عبارتند از: نخست، توان گویایی که </w:t>
      </w:r>
      <w:r w:rsidR="003017F0">
        <w:rPr>
          <w:rFonts w:hint="cs"/>
          <w:rtl/>
        </w:rPr>
        <w:t>انعطاف پذیری بیشتری برای ارائه</w:t>
      </w:r>
      <w:r w:rsidRPr="00A77F26">
        <w:rPr>
          <w:rFonts w:hint="cs"/>
          <w:rtl/>
        </w:rPr>
        <w:t xml:space="preserve"> پرس و جو از طریق داده های نمودار درختی به کاربر می دهد؛ و دوم قابلیت اظهار که به سیستم اجازه می دهد پردازش پرس و</w:t>
      </w:r>
      <w:r w:rsidR="003017F0">
        <w:rPr>
          <w:rFonts w:hint="cs"/>
          <w:rtl/>
        </w:rPr>
        <w:t xml:space="preserve"> جو را بهینه سازی کند. استفاده</w:t>
      </w:r>
      <w:r w:rsidRPr="00A77F26">
        <w:rPr>
          <w:rFonts w:hint="cs"/>
          <w:rtl/>
        </w:rPr>
        <w:t xml:space="preserve"> گسترده از </w:t>
      </w:r>
      <w:r w:rsidRPr="00A77F26">
        <w:t>XML</w:t>
      </w:r>
      <w:r w:rsidRPr="00A77F26">
        <w:rPr>
          <w:rFonts w:hint="cs"/>
          <w:rtl/>
        </w:rPr>
        <w:t xml:space="preserve">، گروه های استاندارد را وادار کرده است مشخصات </w:t>
      </w:r>
      <w:r w:rsidRPr="00A77F26">
        <w:t>SQL</w:t>
      </w:r>
      <w:r w:rsidRPr="00A77F26">
        <w:rPr>
          <w:rFonts w:hint="cs"/>
          <w:rtl/>
        </w:rPr>
        <w:t xml:space="preserve"> را به گونه ای تعمیم دهد که تابع های پردازش </w:t>
      </w:r>
      <w:r w:rsidRPr="00A77F26">
        <w:t>XML</w:t>
      </w:r>
      <w:r w:rsidRPr="00A77F26">
        <w:rPr>
          <w:rFonts w:hint="cs"/>
          <w:rtl/>
        </w:rPr>
        <w:t xml:space="preserve"> را در برگیرد. </w:t>
      </w:r>
      <w:r w:rsidR="00920796" w:rsidRPr="00A77F26">
        <w:t>XQuery</w:t>
      </w:r>
      <w:r w:rsidR="00920796" w:rsidRPr="00A77F26">
        <w:rPr>
          <w:rFonts w:hint="cs"/>
          <w:rtl/>
        </w:rPr>
        <w:t xml:space="preserve"> با</w:t>
      </w:r>
      <w:r w:rsidRPr="00A77F26">
        <w:rPr>
          <w:rFonts w:hint="cs"/>
          <w:rtl/>
        </w:rPr>
        <w:t xml:space="preserve"> استفاده از ساختار </w:t>
      </w:r>
      <w:r w:rsidRPr="00A77F26">
        <w:t>F</w:t>
      </w:r>
      <w:r w:rsidR="00920796">
        <w:t>l</w:t>
      </w:r>
      <w:r w:rsidRPr="00A77F26">
        <w:t>wor</w:t>
      </w:r>
      <w:r w:rsidRPr="00A77F26">
        <w:rPr>
          <w:rFonts w:hint="cs"/>
          <w:rtl/>
        </w:rPr>
        <w:t xml:space="preserve"> مسیر </w:t>
      </w:r>
      <w:r w:rsidRPr="00A77F26">
        <w:t>Xpath</w:t>
      </w:r>
      <w:r w:rsidRPr="00A77F26">
        <w:rPr>
          <w:rFonts w:hint="cs"/>
          <w:rtl/>
        </w:rPr>
        <w:t xml:space="preserve"> را برای بیان پرسش گسترش می دهد. ساختار </w:t>
      </w:r>
      <w:r w:rsidRPr="00A77F26">
        <w:t>Flwor</w:t>
      </w:r>
      <w:r w:rsidRPr="00A77F26">
        <w:rPr>
          <w:rFonts w:hint="cs"/>
          <w:rtl/>
        </w:rPr>
        <w:t xml:space="preserve"> شبیه به ساخت</w:t>
      </w:r>
      <w:r w:rsidR="00920796">
        <w:rPr>
          <w:rFonts w:hint="cs"/>
          <w:rtl/>
        </w:rPr>
        <w:t>ار</w:t>
      </w:r>
      <w:r w:rsidRPr="00A77F26">
        <w:rPr>
          <w:rFonts w:hint="cs"/>
          <w:rtl/>
        </w:rPr>
        <w:t xml:space="preserve"> </w:t>
      </w:r>
      <w:r w:rsidRPr="00A77F26">
        <w:t>SELECT – FROM – WHERE</w:t>
      </w:r>
      <w:r w:rsidR="00920796">
        <w:rPr>
          <w:rFonts w:hint="cs"/>
          <w:rtl/>
        </w:rPr>
        <w:t xml:space="preserve"> است با این تفاوت که پ</w:t>
      </w:r>
      <w:r w:rsidRPr="00A77F26">
        <w:rPr>
          <w:rFonts w:hint="cs"/>
          <w:rtl/>
        </w:rPr>
        <w:t>شتیبان اضافی برای داده های نمودار درختی ایج</w:t>
      </w:r>
      <w:r w:rsidR="00920796">
        <w:rPr>
          <w:rFonts w:hint="cs"/>
          <w:rtl/>
        </w:rPr>
        <w:t>اد می کند و توسط کنسرسیوم شبکه</w:t>
      </w:r>
      <w:r w:rsidRPr="00A77F26">
        <w:rPr>
          <w:rFonts w:hint="cs"/>
          <w:rtl/>
        </w:rPr>
        <w:t xml:space="preserve"> جهان وب (</w:t>
      </w:r>
      <w:r w:rsidRPr="00A77F26">
        <w:t>W3C</w:t>
      </w:r>
      <w:r w:rsidR="00920796">
        <w:rPr>
          <w:rFonts w:hint="cs"/>
          <w:rtl/>
        </w:rPr>
        <w:t>) به عنوان زبان پر</w:t>
      </w:r>
      <w:r w:rsidRPr="00A77F26">
        <w:rPr>
          <w:rFonts w:hint="cs"/>
          <w:rtl/>
        </w:rPr>
        <w:t xml:space="preserve">سش برای اسناد </w:t>
      </w:r>
      <w:r w:rsidRPr="00A77F26">
        <w:t>XML</w:t>
      </w:r>
      <w:r w:rsidRPr="00A77F26">
        <w:rPr>
          <w:rFonts w:hint="cs"/>
          <w:rtl/>
        </w:rPr>
        <w:t xml:space="preserve"> معرفی شده است.</w:t>
      </w:r>
    </w:p>
    <w:p w:rsidR="001943CA" w:rsidRPr="00A77F26" w:rsidRDefault="001943CA" w:rsidP="007F44B0">
      <w:pPr>
        <w:tabs>
          <w:tab w:val="right" w:pos="540"/>
        </w:tabs>
        <w:rPr>
          <w:rtl/>
        </w:rPr>
      </w:pPr>
      <w:r w:rsidRPr="00A77F26">
        <w:rPr>
          <w:rFonts w:hint="cs"/>
          <w:rtl/>
        </w:rPr>
        <w:t xml:space="preserve">در داده های </w:t>
      </w:r>
      <w:r w:rsidRPr="00A77F26">
        <w:t>XML</w:t>
      </w:r>
      <w:r w:rsidR="00920796">
        <w:rPr>
          <w:rFonts w:hint="cs"/>
          <w:rtl/>
        </w:rPr>
        <w:t>، هسته</w:t>
      </w:r>
      <w:r w:rsidRPr="00A77F26">
        <w:rPr>
          <w:rFonts w:hint="cs"/>
          <w:rtl/>
        </w:rPr>
        <w:t xml:space="preserve"> پردازش پرس و جو در تناظر کارآمد و مؤثر الگوی نمودار درختی نهفته است. اکثر تکنیک های شاخص گذاری </w:t>
      </w:r>
      <w:r w:rsidRPr="00A77F26">
        <w:t>XML</w:t>
      </w:r>
      <w:r w:rsidRPr="00A77F26">
        <w:rPr>
          <w:rFonts w:hint="cs"/>
          <w:rtl/>
        </w:rPr>
        <w:t xml:space="preserve"> در </w:t>
      </w:r>
      <w:r w:rsidR="00920796">
        <w:rPr>
          <w:rtl/>
        </w:rPr>
        <w:fldChar w:fldCharType="begin">
          <w:fldData xml:space="preserve">PEVuZE5vdGU+PENpdGU+PEF1dGhvcj5LYXVzaGlrPC9BdXRob3I+PFllYXI+MjAwMjwvWWVhcj48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</w:fldData>
        </w:fldChar>
      </w:r>
      <w:r w:rsidR="00920796">
        <w:rPr>
          <w:rtl/>
        </w:rPr>
        <w:instrText xml:space="preserve"> </w:instrText>
      </w:r>
      <w:r w:rsidR="00920796">
        <w:instrText>ADDIN EN.CITE</w:instrText>
      </w:r>
      <w:r w:rsidR="00920796">
        <w:rPr>
          <w:rtl/>
        </w:rPr>
        <w:instrText xml:space="preserve"> </w:instrText>
      </w:r>
      <w:r w:rsidR="00920796">
        <w:rPr>
          <w:rtl/>
        </w:rPr>
        <w:fldChar w:fldCharType="begin">
          <w:fldData xml:space="preserve">PEVuZE5vdGU+PENpdGU+PEF1dGhvcj5LYXVzaGlrPC9BdXRob3I+PFllYXI+MjAwMjwvWWVhcj48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</w:fldData>
        </w:fldChar>
      </w:r>
      <w:r w:rsidR="00920796">
        <w:rPr>
          <w:rtl/>
        </w:rPr>
        <w:instrText xml:space="preserve"> </w:instrText>
      </w:r>
      <w:r w:rsidR="00920796">
        <w:instrText>ADDIN EN.CITE.DATA</w:instrText>
      </w:r>
      <w:r w:rsidR="00920796">
        <w:rPr>
          <w:rtl/>
        </w:rPr>
        <w:instrText xml:space="preserve"> </w:instrText>
      </w:r>
      <w:r w:rsidR="00920796">
        <w:rPr>
          <w:rtl/>
        </w:rPr>
      </w:r>
      <w:r w:rsidR="00920796">
        <w:rPr>
          <w:rtl/>
        </w:rPr>
        <w:fldChar w:fldCharType="end"/>
      </w:r>
      <w:r w:rsidR="00920796">
        <w:rPr>
          <w:rtl/>
        </w:rPr>
      </w:r>
      <w:r w:rsidR="00920796">
        <w:rPr>
          <w:rtl/>
        </w:rPr>
        <w:fldChar w:fldCharType="separate"/>
      </w:r>
      <w:r w:rsidR="00920796">
        <w:rPr>
          <w:noProof/>
          <w:rtl/>
        </w:rPr>
        <w:t>[</w:t>
      </w:r>
      <w:hyperlink w:anchor="_ENREF_35" w:tooltip="Kaushik, 2002 #92" w:history="1">
        <w:r w:rsidR="007F44B0">
          <w:rPr>
            <w:noProof/>
            <w:rtl/>
          </w:rPr>
          <w:t>35-38</w:t>
        </w:r>
      </w:hyperlink>
      <w:r w:rsidR="00920796">
        <w:rPr>
          <w:noProof/>
          <w:rtl/>
        </w:rPr>
        <w:t>]</w:t>
      </w:r>
      <w:r w:rsidR="00920796">
        <w:rPr>
          <w:rtl/>
        </w:rPr>
        <w:fldChar w:fldCharType="end"/>
      </w:r>
      <w:r w:rsidRPr="00A77F26">
        <w:rPr>
          <w:rFonts w:hint="cs"/>
          <w:rtl/>
        </w:rPr>
        <w:t xml:space="preserve"> ارائه شده اند تا از این فعالیت حمایت کند. به عنوان مثال </w:t>
      </w:r>
      <w:r w:rsidRPr="00A77F26">
        <w:t>Data Guide</w:t>
      </w:r>
      <w:r w:rsidR="00920796">
        <w:rPr>
          <w:rFonts w:hint="cs"/>
          <w:rtl/>
        </w:rPr>
        <w:t xml:space="preserve"> یک خلاصه</w:t>
      </w:r>
      <w:r w:rsidRPr="00A77F26">
        <w:rPr>
          <w:rFonts w:hint="cs"/>
          <w:rtl/>
        </w:rPr>
        <w:t xml:space="preserve"> کوتاه از ساختار مسیر در پایگاه داده های نمودار درختی ارائه می دهد</w:t>
      </w:r>
      <w:r w:rsidR="00920796">
        <w:rPr>
          <w:rFonts w:hint="cs"/>
          <w:rtl/>
        </w:rPr>
        <w:t>.</w:t>
      </w:r>
      <w:r w:rsidRPr="00A77F26">
        <w:rPr>
          <w:rFonts w:hint="cs"/>
          <w:rtl/>
        </w:rPr>
        <w:t xml:space="preserve"> از سوی دیگر، </w:t>
      </w:r>
      <w:r w:rsidRPr="00A77F26">
        <w:t>Tindex</w:t>
      </w:r>
      <w:r w:rsidRPr="00A77F26">
        <w:rPr>
          <w:rFonts w:hint="cs"/>
          <w:rtl/>
        </w:rPr>
        <w:t xml:space="preserve"> مجموعه مشخصی از این نظر که تمام مسیرهای برچسب دار که از قسمت ریشه شروع می شوند را حفظ می کند. </w:t>
      </w:r>
      <w:r w:rsidRPr="00A77F26">
        <w:t>Index Fabric</w:t>
      </w:r>
      <w:r w:rsidRPr="00A77F26">
        <w:rPr>
          <w:rFonts w:hint="cs"/>
          <w:rtl/>
        </w:rPr>
        <w:t xml:space="preserve"> هر یک از مسیرهای برچسب در هر یک از عامل های </w:t>
      </w:r>
      <w:r w:rsidRPr="00A77F26">
        <w:t>XML</w:t>
      </w:r>
      <w:r w:rsidRPr="00A77F26">
        <w:rPr>
          <w:rFonts w:hint="cs"/>
          <w:rtl/>
        </w:rPr>
        <w:t xml:space="preserve"> را با مقادیر داده ها به عنوان یک زنجیره کدگذاری می کند و هر مسیر بر حسب رمزدار و مقدار داده را در یک شاخص برای زنجیره هایی مثل نمودار درختی پاتریشا قرار می دهد. </w:t>
      </w:r>
      <w:r w:rsidRPr="00A77F26">
        <w:t>APEX</w:t>
      </w:r>
      <w:r w:rsidRPr="00A77F26">
        <w:rPr>
          <w:rFonts w:hint="cs"/>
          <w:rtl/>
        </w:rPr>
        <w:t xml:space="preserve"> از الگوریتم های استخراج داده برای پیدا کرد</w:t>
      </w:r>
      <w:r w:rsidR="00592FC4">
        <w:rPr>
          <w:rFonts w:hint="cs"/>
          <w:rtl/>
        </w:rPr>
        <w:t xml:space="preserve">ن مسیرهایی که مکرراً در پروسه </w:t>
      </w:r>
      <w:r w:rsidRPr="00A77F26">
        <w:rPr>
          <w:rFonts w:hint="cs"/>
          <w:rtl/>
        </w:rPr>
        <w:t>پرس و جو ظاهر می شوند، استفاده می کند. در حالی</w:t>
      </w:r>
      <w:r w:rsidR="00592FC4">
        <w:rPr>
          <w:rFonts w:hint="cs"/>
          <w:rtl/>
        </w:rPr>
        <w:t xml:space="preserve"> </w:t>
      </w:r>
      <w:r w:rsidRPr="00A77F26">
        <w:rPr>
          <w:rFonts w:hint="cs"/>
          <w:rtl/>
        </w:rPr>
        <w:t xml:space="preserve">که اکثر تکنیک ها بر عبارات مسیر ساده تمرکز می کنند، </w:t>
      </w:r>
      <w:r w:rsidRPr="00A77F26">
        <w:t>FBInder</w:t>
      </w:r>
      <w:r w:rsidRPr="00A77F26">
        <w:rPr>
          <w:rFonts w:hint="cs"/>
          <w:rtl/>
        </w:rPr>
        <w:t xml:space="preserve"> بر انشعاب عبارات مسیر تأکید می کند. با این همه، از آنجایی که محتوای یک نمودار درختی به گره، مسیر یا شاخه های کوچک تجزیه می شود، به هم چسباندن نتایج میانی به فرآیندی زمان بر تبدیل شده است. علامت گذاری </w:t>
      </w:r>
      <w:r w:rsidRPr="00A77F26">
        <w:t>XML</w:t>
      </w:r>
      <w:r w:rsidRPr="00A77F26">
        <w:rPr>
          <w:rFonts w:hint="cs"/>
          <w:rtl/>
        </w:rPr>
        <w:t xml:space="preserve"> توالی ـ مبنا </w:t>
      </w:r>
      <w:r w:rsidR="00592FC4">
        <w:rPr>
          <w:rtl/>
        </w:rPr>
        <w:fldChar w:fldCharType="begin">
          <w:fldData xml:space="preserve">PEVuZE5vdGU+PENpdGU+PEF1dGhvcj5IYWl4dW48L0F1dGhvcj48WWVhcj4yMDA1PC9ZZWFyPjxS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</w:fldData>
        </w:fldChar>
      </w:r>
      <w:r w:rsidR="00592FC4">
        <w:rPr>
          <w:rtl/>
        </w:rPr>
        <w:instrText xml:space="preserve"> </w:instrText>
      </w:r>
      <w:r w:rsidR="00592FC4">
        <w:instrText>ADDIN EN.CITE</w:instrText>
      </w:r>
      <w:r w:rsidR="00592FC4">
        <w:rPr>
          <w:rtl/>
        </w:rPr>
        <w:instrText xml:space="preserve"> </w:instrText>
      </w:r>
      <w:r w:rsidR="00592FC4">
        <w:rPr>
          <w:rtl/>
        </w:rPr>
        <w:fldChar w:fldCharType="begin">
          <w:fldData xml:space="preserve">PEVuZE5vdGU+PENpdGU+PEF1dGhvcj5IYWl4dW48L0F1dGhvcj48WWVhcj4yMDA1PC9ZZWFyPjxS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</w:fldData>
        </w:fldChar>
      </w:r>
      <w:r w:rsidR="00592FC4">
        <w:rPr>
          <w:rtl/>
        </w:rPr>
        <w:instrText xml:space="preserve"> </w:instrText>
      </w:r>
      <w:r w:rsidR="00592FC4">
        <w:instrText>ADDIN EN.CITE.DATA</w:instrText>
      </w:r>
      <w:r w:rsidR="00592FC4">
        <w:rPr>
          <w:rtl/>
        </w:rPr>
        <w:instrText xml:space="preserve"> </w:instrText>
      </w:r>
      <w:r w:rsidR="00592FC4">
        <w:rPr>
          <w:rtl/>
        </w:rPr>
      </w:r>
      <w:r w:rsidR="00592FC4">
        <w:rPr>
          <w:rtl/>
        </w:rPr>
        <w:fldChar w:fldCharType="end"/>
      </w:r>
      <w:r w:rsidR="00592FC4">
        <w:rPr>
          <w:rtl/>
        </w:rPr>
      </w:r>
      <w:r w:rsidR="00592FC4">
        <w:rPr>
          <w:rtl/>
        </w:rPr>
        <w:fldChar w:fldCharType="separate"/>
      </w:r>
      <w:r w:rsidR="00592FC4">
        <w:rPr>
          <w:noProof/>
          <w:rtl/>
        </w:rPr>
        <w:t>[</w:t>
      </w:r>
      <w:hyperlink w:anchor="_ENREF_39" w:tooltip="Haixun, 2005 #96" w:history="1">
        <w:r w:rsidR="007F44B0">
          <w:rPr>
            <w:noProof/>
            <w:rtl/>
          </w:rPr>
          <w:t>39</w:t>
        </w:r>
      </w:hyperlink>
      <w:r w:rsidR="00592FC4">
        <w:rPr>
          <w:noProof/>
          <w:rtl/>
        </w:rPr>
        <w:t xml:space="preserve">, </w:t>
      </w:r>
      <w:hyperlink w:anchor="_ENREF_40" w:tooltip="Rao, 2004 #97" w:history="1">
        <w:r w:rsidR="007F44B0">
          <w:rPr>
            <w:noProof/>
            <w:rtl/>
          </w:rPr>
          <w:t>40</w:t>
        </w:r>
      </w:hyperlink>
      <w:r w:rsidR="00592FC4">
        <w:rPr>
          <w:noProof/>
          <w:rtl/>
        </w:rPr>
        <w:t>]</w:t>
      </w:r>
      <w:r w:rsidR="00592FC4">
        <w:rPr>
          <w:rtl/>
        </w:rPr>
        <w:fldChar w:fldCharType="end"/>
      </w:r>
      <w:r w:rsidR="00592FC4">
        <w:rPr>
          <w:rFonts w:hint="cs"/>
          <w:rtl/>
        </w:rPr>
        <w:t xml:space="preserve">، </w:t>
      </w:r>
      <w:r w:rsidRPr="00A77F26">
        <w:rPr>
          <w:rFonts w:hint="cs"/>
          <w:rtl/>
        </w:rPr>
        <w:t xml:space="preserve">الگوهای نمودار درختی را به شهروند درجه اول در پردازش محتوای </w:t>
      </w:r>
      <w:r w:rsidRPr="00A77F26">
        <w:t>XML</w:t>
      </w:r>
      <w:r w:rsidRPr="00A77F26">
        <w:rPr>
          <w:rFonts w:hint="cs"/>
          <w:rtl/>
        </w:rPr>
        <w:t xml:space="preserve"> تبدیل می کند. این عملیات، اسناد </w:t>
      </w:r>
      <w:r w:rsidRPr="00A77F26">
        <w:t>XML</w:t>
      </w:r>
      <w:r w:rsidRPr="00A77F26">
        <w:rPr>
          <w:rFonts w:hint="cs"/>
          <w:rtl/>
        </w:rPr>
        <w:t xml:space="preserve"> و متن ها </w:t>
      </w:r>
      <w:r w:rsidR="00592FC4">
        <w:rPr>
          <w:rFonts w:hint="cs"/>
          <w:rtl/>
        </w:rPr>
        <w:t>را</w:t>
      </w:r>
      <w:r w:rsidRPr="00A77F26">
        <w:rPr>
          <w:rFonts w:hint="cs"/>
          <w:rtl/>
        </w:rPr>
        <w:t xml:space="preserve"> به توالی ها و زنجیره هایی تبدیل می کند و پردازش محتوای نمودار درختی را از طریق تطابق و تناظر توالی ها (غیر مجاور) انجام می دهد. </w:t>
      </w:r>
    </w:p>
    <w:p w:rsidR="001943CA" w:rsidRPr="00A77F26" w:rsidRDefault="001943CA" w:rsidP="00F15F0F">
      <w:pPr>
        <w:tabs>
          <w:tab w:val="right" w:pos="540"/>
        </w:tabs>
        <w:rPr>
          <w:rtl/>
        </w:rPr>
      </w:pPr>
      <w:r w:rsidRPr="00A77F26">
        <w:rPr>
          <w:rFonts w:hint="cs"/>
          <w:b/>
          <w:bCs/>
          <w:rtl/>
        </w:rPr>
        <w:t>پردازش محتوای داده های گراف.</w:t>
      </w:r>
      <w:r w:rsidRPr="00A77F26">
        <w:rPr>
          <w:rFonts w:hint="cs"/>
          <w:rtl/>
        </w:rPr>
        <w:t xml:space="preserve"> یکی از ویژگی ه</w:t>
      </w:r>
      <w:r w:rsidR="003375D1">
        <w:rPr>
          <w:rFonts w:hint="cs"/>
          <w:rtl/>
        </w:rPr>
        <w:t>ای مشترک در دامنه</w:t>
      </w:r>
      <w:r w:rsidRPr="00A77F26">
        <w:rPr>
          <w:rFonts w:hint="cs"/>
          <w:rtl/>
        </w:rPr>
        <w:t xml:space="preserve"> وسیعی از برنامه های کاربردی نوظهور از قبیل شبکه اجتماعی، مدیریت هستی شناسی، شبکه / مسیرهای زیستی و غیره... این است که داده هایی که به آنها مربوط است همگی دارای ساختار گراف هستند. هرچه اندازه و پیچیدگی داده ها افزایش پیدا می کند، مدیریت آن با یک سیستم پایگاه داده ها اهمیت بیشتری پیدا می کند.</w:t>
      </w:r>
    </w:p>
    <w:p w:rsidR="001943CA" w:rsidRPr="00A77F26" w:rsidRDefault="001943CA" w:rsidP="00F15F0F">
      <w:pPr>
        <w:tabs>
          <w:tab w:val="right" w:pos="540"/>
        </w:tabs>
        <w:rPr>
          <w:rtl/>
        </w:rPr>
      </w:pPr>
      <w:r w:rsidRPr="00A77F26">
        <w:rPr>
          <w:rFonts w:hint="cs"/>
          <w:rtl/>
        </w:rPr>
        <w:t xml:space="preserve">چندین روش برای مدیریت گراف ها در پایگاه داده ها وجود دارد. یک احتمال اینست که برای پشتیبانی داده های گراف یک موتور </w:t>
      </w:r>
      <w:r w:rsidRPr="00A77F26">
        <w:t>RDBMS</w:t>
      </w:r>
      <w:r w:rsidRPr="00A77F26">
        <w:rPr>
          <w:rFonts w:hint="cs"/>
          <w:rtl/>
        </w:rPr>
        <w:t xml:space="preserve"> تجاری را عرضه کنیم. احتمال دیگر، استفاده از جدول های ارتباطی هدف عمومی برای ذخیره گراف هاست. وقتی این روش ها قادر به ارائه عملکرد مورد انتظار نباشند، تحقیقات اخیر با چالش طراحی یک پایگاه داده گراف با هدف مشخص نیز مواجه خواهد شد. در حال حاضر، اوراکل (</w:t>
      </w:r>
      <w:r w:rsidR="003375D1">
        <w:t>O</w:t>
      </w:r>
      <w:r w:rsidRPr="00A77F26">
        <w:t>racle</w:t>
      </w:r>
      <w:r w:rsidRPr="00A77F26">
        <w:rPr>
          <w:rFonts w:hint="cs"/>
          <w:rtl/>
        </w:rPr>
        <w:t xml:space="preserve">) تنها </w:t>
      </w:r>
      <w:r w:rsidRPr="00A77F26">
        <w:t>DBMS</w:t>
      </w:r>
      <w:r w:rsidRPr="00A77F26">
        <w:rPr>
          <w:rFonts w:hint="cs"/>
          <w:rtl/>
        </w:rPr>
        <w:t xml:space="preserve"> تجاری است که پشتیبانی داخلی برای داده های گراف ایجاد </w:t>
      </w:r>
      <w:r w:rsidR="0046730C">
        <w:rPr>
          <w:rFonts w:hint="cs"/>
          <w:rtl/>
        </w:rPr>
        <w:t>می کند. پایگاه داده های ده گیگا</w:t>
      </w:r>
      <w:r w:rsidRPr="00A77F26">
        <w:rPr>
          <w:rFonts w:hint="cs"/>
          <w:rtl/>
        </w:rPr>
        <w:t xml:space="preserve">بایتی </w:t>
      </w:r>
      <w:r w:rsidR="0046730C">
        <w:rPr>
          <w:rFonts w:hint="cs"/>
          <w:rtl/>
        </w:rPr>
        <w:t>جدید آن شامل مدل داده های شبکه فضایی اوراکل است</w:t>
      </w:r>
      <w:r w:rsidRPr="00A77F26">
        <w:rPr>
          <w:rFonts w:hint="cs"/>
          <w:rtl/>
        </w:rPr>
        <w:t xml:space="preserve">، که به کاربران امکان می دهد داده های گراف را طراحی کنند و به کار بگیرند. مدل شبکه شامل اطلاعات منطقی مانند قابلیت اتصال بین گره ها و لینک ها، </w:t>
      </w:r>
      <w:r w:rsidRPr="00A77F26">
        <w:rPr>
          <w:rFonts w:hint="cs"/>
          <w:rtl/>
        </w:rPr>
        <w:lastRenderedPageBreak/>
        <w:t xml:space="preserve">دستورالعمل لینک ها، برآوردهای گره ها و لینک ها و غیره است. مدل منطقی عمدتاً از طریق دو جدول قابل فهم است: جدول گره و جدول لینک، که اطلاعات اتصال گراف را ذخیره می کنند. هنوز هم، خیلی ها نگرانند که مدل ارتباطی اساساً برای پشتیبانی داده های گراف مناسب نیست، زیرا حتی بنیادی ترین عملیات مانند پیمودن گراف برای اجرا در </w:t>
      </w:r>
      <w:r w:rsidRPr="00A77F26">
        <w:t>DMBS</w:t>
      </w:r>
      <w:r w:rsidRPr="00A77F26">
        <w:rPr>
          <w:rFonts w:hint="cs"/>
          <w:rtl/>
        </w:rPr>
        <w:t xml:space="preserve"> های ارتباطی پر هزینه هستند. به ویژه وقتی که گراف های بزرگی داش</w:t>
      </w:r>
      <w:r w:rsidR="0046730C">
        <w:rPr>
          <w:rFonts w:hint="cs"/>
          <w:rtl/>
        </w:rPr>
        <w:t>ته باشیم. اخیراً علاقه به شبکه</w:t>
      </w:r>
      <w:r w:rsidRPr="00A77F26">
        <w:rPr>
          <w:rFonts w:hint="cs"/>
          <w:rtl/>
        </w:rPr>
        <w:t xml:space="preserve"> معنا</w:t>
      </w:r>
      <w:r w:rsidR="0046730C">
        <w:rPr>
          <w:rFonts w:hint="cs"/>
          <w:rtl/>
        </w:rPr>
        <w:t>ی</w:t>
      </w:r>
      <w:r w:rsidRPr="00A77F26">
        <w:rPr>
          <w:rFonts w:hint="cs"/>
          <w:rtl/>
        </w:rPr>
        <w:t xml:space="preserve">ی، توجه فزاینده ای را به </w:t>
      </w:r>
      <w:r w:rsidRPr="00A77F26">
        <w:t>(RDF) Resource Description Framework</w:t>
      </w:r>
      <w:r w:rsidRPr="00A77F26">
        <w:rPr>
          <w:rFonts w:hint="cs"/>
          <w:rtl/>
        </w:rPr>
        <w:t xml:space="preserve"> (چارچوب تشریح منابع) معطوف کرده است</w:t>
      </w:r>
      <w:r w:rsidR="0046730C">
        <w:rPr>
          <w:rFonts w:hint="cs"/>
          <w:rtl/>
        </w:rPr>
        <w:t>.</w:t>
      </w:r>
      <w:r w:rsidRPr="00A77F26">
        <w:rPr>
          <w:rFonts w:hint="cs"/>
          <w:rtl/>
        </w:rPr>
        <w:t xml:space="preserve"> </w:t>
      </w:r>
      <w:r w:rsidR="0046730C">
        <w:rPr>
          <w:rFonts w:hint="cs"/>
          <w:rtl/>
        </w:rPr>
        <w:t>ذخیره</w:t>
      </w:r>
      <w:r w:rsidRPr="00A77F26">
        <w:rPr>
          <w:rFonts w:hint="cs"/>
          <w:rtl/>
        </w:rPr>
        <w:t xml:space="preserve"> سه بعدی (</w:t>
      </w:r>
      <w:r w:rsidRPr="00A77F26">
        <w:t xml:space="preserve">Triple </w:t>
      </w:r>
      <w:r w:rsidR="0046730C">
        <w:t>S</w:t>
      </w:r>
      <w:r w:rsidRPr="00A77F26">
        <w:t>tore</w:t>
      </w:r>
      <w:r w:rsidRPr="00A77F26">
        <w:rPr>
          <w:rFonts w:hint="cs"/>
          <w:rtl/>
        </w:rPr>
        <w:t xml:space="preserve">) پایگاه داده ای با هدف ویژه برای ذخیره و بازیابی داده های </w:t>
      </w:r>
      <w:r w:rsidRPr="00A77F26">
        <w:t>RDF</w:t>
      </w:r>
      <w:r w:rsidRPr="00A77F26">
        <w:rPr>
          <w:rFonts w:hint="cs"/>
          <w:rtl/>
        </w:rPr>
        <w:t xml:space="preserve"> است. حافظه سه بعدی، بر خلاف پایگاه داده های ارتباطی، برای ذخیره و بازیابی تعداد زیادی از عبارت های کوتاه در قالب فاعل ـ گزاره، مفعول که سه بعد خوانده می شوند بهینه سازی شده است. تلاش های زیادی برای پشتیبانی دسترسی مؤثر به داده های ذخیره شده روی حافظه سه بعدی انجام گرفته است. اخیراً، گروه شبکه معنایی چالش سه بعدی</w:t>
      </w:r>
      <w:r w:rsidR="00FA7D3F">
        <w:rPr>
          <w:rFonts w:hint="cs"/>
          <w:rtl/>
        </w:rPr>
        <w:t xml:space="preserve"> </w:t>
      </w:r>
      <w:r w:rsidRPr="00A77F26">
        <w:rPr>
          <w:rFonts w:hint="cs"/>
          <w:rtl/>
        </w:rPr>
        <w:t xml:space="preserve">را اعلام کرد، که بیش از پیش ضرورت و فوریت برای پشتیبانی استنباط و استنتاج در داده های </w:t>
      </w:r>
      <w:r w:rsidRPr="00A77F26">
        <w:t>RDF</w:t>
      </w:r>
      <w:r w:rsidRPr="00A77F26">
        <w:rPr>
          <w:rFonts w:hint="cs"/>
          <w:rtl/>
        </w:rPr>
        <w:t xml:space="preserve"> وسیع و حجیم را آشکار می کند.</w:t>
      </w:r>
    </w:p>
    <w:p w:rsidR="001943CA" w:rsidRPr="00A77F26" w:rsidRDefault="001943CA" w:rsidP="007F44B0">
      <w:pPr>
        <w:tabs>
          <w:tab w:val="right" w:pos="540"/>
        </w:tabs>
      </w:pPr>
      <w:r w:rsidRPr="00A77F26">
        <w:rPr>
          <w:rFonts w:hint="cs"/>
          <w:rtl/>
        </w:rPr>
        <w:t xml:space="preserve">تعدادی از زبان های پرس و جوی گراف از اوایل 1990 معرفی شده اند. به عنوان مثال، </w:t>
      </w:r>
      <w:r w:rsidRPr="00A77F26">
        <w:t>GraphLog</w:t>
      </w:r>
      <w:r w:rsidR="00363207">
        <w:rPr>
          <w:rFonts w:hint="cs"/>
          <w:rtl/>
          <w:lang w:bidi="fa-IR"/>
        </w:rPr>
        <w:t>،</w:t>
      </w:r>
      <w:r w:rsidRPr="00A77F26">
        <w:rPr>
          <w:rFonts w:hint="cs"/>
          <w:rtl/>
        </w:rPr>
        <w:t xml:space="preserve"> که ریشه در </w:t>
      </w:r>
      <w:r w:rsidRPr="00A77F26">
        <w:t>DataLog</w:t>
      </w:r>
      <w:r w:rsidRPr="00A77F26">
        <w:rPr>
          <w:rFonts w:hint="cs"/>
          <w:rtl/>
        </w:rPr>
        <w:t xml:space="preserve"> دارد، استنتاج قوانین و اصول درباره مسیرهای گرافی که از طریق عبارات متعارف و منظم بیان شده اند را اجرا می کند. </w:t>
      </w:r>
      <w:r w:rsidRPr="00A77F26">
        <w:t>GOOD</w:t>
      </w:r>
      <w:r w:rsidRPr="00A77F26">
        <w:rPr>
          <w:rFonts w:hint="cs"/>
          <w:rtl/>
        </w:rPr>
        <w:t xml:space="preserve"> که ریشه هایش در پایگاه داده های مفعول ـ محور قرار دارد، یک زبان تغییر شکل تعریف می کند که حاوی پنج عملیات بنیادی روی گراف است. </w:t>
      </w:r>
      <w:r w:rsidRPr="00A77F26">
        <w:t>GraphDB</w:t>
      </w:r>
      <w:r w:rsidRPr="00A77F26">
        <w:rPr>
          <w:rFonts w:hint="cs"/>
          <w:rtl/>
        </w:rPr>
        <w:t xml:space="preserve"> مدل دیگری از داده های مفعول ـ محور در زبان پرس و جوی دیگری برای گراف هست که پرس و جوی گراف را در چهار مرحله پیاده می کند، که هر یک از این مراحل عملیاتی را بر گراف های فرعی مشخص شده ب</w:t>
      </w:r>
      <w:r w:rsidR="00D83D9D">
        <w:rPr>
          <w:rFonts w:hint="cs"/>
          <w:rtl/>
        </w:rPr>
        <w:t xml:space="preserve">ه </w:t>
      </w:r>
      <w:r w:rsidRPr="00A77F26">
        <w:rPr>
          <w:rFonts w:hint="cs"/>
          <w:rtl/>
        </w:rPr>
        <w:t xml:space="preserve">وسیله عبارات منظم اجرا می کند. </w:t>
      </w:r>
      <w:r w:rsidRPr="00A77F26">
        <w:t>Graph QL</w:t>
      </w:r>
      <w:r w:rsidRPr="00A77F26">
        <w:rPr>
          <w:rFonts w:hint="cs"/>
          <w:rtl/>
        </w:rPr>
        <w:t>، بر خلاف سایر زبان های پرس و جوی قبلی که روی گره ها، کران ها یا مسیرها عمل می کنند، به طور مستقیم روی گراف ها عمل می کند. به عب</w:t>
      </w:r>
      <w:r w:rsidR="00292625">
        <w:rPr>
          <w:rFonts w:hint="cs"/>
          <w:rtl/>
        </w:rPr>
        <w:t>ار</w:t>
      </w:r>
      <w:r w:rsidRPr="00A77F26">
        <w:rPr>
          <w:rFonts w:hint="cs"/>
          <w:rtl/>
        </w:rPr>
        <w:t xml:space="preserve">ت دیگر، گراف ها به عنوان نوع بازگشتی و بازده تمام فعالیت ها مورد استفاده قرار می گیرد. </w:t>
      </w:r>
      <w:r w:rsidRPr="00A77F26">
        <w:t>Graph QL</w:t>
      </w:r>
      <w:r w:rsidRPr="00A77F26">
        <w:rPr>
          <w:rFonts w:hint="cs"/>
          <w:rtl/>
        </w:rPr>
        <w:t xml:space="preserve"> عمل کننده های جبری ارتباطی از قبیل مجموعه، حاصل ضرب دکارتی، و عملیات مجموعه برای ساختار های گراف هستند. به عنوان مثال، عمل کننده مجموعه برای تناظر الگویی گراف جمع بندی شده است. </w:t>
      </w:r>
      <w:r w:rsidRPr="00A77F26">
        <w:t>Graph QL</w:t>
      </w:r>
      <w:r w:rsidRPr="00A77F26">
        <w:rPr>
          <w:rFonts w:hint="cs"/>
          <w:rtl/>
        </w:rPr>
        <w:t xml:space="preserve"> به لحاظ ارتباطی کامل است و نسخه غیر متناوب آن معادل جبر ارتباطی است. شرح مفصل </w:t>
      </w:r>
      <w:r w:rsidRPr="00A77F26">
        <w:t>Graph QL</w:t>
      </w:r>
      <w:r w:rsidRPr="00A77F26">
        <w:rPr>
          <w:rFonts w:hint="cs"/>
          <w:rtl/>
        </w:rPr>
        <w:t xml:space="preserve"> و مقایسه آن با سایر زبان های پرس و جوی گراف را می توانید در </w:t>
      </w:r>
      <w:r w:rsidR="00280712">
        <w:rPr>
          <w:rtl/>
        </w:rPr>
        <w:fldChar w:fldCharType="begin"/>
      </w:r>
      <w:r w:rsidR="00280712">
        <w:rPr>
          <w:rtl/>
        </w:rPr>
        <w:instrText xml:space="preserve"> </w:instrText>
      </w:r>
      <w:r w:rsidR="00280712">
        <w:instrText>ADDIN EN.CITE &lt;EndNote&gt;&lt;Cite&gt;&lt;Author&gt;He&lt;/Author&gt;&lt;Year&gt;2010&lt;/Year&gt;&lt;RecNum&gt;99&lt;/RecNum&gt;&lt;DisplayText&gt;[41]&lt;/DisplayText&gt;&lt;record&gt;&lt;rec-number&gt;99&lt;/rec-number&gt;&lt;foreign-keys&gt;&lt;key app="EN" db-id="5vaes0fpbfpepxedwv65twzav09zxxw9p5xs" timestamp="1420712589"&gt;99&lt;/key</w:instrText>
      </w:r>
      <w:r w:rsidR="00280712">
        <w:rPr>
          <w:rtl/>
        </w:rPr>
        <w:instrText>&gt;&lt;/</w:instrText>
      </w:r>
      <w:r w:rsidR="00280712">
        <w:instrText>foreign-keys&gt;&lt;ref-type name="Book Section"&gt;5&lt;/ref-type&gt;&lt;contributors&gt;&lt;authors&gt;&lt;author&gt;He, Huahai&lt;/author&gt;&lt;author&gt;Singh, AmbujK&lt;/author&gt;&lt;/authors&gt;&lt;secondary-authors&gt;&lt;author&gt;Aggarwal, Charu C.&lt;/author&gt;&lt;author&gt;Wang, Haixun&lt;/author&gt;&lt;/secondary-authors&gt;&lt;/contributors&gt;&lt;titles&gt;&lt;title&gt;Query Language and Access Methods for Graph Databases&lt;/title&gt;&lt;secondary-title&gt;Managing and Mining Graph Data&lt;/secondary-title&gt;&lt;tertiary-title&gt;Advances in Database Systems&lt;/tertiary-title&gt;&lt;/titles&gt;&lt;pages&gt;125-160&lt;/pages&gt;&lt;volume&gt;40</w:instrText>
      </w:r>
      <w:r w:rsidR="00280712">
        <w:rPr>
          <w:rtl/>
        </w:rPr>
        <w:instrText>&lt;/</w:instrText>
      </w:r>
      <w:r w:rsidR="00280712">
        <w:instrText>volume&gt;&lt;section&gt;4&lt;/section&gt;&lt;keywords&gt;&lt;keyword&gt;Graph query language&lt;/keyword&gt;&lt;keyword&gt;Graph algebra&lt;/keyword&gt;&lt;keyword&gt;Graph pattern matching&lt;/keyword&gt;&lt;/keywords&gt;&lt;dates&gt;&lt;year&gt;2010&lt;/year&gt;&lt;pub-dates&gt;&lt;date&gt;2010/01/01&lt;/date&gt;&lt;/pub-dates&gt;&lt;/dates&gt;&lt;publisher&gt;Springer US&lt;/publisher&gt;&lt;isbn&gt;978-1-4419-6044-3&lt;/isbn&gt;&lt;urls&gt;&lt;related-urls&gt;&lt;url&gt;http://dx.doi.org/10.1007/978-1-4419-6045-0_4&lt;/url&gt;&lt;/related-urls&gt;&lt;/urls&gt;&lt;electronic-resource-num&gt;10.1007/978-1-4419-6045-0_4&lt;/electronic-resource-num&gt;&lt;language&gt;English&lt;/language&gt;&lt;/record&gt;&lt;/Cite&gt;&lt;/EndNote</w:instrText>
      </w:r>
      <w:r w:rsidR="00280712">
        <w:rPr>
          <w:rtl/>
        </w:rPr>
        <w:instrText>&gt;</w:instrText>
      </w:r>
      <w:r w:rsidR="00280712">
        <w:rPr>
          <w:rtl/>
        </w:rPr>
        <w:fldChar w:fldCharType="separate"/>
      </w:r>
      <w:r w:rsidR="00280712">
        <w:rPr>
          <w:noProof/>
          <w:rtl/>
        </w:rPr>
        <w:t>[</w:t>
      </w:r>
      <w:hyperlink w:anchor="_ENREF_41" w:tooltip="He, 2010 #99" w:history="1">
        <w:r w:rsidR="007F44B0">
          <w:rPr>
            <w:noProof/>
            <w:rtl/>
          </w:rPr>
          <w:t>41</w:t>
        </w:r>
      </w:hyperlink>
      <w:r w:rsidR="00280712">
        <w:rPr>
          <w:noProof/>
          <w:rtl/>
        </w:rPr>
        <w:t>]</w:t>
      </w:r>
      <w:r w:rsidR="00280712">
        <w:rPr>
          <w:rtl/>
        </w:rPr>
        <w:fldChar w:fldCharType="end"/>
      </w:r>
      <w:r w:rsidRPr="00A77F26">
        <w:rPr>
          <w:rFonts w:hint="cs"/>
          <w:rtl/>
        </w:rPr>
        <w:t xml:space="preserve"> بیابید. </w:t>
      </w:r>
    </w:p>
    <w:p w:rsidR="001943CA" w:rsidRPr="00A77F26" w:rsidRDefault="001943CA" w:rsidP="00F15F0F">
      <w:pPr>
        <w:tabs>
          <w:tab w:val="right" w:pos="540"/>
        </w:tabs>
        <w:rPr>
          <w:rtl/>
        </w:rPr>
      </w:pPr>
      <w:r w:rsidRPr="00A77F26">
        <w:rPr>
          <w:rFonts w:hint="cs"/>
          <w:rtl/>
        </w:rPr>
        <w:t xml:space="preserve">با ظهور برنامه های کاربردی شبکه معنایی، نیاز به داده های </w:t>
      </w:r>
      <w:r w:rsidRPr="00A77F26">
        <w:t>RDF</w:t>
      </w:r>
      <w:r w:rsidRPr="00A77F26">
        <w:rPr>
          <w:rFonts w:hint="cs"/>
          <w:rtl/>
        </w:rPr>
        <w:t xml:space="preserve"> کار آمد مورد توجه قرار گرفته است. زبان پرس و جوی </w:t>
      </w:r>
      <w:r w:rsidRPr="00A77F26">
        <w:t>SPARQL</w:t>
      </w:r>
      <w:r w:rsidRPr="00A77F26">
        <w:rPr>
          <w:rFonts w:hint="cs"/>
          <w:rtl/>
        </w:rPr>
        <w:t xml:space="preserve"> برای این هدف طراحی شده است. به طوری که پیش تر گفتیم، یک گراف در فرمت </w:t>
      </w:r>
      <w:r w:rsidRPr="00A77F26">
        <w:t>RDF</w:t>
      </w:r>
      <w:r w:rsidRPr="00A77F26">
        <w:rPr>
          <w:rFonts w:hint="cs"/>
          <w:rtl/>
        </w:rPr>
        <w:t xml:space="preserve"> به وسیله مجموعه ای از سه بعد توصیف می شود که هر یک از آن</w:t>
      </w:r>
      <w:r w:rsidR="00280712">
        <w:t xml:space="preserve"> </w:t>
      </w:r>
      <w:r w:rsidRPr="00A77F26">
        <w:rPr>
          <w:rFonts w:hint="cs"/>
          <w:rtl/>
        </w:rPr>
        <w:t xml:space="preserve">ها متناظر با یک کران بین دو گره است. پرس و جوی </w:t>
      </w:r>
      <w:r w:rsidRPr="00A77F26">
        <w:t>SPARQL</w:t>
      </w:r>
      <w:r w:rsidRPr="00A77F26">
        <w:rPr>
          <w:rFonts w:hint="cs"/>
          <w:rtl/>
        </w:rPr>
        <w:t xml:space="preserve">، که </w:t>
      </w:r>
      <w:r w:rsidRPr="00A77F26">
        <w:t>SQL</w:t>
      </w:r>
      <w:r w:rsidRPr="00A77F26">
        <w:rPr>
          <w:rFonts w:hint="cs"/>
          <w:rtl/>
        </w:rPr>
        <w:t xml:space="preserve"> ـ مانند نیز هستند احتمالاً م</w:t>
      </w:r>
      <w:r w:rsidR="00280712">
        <w:rPr>
          <w:rFonts w:hint="cs"/>
          <w:rtl/>
          <w:lang w:bidi="fa-IR"/>
        </w:rPr>
        <w:t>ت</w:t>
      </w:r>
      <w:r w:rsidRPr="00A77F26">
        <w:rPr>
          <w:rFonts w:hint="cs"/>
          <w:rtl/>
        </w:rPr>
        <w:t xml:space="preserve">شکل از الگوهای سه بعدی، پیوستگی ها، گسستگی ها، و الگوهای مطلوب است. الگوی سه بعدی از نظر نحوی به سه بعدی </w:t>
      </w:r>
      <w:r w:rsidRPr="00A77F26">
        <w:t>RDF</w:t>
      </w:r>
      <w:r w:rsidRPr="00A77F26">
        <w:rPr>
          <w:rFonts w:hint="cs"/>
          <w:rtl/>
        </w:rPr>
        <w:t xml:space="preserve"> نزدیک است با این تفاوت که هر یک از فاعل، گزاره یا م</w:t>
      </w:r>
      <w:r w:rsidR="00280712">
        <w:rPr>
          <w:rFonts w:hint="cs"/>
          <w:rtl/>
        </w:rPr>
        <w:t>فع</w:t>
      </w:r>
      <w:r w:rsidRPr="00A77F26">
        <w:rPr>
          <w:rFonts w:hint="cs"/>
          <w:rtl/>
        </w:rPr>
        <w:t xml:space="preserve">ول ها ممکن است متغیر باشند. پردازشگر پرس و جوی </w:t>
      </w:r>
      <w:r w:rsidRPr="00A77F26">
        <w:t>SPARQL</w:t>
      </w:r>
      <w:r w:rsidRPr="00A77F26">
        <w:rPr>
          <w:rFonts w:hint="cs"/>
          <w:rtl/>
        </w:rPr>
        <w:t>، مجموعه ای از سه بعدی ها را جستجو می کند که با الگوهای سه بعدی متناظر باشند، و متغیرهای موجود در پرس و جوی گراف را به بخش های متناظر هر سه بعدی متصل می کند.</w:t>
      </w:r>
    </w:p>
    <w:p w:rsidR="001943CA" w:rsidRPr="00A77F26" w:rsidRDefault="001943CA" w:rsidP="007F44B0">
      <w:pPr>
        <w:tabs>
          <w:tab w:val="right" w:pos="540"/>
        </w:tabs>
        <w:rPr>
          <w:rtl/>
        </w:rPr>
      </w:pPr>
      <w:r w:rsidRPr="00A77F26">
        <w:rPr>
          <w:rFonts w:hint="cs"/>
          <w:rtl/>
        </w:rPr>
        <w:t>روند کاری دیگری در شاخص گذاری گراف از ویژگی های ساختاری مهم گراف اصلی به منظور تسهیل شاخص گذاری و پردازش پرس و جو استفاده می کند. این ویژگی های ساختاری می تواند به شکل مسیرها یا الگوهای پرتکرار در گراف های اصلی باشند. از این</w:t>
      </w:r>
      <w:r w:rsidR="00280712">
        <w:rPr>
          <w:rFonts w:hint="cs"/>
          <w:rtl/>
        </w:rPr>
        <w:t xml:space="preserve"> </w:t>
      </w:r>
      <w:r w:rsidRPr="00A77F26">
        <w:rPr>
          <w:rFonts w:hint="cs"/>
          <w:rtl/>
        </w:rPr>
        <w:t xml:space="preserve">ها می توان به عنوان فیلترهای پیش ـ پردازش که گراف های نامتناسب داده های اصلی را در مرحله ابتدایی حذف می کنند، استفاده کرد. به عنوان مثال، تکنیک </w:t>
      </w:r>
      <w:r w:rsidRPr="00A77F26">
        <w:t>GraphGrey</w:t>
      </w:r>
      <w:r w:rsidRPr="00A77F26">
        <w:rPr>
          <w:rFonts w:hint="cs"/>
          <w:rtl/>
        </w:rPr>
        <w:t xml:space="preserve"> </w:t>
      </w:r>
      <w:r w:rsidR="0066780C">
        <w:rPr>
          <w:rtl/>
        </w:rPr>
        <w:fldChar w:fldCharType="begin"/>
      </w:r>
      <w:r w:rsidR="0066780C">
        <w:rPr>
          <w:rtl/>
        </w:rPr>
        <w:instrText xml:space="preserve"> </w:instrText>
      </w:r>
      <w:r w:rsidR="0066780C">
        <w:instrText>ADDIN EN.CITE &lt;EndNote&gt;&lt;Cite&gt;&lt;Author&gt;Wang&lt;/Author&gt;&lt;Year&gt;2010&lt;/Year&gt;&lt;RecNum&gt;100&lt;/RecNum&gt;&lt;DisplayText&gt;[42]&lt;/DisplayText&gt;&lt;record&gt;&lt;rec-number&gt;100&lt;/rec-number&gt;&lt;foreign-keys&gt;&lt;key app="EN" db-id="5vaes0fpbfpepxedwv65twzav09zxxw9p5xs" timestamp="1420713373"&gt;100</w:instrText>
      </w:r>
      <w:r w:rsidR="0066780C">
        <w:rPr>
          <w:rtl/>
        </w:rPr>
        <w:instrText>&lt;/</w:instrText>
      </w:r>
      <w:r w:rsidR="0066780C">
        <w:instrText>key&gt;&lt;/foreign-keys&gt;&lt;ref-type name="Book Section"&gt;5&lt;/ref-type&gt;&lt;contributors&gt;&lt;authors&gt;&lt;author&gt;Wang, Haixun&lt;/author&gt;&lt;author&gt;Aggarwal, CharuC&lt;/author&gt;&lt;/authors&gt;&lt;secondary-authors&gt;&lt;author&gt;Aggarwal, Charu C.&lt;/author&gt;&lt;author&gt;Wang, Haixun&lt;/author&gt;&lt;/secondary-authors&gt;&lt;/contributors&gt;&lt;titles&gt;&lt;title&gt;A Survey of Algorithms for Keyword Search on Graph Data&lt;/title&gt;&lt;secondary-title&gt;Managing and Mining Graph Data&lt;/secondary-title&gt;&lt;tertiary-title&gt;Advances in Database Systems&lt;/tertiary-title&gt;&lt;/titles&gt;&lt;pages&gt;249-273&lt;/pages</w:instrText>
      </w:r>
      <w:r w:rsidR="0066780C">
        <w:rPr>
          <w:rtl/>
        </w:rPr>
        <w:instrText>&gt;&lt;</w:instrText>
      </w:r>
      <w:r w:rsidR="0066780C">
        <w:instrText>volume&gt;40&lt;/volume&gt;&lt;section&gt;8&lt;/section&gt;&lt;keywords&gt;&lt;keyword&gt;Keyword Search&lt;/keyword&gt;&lt;keyword&gt;Information Retrieval&lt;/keyword&gt;&lt;keyword&gt;Graph Structured Data&lt;/keyword&gt;&lt;keyword&gt;Semi-Structured Data&lt;/keyword&gt;&lt;/keywords&gt;&lt;dates&gt;&lt;year&gt;2010&lt;/year&gt;&lt;pub-dates&gt;&lt;date&gt;20</w:instrText>
      </w:r>
      <w:r w:rsidR="0066780C">
        <w:rPr>
          <w:rtl/>
        </w:rPr>
        <w:instrText>10/01/01&lt;/</w:instrText>
      </w:r>
      <w:r w:rsidR="0066780C">
        <w:instrText>date&gt;&lt;/pub-dates&gt;&lt;/dates&gt;&lt;publisher&gt;Springer US&lt;/publisher&gt;&lt;isbn&gt;978-1-4419-6044-3&lt;/isbn&gt;&lt;urls&gt;&lt;related-urls&gt;&lt;url&gt;http://dx.doi.org/10.1007/978-1-4419-6045-0_8&lt;/url&gt;&lt;/related-urls&gt;&lt;/urls&gt;&lt;electronic-resource-num&gt;10.1007/978-1-4419-6045-0_8&lt;/electronic-resource-num&gt;&lt;language&gt;English&lt;/language&gt;&lt;/record&gt;&lt;/Cite&gt;&lt;/EndNote</w:instrText>
      </w:r>
      <w:r w:rsidR="0066780C">
        <w:rPr>
          <w:rtl/>
        </w:rPr>
        <w:instrText>&gt;</w:instrText>
      </w:r>
      <w:r w:rsidR="0066780C">
        <w:rPr>
          <w:rtl/>
        </w:rPr>
        <w:fldChar w:fldCharType="separate"/>
      </w:r>
      <w:r w:rsidR="0066780C">
        <w:rPr>
          <w:noProof/>
          <w:rtl/>
        </w:rPr>
        <w:t>[</w:t>
      </w:r>
      <w:hyperlink w:anchor="_ENREF_42" w:tooltip="Wang, 2010 #100" w:history="1">
        <w:r w:rsidR="007F44B0">
          <w:rPr>
            <w:noProof/>
            <w:rtl/>
          </w:rPr>
          <w:t>42</w:t>
        </w:r>
      </w:hyperlink>
      <w:r w:rsidR="0066780C">
        <w:rPr>
          <w:noProof/>
          <w:rtl/>
        </w:rPr>
        <w:t>]</w:t>
      </w:r>
      <w:r w:rsidR="0066780C">
        <w:rPr>
          <w:rtl/>
        </w:rPr>
        <w:fldChar w:fldCharType="end"/>
      </w:r>
      <w:r w:rsidRPr="00A77F26">
        <w:rPr>
          <w:rFonts w:hint="cs"/>
          <w:rtl/>
        </w:rPr>
        <w:t xml:space="preserve"> از مسیرهای تعیین شده به عنوان ویژگی های شاخص استفاده </w:t>
      </w:r>
      <w:r w:rsidRPr="00A77F26">
        <w:rPr>
          <w:rFonts w:hint="cs"/>
          <w:rtl/>
        </w:rPr>
        <w:lastRenderedPageBreak/>
        <w:t>می کند که به منظور فیلتر کردن گراف های نامتناظر می توان از آن</w:t>
      </w:r>
      <w:r w:rsidR="0066780C">
        <w:rPr>
          <w:rFonts w:hint="cs"/>
          <w:rtl/>
        </w:rPr>
        <w:t xml:space="preserve"> </w:t>
      </w:r>
      <w:r w:rsidRPr="00A77F26">
        <w:rPr>
          <w:rFonts w:hint="cs"/>
          <w:rtl/>
        </w:rPr>
        <w:t xml:space="preserve">ها استفاده کرد. همچنین، تکنیک </w:t>
      </w:r>
      <w:r w:rsidRPr="00A77F26">
        <w:t>GIndex</w:t>
      </w:r>
      <w:r w:rsidRPr="00A77F26">
        <w:rPr>
          <w:rFonts w:hint="cs"/>
          <w:rtl/>
        </w:rPr>
        <w:t xml:space="preserve"> </w:t>
      </w:r>
      <w:r w:rsidR="0066780C">
        <w:rPr>
          <w:rtl/>
        </w:rPr>
        <w:fldChar w:fldCharType="begin"/>
      </w:r>
      <w:r w:rsidR="0066780C">
        <w:rPr>
          <w:rtl/>
        </w:rPr>
        <w:instrText xml:space="preserve"> </w:instrText>
      </w:r>
      <w:r w:rsidR="0066780C">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66780C">
        <w:rPr>
          <w:rtl/>
        </w:rPr>
        <w:instrText>&lt;/</w:instrText>
      </w:r>
      <w:r w:rsidR="0066780C">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66780C">
        <w:rPr>
          <w:rtl/>
        </w:rPr>
        <w:instrText xml:space="preserve"> </w:instrText>
      </w:r>
      <w:r w:rsidR="0066780C">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66780C">
        <w:rPr>
          <w:rtl/>
        </w:rPr>
        <w:instrText>&gt;</w:instrText>
      </w:r>
      <w:r w:rsidR="0066780C">
        <w:rPr>
          <w:rtl/>
        </w:rPr>
        <w:fldChar w:fldCharType="separate"/>
      </w:r>
      <w:r w:rsidR="0066780C">
        <w:rPr>
          <w:noProof/>
          <w:rtl/>
        </w:rPr>
        <w:t>[</w:t>
      </w:r>
      <w:hyperlink w:anchor="_ENREF_43" w:tooltip="Yan, 2004 #101" w:history="1">
        <w:r w:rsidR="007F44B0">
          <w:rPr>
            <w:noProof/>
            <w:rtl/>
          </w:rPr>
          <w:t>43</w:t>
        </w:r>
      </w:hyperlink>
      <w:r w:rsidR="0066780C">
        <w:rPr>
          <w:noProof/>
          <w:rtl/>
        </w:rPr>
        <w:t>]</w:t>
      </w:r>
      <w:r w:rsidR="0066780C">
        <w:rPr>
          <w:rtl/>
        </w:rPr>
        <w:fldChar w:fldCharType="end"/>
      </w:r>
      <w:r w:rsidRPr="00A77F26">
        <w:rPr>
          <w:rFonts w:hint="cs"/>
          <w:rtl/>
        </w:rPr>
        <w:t xml:space="preserve"> از قطعه های پرتکرار قابل تشخیص به عنوان ویژگی های شاخص استفاده می کند. یک تکنیک کاملاً مرتبط </w:t>
      </w:r>
      <w:r w:rsidR="0066780C">
        <w:rPr>
          <w:rtl/>
        </w:rPr>
        <w:fldChar w:fldCharType="begin"/>
      </w:r>
      <w:r w:rsidR="0066780C">
        <w:rPr>
          <w:rtl/>
        </w:rPr>
        <w:instrText xml:space="preserve"> </w:instrText>
      </w:r>
      <w:r w:rsidR="0066780C">
        <w:instrText>ADDIN EN.CITE &lt;EndNote&gt;&lt;Cite&gt;&lt;Author&gt;Yan&lt;/Author&gt;&lt;Year&gt;2005&lt;/Year&gt;&lt;RecNum&gt;102&lt;/RecNum&gt;&lt;DisplayText&gt;[44]&lt;/DisplayText&gt;&lt;record&gt;&lt;rec-number&gt;102&lt;/rec-number&gt;&lt;foreign-keys&gt;&lt;key app="EN" db-id="5vaes0fpbfpepxedwv65twzav09zxxw9p5xs" timestamp="1420713721"&gt;102</w:instrText>
      </w:r>
      <w:r w:rsidR="0066780C">
        <w:rPr>
          <w:rtl/>
        </w:rPr>
        <w:instrText>&lt;/</w:instrText>
      </w:r>
      <w:r w:rsidR="0066780C">
        <w:instrText>key&gt;&lt;/foreign-keys&gt;&lt;ref-type name="Conference Paper"&gt;47&lt;/ref-type&gt;&lt;contributors&gt;&lt;authors&gt;&lt;author&gt;Xifeng Yan&lt;/author&gt;&lt;author&gt;Philip S. Yu&lt;/author&gt;&lt;author&gt;Jiawei Han&lt;/author&gt;&lt;/authors&gt;&lt;/contributors&gt;&lt;titles&gt;&lt;title&gt;Substructure similarity search in graph databases&lt;/title&gt;&lt;secondary-title&gt;Proceedings of the 2005 ACM SIGMOD international conference on Management of data&lt;/secondary-title&gt;&lt;/titles&gt;&lt;pages&gt;766-777&lt;/pages&gt;&lt;dates&gt;&lt;year&gt;2005&lt;/year&gt;&lt;/dates&gt;&lt;pub-location&gt;Baltimore, Maryland&lt;/pub-location&gt;&lt;publisher&gt;ACM</w:instrText>
      </w:r>
      <w:r w:rsidR="0066780C">
        <w:rPr>
          <w:rtl/>
        </w:rPr>
        <w:instrText>&lt;/</w:instrText>
      </w:r>
      <w:r w:rsidR="0066780C">
        <w:instrText>publisher&gt;&lt;urls&gt;&lt;/urls&gt;&lt;custom1&gt;1066244&lt;/custom1&gt;&lt;electronic-resource-num&gt;10.1145/1066157.1066244&lt;/electronic-resource-num&gt;&lt;/record&gt;&lt;/Cite&gt;&lt;/EndNote</w:instrText>
      </w:r>
      <w:r w:rsidR="0066780C">
        <w:rPr>
          <w:rtl/>
        </w:rPr>
        <w:instrText>&gt;</w:instrText>
      </w:r>
      <w:r w:rsidR="0066780C">
        <w:rPr>
          <w:rtl/>
        </w:rPr>
        <w:fldChar w:fldCharType="separate"/>
      </w:r>
      <w:r w:rsidR="0066780C">
        <w:rPr>
          <w:noProof/>
          <w:rtl/>
        </w:rPr>
        <w:t>[</w:t>
      </w:r>
      <w:hyperlink w:anchor="_ENREF_44" w:tooltip="Yan, 2005 #102" w:history="1">
        <w:r w:rsidR="007F44B0">
          <w:rPr>
            <w:noProof/>
            <w:rtl/>
          </w:rPr>
          <w:t>44</w:t>
        </w:r>
      </w:hyperlink>
      <w:r w:rsidR="0066780C">
        <w:rPr>
          <w:noProof/>
          <w:rtl/>
        </w:rPr>
        <w:t>]</w:t>
      </w:r>
      <w:r w:rsidR="0066780C">
        <w:rPr>
          <w:rtl/>
        </w:rPr>
        <w:fldChar w:fldCharType="end"/>
      </w:r>
      <w:r w:rsidRPr="00A77F26">
        <w:rPr>
          <w:rFonts w:hint="cs"/>
          <w:rtl/>
        </w:rPr>
        <w:t>، به منظور تسهیل شاخص گذاری به ذخیره زیر ساختارها در گراف های اصلی می پردازد. روش دیگر شاخص گذاری گراف ها، استفاده از ساختارهای نمودار درختی در گراف های اصلی به منظور تسهیل شاخص گذاری و جستجو است.</w:t>
      </w:r>
    </w:p>
    <w:p w:rsidR="00EF799B" w:rsidRPr="00A77F26" w:rsidRDefault="001943CA" w:rsidP="007F44B0">
      <w:pPr>
        <w:tabs>
          <w:tab w:val="right" w:pos="540"/>
        </w:tabs>
        <w:rPr>
          <w:rtl/>
        </w:rPr>
      </w:pPr>
      <w:r w:rsidRPr="00A77F26">
        <w:rPr>
          <w:rFonts w:hint="cs"/>
          <w:rtl/>
        </w:rPr>
        <w:t xml:space="preserve">موضوع پردازش پرس و جو در داده های گراف سالیان متمادی مورد مطالعه قرار گرفته است، ولی بسیاری از چالش های مرتبط با آن به جای خود باقی است. از یک سو، داده ها به طور فراینده ای در حال افزایش هستند؛ یک احتمال برای کنترل و استفاده از چنین داده های عظیمی از طریق پردزاش موازی با استفاده از، مثلاً چارچوب </w:t>
      </w:r>
      <w:r w:rsidRPr="00A77F26">
        <w:t>Map/Reduce</w:t>
      </w:r>
      <w:r w:rsidRPr="00A77F26">
        <w:rPr>
          <w:rFonts w:hint="cs"/>
          <w:rtl/>
        </w:rPr>
        <w:t xml:space="preserve"> است. با این وجود، به خوبی می دانیم که بسیاری از الگوریتم های گراف نیز وجود دارند که متناظر کردن آنها بسیار دشوار است. از سوی دیگر، پرس و جوی گراف ها به طور فراینده ای در حال پیچیده شده است. به عنوان مثال، پرس و جوهایی که در برابر هستی شناسی پیچیده قرار دارند اغلب طولانی هستند، فارغ از اینکه کدام زبان پرس و جوی گراف برای ارئه پرس و جو مورد استفاده قرار می گیرد. علاوه بر این، در صورت وجود یک گراف پیچیده (مانند هستی شناسی پیچیده)، کاربرها اغلب به جای درک و تعریف درست و روشنی از آنچه که در</w:t>
      </w:r>
      <w:r w:rsidR="0066780C">
        <w:rPr>
          <w:rFonts w:hint="cs"/>
          <w:rtl/>
        </w:rPr>
        <w:t>باره آن به پرس و جو پرداخته اند،</w:t>
      </w:r>
      <w:r w:rsidRPr="00A77F26">
        <w:rPr>
          <w:rFonts w:hint="cs"/>
          <w:rtl/>
        </w:rPr>
        <w:t xml:space="preserve"> فقط ایده ای مبهم وگنگ از این موضوع دارند. این ها موجب فراخوانی روش های جایگزین برای پردازش و بیان پرس و جوهای گراف می شود. به عبارت دیگر، به جای بیان شفاف پرس و جو ها در دقیق ترین چارچوب، ممکن است بخواهیم از جستجوی واژگان کلیدی برای تسهیل پرس و جوها </w:t>
      </w:r>
      <w:r w:rsidR="0066780C">
        <w:rPr>
          <w:rtl/>
        </w:rPr>
        <w:fldChar w:fldCharType="begin"/>
      </w:r>
      <w:r w:rsidR="0066780C">
        <w:rPr>
          <w:rtl/>
        </w:rPr>
        <w:instrText xml:space="preserve"> </w:instrText>
      </w:r>
      <w:r w:rsidR="0066780C">
        <w:instrText>ADDIN EN.CITE &lt;EndNote&gt;&lt;Cite&gt;&lt;Author&gt;Wang&lt;/Author&gt;&lt;Year&gt;2010&lt;/Year&gt;&lt;RecNum&gt;100&lt;/RecNum&gt;&lt;DisplayText&gt;[42]&lt;/DisplayText&gt;&lt;record&gt;&lt;rec-number&gt;100&lt;/rec-number&gt;&lt;foreign-keys&gt;&lt;key app="EN" db-id="5vaes0fpbfpepxedwv65twzav09zxxw9p5xs" timestamp="1420713373"&gt;100</w:instrText>
      </w:r>
      <w:r w:rsidR="0066780C">
        <w:rPr>
          <w:rtl/>
        </w:rPr>
        <w:instrText>&lt;/</w:instrText>
      </w:r>
      <w:r w:rsidR="0066780C">
        <w:instrText>key&gt;&lt;/foreign-keys&gt;&lt;ref-type name="Book Section"&gt;5&lt;/ref-type&gt;&lt;contributors&gt;&lt;authors&gt;&lt;author&gt;Wang, Haixun&lt;/author&gt;&lt;author&gt;Aggarwal, CharuC&lt;/author&gt;&lt;/authors&gt;&lt;secondary-authors&gt;&lt;author&gt;Aggarwal, Charu C.&lt;/author&gt;&lt;author&gt;Wang, Haixun&lt;/author&gt;&lt;/secondary-authors&gt;&lt;/contributors&gt;&lt;titles&gt;&lt;title&gt;A Survey of Algorithms for Keyword Search on Graph Data&lt;/title&gt;&lt;secondary-title&gt;Managing and Mining Graph Data&lt;/secondary-title&gt;&lt;tertiary-title&gt;Advances in Database Systems&lt;/tertiary-title&gt;&lt;/titles&gt;&lt;pages&gt;249-273&lt;/pages</w:instrText>
      </w:r>
      <w:r w:rsidR="0066780C">
        <w:rPr>
          <w:rtl/>
        </w:rPr>
        <w:instrText>&gt;&lt;</w:instrText>
      </w:r>
      <w:r w:rsidR="0066780C">
        <w:instrText>volume&gt;40&lt;/volume&gt;&lt;section&gt;8&lt;/section&gt;&lt;keywords&gt;&lt;keyword&gt;Keyword Search&lt;/keyword&gt;&lt;keyword&gt;Information Retrieval&lt;/keyword&gt;&lt;keyword&gt;Graph Structured Data&lt;/keyword&gt;&lt;keyword&gt;Semi-Structured Data&lt;/keyword&gt;&lt;/keywords&gt;&lt;dates&gt;&lt;year&gt;2010&lt;/year&gt;&lt;pub-dates&gt;&lt;date&gt;20</w:instrText>
      </w:r>
      <w:r w:rsidR="0066780C">
        <w:rPr>
          <w:rtl/>
        </w:rPr>
        <w:instrText>10/01/01&lt;/</w:instrText>
      </w:r>
      <w:r w:rsidR="0066780C">
        <w:instrText>date&gt;&lt;/pub-dates&gt;&lt;/dates&gt;&lt;publisher&gt;Springer US&lt;/publisher&gt;&lt;isbn&gt;978-1-4419-6044-3&lt;/isbn&gt;&lt;urls&gt;&lt;related-urls&gt;&lt;url&gt;http://dx.doi.org/10.1007/978-1-4419-6045-0_8&lt;/url&gt;&lt;/related-urls&gt;&lt;/urls&gt;&lt;electronic-resource-num&gt;10.1007/978-1-4419-6045-0_8&lt;/electronic-resource-num&gt;&lt;language&gt;English&lt;/language&gt;&lt;/record&gt;&lt;/Cite&gt;&lt;/EndNote</w:instrText>
      </w:r>
      <w:r w:rsidR="0066780C">
        <w:rPr>
          <w:rtl/>
        </w:rPr>
        <w:instrText>&gt;</w:instrText>
      </w:r>
      <w:r w:rsidR="0066780C">
        <w:rPr>
          <w:rtl/>
        </w:rPr>
        <w:fldChar w:fldCharType="separate"/>
      </w:r>
      <w:r w:rsidR="0066780C">
        <w:rPr>
          <w:noProof/>
          <w:rtl/>
        </w:rPr>
        <w:t>[</w:t>
      </w:r>
      <w:hyperlink w:anchor="_ENREF_42" w:tooltip="Wang, 2010 #100" w:history="1">
        <w:r w:rsidR="007F44B0">
          <w:rPr>
            <w:noProof/>
            <w:rtl/>
          </w:rPr>
          <w:t>42</w:t>
        </w:r>
      </w:hyperlink>
      <w:r w:rsidR="0066780C">
        <w:rPr>
          <w:noProof/>
          <w:rtl/>
        </w:rPr>
        <w:t>]</w:t>
      </w:r>
      <w:r w:rsidR="0066780C">
        <w:rPr>
          <w:rtl/>
        </w:rPr>
        <w:fldChar w:fldCharType="end"/>
      </w:r>
      <w:r w:rsidR="0066780C">
        <w:rPr>
          <w:rFonts w:hint="cs"/>
          <w:rtl/>
        </w:rPr>
        <w:t>،</w:t>
      </w:r>
      <w:r w:rsidRPr="00A77F26">
        <w:rPr>
          <w:rFonts w:hint="cs"/>
          <w:rtl/>
        </w:rPr>
        <w:t xml:space="preserve"> یا بهره گیری از روش های استخراج داده برای تشکیل پرس و جوی نیمه خودکار استفاده کنیم.  </w:t>
      </w:r>
    </w:p>
    <w:p w:rsidR="001943CA" w:rsidRPr="00A77F26" w:rsidRDefault="001943CA" w:rsidP="00954B06">
      <w:pPr>
        <w:pStyle w:val="Heading3"/>
        <w:numPr>
          <w:ilvl w:val="2"/>
          <w:numId w:val="29"/>
        </w:numPr>
        <w:ind w:left="0" w:firstLine="0"/>
      </w:pPr>
      <w:bookmarkStart w:id="282" w:name="_Toc408588781"/>
      <w:bookmarkStart w:id="283" w:name="_Toc408588857"/>
      <w:bookmarkStart w:id="284" w:name="_Toc408608928"/>
      <w:bookmarkStart w:id="285" w:name="_Toc409469325"/>
      <w:bookmarkStart w:id="286" w:name="_Toc409469631"/>
      <w:bookmarkStart w:id="287" w:name="_Toc409998724"/>
      <w:r w:rsidRPr="00A77F26">
        <w:rPr>
          <w:rFonts w:hint="cs"/>
          <w:rtl/>
        </w:rPr>
        <w:t>پرس و جوهای دسترسی</w:t>
      </w:r>
      <w:bookmarkEnd w:id="282"/>
      <w:bookmarkEnd w:id="283"/>
      <w:bookmarkEnd w:id="284"/>
      <w:bookmarkEnd w:id="285"/>
      <w:bookmarkEnd w:id="286"/>
      <w:r w:rsidR="00401FB5">
        <w:rPr>
          <w:rStyle w:val="FootnoteReference"/>
          <w:rtl/>
        </w:rPr>
        <w:footnoteReference w:id="30"/>
      </w:r>
      <w:bookmarkEnd w:id="287"/>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پرس و جوهای دسترسی گراف بررسی می کند که آیا مسیری از گره </w:t>
      </w:r>
      <w:r w:rsidR="00076A3A">
        <w:t>v</w:t>
      </w:r>
      <w:r w:rsidRPr="00A77F26">
        <w:rPr>
          <w:rFonts w:hint="cs"/>
          <w:rtl/>
        </w:rPr>
        <w:t xml:space="preserve"> به گره </w:t>
      </w:r>
      <w:r w:rsidRPr="00A77F26">
        <w:t>u</w:t>
      </w:r>
      <w:r w:rsidRPr="00A77F26">
        <w:rPr>
          <w:rFonts w:hint="cs"/>
          <w:rtl/>
        </w:rPr>
        <w:t xml:space="preserve"> در یک گراف مستقیم بزرگ وجود دارد یا نه. پرس و جو برای دسترسی گراف یک عملیات بنیادی است که برای بسیاری از برنامه های ک</w:t>
      </w:r>
      <w:r w:rsidR="00076A3A">
        <w:rPr>
          <w:rFonts w:hint="cs"/>
          <w:rtl/>
        </w:rPr>
        <w:t>اربردی از جمله برنامه های حوزه</w:t>
      </w:r>
      <w:r w:rsidRPr="00A77F26">
        <w:rPr>
          <w:rFonts w:hint="cs"/>
          <w:rtl/>
        </w:rPr>
        <w:t xml:space="preserve"> شبکه معنایی (سمنتیک وب)، شبکه های زیستی، پردازش پرس و جوهای </w:t>
      </w:r>
      <w:r w:rsidRPr="00A77F26">
        <w:t>XML</w:t>
      </w:r>
      <w:r w:rsidRPr="00A77F26">
        <w:rPr>
          <w:rFonts w:hint="cs"/>
          <w:rtl/>
        </w:rPr>
        <w:t xml:space="preserve"> و غیره اهمیت زیادی دارد.</w:t>
      </w:r>
    </w:p>
    <w:p w:rsidR="001943CA" w:rsidRPr="00A77F26" w:rsidRDefault="001943CA" w:rsidP="00F15F0F">
      <w:pPr>
        <w:tabs>
          <w:tab w:val="right" w:pos="540"/>
        </w:tabs>
        <w:rPr>
          <w:rtl/>
        </w:rPr>
      </w:pPr>
      <w:r w:rsidRPr="00A77F26">
        <w:rPr>
          <w:rFonts w:hint="cs"/>
          <w:rtl/>
        </w:rPr>
        <w:t xml:space="preserve">پرس و جو های دسترسی را می توان به دو روش روشن و مشخص پاسخ داد. در روش اول، با استفاده از جستجوی عرض ـ محور یا عمق ـ محور و با شروع از گره </w:t>
      </w:r>
      <w:r w:rsidR="00076A3A">
        <w:t>v</w:t>
      </w:r>
      <w:r w:rsidRPr="00A77F26">
        <w:rPr>
          <w:rFonts w:hint="cs"/>
          <w:rtl/>
        </w:rPr>
        <w:t xml:space="preserve">، از گراف عبور می کنیم تا مشاهده کنیم که آیا قادر به دسترسی به گره </w:t>
      </w:r>
      <w:r w:rsidRPr="00A77F26">
        <w:t>u</w:t>
      </w:r>
      <w:r w:rsidRPr="00A77F26">
        <w:rPr>
          <w:rFonts w:hint="cs"/>
          <w:rtl/>
        </w:rPr>
        <w:t xml:space="preserve"> هستیم یا نه. زمان پرس و جو برابر با </w:t>
      </w:r>
      <w:r w:rsidRPr="00A77F26">
        <w:t>O(n+m)</w:t>
      </w:r>
      <w:r w:rsidRPr="00A77F26">
        <w:rPr>
          <w:rFonts w:hint="cs"/>
          <w:rtl/>
        </w:rPr>
        <w:t xml:space="preserve"> است، که </w:t>
      </w:r>
      <w:r w:rsidRPr="00A77F26">
        <w:t>n</w:t>
      </w:r>
      <w:r w:rsidRPr="00A77F26">
        <w:rPr>
          <w:rFonts w:hint="cs"/>
          <w:rtl/>
        </w:rPr>
        <w:t xml:space="preserve"> تعداد گره ها و </w:t>
      </w:r>
      <w:r w:rsidRPr="00A77F26">
        <w:t>m</w:t>
      </w:r>
      <w:r w:rsidRPr="00A77F26">
        <w:rPr>
          <w:rFonts w:hint="cs"/>
          <w:rtl/>
        </w:rPr>
        <w:t xml:space="preserve"> تعداد کران های موجود در گراف است. در آن سو، بن بست گذرای کران در گراف را محاسبه و ذخیره می کنیم. ب</w:t>
      </w:r>
      <w:r w:rsidR="00076A3A">
        <w:rPr>
          <w:rFonts w:hint="cs"/>
          <w:rtl/>
        </w:rPr>
        <w:t>ا بن بست گذرا، که مستلزم ذخیره</w:t>
      </w:r>
      <w:r w:rsidRPr="00A77F26">
        <w:rPr>
          <w:rFonts w:hint="cs"/>
          <w:rtl/>
        </w:rPr>
        <w:t xml:space="preserve"> (</w:t>
      </w:r>
      <w:r w:rsidRPr="00A77F26">
        <w:rPr>
          <w:rFonts w:hint="cs"/>
          <w:vertAlign w:val="superscript"/>
          <w:rtl/>
        </w:rPr>
        <w:t>2</w:t>
      </w:r>
      <w:r w:rsidRPr="00A77F26">
        <w:t>n</w:t>
      </w:r>
      <w:r w:rsidRPr="00A77F26">
        <w:rPr>
          <w:rFonts w:hint="cs"/>
          <w:rtl/>
        </w:rPr>
        <w:t xml:space="preserve">) </w:t>
      </w:r>
      <w:r w:rsidRPr="00A77F26">
        <w:t>O</w:t>
      </w:r>
      <w:r w:rsidRPr="00A77F26">
        <w:rPr>
          <w:rFonts w:hint="cs"/>
          <w:rtl/>
        </w:rPr>
        <w:t xml:space="preserve"> ا</w:t>
      </w:r>
      <w:r w:rsidR="00076A3A">
        <w:rPr>
          <w:rFonts w:hint="cs"/>
          <w:rtl/>
        </w:rPr>
        <w:t>ست، پرس و جوی دسترسی را می توان</w:t>
      </w:r>
      <w:r w:rsidRPr="00A77F26">
        <w:rPr>
          <w:rFonts w:hint="cs"/>
          <w:rtl/>
        </w:rPr>
        <w:t xml:space="preserve"> در زمان (1) </w:t>
      </w:r>
      <w:r w:rsidRPr="00A77F26">
        <w:t>O</w:t>
      </w:r>
      <w:r w:rsidRPr="00A77F26">
        <w:rPr>
          <w:rFonts w:hint="cs"/>
          <w:rtl/>
        </w:rPr>
        <w:t xml:space="preserve"> و از طریق بررسی وجود (</w:t>
      </w:r>
      <w:r w:rsidRPr="00A77F26">
        <w:t>u,</w:t>
      </w:r>
      <w:r w:rsidR="00076A3A">
        <w:t>v</w:t>
      </w:r>
      <w:r w:rsidRPr="00A77F26">
        <w:rPr>
          <w:rFonts w:hint="cs"/>
          <w:rtl/>
        </w:rPr>
        <w:t>) در بن بست گذرا پاسخ داد. با این وجود، در نمودارهای گسترده، هیچ یک از دو روش شدنی نیست: روش اول از نظر زمان پرس و جو بسیار پر هزینه است، و روش دوم نیازمند فضای بسیار زیادی است.</w:t>
      </w:r>
    </w:p>
    <w:p w:rsidR="001943CA" w:rsidRPr="00A77F26" w:rsidRDefault="001943CA" w:rsidP="00F15F0F">
      <w:pPr>
        <w:tabs>
          <w:tab w:val="right" w:pos="540"/>
        </w:tabs>
        <w:rPr>
          <w:rtl/>
        </w:rPr>
      </w:pPr>
      <w:r w:rsidRPr="00A77F26">
        <w:rPr>
          <w:rFonts w:hint="cs"/>
          <w:rtl/>
        </w:rPr>
        <w:t xml:space="preserve">تحقیق در این حوزه بر یافتن بهترین میانگین بین زمان پرس و جو </w:t>
      </w:r>
      <w:r w:rsidRPr="00A77F26">
        <w:t>O(n+m)</w:t>
      </w:r>
      <w:r w:rsidR="00076A3A">
        <w:rPr>
          <w:rFonts w:hint="cs"/>
          <w:rtl/>
        </w:rPr>
        <w:t xml:space="preserve"> و هزینه</w:t>
      </w:r>
      <w:r w:rsidRPr="00A77F26">
        <w:rPr>
          <w:rFonts w:hint="cs"/>
          <w:rtl/>
        </w:rPr>
        <w:t xml:space="preserve"> ذخیره (</w:t>
      </w:r>
      <w:r w:rsidRPr="00A77F26">
        <w:rPr>
          <w:rFonts w:hint="cs"/>
          <w:vertAlign w:val="superscript"/>
          <w:rtl/>
        </w:rPr>
        <w:t>2</w:t>
      </w:r>
      <w:r w:rsidRPr="00A77F26">
        <w:t>n</w:t>
      </w:r>
      <w:r w:rsidRPr="00A77F26">
        <w:rPr>
          <w:rFonts w:hint="cs"/>
          <w:rtl/>
        </w:rPr>
        <w:t xml:space="preserve">) </w:t>
      </w:r>
      <w:r w:rsidRPr="00A77F26">
        <w:t>O</w:t>
      </w:r>
      <w:r w:rsidRPr="00A77F26">
        <w:rPr>
          <w:rFonts w:hint="cs"/>
          <w:rtl/>
        </w:rPr>
        <w:t xml:space="preserve"> تمرکز می کند. این تحقیق از راه شهودی تلاش می کند اطلاعات دسترسی را در بن بست کران فشرده کند و با استفاده از داده های فشرده به پرس و جو ها پاسخ دهد.</w:t>
      </w:r>
    </w:p>
    <w:p w:rsidR="001943CA" w:rsidRPr="00A77F26" w:rsidRDefault="001943CA" w:rsidP="007F44B0">
      <w:pPr>
        <w:tabs>
          <w:tab w:val="right" w:pos="540"/>
        </w:tabs>
        <w:rPr>
          <w:rtl/>
        </w:rPr>
      </w:pPr>
      <w:r w:rsidRPr="00A77F26">
        <w:rPr>
          <w:rFonts w:hint="cs"/>
          <w:b/>
          <w:bCs/>
          <w:rtl/>
        </w:rPr>
        <w:lastRenderedPageBreak/>
        <w:t>رویکردهای مبتنی بر نمودار درختی دربرگیرنده</w:t>
      </w:r>
      <w:r w:rsidR="00401FB5">
        <w:rPr>
          <w:rStyle w:val="FootnoteReference"/>
          <w:b/>
          <w:bCs/>
          <w:rtl/>
        </w:rPr>
        <w:footnoteReference w:id="31"/>
      </w:r>
      <w:r w:rsidRPr="00A77F26">
        <w:rPr>
          <w:rFonts w:hint="cs"/>
          <w:b/>
          <w:bCs/>
          <w:rtl/>
        </w:rPr>
        <w:t>.</w:t>
      </w:r>
      <w:r w:rsidRPr="00A77F26">
        <w:rPr>
          <w:rFonts w:hint="cs"/>
          <w:rtl/>
        </w:rPr>
        <w:t xml:space="preserve"> رویکردهای بسیار، مانند </w:t>
      </w:r>
      <w:r w:rsidR="009949E2">
        <w:rPr>
          <w:rtl/>
        </w:rPr>
        <w:fldChar w:fldCharType="begin">
          <w:fldData xml:space="preserve">PEVuZE5vdGU+PENpdGU+PEF1dGhvcj5DaGVuPC9BdXRob3I+PFllYXI+MjAwNTwvWWVhcj48UmVj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</w:fldData>
        </w:fldChar>
      </w:r>
      <w:r w:rsidR="009949E2">
        <w:rPr>
          <w:rtl/>
        </w:rPr>
        <w:instrText xml:space="preserve"> </w:instrText>
      </w:r>
      <w:r w:rsidR="009949E2">
        <w:instrText>ADDIN EN.CITE</w:instrText>
      </w:r>
      <w:r w:rsidR="009949E2">
        <w:rPr>
          <w:rtl/>
        </w:rPr>
        <w:instrText xml:space="preserve"> </w:instrText>
      </w:r>
      <w:r w:rsidR="009949E2">
        <w:rPr>
          <w:rtl/>
        </w:rPr>
        <w:fldChar w:fldCharType="begin">
          <w:fldData xml:space="preserve">PEVuZE5vdGU+PENpdGU+PEF1dGhvcj5DaGVuPC9BdXRob3I+PFllYXI+MjAwNTwvWWVhcj48UmVj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</w:fldData>
        </w:fldChar>
      </w:r>
      <w:r w:rsidR="009949E2">
        <w:rPr>
          <w:rtl/>
        </w:rPr>
        <w:instrText xml:space="preserve"> </w:instrText>
      </w:r>
      <w:r w:rsidR="009949E2">
        <w:instrText>ADDIN EN.CITE.DATA</w:instrText>
      </w:r>
      <w:r w:rsidR="009949E2">
        <w:rPr>
          <w:rtl/>
        </w:rPr>
        <w:instrText xml:space="preserve"> </w:instrText>
      </w:r>
      <w:r w:rsidR="009949E2">
        <w:rPr>
          <w:rtl/>
        </w:rPr>
      </w:r>
      <w:r w:rsidR="009949E2">
        <w:rPr>
          <w:rtl/>
        </w:rPr>
        <w:fldChar w:fldCharType="end"/>
      </w:r>
      <w:r w:rsidR="009949E2">
        <w:rPr>
          <w:rtl/>
        </w:rPr>
      </w:r>
      <w:r w:rsidR="009949E2">
        <w:rPr>
          <w:rtl/>
        </w:rPr>
        <w:fldChar w:fldCharType="separate"/>
      </w:r>
      <w:r w:rsidR="009949E2">
        <w:rPr>
          <w:noProof/>
          <w:rtl/>
        </w:rPr>
        <w:t>[</w:t>
      </w:r>
      <w:hyperlink w:anchor="_ENREF_45" w:tooltip="Chen, 2005 #103" w:history="1">
        <w:r w:rsidR="007F44B0">
          <w:rPr>
            <w:noProof/>
            <w:rtl/>
          </w:rPr>
          <w:t>45-47</w:t>
        </w:r>
      </w:hyperlink>
      <w:r w:rsidR="009949E2">
        <w:rPr>
          <w:noProof/>
          <w:rtl/>
        </w:rPr>
        <w:t>]</w:t>
      </w:r>
      <w:r w:rsidR="009949E2">
        <w:rPr>
          <w:rtl/>
        </w:rPr>
        <w:fldChar w:fldCharType="end"/>
      </w:r>
      <w:r w:rsidRPr="00A77F26">
        <w:rPr>
          <w:rFonts w:hint="cs"/>
          <w:rtl/>
        </w:rPr>
        <w:t xml:space="preserve">، گراف را به دو بخش تقسیم می کنند: </w:t>
      </w:r>
      <w:r w:rsidRPr="00A77F26">
        <w:t>i</w:t>
      </w:r>
      <w:r w:rsidRPr="00A77F26">
        <w:rPr>
          <w:rFonts w:hint="cs"/>
          <w:rtl/>
        </w:rPr>
        <w:t xml:space="preserve">) نمودار درختی در بر گیرنده، و </w:t>
      </w:r>
      <w:r w:rsidRPr="00A77F26">
        <w:t>ii</w:t>
      </w:r>
      <w:r w:rsidRPr="00A77F26">
        <w:rPr>
          <w:rFonts w:hint="cs"/>
          <w:rtl/>
        </w:rPr>
        <w:t xml:space="preserve">) کران هایی که روی نمودار درختی قرار ندارند (کران های غیر درختی). اگر در نمودار درختی در برگیرنده، مسیری بین </w:t>
      </w:r>
      <w:r w:rsidRPr="00A77F26">
        <w:t>u</w:t>
      </w:r>
      <w:r w:rsidRPr="00A77F26">
        <w:rPr>
          <w:rFonts w:hint="cs"/>
          <w:rtl/>
        </w:rPr>
        <w:t xml:space="preserve"> و </w:t>
      </w:r>
      <w:r w:rsidR="00076A3A">
        <w:t>v</w:t>
      </w:r>
      <w:r w:rsidRPr="00A77F26">
        <w:rPr>
          <w:rFonts w:hint="cs"/>
          <w:rtl/>
        </w:rPr>
        <w:t xml:space="preserve"> وجود داشته باشد، دسترسی بین </w:t>
      </w:r>
      <w:r w:rsidRPr="00A77F26">
        <w:t>u</w:t>
      </w:r>
      <w:r w:rsidRPr="00A77F26">
        <w:rPr>
          <w:rFonts w:hint="cs"/>
          <w:rtl/>
        </w:rPr>
        <w:t xml:space="preserve"> و </w:t>
      </w:r>
      <w:r w:rsidR="00076A3A">
        <w:t>v</w:t>
      </w:r>
      <w:r w:rsidRPr="00A77F26">
        <w:rPr>
          <w:rFonts w:hint="cs"/>
          <w:rtl/>
        </w:rPr>
        <w:t xml:space="preserve"> قطعاً به سادگی می توا</w:t>
      </w:r>
      <w:r w:rsidR="00076A3A">
        <w:rPr>
          <w:rFonts w:hint="cs"/>
          <w:rtl/>
        </w:rPr>
        <w:t>ند باشد. با اختصاص یک کد فاصله</w:t>
      </w:r>
      <w:r w:rsidRPr="00A77F26">
        <w:rPr>
          <w:rFonts w:hint="cs"/>
          <w:rtl/>
        </w:rPr>
        <w:t xml:space="preserve"> (</w:t>
      </w:r>
      <w:r w:rsidRPr="00A77F26">
        <w:t>u</w:t>
      </w:r>
      <w:r w:rsidRPr="00A77F26">
        <w:rPr>
          <w:vertAlign w:val="subscript"/>
        </w:rPr>
        <w:t>end</w:t>
      </w:r>
      <w:r w:rsidRPr="00A77F26">
        <w:rPr>
          <w:rFonts w:hint="cs"/>
          <w:vertAlign w:val="subscript"/>
          <w:rtl/>
        </w:rPr>
        <w:t xml:space="preserve"> </w:t>
      </w:r>
      <w:r w:rsidRPr="00A77F26">
        <w:rPr>
          <w:rFonts w:hint="cs"/>
          <w:rtl/>
        </w:rPr>
        <w:t xml:space="preserve">و </w:t>
      </w:r>
      <w:r w:rsidRPr="00A77F26">
        <w:t>u</w:t>
      </w:r>
      <w:r w:rsidRPr="00A77F26">
        <w:rPr>
          <w:vertAlign w:val="subscript"/>
        </w:rPr>
        <w:t>start</w:t>
      </w:r>
      <w:r w:rsidRPr="00A77F26">
        <w:rPr>
          <w:rFonts w:hint="cs"/>
          <w:rtl/>
        </w:rPr>
        <w:t xml:space="preserve">) به هر گره </w:t>
      </w:r>
      <w:r w:rsidRPr="00A77F26">
        <w:t>u</w:t>
      </w:r>
      <w:r w:rsidRPr="00A77F26">
        <w:rPr>
          <w:rFonts w:hint="cs"/>
          <w:rtl/>
        </w:rPr>
        <w:t xml:space="preserve"> این کار امکان پذیر است، به طوری که </w:t>
      </w:r>
      <w:r w:rsidR="00076A3A">
        <w:t>v</w:t>
      </w:r>
      <w:r w:rsidRPr="00A77F26">
        <w:rPr>
          <w:rFonts w:hint="cs"/>
          <w:rtl/>
        </w:rPr>
        <w:t xml:space="preserve"> از </w:t>
      </w:r>
      <w:r w:rsidRPr="00A77F26">
        <w:t>u</w:t>
      </w:r>
      <w:r w:rsidRPr="00A77F26">
        <w:rPr>
          <w:rFonts w:hint="cs"/>
          <w:rtl/>
        </w:rPr>
        <w:t xml:space="preserve"> قابل دسترس باشد اگر و تنها اگر </w:t>
      </w:r>
      <m:oMath>
        <m:sSub>
          <m:sSubPr>
            <m:ctrlPr>
              <w:rPr>
                <w:rFonts w:ascii="Cambria Math" w:hAnsi="Cambria Math"/>
                <w:i/>
              </w:rPr>
            </m:ctrlPr>
          </m:sSubPr>
          <m:e>
            <m:r>
              <w:rPr>
                <w:rFonts w:ascii="Cambria Math" w:hAnsi="Cambria Math"/>
              </w:rPr>
              <m:t>u</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end</m:t>
            </m:r>
          </m:sub>
        </m:sSub>
      </m:oMath>
      <w:r w:rsidRPr="00A77F26">
        <w:rPr>
          <w:rFonts w:hint="cs"/>
          <w:rtl/>
        </w:rPr>
        <w:t xml:space="preserve"> کل نمودار درختی را می توان با اجرای یک عبور عمق ـ محور ساده از نمودار درختی کد گذاری کرد. با انجام فرآیند کد گذاری، بررسی دسترسی در زمان (1) </w:t>
      </w:r>
      <w:r w:rsidRPr="00A77F26">
        <w:t>O</w:t>
      </w:r>
      <w:r w:rsidRPr="00A77F26">
        <w:rPr>
          <w:rFonts w:hint="cs"/>
          <w:rtl/>
        </w:rPr>
        <w:t xml:space="preserve"> قابل اجرا خواهد بود.</w:t>
      </w:r>
    </w:p>
    <w:p w:rsidR="001943CA" w:rsidRPr="00A77F26" w:rsidRDefault="001943CA" w:rsidP="007F44B0">
      <w:pPr>
        <w:tabs>
          <w:tab w:val="right" w:pos="540"/>
        </w:tabs>
        <w:rPr>
          <w:rFonts w:eastAsiaTheme="minorEastAsia"/>
          <w:rtl/>
        </w:rPr>
      </w:pPr>
      <w:r w:rsidRPr="00A77F26">
        <w:rPr>
          <w:rFonts w:hint="cs"/>
          <w:rtl/>
        </w:rPr>
        <w:t xml:space="preserve">اگر هیچ مسیری روی نمودار درختی در برگیرنده، دو گره را به هم متصل نکند، باید بررسی کنیم که آیا مسیری که کران های غیر درختی را در بر می گیرد، دو گره را به هم متصل می کند یا نه. به این منظور، باید ساختارهای شاخص به علاوه کد فاصله را ایجاد کنیم تا بررسی دسترسی را شتاب بیشتری ببخشیم. ساختارهای شاخص برای این منظور معرفی </w:t>
      </w:r>
      <w:r w:rsidR="009949E2">
        <w:rPr>
          <w:rFonts w:hint="cs"/>
          <w:rtl/>
          <w:lang w:bidi="fa-IR"/>
        </w:rPr>
        <w:t xml:space="preserve">شدند </w:t>
      </w:r>
      <w:r w:rsidR="009949E2">
        <w:rPr>
          <w:rtl/>
          <w:lang w:bidi="fa-IR"/>
        </w:rPr>
        <w:fldChar w:fldCharType="begin"/>
      </w:r>
      <w:r w:rsidR="009949E2">
        <w:rPr>
          <w:rtl/>
          <w:lang w:bidi="fa-IR"/>
        </w:rPr>
        <w:instrText xml:space="preserve"> </w:instrText>
      </w:r>
      <w:r w:rsidR="009949E2">
        <w:rPr>
          <w:lang w:bidi="fa-IR"/>
        </w:rPr>
        <w:instrText>ADDIN EN.CITE &lt;EndNote&gt;&lt;Cite&gt;&lt;Author&gt;Tri&lt;/Author&gt;&lt;Year&gt;2007&lt;/Year&gt;&lt;RecNum&gt;106&lt;/RecNum&gt;&lt;DisplayText&gt;[46]&lt;/DisplayText&gt;&lt;record&gt;&lt;rec-number&gt;106&lt;/rec-number&gt;&lt;foreign-keys&gt;&lt;key app="EN" db-id="5vaes0fpbfpepxedwv65twzav09zxxw9p5xs" timestamp="1420714937"&gt;106</w:instrText>
      </w:r>
      <w:r w:rsidR="009949E2">
        <w:rPr>
          <w:rtl/>
          <w:lang w:bidi="fa-IR"/>
        </w:rPr>
        <w:instrText>&lt;/</w:instrText>
      </w:r>
      <w:r w:rsidR="009949E2">
        <w:rPr>
          <w:lang w:bidi="fa-IR"/>
        </w:rPr>
        <w:instrText>key&gt;&lt;/foreign-keys&gt;&lt;ref-type name="Conference Paper"&gt;47&lt;/ref-type&gt;&lt;contributors&gt;&lt;authors&gt;&lt;author&gt;Silke Tri&lt;/author&gt;&lt;author&gt;#223&lt;/author&gt;&lt;author&gt;Ulf Leser&lt;/author&gt;&lt;/authors&gt;&lt;/contributors&gt;&lt;titles&gt;&lt;title&gt;Fast and practical indexing and querying of very large graphs&lt;/title&gt;&lt;secondary-title&gt;Proceedings of the 2007 ACM SIGMOD international conference on Management of data&lt;/secondary-title&gt;&lt;/titles&gt;&lt;pages&gt;845-856&lt;/pages&gt;&lt;dates&gt;&lt;year&gt;2007&lt;/year&gt;&lt;/dates&gt;&lt;pub-location&gt;Beijing, China&lt;/pub-location&gt;&lt;publisher&gt;ACM&lt;/publisher&gt;&lt;urls&gt;&lt;/urls&gt;&lt;custom1&gt;1247573&lt;/custom1&gt;&lt;electronic-resource-num&gt;10.1145/1247480.1247573&lt;/electronic-resource-num&gt;&lt;/record&gt;&lt;/Cite&gt;&lt;/EndNote</w:instrText>
      </w:r>
      <w:r w:rsidR="009949E2">
        <w:rPr>
          <w:rtl/>
          <w:lang w:bidi="fa-IR"/>
        </w:rPr>
        <w:instrText>&gt;</w:instrText>
      </w:r>
      <w:r w:rsidR="009949E2">
        <w:rPr>
          <w:rtl/>
          <w:lang w:bidi="fa-IR"/>
        </w:rPr>
        <w:fldChar w:fldCharType="separate"/>
      </w:r>
      <w:r w:rsidR="009949E2">
        <w:rPr>
          <w:noProof/>
          <w:rtl/>
          <w:lang w:bidi="fa-IR"/>
        </w:rPr>
        <w:t>[</w:t>
      </w:r>
      <w:hyperlink w:anchor="_ENREF_46" w:tooltip="Tri, 2007 #106" w:history="1">
        <w:r w:rsidR="007F44B0">
          <w:rPr>
            <w:noProof/>
            <w:rtl/>
            <w:lang w:bidi="fa-IR"/>
          </w:rPr>
          <w:t>46</w:t>
        </w:r>
      </w:hyperlink>
      <w:r w:rsidR="009949E2">
        <w:rPr>
          <w:noProof/>
          <w:rtl/>
          <w:lang w:bidi="fa-IR"/>
        </w:rPr>
        <w:t>]</w:t>
      </w:r>
      <w:r w:rsidR="009949E2">
        <w:rPr>
          <w:rtl/>
          <w:lang w:bidi="fa-IR"/>
        </w:rPr>
        <w:fldChar w:fldCharType="end"/>
      </w:r>
      <w:r w:rsidRPr="00A77F26">
        <w:rPr>
          <w:rFonts w:hint="cs"/>
          <w:rtl/>
        </w:rPr>
        <w:t xml:space="preserve"> و رویکرد آن</w:t>
      </w:r>
      <w:r w:rsidR="009949E2">
        <w:rPr>
          <w:rFonts w:hint="cs"/>
          <w:rtl/>
        </w:rPr>
        <w:t xml:space="preserve"> </w:t>
      </w:r>
      <w:r w:rsidRPr="00A77F26">
        <w:rPr>
          <w:rFonts w:hint="cs"/>
          <w:rtl/>
        </w:rPr>
        <w:t>ها به زمان پرس و جویی معادل (</w:t>
      </w:r>
      <w:r w:rsidRPr="00A77F26">
        <w:t>m-n</w:t>
      </w:r>
      <w:r w:rsidRPr="00A77F26">
        <w:rPr>
          <w:rFonts w:hint="cs"/>
          <w:rtl/>
        </w:rPr>
        <w:t xml:space="preserve">) </w:t>
      </w:r>
      <w:r w:rsidRPr="00A77F26">
        <w:t>O</w:t>
      </w:r>
      <w:r w:rsidRPr="00A77F26">
        <w:rPr>
          <w:rFonts w:hint="cs"/>
          <w:rtl/>
        </w:rPr>
        <w:t xml:space="preserve"> دست یافت. به عنوان مثال. </w:t>
      </w:r>
      <w:r w:rsidRPr="00A77F26">
        <w:t>SSPI</w:t>
      </w:r>
      <w:r w:rsidRPr="00A77F26">
        <w:rPr>
          <w:rFonts w:hint="cs"/>
          <w:rtl/>
        </w:rPr>
        <w:t xml:space="preserve"> (شاخص جایگزین و مازاد پیشین) فهرست پیشین (</w:t>
      </w:r>
      <w:r w:rsidRPr="00A77F26">
        <w:t>u</w:t>
      </w:r>
      <w:r w:rsidRPr="00A77F26">
        <w:rPr>
          <w:rFonts w:hint="cs"/>
          <w:rtl/>
        </w:rPr>
        <w:t xml:space="preserve">) </w:t>
      </w:r>
      <w:r w:rsidRPr="00A77F26">
        <w:t>PL</w:t>
      </w:r>
      <w:r w:rsidRPr="00A77F26">
        <w:rPr>
          <w:rFonts w:hint="cs"/>
          <w:rtl/>
        </w:rPr>
        <w:t xml:space="preserve"> را برای هر گره </w:t>
      </w:r>
      <w:r w:rsidRPr="00A77F26">
        <w:t>u</w:t>
      </w:r>
      <w:r w:rsidRPr="00A77F26">
        <w:rPr>
          <w:rFonts w:hint="cs"/>
          <w:rtl/>
        </w:rPr>
        <w:t xml:space="preserve"> حفظ می کند، که همراه با کد فاصله موجب بررسی دسترسی کارآمد و مؤثر می شود. بسیاری از گراف های گسترده</w:t>
      </w:r>
      <w:r w:rsidR="009949E2">
        <w:rPr>
          <w:rFonts w:hint="cs"/>
          <w:rtl/>
        </w:rPr>
        <w:t xml:space="preserve"> در برنامه های کاربردی واقعی نا</w:t>
      </w:r>
      <w:r w:rsidRPr="00A77F26">
        <w:rPr>
          <w:rFonts w:hint="cs"/>
          <w:rtl/>
        </w:rPr>
        <w:t>متراکم هستند، که این بدان معناست که تعداد کران های غیر درختی اندک است. الگوریتم پیشنهادی براساس این فرض ب</w:t>
      </w:r>
      <w:r w:rsidR="009949E2">
        <w:rPr>
          <w:rFonts w:hint="cs"/>
          <w:rtl/>
        </w:rPr>
        <w:t>ا استفاده از ساختار شاخص اندازه</w:t>
      </w:r>
      <w:r w:rsidRPr="00A77F26">
        <w:rPr>
          <w:rFonts w:hint="cs"/>
          <w:rtl/>
        </w:rPr>
        <w:t xml:space="preserve"> (</w:t>
      </w:r>
      <w:r w:rsidRPr="00A77F26">
        <w:rPr>
          <w:rFonts w:hint="cs"/>
          <w:vertAlign w:val="superscript"/>
          <w:rtl/>
        </w:rPr>
        <w:t>2</w:t>
      </w:r>
      <w:r w:rsidRPr="00A77F26">
        <w:t>t</w:t>
      </w:r>
      <w:r w:rsidRPr="00A77F26">
        <w:rPr>
          <w:rFonts w:hint="cs"/>
          <w:rtl/>
        </w:rPr>
        <w:t xml:space="preserve"> + </w:t>
      </w:r>
      <w:r w:rsidRPr="00A77F26">
        <w:t>n</w:t>
      </w:r>
      <w:r w:rsidRPr="00A77F26">
        <w:rPr>
          <w:rFonts w:hint="cs"/>
          <w:rtl/>
        </w:rPr>
        <w:t xml:space="preserve">) </w:t>
      </w:r>
      <w:r w:rsidRPr="00A77F26">
        <w:t>O</w:t>
      </w:r>
      <w:r w:rsidRPr="00A77F26">
        <w:rPr>
          <w:rFonts w:hint="cs"/>
          <w:rtl/>
        </w:rPr>
        <w:t xml:space="preserve"> به پرس و جوی دسترسی در زمان (1) </w:t>
      </w:r>
      <w:r w:rsidRPr="00A77F26">
        <w:t>O</w:t>
      </w:r>
      <w:r w:rsidRPr="00A77F26">
        <w:rPr>
          <w:rFonts w:hint="cs"/>
          <w:rtl/>
        </w:rPr>
        <w:t xml:space="preserve"> پاسخ دادند، که </w:t>
      </w:r>
      <w:r w:rsidRPr="00A77F26">
        <w:t>t</w:t>
      </w:r>
      <w:r w:rsidRPr="00A77F26">
        <w:rPr>
          <w:rFonts w:hint="cs"/>
          <w:rtl/>
        </w:rPr>
        <w:t xml:space="preserve"> معادل تعداد کران های غیر درختی است، و </w:t>
      </w:r>
      <m:oMath>
        <m:r>
          <w:rPr>
            <w:rFonts w:ascii="Cambria Math" w:hAnsi="Cambria Math"/>
          </w:rPr>
          <m:t>t ≪n</m:t>
        </m:r>
      </m:oMath>
      <w:r w:rsidRPr="00A77F26">
        <w:rPr>
          <w:rFonts w:eastAsiaTheme="minorEastAsia" w:hint="cs"/>
          <w:rtl/>
        </w:rPr>
        <w:t xml:space="preserve">. </w:t>
      </w:r>
    </w:p>
    <w:p w:rsidR="001943CA" w:rsidRPr="00A77F26" w:rsidRDefault="001943CA" w:rsidP="007F44B0">
      <w:pPr>
        <w:tabs>
          <w:tab w:val="right" w:pos="540"/>
        </w:tabs>
        <w:rPr>
          <w:rtl/>
        </w:rPr>
      </w:pPr>
      <w:r w:rsidRPr="00A77F26">
        <w:rPr>
          <w:rFonts w:eastAsiaTheme="minorEastAsia" w:hint="cs"/>
          <w:b/>
          <w:bCs/>
          <w:rtl/>
        </w:rPr>
        <w:t>رویکردهای مبتنی بر پوشش مجموعه</w:t>
      </w:r>
      <w:r w:rsidR="00401FB5">
        <w:rPr>
          <w:rStyle w:val="FootnoteReference"/>
          <w:rFonts w:eastAsiaTheme="minorEastAsia"/>
          <w:b/>
          <w:bCs/>
          <w:rtl/>
        </w:rPr>
        <w:footnoteReference w:id="32"/>
      </w:r>
      <w:r w:rsidRPr="00A77F26">
        <w:rPr>
          <w:rFonts w:eastAsiaTheme="minorEastAsia" w:hint="cs"/>
          <w:b/>
          <w:bCs/>
          <w:rtl/>
        </w:rPr>
        <w:t>.</w:t>
      </w:r>
      <w:r w:rsidRPr="00A77F26">
        <w:rPr>
          <w:rFonts w:eastAsiaTheme="minorEastAsia" w:hint="cs"/>
          <w:rtl/>
        </w:rPr>
        <w:t xml:space="preserve"> چندین روش برای استفاده از ساختارهای ساده تر داده ها (مثلاً نمودارهای درختی، مسیرها و غیره) برای پوشش اطلاعات دسترسی که در قالب ساختار گراف بیان شده اند، معرفی می شود. به عنوان مثال، اگر </w:t>
      </w:r>
      <w:r w:rsidR="00532776">
        <w:rPr>
          <w:rFonts w:eastAsiaTheme="minorEastAsia"/>
        </w:rPr>
        <w:t>v</w:t>
      </w:r>
      <w:r w:rsidR="00532776">
        <w:rPr>
          <w:rFonts w:eastAsiaTheme="minorEastAsia" w:hint="cs"/>
          <w:rtl/>
        </w:rPr>
        <w:t xml:space="preserve"> ب</w:t>
      </w:r>
      <w:r w:rsidRPr="00A77F26">
        <w:rPr>
          <w:rFonts w:eastAsiaTheme="minorEastAsia" w:hint="cs"/>
          <w:rtl/>
        </w:rPr>
        <w:t xml:space="preserve">تواند به </w:t>
      </w:r>
      <w:r w:rsidRPr="00A77F26">
        <w:rPr>
          <w:rFonts w:eastAsiaTheme="minorEastAsia"/>
        </w:rPr>
        <w:t>u</w:t>
      </w:r>
      <w:r w:rsidRPr="00A77F26">
        <w:rPr>
          <w:rFonts w:eastAsiaTheme="minorEastAsia" w:hint="cs"/>
          <w:rtl/>
        </w:rPr>
        <w:t xml:space="preserve"> دسترسی پیدا کند، آنگاه </w:t>
      </w:r>
      <w:r w:rsidR="00532776">
        <w:rPr>
          <w:rFonts w:eastAsiaTheme="minorEastAsia"/>
        </w:rPr>
        <w:t>v</w:t>
      </w:r>
      <w:r w:rsidRPr="00A77F26">
        <w:rPr>
          <w:rFonts w:eastAsiaTheme="minorEastAsia" w:hint="cs"/>
          <w:rtl/>
        </w:rPr>
        <w:t xml:space="preserve"> می تواند به هر یک از گره های نمودار درختی که از </w:t>
      </w:r>
      <w:r w:rsidRPr="00A77F26">
        <w:rPr>
          <w:rFonts w:eastAsiaTheme="minorEastAsia"/>
        </w:rPr>
        <w:t>u</w:t>
      </w:r>
      <w:r w:rsidRPr="00A77F26">
        <w:rPr>
          <w:rFonts w:eastAsiaTheme="minorEastAsia" w:hint="cs"/>
          <w:rtl/>
        </w:rPr>
        <w:t xml:space="preserve"> منش</w:t>
      </w:r>
      <w:r w:rsidR="001924C9">
        <w:rPr>
          <w:rFonts w:eastAsiaTheme="minorEastAsia" w:hint="cs"/>
          <w:rtl/>
        </w:rPr>
        <w:t>أ گرفته، دسترسی پیدا کند. بنابر</w:t>
      </w:r>
      <w:r w:rsidRPr="00A77F26">
        <w:rPr>
          <w:rFonts w:eastAsiaTheme="minorEastAsia" w:hint="cs"/>
          <w:rtl/>
        </w:rPr>
        <w:t>این، اگر نمودار درختی را در شاخص بگنجانیم آنگاه مجموعه بزرگی از دسترسی در گراف را تحت پوشش قرار داده ایم. سپس، از نمودار درختی چندگانه برای پوشش یک گراف کامل استفاده می کنیم. پوشش نمودار درختی مطلوب به زمان پرس و جوی (</w:t>
      </w:r>
      <w:r w:rsidRPr="00A77F26">
        <w:rPr>
          <w:rFonts w:eastAsiaTheme="minorEastAsia"/>
        </w:rPr>
        <w:t>logn</w:t>
      </w:r>
      <w:r w:rsidRPr="00A77F26">
        <w:rPr>
          <w:rFonts w:eastAsiaTheme="minorEastAsia" w:hint="cs"/>
          <w:rtl/>
        </w:rPr>
        <w:t xml:space="preserve">) </w:t>
      </w:r>
      <w:r w:rsidRPr="00A77F26">
        <w:rPr>
          <w:rFonts w:eastAsiaTheme="minorEastAsia"/>
        </w:rPr>
        <w:t>O</w:t>
      </w:r>
      <w:r w:rsidRPr="00A77F26">
        <w:rPr>
          <w:rFonts w:eastAsiaTheme="minorEastAsia" w:hint="cs"/>
          <w:rtl/>
        </w:rPr>
        <w:t xml:space="preserve"> دست پیدا می کند، که </w:t>
      </w:r>
      <w:r w:rsidRPr="00A77F26">
        <w:rPr>
          <w:rFonts w:eastAsiaTheme="minorEastAsia"/>
        </w:rPr>
        <w:t>n</w:t>
      </w:r>
      <w:r w:rsidRPr="00A77F26">
        <w:rPr>
          <w:rFonts w:eastAsiaTheme="minorEastAsia" w:hint="cs"/>
          <w:rtl/>
        </w:rPr>
        <w:t xml:space="preserve"> برابر با تعداد گره های موجود در گراف است. </w:t>
      </w:r>
      <w:r w:rsidR="001924C9">
        <w:rPr>
          <w:rFonts w:eastAsiaTheme="minorEastAsia" w:hint="cs"/>
          <w:rtl/>
          <w:lang w:bidi="fa-IR"/>
        </w:rPr>
        <w:t>روش دیگری</w:t>
      </w:r>
      <w:r w:rsidRPr="00A77F26">
        <w:rPr>
          <w:rFonts w:eastAsiaTheme="minorEastAsia" w:hint="cs"/>
          <w:rtl/>
        </w:rPr>
        <w:t xml:space="preserve"> به جای استفاده از نمودار های درختی پیشنهاد </w:t>
      </w:r>
      <w:r w:rsidR="001924C9">
        <w:rPr>
          <w:rFonts w:eastAsiaTheme="minorEastAsia" w:hint="cs"/>
          <w:rtl/>
        </w:rPr>
        <w:t>شد</w:t>
      </w:r>
      <w:r w:rsidRPr="00A77F26">
        <w:rPr>
          <w:rFonts w:eastAsiaTheme="minorEastAsia" w:hint="cs"/>
          <w:rtl/>
        </w:rPr>
        <w:t xml:space="preserve"> که گراف ها به زنجیره های اتصال جفت محور تقسیم شوند، و سپس از زنجیره ها برای پوشش گراف استفاده شود. ایده استفاده از زنجیره شبیه به استفاده از نمودار درختی است: اگر </w:t>
      </w:r>
      <w:r w:rsidR="001924C9">
        <w:rPr>
          <w:rFonts w:eastAsiaTheme="minorEastAsia"/>
        </w:rPr>
        <w:t>v</w:t>
      </w:r>
      <w:r w:rsidRPr="00A77F26">
        <w:rPr>
          <w:rFonts w:eastAsiaTheme="minorEastAsia" w:hint="cs"/>
          <w:rtl/>
        </w:rPr>
        <w:t xml:space="preserve"> بتواند روی یک زنجیره به </w:t>
      </w:r>
      <w:r w:rsidRPr="00A77F26">
        <w:rPr>
          <w:rFonts w:eastAsiaTheme="minorEastAsia"/>
        </w:rPr>
        <w:t>u</w:t>
      </w:r>
      <w:r w:rsidRPr="00A77F26">
        <w:rPr>
          <w:rFonts w:eastAsiaTheme="minorEastAsia" w:hint="cs"/>
          <w:rtl/>
        </w:rPr>
        <w:t xml:space="preserve"> دسترسی پیدا کند، آنگاه </w:t>
      </w:r>
      <w:r w:rsidR="001924C9">
        <w:rPr>
          <w:rFonts w:eastAsiaTheme="minorEastAsia"/>
        </w:rPr>
        <w:t>v</w:t>
      </w:r>
      <w:r w:rsidRPr="00A77F26">
        <w:rPr>
          <w:rFonts w:eastAsiaTheme="minorEastAsia" w:hint="cs"/>
          <w:rtl/>
        </w:rPr>
        <w:t xml:space="preserve"> می تواند به هر یک از گره هایی که پس از </w:t>
      </w:r>
      <w:r w:rsidRPr="00A77F26">
        <w:rPr>
          <w:rFonts w:eastAsiaTheme="minorEastAsia"/>
        </w:rPr>
        <w:t>u</w:t>
      </w:r>
      <w:r w:rsidRPr="00A77F26">
        <w:rPr>
          <w:rFonts w:eastAsiaTheme="minorEastAsia" w:hint="cs"/>
          <w:rtl/>
        </w:rPr>
        <w:t xml:space="preserve"> روی زنجیره قرار می گیرند دسترسی پیدا کند. روش پوشش ـ زنجیره ای به زمان پرس و جوی (</w:t>
      </w:r>
      <w:r w:rsidRPr="00A77F26">
        <w:rPr>
          <w:rFonts w:eastAsiaTheme="minorEastAsia"/>
        </w:rPr>
        <w:t>nk</w:t>
      </w:r>
      <w:r w:rsidRPr="00A77F26">
        <w:rPr>
          <w:rFonts w:eastAsiaTheme="minorEastAsia" w:hint="cs"/>
          <w:rtl/>
        </w:rPr>
        <w:t xml:space="preserve">) </w:t>
      </w:r>
      <w:r w:rsidRPr="00A77F26">
        <w:rPr>
          <w:rFonts w:eastAsiaTheme="minorEastAsia"/>
        </w:rPr>
        <w:t>O</w:t>
      </w:r>
      <w:r w:rsidRPr="00A77F26">
        <w:rPr>
          <w:rFonts w:eastAsiaTheme="minorEastAsia" w:hint="cs"/>
          <w:rtl/>
        </w:rPr>
        <w:t xml:space="preserve"> دست می یابد، که </w:t>
      </w:r>
      <w:r w:rsidRPr="00A77F26">
        <w:rPr>
          <w:rFonts w:eastAsiaTheme="minorEastAsia"/>
        </w:rPr>
        <w:t>k</w:t>
      </w:r>
      <w:r w:rsidRPr="00A77F26">
        <w:rPr>
          <w:rFonts w:eastAsiaTheme="minorEastAsia" w:hint="cs"/>
          <w:rtl/>
        </w:rPr>
        <w:t xml:space="preserve"> برابر با تعداد زنجیره های موجود در گراف است. </w:t>
      </w:r>
      <w:r w:rsidR="001924C9">
        <w:rPr>
          <w:rFonts w:eastAsiaTheme="minorEastAsia" w:hint="cs"/>
          <w:rtl/>
          <w:lang w:bidi="fa-IR"/>
        </w:rPr>
        <w:t>روش دیگر</w:t>
      </w:r>
      <w:r w:rsidRPr="00A77F26">
        <w:rPr>
          <w:rFonts w:eastAsiaTheme="minorEastAsia"/>
        </w:rPr>
        <w:t xml:space="preserve"> </w:t>
      </w:r>
      <w:r w:rsidRPr="00A77F26">
        <w:rPr>
          <w:rFonts w:eastAsiaTheme="minorEastAsia" w:hint="cs"/>
          <w:rtl/>
        </w:rPr>
        <w:t xml:space="preserve"> یک پوشش </w:t>
      </w:r>
      <w:r w:rsidR="001924C9">
        <w:rPr>
          <w:rFonts w:eastAsiaTheme="minorEastAsia" w:hint="cs"/>
          <w:rtl/>
        </w:rPr>
        <w:t xml:space="preserve">2 </w:t>
      </w:r>
      <w:r w:rsidRPr="00A77F26">
        <w:rPr>
          <w:rFonts w:eastAsiaTheme="minorEastAsia" w:hint="cs"/>
          <w:rtl/>
        </w:rPr>
        <w:t>ـ</w:t>
      </w:r>
      <w:r w:rsidR="001924C9">
        <w:rPr>
          <w:rFonts w:eastAsiaTheme="minorEastAsia" w:hint="cs"/>
          <w:rtl/>
        </w:rPr>
        <w:t xml:space="preserve"> </w:t>
      </w:r>
      <w:r w:rsidRPr="00A77F26">
        <w:rPr>
          <w:rFonts w:eastAsiaTheme="minorEastAsia" w:hint="cs"/>
          <w:rtl/>
        </w:rPr>
        <w:t xml:space="preserve">مرحله ای برای پرس و جوهای دسترسی </w:t>
      </w:r>
      <w:r w:rsidR="001924C9">
        <w:rPr>
          <w:rFonts w:eastAsiaTheme="minorEastAsia" w:hint="cs"/>
          <w:rtl/>
        </w:rPr>
        <w:t>است</w:t>
      </w:r>
      <w:r w:rsidRPr="00A77F26">
        <w:rPr>
          <w:rFonts w:eastAsiaTheme="minorEastAsia" w:hint="cs"/>
          <w:rtl/>
        </w:rPr>
        <w:t xml:space="preserve">. گره </w:t>
      </w:r>
      <w:r w:rsidRPr="00A77F26">
        <w:rPr>
          <w:rFonts w:eastAsiaTheme="minorEastAsia"/>
        </w:rPr>
        <w:t>u</w:t>
      </w:r>
      <w:r w:rsidR="001924C9">
        <w:rPr>
          <w:rFonts w:eastAsiaTheme="minorEastAsia" w:hint="cs"/>
          <w:rtl/>
        </w:rPr>
        <w:t xml:space="preserve"> به وسیله</w:t>
      </w:r>
      <w:r w:rsidRPr="00A77F26">
        <w:rPr>
          <w:rFonts w:eastAsiaTheme="minorEastAsia" w:hint="cs"/>
          <w:rtl/>
        </w:rPr>
        <w:t xml:space="preserve"> دو مجموعه از گره ها به نام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eastAsiaTheme="minorEastAsia" w:hint="cs"/>
          <w:rtl/>
        </w:rPr>
        <w:t xml:space="preserve"> و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out</w:t>
      </w:r>
      <w:r w:rsidRPr="00A77F26">
        <w:rPr>
          <w:rFonts w:eastAsiaTheme="minorEastAsia" w:hint="cs"/>
          <w:vertAlign w:val="subscript"/>
          <w:rtl/>
        </w:rPr>
        <w:t xml:space="preserve"> </w:t>
      </w:r>
      <w:r w:rsidRPr="00A77F26">
        <w:rPr>
          <w:rFonts w:eastAsiaTheme="minorEastAsia" w:hint="cs"/>
          <w:rtl/>
        </w:rPr>
        <w:t>بر چسب زده می شوند، که (</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hint="cs"/>
          <w:rtl/>
        </w:rPr>
        <w:t xml:space="preserve"> معادل گره هایی است که می تواند به </w:t>
      </w:r>
      <w:r w:rsidRPr="00A77F26">
        <w:t>u</w:t>
      </w:r>
      <w:r w:rsidRPr="00A77F26">
        <w:rPr>
          <w:rFonts w:hint="cs"/>
          <w:rtl/>
        </w:rPr>
        <w:t xml:space="preserve"> دسترسی داشته باشد و </w:t>
      </w:r>
      <w:r w:rsidRPr="00A77F26">
        <w:rPr>
          <w:rFonts w:eastAsiaTheme="minorEastAsia" w:hint="cs"/>
          <w:rtl/>
        </w:rPr>
        <w:t>(</w:t>
      </w:r>
      <w:r w:rsidRPr="00A77F26">
        <w:rPr>
          <w:rFonts w:eastAsiaTheme="minorEastAsia"/>
        </w:rPr>
        <w:t>u</w:t>
      </w:r>
      <w:r w:rsidRPr="00A77F26">
        <w:rPr>
          <w:rFonts w:eastAsiaTheme="minorEastAsia" w:hint="cs"/>
          <w:rtl/>
        </w:rPr>
        <w:t xml:space="preserve">) </w:t>
      </w:r>
      <w:r w:rsidRPr="00A77F26">
        <w:rPr>
          <w:rFonts w:eastAsiaTheme="minorEastAsia"/>
        </w:rPr>
        <w:t>L</w:t>
      </w:r>
      <w:r w:rsidRPr="00A77F26">
        <w:rPr>
          <w:rFonts w:eastAsiaTheme="minorEastAsia"/>
          <w:vertAlign w:val="subscript"/>
        </w:rPr>
        <w:t>out</w:t>
      </w:r>
      <w:r w:rsidRPr="00A77F26">
        <w:rPr>
          <w:rFonts w:hint="cs"/>
          <w:rtl/>
        </w:rPr>
        <w:t xml:space="preserve"> معادل گره هایی است که </w:t>
      </w:r>
      <w:r w:rsidRPr="00A77F26">
        <w:t>u</w:t>
      </w:r>
      <w:r w:rsidRPr="00A77F26">
        <w:rPr>
          <w:rFonts w:hint="cs"/>
          <w:rtl/>
        </w:rPr>
        <w:t xml:space="preserve"> می تواند به آنها دسترسی پیدا کند. روش 2</w:t>
      </w:r>
      <w:r w:rsidR="001924C9">
        <w:rPr>
          <w:rFonts w:hint="cs"/>
          <w:rtl/>
        </w:rPr>
        <w:t xml:space="preserve"> ـ مرحله ای، برچسب های</w:t>
      </w:r>
      <w:r w:rsidRPr="00A77F26">
        <w:rPr>
          <w:rFonts w:eastAsiaTheme="minorEastAsia" w:hint="cs"/>
          <w:rtl/>
        </w:rPr>
        <w:t xml:space="preserve"> </w:t>
      </w:r>
      <w:r w:rsidRPr="00A77F26">
        <w:rPr>
          <w:rFonts w:eastAsiaTheme="minorEastAsia"/>
        </w:rPr>
        <w:t>L</w:t>
      </w:r>
      <w:r w:rsidRPr="00A77F26">
        <w:rPr>
          <w:rFonts w:eastAsiaTheme="minorEastAsia"/>
          <w:vertAlign w:val="subscript"/>
        </w:rPr>
        <w:t>in</w:t>
      </w:r>
      <w:r w:rsidRPr="00A77F26">
        <w:rPr>
          <w:rFonts w:eastAsiaTheme="minorEastAsia" w:hint="cs"/>
          <w:rtl/>
        </w:rPr>
        <w:t xml:space="preserve"> و </w:t>
      </w:r>
      <w:r w:rsidRPr="00A77F26">
        <w:rPr>
          <w:rFonts w:eastAsiaTheme="minorEastAsia"/>
        </w:rPr>
        <w:t>L</w:t>
      </w:r>
      <w:r w:rsidRPr="00A77F26">
        <w:rPr>
          <w:rFonts w:eastAsiaTheme="minorEastAsia"/>
          <w:vertAlign w:val="subscript"/>
        </w:rPr>
        <w:t>out</w:t>
      </w:r>
      <w:r w:rsidRPr="00A77F26">
        <w:rPr>
          <w:rFonts w:hint="cs"/>
          <w:rtl/>
        </w:rPr>
        <w:t xml:space="preserve"> را به هر یک از گره ها نسبت می دهد به گونه ای که </w:t>
      </w:r>
      <w:r w:rsidRPr="00A77F26">
        <w:t>u</w:t>
      </w:r>
      <w:r w:rsidRPr="00A77F26">
        <w:rPr>
          <w:rFonts w:hint="cs"/>
          <w:rtl/>
        </w:rPr>
        <w:t xml:space="preserve"> بتواند به </w:t>
      </w:r>
      <w:r w:rsidR="001924C9">
        <w:t>v</w:t>
      </w:r>
      <w:r w:rsidRPr="00A77F26">
        <w:rPr>
          <w:rFonts w:hint="cs"/>
          <w:rtl/>
        </w:rPr>
        <w:t xml:space="preserve"> دسترسی پیدا کند اگر و تنها اگر </w:t>
      </w:r>
      <m:oMath>
        <m:sSub>
          <m:sSubPr>
            <m:ctrlPr>
              <w:rPr>
                <w:rFonts w:ascii="Cambria Math" w:hAnsi="Cambria Math"/>
                <w:i/>
              </w:rPr>
            </m:ctrlPr>
          </m:sSubPr>
          <m:e>
            <m:r>
              <w:rPr>
                <w:rFonts w:ascii="Cambria Math" w:hAnsi="Cambria Math"/>
              </w:rPr>
              <m:t>L</m:t>
            </m:r>
          </m:e>
          <m:sub>
            <m:r>
              <w:rPr>
                <w:rFonts w:ascii="Cambria Math" w:hAnsi="Cambria Math"/>
              </w:rPr>
              <m:t>out</m:t>
            </m:r>
          </m:sub>
        </m:sSub>
        <m:r>
          <w:rPr>
            <w:rFonts w:ascii="Cambria Math" w:hAnsi="Cambria Math"/>
          </w:rPr>
          <m:t>(u)∩</m:t>
        </m:r>
        <m:sSub>
          <m:sSubPr>
            <m:ctrlPr>
              <w:rPr>
                <w:rFonts w:ascii="Cambria Math" w:hAnsi="Cambria Math"/>
                <w:i/>
              </w:rPr>
            </m:ctrlPr>
          </m:sSubPr>
          <m:e>
            <m:r>
              <w:rPr>
                <w:rFonts w:ascii="Cambria Math" w:hAnsi="Cambria Math"/>
              </w:rPr>
              <m:t>L</m:t>
            </m:r>
          </m:e>
          <m:sub>
            <m:r>
              <w:rPr>
                <w:rFonts w:ascii="Cambria Math" w:hAnsi="Cambria Math"/>
              </w:rPr>
              <m:t>in</m:t>
            </m:r>
          </m:sub>
        </m:sSub>
        <m:r>
          <w:rPr>
            <w:rFonts w:ascii="Cambria Math" w:hAnsi="Cambria Math"/>
          </w:rPr>
          <m:t>(v)≠∅</m:t>
        </m:r>
      </m:oMath>
      <w:r w:rsidR="001924C9">
        <w:rPr>
          <w:rFonts w:eastAsiaTheme="minorEastAsia" w:hint="cs"/>
          <w:rtl/>
        </w:rPr>
        <w:t>.</w:t>
      </w:r>
      <w:r w:rsidR="001924C9">
        <w:rPr>
          <w:rFonts w:hint="cs"/>
          <w:rtl/>
        </w:rPr>
        <w:t xml:space="preserve"> مسئله</w:t>
      </w:r>
      <w:r w:rsidRPr="00A77F26">
        <w:rPr>
          <w:rFonts w:hint="cs"/>
          <w:rtl/>
        </w:rPr>
        <w:t xml:space="preserve"> پوشش 2ـ مرحله ای مطلوب برای یافتن اندازه مینیمم پوشش 2ـ مرحله </w:t>
      </w:r>
      <w:r w:rsidRPr="00A77F26">
        <w:t>NP</w:t>
      </w:r>
      <w:r w:rsidRPr="00A77F26">
        <w:rPr>
          <w:rFonts w:hint="cs"/>
          <w:rtl/>
        </w:rPr>
        <w:t xml:space="preserve"> دشوار است. یک الگوریتم سخت گیر، پوشش </w:t>
      </w:r>
      <w:r w:rsidR="001924C9">
        <w:rPr>
          <w:rFonts w:hint="cs"/>
          <w:rtl/>
        </w:rPr>
        <w:t>2 -</w:t>
      </w:r>
      <w:r w:rsidRPr="00A77F26">
        <w:rPr>
          <w:rFonts w:hint="cs"/>
          <w:rtl/>
        </w:rPr>
        <w:t xml:space="preserve"> مرحله ای را متناوباً پیدا می کند. در هر تناوب، گره </w:t>
      </w:r>
      <w:r w:rsidR="001924C9" w:rsidRPr="00A77F26">
        <w:rPr>
          <w:rFonts w:ascii="Times New Roman" w:eastAsia="MS Gothic" w:hAnsi="Times New Roman" w:cs="Times New Roman" w:hint="cs"/>
          <w:rtl/>
        </w:rPr>
        <w:t>ω</w:t>
      </w:r>
      <w:r w:rsidR="001924C9" w:rsidRPr="00A77F26">
        <w:rPr>
          <w:rFonts w:hint="cs"/>
          <w:rtl/>
        </w:rPr>
        <w:t xml:space="preserve"> </w:t>
      </w:r>
      <w:r w:rsidRPr="00A77F26">
        <w:rPr>
          <w:rFonts w:hint="cs"/>
          <w:rtl/>
        </w:rPr>
        <w:t xml:space="preserve">را انتخاب می کند که مقدار </w:t>
      </w:r>
      <m:oMath>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rPr>
              <m:t>,ω,</m:t>
            </m:r>
            <m:sSub>
              <m:sSubPr>
                <m:ctrlPr>
                  <w:rPr>
                    <w:rFonts w:ascii="Cambria Math" w:hAnsi="Cambria Math"/>
                    <w:i/>
                  </w:rPr>
                </m:ctrlPr>
              </m:sSubPr>
              <m:e>
                <m:r>
                  <w:rPr>
                    <w:rFonts w:ascii="Cambria Math" w:hAnsi="Cambria Math"/>
                  </w:rPr>
                  <m:t>D</m:t>
                </m:r>
              </m:e>
              <m:sub>
                <m:r>
                  <w:rPr>
                    <w:rFonts w:ascii="Cambria Math" w:hAnsi="Cambria Math"/>
                  </w:rPr>
                  <m:t>ω</m:t>
                </m:r>
              </m:sub>
            </m:sSub>
            <m:r>
              <w:rPr>
                <w:rFonts w:ascii="Cambria Math" w:hAnsi="Cambria Math"/>
              </w:rPr>
              <m:t>)∩TC'</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ω</m:t>
                    </m:r>
                  </m:sub>
                </m:sSub>
              </m:e>
            </m:d>
          </m:den>
        </m:f>
      </m:oMath>
      <w:r w:rsidRPr="00A77F26">
        <w:rPr>
          <w:rFonts w:hint="cs"/>
          <w:rtl/>
        </w:rPr>
        <w:t xml:space="preserve"> را به حداکثر می رساند، در حالی</w:t>
      </w:r>
      <w:r w:rsidR="001924C9">
        <w:rPr>
          <w:rFonts w:hint="cs"/>
          <w:rtl/>
        </w:rPr>
        <w:t xml:space="preserve"> </w:t>
      </w:r>
      <w:r w:rsidRPr="00A77F26">
        <w:rPr>
          <w:rFonts w:hint="cs"/>
          <w:rtl/>
        </w:rPr>
        <w:t xml:space="preserve">که </w:t>
      </w:r>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rPr>
          <m:t xml:space="preserve">, ω, </m:t>
        </m:r>
        <m:sSub>
          <m:sSubPr>
            <m:ctrlPr>
              <w:rPr>
                <w:rFonts w:ascii="Cambria Math" w:hAnsi="Cambria Math"/>
                <w:i/>
              </w:rPr>
            </m:ctrlPr>
          </m:sSubPr>
          <m:e>
            <m:r>
              <w:rPr>
                <w:rFonts w:ascii="Cambria Math" w:hAnsi="Cambria Math"/>
              </w:rPr>
              <m:t>D</m:t>
            </m:r>
          </m:e>
          <m:sub>
            <m:r>
              <w:rPr>
                <w:rFonts w:ascii="Cambria Math" w:hAnsi="Cambria Math"/>
              </w:rPr>
              <m:t>ω</m:t>
            </m:r>
          </m:sub>
        </m:sSub>
        <m:r>
          <w:rPr>
            <w:rFonts w:ascii="Cambria Math" w:hAnsi="Cambria Math"/>
          </w:rPr>
          <m:t>)∩TC'</m:t>
        </m:r>
      </m:oMath>
      <w:r w:rsidRPr="00A77F26">
        <w:rPr>
          <w:rFonts w:hint="cs"/>
          <w:rtl/>
        </w:rPr>
        <w:t xml:space="preserve"> بیانگر دسترسی</w:t>
      </w:r>
      <w:r w:rsidR="001924C9">
        <w:rPr>
          <w:rFonts w:hint="cs"/>
          <w:rtl/>
        </w:rPr>
        <w:t xml:space="preserve"> (غیر </w:t>
      </w:r>
      <w:r w:rsidR="001924C9">
        <w:rPr>
          <w:rFonts w:hint="cs"/>
          <w:rtl/>
        </w:rPr>
        <w:lastRenderedPageBreak/>
        <w:t xml:space="preserve">پوششی) جدیدی است که خوشه </w:t>
      </w:r>
      <w:r w:rsidRPr="00A77F26">
        <w:rPr>
          <w:rFonts w:hint="cs"/>
          <w:rtl/>
        </w:rPr>
        <w:t>2</w:t>
      </w:r>
      <w:r w:rsidR="001924C9">
        <w:rPr>
          <w:rFonts w:hint="cs"/>
          <w:rtl/>
        </w:rPr>
        <w:t xml:space="preserve"> </w:t>
      </w:r>
      <w:r w:rsidRPr="00A77F26">
        <w:rPr>
          <w:rFonts w:hint="cs"/>
          <w:rtl/>
        </w:rPr>
        <w:t xml:space="preserve">ـ مرحله ای متمرکز در </w:t>
      </w:r>
      <w:r w:rsidRPr="00A77F26">
        <w:rPr>
          <w:rFonts w:ascii="Times New Roman" w:eastAsia="MS Gothic" w:hAnsi="Times New Roman" w:cs="Times New Roman" w:hint="cs"/>
          <w:rtl/>
        </w:rPr>
        <w:t>ω</w:t>
      </w:r>
      <w:r w:rsidRPr="00A77F26">
        <w:rPr>
          <w:rFonts w:hint="cs"/>
          <w:rtl/>
        </w:rPr>
        <w:t xml:space="preserve"> قابل پوشش است، و</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ω</m:t>
                </m:r>
              </m:sub>
            </m:sSub>
          </m:e>
        </m:d>
      </m:oMath>
      <w:r w:rsidRPr="00A77F26">
        <w:rPr>
          <w:rFonts w:hint="cs"/>
          <w:rtl/>
        </w:rPr>
        <w:t xml:space="preserve"> برابر با اندازه خوشه 2</w:t>
      </w:r>
      <w:r w:rsidR="001924C9">
        <w:rPr>
          <w:rFonts w:hint="cs"/>
          <w:rtl/>
        </w:rPr>
        <w:t xml:space="preserve"> </w:t>
      </w:r>
      <w:r w:rsidRPr="00A77F26">
        <w:rPr>
          <w:rFonts w:hint="cs"/>
          <w:rtl/>
        </w:rPr>
        <w:t xml:space="preserve">ـ مرحله ای متمرکز در </w:t>
      </w:r>
      <w:r w:rsidRPr="00A77F26">
        <w:rPr>
          <w:rFonts w:ascii="Times New Roman" w:eastAsia="MS Gothic" w:hAnsi="Times New Roman" w:cs="Times New Roman" w:hint="cs"/>
          <w:rtl/>
        </w:rPr>
        <w:t>ω</w:t>
      </w:r>
      <w:r w:rsidRPr="00A77F26">
        <w:rPr>
          <w:rFonts w:hint="cs"/>
          <w:rtl/>
        </w:rPr>
        <w:t xml:space="preserve"> است. چندین الگوریتم برای ارزیابی کارآمد پوشش های 2ـ مرحله ای با کیفیت </w:t>
      </w:r>
      <w:r w:rsidR="003174FA">
        <w:rPr>
          <w:rtl/>
        </w:rPr>
        <w:fldChar w:fldCharType="begin"/>
      </w:r>
      <w:r w:rsidR="003174FA">
        <w:rPr>
          <w:rtl/>
        </w:rPr>
        <w:instrText xml:space="preserve"> </w:instrText>
      </w:r>
      <w:r w:rsidR="003174FA">
        <w:instrText>ADDIN EN.CITE &lt;EndNote&gt;&lt;Cite&gt;&lt;Author&gt;Cheng&lt;/Author&gt;&lt;RecNum&gt;107&lt;/RecNum&gt;&lt;DisplayText&gt;[48, 49]&lt;/DisplayText&gt;&lt;record&gt;&lt;rec-number&gt;107&lt;/rec-number&gt;&lt;foreign-keys&gt;&lt;key app="EN" db-id="5vaes0fpbfpepxedwv65twzav09zxxw9p5xs" timestamp="1420715942"&gt;107&lt;/key&gt;&lt;/foreign-keys&gt;&lt;ref-type name="Conference Proceedings"&gt;10&lt;/ref-type&gt;&lt;contributors&gt;&lt;authors&gt;&lt;author&gt;Cheng, Jiefeng&lt;/author&gt;&lt;author&gt;Yu, Jeffrey Xu&lt;/author&gt;&lt;author&gt;Lin, Xuemin&lt;/author&gt;&lt;author&gt;Wang, Haixun&lt;/author&gt;&lt;author&gt;Yu, Philip S.&lt;/author&gt;&lt;/authors&gt;&lt;/contributors&gt;&lt;titles&gt;&lt;title&gt;Fast computation of reachability labeling for large graphs&lt;/title&gt;&lt;secondary-title&gt;In Proc. of EDBT’06&lt;/secondary-title&gt;&lt;/titles&gt;&lt;dates&gt;&lt;pub-dates&gt;&lt;date&gt;2006&lt;/date&gt;&lt;/pub-dates&gt;&lt;/dates&gt;&lt;urls&gt;&lt;/urls&gt;&lt;/record&gt;&lt;/Cite&gt;&lt;Cite&gt;&lt;Author&gt;Cheng&lt;/Author&gt;&lt;Year&gt;2008&lt;/Year&gt;&lt;RecNum&gt;108&lt;/RecNum&gt;&lt;record&gt;&lt;rec-number&gt;108&lt;/rec-number&gt;&lt;foreign-keys&gt;&lt;key app="EN" db-id="5vaes0fpbfpepxedwv65twzav09zxxw9p5xs" timestamp="1420715958"&gt;108&lt;/key&gt;&lt;/foreign-keys&gt;&lt;ref-type name="Conference Paper"&gt;47&lt;/ref-type&gt;&lt;contributors&gt;&lt;authors&gt;&lt;author&gt;Jiefeng Cheng&lt;/author&gt;&lt;author&gt;Jeffrey Xu Yu&lt;/author&gt;&lt;author&gt;Xuemin Lin&lt;/author&gt;&lt;author&gt;Haixun Wang&lt;/author&gt;&lt;author&gt;Philip S. Yu&lt;/author&gt;&lt;/authors&gt;&lt;/contributors&gt;&lt;titles&gt;&lt;title&gt;Fast computing reachability labelings for large graphs with</w:instrText>
      </w:r>
      <w:r w:rsidR="003174FA">
        <w:rPr>
          <w:rtl/>
        </w:rPr>
        <w:instrText xml:space="preserve"> </w:instrText>
      </w:r>
      <w:r w:rsidR="003174FA">
        <w:instrText>high compression rate&lt;/title&gt;&lt;secondary-title&gt;Proceedings of the 11th international conference on Extending database technology: Advances in database technology&lt;/secondary-title&gt;&lt;/titles&gt;&lt;pages&gt;193-204&lt;/pages&gt;&lt;dates&gt;&lt;year&gt;2008&lt;/year&gt;&lt;/dates&gt;&lt;pub-location</w:instrText>
      </w:r>
      <w:r w:rsidR="003174FA">
        <w:rPr>
          <w:rtl/>
        </w:rPr>
        <w:instrText>&gt;</w:instrText>
      </w:r>
      <w:r w:rsidR="003174FA">
        <w:instrText>Nantes, France&lt;/pub-location&gt;&lt;publisher&gt;ACM&lt;/publisher&gt;&lt;urls&gt;&lt;/urls&gt;&lt;custom1&gt;1353370&lt;/custom1&gt;&lt;electronic-resource-num&gt;10.1145/1353343.1353370&lt;/electronic-resource-num&gt;&lt;/record&gt;&lt;/Cite&gt;&lt;/EndNote</w:instrText>
      </w:r>
      <w:r w:rsidR="003174FA">
        <w:rPr>
          <w:rtl/>
        </w:rPr>
        <w:instrText>&gt;</w:instrText>
      </w:r>
      <w:r w:rsidR="003174FA">
        <w:rPr>
          <w:rtl/>
        </w:rPr>
        <w:fldChar w:fldCharType="separate"/>
      </w:r>
      <w:r w:rsidR="003174FA">
        <w:rPr>
          <w:noProof/>
          <w:rtl/>
        </w:rPr>
        <w:t>[</w:t>
      </w:r>
      <w:hyperlink w:anchor="_ENREF_48" w:tooltip="Cheng,  #107" w:history="1">
        <w:r w:rsidR="007F44B0">
          <w:rPr>
            <w:noProof/>
            <w:rtl/>
          </w:rPr>
          <w:t>48</w:t>
        </w:r>
      </w:hyperlink>
      <w:r w:rsidR="003174FA">
        <w:rPr>
          <w:noProof/>
          <w:rtl/>
        </w:rPr>
        <w:t xml:space="preserve">, </w:t>
      </w:r>
      <w:hyperlink w:anchor="_ENREF_49" w:tooltip="Cheng, 2008 #108" w:history="1">
        <w:r w:rsidR="007F44B0">
          <w:rPr>
            <w:noProof/>
            <w:rtl/>
          </w:rPr>
          <w:t>49</w:t>
        </w:r>
      </w:hyperlink>
      <w:r w:rsidR="003174FA">
        <w:rPr>
          <w:noProof/>
          <w:rtl/>
        </w:rPr>
        <w:t>]</w:t>
      </w:r>
      <w:r w:rsidR="003174FA">
        <w:rPr>
          <w:rtl/>
        </w:rPr>
        <w:fldChar w:fldCharType="end"/>
      </w:r>
      <w:r w:rsidRPr="00A77F26">
        <w:rPr>
          <w:rFonts w:hint="cs"/>
          <w:rtl/>
        </w:rPr>
        <w:t xml:space="preserve"> ارائه شده اند. تعمیم های بسیاری برای روش های مبتنی </w:t>
      </w:r>
      <w:r w:rsidR="003174FA">
        <w:rPr>
          <w:rFonts w:hint="cs"/>
          <w:rtl/>
        </w:rPr>
        <w:t>بر پوشش مجموعه پیشنهاد شده اند.</w:t>
      </w:r>
    </w:p>
    <w:p w:rsidR="00EF799B" w:rsidRPr="00A77F26" w:rsidRDefault="001924C9" w:rsidP="007F44B0">
      <w:pPr>
        <w:tabs>
          <w:tab w:val="right" w:pos="540"/>
        </w:tabs>
        <w:rPr>
          <w:rtl/>
        </w:rPr>
      </w:pPr>
      <w:r>
        <w:rPr>
          <w:rFonts w:hint="cs"/>
          <w:b/>
          <w:bCs/>
          <w:rtl/>
        </w:rPr>
        <w:t>تعمیم هایی به مسئله</w:t>
      </w:r>
      <w:r w:rsidR="001943CA" w:rsidRPr="00A77F26">
        <w:rPr>
          <w:rFonts w:hint="cs"/>
          <w:b/>
          <w:bCs/>
          <w:rtl/>
        </w:rPr>
        <w:t xml:space="preserve"> دسترسی.</w:t>
      </w:r>
      <w:r w:rsidR="001943CA" w:rsidRPr="00A77F26">
        <w:rPr>
          <w:rFonts w:hint="cs"/>
          <w:rtl/>
        </w:rPr>
        <w:t xml:space="preserve"> پرس و جو های دسترسی یکی از اساسی ترین بخش های سازنده بسیاری از فرآیندهای عملیاتی پیشرفته گراف هستند، و بعضی از آن</w:t>
      </w:r>
      <w:r w:rsidR="00C60004">
        <w:rPr>
          <w:rFonts w:hint="cs"/>
          <w:rtl/>
        </w:rPr>
        <w:t xml:space="preserve"> </w:t>
      </w:r>
      <w:r w:rsidR="001943CA" w:rsidRPr="00A77F26">
        <w:rPr>
          <w:rFonts w:hint="cs"/>
          <w:rtl/>
        </w:rPr>
        <w:t>ها مستقیماً با پرس و جو های دسترسی ارتباط دارند. حوزه گراف های برچسب دار یکی از مسائل جالب است. در بسیاری از برنامه های کاربردی، به کران ها بر</w:t>
      </w:r>
      <w:r w:rsidR="00C60004">
        <w:rPr>
          <w:rFonts w:hint="cs"/>
          <w:rtl/>
        </w:rPr>
        <w:t>چسب زده می شود تا بیانگر رابطه بین دو گره باشد که به وسیله</w:t>
      </w:r>
      <w:r w:rsidR="001943CA" w:rsidRPr="00A77F26">
        <w:rPr>
          <w:rFonts w:hint="cs"/>
          <w:rtl/>
        </w:rPr>
        <w:t xml:space="preserve"> کران به هم متصل شده اند. گونه جدیدی از پرس و جو های دسترسی این پرسش را مطرح</w:t>
      </w:r>
      <w:r w:rsidR="00C60004">
        <w:rPr>
          <w:rFonts w:hint="cs"/>
          <w:rtl/>
        </w:rPr>
        <w:t xml:space="preserve"> می کند که آیا دو گره به وسیله</w:t>
      </w:r>
      <w:r w:rsidR="001943CA" w:rsidRPr="00A77F26">
        <w:rPr>
          <w:rFonts w:hint="cs"/>
          <w:rtl/>
        </w:rPr>
        <w:t xml:space="preserve"> مسیری که کران های </w:t>
      </w:r>
      <w:r w:rsidR="00C60004">
        <w:rPr>
          <w:rFonts w:hint="cs"/>
          <w:rtl/>
        </w:rPr>
        <w:t>آن با مجموعه</w:t>
      </w:r>
      <w:r w:rsidR="001943CA" w:rsidRPr="00A77F26">
        <w:rPr>
          <w:rFonts w:hint="cs"/>
          <w:rtl/>
        </w:rPr>
        <w:t xml:space="preserve"> معینی از برچسب ها محدود شده، به هم پیوسته اند</w:t>
      </w:r>
      <w:r w:rsidR="00C60004">
        <w:rPr>
          <w:rFonts w:hint="cs"/>
          <w:rtl/>
        </w:rPr>
        <w:t xml:space="preserve"> </w:t>
      </w:r>
      <w:r w:rsidR="00C60004">
        <w:rPr>
          <w:rtl/>
        </w:rPr>
        <w:fldChar w:fldCharType="begin"/>
      </w:r>
      <w:r w:rsidR="00C60004">
        <w:rPr>
          <w:rtl/>
        </w:rPr>
        <w:instrText xml:space="preserve"> </w:instrText>
      </w:r>
      <w:r w:rsidR="00C60004">
        <w:instrText>ADDIN EN.CITE &lt;EndNote&gt;&lt;Cite&gt;&lt;Author&gt;Jin&lt;/Author&gt;&lt;Year&gt;2010&lt;/Year&gt;&lt;RecNum&gt;109&lt;/RecNum&gt;&lt;DisplayText&gt;[50]&lt;/DisplayText&gt;&lt;record&gt;&lt;rec-number&gt;109&lt;/rec-number&gt;&lt;foreign-keys&gt;&lt;key app="EN" db-id="5vaes0fpbfpepxedwv65twzav09zxxw9p5xs" timestamp="1420716271"&gt;109</w:instrText>
      </w:r>
      <w:r w:rsidR="00C60004">
        <w:rPr>
          <w:rtl/>
        </w:rPr>
        <w:instrText>&lt;/</w:instrText>
      </w:r>
      <w:r w:rsidR="00C60004">
        <w:instrText>key&gt;&lt;/foreign-keys&gt;&lt;ref-type name="Conference Paper"&gt;47&lt;/ref-type&gt;&lt;contributors&gt;&lt;authors&gt;&lt;author&gt;Ruoming Jin&lt;/author&gt;&lt;author&gt;Hui Hong&lt;/author&gt;&lt;author&gt;Haixun Wang&lt;/author&gt;&lt;author&gt;Ning Ruan&lt;/author&gt;&lt;author&gt;Yang Xiang&lt;/author&gt;&lt;/authors&gt;&lt;/contributors&gt;&lt;titles</w:instrText>
      </w:r>
      <w:r w:rsidR="00C60004">
        <w:rPr>
          <w:rtl/>
        </w:rPr>
        <w:instrText>&gt;&lt;</w:instrText>
      </w:r>
      <w:r w:rsidR="00C60004">
        <w:instrText>title&gt;Computing label-constraint reachability in graph databases&lt;/title&gt;&lt;secondary-title&gt;Proceedings of the 2010 ACM SIGMOD International Conference on Management of data&lt;/secondary-title&gt;&lt;/titles&gt;&lt;pages&gt;123-134&lt;/pages&gt;&lt;dates&gt;&lt;year&gt;2010&lt;/year&gt;&lt;/dates&gt;&lt;pub-location&gt;Indianapolis, Indiana, USA&lt;/pub-location&gt;&lt;publisher&gt;ACM&lt;/publisher&gt;&lt;urls&gt;&lt;/urls&gt;&lt;custom1&gt;1807183&lt;/custom1&gt;&lt;electronic-resource-num&gt;10.1145/1807167.1807183&lt;/electronic-resource-num&gt;&lt;/record&gt;&lt;/Cite&gt;&lt;/EndNote</w:instrText>
      </w:r>
      <w:r w:rsidR="00C60004">
        <w:rPr>
          <w:rtl/>
        </w:rPr>
        <w:instrText>&gt;</w:instrText>
      </w:r>
      <w:r w:rsidR="00C60004">
        <w:rPr>
          <w:rtl/>
        </w:rPr>
        <w:fldChar w:fldCharType="separate"/>
      </w:r>
      <w:r w:rsidR="00C60004">
        <w:rPr>
          <w:noProof/>
          <w:rtl/>
        </w:rPr>
        <w:t>[</w:t>
      </w:r>
      <w:hyperlink w:anchor="_ENREF_50" w:tooltip="Jin, 2010 #109" w:history="1">
        <w:r w:rsidR="007F44B0">
          <w:rPr>
            <w:noProof/>
            <w:rtl/>
          </w:rPr>
          <w:t>50</w:t>
        </w:r>
      </w:hyperlink>
      <w:r w:rsidR="00C60004">
        <w:rPr>
          <w:noProof/>
          <w:rtl/>
        </w:rPr>
        <w:t>]</w:t>
      </w:r>
      <w:r w:rsidR="00C60004">
        <w:rPr>
          <w:rtl/>
        </w:rPr>
        <w:fldChar w:fldCharType="end"/>
      </w:r>
      <w:r w:rsidR="001943CA" w:rsidRPr="00A77F26">
        <w:rPr>
          <w:rFonts w:hint="cs"/>
          <w:rtl/>
        </w:rPr>
        <w:t xml:space="preserve">. در بعضی از برنامه های کاربردی، می خواهیم کوتاه ترین مسیر </w:t>
      </w:r>
      <w:r w:rsidR="00C60004">
        <w:rPr>
          <w:rFonts w:hint="cs"/>
          <w:rtl/>
        </w:rPr>
        <w:t>بین دو گره را پیدا کنیم. مسئله</w:t>
      </w:r>
      <w:r w:rsidR="001943CA" w:rsidRPr="00A77F26">
        <w:rPr>
          <w:rFonts w:hint="cs"/>
          <w:rtl/>
        </w:rPr>
        <w:t xml:space="preserve"> کو</w:t>
      </w:r>
      <w:r w:rsidR="00C60004">
        <w:rPr>
          <w:rFonts w:hint="cs"/>
          <w:rtl/>
        </w:rPr>
        <w:t>تاه ترین مسیر نیز همانند مسئله</w:t>
      </w:r>
      <w:r w:rsidR="001943CA" w:rsidRPr="00A77F26">
        <w:rPr>
          <w:rFonts w:hint="cs"/>
          <w:rtl/>
        </w:rPr>
        <w:t xml:space="preserve"> دسترسی آسان می تواند از طریق روش های نیروی اجباری، مثل الگوریتم دیجکسترا، مرتفع شود اما اینگ</w:t>
      </w:r>
      <w:r w:rsidR="00C60004">
        <w:rPr>
          <w:rFonts w:hint="cs"/>
          <w:rtl/>
        </w:rPr>
        <w:t>ونه روش ها برای پرس و جو های آن</w:t>
      </w:r>
      <w:r w:rsidR="001943CA" w:rsidRPr="00A77F26">
        <w:rPr>
          <w:rFonts w:hint="cs"/>
          <w:rtl/>
        </w:rPr>
        <w:t>لاین در گراف های گسترده</w:t>
      </w:r>
      <w:r w:rsidR="00C60004">
        <w:rPr>
          <w:rFonts w:hint="cs"/>
          <w:rtl/>
        </w:rPr>
        <w:t xml:space="preserve"> و بزرگ مناسب  به نظر نمی رسند.</w:t>
      </w:r>
    </w:p>
    <w:p w:rsidR="001943CA" w:rsidRPr="00A77F26" w:rsidRDefault="001943CA" w:rsidP="00954B06">
      <w:pPr>
        <w:pStyle w:val="Heading3"/>
        <w:numPr>
          <w:ilvl w:val="2"/>
          <w:numId w:val="29"/>
        </w:numPr>
        <w:ind w:left="0" w:firstLine="0"/>
      </w:pPr>
      <w:bookmarkStart w:id="288" w:name="_Toc408588782"/>
      <w:bookmarkStart w:id="289" w:name="_Toc408588858"/>
      <w:bookmarkStart w:id="290" w:name="_Toc408608929"/>
      <w:bookmarkStart w:id="291" w:name="_Toc409469326"/>
      <w:bookmarkStart w:id="292" w:name="_Toc409469632"/>
      <w:bookmarkStart w:id="293" w:name="_Toc409998725"/>
      <w:r w:rsidRPr="00A77F26">
        <w:rPr>
          <w:rFonts w:hint="cs"/>
          <w:rtl/>
        </w:rPr>
        <w:t>تناظر گراف</w:t>
      </w:r>
      <w:bookmarkEnd w:id="288"/>
      <w:bookmarkEnd w:id="289"/>
      <w:bookmarkEnd w:id="290"/>
      <w:bookmarkEnd w:id="291"/>
      <w:bookmarkEnd w:id="292"/>
      <w:r w:rsidR="00A77704">
        <w:rPr>
          <w:rStyle w:val="FootnoteReference"/>
          <w:rtl/>
        </w:rPr>
        <w:footnoteReference w:id="33"/>
      </w:r>
      <w:bookmarkEnd w:id="293"/>
      <w:r w:rsidRPr="00A77F26">
        <w:rPr>
          <w:rFonts w:hint="cs"/>
          <w:rtl/>
        </w:rPr>
        <w:t xml:space="preserve"> </w:t>
      </w:r>
    </w:p>
    <w:p w:rsidR="001943CA" w:rsidRPr="00A77F26" w:rsidRDefault="001943CA" w:rsidP="00F15F0F">
      <w:pPr>
        <w:tabs>
          <w:tab w:val="right" w:pos="540"/>
        </w:tabs>
        <w:rPr>
          <w:rtl/>
        </w:rPr>
      </w:pPr>
      <w:r w:rsidRPr="00A77F26">
        <w:rPr>
          <w:rFonts w:hint="cs"/>
          <w:rtl/>
        </w:rPr>
        <w:t>مسئله تناظر گراف، پیدا کردن تناظر تقریبی یا یک به یک بین گره ها</w:t>
      </w:r>
      <w:r w:rsidR="00C60004">
        <w:rPr>
          <w:rFonts w:hint="cs"/>
          <w:rtl/>
        </w:rPr>
        <w:t>ی</w:t>
      </w:r>
      <w:r w:rsidRPr="00A77F26">
        <w:rPr>
          <w:rFonts w:hint="cs"/>
          <w:rtl/>
        </w:rPr>
        <w:t xml:space="preserve"> دو گراف است. این تناظر براساس یک یا چند ویژگی ساختاری زیر در گراف ها استوار است: (1) بر چسب های روی گره ها در دو گراف می بایست مشابه باشند. (2) حضور کران ها بین گره های متناظر در دو گراف می بایست متناظر باشند. (3) بر چسب های روی کران ها در دو گراف باید متناظر باشند.</w:t>
      </w:r>
    </w:p>
    <w:p w:rsidR="001943CA" w:rsidRPr="00A77F26" w:rsidRDefault="001943CA" w:rsidP="007F44B0">
      <w:pPr>
        <w:tabs>
          <w:tab w:val="right" w:pos="540"/>
        </w:tabs>
        <w:rPr>
          <w:rtl/>
        </w:rPr>
      </w:pPr>
      <w:r w:rsidRPr="00A77F26">
        <w:rPr>
          <w:rFonts w:hint="cs"/>
          <w:rtl/>
        </w:rPr>
        <w:t>این سه ویژگی ممکن است برای تعیین تناظر بین دو گراف مورد استفاده قرار بگیرند به طوری که تناظر یک به یک بین ساختارهای دو گراف وجود داشته باشد. اینگونه مسائل، اغلب در چارچوب تعداد برنامه های مختلف پایگاه داده ها از قبیل تناظر چارچوب کلی، تناظر پرس و جو و جاسازی فضای بردار ظاهر شود. در تناظر گراف دقیق تلاش می کنیم تناظر یک به یک بین دو گراف را مشخص کنیم. بنابراین، ا</w:t>
      </w:r>
      <w:r w:rsidRPr="00A77F26">
        <w:rPr>
          <w:rFonts w:hint="cs"/>
          <w:rtl/>
          <w:lang w:bidi="fa-IR"/>
        </w:rPr>
        <w:t>گر</w:t>
      </w:r>
      <w:r w:rsidRPr="00A77F26">
        <w:rPr>
          <w:rFonts w:hint="cs"/>
          <w:rtl/>
        </w:rPr>
        <w:t xml:space="preserve"> یک کران بین یک جفت گره در یک گراف وجود داشته باشد، آنگاه آن کران باید بین جفت متناظر در گراف دیگر نیز وجود داشته باشد. این پدیده در برنامه های کاربردی واقعی که در آنها تناظر تقریبی وجود دارد ولی تناظر دقیق شدنی به نظر نمی رسد، چندان عملی نخواهد بود. از این رو، در بسیاری از برنامه های کاربردی، تعریف یک تابع واقعی که تشابه در تناظر بین دو گراف را تعیین کند، امکان پذیر است. تناظر خطای مجاز</w:t>
      </w:r>
      <w:r w:rsidR="00636C23">
        <w:rPr>
          <w:rFonts w:hint="cs"/>
          <w:rtl/>
        </w:rPr>
        <w:t>،</w:t>
      </w:r>
      <w:r w:rsidRPr="00A77F26">
        <w:rPr>
          <w:rFonts w:hint="cs"/>
          <w:rtl/>
        </w:rPr>
        <w:t xml:space="preserve"> یک برنامه کارب</w:t>
      </w:r>
      <w:r w:rsidR="00636C23">
        <w:rPr>
          <w:rFonts w:hint="cs"/>
          <w:rtl/>
        </w:rPr>
        <w:t>ردی مهم در حوزه</w:t>
      </w:r>
      <w:r w:rsidRPr="00A77F26">
        <w:rPr>
          <w:rFonts w:hint="cs"/>
          <w:rtl/>
        </w:rPr>
        <w:t xml:space="preserve"> گراف است، زیرا باز نمایی عمومی گراف ها ممکن است</w:t>
      </w:r>
      <w:r w:rsidR="00636C23">
        <w:rPr>
          <w:rFonts w:hint="cs"/>
          <w:rtl/>
        </w:rPr>
        <w:t xml:space="preserve"> دارای گره ها و کران های گمشده</w:t>
      </w:r>
      <w:r w:rsidRPr="00A77F26">
        <w:rPr>
          <w:rFonts w:hint="cs"/>
          <w:rtl/>
        </w:rPr>
        <w:t xml:space="preserve"> بسیاری باشد. این مسئله به عنوان تناظر گراف غیر دقیق نیز شناخته می شود. اکثر متغیرهای مسئله تناظر گراف به عنوان هارد تفکیک نشده</w:t>
      </w:r>
      <w:r w:rsidRPr="00A77F26">
        <w:rPr>
          <w:rStyle w:val="FootnoteReference"/>
          <w:rtl/>
        </w:rPr>
        <w:footnoteReference w:id="34"/>
      </w:r>
      <w:r w:rsidRPr="00A77F26">
        <w:rPr>
          <w:rFonts w:hint="cs"/>
          <w:rtl/>
        </w:rPr>
        <w:t xml:space="preserve"> در نظر گرفته می شوند. متداول ترین روش بر</w:t>
      </w:r>
      <w:r w:rsidR="00636C23">
        <w:rPr>
          <w:rFonts w:hint="cs"/>
          <w:rtl/>
        </w:rPr>
        <w:t>ای تناظر گراف مربوط به تکنیک ها</w:t>
      </w:r>
      <w:r w:rsidRPr="00A77F26">
        <w:rPr>
          <w:rFonts w:hint="cs"/>
          <w:rtl/>
        </w:rPr>
        <w:t>ی جستجوی مبتنی بر نمودار درخت</w:t>
      </w:r>
      <w:r w:rsidR="00636C23">
        <w:rPr>
          <w:rFonts w:hint="cs"/>
          <w:rtl/>
        </w:rPr>
        <w:t>ی است. در این تکنیک، از مجموعه</w:t>
      </w:r>
      <w:r w:rsidRPr="00A77F26">
        <w:rPr>
          <w:rFonts w:hint="cs"/>
          <w:rtl/>
        </w:rPr>
        <w:t xml:space="preserve"> مناسب کشت گره های متناظر شروع می کنیم و به طور متناوب مجاور تعیین شده توسط همان مجموعه را تعمیم می دهیم. تعمیم متناوب، از طریق افزو</w:t>
      </w:r>
      <w:r w:rsidR="00636C23">
        <w:rPr>
          <w:rFonts w:hint="cs"/>
          <w:rtl/>
        </w:rPr>
        <w:t>د</w:t>
      </w:r>
      <w:r w:rsidRPr="00A77F26">
        <w:rPr>
          <w:rFonts w:hint="cs"/>
          <w:rtl/>
        </w:rPr>
        <w:t>ن گره ها به مجموعه گره کنونی قابل اجرا است تا زمانی که هیچ یک از</w:t>
      </w:r>
      <w:r w:rsidR="00636C23">
        <w:rPr>
          <w:rFonts w:hint="cs"/>
          <w:rtl/>
        </w:rPr>
        <w:t xml:space="preserve"> </w:t>
      </w:r>
      <w:r w:rsidRPr="00A77F26">
        <w:rPr>
          <w:rFonts w:hint="cs"/>
          <w:rtl/>
        </w:rPr>
        <w:t xml:space="preserve">محدودیت های کران نقض نشود. اگر مشخص شود که مجموعه گره کنونی قابل تعمیم نیست، آنگاه یک پروسه عقب نشینی را آغاز می کنیم که آخرین </w:t>
      </w:r>
      <w:r w:rsidRPr="00A77F26">
        <w:rPr>
          <w:rFonts w:hint="cs"/>
          <w:rtl/>
        </w:rPr>
        <w:lastRenderedPageBreak/>
        <w:t xml:space="preserve">مجموعه تناظر را لغو کنیم. تعدادی از الگوریتم هایی که بر مبنای این ایده فراگیر طراحی شده اند در </w:t>
      </w:r>
      <w:r w:rsidR="00501A39">
        <w:rPr>
          <w:rtl/>
        </w:rPr>
        <w:fldChar w:fldCharType="begin">
          <w:fldData xml:space="preserve">PEVuZE5vdGU+PENpdGU+PEF1dGhvcj5Db3JkZWxsYTwvQXV0aG9yPjxZZWFyPjIwMDQ8L1llYXI+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</w:fldData>
        </w:fldChar>
      </w:r>
      <w:r w:rsidR="00501A39">
        <w:rPr>
          <w:rtl/>
        </w:rPr>
        <w:instrText xml:space="preserve"> </w:instrText>
      </w:r>
      <w:r w:rsidR="00501A39">
        <w:instrText>ADDIN EN.CITE</w:instrText>
      </w:r>
      <w:r w:rsidR="00501A39">
        <w:rPr>
          <w:rtl/>
        </w:rPr>
        <w:instrText xml:space="preserve"> </w:instrText>
      </w:r>
      <w:r w:rsidR="00501A39">
        <w:rPr>
          <w:rtl/>
        </w:rPr>
        <w:fldChar w:fldCharType="begin">
          <w:fldData xml:space="preserve">PEVuZE5vdGU+PENpdGU+PEF1dGhvcj5Db3JkZWxsYTwvQXV0aG9yPjxZZWFyPjIwMDQ8L1llYXI+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</w:fldData>
        </w:fldChar>
      </w:r>
      <w:r w:rsidR="00501A39">
        <w:rPr>
          <w:rtl/>
        </w:rPr>
        <w:instrText xml:space="preserve"> </w:instrText>
      </w:r>
      <w:r w:rsidR="00501A39">
        <w:instrText>ADDIN EN.CITE.DATA</w:instrText>
      </w:r>
      <w:r w:rsidR="00501A39">
        <w:rPr>
          <w:rtl/>
        </w:rPr>
        <w:instrText xml:space="preserve"> </w:instrText>
      </w:r>
      <w:r w:rsidR="00501A39">
        <w:rPr>
          <w:rtl/>
        </w:rPr>
      </w:r>
      <w:r w:rsidR="00501A39">
        <w:rPr>
          <w:rtl/>
        </w:rPr>
        <w:fldChar w:fldCharType="end"/>
      </w:r>
      <w:r w:rsidR="00501A39">
        <w:rPr>
          <w:rtl/>
        </w:rPr>
      </w:r>
      <w:r w:rsidR="00501A39">
        <w:rPr>
          <w:rtl/>
        </w:rPr>
        <w:fldChar w:fldCharType="separate"/>
      </w:r>
      <w:r w:rsidR="00501A39">
        <w:rPr>
          <w:noProof/>
          <w:rtl/>
        </w:rPr>
        <w:t>[</w:t>
      </w:r>
      <w:hyperlink w:anchor="_ENREF_51" w:tooltip="Cordella, 2004 #110" w:history="1">
        <w:r w:rsidR="007F44B0">
          <w:rPr>
            <w:noProof/>
            <w:rtl/>
          </w:rPr>
          <w:t>51</w:t>
        </w:r>
      </w:hyperlink>
      <w:r w:rsidR="00501A39">
        <w:rPr>
          <w:noProof/>
          <w:rtl/>
        </w:rPr>
        <w:t>]</w:t>
      </w:r>
      <w:r w:rsidR="00501A39">
        <w:rPr>
          <w:rtl/>
        </w:rPr>
        <w:fldChar w:fldCharType="end"/>
      </w:r>
      <w:r w:rsidR="00501A39">
        <w:rPr>
          <w:rFonts w:hint="cs"/>
          <w:rtl/>
        </w:rPr>
        <w:t xml:space="preserve"> مورد بررسی قرار گرفته اند.</w:t>
      </w:r>
    </w:p>
    <w:p w:rsidR="001943CA" w:rsidRPr="00A77F26" w:rsidRDefault="001943CA" w:rsidP="00F15F0F">
      <w:pPr>
        <w:tabs>
          <w:tab w:val="right" w:pos="540"/>
        </w:tabs>
        <w:rPr>
          <w:rtl/>
        </w:rPr>
      </w:pPr>
      <w:r w:rsidRPr="00A77F26">
        <w:rPr>
          <w:rFonts w:hint="cs"/>
          <w:rtl/>
        </w:rPr>
        <w:t xml:space="preserve">مسئله تناظر دقیق گراف ارتباط نزدیکی با مسئله هم ریختی گراف دارد. در مورد مسئله هم ریختی گراف، تلاش می کنیم تناظر یک به یک دقیقی بین گره ها و کران های دو گراف پیدا کنیم. جمع بندی این مسئله مربوط به یافتن زیر گراف مشترک بیشینه است که در آن سعی می کنیم تعداد بیشینه گره ها بین دو گراف را با هم تطبیق دهیم. توجه داشته باشید که راه حل مسئله زیرگراف (گراف فرعی) مشترک بیشینه می تواند راه حلی نیز برای مسئله تناظر دقیق بین دو زیر گراف ارائه کند، البته در صورتی که اصولاً چنین راه حلی وجود داشته باشد. تعدادی از معیارهای تشابه را می توان بر اساس رفتار تناظر بین دو گراف استخراج کرد. اگر دو گراف مشترکاً در تعداد زیادی از گره ها سهیم باشند، آنگاه تشابه چشمگیرتر است. ایده اصلی و فراگیر در بسیاری از این روش ها تعیین یک معیار فاصله براساس ماهیت تناظر بین دو گراف و استفاده از این معیار فاصله به منظور هدایت الگوریتم ها به سمت راه حلی مؤثر است. </w:t>
      </w:r>
    </w:p>
    <w:p w:rsidR="001943CA" w:rsidRPr="00A77F26" w:rsidRDefault="001943CA" w:rsidP="00F15F0F">
      <w:pPr>
        <w:tabs>
          <w:tab w:val="right" w:pos="540"/>
        </w:tabs>
        <w:rPr>
          <w:rtl/>
        </w:rPr>
      </w:pPr>
      <w:r w:rsidRPr="00A77F26">
        <w:rPr>
          <w:rFonts w:hint="cs"/>
          <w:rtl/>
        </w:rPr>
        <w:t xml:space="preserve">تناظر غیر دقیق گراف عملی تر و اجرایی تر است زیرا خطاهای طبیعی که ممکن است در طی فرآیند تناظر اتفاق بیفتد را توجیه می کند. بدیهی است که روشی برای تعیین این خطاها و نزدیکی بین گراف های مختلف ضروری است. تکنیک مشترکی که برای تعیین این خطا مورد استفاده می گیرد، استفاده از تابعی مثل فاصله ویرایش گراف است. این تابع فاصله بین دو گراف را با اندازه گیری میزان ویرایش های لازم برای تبدیل یک گراف به گرافی دیگر تعیین می کند. این ویرایش ها (اصلاحات) ممکن است در قالب افزودن، حذف یا جایگزینی گره ها یا کران ها صورت بگیرد. تناظر غیر دقیق گراف، امکان تناظر بین دوگراف پس از یک سلسله از این ویرایش ها را به وجود می آورد. کیفیت و حالت تناظر با توجه به اندازه ویرایش های متناظر تعیین می شود. لازم به ذکر است که مفهوم فاصله ویرایش گراف کاملاً وابسته به </w:t>
      </w:r>
      <w:r w:rsidR="00501A39">
        <w:rPr>
          <w:rFonts w:hint="cs"/>
          <w:rtl/>
        </w:rPr>
        <w:t>یافتن زیر گراف مشترک بیشینه است</w:t>
      </w:r>
      <w:r w:rsidRPr="00A77F26">
        <w:rPr>
          <w:rFonts w:hint="cs"/>
          <w:rtl/>
        </w:rPr>
        <w:t>؛ زیرا این امکان وجود دارد که یک الگوریتم مبتنی بر ویرایش، فاصله را به سمت پیدا کردن زیر گراف مشترک بیشینه از طریق تعیین فاصله ویرایش مناسب هدایت کنیم.</w:t>
      </w:r>
    </w:p>
    <w:p w:rsidR="001943CA" w:rsidRPr="00A77F26" w:rsidRDefault="001943CA" w:rsidP="007F44B0">
      <w:pPr>
        <w:tabs>
          <w:tab w:val="right" w:pos="540"/>
        </w:tabs>
        <w:rPr>
          <w:rtl/>
        </w:rPr>
      </w:pPr>
      <w:r w:rsidRPr="00A77F26">
        <w:rPr>
          <w:rFonts w:hint="cs"/>
          <w:rtl/>
        </w:rPr>
        <w:t xml:space="preserve">گونه خاص مسئله زمانی است که مقادیر بر چسب های روی گره ها و کران ها را در طی فرآیند تناظر پیدا می کنیم. در این حالت، لازم است فاصله بین برچسب های گره ها و کران ها را به منظور تعیین میزان جایگزینی برچسب محاسبه کنیم. بدیهی است که میزان جایگزینی برچسب وابسته به برنامه کاربردی مورد نظر است. در صورت وجود برچسب های عددی، ممکن است تعیین فاصله بر مبنای توابع فاصله ای عددی بین دو گراف طبیعی به نظر برسد. به طور کلی، میزان ویرایش ها نیز به برنامه کاربردی بستگی دارد، چرا که برنامه های مختلف ممکن است از مفاهیم مختلف شباهت استفاده کنند. بنابراین، از تکنیک های مشخص شده بر اساس قلمرویی خاص به منظور تعیین میزان ویرایش ها استفاده می شود. </w:t>
      </w:r>
      <w:r w:rsidR="00501A39">
        <w:rPr>
          <w:rFonts w:hint="cs"/>
          <w:rtl/>
        </w:rPr>
        <w:t xml:space="preserve">در </w:t>
      </w:r>
      <w:r w:rsidRPr="00A77F26">
        <w:rPr>
          <w:rFonts w:hint="cs"/>
          <w:rtl/>
        </w:rPr>
        <w:t xml:space="preserve">بعضی از موارد، میزان ویرایش حتی ممکن است با استفاده از گراف های نمونه تعیین شود </w:t>
      </w:r>
      <w:r w:rsidR="00EF799B">
        <w:rPr>
          <w:rtl/>
        </w:rPr>
        <w:fldChar w:fldCharType="begin">
          <w:fldData xml:space="preserve">PEVuZE5vdGU+PENpdGU+PEF1dGhvcj5OZXVoYXVzPC9BdXRob3I+PFllYXI+MjAwNTwvWWVhcj48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</w:fldData>
        </w:fldChar>
      </w:r>
      <w:r w:rsidR="00EF799B">
        <w:rPr>
          <w:rtl/>
        </w:rPr>
        <w:instrText xml:space="preserve"> </w:instrText>
      </w:r>
      <w:r w:rsidR="00EF799B">
        <w:instrText>ADDIN EN.CITE</w:instrText>
      </w:r>
      <w:r w:rsidR="00EF799B">
        <w:rPr>
          <w:rtl/>
        </w:rPr>
        <w:instrText xml:space="preserve"> </w:instrText>
      </w:r>
      <w:r w:rsidR="00EF799B">
        <w:rPr>
          <w:rtl/>
        </w:rPr>
        <w:fldChar w:fldCharType="begin">
          <w:fldData xml:space="preserve">PEVuZE5vdGU+PENpdGU+PEF1dGhvcj5OZXVoYXVzPC9BdXRob3I+PFllYXI+MjAwNTwvWWVhcj48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</w:fldData>
        </w:fldChar>
      </w:r>
      <w:r w:rsidR="00EF799B">
        <w:rPr>
          <w:rtl/>
        </w:rPr>
        <w:instrText xml:space="preserve"> </w:instrText>
      </w:r>
      <w:r w:rsidR="00EF799B">
        <w:instrText>ADDIN EN.CITE.DATA</w:instrText>
      </w:r>
      <w:r w:rsidR="00EF799B">
        <w:rPr>
          <w:rtl/>
        </w:rPr>
        <w:instrText xml:space="preserve"> </w:instrText>
      </w:r>
      <w:r w:rsidR="00EF799B">
        <w:rPr>
          <w:rtl/>
        </w:rPr>
      </w:r>
      <w:r w:rsidR="00EF799B">
        <w:rPr>
          <w:rtl/>
        </w:rPr>
        <w:fldChar w:fldCharType="end"/>
      </w:r>
      <w:r w:rsidR="00EF799B">
        <w:rPr>
          <w:rtl/>
        </w:rPr>
      </w:r>
      <w:r w:rsidR="00EF799B">
        <w:rPr>
          <w:rtl/>
        </w:rPr>
        <w:fldChar w:fldCharType="separate"/>
      </w:r>
      <w:r w:rsidR="00EF799B">
        <w:rPr>
          <w:noProof/>
          <w:rtl/>
        </w:rPr>
        <w:t>[</w:t>
      </w:r>
      <w:hyperlink w:anchor="_ENREF_52" w:tooltip="Neuhaus, 2005 #111" w:history="1">
        <w:r w:rsidR="007F44B0">
          <w:rPr>
            <w:noProof/>
            <w:rtl/>
          </w:rPr>
          <w:t>52</w:t>
        </w:r>
      </w:hyperlink>
      <w:r w:rsidR="00EF799B">
        <w:rPr>
          <w:noProof/>
          <w:rtl/>
        </w:rPr>
        <w:t xml:space="preserve">, </w:t>
      </w:r>
      <w:hyperlink w:anchor="_ENREF_53" w:tooltip="Neuhaus, 2007 #112" w:history="1">
        <w:r w:rsidR="007F44B0">
          <w:rPr>
            <w:noProof/>
            <w:rtl/>
          </w:rPr>
          <w:t>53</w:t>
        </w:r>
      </w:hyperlink>
      <w:r w:rsidR="00EF799B">
        <w:rPr>
          <w:noProof/>
          <w:rtl/>
        </w:rPr>
        <w:t>]</w:t>
      </w:r>
      <w:r w:rsidR="00EF799B">
        <w:rPr>
          <w:rtl/>
        </w:rPr>
        <w:fldChar w:fldCharType="end"/>
      </w:r>
      <w:r w:rsidR="00EF799B">
        <w:rPr>
          <w:rFonts w:hint="cs"/>
          <w:rtl/>
        </w:rPr>
        <w:t xml:space="preserve">. </w:t>
      </w:r>
      <w:r w:rsidRPr="00A77F26">
        <w:rPr>
          <w:rFonts w:hint="cs"/>
          <w:rtl/>
        </w:rPr>
        <w:t xml:space="preserve">وقتی با مواردی مواجه می شویم که در آنها گراف های نمونه به طور طبیعی فاصله بین آنها را مشخص می کنند، اندازه و میزان ویرایش به عنوان مقادیری تعیین می شوند که فاصله های تناظر تا جایی که امکان دارد به مقادیر نمونه نزدیکند. </w:t>
      </w:r>
    </w:p>
    <w:p w:rsidR="001943CA" w:rsidRPr="00A77F26" w:rsidRDefault="001943CA" w:rsidP="00F15F0F">
      <w:pPr>
        <w:tabs>
          <w:tab w:val="right" w:pos="540"/>
        </w:tabs>
        <w:rPr>
          <w:rtl/>
        </w:rPr>
      </w:pPr>
      <w:r w:rsidRPr="00A77F26">
        <w:rPr>
          <w:rFonts w:hint="cs"/>
          <w:rtl/>
        </w:rPr>
        <w:t>الگوریتم های متعارف برای تناظر غیر دقیق گراف از جستجوی ترکیبی و تلفیقی در فضای ویرایش های ممکن استفاده می کنند به این منظور که تناظر مطلوب را مشخص کند. ایده کلی ادغام ایده های کلیدی و مهم فاصله ویرایش گراف در توابع اصلی است. از آنجایی که توابع اصلی (کرنل) به عنوان تکنیک هایی به شدت قدرتمند برای شناسایی الگو هستند، این</w:t>
      </w:r>
      <w:r w:rsidR="00EF799B">
        <w:rPr>
          <w:rFonts w:hint="cs"/>
          <w:rtl/>
        </w:rPr>
        <w:t xml:space="preserve"> </w:t>
      </w:r>
      <w:r w:rsidRPr="00A77F26">
        <w:rPr>
          <w:rFonts w:hint="cs"/>
          <w:rtl/>
        </w:rPr>
        <w:t xml:space="preserve">طور نتیجه گیری می شود که این تکنیک ها را می توان به مسئله تناظر گراف الحاق کرد. روش های اصلی کلیدی عبارتند </w:t>
      </w:r>
      <w:r w:rsidR="00EF799B">
        <w:rPr>
          <w:rFonts w:hint="cs"/>
          <w:rtl/>
        </w:rPr>
        <w:t xml:space="preserve">از: توابع اصلی دشواری </w:t>
      </w:r>
      <w:r w:rsidR="00EF799B">
        <w:rPr>
          <w:rFonts w:hint="cs"/>
          <w:rtl/>
        </w:rPr>
        <w:lastRenderedPageBreak/>
        <w:t>و پیچیدگی</w:t>
      </w:r>
      <w:r w:rsidRPr="00A77F26">
        <w:rPr>
          <w:rFonts w:hint="cs"/>
          <w:rtl/>
        </w:rPr>
        <w:t xml:space="preserve">، توابع اصلی عبور </w:t>
      </w:r>
      <w:r w:rsidR="00EF799B">
        <w:rPr>
          <w:rFonts w:hint="cs"/>
          <w:rtl/>
        </w:rPr>
        <w:t>تصادفی و توابع اصلی انتشار</w:t>
      </w:r>
      <w:r w:rsidRPr="00A77F26">
        <w:rPr>
          <w:rFonts w:hint="cs"/>
          <w:rtl/>
        </w:rPr>
        <w:t xml:space="preserve"> در توابع اصلی عبور تصادفی</w:t>
      </w:r>
      <w:r w:rsidR="00EF799B">
        <w:rPr>
          <w:rFonts w:hint="cs"/>
          <w:rtl/>
        </w:rPr>
        <w:t>،</w:t>
      </w:r>
      <w:r w:rsidRPr="00A77F26">
        <w:rPr>
          <w:rFonts w:hint="cs"/>
          <w:rtl/>
        </w:rPr>
        <w:t xml:space="preserve"> تلاش می کنیم تعداد عبورهای تصادفی بین دو گراف که دارای چند برچسب مشترک هستند ر</w:t>
      </w:r>
      <w:r w:rsidR="00EF799B">
        <w:rPr>
          <w:rFonts w:hint="cs"/>
          <w:rtl/>
        </w:rPr>
        <w:t>ا تعیین کنیم. توابع اصلی انتشار</w:t>
      </w:r>
      <w:r w:rsidRPr="00A77F26">
        <w:rPr>
          <w:rFonts w:hint="cs"/>
          <w:rtl/>
        </w:rPr>
        <w:t xml:space="preserve"> را می توان به عنوان جمع بندی تابع </w:t>
      </w:r>
      <w:r w:rsidRPr="00A77F26">
        <w:t>Gaussim</w:t>
      </w:r>
      <w:r w:rsidRPr="00A77F26">
        <w:rPr>
          <w:rFonts w:hint="cs"/>
          <w:rtl/>
        </w:rPr>
        <w:t xml:space="preserve"> در فضای اقلیدسی در نظر گرفت.</w:t>
      </w:r>
    </w:p>
    <w:p w:rsidR="00EF799B" w:rsidRPr="00A77F26" w:rsidRDefault="001943CA" w:rsidP="00FC4973">
      <w:pPr>
        <w:tabs>
          <w:tab w:val="right" w:pos="540"/>
        </w:tabs>
        <w:rPr>
          <w:rtl/>
        </w:rPr>
      </w:pPr>
      <w:r w:rsidRPr="00A77F26">
        <w:rPr>
          <w:rFonts w:hint="cs"/>
          <w:rtl/>
        </w:rPr>
        <w:t xml:space="preserve">تکنیک بر چسب گذاری تحقیقی (کاهشی) یک گروه بسیار گسترده از روش هایی است که اغلب برای تناظر نمودار مورد استفاده قرار می گیرد. توجه داشته باشید که در مورد مسئله تناظر، ما واقعاً تلاش می کنیم برچسب ها را به گره های هر گراف نسبت دهیم. بر چسب ویژه برای یک گره از مجموعه ناپیوسته احتمالات استخراج می شود. این مجموعه ناپیوسته از احتمالات با گره های تطبیق دهنده در سایر گراف ها متناظر است. احتمال تناظر با استفاده از پراکندگی های احتمال </w:t>
      </w:r>
      <w:r w:rsidRPr="00A77F26">
        <w:t>Gaussian</w:t>
      </w:r>
      <w:r w:rsidRPr="00A77F26">
        <w:rPr>
          <w:rFonts w:hint="cs"/>
          <w:rtl/>
        </w:rPr>
        <w:t xml:space="preserve"> تعیین می شود. با برچسب گذاری اولیه بر مبنای ویژگی های ساختاری گراف اصلی شروع می کنیم و پس از آن به طور پی در پی پاسخ را بر اساس شناسایی تکمیلی اطلاعات ساختاری اصلاح می کنیم. </w:t>
      </w:r>
    </w:p>
    <w:p w:rsidR="001943CA" w:rsidRPr="00A77F26" w:rsidRDefault="001943CA" w:rsidP="00954B06">
      <w:pPr>
        <w:pStyle w:val="Heading3"/>
        <w:numPr>
          <w:ilvl w:val="2"/>
          <w:numId w:val="29"/>
        </w:numPr>
        <w:ind w:left="0" w:firstLine="0"/>
        <w:rPr>
          <w:rtl/>
        </w:rPr>
      </w:pPr>
      <w:bookmarkStart w:id="294" w:name="_Toc408588783"/>
      <w:bookmarkStart w:id="295" w:name="_Toc408588859"/>
      <w:bookmarkStart w:id="296" w:name="_Toc408608930"/>
      <w:bookmarkStart w:id="297" w:name="_Toc409469327"/>
      <w:bookmarkStart w:id="298" w:name="_Toc409469633"/>
      <w:bookmarkStart w:id="299" w:name="_Toc409998726"/>
      <w:r w:rsidRPr="00A77F26">
        <w:rPr>
          <w:rFonts w:hint="cs"/>
          <w:rtl/>
        </w:rPr>
        <w:t>جستجوی واژگان کلیدی</w:t>
      </w:r>
      <w:bookmarkEnd w:id="294"/>
      <w:bookmarkEnd w:id="295"/>
      <w:bookmarkEnd w:id="296"/>
      <w:bookmarkEnd w:id="297"/>
      <w:bookmarkEnd w:id="298"/>
      <w:r w:rsidR="00A77704">
        <w:rPr>
          <w:rStyle w:val="FootnoteReference"/>
          <w:rtl/>
        </w:rPr>
        <w:footnoteReference w:id="35"/>
      </w:r>
      <w:bookmarkEnd w:id="299"/>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در مسئله جستجوی واژگان کلیدی، ممکن است بخواهیم گروه های کوچکی از گره های دارای لینک های پیوسته را تعیین کنیم که به واژگان کلیدی خاص وابسته اند. به عنوان مثال، یک گراف وب یا شبکه اجتماعی ممکن است به عنوان یک گراف گسترده در نظر گرفته شود که در آن هر گره ممکن است حاوی مقادیر زیادی از داده های </w:t>
      </w:r>
      <w:r w:rsidR="0035282A">
        <w:rPr>
          <w:rFonts w:hint="cs"/>
          <w:rtl/>
        </w:rPr>
        <w:t>متن</w:t>
      </w:r>
      <w:r w:rsidRPr="00A77F26">
        <w:rPr>
          <w:rFonts w:hint="cs"/>
          <w:rtl/>
        </w:rPr>
        <w:t>ی باشد. به رغم اینکه جستجوی واژگان کلیدی با توجه به متن درون گره ها تعیین می شود،  لازم به ذکر است که ساختار اتصال نیز نقش مهمی در تعیین مجموعه مناسبی از گره ها بازی می کند. به خوبی می دانیم که متن در واحدهای متصل، مثل وب، به هم مرتبط هستند در هنگامی که موضوعات متناظر به هم متصل اند. بنابراین، با پیدا کردن گروه هایی از گره های کاملاً پیوسته که دارای واژگان کلیدی مشترکی هستند، به طور کلی تعیین گره هایی که به لحاظ کیفی مؤثر و کارآمد باشند امکان پذیر است. جستجوی واژگان کلیدی یک سطح مشترک ساده اما کاربر پسند برای بازیابی اطلاعات روی وب ارائه می دهد. همچنین، اثبات شده است که روشی کار آمد برای دسترسی به داده های ساختاری است. از آنجایی که بسیاری از مجموعه داده های واقعی به شکل جدول ها، نمودارهای در</w:t>
      </w:r>
      <w:r w:rsidR="0035282A">
        <w:rPr>
          <w:rFonts w:hint="cs"/>
          <w:rtl/>
        </w:rPr>
        <w:t>ختی و گراف ها سازماندهی شده اند،</w:t>
      </w:r>
      <w:r w:rsidRPr="00A77F26">
        <w:rPr>
          <w:rFonts w:hint="cs"/>
          <w:rtl/>
        </w:rPr>
        <w:t xml:space="preserve"> جستجوی واژگان کلیدی در چنین داده هایی دارای اهمیت فزاینده ای است </w:t>
      </w:r>
      <w:r w:rsidR="0035282A">
        <w:rPr>
          <w:rFonts w:hint="cs"/>
          <w:rtl/>
        </w:rPr>
        <w:t>و توجه زیادی به تحقیق در زمینه</w:t>
      </w:r>
      <w:r w:rsidRPr="00A77F26">
        <w:rPr>
          <w:rFonts w:hint="cs"/>
          <w:rtl/>
        </w:rPr>
        <w:t xml:space="preserve"> پایگاه داده ها و جوامع </w:t>
      </w:r>
      <w:r w:rsidRPr="00A77F26">
        <w:t>IR</w:t>
      </w:r>
      <w:r w:rsidRPr="00A77F26">
        <w:rPr>
          <w:rFonts w:hint="cs"/>
          <w:rtl/>
        </w:rPr>
        <w:t xml:space="preserve"> معطوف کرده است.</w:t>
      </w:r>
    </w:p>
    <w:p w:rsidR="001943CA" w:rsidRPr="00A77F26" w:rsidRDefault="001943CA" w:rsidP="00F15F0F">
      <w:pPr>
        <w:tabs>
          <w:tab w:val="right" w:pos="540"/>
        </w:tabs>
        <w:rPr>
          <w:rtl/>
        </w:rPr>
      </w:pPr>
      <w:r w:rsidRPr="00A77F26">
        <w:rPr>
          <w:rFonts w:hint="cs"/>
          <w:rtl/>
        </w:rPr>
        <w:t xml:space="preserve">گراف یک ساختار عمومی است و می توان آن را برای طراحی انواعی از داده های پیچیده و دشوار مانند داده های ارتباطی و داده های </w:t>
      </w:r>
      <w:r w:rsidRPr="00A77F26">
        <w:t>XML</w:t>
      </w:r>
      <w:r w:rsidRPr="00A77F26">
        <w:rPr>
          <w:rFonts w:hint="cs"/>
          <w:rtl/>
        </w:rPr>
        <w:t xml:space="preserve"> مورد استفاده قرار داد. از آنجایی که داده های اصلی به عنوان یک ساختار گراف تلقی می</w:t>
      </w:r>
      <w:r w:rsidR="0035282A">
        <w:rPr>
          <w:rFonts w:hint="cs"/>
          <w:rtl/>
        </w:rPr>
        <w:t xml:space="preserve"> </w:t>
      </w:r>
      <w:r w:rsidRPr="00A77F26">
        <w:rPr>
          <w:rFonts w:hint="cs"/>
          <w:rtl/>
        </w:rPr>
        <w:t xml:space="preserve">شوند، جستجوی واژگان کلیدی دشوارتر و پیچیده تر از جستجوی سنتی واژگان کلیدی در اسناد و مدارک است. چالش مذکور از سه منظر زیر قابل بررسی است: </w:t>
      </w:r>
    </w:p>
    <w:p w:rsidR="001943CA" w:rsidRPr="00A77F26" w:rsidRDefault="001943CA" w:rsidP="00F15F0F">
      <w:pPr>
        <w:pStyle w:val="ListParagraph"/>
        <w:numPr>
          <w:ilvl w:val="0"/>
          <w:numId w:val="4"/>
        </w:numPr>
        <w:tabs>
          <w:tab w:val="right" w:pos="540"/>
        </w:tabs>
      </w:pPr>
      <w:r w:rsidRPr="00A77F26">
        <w:rPr>
          <w:rFonts w:hint="cs"/>
          <w:b/>
          <w:bCs/>
          <w:rtl/>
        </w:rPr>
        <w:t>معنای پرس و جو</w:t>
      </w:r>
      <w:r w:rsidR="00A77704">
        <w:rPr>
          <w:rStyle w:val="FootnoteReference"/>
          <w:b/>
          <w:bCs/>
          <w:rtl/>
        </w:rPr>
        <w:footnoteReference w:id="36"/>
      </w:r>
      <w:r w:rsidRPr="00A77F26">
        <w:rPr>
          <w:rFonts w:hint="cs"/>
          <w:b/>
          <w:bCs/>
          <w:rtl/>
        </w:rPr>
        <w:t>:</w:t>
      </w:r>
      <w:r w:rsidRPr="00A77F26">
        <w:rPr>
          <w:rFonts w:hint="cs"/>
          <w:rtl/>
        </w:rPr>
        <w:t xml:space="preserve"> جستجوی واژگان کلیدی در یک مجموعه از اسناد متنی معنای روشنی دارد: یک سند در صورتی پاسخگوی پرس و جوی واژگان کلیدی است که تمام واژگان کلیدی موجود در پرس و جو را در بر بگیرد. در موردی که ما به آن پرداخته ایم، کل مجموعه داده ها اغلب به عنوان یک گراف مجزا در نظر گرفته می شود بنابراین ال</w:t>
      </w:r>
      <w:r w:rsidR="0035282A">
        <w:rPr>
          <w:rFonts w:hint="cs"/>
          <w:rtl/>
        </w:rPr>
        <w:t xml:space="preserve">گوریتم ها </w:t>
      </w:r>
      <w:r w:rsidR="0035282A">
        <w:rPr>
          <w:rFonts w:hint="cs"/>
          <w:rtl/>
        </w:rPr>
        <w:lastRenderedPageBreak/>
        <w:t>می بایست در یک زمینه</w:t>
      </w:r>
      <w:r w:rsidRPr="00A77F26">
        <w:rPr>
          <w:rFonts w:hint="cs"/>
          <w:rtl/>
        </w:rPr>
        <w:t xml:space="preserve"> بهتر کار کنند و زیر گراف ها را به عنوان پاسخ باز گردانند. باید تصمیم بگیریم که کدام زیر گراف ها حائز شرایطی هستند که به عنوان پاسخ در نظر گرفته شوند.</w:t>
      </w:r>
    </w:p>
    <w:p w:rsidR="001943CA" w:rsidRPr="00A77F26" w:rsidRDefault="001943CA" w:rsidP="00F15F0F">
      <w:pPr>
        <w:pStyle w:val="ListParagraph"/>
        <w:numPr>
          <w:ilvl w:val="0"/>
          <w:numId w:val="3"/>
        </w:numPr>
        <w:tabs>
          <w:tab w:val="right" w:pos="540"/>
        </w:tabs>
      </w:pPr>
      <w:r w:rsidRPr="00A77F26">
        <w:rPr>
          <w:rFonts w:hint="cs"/>
          <w:b/>
          <w:bCs/>
          <w:rtl/>
        </w:rPr>
        <w:t>استراتژی رتبه بندی</w:t>
      </w:r>
      <w:r w:rsidR="00A77704">
        <w:rPr>
          <w:rStyle w:val="FootnoteReference"/>
          <w:b/>
          <w:bCs/>
          <w:rtl/>
        </w:rPr>
        <w:footnoteReference w:id="37"/>
      </w:r>
      <w:r w:rsidRPr="00A77F26">
        <w:rPr>
          <w:rFonts w:hint="cs"/>
          <w:b/>
          <w:bCs/>
          <w:rtl/>
        </w:rPr>
        <w:t xml:space="preserve">: </w:t>
      </w:r>
      <w:r w:rsidRPr="00A77F26">
        <w:rPr>
          <w:rFonts w:hint="cs"/>
          <w:rtl/>
        </w:rPr>
        <w:t>در مورد یک پرس و جوی واژگان کلیدی مشخص، این احتمال وجود دارد که بسیاری از گراف فرعی بر مبنای معنای پرس و جوی مورد استفاده خود پاسخگوی پرس و جو باشند. با این وجود، هر گراف فرعی دارای ساختار گراف اصلی مختص به خود است با معنای نامشهودی که آن را از سایر گراف های فرعی متمایز می کند و پرس و جو را پاسخ می گوید از این رو، باید ساختار گراف را در نظر بگیریم و استراتژی های رتبه بندی طر</w:t>
      </w:r>
      <w:r w:rsidR="0035282A">
        <w:rPr>
          <w:rFonts w:hint="cs"/>
          <w:rtl/>
        </w:rPr>
        <w:t>احی کنیم که معنادارترین و به جا</w:t>
      </w:r>
      <w:r w:rsidRPr="00A77F26">
        <w:rPr>
          <w:rFonts w:hint="cs"/>
          <w:rtl/>
        </w:rPr>
        <w:t>ترین پاسخ را پید</w:t>
      </w:r>
      <w:r w:rsidR="0035282A">
        <w:rPr>
          <w:rFonts w:hint="cs"/>
          <w:rtl/>
        </w:rPr>
        <w:t>ا کند.</w:t>
      </w:r>
    </w:p>
    <w:p w:rsidR="001943CA" w:rsidRPr="00A77F26" w:rsidRDefault="001943CA" w:rsidP="00F15F0F">
      <w:pPr>
        <w:pStyle w:val="ListParagraph"/>
        <w:numPr>
          <w:ilvl w:val="0"/>
          <w:numId w:val="3"/>
        </w:numPr>
        <w:tabs>
          <w:tab w:val="right" w:pos="540"/>
        </w:tabs>
      </w:pPr>
      <w:r w:rsidRPr="00A77F26">
        <w:rPr>
          <w:rFonts w:hint="cs"/>
          <w:b/>
          <w:bCs/>
          <w:rtl/>
        </w:rPr>
        <w:t>کارایی پرس و جو</w:t>
      </w:r>
      <w:r w:rsidR="00A77704">
        <w:rPr>
          <w:rStyle w:val="FootnoteReference"/>
          <w:b/>
          <w:bCs/>
          <w:rtl/>
        </w:rPr>
        <w:footnoteReference w:id="38"/>
      </w:r>
      <w:r w:rsidRPr="00A77F26">
        <w:rPr>
          <w:rFonts w:hint="cs"/>
          <w:b/>
          <w:bCs/>
          <w:rtl/>
        </w:rPr>
        <w:t>:</w:t>
      </w:r>
      <w:r w:rsidRPr="00A77F26">
        <w:rPr>
          <w:rFonts w:hint="cs"/>
          <w:rtl/>
        </w:rPr>
        <w:t xml:space="preserve"> اکثر گراف های واقعی به شدت گسترده و بزرگند. کارایی پرس و جو، چالش عمده برای جستجوی واژگان کلیدی در داده های گراف است که تا حد زیادی منوط به معنای پرس و جو و استراتژی رتبه بندی است. </w:t>
      </w:r>
    </w:p>
    <w:p w:rsidR="001943CA" w:rsidRPr="00A77F26" w:rsidRDefault="001943CA" w:rsidP="00F15F0F">
      <w:pPr>
        <w:tabs>
          <w:tab w:val="right" w:pos="540"/>
        </w:tabs>
        <w:rPr>
          <w:rtl/>
        </w:rPr>
      </w:pPr>
      <w:r w:rsidRPr="00A77F26">
        <w:rPr>
          <w:rFonts w:hint="cs"/>
          <w:rtl/>
        </w:rPr>
        <w:t>رویکردهای کنونی برای جستجوی واژگان کلیدی بر اساس ساختار اصلی داده ها به سه گروه تقسیم می شوند. در هر گروه معنای پرس و جو، استراتژی های رتبه بندی و الگوریتم های باز نما (نمونه) را به طور خلاصه مورد بررسی قرار می دهیم.</w:t>
      </w:r>
    </w:p>
    <w:p w:rsidR="001943CA" w:rsidRPr="00A77F26" w:rsidRDefault="001943CA" w:rsidP="00F15F0F">
      <w:pPr>
        <w:tabs>
          <w:tab w:val="right" w:pos="540"/>
        </w:tabs>
        <w:rPr>
          <w:rtl/>
        </w:rPr>
      </w:pPr>
      <w:r w:rsidRPr="00A77F26">
        <w:rPr>
          <w:rFonts w:hint="cs"/>
          <w:b/>
          <w:bCs/>
          <w:rtl/>
        </w:rPr>
        <w:t xml:space="preserve">جستجوی واژگان کلیدی در داده های </w:t>
      </w:r>
      <w:r w:rsidRPr="00A77F26">
        <w:rPr>
          <w:b/>
          <w:bCs/>
        </w:rPr>
        <w:t>XML</w:t>
      </w:r>
      <w:r w:rsidRPr="00A77F26">
        <w:rPr>
          <w:rFonts w:hint="cs"/>
          <w:b/>
          <w:bCs/>
          <w:rtl/>
        </w:rPr>
        <w:t>.</w:t>
      </w:r>
      <w:r w:rsidRPr="00A77F26">
        <w:rPr>
          <w:rFonts w:hint="cs"/>
          <w:rtl/>
        </w:rPr>
        <w:t xml:space="preserve"> داده های </w:t>
      </w:r>
      <w:r w:rsidRPr="00A77F26">
        <w:t>XML</w:t>
      </w:r>
      <w:r w:rsidRPr="00A77F26">
        <w:rPr>
          <w:rFonts w:hint="cs"/>
          <w:rtl/>
        </w:rPr>
        <w:t xml:space="preserve"> عمدتاً دارای ساختار گراف هستند، که هر گروه فقط یک مسیر جدید مجزا دارد. این ویژگی تأثیر شگرفی بر معنای پرس و جو و رتبه بندی پاسخ دارد، و فرصت بهینه سازی فوق العاده ای در طرا</w:t>
      </w:r>
      <w:r w:rsidR="0035282A">
        <w:rPr>
          <w:rFonts w:hint="cs"/>
          <w:rtl/>
        </w:rPr>
        <w:t>حی الگوریتم ارائه می دهد.</w:t>
      </w:r>
    </w:p>
    <w:p w:rsidR="001943CA" w:rsidRPr="00A77F26" w:rsidRDefault="001943CA" w:rsidP="00F15F0F">
      <w:pPr>
        <w:tabs>
          <w:tab w:val="right" w:pos="540"/>
        </w:tabs>
        <w:rPr>
          <w:rtl/>
        </w:rPr>
      </w:pPr>
      <w:r w:rsidRPr="00A77F26">
        <w:rPr>
          <w:rFonts w:hint="cs"/>
          <w:rtl/>
        </w:rPr>
        <w:t xml:space="preserve">با تعیین یک پرس و جو که شامل مجموعه ای از واژگان کلیدی است، الگوریتم جستجو قطعه هایی از اسناد </w:t>
      </w:r>
      <w:r w:rsidRPr="00A77F26">
        <w:t>XML</w:t>
      </w:r>
      <w:r w:rsidRPr="00A77F26">
        <w:rPr>
          <w:rFonts w:hint="cs"/>
          <w:rtl/>
        </w:rPr>
        <w:t xml:space="preserve"> را می فرستد که مرتبط ترین قطعه ها به واژگان کلیدی هستند. تفسیر "مرتبط و متناسب" متغیر است اما متداول ترین روال، پیدا کردن کوچکترین نمودارهای درختی فرعی است که شامل واژگان کلیدی مورد نظر باشند.</w:t>
      </w:r>
    </w:p>
    <w:p w:rsidR="001943CA" w:rsidRPr="00A77F26" w:rsidRDefault="001943CA" w:rsidP="00F15F0F">
      <w:pPr>
        <w:tabs>
          <w:tab w:val="right" w:pos="540"/>
        </w:tabs>
        <w:rPr>
          <w:rtl/>
        </w:rPr>
      </w:pPr>
      <w:r w:rsidRPr="00A77F26">
        <w:rPr>
          <w:rFonts w:hint="cs"/>
          <w:rtl/>
        </w:rPr>
        <w:t xml:space="preserve">پیدا کردن نمودارهای درختی فرعی که شامل تمام واژگان کلیدی باشند آسان است. فرض کنید </w:t>
      </w:r>
      <w:r w:rsidRPr="00A77F26">
        <w:t>L</w:t>
      </w:r>
      <w:r w:rsidRPr="00A77F26">
        <w:rPr>
          <w:vertAlign w:val="subscript"/>
        </w:rPr>
        <w:t>i</w:t>
      </w:r>
      <w:r w:rsidRPr="00A77F26">
        <w:rPr>
          <w:rFonts w:hint="cs"/>
          <w:rtl/>
        </w:rPr>
        <w:t xml:space="preserve"> مجموعه از گره ها در سند </w:t>
      </w:r>
      <w:r w:rsidRPr="00A77F26">
        <w:t>XML</w:t>
      </w:r>
      <w:r w:rsidRPr="00A77F26">
        <w:rPr>
          <w:rFonts w:hint="cs"/>
          <w:rtl/>
        </w:rPr>
        <w:t xml:space="preserve"> باشد که شامل واژگان کلیدی </w:t>
      </w:r>
      <w:r w:rsidRPr="00A77F26">
        <w:t>K</w:t>
      </w:r>
      <w:r w:rsidRPr="00A77F26">
        <w:rPr>
          <w:vertAlign w:val="subscript"/>
        </w:rPr>
        <w:t>i</w:t>
      </w:r>
      <w:r w:rsidRPr="00A77F26">
        <w:rPr>
          <w:rFonts w:hint="cs"/>
          <w:rtl/>
        </w:rPr>
        <w:t xml:space="preserve"> است. اگر یکی از گره های </w:t>
      </w:r>
      <w:r w:rsidRPr="00A77F26">
        <w:t>n</w:t>
      </w:r>
      <w:r w:rsidRPr="00A77F26">
        <w:rPr>
          <w:vertAlign w:val="subscript"/>
        </w:rPr>
        <w:t>i</w:t>
      </w:r>
      <w:r w:rsidRPr="00A77F26">
        <w:rPr>
          <w:rFonts w:hint="cs"/>
          <w:rtl/>
        </w:rPr>
        <w:t xml:space="preserve"> را از هر </w:t>
      </w:r>
      <w:r w:rsidRPr="00A77F26">
        <w:t>L</w:t>
      </w:r>
      <w:r w:rsidRPr="00A77F26">
        <w:rPr>
          <w:vertAlign w:val="subscript"/>
        </w:rPr>
        <w:t>i</w:t>
      </w:r>
      <w:r w:rsidRPr="00A77F26">
        <w:rPr>
          <w:rFonts w:hint="cs"/>
          <w:rtl/>
        </w:rPr>
        <w:t xml:space="preserve"> برداریم و نمودار درختی فرعی از این گره ها تشکیل دهیم، آنگاه نمودار درختی فرعی شامل تمام واژگان کلیدی خواهد بود. بنابراین، پاسخ به پرس و جو را می توان از طریق </w:t>
      </w:r>
      <w:r w:rsidRPr="00A77F26">
        <w:t>Lca (n</w:t>
      </w:r>
      <w:r w:rsidRPr="00A77F26">
        <w:rPr>
          <w:vertAlign w:val="subscript"/>
        </w:rPr>
        <w:t>i</w:t>
      </w:r>
      <w:r w:rsidRPr="00A77F26">
        <w:t>, … , n</w:t>
      </w:r>
      <w:r w:rsidRPr="00A77F26">
        <w:rPr>
          <w:vertAlign w:val="subscript"/>
        </w:rPr>
        <w:t>n</w:t>
      </w:r>
      <w:r w:rsidRPr="00A77F26">
        <w:t>)</w:t>
      </w:r>
      <w:r w:rsidRPr="00A77F26">
        <w:rPr>
          <w:rFonts w:hint="cs"/>
          <w:rtl/>
        </w:rPr>
        <w:t xml:space="preserve">، غیر متداول ترین شکل های قبلی گره ها </w:t>
      </w:r>
      <w:r w:rsidRPr="00A77F26">
        <w:t>n</w:t>
      </w:r>
      <w:r w:rsidRPr="00A77F26">
        <w:rPr>
          <w:vertAlign w:val="subscript"/>
        </w:rPr>
        <w:t>i</w:t>
      </w:r>
      <w:r w:rsidRPr="00A77F26">
        <w:t>, … , n</w:t>
      </w:r>
      <w:r w:rsidRPr="00A77F26">
        <w:rPr>
          <w:vertAlign w:val="subscript"/>
        </w:rPr>
        <w:t>n</w:t>
      </w:r>
      <w:r w:rsidRPr="00A77F26">
        <w:rPr>
          <w:rFonts w:hint="cs"/>
          <w:rtl/>
        </w:rPr>
        <w:t xml:space="preserve"> در نمودار درختی بیان کرد، که در آن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ϵ</m:t>
        </m:r>
        <m:sSub>
          <m:sSubPr>
            <m:ctrlPr>
              <w:rPr>
                <w:rFonts w:ascii="Cambria Math" w:hAnsi="Cambria Math"/>
                <w:i/>
              </w:rPr>
            </m:ctrlPr>
          </m:sSubPr>
          <m:e>
            <m:r>
              <w:rPr>
                <w:rFonts w:ascii="Cambria Math" w:hAnsi="Cambria Math"/>
              </w:rPr>
              <m:t>L</m:t>
            </m:r>
          </m:e>
          <m:sub>
            <m:r>
              <w:rPr>
                <w:rFonts w:ascii="Cambria Math" w:hAnsi="Cambria Math"/>
              </w:rPr>
              <m:t>i</m:t>
            </m:r>
          </m:sub>
        </m:sSub>
      </m:oMath>
      <w:r w:rsidRPr="00A77F26">
        <w:rPr>
          <w:rFonts w:hint="cs"/>
          <w:rtl/>
        </w:rPr>
        <w:t>.</w:t>
      </w:r>
    </w:p>
    <w:p w:rsidR="001943CA" w:rsidRPr="00A77F26" w:rsidRDefault="001943CA" w:rsidP="00F15F0F">
      <w:pPr>
        <w:tabs>
          <w:tab w:val="right" w:pos="540"/>
        </w:tabs>
        <w:rPr>
          <w:rtl/>
        </w:rPr>
      </w:pPr>
      <w:r w:rsidRPr="00A77F26">
        <w:rPr>
          <w:rFonts w:hint="cs"/>
          <w:rtl/>
        </w:rPr>
        <w:t>اکثر معنی های پرس و جو فقط به کوچکترین پاسخ ها توجه دارند. شیوه های گوناگونی برای تفسیر مفهوم "کوچکترین"  وجو</w:t>
      </w:r>
      <w:r w:rsidR="0035282A">
        <w:rPr>
          <w:rFonts w:hint="cs"/>
          <w:rtl/>
        </w:rPr>
        <w:t>د دارد. چندین الگوریتم</w:t>
      </w:r>
      <w:r w:rsidRPr="00A77F26">
        <w:rPr>
          <w:rFonts w:hint="cs"/>
          <w:rtl/>
        </w:rPr>
        <w:t xml:space="preserve"> بر مبنای معنای </w:t>
      </w:r>
      <w:r w:rsidRPr="00A77F26">
        <w:t>SLCA</w:t>
      </w:r>
      <w:r w:rsidRPr="00A77F26">
        <w:rPr>
          <w:rFonts w:hint="cs"/>
          <w:rtl/>
        </w:rPr>
        <w:t xml:space="preserve"> (کوچکترین شکل های قبلی غیر متداول) طراحی شده اند که نیازمند آن است که یک پاسخ (دست کم شکل قبلی متداول گره هایی که شامل تمام واژگان کلیدی هستند) دارای هیچ زاده ای نباشد که خود به صورت پاسخ ظاهر شود. </w:t>
      </w:r>
      <w:r w:rsidRPr="00A77F26">
        <w:t>XRank</w:t>
      </w:r>
      <w:r w:rsidRPr="00A77F26">
        <w:rPr>
          <w:rFonts w:hint="cs"/>
          <w:rtl/>
        </w:rPr>
        <w:t xml:space="preserve"> معنای پرس و جوی متفاوتی برای جستجوی واژگان کلیدی انتخاب می کند. در </w:t>
      </w:r>
      <w:r w:rsidRPr="00A77F26">
        <w:t>XRank</w:t>
      </w:r>
      <w:r w:rsidRPr="00A77F26">
        <w:rPr>
          <w:rtl/>
        </w:rPr>
        <w:t>،</w:t>
      </w:r>
      <w:r w:rsidRPr="00A77F26">
        <w:rPr>
          <w:rFonts w:hint="cs"/>
          <w:rtl/>
        </w:rPr>
        <w:t xml:space="preserve"> پاسخ متشکل از نمودارهایی درختی فرعی است که شامل حداقل یک پیشامد از تمام واژگان کلیدی پرس و جو باشد</w:t>
      </w:r>
      <w:r w:rsidR="0035282A">
        <w:rPr>
          <w:rFonts w:hint="cs"/>
          <w:rtl/>
        </w:rPr>
        <w:t>،</w:t>
      </w:r>
      <w:r w:rsidRPr="00A77F26">
        <w:rPr>
          <w:rFonts w:hint="cs"/>
          <w:rtl/>
        </w:rPr>
        <w:t xml:space="preserve"> پس از خارج کردن زیر گره هایی که از قبل شامل تمام واژگان کلیدی پرس و جو </w:t>
      </w:r>
      <w:r w:rsidR="0035282A">
        <w:rPr>
          <w:rFonts w:hint="cs"/>
          <w:rtl/>
        </w:rPr>
        <w:t>بوده اند. بنابراین، مجموعه</w:t>
      </w:r>
      <w:r w:rsidRPr="00A77F26">
        <w:rPr>
          <w:rFonts w:hint="cs"/>
          <w:rtl/>
        </w:rPr>
        <w:t xml:space="preserve"> پاسخ ها بر اساس معنای </w:t>
      </w:r>
      <w:r w:rsidRPr="00A77F26">
        <w:t>SLCA</w:t>
      </w:r>
      <w:r w:rsidRPr="00A77F26">
        <w:rPr>
          <w:rFonts w:hint="cs"/>
          <w:rtl/>
        </w:rPr>
        <w:t>، زیر مجموعه ای</w:t>
      </w:r>
      <w:r w:rsidR="0035282A">
        <w:rPr>
          <w:rFonts w:hint="cs"/>
          <w:rtl/>
        </w:rPr>
        <w:t xml:space="preserve"> از</w:t>
      </w:r>
      <w:r w:rsidRPr="00A77F26">
        <w:rPr>
          <w:rFonts w:hint="cs"/>
          <w:rtl/>
        </w:rPr>
        <w:t xml:space="preserve"> پاسخ های واجد شرایط بر</w:t>
      </w:r>
      <w:r w:rsidR="0035282A">
        <w:rPr>
          <w:rFonts w:hint="cs"/>
          <w:rtl/>
        </w:rPr>
        <w:t>ای</w:t>
      </w:r>
      <w:r w:rsidRPr="00A77F26">
        <w:rPr>
          <w:rFonts w:hint="cs"/>
          <w:rtl/>
        </w:rPr>
        <w:t xml:space="preserve"> </w:t>
      </w:r>
      <w:r w:rsidRPr="00A77F26">
        <w:t>XRank</w:t>
      </w:r>
      <w:r w:rsidRPr="00A77F26">
        <w:rPr>
          <w:rFonts w:hint="cs"/>
          <w:rtl/>
        </w:rPr>
        <w:t xml:space="preserve"> است.</w:t>
      </w:r>
    </w:p>
    <w:p w:rsidR="001943CA" w:rsidRPr="00A77F26" w:rsidRDefault="001943CA" w:rsidP="00F15F0F">
      <w:pPr>
        <w:tabs>
          <w:tab w:val="right" w:pos="540"/>
        </w:tabs>
        <w:rPr>
          <w:rtl/>
        </w:rPr>
      </w:pPr>
      <w:r w:rsidRPr="00A77F26">
        <w:rPr>
          <w:rFonts w:hint="cs"/>
          <w:rtl/>
        </w:rPr>
        <w:lastRenderedPageBreak/>
        <w:t>پرس و جوی واژه کلیدی ممکن است تعداد زیادی پاسخ پیدا کند، اما با توجه به تفاوت در شیوه جاسازی آن</w:t>
      </w:r>
      <w:r w:rsidR="0035282A">
        <w:rPr>
          <w:rFonts w:hint="cs"/>
          <w:rtl/>
        </w:rPr>
        <w:t xml:space="preserve"> </w:t>
      </w:r>
      <w:r w:rsidRPr="00A77F26">
        <w:rPr>
          <w:rFonts w:hint="cs"/>
          <w:rtl/>
        </w:rPr>
        <w:t xml:space="preserve">ها در ساختار </w:t>
      </w:r>
      <w:r w:rsidRPr="00A77F26">
        <w:t>XML</w:t>
      </w:r>
      <w:r w:rsidRPr="00A77F26">
        <w:rPr>
          <w:rFonts w:hint="cs"/>
          <w:rtl/>
        </w:rPr>
        <w:t xml:space="preserve"> همه پاسخ ها مساوی و هم ارز نیستند. بسیاری از رویکردها برای جستجوی واژه کلیدی در داده های </w:t>
      </w:r>
      <w:r w:rsidRPr="00A77F26">
        <w:t>XML</w:t>
      </w:r>
      <w:r w:rsidRPr="00A77F26">
        <w:rPr>
          <w:rFonts w:hint="cs"/>
          <w:rtl/>
        </w:rPr>
        <w:t xml:space="preserve">، مثل </w:t>
      </w:r>
      <w:r w:rsidRPr="00A77F26">
        <w:t>XRank</w:t>
      </w:r>
      <w:r w:rsidRPr="00A77F26">
        <w:rPr>
          <w:rFonts w:hint="cs"/>
          <w:rtl/>
        </w:rPr>
        <w:t xml:space="preserve"> و </w:t>
      </w:r>
      <w:r w:rsidRPr="00A77F26">
        <w:t>XSEarch</w:t>
      </w:r>
      <w:r w:rsidRPr="00A77F26">
        <w:rPr>
          <w:rFonts w:hint="cs"/>
          <w:rtl/>
        </w:rPr>
        <w:t xml:space="preserve">، روش رتبه بندی ارائه می دهند. مکانیسم های رتبه بندی چندین فاکتور را در نظر می گیرد. به عنوان مثال، پاسخ های صریح تر در مقایسه با پاسخ هایی که صراحت و دقت کمتری دارند باید در رتبه بالاتری قرار بگیرند. </w:t>
      </w:r>
      <w:r w:rsidRPr="00A77F26">
        <w:t>SLCA</w:t>
      </w:r>
      <w:r w:rsidRPr="00A77F26">
        <w:rPr>
          <w:rFonts w:hint="cs"/>
          <w:rtl/>
        </w:rPr>
        <w:t xml:space="preserve"> و معنی هایی که توسط </w:t>
      </w:r>
      <w:r w:rsidRPr="00A77F26">
        <w:t>XRank</w:t>
      </w:r>
      <w:r w:rsidRPr="00A77F26">
        <w:rPr>
          <w:rFonts w:hint="cs"/>
          <w:rtl/>
        </w:rPr>
        <w:t xml:space="preserve"> برگزیده شده اند بر این تفکر دلالت دارند. علاوه بر این، واژگان کلیدی در یک پاسخ باید کاملاً نزدیک به یکدیگر ظاهر شوند و نزدیکی به صورت فاصله معنایی تعیین شده در ساختار جاسازی شده </w:t>
      </w:r>
      <w:r w:rsidRPr="00A77F26">
        <w:t>XML</w:t>
      </w:r>
      <w:r w:rsidRPr="00A77F26">
        <w:rPr>
          <w:rFonts w:hint="cs"/>
          <w:rtl/>
        </w:rPr>
        <w:t xml:space="preserve"> تفسیر می شود.</w:t>
      </w:r>
    </w:p>
    <w:p w:rsidR="001943CA" w:rsidRPr="00A77F26" w:rsidRDefault="001943CA" w:rsidP="00F15F0F">
      <w:pPr>
        <w:tabs>
          <w:tab w:val="right" w:pos="540"/>
        </w:tabs>
        <w:rPr>
          <w:rtl/>
        </w:rPr>
      </w:pPr>
      <w:r w:rsidRPr="00A77F26">
        <w:rPr>
          <w:rFonts w:hint="cs"/>
          <w:b/>
          <w:bCs/>
          <w:rtl/>
        </w:rPr>
        <w:t>جستجوی کلیدی در داده های ارتباطی.</w:t>
      </w:r>
      <w:r w:rsidRPr="00A77F26">
        <w:rPr>
          <w:rFonts w:hint="cs"/>
          <w:rtl/>
        </w:rPr>
        <w:t xml:space="preserve"> </w:t>
      </w:r>
      <w:r w:rsidRPr="00A77F26">
        <w:t>SQL</w:t>
      </w:r>
      <w:r w:rsidRPr="00A77F26">
        <w:rPr>
          <w:rFonts w:hint="cs"/>
          <w:rtl/>
        </w:rPr>
        <w:t xml:space="preserve"> یک زبان پرس و جوی بالفعل برای دسترسی به داده های ارتباطی است. با این وجود، برای استفاده از </w:t>
      </w:r>
      <w:r w:rsidRPr="00A77F26">
        <w:t>SQL</w:t>
      </w:r>
      <w:r w:rsidR="0035282A">
        <w:rPr>
          <w:rFonts w:hint="cs"/>
          <w:rtl/>
        </w:rPr>
        <w:t xml:space="preserve"> می بایست اطلاعاتی درباره</w:t>
      </w:r>
      <w:r w:rsidRPr="00A77F26">
        <w:rPr>
          <w:rFonts w:hint="cs"/>
          <w:rtl/>
        </w:rPr>
        <w:t xml:space="preserve"> چارچوب کلی داده های ارتباطی داشته باشیم. این به مانعی بر سر راه کاربران بالقوه برای دسترسی به مقادیر قابل توجهی از داده های ارتباطی تبدیل شده است.</w:t>
      </w:r>
    </w:p>
    <w:p w:rsidR="001943CA" w:rsidRPr="00A77F26" w:rsidRDefault="001943CA" w:rsidP="00F15F0F">
      <w:pPr>
        <w:tabs>
          <w:tab w:val="right" w:pos="540"/>
        </w:tabs>
        <w:rPr>
          <w:rtl/>
        </w:rPr>
      </w:pPr>
      <w:r w:rsidRPr="00A77F26">
        <w:rPr>
          <w:rFonts w:hint="cs"/>
          <w:rtl/>
        </w:rPr>
        <w:t xml:space="preserve">جستجوی واژگان کلیدی با توجه به سهولت استفاده می تواند جایگزین خوبی باشد. چالش های استفاده از جستجوی واژگان کلیدی در داده های ارتباطی ناشی از این واقعیت است که در پایگاه داده های ارتباطی، اطلاعات درباره یک واحد مجزا معمولاً میان چندین برچسب مختلف تقسیم می شود. این امر ناشی از اصل </w:t>
      </w:r>
      <w:r w:rsidR="0035282A">
        <w:rPr>
          <w:rFonts w:hint="cs"/>
          <w:rtl/>
        </w:rPr>
        <w:t>نرمال</w:t>
      </w:r>
      <w:r w:rsidRPr="00A77F26">
        <w:rPr>
          <w:rFonts w:hint="cs"/>
          <w:rtl/>
        </w:rPr>
        <w:t xml:space="preserve"> سازی است که روش طراحی چارچوب کلی پایگاه داده های ارتباطی است.</w:t>
      </w:r>
    </w:p>
    <w:p w:rsidR="001943CA" w:rsidRPr="00A77F26" w:rsidRDefault="001943CA" w:rsidP="007F44B0">
      <w:pPr>
        <w:tabs>
          <w:tab w:val="right" w:pos="540"/>
        </w:tabs>
        <w:rPr>
          <w:rtl/>
        </w:rPr>
      </w:pPr>
      <w:r w:rsidRPr="00A77F26">
        <w:rPr>
          <w:rFonts w:hint="cs"/>
          <w:rtl/>
        </w:rPr>
        <w:t>بنابر این، برای پیدا کردن واحدهایی که با پرس و جوی واژه کلیدی مرتبط باشند. الگوریتم جستجو باید داده ها را از جدول های چندگانه به هم متصل کند. اگر هر جدول را به شکل یک گره بیان کنیم، و هر ارتباط کلید خارجی به صورت یک کران بین دو گره تعریف شود، آنگاه گرافی به دست می آوریم که به ما اجازه می دهد مسئله فعلی را به مسئله جستجوی واژگان کلیدی در گراف ها تبدیل کنیم. با این وجود، احتمال خود اتصالی نیز وجود دارد: یعنی، ممکن است یک جدول شامل یک کلید خارجی باشد که خودش را به عنوان مرجع تلقی کند. به نحو گسترده تری، ممکن است حلقه هایی در گراف وجود داشته باشد که به این معناست که فقط اندازه داده می تواند اندازه اتصال را محدود کند. برای پرهیز از این مسئله، الگوریتم جستجو ممکن است از یک محدوده بالایی برای محدود کردن تعداد اتصال ها استفاده کند</w:t>
      </w:r>
      <w:r w:rsidR="00641C5E">
        <w:rPr>
          <w:rFonts w:hint="cs"/>
          <w:rtl/>
        </w:rPr>
        <w:t xml:space="preserve"> </w:t>
      </w:r>
      <w:r w:rsidR="00641C5E">
        <w:rPr>
          <w:rtl/>
        </w:rPr>
        <w:fldChar w:fldCharType="begin"/>
      </w:r>
      <w:r w:rsidR="00641C5E">
        <w:rPr>
          <w:rtl/>
        </w:rPr>
        <w:instrText xml:space="preserve"> </w:instrText>
      </w:r>
      <w:r w:rsidR="00641C5E">
        <w:instrText>ADDIN EN.CITE &lt;EndNote&gt;&lt;Cite&gt;&lt;Author&gt;Hristidis&lt;/Author&gt;&lt;Year&gt;2002&lt;/Year&gt;&lt;RecNum&gt;113&lt;/RecNum&gt;&lt;DisplayText&gt;[54]&lt;/DisplayText&gt;&lt;record&gt;&lt;rec-number&gt;113&lt;/rec-number&gt;&lt;foreign-keys&gt;&lt;key app="EN" db-id="5vaes0fpbfpepxedwv65twzav09zxxw9p5xs" timestamp="1420725605</w:instrText>
      </w:r>
      <w:r w:rsidR="00641C5E">
        <w:rPr>
          <w:rtl/>
        </w:rPr>
        <w:instrText>"&gt;113&lt;/</w:instrText>
      </w:r>
      <w:r w:rsidR="00641C5E">
        <w:instrText>key&gt;&lt;/foreign-keys&gt;&lt;ref-type name="Conference Paper"&gt;47&lt;/ref-type&gt;&lt;contributors&gt;&lt;authors&gt;&lt;author&gt;Vagelis Hristidis&lt;/author&gt;&lt;author&gt;Yannis Papakonstantinou&lt;/author&gt;&lt;/authors&gt;&lt;/contributors&gt;&lt;titles&gt;&lt;title&gt;Discover: keyword search in relational databases&lt;/title&gt;&lt;secondary-title&gt;Proceedings of the 28th international conference on Very Large Data Bases&lt;/secondary-title&gt;&lt;/titles&gt;&lt;pages&gt;670-681&lt;/pages&gt;&lt;dates&gt;&lt;year&gt;2002&lt;/year&gt;&lt;/dates&gt;&lt;pub-location&gt;Hong Kong, China&lt;/pub-location&gt;&lt;publisher&gt;VLDB Endowment&lt;/publisher&gt;&lt;urls&gt;&lt;/urls&gt;&lt;custom1&gt;1287427&lt;/custom1&gt;&lt;/record&gt;&lt;/Cite&gt;&lt;/EndNote</w:instrText>
      </w:r>
      <w:r w:rsidR="00641C5E">
        <w:rPr>
          <w:rtl/>
        </w:rPr>
        <w:instrText>&gt;</w:instrText>
      </w:r>
      <w:r w:rsidR="00641C5E">
        <w:rPr>
          <w:rtl/>
        </w:rPr>
        <w:fldChar w:fldCharType="separate"/>
      </w:r>
      <w:r w:rsidR="00641C5E">
        <w:rPr>
          <w:noProof/>
          <w:rtl/>
        </w:rPr>
        <w:t>[</w:t>
      </w:r>
      <w:hyperlink w:anchor="_ENREF_54" w:tooltip="Hristidis, 2002 #113" w:history="1">
        <w:r w:rsidR="007F44B0">
          <w:rPr>
            <w:noProof/>
            <w:rtl/>
          </w:rPr>
          <w:t>54</w:t>
        </w:r>
      </w:hyperlink>
      <w:r w:rsidR="00641C5E">
        <w:rPr>
          <w:noProof/>
          <w:rtl/>
        </w:rPr>
        <w:t>]</w:t>
      </w:r>
      <w:r w:rsidR="00641C5E">
        <w:rPr>
          <w:rtl/>
        </w:rPr>
        <w:fldChar w:fldCharType="end"/>
      </w:r>
      <w:r w:rsidRPr="00A77F26">
        <w:rPr>
          <w:rFonts w:hint="cs"/>
          <w:rtl/>
        </w:rPr>
        <w:t>.</w:t>
      </w:r>
    </w:p>
    <w:p w:rsidR="001943CA" w:rsidRPr="00A77F26" w:rsidRDefault="001943CA" w:rsidP="00F15F0F">
      <w:pPr>
        <w:tabs>
          <w:tab w:val="right" w:pos="540"/>
        </w:tabs>
        <w:rPr>
          <w:rtl/>
        </w:rPr>
      </w:pPr>
      <w:r w:rsidRPr="00A77F26">
        <w:rPr>
          <w:rFonts w:hint="cs"/>
          <w:rtl/>
        </w:rPr>
        <w:t xml:space="preserve">شناخته شده ترین الگوریتم های جستجوی واژگان کلیدی برای داده های ارتباطی عبارتند از </w:t>
      </w:r>
      <w:r w:rsidRPr="00A77F26">
        <w:t>DBX-Plover</w:t>
      </w:r>
      <w:r w:rsidRPr="00A77F26">
        <w:rPr>
          <w:rFonts w:hint="cs"/>
          <w:rtl/>
        </w:rPr>
        <w:t xml:space="preserve"> و </w:t>
      </w:r>
      <w:r w:rsidRPr="00A77F26">
        <w:t>DISCOVER</w:t>
      </w:r>
      <w:r w:rsidRPr="00A77F26">
        <w:rPr>
          <w:rFonts w:hint="cs"/>
          <w:rtl/>
        </w:rPr>
        <w:t xml:space="preserve">. این دو الگوریتم از پایگاه داده های فیزیکی جدیدی در پایگاه داده استفاده می کنند. </w:t>
      </w:r>
    </w:p>
    <w:p w:rsidR="001943CA" w:rsidRPr="00A77F26" w:rsidRDefault="001943CA" w:rsidP="00F15F0F">
      <w:pPr>
        <w:tabs>
          <w:tab w:val="right" w:pos="540"/>
        </w:tabs>
        <w:rPr>
          <w:rtl/>
        </w:rPr>
      </w:pPr>
      <w:r w:rsidRPr="00A77F26">
        <w:rPr>
          <w:rFonts w:hint="cs"/>
          <w:b/>
          <w:bCs/>
          <w:rtl/>
        </w:rPr>
        <w:t>جستجو</w:t>
      </w:r>
      <w:r w:rsidR="00641C5E">
        <w:rPr>
          <w:rFonts w:hint="cs"/>
          <w:b/>
          <w:bCs/>
          <w:rtl/>
        </w:rPr>
        <w:t>ی واژگان کلیدی در داده های گراف</w:t>
      </w:r>
      <w:r w:rsidRPr="00A77F26">
        <w:rPr>
          <w:rFonts w:hint="cs"/>
          <w:b/>
          <w:bCs/>
          <w:rtl/>
        </w:rPr>
        <w:t>.</w:t>
      </w:r>
      <w:r w:rsidRPr="00A77F26">
        <w:rPr>
          <w:rFonts w:hint="cs"/>
          <w:rtl/>
        </w:rPr>
        <w:t xml:space="preserve"> جستجوی واژگان کلیدی در گراف های بزرگ فاقد چارچوب با این چالش مواجه است که چگونه در ساختار گراف گردش کند و گراف های فرعی را پیدا کند که حاوی تمام واژگان کلیدی موجود در پرس و جو باشند. برای ارزیابی "کیفیت خوب" یک پاسخ، اکثر رویکردها به همه کران ها و گره ها امتیاز می دهند، و سپس امتیازات را به عنوان مقیاس کیفیت خوب در گراف فرعی جمع بندی می کنند. به طور معمول، هر کران با توجه به قدرت پیوستگی و هر گره با توجه به اهمیت آن بر اساس مکانیسم </w:t>
      </w:r>
      <w:r w:rsidRPr="00A77F26">
        <w:t>Page Rank</w:t>
      </w:r>
      <w:r w:rsidRPr="00A77F26">
        <w:rPr>
          <w:rFonts w:hint="cs"/>
          <w:rtl/>
        </w:rPr>
        <w:t xml:space="preserve"> امتیاز می گیرد.</w:t>
      </w:r>
    </w:p>
    <w:p w:rsidR="001943CA" w:rsidRPr="00A77F26" w:rsidRDefault="001943CA" w:rsidP="007F44B0">
      <w:pPr>
        <w:tabs>
          <w:tab w:val="right" w:pos="540"/>
        </w:tabs>
        <w:rPr>
          <w:rtl/>
        </w:rPr>
      </w:pPr>
      <w:r w:rsidRPr="00A77F26">
        <w:rPr>
          <w:rFonts w:hint="cs"/>
          <w:rtl/>
        </w:rPr>
        <w:t xml:space="preserve">الگوریتم های جستجوی واژگان کلیدی گراف را می توان به دو گروه طبقه بندی کرد. الگوریتم های گروه اول، گراف های فرعی تناظر را با بررسی لینک به لینک گراف پیدا می کند، بدون اینکه از هیچ یک از شاخص های گراف استفاده کند. الگوریتم های نمونه در این گروه عبارتند از: </w:t>
      </w:r>
      <w:r w:rsidRPr="00A77F26">
        <w:t>BANKS</w:t>
      </w:r>
      <w:r w:rsidRPr="00A77F26">
        <w:rPr>
          <w:rFonts w:hint="cs"/>
          <w:rtl/>
        </w:rPr>
        <w:t xml:space="preserve"> </w:t>
      </w:r>
      <w:r w:rsidR="00641C5E">
        <w:rPr>
          <w:rtl/>
        </w:rPr>
        <w:fldChar w:fldCharType="begin"/>
      </w:r>
      <w:r w:rsidR="00641C5E">
        <w:rPr>
          <w:rtl/>
        </w:rPr>
        <w:instrText xml:space="preserve"> </w:instrText>
      </w:r>
      <w:r w:rsidR="00641C5E">
        <w:instrText>ADDIN EN.CITE &lt;EndNote&gt;&lt;Cite&gt;&lt;Author&gt;Bhalotia&lt;/Author&gt;&lt;Year&gt;2002&lt;/Year&gt;&lt;RecNum&gt;115&lt;/RecNum&gt;&lt;DisplayText&gt;[55]&lt;/DisplayText&gt;&lt;record&gt;&lt;rec-number&gt;115&lt;/rec-number&gt;&lt;foreign-keys&gt;&lt;key app="EN" db-id="5vaes0fpbfpepxedwv65twzav09zxxw9p5xs" timestamp="1420726036</w:instrText>
      </w:r>
      <w:r w:rsidR="00641C5E">
        <w:rPr>
          <w:rtl/>
        </w:rPr>
        <w:instrText>"&gt;115&lt;/</w:instrText>
      </w:r>
      <w:r w:rsidR="00641C5E">
        <w:instrText>key&gt;&lt;/foreign-keys&gt;&lt;ref-type name="Conference Proceedings"&gt;10&lt;/ref-type&gt;&lt;contributors&gt;&lt;authors&gt;&lt;author&gt;Bhalotia, G.&lt;/author&gt;&lt;author&gt;Hulgeri, A.&lt;/author&gt;&lt;author&gt;Nakhe, C.&lt;/author&gt;&lt;author&gt;Chakrabarti, S.&lt;/author&gt;&lt;author&gt;Sudarshan, S.&lt;/author&gt;&lt;/authors</w:instrText>
      </w:r>
      <w:r w:rsidR="00641C5E">
        <w:rPr>
          <w:rtl/>
        </w:rPr>
        <w:instrText>&gt;&lt;/</w:instrText>
      </w:r>
      <w:r w:rsidR="00641C5E">
        <w:instrText>contributors&gt;&lt;titles&gt;&lt;title&gt;Keyword searching and browsing in databases using BANKS&lt;/title&gt;&lt;secondary-title&gt;Data Engineering, 2002. Proceedings. 18th International Conference on&lt;/secondary-title&gt;&lt;alt-title&gt;Data Engineering, 2002. Proceedings. 18th International Conference on&lt;/alt-title&gt;&lt;/titles&gt;&lt;pages&gt;431-440&lt;/pages&gt;&lt;keywords&gt;&lt;keyword&gt;information resources&lt;/keyword&gt;&lt;keyword&gt;information retrieval&lt;/keyword&gt;&lt;keyword&gt;relational databases&lt;/keyword&gt;&lt;keyword&gt;BANKS&lt;/keyword&gt;&lt;keyword&gt;data browsing&lt;/keyword&gt;&lt;keyword&gt;foreign key&lt;/keyword&gt;&lt;keyword&gt;graph nodes&lt;/keyword&gt;&lt;keyword&gt;heuristic algorithm&lt;/keyword&gt;&lt;keyword&gt;hyperlinks&lt;/keyword&gt;&lt;keyword&gt;information extraction&lt;/keyword&gt;&lt;keyword&gt;inlinks&lt;/keyword&gt;&lt;keyword&gt;keyword-based search&lt;/keyword&gt;&lt;keyword&gt;online databases</w:instrText>
      </w:r>
      <w:r w:rsidR="00641C5E">
        <w:rPr>
          <w:rtl/>
        </w:rPr>
        <w:instrText>&lt;/</w:instrText>
      </w:r>
      <w:r w:rsidR="00641C5E">
        <w:instrText>keyword&gt;&lt;keyword&gt;prestige&lt;/keyword&gt;&lt;keyword&gt;proximity&lt;/keyword&gt;&lt;keyword&gt;rooted trees&lt;/keyword&gt;&lt;keyword&gt;schema browsing&lt;/keyword&gt;&lt;keyword&gt;tuples&lt;/keyword&gt;&lt;keyword&gt;Computer science&lt;/keyword&gt;&lt;keyword&gt;Data mining&lt;/keyword&gt;&lt;keyword&gt;Database languages&lt;/keyword</w:instrText>
      </w:r>
      <w:r w:rsidR="00641C5E">
        <w:rPr>
          <w:rtl/>
        </w:rPr>
        <w:instrText>&gt;&lt;</w:instrText>
      </w:r>
      <w:r w:rsidR="00641C5E">
        <w:instrText>keyword&gt;Heuristic algorithms&lt;/keyword&gt;&lt;keyword&gt;Joining processes&lt;/keyword&gt;&lt;keyword&gt;Keyword search&lt;/keyword&gt;&lt;keyword&gt;Tree graphs&lt;/keyword&gt;&lt;keyword&gt;Web search&lt;/keyword&gt;&lt;keyword&gt;Writing&lt;/keyword&gt;&lt;/keywords&gt;&lt;dates&gt;&lt;year&gt;2002&lt;/year&gt;&lt;pub-dates&gt;&lt;date&gt;2002&lt;/date</w:instrText>
      </w:r>
      <w:r w:rsidR="00641C5E">
        <w:rPr>
          <w:rtl/>
        </w:rPr>
        <w:instrText>&gt;&lt;/</w:instrText>
      </w:r>
      <w:r w:rsidR="00641C5E">
        <w:instrText>pub-dates&gt;&lt;/dates&gt;&lt;isbn&gt;1063-6382&lt;/isbn&gt;&lt;urls&gt;&lt;/urls&gt;&lt;electronic-resource-num&gt;10.1109/ICDE.2002.994756&lt;/electronic-resource-num&gt;&lt;/record&gt;&lt;/Cite&gt;&lt;/EndNote</w:instrText>
      </w:r>
      <w:r w:rsidR="00641C5E">
        <w:rPr>
          <w:rtl/>
        </w:rPr>
        <w:instrText>&gt;</w:instrText>
      </w:r>
      <w:r w:rsidR="00641C5E">
        <w:rPr>
          <w:rtl/>
        </w:rPr>
        <w:fldChar w:fldCharType="separate"/>
      </w:r>
      <w:r w:rsidR="00641C5E">
        <w:rPr>
          <w:noProof/>
          <w:rtl/>
        </w:rPr>
        <w:t>[</w:t>
      </w:r>
      <w:hyperlink w:anchor="_ENREF_55" w:tooltip="Bhalotia, 2002 #115" w:history="1">
        <w:r w:rsidR="007F44B0">
          <w:rPr>
            <w:noProof/>
            <w:rtl/>
          </w:rPr>
          <w:t>55</w:t>
        </w:r>
      </w:hyperlink>
      <w:r w:rsidR="00641C5E">
        <w:rPr>
          <w:noProof/>
          <w:rtl/>
        </w:rPr>
        <w:t>]</w:t>
      </w:r>
      <w:r w:rsidR="00641C5E">
        <w:rPr>
          <w:rtl/>
        </w:rPr>
        <w:fldChar w:fldCharType="end"/>
      </w:r>
      <w:r w:rsidRPr="00A77F26">
        <w:rPr>
          <w:rFonts w:hint="cs"/>
          <w:rtl/>
        </w:rPr>
        <w:t xml:space="preserve"> و الگوریتم جستجوی دو سویه</w:t>
      </w:r>
      <w:r w:rsidR="00641C5E">
        <w:rPr>
          <w:rFonts w:hint="cs"/>
          <w:rtl/>
        </w:rPr>
        <w:t xml:space="preserve"> </w:t>
      </w:r>
      <w:r w:rsidR="00641C5E">
        <w:rPr>
          <w:rtl/>
        </w:rPr>
        <w:fldChar w:fldCharType="begin"/>
      </w:r>
      <w:r w:rsidR="00641C5E">
        <w:rPr>
          <w:rtl/>
        </w:rPr>
        <w:instrText xml:space="preserve"> </w:instrText>
      </w:r>
      <w:r w:rsidR="00641C5E">
        <w:instrText>ADDIN EN.CITE &lt;EndNote&gt;&lt;Cite&gt;&lt;Author&gt;Kacholia&lt;/Author&gt;&lt;Year&gt;2005&lt;/Year&gt;&lt;RecNum&gt;114&lt;/RecNum&gt;&lt;DisplayText&gt;[56]&lt;/DisplayText&gt;&lt;record&gt;&lt;rec-number&gt;114&lt;/rec-number&gt;&lt;foreign-keys&gt;&lt;key app="EN" db-id="5vaes0fpbfpepxedwv65twzav09zxxw9p5xs" timestamp="1420725953</w:instrText>
      </w:r>
      <w:r w:rsidR="00641C5E">
        <w:rPr>
          <w:rtl/>
        </w:rPr>
        <w:instrText>"&gt;114&lt;/</w:instrText>
      </w:r>
      <w:r w:rsidR="00641C5E">
        <w:instrText>key&gt;&lt;/foreign-keys&gt;&lt;ref-type name="Conference Paper"&gt;47&lt;/ref-type&gt;&lt;contributors&gt;&lt;authors&gt;&lt;author&gt;Varun Kacholia&lt;/author&gt;&lt;author&gt;Shashank Pandit&lt;/author&gt;&lt;author&gt;Soumen Chakrabarti&lt;/author&gt;&lt;author&gt;S. Sudarshan&lt;/author&gt;&lt;author&gt;Rushi Desai&lt;/author&gt;&lt;author&gt;Hrishikesh Karambelkar&lt;/author&gt;&lt;/authors&gt;&lt;/contributors&gt;&lt;titles&gt;&lt;title&gt;Bidirectional expansion for keyword search on graph databases&lt;/title&gt;&lt;secondary-title&gt;Proceedings of the 31st international conference on Very large data bases&lt;/secondary-title&gt;&lt;/titles&gt;&lt;pages&gt;505-516&lt;/pages&gt;&lt;dates&gt;&lt;year&gt;2005&lt;/year&gt;&lt;/dates&gt;&lt;pub-location&gt;Trondheim, Norway&lt;/pub-location&gt;&lt;publisher&gt;VLDB Endowment&lt;/publisher&gt;&lt;urls&gt;&lt;/urls&gt;&lt;custom1&gt;1083652&lt;/custom1&gt;&lt;/record&gt;&lt;/Cite&gt;&lt;/EndNote</w:instrText>
      </w:r>
      <w:r w:rsidR="00641C5E">
        <w:rPr>
          <w:rtl/>
        </w:rPr>
        <w:instrText>&gt;</w:instrText>
      </w:r>
      <w:r w:rsidR="00641C5E">
        <w:rPr>
          <w:rtl/>
        </w:rPr>
        <w:fldChar w:fldCharType="separate"/>
      </w:r>
      <w:r w:rsidR="00641C5E">
        <w:rPr>
          <w:noProof/>
          <w:rtl/>
        </w:rPr>
        <w:t>[</w:t>
      </w:r>
      <w:hyperlink w:anchor="_ENREF_56" w:tooltip="Kacholia, 2005 #114" w:history="1">
        <w:r w:rsidR="007F44B0">
          <w:rPr>
            <w:noProof/>
            <w:rtl/>
          </w:rPr>
          <w:t>56</w:t>
        </w:r>
      </w:hyperlink>
      <w:r w:rsidR="00641C5E">
        <w:rPr>
          <w:noProof/>
          <w:rtl/>
        </w:rPr>
        <w:t>]</w:t>
      </w:r>
      <w:r w:rsidR="00641C5E">
        <w:rPr>
          <w:rtl/>
        </w:rPr>
        <w:fldChar w:fldCharType="end"/>
      </w:r>
      <w:r w:rsidR="00641C5E">
        <w:rPr>
          <w:rFonts w:hint="cs"/>
          <w:rtl/>
        </w:rPr>
        <w:t>.</w:t>
      </w:r>
      <w:r w:rsidRPr="00A77F26">
        <w:rPr>
          <w:rFonts w:hint="cs"/>
          <w:rtl/>
        </w:rPr>
        <w:t xml:space="preserve"> یکی از نقطه ضعف های این رویکردها این است که آنها الگوریتم ها را کورکورانه بررسی می کنند زیرا فاقد یک تصویر کلی از ساختار گراف هستند و از پراکندگی واژگان </w:t>
      </w:r>
      <w:r w:rsidRPr="00A77F26">
        <w:rPr>
          <w:rFonts w:hint="cs"/>
          <w:rtl/>
        </w:rPr>
        <w:lastRenderedPageBreak/>
        <w:t xml:space="preserve">کلیدی در گراف اطلاعی ندارند. الگوریتم های گروه دوم شاخص ـ محور </w:t>
      </w:r>
      <w:r w:rsidR="00737213">
        <w:rPr>
          <w:rtl/>
        </w:rPr>
        <w:fldChar w:fldCharType="begin"/>
      </w:r>
      <w:r w:rsidR="00737213">
        <w:rPr>
          <w:rtl/>
        </w:rPr>
        <w:instrText xml:space="preserve"> </w:instrText>
      </w:r>
      <w:r w:rsidR="00737213">
        <w:instrText>ADDIN EN.CITE &lt;EndNote&gt;&lt;Cite&gt;&lt;Author&gt;He&lt;/Author&gt;&lt;Year&gt;2007&lt;/Year&gt;&lt;RecNum&gt;116&lt;/RecNum&gt;&lt;DisplayText&gt;[57]&lt;/DisplayText&gt;&lt;record&gt;&lt;rec-number&gt;116&lt;/rec-number&gt;&lt;foreign-keys&gt;&lt;key app="EN" db-id="5vaes0fpbfpepxedwv65twzav09zxxw9p5xs" timestamp="1420726156"&gt;116&lt;/key&gt;&lt;/foreign-keys&gt;&lt;ref-type name="Report"&gt;27&lt;/ref-type&gt;&lt;contributors&gt;&lt;authors&gt;&lt;author&gt;He, Hao&lt;/author&gt;&lt;author&gt;Wang, Haixun&lt;/author&gt;&lt;author&gt;Yang, Jun&lt;/author&gt;&lt;author&gt;Yu, Philip S.&lt;/author&gt;&lt;/authors&gt;&lt;/contributors&gt;&lt;titles&gt;&lt;title&gt;Blinks: Ranked keyword searches on graphs&lt;/title&gt;&lt;/titles&gt;&lt;dates&gt;&lt;year&gt;2007&lt;/year&gt;&lt;/dates&gt;&lt;urls&gt;&lt;/urls&gt;&lt;/record&gt;&lt;/Cite&gt;&lt;/EndNote</w:instrText>
      </w:r>
      <w:r w:rsidR="00737213">
        <w:rPr>
          <w:rtl/>
        </w:rPr>
        <w:instrText>&gt;</w:instrText>
      </w:r>
      <w:r w:rsidR="00737213">
        <w:rPr>
          <w:rtl/>
        </w:rPr>
        <w:fldChar w:fldCharType="separate"/>
      </w:r>
      <w:r w:rsidR="00737213">
        <w:rPr>
          <w:noProof/>
          <w:rtl/>
        </w:rPr>
        <w:t>[</w:t>
      </w:r>
      <w:hyperlink w:anchor="_ENREF_57" w:tooltip="He, 2007 #116" w:history="1">
        <w:r w:rsidR="007F44B0">
          <w:rPr>
            <w:noProof/>
            <w:rtl/>
          </w:rPr>
          <w:t>57</w:t>
        </w:r>
      </w:hyperlink>
      <w:r w:rsidR="00737213">
        <w:rPr>
          <w:noProof/>
          <w:rtl/>
        </w:rPr>
        <w:t>]</w:t>
      </w:r>
      <w:r w:rsidR="00737213">
        <w:rPr>
          <w:rtl/>
        </w:rPr>
        <w:fldChar w:fldCharType="end"/>
      </w:r>
      <w:r w:rsidRPr="00A77F26">
        <w:rPr>
          <w:rFonts w:hint="cs"/>
          <w:rtl/>
        </w:rPr>
        <w:t xml:space="preserve"> هستند، و از شاخص برای جهت دادن به بررسی گراف و پشتیبانی از جهش های رو به جلو در جستجو استفاده می کنند.</w:t>
      </w:r>
    </w:p>
    <w:p w:rsidR="001943CA" w:rsidRPr="00A77F26" w:rsidRDefault="001943CA" w:rsidP="00954B06">
      <w:pPr>
        <w:pStyle w:val="Heading3"/>
        <w:numPr>
          <w:ilvl w:val="2"/>
          <w:numId w:val="29"/>
        </w:numPr>
        <w:ind w:left="0" w:firstLine="0"/>
        <w:rPr>
          <w:rtl/>
        </w:rPr>
      </w:pPr>
      <w:bookmarkStart w:id="300" w:name="_Toc408588784"/>
      <w:bookmarkStart w:id="301" w:name="_Toc408588860"/>
      <w:bookmarkStart w:id="302" w:name="_Toc408608931"/>
      <w:bookmarkStart w:id="303" w:name="_Toc409469328"/>
      <w:bookmarkStart w:id="304" w:name="_Toc409469634"/>
      <w:bookmarkStart w:id="305" w:name="_Toc409998727"/>
      <w:r w:rsidRPr="00A77F26">
        <w:rPr>
          <w:rFonts w:hint="cs"/>
          <w:rtl/>
        </w:rPr>
        <w:t>خلاصه سازی گراف های بزرگ</w:t>
      </w:r>
      <w:bookmarkEnd w:id="300"/>
      <w:bookmarkEnd w:id="301"/>
      <w:bookmarkEnd w:id="302"/>
      <w:bookmarkEnd w:id="303"/>
      <w:bookmarkEnd w:id="304"/>
      <w:bookmarkEnd w:id="305"/>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یک چالش کلیدی که در بسیاری از برنامه های کاربردی که در ادامه مورد بررسی قرار می گیرند، پدید می آید این است که گراف هایی که با آنها سرو کار داریم بسیار بزرگند. در نتیجه، دسترسی به این گراف ها فقط روی دیسک ممکن خواهد بود. اکثر برنامه های استخراج گراف سنتی فرض را بر این می گذارند که داده ها روی حافظه اصلی قرار دارند. با این وجود، وقتی گراف روی دیسک ذخیره شده باشد، برنامه هایی که دسترسی تصادفی به کران ها دارند احتمالاً به شدت گران خواهند بود. به عنوان مثال، مسئله پیدا کردن قطعه ـ مینیمم در الگوریتم های روی حافظه اصلی بسیار کار آمد است، اما در صورتی که گراف های اصلی روی دیسک ذخیره شده باشند به طور غیر منتظره ای پرهزینه خواهد بود. در نتیجه باید الگوریتم ها را به دقت طراحی کرد تا هزینه های دسترسی به دیسک کاهش یابد. یک تکنیک معمول که اغلب مورد استفاده قرار می گیرد طراحی </w:t>
      </w:r>
      <w:r w:rsidR="00317BFE">
        <w:rPr>
          <w:rFonts w:hint="cs"/>
          <w:rtl/>
        </w:rPr>
        <w:t>یک تکنیک خلاصه سازی است</w:t>
      </w:r>
      <w:r w:rsidRPr="00A77F26">
        <w:rPr>
          <w:rFonts w:hint="cs"/>
          <w:rtl/>
        </w:rPr>
        <w:t>، که گراف را در یک فضای بسیار کوچکتر فشرده می کند، اما اطلاعات کافی را به منظور پاسخ مؤثر به پرس و جو ها حفظ می کند.</w:t>
      </w:r>
    </w:p>
    <w:p w:rsidR="001943CA" w:rsidRPr="00A77F26" w:rsidRDefault="001943CA" w:rsidP="00F15F0F">
      <w:pPr>
        <w:tabs>
          <w:tab w:val="right" w:pos="540"/>
        </w:tabs>
        <w:rPr>
          <w:rtl/>
        </w:rPr>
      </w:pPr>
      <w:r w:rsidRPr="00A77F26">
        <w:rPr>
          <w:rFonts w:hint="cs"/>
          <w:rtl/>
        </w:rPr>
        <w:t>خلاصه سازی به طور معمول از طریق تضادهای گره یا کران تعیین می شود. نکته کلیدی، تعیین خلاصه ای است که تمام ویژگی های ساختاری مرتبط و متناسب گراف اصلی را حفظ کند. گراف فشرده حاصل تمام ویژگی های ساختاری مهم از جمله قابلی</w:t>
      </w:r>
      <w:r w:rsidR="009C274B">
        <w:rPr>
          <w:rFonts w:hint="cs"/>
          <w:rtl/>
        </w:rPr>
        <w:t>ت اتصال گراف را حفظ می کند.</w:t>
      </w:r>
    </w:p>
    <w:p w:rsidR="001943CA" w:rsidRPr="00A77F26" w:rsidRDefault="001943CA" w:rsidP="00F15F0F">
      <w:pPr>
        <w:tabs>
          <w:tab w:val="right" w:pos="540"/>
        </w:tabs>
        <w:rPr>
          <w:rtl/>
        </w:rPr>
      </w:pPr>
      <w:r w:rsidRPr="00A77F26">
        <w:rPr>
          <w:rFonts w:hint="cs"/>
          <w:rtl/>
        </w:rPr>
        <w:t>یک مسئله کاملاً مرتبط در این زمینه، استخراج زنجیرهای گراف است. در این حالت، کران</w:t>
      </w:r>
      <w:r w:rsidR="009C274B">
        <w:rPr>
          <w:rFonts w:hint="cs"/>
          <w:rtl/>
        </w:rPr>
        <w:t xml:space="preserve"> </w:t>
      </w:r>
      <w:r w:rsidRPr="00A77F26">
        <w:rPr>
          <w:rFonts w:hint="cs"/>
          <w:rtl/>
        </w:rPr>
        <w:t>های گراف به طور مداوم در طول زمان به دست می آیند. این گونه موارد به طور مکرر در برنامه هایی از قبیل شبکه های اجتماعی، شبکه های ارتباطی، و تحلیل لوگ شبکه به چشم می خورد. استخراج زنجیره های گراف به شدت دشوار و چالشی است، زیرا ساختار گراف باید بلادرنگ استخراج شود. از این رو، یک رویکرد معمول ایجاد یک خلاصه از زنجیره گراف و ذخیره آن به منظور تحلیل ساختاری است. بنابراین، از این خلاصه سازی می توان برای برنامه های کاربردی فاصله ـ محور مثل مسئله کوتاه ترین مسیر استفاده کرد. برنامه کاربردی دوم که در چارچوب زنجیره های گراف مورد مطالعه قرار گرفته است مربوط به تناظر گراف است. لازم به ذکر است که این نسخه متفاوتی از مسئله ای است که در بخش های پیشین مورد بحث قرار گرفت. در این شرایط، تلاش می کنیم مجموعه ای از کران ها در یک گراف مجزا را پیدا کنیم به طوری که هیچ دو کرانی دارای نقطه پایانی مشترک نباشند. مطلوب است مقدار پیشینه یا تناظر عددی بیشینه را پیدا کنیم. ایده اصلی حفظ همیشگی یک تناظر داوطلب و به روز کردن آن همزمان با ورود کران های جدید است. وقتی یک کران جدید وارد می شود. فرآیند اضافه کردن آن ممکن است به اندازه کران در نقاط پایانی آن جابه جایی به وجود آورد. اجازه می دهیم یک کران تازه وارد در نقاط پایانی خود کران ها را جابه جا کند، در صورتی که مقدار کران تازه وارد یک فاکتور (</w:t>
      </w:r>
      <w:r w:rsidRPr="00A77F26">
        <w:rPr>
          <w:rFonts w:ascii="Times New Roman" w:eastAsia="MS PMincho" w:hAnsi="Times New Roman" w:cs="Times New Roman" w:hint="cs"/>
          <w:rtl/>
        </w:rPr>
        <w:t>γ</w:t>
      </w:r>
      <w:r w:rsidR="009C274B">
        <w:rPr>
          <w:rFonts w:hint="cs"/>
          <w:rtl/>
        </w:rPr>
        <w:t xml:space="preserve"> +1) از کران های رفتنی باشد.</w:t>
      </w:r>
    </w:p>
    <w:p w:rsidR="001943CA" w:rsidRPr="00A77F26" w:rsidRDefault="001943CA" w:rsidP="007F44B0">
      <w:pPr>
        <w:tabs>
          <w:tab w:val="right" w:pos="540"/>
        </w:tabs>
        <w:rPr>
          <w:rtl/>
        </w:rPr>
      </w:pPr>
      <w:r w:rsidRPr="00A77F26">
        <w:rPr>
          <w:rFonts w:hint="cs"/>
          <w:rtl/>
        </w:rPr>
        <w:t>اخیراً، بعضی از تکنیک ها نیز برای ایجاد خلاصه هایی که بتوان برای ارزیابی ویژگی های ساختاری تلفیقی گراف های اصلی از آن</w:t>
      </w:r>
      <w:r w:rsidR="009C274B">
        <w:rPr>
          <w:rFonts w:hint="cs"/>
          <w:rtl/>
        </w:rPr>
        <w:t xml:space="preserve"> </w:t>
      </w:r>
      <w:r w:rsidRPr="00A77F26">
        <w:rPr>
          <w:rFonts w:hint="cs"/>
          <w:rtl/>
        </w:rPr>
        <w:t>ها استفاده کرد، طراحی شده اند. تکنیکی برای ارزیابی آمارهای رتبه های موجود در زنجیره گراف اصلی ارائه شده است</w:t>
      </w:r>
      <w:r w:rsidR="009C274B">
        <w:rPr>
          <w:rFonts w:hint="cs"/>
          <w:rtl/>
        </w:rPr>
        <w:t xml:space="preserve"> که</w:t>
      </w:r>
      <w:r w:rsidRPr="00A77F26">
        <w:rPr>
          <w:rFonts w:hint="cs"/>
          <w:rtl/>
        </w:rPr>
        <w:t xml:space="preserve"> از انواعی از تکنیک ها مثل ترسیم نمای کلی، نمونه برداری، شماره گذاری و محاسبه متمایز استفاده می کنن</w:t>
      </w:r>
      <w:r w:rsidR="009C274B">
        <w:rPr>
          <w:rFonts w:hint="cs"/>
          <w:rtl/>
        </w:rPr>
        <w:t>د. روش هایی برای تعیین زمان های</w:t>
      </w:r>
      <w:r w:rsidRPr="00A77F26">
        <w:rPr>
          <w:rFonts w:hint="cs"/>
          <w:rtl/>
        </w:rPr>
        <w:t xml:space="preserve"> رتبه ها، تعیین رتبه های پر برخورد، و تعیین دامنه مجموع رتبه ها پیشنهاد شده است. به علاوه، تکنیک هایی </w:t>
      </w:r>
      <w:r w:rsidRPr="00A77F26">
        <w:rPr>
          <w:rFonts w:hint="cs"/>
          <w:rtl/>
        </w:rPr>
        <w:lastRenderedPageBreak/>
        <w:t>معرفی شده اند برای این</w:t>
      </w:r>
      <w:r w:rsidR="009C274B">
        <w:rPr>
          <w:rFonts w:hint="cs"/>
          <w:rtl/>
        </w:rPr>
        <w:t xml:space="preserve"> </w:t>
      </w:r>
      <w:r w:rsidRPr="00A77F26">
        <w:rPr>
          <w:rFonts w:hint="cs"/>
          <w:rtl/>
        </w:rPr>
        <w:t xml:space="preserve">که خلاصه های مکانی کارآمدی را در زنجیره های داده ها اجرا کنند. این خلاصه برای محاسبه مثلث ها در زنجیره داده ها مورد استفاده قرار گرفته است. یک برنامه کاربردی مفید در زنجیره گراف مربوطه به مسئله </w:t>
      </w:r>
      <w:r w:rsidRPr="00A77F26">
        <w:t>PageRank</w:t>
      </w:r>
      <w:r w:rsidRPr="00A77F26">
        <w:rPr>
          <w:rFonts w:hint="cs"/>
          <w:rtl/>
        </w:rPr>
        <w:t xml:space="preserve"> است. در این مسئله، تلاش می کنیم صفحه هایی مهم در مجموعه را با استفاده از ساختار اتصال اسناد اصلی تعیین کنیم. بدیهی است که اسنادی که به وسیله تعداد زیادی از اسناد به هم متصل شده اند اهمیت بیشتری د</w:t>
      </w:r>
      <w:r w:rsidR="009C274B">
        <w:rPr>
          <w:rFonts w:hint="cs"/>
          <w:rtl/>
        </w:rPr>
        <w:t>ارن</w:t>
      </w:r>
      <w:r w:rsidRPr="00A77F26">
        <w:rPr>
          <w:rFonts w:hint="cs"/>
          <w:rtl/>
        </w:rPr>
        <w:t xml:space="preserve">د. در واقع، مفهوم رتبه صفحه را می توان به صورت احتمال مشاهده یک گره از طریق موج سوار تصادفی در شبکه جهانی وب طراحی کرد. الگوریتم های طراحی شده برای گراف های استاتیک (ثابت) به کار می روند. وقتی گراف ها دینامیک باشند، مانند شبکه های اجتماعی، مسئله چالشی تر نیز خواهد شد. یک تکنیک خلاصه سازی طبیعی که از آن می توان برای چنین مواردی استفاده کرد روش نمونه گیری است. در </w:t>
      </w:r>
      <w:r w:rsidR="009C274B">
        <w:rPr>
          <w:rtl/>
        </w:rPr>
        <w:fldChar w:fldCharType="begin"/>
      </w:r>
      <w:r w:rsidR="009C274B">
        <w:rPr>
          <w:rtl/>
        </w:rPr>
        <w:instrText xml:space="preserve"> </w:instrText>
      </w:r>
      <w:r w:rsidR="009C274B">
        <w:instrText>ADDIN EN.CITE &lt;EndNote&gt;&lt;Cite&gt;&lt;Author&gt;Sarma&lt;/Author&gt;&lt;Year&gt;2008&lt;/Year&gt;&lt;RecNum&gt;117&lt;/RecNum&gt;&lt;DisplayText&gt;[58]&lt;/DisplayText&gt;&lt;record&gt;&lt;rec-number&gt;117&lt;/rec-number&gt;&lt;foreign-keys&gt;&lt;key app="EN" db-id="5vaes0fpbfpepxedwv65twzav09zxxw9p5xs" timestamp="1420729858"&gt;117</w:instrText>
      </w:r>
      <w:r w:rsidR="009C274B">
        <w:rPr>
          <w:rtl/>
        </w:rPr>
        <w:instrText>&lt;/</w:instrText>
      </w:r>
      <w:r w:rsidR="009C274B">
        <w:instrText>key&gt;&lt;/foreign-keys&gt;&lt;ref-type name="Conference Paper"&gt;47&lt;/ref-type&gt;&lt;contributors&gt;&lt;authors&gt;&lt;author&gt;Atish Das Sarma&lt;/author&gt;&lt;author&gt;Sreenivas Gollapudi&lt;/author&gt;&lt;author&gt;Rina Panigrahy&lt;/author&gt;&lt;/authors&gt;&lt;/contributors&gt;&lt;titles&gt;&lt;title&gt;Estimating PageRank on graph streams&lt;/title&gt;&lt;secondary-title&gt;Proceedings of the twenty-seventh ACM SIGMOD-SIGACT-SIGART symposium on Principles of database systems&lt;/secondary-title&gt;&lt;/titles&gt;&lt;pages&gt;69-78&lt;/pages&gt;&lt;dates&gt;&lt;year&gt;2008&lt;/year&gt;&lt;/dates&gt;&lt;pub-location&gt;Vancouver, Canada&lt;/pub-location&gt;&lt;publisher&gt;ACM&lt;/publisher&gt;&lt;urls&gt;&lt;/urls&gt;&lt;custom1&gt;1376928&lt;/custom1&gt;&lt;electronic-resource-num&gt;10.1145/1376916.1376928&lt;/electronic-resource-num&gt;&lt;/record&gt;&lt;/Cite&gt;&lt;/EndNote</w:instrText>
      </w:r>
      <w:r w:rsidR="009C274B">
        <w:rPr>
          <w:rtl/>
        </w:rPr>
        <w:instrText>&gt;</w:instrText>
      </w:r>
      <w:r w:rsidR="009C274B">
        <w:rPr>
          <w:rtl/>
        </w:rPr>
        <w:fldChar w:fldCharType="separate"/>
      </w:r>
      <w:r w:rsidR="009C274B">
        <w:rPr>
          <w:noProof/>
          <w:rtl/>
        </w:rPr>
        <w:t>[</w:t>
      </w:r>
      <w:hyperlink w:anchor="_ENREF_58" w:tooltip="Sarma, 2008 #117" w:history="1">
        <w:r w:rsidR="007F44B0">
          <w:rPr>
            <w:noProof/>
            <w:rtl/>
          </w:rPr>
          <w:t>58</w:t>
        </w:r>
      </w:hyperlink>
      <w:r w:rsidR="009C274B">
        <w:rPr>
          <w:noProof/>
          <w:rtl/>
        </w:rPr>
        <w:t>]</w:t>
      </w:r>
      <w:r w:rsidR="009C274B">
        <w:rPr>
          <w:rtl/>
        </w:rPr>
        <w:fldChar w:fldCharType="end"/>
      </w:r>
      <w:r w:rsidRPr="00A77F26">
        <w:rPr>
          <w:rFonts w:hint="cs"/>
          <w:rtl/>
        </w:rPr>
        <w:t>، چگونگی استفاده از تکنیک نمونه برداری به منظور ارزیابی رتبه صفحه برای زنجیره های گراف نشان داده شده است. ایده اصلی این است که گره ها را در گراف به طور جداگانه نمونه برداری کنیم و فرآیند گردش تصادفی را با حرکت از این گره ها اجرا کنیم. این گردش های تصادفی را می توان به منظور برآورد احتمال حضور یک موج سوار تصادفی در یک گره مشخص مورد استفاده قرار داد. این پروسه لزوماً هم ارز با رتبه بندی صفحه است.</w:t>
      </w:r>
    </w:p>
    <w:p w:rsidR="001943CA" w:rsidRPr="00A77F26" w:rsidRDefault="001943CA" w:rsidP="00954B06">
      <w:pPr>
        <w:pStyle w:val="Heading2"/>
        <w:numPr>
          <w:ilvl w:val="1"/>
          <w:numId w:val="29"/>
        </w:numPr>
        <w:ind w:left="0" w:firstLine="0"/>
      </w:pPr>
      <w:bookmarkStart w:id="306" w:name="_Toc408588785"/>
      <w:bookmarkStart w:id="307" w:name="_Toc408588861"/>
      <w:bookmarkStart w:id="308" w:name="_Toc408608932"/>
      <w:bookmarkStart w:id="309" w:name="_Toc409469329"/>
      <w:bookmarkStart w:id="310" w:name="_Toc409469635"/>
      <w:bookmarkStart w:id="311" w:name="_Toc409998728"/>
      <w:r w:rsidRPr="00A77F26">
        <w:rPr>
          <w:rFonts w:hint="cs"/>
          <w:rtl/>
        </w:rPr>
        <w:t>الگوریتم</w:t>
      </w:r>
      <w:r w:rsidR="00BC30B5">
        <w:rPr>
          <w:rFonts w:hint="cs"/>
          <w:rtl/>
        </w:rPr>
        <w:t xml:space="preserve"> های</w:t>
      </w:r>
      <w:r w:rsidRPr="00A77F26">
        <w:rPr>
          <w:rFonts w:hint="cs"/>
          <w:rtl/>
        </w:rPr>
        <w:t xml:space="preserve"> استخراج گراف</w:t>
      </w:r>
      <w:bookmarkEnd w:id="306"/>
      <w:bookmarkEnd w:id="307"/>
      <w:bookmarkEnd w:id="308"/>
      <w:bookmarkEnd w:id="309"/>
      <w:bookmarkEnd w:id="310"/>
      <w:bookmarkEnd w:id="311"/>
    </w:p>
    <w:p w:rsidR="001943CA" w:rsidRPr="00A77F26" w:rsidRDefault="001943CA" w:rsidP="00FC4973">
      <w:pPr>
        <w:tabs>
          <w:tab w:val="right" w:pos="540"/>
        </w:tabs>
        <w:rPr>
          <w:rtl/>
        </w:rPr>
      </w:pPr>
      <w:r w:rsidRPr="00A77F26">
        <w:rPr>
          <w:rFonts w:hint="cs"/>
          <w:rtl/>
        </w:rPr>
        <w:t>اکثر برنامه های استخراج سنتی برای گراف ها نیز مورد استفاده قرار می گیرند. برنامه های کاربردی استخراج نیز مانند برنامه های کاربردی مدیریت به واسطه محدودیت های سنتی که از ماهیت ساختاری گراف اصلی نشأت می گیرد، برای اجرا شدن با چالش های فراوانی مواجهند، علیرغم این چالش ها، برخی تکنیک ها برای مسائل استخراج سنتی از قبیل استخراج الگوی پرتکرار، خوشه بندی و طبقه بندی الگوی پرتکرار طراحی شده اند. در این بخش، یک نمای کلی از بسیاری از الگوریتم های ساختاری استخراج گراف ارائه می دهیم.</w:t>
      </w:r>
    </w:p>
    <w:p w:rsidR="001943CA" w:rsidRPr="00A77F26" w:rsidRDefault="001943CA" w:rsidP="00954B06">
      <w:pPr>
        <w:pStyle w:val="Heading3"/>
        <w:numPr>
          <w:ilvl w:val="2"/>
          <w:numId w:val="29"/>
        </w:numPr>
        <w:ind w:left="0" w:firstLine="0"/>
        <w:rPr>
          <w:rtl/>
        </w:rPr>
      </w:pPr>
      <w:bookmarkStart w:id="312" w:name="_Toc408588786"/>
      <w:bookmarkStart w:id="313" w:name="_Toc408588862"/>
      <w:bookmarkStart w:id="314" w:name="_Toc408608933"/>
      <w:bookmarkStart w:id="315" w:name="_Toc409469330"/>
      <w:bookmarkStart w:id="316" w:name="_Toc409469636"/>
      <w:bookmarkStart w:id="317" w:name="_Toc409998729"/>
      <w:r w:rsidRPr="00A77F26">
        <w:rPr>
          <w:rFonts w:hint="cs"/>
          <w:rtl/>
        </w:rPr>
        <w:t>استخراج الگو در گراف ها</w:t>
      </w:r>
      <w:bookmarkEnd w:id="312"/>
      <w:bookmarkEnd w:id="313"/>
      <w:bookmarkEnd w:id="314"/>
      <w:bookmarkEnd w:id="315"/>
      <w:bookmarkEnd w:id="316"/>
      <w:bookmarkEnd w:id="317"/>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مسئله استخراج الگوی پرتکرار در چارچوب استخراج داده های اجرایی به طور گسترده ای مورد مطالعه قرار گرفته است. اخیراً تکنیک هایی برای استخراج الگوی پرتکرار برای داده های گراف نیز تعمیم داده شده اند. تفاوت عمده در مورد گراف ها این است که فرآیند تعیین پشتیبان کاملاً متفاوت است. مسئله برحسب حوزه کاربردی آن به </w:t>
      </w:r>
      <w:r w:rsidR="00151171">
        <w:rPr>
          <w:rFonts w:hint="cs"/>
          <w:rtl/>
        </w:rPr>
        <w:t>شیوه های مختلفی قابل تعریف است:</w:t>
      </w:r>
    </w:p>
    <w:p w:rsidR="001943CA" w:rsidRPr="00A77F26" w:rsidRDefault="001943CA" w:rsidP="007F44B0">
      <w:pPr>
        <w:pStyle w:val="ListParagraph"/>
        <w:numPr>
          <w:ilvl w:val="0"/>
          <w:numId w:val="5"/>
        </w:numPr>
        <w:tabs>
          <w:tab w:val="right" w:pos="540"/>
        </w:tabs>
      </w:pPr>
      <w:r w:rsidRPr="00A77F26">
        <w:rPr>
          <w:rFonts w:hint="cs"/>
          <w:rtl/>
        </w:rPr>
        <w:t>در مورد اول، گروهی از گراف ها را در اختیار داریم و مایلیم تمام الگوهایی که بخشی از گراف های متناظر را تأیید می کنند تعیین کنیم</w:t>
      </w:r>
      <w:r w:rsidR="00F71A75">
        <w:rPr>
          <w:rFonts w:hint="cs"/>
          <w:rtl/>
        </w:rPr>
        <w:t xml:space="preserve"> </w:t>
      </w:r>
      <w:r w:rsidR="00F71A75">
        <w:rPr>
          <w:rtl/>
        </w:rPr>
        <w:fldChar w:fldCharType="begin"/>
      </w:r>
      <w:r w:rsidR="00F71A75">
        <w:rPr>
          <w:rtl/>
        </w:rPr>
        <w:instrText xml:space="preserve"> </w:instrText>
      </w:r>
      <w:r w:rsidR="00F71A75">
        <w:instrText>ADDIN EN.CITE &lt;EndNote&gt;&lt;Cite&gt;&lt;Author&gt;Inokuchi&lt;/Author&gt;&lt;Year&gt;2000&lt;/Year&gt;&lt;RecNum&gt;70&lt;/RecNum&gt;&lt;DisplayText&gt;[13, 59]&lt;/DisplayText&gt;&lt;record&gt;&lt;rec-number&gt;70&lt;/rec-number&gt;&lt;foreign-keys&gt;&lt;key app="EN" db-id="5vaes0fpbfpepxedwv65twzav09zxxw9p5xs" timestamp="1419526756</w:instrText>
      </w:r>
      <w:r w:rsidR="00F71A75">
        <w:rPr>
          <w:rtl/>
        </w:rPr>
        <w:instrText>"&gt;70&lt;/</w:instrText>
      </w:r>
      <w:r w:rsidR="00F71A75">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w:instrText>
      </w:r>
      <w:r w:rsidR="00F71A75">
        <w:rPr>
          <w:rtl/>
        </w:rPr>
        <w:instrText>&lt;/</w:instrText>
      </w:r>
      <w:r w:rsidR="00F71A75">
        <w:instrTex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gt;&lt;/Cite&gt;&lt;Cite&gt;&lt;Author&gt;Kuramochi&lt;/Author&gt;&lt;Year&gt;2001&lt;/Year&gt;&lt;RecNum&gt;118&lt;/RecNum&gt;&lt;record&gt;&lt;rec-number&gt;118&lt;/rec-number&gt;&lt;foreign-keys&gt;&lt;key app="EN" db-id="5vaes0fpbfpepxedwv65twzav09zxxw9p5xs" timestamp="1420730380"&gt;118&lt;/key&gt;&lt;/foreign-keys&gt;&lt;ref-type name="Conference Paper"&gt;47&lt;/ref-type&gt;&lt;contributors&gt;&lt;authors&gt;&lt;author&gt;Michihiro Kuramochi&lt;/author&gt;&lt;author&gt;George Karypis&lt;/author&gt;&lt;/authors&gt;&lt;/contributors&gt;&lt;titles&gt;&lt;title&gt;Frequent Subgraph Discovery&lt;/title&gt;&lt;secondary-title&gt;Proceedings of the 2001 IEEE International Conference on Data Mining&lt;/secondary-title&gt;&lt;/titles&gt;&lt;pages&gt;313-320&lt;/pages&gt;&lt;dates&gt;&lt;year&gt;2001&lt;/year&gt;&lt;/dates&gt;&lt;publisher&gt;IEEE Computer Society&lt;/publisher&gt;&lt;urls&gt;&lt;/urls&gt;&lt;custom1&gt;658027&lt;/custom1&gt;&lt;/record&gt;&lt;/Cite&gt;&lt;/EndNote</w:instrText>
      </w:r>
      <w:r w:rsidR="00F71A75">
        <w:rPr>
          <w:rtl/>
        </w:rPr>
        <w:instrText>&gt;</w:instrText>
      </w:r>
      <w:r w:rsidR="00F71A75">
        <w:rPr>
          <w:rtl/>
        </w:rPr>
        <w:fldChar w:fldCharType="separate"/>
      </w:r>
      <w:r w:rsidR="00F71A75">
        <w:rPr>
          <w:noProof/>
          <w:rtl/>
        </w:rPr>
        <w:t>[</w:t>
      </w:r>
      <w:hyperlink w:anchor="_ENREF_13" w:tooltip="Inokuchi, 2000 #70" w:history="1">
        <w:r w:rsidR="007F44B0">
          <w:rPr>
            <w:noProof/>
            <w:rtl/>
          </w:rPr>
          <w:t>13</w:t>
        </w:r>
      </w:hyperlink>
      <w:r w:rsidR="00F71A75">
        <w:rPr>
          <w:noProof/>
          <w:rtl/>
        </w:rPr>
        <w:t xml:space="preserve">, </w:t>
      </w:r>
      <w:hyperlink w:anchor="_ENREF_59" w:tooltip="Kuramochi, 2001 #118" w:history="1">
        <w:r w:rsidR="007F44B0">
          <w:rPr>
            <w:noProof/>
            <w:rtl/>
          </w:rPr>
          <w:t>59</w:t>
        </w:r>
      </w:hyperlink>
      <w:r w:rsidR="00F71A75">
        <w:rPr>
          <w:noProof/>
          <w:rtl/>
        </w:rPr>
        <w:t>]</w:t>
      </w:r>
      <w:r w:rsidR="00F71A75">
        <w:rPr>
          <w:rtl/>
        </w:rPr>
        <w:fldChar w:fldCharType="end"/>
      </w:r>
      <w:r w:rsidRPr="00A77F26">
        <w:rPr>
          <w:rFonts w:hint="cs"/>
          <w:rtl/>
        </w:rPr>
        <w:t xml:space="preserve">. </w:t>
      </w:r>
    </w:p>
    <w:p w:rsidR="001943CA" w:rsidRPr="00A77F26" w:rsidRDefault="001943CA" w:rsidP="007F44B0">
      <w:pPr>
        <w:pStyle w:val="ListParagraph"/>
        <w:numPr>
          <w:ilvl w:val="0"/>
          <w:numId w:val="5"/>
        </w:numPr>
        <w:tabs>
          <w:tab w:val="right" w:pos="540"/>
        </w:tabs>
      </w:pPr>
      <w:r w:rsidRPr="00A77F26">
        <w:rPr>
          <w:rFonts w:hint="cs"/>
          <w:rtl/>
        </w:rPr>
        <w:t>در مورد دوم، یک گراف بزرگ مجزا داریم و مایلیم تمام الگوهایی که حداقل در چند نوبت معین در این گراف بزرگ مورد تأیید قرار می گیرند را تعیین کنیم</w:t>
      </w:r>
      <w:r w:rsidR="00F71A75">
        <w:rPr>
          <w:rFonts w:hint="cs"/>
          <w:rtl/>
        </w:rPr>
        <w:t xml:space="preserve"> </w:t>
      </w:r>
      <w:r w:rsidR="00F71A75">
        <w:rPr>
          <w:rtl/>
        </w:rPr>
        <w:fldChar w:fldCharType="begin">
          <w:fldData xml:space="preserve">PEVuZE5vdGU+PENpdGU+PEF1dGhvcj5CcmluZ21hbm48L0F1dGhvcj48WWVhcj4yMDA4PC9ZZWFy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=
</w:fldData>
        </w:fldChar>
      </w:r>
      <w:r w:rsidR="00F71A75">
        <w:rPr>
          <w:rtl/>
        </w:rPr>
        <w:instrText xml:space="preserve"> </w:instrText>
      </w:r>
      <w:r w:rsidR="00F71A75">
        <w:instrText>ADDIN EN.CITE</w:instrText>
      </w:r>
      <w:r w:rsidR="00F71A75">
        <w:rPr>
          <w:rtl/>
        </w:rPr>
        <w:instrText xml:space="preserve"> </w:instrText>
      </w:r>
      <w:r w:rsidR="00F71A75">
        <w:rPr>
          <w:rtl/>
        </w:rPr>
        <w:fldChar w:fldCharType="begin">
          <w:fldData xml:space="preserve">PEVuZE5vdGU+PENpdGU+PEF1dGhvcj5CcmluZ21hbm48L0F1dGhvcj48WWVhcj4yMDA4PC9ZZWFy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=
</w:fldData>
        </w:fldChar>
      </w:r>
      <w:r w:rsidR="00F71A75">
        <w:rPr>
          <w:rtl/>
        </w:rPr>
        <w:instrText xml:space="preserve"> </w:instrText>
      </w:r>
      <w:r w:rsidR="00F71A75">
        <w:instrText>ADDIN EN.CITE.DATA</w:instrText>
      </w:r>
      <w:r w:rsidR="00F71A75">
        <w:rPr>
          <w:rtl/>
        </w:rPr>
        <w:instrText xml:space="preserve"> </w:instrText>
      </w:r>
      <w:r w:rsidR="00F71A75">
        <w:rPr>
          <w:rtl/>
        </w:rPr>
      </w:r>
      <w:r w:rsidR="00F71A75">
        <w:rPr>
          <w:rtl/>
        </w:rPr>
        <w:fldChar w:fldCharType="end"/>
      </w:r>
      <w:r w:rsidR="00F71A75">
        <w:rPr>
          <w:rtl/>
        </w:rPr>
      </w:r>
      <w:r w:rsidR="00F71A75">
        <w:rPr>
          <w:rtl/>
        </w:rPr>
        <w:fldChar w:fldCharType="separate"/>
      </w:r>
      <w:r w:rsidR="00F71A75">
        <w:rPr>
          <w:noProof/>
          <w:rtl/>
        </w:rPr>
        <w:t>[</w:t>
      </w:r>
      <w:hyperlink w:anchor="_ENREF_60" w:tooltip="Bringmann, 2008 #119" w:history="1">
        <w:r w:rsidR="007F44B0">
          <w:rPr>
            <w:noProof/>
            <w:rtl/>
          </w:rPr>
          <w:t>60</w:t>
        </w:r>
      </w:hyperlink>
      <w:r w:rsidR="00F71A75">
        <w:rPr>
          <w:noProof/>
          <w:rtl/>
        </w:rPr>
        <w:t xml:space="preserve">, </w:t>
      </w:r>
      <w:hyperlink w:anchor="_ENREF_61" w:tooltip="Fiedler, 2007 #120" w:history="1">
        <w:r w:rsidR="007F44B0">
          <w:rPr>
            <w:noProof/>
            <w:rtl/>
          </w:rPr>
          <w:t>61</w:t>
        </w:r>
      </w:hyperlink>
      <w:r w:rsidR="00F71A75">
        <w:rPr>
          <w:noProof/>
          <w:rtl/>
        </w:rPr>
        <w:t>]</w:t>
      </w:r>
      <w:r w:rsidR="00F71A75">
        <w:rPr>
          <w:rtl/>
        </w:rPr>
        <w:fldChar w:fldCharType="end"/>
      </w:r>
      <w:r w:rsidRPr="00A77F26">
        <w:rPr>
          <w:rFonts w:hint="cs"/>
          <w:rtl/>
        </w:rPr>
        <w:t>.</w:t>
      </w:r>
    </w:p>
    <w:p w:rsidR="001943CA" w:rsidRPr="00A77F26" w:rsidRDefault="001943CA" w:rsidP="00F15F0F">
      <w:pPr>
        <w:tabs>
          <w:tab w:val="right" w:pos="540"/>
        </w:tabs>
        <w:rPr>
          <w:rtl/>
        </w:rPr>
      </w:pPr>
      <w:r w:rsidRPr="00A77F26">
        <w:rPr>
          <w:rFonts w:hint="cs"/>
          <w:rtl/>
        </w:rPr>
        <w:t>در هر دو مورد، لازم است در تعیین تأیید یک گراف توسط دیگری، موضوع هم ریختی را نیز در نظر بگیریم. با این وجود، مسئله تعیین پشتیبان چالشی تر است اگر همپوشی بین تثبیت کننده های مختلف امکان پذیر باشد. این موضوع به این خاطر است که اگر چنین همپوشی هایی را مجاز کنیم آنگاه ویژگی یکنواختی اکثر الگوریتم های استخراج الگوی پرتکرار نقض می شود.</w:t>
      </w:r>
    </w:p>
    <w:p w:rsidR="001943CA" w:rsidRPr="00A77F26" w:rsidRDefault="001943CA" w:rsidP="007F44B0">
      <w:pPr>
        <w:tabs>
          <w:tab w:val="right" w:pos="540"/>
        </w:tabs>
        <w:rPr>
          <w:rtl/>
        </w:rPr>
      </w:pPr>
      <w:r w:rsidRPr="00A77F26">
        <w:rPr>
          <w:rFonts w:hint="cs"/>
          <w:rtl/>
        </w:rPr>
        <w:t xml:space="preserve">برای مورد اول، جایی که مجموعه ای از داده ها شامل گراف های چند گانه داریم می توان اکثر داده ها را به سادگی تعمیم داد. به عنوان مثال، الگوریتم هایی به سبک آپریوری را می توان با استفاده از استراتژی طبقه ـ محور مشابهی برای ایجاد داوطلب </w:t>
      </w:r>
      <w:r w:rsidRPr="00A77F26">
        <w:rPr>
          <w:rFonts w:hint="cs"/>
          <w:rtl/>
        </w:rPr>
        <w:lastRenderedPageBreak/>
        <w:t>های (1+</w:t>
      </w:r>
      <w:r w:rsidRPr="00A77F26">
        <w:t>K</w:t>
      </w:r>
      <w:r w:rsidRPr="00A77F26">
        <w:rPr>
          <w:rFonts w:hint="cs"/>
          <w:rtl/>
        </w:rPr>
        <w:t xml:space="preserve">) از الگوهای </w:t>
      </w:r>
      <w:r w:rsidRPr="00A77F26">
        <w:t>K</w:t>
      </w:r>
      <w:r w:rsidRPr="00A77F26">
        <w:rPr>
          <w:rFonts w:hint="cs"/>
          <w:rtl/>
        </w:rPr>
        <w:t xml:space="preserve"> به سادگی تعمیم داد. تفاوت عمده در این است که باید فرآیند اتصال را به شیوه ای متفاوت تعریف کنیم. اندازه این ساختار بر حسب گره ها یا کران قابل تعریف است. در مورد الگوریتم </w:t>
      </w:r>
      <w:r w:rsidRPr="00A77F26">
        <w:t>AGM</w:t>
      </w:r>
      <w:r w:rsidRPr="00A77F26">
        <w:rPr>
          <w:rFonts w:hint="cs"/>
          <w:rtl/>
        </w:rPr>
        <w:t xml:space="preserve"> </w:t>
      </w:r>
      <w:r w:rsidR="00151171">
        <w:rPr>
          <w:rtl/>
        </w:rPr>
        <w:fldChar w:fldCharType="begin"/>
      </w:r>
      <w:r w:rsidR="00151171">
        <w:rPr>
          <w:rtl/>
        </w:rPr>
        <w:instrText xml:space="preserve"> </w:instrText>
      </w:r>
      <w:r w:rsidR="00151171">
        <w:instrText>ADDIN EN.CITE &lt;EndNote&gt;&lt;Cite&gt;&lt;Author&gt;Inokuchi&lt;/Author&gt;&lt;Year&gt;2000&lt;/Year&gt;&lt;RecNum&gt;70&lt;/RecNum&gt;&lt;DisplayText&gt;[13]&lt;/DisplayText&gt;&lt;record&gt;&lt;rec-number&gt;70&lt;/rec-number&gt;&lt;foreign-keys&gt;&lt;key app="EN" db-id="5vaes0fpbfpepxedwv65twzav09zxxw9p5xs" timestamp="1419526756"&gt;70</w:instrText>
      </w:r>
      <w:r w:rsidR="00151171">
        <w:rPr>
          <w:rtl/>
        </w:rPr>
        <w:instrText>&lt;/</w:instrText>
      </w:r>
      <w:r w:rsidR="00151171">
        <w:instrText>key&gt;&lt;/foreign-keys&gt;&lt;ref-type name="Book Section"&gt;5&lt;/ref-type&gt;&lt;contributors&gt;&lt;authors&gt;&lt;author&gt;Inokuchi, Akihiro&lt;/author&gt;&lt;author&gt;Washio, Takashi&lt;/author&gt;&lt;author&gt;Motoda, Hiroshi&lt;/author&gt;&lt;/authors&gt;&lt;secondary-authors&gt;&lt;author&gt;Zighed, DjamelA&lt;/author&gt;&lt;author&gt;Komorowski, Jan&lt;/author&gt;&lt;author&gt;Żytkow, Jan&lt;/author&gt;&lt;/secondary-authors&gt;&lt;/contributors&gt;&lt;titles&gt;&lt;title&gt;An Apriori-Based Algorithm for Mining Frequent Substructures from Graph Data&lt;/title&gt;&lt;secondary-title&gt;Principles of Data Mining and Knowledge Discovery&lt;/secondary-title&gt;&lt;tertiary-title&gt;Lecture Notes in Computer Science&lt;/tertiary-title&gt;&lt;/titles&gt;&lt;pages&gt;13-23&lt;/pages&gt;&lt;volume&gt;1910&lt;/volume&gt;&lt;section&gt;2&lt;/section&gt;&lt;dates&gt;&lt;year&gt;2000&lt;/year&gt;&lt;pub-dates&gt;&lt;date&gt;2000/01/01&lt;/date&gt;&lt;/pub-dates&gt;&lt;/dates&gt;&lt;publisher&gt;Springer Berlin Heidelberg&lt;/publisher&gt;&lt;isbn&gt;978-3-540-41066-9&lt;/isbn&gt;&lt;urls&gt;&lt;related-urls&gt;&lt;url&gt;http://dx.doi.org/10.1007/3-540-45372-5_2&lt;/url&gt;&lt;/related-urls&gt;&lt;/urls&gt;&lt;electronic-resource-num&gt;10.1007/3-540-45372-5_2&lt;/electronic-resource-num&gt;&lt;language&gt;English&lt;/language&gt;&lt;/record</w:instrText>
      </w:r>
      <w:r w:rsidR="00151171">
        <w:rPr>
          <w:rtl/>
        </w:rPr>
        <w:instrText>&gt;&lt;/</w:instrText>
      </w:r>
      <w:r w:rsidR="00151171">
        <w:instrText>Cite&gt;&lt;/EndNote</w:instrText>
      </w:r>
      <w:r w:rsidR="00151171">
        <w:rPr>
          <w:rtl/>
        </w:rPr>
        <w:instrText>&gt;</w:instrText>
      </w:r>
      <w:r w:rsidR="00151171">
        <w:rPr>
          <w:rtl/>
        </w:rPr>
        <w:fldChar w:fldCharType="separate"/>
      </w:r>
      <w:r w:rsidR="00151171">
        <w:rPr>
          <w:noProof/>
          <w:rtl/>
        </w:rPr>
        <w:t>[</w:t>
      </w:r>
      <w:hyperlink w:anchor="_ENREF_13" w:tooltip="Inokuchi, 2000 #70" w:history="1">
        <w:r w:rsidR="007F44B0">
          <w:rPr>
            <w:noProof/>
            <w:rtl/>
          </w:rPr>
          <w:t>13</w:t>
        </w:r>
      </w:hyperlink>
      <w:r w:rsidR="00151171">
        <w:rPr>
          <w:noProof/>
          <w:rtl/>
        </w:rPr>
        <w:t>]</w:t>
      </w:r>
      <w:r w:rsidR="00151171">
        <w:rPr>
          <w:rtl/>
        </w:rPr>
        <w:fldChar w:fldCharType="end"/>
      </w:r>
      <w:r w:rsidRPr="00A77F26">
        <w:rPr>
          <w:rFonts w:hint="cs"/>
          <w:rtl/>
        </w:rPr>
        <w:t xml:space="preserve">، این ساختار عمومی بر حسب تعداد رأس های مشترک قابل تعریف خواهد بود. از این رو دو گراف با </w:t>
      </w:r>
      <w:r w:rsidRPr="00A77F26">
        <w:t>K</w:t>
      </w:r>
      <w:r w:rsidRPr="00A77F26">
        <w:rPr>
          <w:rFonts w:hint="cs"/>
          <w:rtl/>
        </w:rPr>
        <w:t xml:space="preserve"> رأس به هم متصل می شوند تنها اگر دارای یک گراف فرعی مشترک با دست کم (1ـ</w:t>
      </w:r>
      <w:r w:rsidRPr="00A77F26">
        <w:t>K</w:t>
      </w:r>
      <w:r w:rsidRPr="00A77F26">
        <w:rPr>
          <w:rFonts w:hint="cs"/>
          <w:rtl/>
        </w:rPr>
        <w:t>) رأس باشند.</w:t>
      </w:r>
    </w:p>
    <w:p w:rsidR="001943CA" w:rsidRPr="00A77F26" w:rsidRDefault="001943CA" w:rsidP="007F44B0">
      <w:pPr>
        <w:tabs>
          <w:tab w:val="right" w:pos="540"/>
        </w:tabs>
        <w:rPr>
          <w:rtl/>
        </w:rPr>
      </w:pPr>
      <w:r w:rsidRPr="00A77F26">
        <w:rPr>
          <w:rFonts w:hint="cs"/>
          <w:rtl/>
        </w:rPr>
        <w:t>راه دوم برای اجرای فرآیند استخراج، اتصال دو گراف است که دارای یک گراف فرعی هستند که دست کم شامل (1ـ</w:t>
      </w:r>
      <w:r w:rsidRPr="00A77F26">
        <w:t>K</w:t>
      </w:r>
      <w:r w:rsidRPr="00A77F26">
        <w:rPr>
          <w:rFonts w:hint="cs"/>
          <w:rtl/>
        </w:rPr>
        <w:t xml:space="preserve">) کران مشترک است. از الگوریتم </w:t>
      </w:r>
      <w:r w:rsidRPr="00A77F26">
        <w:t>FSG</w:t>
      </w:r>
      <w:r w:rsidRPr="00A77F26">
        <w:rPr>
          <w:rFonts w:hint="cs"/>
          <w:rtl/>
        </w:rPr>
        <w:t xml:space="preserve"> </w:t>
      </w:r>
      <w:r w:rsidR="00151171">
        <w:rPr>
          <w:rtl/>
        </w:rPr>
        <w:fldChar w:fldCharType="begin"/>
      </w:r>
      <w:r w:rsidR="00151171">
        <w:rPr>
          <w:rtl/>
        </w:rPr>
        <w:instrText xml:space="preserve"> </w:instrText>
      </w:r>
      <w:r w:rsidR="00151171">
        <w:instrText>ADDIN EN.CITE &lt;EndNote&gt;&lt;Cite&gt;&lt;Author&gt;Kuramochi&lt;/Author&gt;&lt;Year&gt;2001&lt;/Year&gt;&lt;RecNum&gt;118&lt;/RecNum&gt;&lt;DisplayText&gt;[59]&lt;/DisplayText&gt;&lt;record&gt;&lt;rec-number&gt;118&lt;/rec-number&gt;&lt;foreign-keys&gt;&lt;key app="EN" db-id="5vaes0fpbfpepxedwv65twzav09zxxw9p5xs" timestamp="1420730380</w:instrText>
      </w:r>
      <w:r w:rsidR="00151171">
        <w:rPr>
          <w:rtl/>
        </w:rPr>
        <w:instrText>"&gt;118&lt;/</w:instrText>
      </w:r>
      <w:r w:rsidR="00151171">
        <w:instrText>key&gt;&lt;/foreign-keys&gt;&lt;ref-type name="Conference Paper"&gt;47&lt;/ref-type&gt;&lt;contributors&gt;&lt;authors&gt;&lt;author&gt;Michihiro Kuramochi&lt;/author&gt;&lt;author&gt;George Karypis&lt;/author&gt;&lt;/authors&gt;&lt;/contributors&gt;&lt;titles&gt;&lt;title&gt;Frequent Subgraph Discovery&lt;/title&gt;&lt;secondary-title&gt;Proceedings of the 2001 IEEE International Conference on Data Mining&lt;/secondary-title&gt;&lt;/titles&gt;&lt;pages&gt;313-320&lt;/pages&gt;&lt;dates&gt;&lt;year&gt;2001&lt;/year&gt;&lt;/dates&gt;&lt;publisher&gt;IEEE Computer Society&lt;/publisher&gt;&lt;urls&gt;&lt;/urls&gt;&lt;custom1&gt;658027&lt;/custom1&gt;&lt;/record&gt;&lt;/Cite&gt;&lt;/EndNote</w:instrText>
      </w:r>
      <w:r w:rsidR="00151171">
        <w:rPr>
          <w:rtl/>
        </w:rPr>
        <w:instrText>&gt;</w:instrText>
      </w:r>
      <w:r w:rsidR="00151171">
        <w:rPr>
          <w:rtl/>
        </w:rPr>
        <w:fldChar w:fldCharType="separate"/>
      </w:r>
      <w:r w:rsidR="00151171">
        <w:rPr>
          <w:noProof/>
          <w:rtl/>
        </w:rPr>
        <w:t>[</w:t>
      </w:r>
      <w:hyperlink w:anchor="_ENREF_59" w:tooltip="Kuramochi, 2001 #118" w:history="1">
        <w:r w:rsidR="007F44B0">
          <w:rPr>
            <w:noProof/>
            <w:rtl/>
          </w:rPr>
          <w:t>59</w:t>
        </w:r>
      </w:hyperlink>
      <w:r w:rsidR="00151171">
        <w:rPr>
          <w:noProof/>
          <w:rtl/>
        </w:rPr>
        <w:t>]</w:t>
      </w:r>
      <w:r w:rsidR="00151171">
        <w:rPr>
          <w:rtl/>
        </w:rPr>
        <w:fldChar w:fldCharType="end"/>
      </w:r>
      <w:r w:rsidR="00151171">
        <w:rPr>
          <w:rFonts w:hint="cs"/>
          <w:rtl/>
        </w:rPr>
        <w:t xml:space="preserve"> </w:t>
      </w:r>
      <w:r w:rsidRPr="00A77F26">
        <w:rPr>
          <w:rFonts w:hint="cs"/>
          <w:rtl/>
        </w:rPr>
        <w:t>می توان به منظور اجرای اتصال کران ـ محور بهره گرفت. همچنین، تعیین اتصالات برحسب ساختارهای اختیاری نیز امکان پذیر است. به عنوان مثال، بیان گراف ها برحسب مسیرهای تجزیه ـ کران امکان پذیر است. در این</w:t>
      </w:r>
      <w:r w:rsidR="008D0947">
        <w:rPr>
          <w:rFonts w:hint="cs"/>
          <w:rtl/>
        </w:rPr>
        <w:t xml:space="preserve"> </w:t>
      </w:r>
      <w:r w:rsidRPr="00A77F26">
        <w:rPr>
          <w:rFonts w:hint="cs"/>
          <w:rtl/>
        </w:rPr>
        <w:t>گونه موارد، گراف های فرعی با مسیرهای تجزیه کران (1+</w:t>
      </w:r>
      <w:r w:rsidRPr="00A77F26">
        <w:t>K</w:t>
      </w:r>
      <w:r w:rsidRPr="00A77F26">
        <w:rPr>
          <w:rFonts w:hint="cs"/>
          <w:rtl/>
        </w:rPr>
        <w:t xml:space="preserve">) را می توان از دو گراف که دارای </w:t>
      </w:r>
      <w:r w:rsidRPr="00A77F26">
        <w:t>K</w:t>
      </w:r>
      <w:r w:rsidRPr="00A77F26">
        <w:rPr>
          <w:rFonts w:hint="cs"/>
          <w:rtl/>
        </w:rPr>
        <w:t xml:space="preserve"> مسیر تجزیه کران هستند ایجاد کرد که از میان آنها (1ـ</w:t>
      </w:r>
      <w:r w:rsidRPr="00A77F26">
        <w:t>K</w:t>
      </w:r>
      <w:r w:rsidRPr="00A77F26">
        <w:rPr>
          <w:rFonts w:hint="cs"/>
          <w:rtl/>
        </w:rPr>
        <w:t>) مسیر باید مشترک باشند. استراتژی دیگری از اغلب مورد استفاده قرار می گیرد مرب</w:t>
      </w:r>
      <w:r w:rsidR="008D0947">
        <w:rPr>
          <w:rFonts w:hint="cs"/>
          <w:rtl/>
        </w:rPr>
        <w:t>وط به تکنیک های افزایش الگو است</w:t>
      </w:r>
      <w:r w:rsidRPr="00A77F26">
        <w:rPr>
          <w:rFonts w:hint="cs"/>
          <w:rtl/>
        </w:rPr>
        <w:t xml:space="preserve"> که در آن الگوهای گراف پرتکرار با استفاده از کران های اضافی تعمیم داده می شوند</w:t>
      </w:r>
      <w:r w:rsidR="008D0947">
        <w:rPr>
          <w:rFonts w:hint="cs"/>
          <w:rtl/>
        </w:rPr>
        <w:t xml:space="preserve"> </w:t>
      </w:r>
      <w:r w:rsidR="008D0947">
        <w:rPr>
          <w:rtl/>
        </w:rPr>
        <w:fldChar w:fldCharType="begin"/>
      </w:r>
      <w:r w:rsidR="008D0947">
        <w:rPr>
          <w:rtl/>
        </w:rPr>
        <w:instrText xml:space="preserve"> </w:instrText>
      </w:r>
      <w:r w:rsidR="008D0947">
        <w:instrText>ADDIN EN.CITE &lt;EndNote&gt;&lt;Cite&gt;&lt;Author&gt;Yan&lt;/Author&gt;&lt;Year&gt;2002&lt;/Year&gt;&lt;RecNum&gt;74&lt;/RecNum&gt;&lt;DisplayText&gt;[17, 62]&lt;/DisplayText&gt;&lt;record&gt;&lt;rec-number&gt;74&lt;/rec-number&gt;&lt;foreign-keys&gt;&lt;key app="EN" db-id="5vaes0fpbfpepxedwv65twzav09zxxw9p5xs" timestamp="1419528313"&gt;74</w:instrText>
      </w:r>
      <w:r w:rsidR="008D0947">
        <w:rPr>
          <w:rtl/>
        </w:rPr>
        <w:instrText>&lt;/</w:instrText>
      </w:r>
      <w:r w:rsidR="008D0947">
        <w:instrText>key&gt;&lt;/foreign-keys&gt;&lt;ref-type name="Conference Paper"&gt;47&lt;/ref-type&gt;&lt;contributors&gt;&lt;authors&gt;&lt;author&gt;Xifeng Yan&lt;/author&gt;&lt;author&gt;Jiawei Han&lt;/author&gt;&lt;/authors&gt;&lt;/contributors&gt;&lt;titles&gt;&lt;title&gt;gSpan: Graph-Based Substructure Pattern Mining&lt;/title&gt;&lt;secondary-title</w:instrText>
      </w:r>
      <w:r w:rsidR="008D0947">
        <w:rPr>
          <w:rtl/>
        </w:rPr>
        <w:instrText>&gt;</w:instrText>
      </w:r>
      <w:r w:rsidR="008D0947">
        <w:instrText>Proceedings of the 2002 IEEE International Conference on Data Mining&lt;/secondary-title&gt;&lt;/titles&gt;&lt;pages&gt;721&lt;/pages&gt;&lt;dates&gt;&lt;year&gt;2002&lt;/year&gt;&lt;/dates&gt;&lt;publisher&gt;IEEE Computer Society&lt;/publisher&gt;&lt;urls&gt;&lt;/urls&gt;&lt;custom1&gt;844811&lt;/custom1&gt;&lt;/record&gt;&lt;/Cite&gt;&lt;Cite&gt;&lt;Author&gt;Huan&lt;/Author&gt;&lt;Year&gt;2004&lt;/Year&gt;&lt;RecNum&gt;121&lt;/RecNum&gt;&lt;record&gt;&lt;rec-number&gt;121&lt;/rec-number&gt;&lt;foreign-keys&gt;&lt;key app="EN" db-id="5vaes0fpbfpepxedwv65twzav09zxxw9p5xs" timestamp="1420731922"&gt;121&lt;/key&gt;&lt;/foreign-keys&gt;&lt;ref-type name="Conference Paper"&gt;47&lt;/ref-type</w:instrText>
      </w:r>
      <w:r w:rsidR="008D0947">
        <w:rPr>
          <w:rtl/>
        </w:rPr>
        <w:instrText>&gt;&lt;</w:instrText>
      </w:r>
      <w:r w:rsidR="008D0947">
        <w:instrTex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w:instrText>
      </w:r>
      <w:r w:rsidR="008D0947">
        <w:rPr>
          <w:rtl/>
        </w:rPr>
        <w:instrText>&gt;&lt;/</w:instrText>
      </w:r>
      <w:r w:rsidR="008D0947">
        <w:instrText>urls&gt;&lt;custom1&gt;1014123&lt;/custom1&gt;&lt;electronic-resource-num&gt;10.1145/1014052.1014123&lt;/electronic-resource-num&gt;&lt;/record&gt;&lt;/Cite&gt;&lt;/EndNote</w:instrText>
      </w:r>
      <w:r w:rsidR="008D0947">
        <w:rPr>
          <w:rtl/>
        </w:rPr>
        <w:instrText>&gt;</w:instrText>
      </w:r>
      <w:r w:rsidR="008D0947">
        <w:rPr>
          <w:rtl/>
        </w:rPr>
        <w:fldChar w:fldCharType="separate"/>
      </w:r>
      <w:r w:rsidR="008D0947">
        <w:rPr>
          <w:noProof/>
          <w:rtl/>
        </w:rPr>
        <w:t>[</w:t>
      </w:r>
      <w:hyperlink w:anchor="_ENREF_17" w:tooltip="Yan, 2002 #74" w:history="1">
        <w:r w:rsidR="007F44B0">
          <w:rPr>
            <w:noProof/>
            <w:rtl/>
          </w:rPr>
          <w:t>17</w:t>
        </w:r>
      </w:hyperlink>
      <w:r w:rsidR="008D0947">
        <w:rPr>
          <w:noProof/>
          <w:rtl/>
        </w:rPr>
        <w:t xml:space="preserve">, </w:t>
      </w:r>
      <w:hyperlink w:anchor="_ENREF_62" w:tooltip="Huan, 2004 #121" w:history="1">
        <w:r w:rsidR="007F44B0">
          <w:rPr>
            <w:noProof/>
            <w:rtl/>
          </w:rPr>
          <w:t>62</w:t>
        </w:r>
      </w:hyperlink>
      <w:r w:rsidR="008D0947">
        <w:rPr>
          <w:noProof/>
          <w:rtl/>
        </w:rPr>
        <w:t>]</w:t>
      </w:r>
      <w:r w:rsidR="008D0947">
        <w:rPr>
          <w:rtl/>
        </w:rPr>
        <w:fldChar w:fldCharType="end"/>
      </w:r>
      <w:r w:rsidRPr="00A77F26">
        <w:rPr>
          <w:rFonts w:hint="cs"/>
          <w:rtl/>
        </w:rPr>
        <w:t>. مانند مسئله استخراج الگوی پرتکرار، از ترتیب واژگان نمایی میان کران ها استفاده می شود تا فرآیند جستجو سازماندهی شود به طوری که یک الگوی مشخص تنها یک بار رؤیت شود.</w:t>
      </w:r>
    </w:p>
    <w:p w:rsidR="001943CA" w:rsidRPr="00A77F26" w:rsidRDefault="001943CA" w:rsidP="007F44B0">
      <w:pPr>
        <w:tabs>
          <w:tab w:val="right" w:pos="540"/>
        </w:tabs>
        <w:rPr>
          <w:rtl/>
        </w:rPr>
      </w:pPr>
      <w:r w:rsidRPr="00A77F26">
        <w:rPr>
          <w:rFonts w:hint="cs"/>
          <w:rtl/>
        </w:rPr>
        <w:t xml:space="preserve">در مورد دوم که یک گراف بزرگ مجزا داریم، ممکن است از چند تکنیک مختلف برای تعیین پشتیبان در حضور همپوشی ها استفاده شود. یک استراتژی عمومی استفاده از اندازه مجموعه مستقل بیشینه ای از گراف های همپوشان برای تعیین پشتیبان است. به این استراتژی پشتیبان مجموعه مستقل بیشینه نیز گفته می شود. در </w:t>
      </w:r>
      <w:r w:rsidR="00FC19A4">
        <w:rPr>
          <w:rtl/>
        </w:rPr>
        <w:fldChar w:fldCharType="begin"/>
      </w:r>
      <w:r w:rsidR="00FC19A4">
        <w:rPr>
          <w:rtl/>
        </w:rPr>
        <w:instrText xml:space="preserve"> </w:instrText>
      </w:r>
      <w:r w:rsidR="00FC19A4">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FC19A4">
        <w:rPr>
          <w:rtl/>
        </w:rPr>
        <w:instrText>"&gt;122&lt;/</w:instrText>
      </w:r>
      <w:r w:rsidR="00FC19A4">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FC19A4">
        <w:rPr>
          <w:rtl/>
        </w:rPr>
        <w:instrText>&gt;</w:instrText>
      </w:r>
      <w:r w:rsidR="00FC19A4">
        <w:rPr>
          <w:rtl/>
        </w:rPr>
        <w:fldChar w:fldCharType="separate"/>
      </w:r>
      <w:r w:rsidR="00FC19A4">
        <w:rPr>
          <w:noProof/>
          <w:rtl/>
        </w:rPr>
        <w:t>[</w:t>
      </w:r>
      <w:hyperlink w:anchor="_ENREF_63" w:tooltip="Kuramochi, 2005 #122" w:history="1">
        <w:r w:rsidR="007F44B0">
          <w:rPr>
            <w:noProof/>
            <w:rtl/>
          </w:rPr>
          <w:t>63</w:t>
        </w:r>
      </w:hyperlink>
      <w:r w:rsidR="00FC19A4">
        <w:rPr>
          <w:noProof/>
          <w:rtl/>
        </w:rPr>
        <w:t>]</w:t>
      </w:r>
      <w:r w:rsidR="00FC19A4">
        <w:rPr>
          <w:rtl/>
        </w:rPr>
        <w:fldChar w:fldCharType="end"/>
      </w:r>
      <w:r w:rsidRPr="00A77F26">
        <w:rPr>
          <w:rFonts w:hint="cs"/>
          <w:rtl/>
        </w:rPr>
        <w:t xml:space="preserve">، دو الگوریتم </w:t>
      </w:r>
      <w:r w:rsidRPr="00A77F26">
        <w:t>HSIGRAM</w:t>
      </w:r>
      <w:r w:rsidRPr="00A77F26">
        <w:rPr>
          <w:rFonts w:hint="cs"/>
          <w:rtl/>
        </w:rPr>
        <w:t xml:space="preserve"> و </w:t>
      </w:r>
      <w:r w:rsidRPr="00A77F26">
        <w:t>VSIGRAM</w:t>
      </w:r>
      <w:r w:rsidRPr="00A77F26">
        <w:rPr>
          <w:rFonts w:hint="cs"/>
          <w:rtl/>
        </w:rPr>
        <w:t xml:space="preserve"> برای تعیین گراف های فرعی پرتکرار درون یک گراف بزرگ مجزا معرفی شدند. در مورد پیشین، از یک رویکرد جستجوی وسعت ـ محور به منظور تعیین گراف های فرعی پرتکرار استفاده می شود، در حالی که از یک رویکرد عمق ـ محور برای مورد دوم استفاده می شود. در </w:t>
      </w:r>
      <w:r w:rsidR="00FC19A4">
        <w:rPr>
          <w:rtl/>
        </w:rPr>
        <w:fldChar w:fldCharType="begin"/>
      </w:r>
      <w:r w:rsidR="00FC19A4">
        <w:rPr>
          <w:rtl/>
        </w:rPr>
        <w:instrText xml:space="preserve"> </w:instrText>
      </w:r>
      <w:r w:rsidR="00FC19A4">
        <w:instrText>ADDIN EN.CITE &lt;EndNote&gt;&lt;Cite&gt;&lt;Author&gt;Fiedler&lt;/Author&gt;&lt;Year&gt;2007&lt;/Year&gt;&lt;RecNum&gt;120&lt;/RecNum&gt;&lt;DisplayText&gt;[61]&lt;/DisplayText&gt;&lt;record&gt;&lt;rec-number&gt;120&lt;/rec-number&gt;&lt;foreign-keys&gt;&lt;key app="EN" db-id="5vaes0fpbfpepxedwv65twzav09zxxw9p5xs" timestamp="1420730928"&gt;1</w:instrText>
      </w:r>
      <w:r w:rsidR="00FC19A4">
        <w:rPr>
          <w:rtl/>
        </w:rPr>
        <w:instrText>20&lt;/</w:instrText>
      </w:r>
      <w:r w:rsidR="00FC19A4">
        <w:instrText>key&gt;&lt;/foreign-keys&gt;&lt;ref-type name="Conference Proceedings"&gt;10&lt;/ref-type&gt;&lt;contributors&gt;&lt;authors&gt;&lt;author&gt;Fiedler, Mathias&lt;/author&gt;&lt;author&gt;Borgelt, Christian&lt;/author&gt;&lt;/authors&gt;&lt;/contributors&gt;&lt;titles&gt;&lt;title&gt;Support Computation for Mining Frequent Subgraphs in a Single Graph&lt;/title&gt;&lt;secondary-title&gt;The 5th International Workshop on Mining and Learning with Graphs&lt;/secondary-title&gt;&lt;/titles&gt;&lt;keywords&gt;&lt;keyword&gt;graphs&lt;/keyword&gt;&lt;/keywords&gt;&lt;dates&gt;&lt;year&gt;2007&lt;/year&gt;&lt;/dates&gt;&lt;urls&gt;&lt;/urls&gt;&lt;electronic-resource-num&gt;citeulike-article-id:10193242&lt;/electronic-resource-num&gt;&lt;/record&gt;&lt;/Cite&gt;&lt;/EndNote</w:instrText>
      </w:r>
      <w:r w:rsidR="00FC19A4">
        <w:rPr>
          <w:rtl/>
        </w:rPr>
        <w:instrText>&gt;</w:instrText>
      </w:r>
      <w:r w:rsidR="00FC19A4">
        <w:rPr>
          <w:rtl/>
        </w:rPr>
        <w:fldChar w:fldCharType="separate"/>
      </w:r>
      <w:r w:rsidR="00FC19A4">
        <w:rPr>
          <w:noProof/>
          <w:rtl/>
        </w:rPr>
        <w:t>[</w:t>
      </w:r>
      <w:hyperlink w:anchor="_ENREF_61" w:tooltip="Fiedler, 2007 #120" w:history="1">
        <w:r w:rsidR="007F44B0">
          <w:rPr>
            <w:noProof/>
            <w:rtl/>
          </w:rPr>
          <w:t>61</w:t>
        </w:r>
      </w:hyperlink>
      <w:r w:rsidR="00FC19A4">
        <w:rPr>
          <w:noProof/>
          <w:rtl/>
        </w:rPr>
        <w:t>]</w:t>
      </w:r>
      <w:r w:rsidR="00FC19A4">
        <w:rPr>
          <w:rtl/>
        </w:rPr>
        <w:fldChar w:fldCharType="end"/>
      </w:r>
      <w:r w:rsidRPr="00A77F26">
        <w:rPr>
          <w:rFonts w:hint="cs"/>
          <w:rtl/>
        </w:rPr>
        <w:t xml:space="preserve">، نشان داده شده است که مقیاس مجموعه مستقل بیشینه همچنان به تأمین ویژگی ضد یکنواختی ادامه می دهد. مسئله اصلی در مورد این مقیاس این است که محاسبه آن به شدت پرهزینه است. بنابراین، تکنیک معرفی شده در </w:t>
      </w:r>
      <w:r w:rsidR="00FC19A4">
        <w:rPr>
          <w:rtl/>
        </w:rPr>
        <w:fldChar w:fldCharType="begin"/>
      </w:r>
      <w:r w:rsidR="00FC19A4">
        <w:rPr>
          <w:rtl/>
        </w:rPr>
        <w:instrText xml:space="preserve"> </w:instrText>
      </w:r>
      <w:r w:rsidR="00FC19A4">
        <w:instrText>ADDIN EN.CITE &lt;EndNote&gt;&lt;Cite&gt;&lt;Author&gt;Bringmann&lt;/Author&gt;&lt;Year&gt;2008&lt;/Year&gt;&lt;RecNum&gt;119&lt;/RecNum&gt;&lt;DisplayText&gt;[60]&lt;/DisplayText&gt;&lt;record&gt;&lt;rec-number&gt;119&lt;/rec-number&gt;&lt;foreign-keys&gt;&lt;key app="EN" db-id="5vaes0fpbfpepxedwv65twzav09zxxw9p5xs" timestamp="1420730536</w:instrText>
      </w:r>
      <w:r w:rsidR="00FC19A4">
        <w:rPr>
          <w:rtl/>
        </w:rPr>
        <w:instrText>"&gt;119&lt;/</w:instrText>
      </w:r>
      <w:r w:rsidR="00FC19A4">
        <w:instrText>key&gt;&lt;/foreign-keys&gt;&lt;ref-type name="Book Section"&gt;5&lt;/ref-type&gt;&lt;contributors&gt;&lt;authors&gt;&lt;author&gt;Bringmann, Björn&lt;/author&gt;&lt;author&gt;Nijssen, Siegfried&lt;/author&gt;&lt;/authors&gt;&lt;secondary-authors&gt;&lt;author&gt;Washio, Takashi&lt;/author&gt;&lt;author&gt;Suzuki, Einoshin&lt;/author&gt;&lt;author&gt;Ting, KaiMing&lt;/author&gt;&lt;author&gt;Inokuchi, Akihiro&lt;/author&gt;&lt;/secondary-authors&gt;&lt;/contributors&gt;&lt;titles&gt;&lt;title&gt;What Is Frequent in a Single Graph?&lt;/title&gt;&lt;secondary-title&gt;Advances in Knowledge Discovery and Data Mining&lt;/secondary-title&gt;&lt;tertiary-title&gt;Lecture Notes in Computer Science&lt;/tertiary-title&gt;&lt;/titles&gt;&lt;pages&gt;858-863&lt;/pages&gt;&lt;volume&gt;5012&lt;/volume&gt;&lt;section&gt;84&lt;/section&gt;&lt;keywords&gt;&lt;keyword&gt;graph mining&lt;/keyword&gt;&lt;keyword&gt;pattern mining&lt;/keyword&gt;&lt;keyword&gt;network analysis&lt;/keyword&gt;&lt;/keywords&gt;&lt;dates&gt;&lt;year&gt;20</w:instrText>
      </w:r>
      <w:r w:rsidR="00FC19A4">
        <w:rPr>
          <w:rtl/>
        </w:rPr>
        <w:instrText>08&lt;/</w:instrText>
      </w:r>
      <w:r w:rsidR="00FC19A4">
        <w:instrText>year&gt;&lt;pub-dates&gt;&lt;date&gt;2008/01/01&lt;/date&gt;&lt;/pub-dates&gt;&lt;/dates&gt;&lt;publisher&gt;Springer Berlin Heidelberg&lt;/publisher&gt;&lt;isbn&gt;978-3-540-68124-3&lt;/isbn&gt;&lt;urls&gt;&lt;related-urls&gt;&lt;url&gt;http://dx.doi.org/10.1007/978-3-540-68125-0_84&lt;/url&gt;&lt;/related-urls&gt;&lt;/urls&gt;&lt;electronic-resource-num&gt;10.1007/978-3-540-68125-0_84&lt;/electronic-resource-num&gt;&lt;language&gt;English&lt;/language&gt;&lt;/record&gt;&lt;/Cite&gt;&lt;/EndNote</w:instrText>
      </w:r>
      <w:r w:rsidR="00FC19A4">
        <w:rPr>
          <w:rtl/>
        </w:rPr>
        <w:instrText>&gt;</w:instrText>
      </w:r>
      <w:r w:rsidR="00FC19A4">
        <w:rPr>
          <w:rtl/>
        </w:rPr>
        <w:fldChar w:fldCharType="separate"/>
      </w:r>
      <w:r w:rsidR="00FC19A4">
        <w:rPr>
          <w:noProof/>
          <w:rtl/>
        </w:rPr>
        <w:t>[</w:t>
      </w:r>
      <w:hyperlink w:anchor="_ENREF_60" w:tooltip="Bringmann, 2008 #119" w:history="1">
        <w:r w:rsidR="007F44B0">
          <w:rPr>
            <w:noProof/>
            <w:rtl/>
          </w:rPr>
          <w:t>60</w:t>
        </w:r>
      </w:hyperlink>
      <w:r w:rsidR="00FC19A4">
        <w:rPr>
          <w:noProof/>
          <w:rtl/>
        </w:rPr>
        <w:t>]</w:t>
      </w:r>
      <w:r w:rsidR="00FC19A4">
        <w:rPr>
          <w:rtl/>
        </w:rPr>
        <w:fldChar w:fldCharType="end"/>
      </w:r>
      <w:r w:rsidRPr="00A77F26">
        <w:rPr>
          <w:rFonts w:hint="cs"/>
          <w:rtl/>
        </w:rPr>
        <w:t xml:space="preserve"> یک مقیاس متفاوت برای محاسبه پشتیبان الگو تعریف می کند. محاسبه پشتیبان تصویر ـ محور بیشینه یک الگوی مشخص مد نظر است. در این حالت، تعداد گره های منحصر بفرد گراف که یک گره از الگوی مشخص با آن متناظر می شود را محاسبه می کنیم. این مقیاس همچنان به تأمین ویژگی ضد یکنواختی ادامه می دهد و به همین دلیل می توان از آن به منظور تعیین ال</w:t>
      </w:r>
      <w:r w:rsidR="00FC19A4">
        <w:rPr>
          <w:rFonts w:hint="cs"/>
          <w:rtl/>
        </w:rPr>
        <w:t>گوهای پرتکرار اصلی استفاده کرد.</w:t>
      </w:r>
    </w:p>
    <w:p w:rsidR="001943CA" w:rsidRPr="00A77F26" w:rsidRDefault="001943CA" w:rsidP="007F44B0">
      <w:pPr>
        <w:tabs>
          <w:tab w:val="right" w:pos="540"/>
        </w:tabs>
        <w:rPr>
          <w:rtl/>
        </w:rPr>
      </w:pPr>
      <w:r w:rsidRPr="00A77F26">
        <w:rPr>
          <w:rFonts w:hint="cs"/>
          <w:rtl/>
        </w:rPr>
        <w:t xml:space="preserve">درمورد استخراج الگوی پرتکرار استاندارد، تعدادی از متغیرها برای یافتن الگوهای گراف محتمل است که عبارتند از تعیین الگوهای بیشینه </w:t>
      </w:r>
      <w:r w:rsidR="00FC19A4">
        <w:rPr>
          <w:rtl/>
        </w:rPr>
        <w:fldChar w:fldCharType="begin"/>
      </w:r>
      <w:r w:rsidR="00FC19A4">
        <w:rPr>
          <w:rtl/>
        </w:rPr>
        <w:instrText xml:space="preserve"> </w:instrText>
      </w:r>
      <w:r w:rsidR="00FC19A4">
        <w:instrText>ADDIN EN.CITE &lt;EndNote&gt;&lt;Cite&gt;&lt;Author&gt;Huan&lt;/Author&gt;&lt;Year&gt;2004&lt;/Year&gt;&lt;RecNum&gt;121&lt;/RecNum&gt;&lt;DisplayText&gt;[62]&lt;/DisplayText&gt;&lt;record&gt;&lt;rec-number&gt;121&lt;/rec-number&gt;&lt;foreign-keys&gt;&lt;key app="EN" db-id="5vaes0fpbfpepxedwv65twzav09zxxw9p5xs" timestamp="1420731922"&gt;121</w:instrText>
      </w:r>
      <w:r w:rsidR="00FC19A4">
        <w:rPr>
          <w:rtl/>
        </w:rPr>
        <w:instrText>&lt;/</w:instrText>
      </w:r>
      <w:r w:rsidR="00FC19A4">
        <w:instrText>key&gt;&lt;/foreign-keys&gt;&lt;ref-type name="Conference Paper"&gt;47&lt;/ref-type&gt;&lt;contributors&gt;&lt;authors&gt;&lt;author&gt;Jun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USA&lt;/pub-location&gt;&lt;publisher&gt;ACM&lt;/publisher&gt;&lt;urls&gt;&lt;/urls&gt;&lt;custom1&gt;1014123&lt;/custom1&gt;&lt;electronic-resource-num&gt;10.1145/1014052.1014123&lt;/electronic-resource-num&gt;&lt;/record&gt;&lt;/Cite&gt;&lt;/EndNote</w:instrText>
      </w:r>
      <w:r w:rsidR="00FC19A4">
        <w:rPr>
          <w:rtl/>
        </w:rPr>
        <w:instrText>&gt;</w:instrText>
      </w:r>
      <w:r w:rsidR="00FC19A4">
        <w:rPr>
          <w:rtl/>
        </w:rPr>
        <w:fldChar w:fldCharType="separate"/>
      </w:r>
      <w:r w:rsidR="00FC19A4">
        <w:rPr>
          <w:noProof/>
          <w:rtl/>
        </w:rPr>
        <w:t>[</w:t>
      </w:r>
      <w:hyperlink w:anchor="_ENREF_62" w:tooltip="Huan, 2004 #121" w:history="1">
        <w:r w:rsidR="007F44B0">
          <w:rPr>
            <w:noProof/>
            <w:rtl/>
          </w:rPr>
          <w:t>62</w:t>
        </w:r>
      </w:hyperlink>
      <w:r w:rsidR="00FC19A4">
        <w:rPr>
          <w:noProof/>
          <w:rtl/>
        </w:rPr>
        <w:t>]</w:t>
      </w:r>
      <w:r w:rsidR="00FC19A4">
        <w:rPr>
          <w:rtl/>
        </w:rPr>
        <w:fldChar w:fldCharType="end"/>
      </w:r>
      <w:r w:rsidRPr="00A77F26">
        <w:rPr>
          <w:rFonts w:hint="cs"/>
          <w:rtl/>
        </w:rPr>
        <w:t xml:space="preserve">، الگوهای مسدود </w:t>
      </w:r>
      <w:r w:rsidR="0032374D">
        <w:rPr>
          <w:rtl/>
        </w:rPr>
        <w:fldChar w:fldCharType="begin"/>
      </w:r>
      <w:r w:rsidR="0032374D">
        <w:rPr>
          <w:rtl/>
        </w:rPr>
        <w:instrText xml:space="preserve"> </w:instrText>
      </w:r>
      <w:r w:rsidR="0032374D">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32374D">
        <w:rPr>
          <w:rtl/>
        </w:rPr>
        <w:instrText>&gt;&lt;/</w:instrText>
      </w:r>
      <w:r w:rsidR="0032374D">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32374D">
        <w:rPr>
          <w:rtl/>
        </w:rPr>
        <w:instrText>&gt;&lt;/</w:instrText>
      </w:r>
      <w:r w:rsidR="0032374D">
        <w:instrText>urls&gt;&lt;custom1&gt;956784&lt;/custom1&gt;&lt;electronic-resource-num&gt;10.1145/956750.956784&lt;/electronic-resource-num&gt;&lt;/record&gt;&lt;/Cite&gt;&lt;/EndNote</w:instrText>
      </w:r>
      <w:r w:rsidR="0032374D">
        <w:rPr>
          <w:rtl/>
        </w:rPr>
        <w:instrText>&gt;</w:instrText>
      </w:r>
      <w:r w:rsidR="0032374D">
        <w:rPr>
          <w:rtl/>
        </w:rPr>
        <w:fldChar w:fldCharType="separate"/>
      </w:r>
      <w:r w:rsidR="0032374D">
        <w:rPr>
          <w:noProof/>
          <w:rtl/>
        </w:rPr>
        <w:t>[</w:t>
      </w:r>
      <w:hyperlink w:anchor="_ENREF_30" w:tooltip="Yan, 2003 #87" w:history="1">
        <w:r w:rsidR="007F44B0">
          <w:rPr>
            <w:noProof/>
            <w:rtl/>
          </w:rPr>
          <w:t>30</w:t>
        </w:r>
      </w:hyperlink>
      <w:r w:rsidR="0032374D">
        <w:rPr>
          <w:noProof/>
          <w:rtl/>
        </w:rPr>
        <w:t>]</w:t>
      </w:r>
      <w:r w:rsidR="0032374D">
        <w:rPr>
          <w:rtl/>
        </w:rPr>
        <w:fldChar w:fldCharType="end"/>
      </w:r>
      <w:r w:rsidRPr="00A77F26">
        <w:rPr>
          <w:rFonts w:hint="cs"/>
          <w:rtl/>
        </w:rPr>
        <w:t>، یا الگوهای مهم</w:t>
      </w:r>
      <w:r w:rsidR="0032374D">
        <w:rPr>
          <w:rFonts w:hint="cs"/>
          <w:rtl/>
        </w:rPr>
        <w:t xml:space="preserve"> </w:t>
      </w:r>
      <w:r w:rsidR="0032374D">
        <w:rPr>
          <w:rtl/>
        </w:rPr>
        <w:fldChar w:fldCharType="begin"/>
      </w:r>
      <w:r w:rsidR="0032374D">
        <w:rPr>
          <w:rtl/>
        </w:rPr>
        <w:instrText xml:space="preserve"> </w:instrText>
      </w:r>
      <w:r w:rsidR="0032374D">
        <w:instrText>ADDIN EN.CITE &lt;EndNote&gt;&lt;Cite&gt;&lt;Author&gt;and Ambuj K. Singh&lt;/Author&gt;&lt;RecNum&gt;123&lt;/RecNum&gt;&lt;DisplayText&gt;[64]&lt;/DisplayText&gt;&lt;record&gt;&lt;rec-number&gt;123&lt;/rec-number&gt;&lt;foreign-keys&gt;&lt;key app="EN" db-id="5vaes0fpbfpepxedwv65twzav09zxxw9p5xs" timestamp="1420733798"&gt;123&lt;/key&gt;&lt;/foreign-keys&gt;&lt;ref-type name="Conference Proceedings"&gt;10&lt;/ref-type&gt;&lt;contributors&gt;&lt;authors&gt;&lt;author&gt;and Ambuj K. Singh, Sayan Ranu&lt;/author&gt;&lt;/authors&gt;&lt;/contributors&gt;&lt;titles&gt;&lt;title&gt;GraphSig: A Scalable Approach to Mining Significant Subgraphs in&amp;lt;p&amp;gt; Large Graph Databases&lt;/title&gt;&lt;secondary-title&gt;Proceedings of the 25th International Conference on Data Engineering,&amp;lt;p&amp;gt; ICDE 2009, March 29 2009 - April 2 2009, Shanghai, China&lt;/secondary-title&gt;&lt;/titles&gt;&lt;pages&gt;844-855&lt;/pages&gt;&lt;dates&gt;&lt;pub-dates&gt;&lt;date&gt;20</w:instrText>
      </w:r>
      <w:r w:rsidR="0032374D">
        <w:rPr>
          <w:rtl/>
        </w:rPr>
        <w:instrText>09&lt;/</w:instrText>
      </w:r>
      <w:r w:rsidR="0032374D">
        <w:instrText>date&gt;&lt;/pub-dates&gt;&lt;/dates&gt;&lt;work-type&gt;http://dx.doi.org/10.1109/ICDE.2009.133&lt;/work-type&gt;&lt;urls&gt;&lt;related-urls&gt;&lt;url&gt;http://dx.doi.org/10.1109/ICDE.2009.133&lt;/url&gt;&lt;/related-urls&gt;&lt;/urls&gt;&lt;/record&gt;&lt;/Cite&gt;&lt;/EndNote</w:instrText>
      </w:r>
      <w:r w:rsidR="0032374D">
        <w:rPr>
          <w:rtl/>
        </w:rPr>
        <w:instrText>&gt;</w:instrText>
      </w:r>
      <w:r w:rsidR="0032374D">
        <w:rPr>
          <w:rtl/>
        </w:rPr>
        <w:fldChar w:fldCharType="separate"/>
      </w:r>
      <w:r w:rsidR="0032374D">
        <w:rPr>
          <w:noProof/>
          <w:rtl/>
        </w:rPr>
        <w:t>[</w:t>
      </w:r>
      <w:hyperlink w:anchor="_ENREF_64" w:tooltip="and Ambuj K. Singh,  #123" w:history="1">
        <w:r w:rsidR="007F44B0">
          <w:rPr>
            <w:noProof/>
            <w:rtl/>
          </w:rPr>
          <w:t>64</w:t>
        </w:r>
      </w:hyperlink>
      <w:r w:rsidR="0032374D">
        <w:rPr>
          <w:noProof/>
          <w:rtl/>
        </w:rPr>
        <w:t>]</w:t>
      </w:r>
      <w:r w:rsidR="0032374D">
        <w:rPr>
          <w:rtl/>
        </w:rPr>
        <w:fldChar w:fldCharType="end"/>
      </w:r>
      <w:r w:rsidRPr="00A77F26">
        <w:rPr>
          <w:rFonts w:hint="cs"/>
          <w:rtl/>
        </w:rPr>
        <w:t xml:space="preserve">. لازم به ذکر است که الگوهای گراف مهم را می توان بسته به کاربرد آن به شیوه های مختلفی تعیین کرد. در </w:t>
      </w:r>
      <w:r w:rsidR="000E44F0">
        <w:rPr>
          <w:rtl/>
        </w:rPr>
        <w:fldChar w:fldCharType="begin"/>
      </w:r>
      <w:r w:rsidR="000E44F0">
        <w:rPr>
          <w:rtl/>
        </w:rPr>
        <w:instrText xml:space="preserve"> </w:instrText>
      </w:r>
      <w:r w:rsidR="000E44F0">
        <w:instrText>ADDIN EN.CITE &lt;EndNote&gt;&lt;Cite&gt;&lt;Author&gt;and Ambuj K. Singh&lt;/Author&gt;&lt;RecNum&gt;123&lt;/RecNum&gt;&lt;DisplayText&gt;[64]&lt;/DisplayText&gt;&lt;record&gt;&lt;rec-number&gt;123&lt;/rec-number&gt;&lt;foreign-keys&gt;&lt;key app="EN" db-id="5vaes0fpbfpepxedwv65twzav09zxxw9p5xs" timestamp="1420733798"&gt;123&lt;/key&gt;&lt;/foreign-keys&gt;&lt;ref-type name="Conference Proceedings"&gt;10&lt;/ref-type&gt;&lt;contributors&gt;&lt;authors&gt;&lt;author&gt;and Ambuj K. Singh, Sayan Ranu&lt;/author&gt;&lt;/authors&gt;&lt;/contributors&gt;&lt;titles&gt;&lt;title&gt;GraphSig: A Scalable Approach to Mining Significant Subgraphs in&amp;lt;p&amp;gt; Large Graph Databases&lt;/title&gt;&lt;secondary-title&gt;Proceedings of the 25th International Conference on Data Engineering,&amp;lt;p&amp;gt; ICDE 2009, March 29 2009 - April 2 2009, Shanghai, China&lt;/secondary-title&gt;&lt;/titles&gt;&lt;pages&gt;844-855&lt;/pages&gt;&lt;dates&gt;&lt;pub-dates&gt;&lt;date&gt;20</w:instrText>
      </w:r>
      <w:r w:rsidR="000E44F0">
        <w:rPr>
          <w:rtl/>
        </w:rPr>
        <w:instrText>09&lt;/</w:instrText>
      </w:r>
      <w:r w:rsidR="000E44F0">
        <w:instrText>date&gt;&lt;/pub-dates&gt;&lt;/dates&gt;&lt;work-type&gt;http://dx.doi.org/10.1109/ICDE.2009.133&lt;/work-type&gt;&lt;urls&gt;&lt;related-urls&gt;&lt;url&gt;http://dx.doi.org/10.1109/ICDE.2009.133&lt;/url&gt;&lt;/related-urls&gt;&lt;/urls&gt;&lt;/record&gt;&lt;/Cite&gt;&lt;/EndNote</w:instrText>
      </w:r>
      <w:r w:rsidR="000E44F0">
        <w:rPr>
          <w:rtl/>
        </w:rPr>
        <w:instrText>&gt;</w:instrText>
      </w:r>
      <w:r w:rsidR="000E44F0">
        <w:rPr>
          <w:rtl/>
        </w:rPr>
        <w:fldChar w:fldCharType="separate"/>
      </w:r>
      <w:r w:rsidR="000E44F0">
        <w:rPr>
          <w:noProof/>
          <w:rtl/>
        </w:rPr>
        <w:t>[</w:t>
      </w:r>
      <w:hyperlink w:anchor="_ENREF_64" w:tooltip="and Ambuj K. Singh,  #123" w:history="1">
        <w:r w:rsidR="007F44B0">
          <w:rPr>
            <w:noProof/>
            <w:rtl/>
          </w:rPr>
          <w:t>64</w:t>
        </w:r>
      </w:hyperlink>
      <w:r w:rsidR="000E44F0">
        <w:rPr>
          <w:noProof/>
          <w:rtl/>
        </w:rPr>
        <w:t>]</w:t>
      </w:r>
      <w:r w:rsidR="000E44F0">
        <w:rPr>
          <w:rtl/>
        </w:rPr>
        <w:fldChar w:fldCharType="end"/>
      </w:r>
      <w:r w:rsidRPr="00A77F26">
        <w:rPr>
          <w:rFonts w:hint="cs"/>
          <w:rtl/>
        </w:rPr>
        <w:t xml:space="preserve">، گراف های مهم با تبدیل نواحی گراف ها به خاصیت ها و ارزیابی ارزش متناظر بر حسب مقادیر ـ </w:t>
      </w:r>
      <w:r w:rsidRPr="00A77F26">
        <w:t>p</w:t>
      </w:r>
      <w:r w:rsidRPr="00A77F26">
        <w:rPr>
          <w:rFonts w:hint="cs"/>
          <w:rtl/>
        </w:rPr>
        <w:t xml:space="preserve"> تعیین می شوند. در </w:t>
      </w:r>
      <w:r w:rsidR="006B171B">
        <w:rPr>
          <w:rtl/>
        </w:rPr>
        <w:fldChar w:fldCharType="begin"/>
      </w:r>
      <w:r w:rsidR="006B171B">
        <w:rPr>
          <w:rtl/>
        </w:rPr>
        <w:instrText xml:space="preserve"> </w:instrText>
      </w:r>
      <w:r w:rsidR="006B171B">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6B171B">
        <w:rPr>
          <w:rtl/>
        </w:rPr>
        <w:instrText>&gt;&lt;/</w:instrText>
      </w:r>
      <w:r w:rsidR="006B171B">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6B171B">
        <w:rPr>
          <w:rtl/>
        </w:rPr>
        <w:instrText>&gt;&lt;/</w:instrText>
      </w:r>
      <w:r w:rsidR="006B171B">
        <w:instrText>urls&gt;&lt;custom1&gt;956784&lt;/custom1&gt;&lt;electronic-resource-num&gt;10.1145/956750.956784&lt;/electronic-resource-num&gt;&lt;/record&gt;&lt;/Cite&gt;&lt;/EndNote</w:instrText>
      </w:r>
      <w:r w:rsidR="006B171B">
        <w:rPr>
          <w:rtl/>
        </w:rPr>
        <w:instrText>&gt;</w:instrText>
      </w:r>
      <w:r w:rsidR="006B171B">
        <w:rPr>
          <w:rtl/>
        </w:rPr>
        <w:fldChar w:fldCharType="separate"/>
      </w:r>
      <w:r w:rsidR="006B171B">
        <w:rPr>
          <w:noProof/>
          <w:rtl/>
        </w:rPr>
        <w:t>[</w:t>
      </w:r>
      <w:hyperlink w:anchor="_ENREF_30" w:tooltip="Yan, 2003 #87" w:history="1">
        <w:r w:rsidR="007F44B0">
          <w:rPr>
            <w:noProof/>
            <w:rtl/>
          </w:rPr>
          <w:t>30</w:t>
        </w:r>
      </w:hyperlink>
      <w:r w:rsidR="006B171B">
        <w:rPr>
          <w:noProof/>
          <w:rtl/>
        </w:rPr>
        <w:t>]</w:t>
      </w:r>
      <w:r w:rsidR="006B171B">
        <w:rPr>
          <w:rtl/>
        </w:rPr>
        <w:fldChar w:fldCharType="end"/>
      </w:r>
      <w:r w:rsidRPr="00A77F26">
        <w:rPr>
          <w:rFonts w:hint="cs"/>
          <w:rtl/>
        </w:rPr>
        <w:t xml:space="preserve">، الگوهای مهم برحسب توابع واقعی اختیاری تعیین می شوند. یک فرا چارچوب در </w:t>
      </w:r>
      <w:r w:rsidR="006B171B">
        <w:rPr>
          <w:rtl/>
        </w:rPr>
        <w:fldChar w:fldCharType="begin"/>
      </w:r>
      <w:r w:rsidR="006B171B">
        <w:rPr>
          <w:rtl/>
        </w:rPr>
        <w:instrText xml:space="preserve"> </w:instrText>
      </w:r>
      <w:r w:rsidR="006B171B">
        <w:instrText>ADDIN EN.CITE &lt;EndNote&gt;&lt;Cite&gt;&lt;Author&gt;Yan&lt;/Author&gt;&lt;Year&gt;2003&lt;/Year&gt;&lt;RecNum&gt;87&lt;/RecNum&gt;&lt;DisplayText&gt;[30]&lt;/DisplayText&gt;&lt;record&gt;&lt;rec-number&gt;87&lt;/rec-number&gt;&lt;foreign-keys&gt;&lt;key app="EN" db-id="5vaes0fpbfpepxedwv65twzav09zxxw9p5xs" timestamp="1419538400"&gt;87&lt;/key</w:instrText>
      </w:r>
      <w:r w:rsidR="006B171B">
        <w:rPr>
          <w:rtl/>
        </w:rPr>
        <w:instrText>&gt;&lt;/</w:instrText>
      </w:r>
      <w:r w:rsidR="006B171B">
        <w:instrText>foreign-keys&gt;&lt;ref-type name="Conference Paper"&gt;47&lt;/ref-type&gt;&lt;contributors&gt;&lt;authors&gt;&lt;author&gt;Xifeng Yan&lt;/author&gt;&lt;author&gt;Jiawei Han&lt;/author&gt;&lt;/authors&gt;&lt;/contributors&gt;&lt;titles&gt;&lt;title&gt;CloseGraph: mining closed frequent graph patterns&lt;/title&gt;&lt;secondary-title&gt;Proceedings of the ninth ACM SIGKDD international conference on Knowledge discovery and data mining&lt;/secondary-title&gt;&lt;/titles&gt;&lt;pages&gt;286-295&lt;/pages&gt;&lt;dates&gt;&lt;year&gt;2003&lt;/year&gt;&lt;/dates&gt;&lt;pub-location&gt;Washington, D.C.&lt;/pub-location&gt;&lt;publisher&gt;ACM&lt;/publisher&gt;&lt;urls</w:instrText>
      </w:r>
      <w:r w:rsidR="006B171B">
        <w:rPr>
          <w:rtl/>
        </w:rPr>
        <w:instrText>&gt;&lt;/</w:instrText>
      </w:r>
      <w:r w:rsidR="006B171B">
        <w:instrText>urls&gt;&lt;custom1&gt;956784&lt;/custom1&gt;&lt;electronic-resource-num&gt;10.1145/956750.956784&lt;/electronic-resource-num&gt;&lt;/record&gt;&lt;/Cite&gt;&lt;/EndNote</w:instrText>
      </w:r>
      <w:r w:rsidR="006B171B">
        <w:rPr>
          <w:rtl/>
        </w:rPr>
        <w:instrText>&gt;</w:instrText>
      </w:r>
      <w:r w:rsidR="006B171B">
        <w:rPr>
          <w:rtl/>
        </w:rPr>
        <w:fldChar w:fldCharType="separate"/>
      </w:r>
      <w:r w:rsidR="006B171B">
        <w:rPr>
          <w:noProof/>
          <w:rtl/>
        </w:rPr>
        <w:t>[</w:t>
      </w:r>
      <w:hyperlink w:anchor="_ENREF_30" w:tooltip="Yan, 2003 #87" w:history="1">
        <w:r w:rsidR="007F44B0">
          <w:rPr>
            <w:noProof/>
            <w:rtl/>
          </w:rPr>
          <w:t>30</w:t>
        </w:r>
      </w:hyperlink>
      <w:r w:rsidR="006B171B">
        <w:rPr>
          <w:noProof/>
          <w:rtl/>
        </w:rPr>
        <w:t>]</w:t>
      </w:r>
      <w:r w:rsidR="006B171B">
        <w:rPr>
          <w:rtl/>
        </w:rPr>
        <w:fldChar w:fldCharType="end"/>
      </w:r>
      <w:r w:rsidRPr="00A77F26">
        <w:rPr>
          <w:rFonts w:hint="cs"/>
          <w:rtl/>
        </w:rPr>
        <w:t xml:space="preserve"> معرفی شده است تا الگوهای مهم بر مبنای توابع واقعی اختیاری تعیین شوند. یکی از رویکردهای جالب برای شناسایی الگوهای مهم، ساخت نمودار درختی جستجوی مدل ـ محور یا </w:t>
      </w:r>
      <w:r w:rsidRPr="00A77F26">
        <w:t>mbT</w:t>
      </w:r>
      <w:r w:rsidRPr="00A77F26">
        <w:rPr>
          <w:rFonts w:hint="cs"/>
          <w:rtl/>
        </w:rPr>
        <w:t xml:space="preserve"> </w:t>
      </w:r>
      <w:r w:rsidR="006B171B">
        <w:rPr>
          <w:rtl/>
        </w:rPr>
        <w:fldChar w:fldCharType="begin"/>
      </w:r>
      <w:r w:rsidR="006B171B">
        <w:rPr>
          <w:rtl/>
        </w:rPr>
        <w:instrText xml:space="preserve"> </w:instrText>
      </w:r>
      <w:r w:rsidR="006B171B">
        <w:instrText>ADDIN EN.CITE &lt;EndNote&gt;&lt;Cite&gt;&lt;Author&gt;Fan&lt;/Author&gt;&lt;Year&gt;2008&lt;/Year&gt;&lt;RecNum&gt;124&lt;/RecNum&gt;&lt;DisplayText&gt;[65]&lt;/DisplayText&gt;&lt;record&gt;&lt;rec-number&gt;124&lt;/rec-number&gt;&lt;foreign-keys&gt;&lt;key app="EN" db-id="5vaes0fpbfpepxedwv65twzav09zxxw9p5xs" timestamp="1420735903"&gt;124</w:instrText>
      </w:r>
      <w:r w:rsidR="006B171B">
        <w:rPr>
          <w:rtl/>
        </w:rPr>
        <w:instrText>&lt;/</w:instrText>
      </w:r>
      <w:r w:rsidR="006B171B">
        <w:instrText>key&gt;&lt;/foreign-keys&gt;&lt;ref-type name="Conference Paper"&gt;47&lt;/ref-type&gt;&lt;contributors&gt;&lt;authors&gt;&lt;author&gt;Wei Fan&lt;/author&gt;&lt;author&gt;Kun Zhang&lt;/author&gt;&lt;author&gt;Hong Cheng&lt;/author&gt;&lt;author&gt;Jing Gao&lt;/author&gt;&lt;author&gt;Xifeng Yan&lt;/author&gt;&lt;author&gt;Jiawei Han&lt;/author&gt;&lt;author&gt;Philip Yu&lt;/author&gt;&lt;author&gt;Olivier Verscheure&lt;/author&gt;&lt;/authors&gt;&lt;/contributors&gt;&lt;titles&gt;&lt;title&gt;Direct mining of discriminative and essential frequent patterns via model-based search tree&lt;/title&gt;&lt;secondary-title&gt;Proceedings of the 14th ACM SIGKDD international</w:instrText>
      </w:r>
      <w:r w:rsidR="006B171B">
        <w:rPr>
          <w:rtl/>
        </w:rPr>
        <w:instrText xml:space="preserve"> </w:instrText>
      </w:r>
      <w:r w:rsidR="006B171B">
        <w:instrText>conference on Knowledge discovery and data mining&lt;/secondary-title&gt;&lt;/titles&gt;&lt;pages&gt;230-238&lt;/pages&gt;&lt;dates&gt;&lt;year&gt;2008&lt;/year&gt;&lt;/dates&gt;&lt;pub-location&gt;Las Vegas, Nevada, USA&lt;/pub-location&gt;&lt;publisher&gt;ACM&lt;/publisher&gt;&lt;urls&gt;&lt;/urls&gt;&lt;custom1&gt;1401922&lt;/custom1&gt;&lt;electronic-resource-num&gt;10.1145/1401890.1401922&lt;/electronic-resource-num&gt;&lt;/record&gt;&lt;/Cite&gt;&lt;/EndNote</w:instrText>
      </w:r>
      <w:r w:rsidR="006B171B">
        <w:rPr>
          <w:rtl/>
        </w:rPr>
        <w:instrText>&gt;</w:instrText>
      </w:r>
      <w:r w:rsidR="006B171B">
        <w:rPr>
          <w:rtl/>
        </w:rPr>
        <w:fldChar w:fldCharType="separate"/>
      </w:r>
      <w:r w:rsidR="006B171B">
        <w:rPr>
          <w:noProof/>
          <w:rtl/>
        </w:rPr>
        <w:t>[</w:t>
      </w:r>
      <w:hyperlink w:anchor="_ENREF_65" w:tooltip="Fan, 2008 #124" w:history="1">
        <w:r w:rsidR="007F44B0">
          <w:rPr>
            <w:noProof/>
            <w:rtl/>
          </w:rPr>
          <w:t>65</w:t>
        </w:r>
      </w:hyperlink>
      <w:r w:rsidR="006B171B">
        <w:rPr>
          <w:noProof/>
          <w:rtl/>
        </w:rPr>
        <w:t>]</w:t>
      </w:r>
      <w:r w:rsidR="006B171B">
        <w:rPr>
          <w:rtl/>
        </w:rPr>
        <w:fldChar w:fldCharType="end"/>
      </w:r>
      <w:r w:rsidRPr="00A77F26">
        <w:rPr>
          <w:rFonts w:hint="cs"/>
          <w:rtl/>
        </w:rPr>
        <w:t xml:space="preserve"> است. استفاده از تقسیم و دستیابی برای شناسایی الگوهای مهم، ساخت نمودار درختی جستجوی مدل ـ محور یا </w:t>
      </w:r>
      <w:r w:rsidRPr="00A77F26">
        <w:t>mbT</w:t>
      </w:r>
      <w:r w:rsidRPr="00A77F26">
        <w:rPr>
          <w:rFonts w:hint="cs"/>
          <w:rtl/>
        </w:rPr>
        <w:t xml:space="preserve"> است. استفاده از تقسیم و دستیابی برای استخراج مهم ترین الگوها در یک فضای فرعی از نمونه ها، ایده اصلی این رویکرد است. این رویکرد یک درخت تصمیم می سازد که داده ها را به گره های مختلف تقسیم بندی می کند. پس از آن در هر گره، مستقیماً یک الگوی متمایز برای تقسیم تکمیلی نمونه ها </w:t>
      </w:r>
      <w:r w:rsidRPr="00A77F26">
        <w:rPr>
          <w:rFonts w:hint="cs"/>
          <w:rtl/>
        </w:rPr>
        <w:lastRenderedPageBreak/>
        <w:t>به زیر مجموعه های واضح تر و محض تر شناسایی می کند. از آنجایی که تعداد نمونه های نزدیک به سطح برگ نسبتاً کم است، این رویکرد قادر است الگوهای دارای پشتیبان کلی کاملاً ضعیف که روی مجموعه داده های کلی قابل شمارش نیستند را بررسی می کند. برای بعضی از مجموعه داده های گراف که در برنامه های کشف موا</w:t>
      </w:r>
      <w:r w:rsidR="006B171B">
        <w:rPr>
          <w:rFonts w:hint="cs"/>
          <w:rtl/>
        </w:rPr>
        <w:t>د مخدر وجود دارند</w:t>
      </w:r>
      <w:r w:rsidRPr="00A77F26">
        <w:rPr>
          <w:rFonts w:hint="cs"/>
          <w:rtl/>
        </w:rPr>
        <w:t xml:space="preserve">، می تواند الگوهای گراف مهم را استخراج کنند که برای بسیاری از رویکرد های دیگر دشوار است. این الگوریتم به خاطر استفاده از الگوی تکنیک </w:t>
      </w:r>
      <w:r w:rsidR="006B171B" w:rsidRPr="00A77F26">
        <w:t>mbT</w:t>
      </w:r>
      <w:r w:rsidR="006B171B" w:rsidRPr="00A77F26">
        <w:rPr>
          <w:rFonts w:hint="cs"/>
          <w:rtl/>
        </w:rPr>
        <w:t xml:space="preserve"> </w:t>
      </w:r>
      <w:r w:rsidRPr="00A77F26">
        <w:rPr>
          <w:rFonts w:hint="cs"/>
          <w:rtl/>
        </w:rPr>
        <w:t>به گراف ها محدود نمی شود بلکه برای مجموعه داده ها و توالی ها نیز قابل اجرا است و مجموعه الگوی است</w:t>
      </w:r>
      <w:r w:rsidR="006B171B">
        <w:rPr>
          <w:rFonts w:hint="cs"/>
          <w:rtl/>
        </w:rPr>
        <w:t>خراج شده کوچک و مهم است.</w:t>
      </w:r>
    </w:p>
    <w:p w:rsidR="001943CA" w:rsidRPr="00A77F26" w:rsidRDefault="001943CA" w:rsidP="00F15F0F">
      <w:pPr>
        <w:tabs>
          <w:tab w:val="right" w:pos="540"/>
        </w:tabs>
        <w:rPr>
          <w:rtl/>
        </w:rPr>
      </w:pPr>
      <w:r w:rsidRPr="00A77F26">
        <w:rPr>
          <w:rFonts w:hint="cs"/>
          <w:rtl/>
        </w:rPr>
        <w:t xml:space="preserve">یکی از چالش های مهم که در چارچوب تمام الگوریتم های استخراج الگوی پرتکرار پدید می آید مربوط به تعداد زیاد الگوهایی است که می توان از پایگاه داده ها استخراج کرد. این مسئله به ویژه در مورد گراف ها شدیدتر است زیرا اندازه خروجی می تواند به شدت بزرگ باشد. یک راه حل برای کاهش تعداد الگوهای بازنما (نمونه) اعلام الگوهای پرتکرار بر حسب راست گوشه بودن (قائم بودن) آنهاست. مدلی تحت عنوان </w:t>
      </w:r>
      <w:r w:rsidRPr="00A77F26">
        <w:t>ORIGAMI</w:t>
      </w:r>
      <w:r w:rsidRPr="00A77F26">
        <w:rPr>
          <w:rFonts w:hint="cs"/>
          <w:rtl/>
        </w:rPr>
        <w:t xml:space="preserve"> ارائه شده است، که الگوهای گراف پرتکرار را تنها در صورتی اعلام می کند که شباهت کمتر از آستانه </w:t>
      </w:r>
      <w:r w:rsidRPr="00A77F26">
        <w:rPr>
          <w:rFonts w:ascii="Cambria Math" w:eastAsia="MS Gothic" w:hAnsi="Cambria Math" w:cs="Cambria Math" w:hint="cs"/>
          <w:rtl/>
        </w:rPr>
        <w:t>∝</w:t>
      </w:r>
      <w:r w:rsidRPr="00A77F26">
        <w:rPr>
          <w:rFonts w:hint="cs"/>
          <w:rtl/>
        </w:rPr>
        <w:t xml:space="preserve">  باشد. اینگونه الگوها به عنوان الگوهای قائم ـ </w:t>
      </w:r>
      <w:r w:rsidRPr="00A77F26">
        <w:rPr>
          <w:rFonts w:ascii="Cambria Math" w:eastAsia="MS Gothic" w:hAnsi="Cambria Math" w:cs="Cambria Math" w:hint="cs"/>
          <w:rtl/>
        </w:rPr>
        <w:t>∝</w:t>
      </w:r>
      <w:r w:rsidRPr="00A77F26">
        <w:rPr>
          <w:rFonts w:hint="cs"/>
          <w:rtl/>
        </w:rPr>
        <w:t xml:space="preserve"> نیز شناخته می شوند. مجموعه الگوی </w:t>
      </w:r>
      <w:r w:rsidRPr="00A77F26">
        <w:rPr>
          <w:rFonts w:ascii="Times New Roman" w:eastAsia="MS Gothic" w:hAnsi="Times New Roman" w:cs="Times New Roman" w:hint="cs"/>
          <w:rtl/>
        </w:rPr>
        <w:t>ρ</w:t>
      </w:r>
      <w:r w:rsidRPr="00A77F26">
        <w:rPr>
          <w:rFonts w:hint="cs"/>
          <w:rtl/>
        </w:rPr>
        <w:t xml:space="preserve"> در صورتی بازنمای ـ </w:t>
      </w:r>
      <w:r w:rsidRPr="00A77F26">
        <w:rPr>
          <w:rFonts w:ascii="Times New Roman" w:hAnsi="Times New Roman" w:cs="Times New Roman" w:hint="cs"/>
          <w:rtl/>
        </w:rPr>
        <w:t>β</w:t>
      </w:r>
      <w:r w:rsidRPr="00A77F26">
        <w:rPr>
          <w:rFonts w:hint="cs"/>
          <w:rtl/>
        </w:rPr>
        <w:t xml:space="preserve"> گفته می شود که به ازای هر الگوی اعلام نشده </w:t>
      </w:r>
      <w:r w:rsidRPr="00A77F26">
        <w:t>g</w:t>
      </w:r>
      <w:r w:rsidRPr="00A77F26">
        <w:rPr>
          <w:rFonts w:hint="cs"/>
          <w:rtl/>
        </w:rPr>
        <w:t xml:space="preserve"> دست کم یک الگو در </w:t>
      </w:r>
      <w:r w:rsidRPr="00A77F26">
        <w:rPr>
          <w:rFonts w:ascii="Times New Roman" w:eastAsia="MS Gothic" w:hAnsi="Times New Roman" w:cs="Times New Roman" w:hint="cs"/>
          <w:rtl/>
        </w:rPr>
        <w:t>ρ</w:t>
      </w:r>
      <w:r w:rsidRPr="00A77F26">
        <w:rPr>
          <w:rFonts w:hint="cs"/>
          <w:rtl/>
        </w:rPr>
        <w:t xml:space="preserve"> پیدا شود که شباهت آن به </w:t>
      </w:r>
      <w:r w:rsidRPr="00A77F26">
        <w:t>g</w:t>
      </w:r>
      <w:r w:rsidRPr="00A77F26">
        <w:rPr>
          <w:rFonts w:hint="cs"/>
          <w:rtl/>
        </w:rPr>
        <w:t xml:space="preserve"> حداقل معادل آستانه </w:t>
      </w:r>
      <w:r w:rsidRPr="00A77F26">
        <w:rPr>
          <w:rFonts w:ascii="Times New Roman" w:hAnsi="Times New Roman" w:cs="Times New Roman" w:hint="cs"/>
          <w:rtl/>
        </w:rPr>
        <w:t>β</w:t>
      </w:r>
      <w:r w:rsidRPr="00A77F26">
        <w:rPr>
          <w:rFonts w:hint="cs"/>
          <w:rtl/>
        </w:rPr>
        <w:t xml:space="preserve"> باشد. این دو محدودیت به بسیاری از جنبه های الگوهای ساختاری مورد توجه قرار می دهند. روش معرف</w:t>
      </w:r>
      <w:r w:rsidR="00FD56B8">
        <w:rPr>
          <w:rFonts w:hint="cs"/>
          <w:rtl/>
        </w:rPr>
        <w:t>ی</w:t>
      </w:r>
      <w:r w:rsidRPr="00A77F26">
        <w:rPr>
          <w:rFonts w:hint="cs"/>
          <w:rtl/>
        </w:rPr>
        <w:t xml:space="preserve"> شده مجموعه ای از تمام الگوهای قائم ـ </w:t>
      </w:r>
      <w:r w:rsidRPr="00A77F26">
        <w:rPr>
          <w:rFonts w:ascii="Cambria Math" w:eastAsia="MS Gothic" w:hAnsi="Cambria Math" w:cs="Cambria Math" w:hint="cs"/>
          <w:rtl/>
        </w:rPr>
        <w:t>∝</w:t>
      </w:r>
      <w:r w:rsidRPr="00A77F26">
        <w:rPr>
          <w:rFonts w:hint="cs"/>
          <w:rtl/>
        </w:rPr>
        <w:t xml:space="preserve">  و باز نمای ـ </w:t>
      </w:r>
      <w:r w:rsidRPr="00A77F26">
        <w:rPr>
          <w:rFonts w:ascii="Times New Roman" w:hAnsi="Times New Roman" w:cs="Times New Roman" w:hint="cs"/>
          <w:rtl/>
        </w:rPr>
        <w:t>β</w:t>
      </w:r>
      <w:r w:rsidRPr="00A77F26">
        <w:rPr>
          <w:rFonts w:hint="cs"/>
          <w:rtl/>
        </w:rPr>
        <w:t xml:space="preserve"> را مشخص می کند. در ای</w:t>
      </w:r>
      <w:r w:rsidR="00FD56B8">
        <w:rPr>
          <w:rFonts w:hint="cs"/>
          <w:rtl/>
        </w:rPr>
        <w:t>نجا، کاهش موارد زائد در مجموعه</w:t>
      </w:r>
      <w:r w:rsidRPr="00A77F26">
        <w:rPr>
          <w:rFonts w:hint="cs"/>
          <w:rtl/>
        </w:rPr>
        <w:t xml:space="preserve"> الگوهای اصلی مد نظر است به این منظور که درک بهتری از الگوهای اعلام شده به دست آید.</w:t>
      </w:r>
    </w:p>
    <w:p w:rsidR="001943CA" w:rsidRPr="00A77F26" w:rsidRDefault="001943CA" w:rsidP="007F44B0">
      <w:pPr>
        <w:tabs>
          <w:tab w:val="right" w:pos="540"/>
        </w:tabs>
      </w:pPr>
      <w:r w:rsidRPr="00A77F26">
        <w:rPr>
          <w:rFonts w:hint="cs"/>
          <w:rtl/>
        </w:rPr>
        <w:t>بعضی از شکل های به ویژه چالشی مسئله در چارچوب مجموعه داده های بسیار بزرگ یا گراف های داده های بزرگ ظاهر می شود. اخیراً، تکنیکی ارائه شد که از خلاصه سازی تصادفی به منظور کاهش مجموعه داده ها به یک اندازه ی بسیار کوچکتر استفاده می کند</w:t>
      </w:r>
      <w:r w:rsidR="00FD56B8">
        <w:rPr>
          <w:rFonts w:hint="cs"/>
          <w:rtl/>
        </w:rPr>
        <w:t xml:space="preserve"> </w:t>
      </w:r>
      <w:r w:rsidR="00FD56B8">
        <w:rPr>
          <w:rtl/>
        </w:rPr>
        <w:fldChar w:fldCharType="begin"/>
      </w:r>
      <w:r w:rsidR="00FD56B8">
        <w:rPr>
          <w:rtl/>
        </w:rPr>
        <w:instrText xml:space="preserve"> </w:instrText>
      </w:r>
      <w:r w:rsidR="00FD56B8">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FD56B8">
        <w:rPr>
          <w:rtl/>
        </w:rPr>
        <w:instrText>&lt;/</w:instrText>
      </w:r>
      <w:r w:rsidR="00FD56B8">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FD56B8">
        <w:rPr>
          <w:rtl/>
        </w:rPr>
        <w:instrText xml:space="preserve"> </w:instrText>
      </w:r>
      <w:r w:rsidR="00FD56B8">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FD56B8">
        <w:rPr>
          <w:rtl/>
        </w:rPr>
        <w:instrText>2-753&lt;/</w:instrText>
      </w:r>
      <w:r w:rsidR="00FD56B8">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FD56B8">
        <w:rPr>
          <w:rtl/>
        </w:rPr>
        <w:instrText>&gt;</w:instrText>
      </w:r>
      <w:r w:rsidR="00FD56B8">
        <w:rPr>
          <w:rtl/>
        </w:rPr>
        <w:fldChar w:fldCharType="separate"/>
      </w:r>
      <w:r w:rsidR="00FD56B8">
        <w:rPr>
          <w:noProof/>
          <w:rtl/>
        </w:rPr>
        <w:t>[</w:t>
      </w:r>
      <w:hyperlink w:anchor="_ENREF_66" w:tooltip="Chen, 2009 #125" w:history="1">
        <w:r w:rsidR="007F44B0">
          <w:rPr>
            <w:noProof/>
            <w:rtl/>
          </w:rPr>
          <w:t>66</w:t>
        </w:r>
      </w:hyperlink>
      <w:r w:rsidR="00FD56B8">
        <w:rPr>
          <w:noProof/>
          <w:rtl/>
        </w:rPr>
        <w:t>]</w:t>
      </w:r>
      <w:r w:rsidR="00FD56B8">
        <w:rPr>
          <w:rtl/>
        </w:rPr>
        <w:fldChar w:fldCharType="end"/>
      </w:r>
      <w:r w:rsidRPr="00A77F26">
        <w:rPr>
          <w:rFonts w:hint="cs"/>
          <w:rtl/>
        </w:rPr>
        <w:t xml:space="preserve">. سپس این خلاصه سازی برای تعیین الگوهای نمودار فرعی پرتکرار از داده ها به کارگرفته می شود. محدوده ها بر مبنای مثبت های نادرست و منفی های ناردست و با استفاده از چنین رویکردی </w:t>
      </w:r>
      <w:r w:rsidR="00FD56B8">
        <w:rPr>
          <w:rFonts w:hint="cs"/>
          <w:rtl/>
        </w:rPr>
        <w:t>استخراج می شود.</w:t>
      </w:r>
      <w:r w:rsidRPr="00A77F26">
        <w:rPr>
          <w:rFonts w:hint="cs"/>
          <w:rtl/>
        </w:rPr>
        <w:t xml:space="preserve"> یک شکل چالشی دیگر زمانی ظاهر می شود که الگوهای پرتکرار در یک گراف خیلی بزرگ نادیده گرفته می شوند به این دلیل که این الگوها ممکن است خودشان گراف های فرعی بسیار بزرگی باشند. الگوریتمی به نام </w:t>
      </w:r>
      <w:r w:rsidRPr="00A77F26">
        <w:t>T</w:t>
      </w:r>
      <w:r w:rsidR="00B23052">
        <w:t>SM</w:t>
      </w:r>
      <w:r w:rsidRPr="00A77F26">
        <w:t>iner</w:t>
      </w:r>
      <w:r w:rsidRPr="00A77F26">
        <w:rPr>
          <w:rFonts w:hint="cs"/>
          <w:rtl/>
        </w:rPr>
        <w:t xml:space="preserve"> معرفی شد تا ساختارهای پرتکرار در گراف های بسیار بزرگ تعیین شوند.</w:t>
      </w:r>
    </w:p>
    <w:p w:rsidR="001943CA" w:rsidRPr="00A77F26" w:rsidRDefault="001943CA" w:rsidP="007F44B0">
      <w:pPr>
        <w:tabs>
          <w:tab w:val="right" w:pos="540"/>
        </w:tabs>
        <w:rPr>
          <w:rtl/>
        </w:rPr>
      </w:pPr>
      <w:r w:rsidRPr="00A77F26">
        <w:rPr>
          <w:rFonts w:hint="cs"/>
          <w:rtl/>
        </w:rPr>
        <w:t>استخراج الگوی گراف دارای کاربردهای فراوانی برای انواع گوناگونی از برنامه های کاربردی است. به عنوان مثال، در مورد داده های برچسب دار از این</w:t>
      </w:r>
      <w:r w:rsidR="00B23052">
        <w:t xml:space="preserve"> </w:t>
      </w:r>
      <w:r w:rsidRPr="00A77F26">
        <w:rPr>
          <w:rFonts w:hint="cs"/>
          <w:rtl/>
        </w:rPr>
        <w:t xml:space="preserve">گونه تکنیک های استخراج الگو می توان به منظور تعیین قوانین طبقه بندی ساختاری استفاده کرد. به عنوان مثال، تکنیک ارائه شده در </w:t>
      </w:r>
      <w:r w:rsidR="00C536DE">
        <w:rPr>
          <w:rtl/>
        </w:rPr>
        <w:fldChar w:fldCharType="begin"/>
      </w:r>
      <w:r w:rsidR="00C536DE">
        <w:rPr>
          <w:rtl/>
        </w:rPr>
        <w:instrText xml:space="preserve"> </w:instrText>
      </w:r>
      <w:r w:rsidR="00C536DE">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C536DE">
        <w:rPr>
          <w:rtl/>
        </w:rPr>
        <w:instrText>&gt;</w:instrText>
      </w:r>
      <w:r w:rsidR="00C536DE">
        <w:rPr>
          <w:rtl/>
        </w:rPr>
        <w:fldChar w:fldCharType="separate"/>
      </w:r>
      <w:r w:rsidR="00C536DE">
        <w:rPr>
          <w:noProof/>
          <w:rtl/>
        </w:rPr>
        <w:t>[</w:t>
      </w:r>
      <w:hyperlink w:anchor="_ENREF_67" w:tooltip="Zaki,  #127" w:history="1">
        <w:r w:rsidR="007F44B0">
          <w:rPr>
            <w:noProof/>
            <w:rtl/>
          </w:rPr>
          <w:t>67</w:t>
        </w:r>
      </w:hyperlink>
      <w:r w:rsidR="00C536DE">
        <w:rPr>
          <w:noProof/>
          <w:rtl/>
        </w:rPr>
        <w:t>]</w:t>
      </w:r>
      <w:r w:rsidR="00C536DE">
        <w:rPr>
          <w:rtl/>
        </w:rPr>
        <w:fldChar w:fldCharType="end"/>
      </w:r>
      <w:r w:rsidRPr="00A77F26">
        <w:rPr>
          <w:rFonts w:hint="cs"/>
          <w:rtl/>
        </w:rPr>
        <w:t xml:space="preserve"> از این رویکرد برای طبقه بندی داده های </w:t>
      </w:r>
      <w:r w:rsidRPr="00A77F26">
        <w:t>XML</w:t>
      </w:r>
      <w:r w:rsidRPr="00A77F26">
        <w:rPr>
          <w:rFonts w:hint="cs"/>
          <w:rtl/>
        </w:rPr>
        <w:t xml:space="preserve"> استفاده می کند. در این حالت، مجموعه داده های متشکل از گراف های (</w:t>
      </w:r>
      <w:r w:rsidRPr="00A77F26">
        <w:t>XML</w:t>
      </w:r>
      <w:r w:rsidRPr="00A77F26">
        <w:rPr>
          <w:rFonts w:hint="cs"/>
          <w:rtl/>
        </w:rPr>
        <w:t xml:space="preserve">) چندگانه داریم که هر یک از آنها یک برچسب طبقه به همراه دارد. روش معرفی شده در </w:t>
      </w:r>
      <w:r w:rsidR="00FE4712">
        <w:rPr>
          <w:rtl/>
        </w:rPr>
        <w:fldChar w:fldCharType="begin"/>
      </w:r>
      <w:r w:rsidR="00FE4712">
        <w:rPr>
          <w:rtl/>
        </w:rPr>
        <w:instrText xml:space="preserve"> </w:instrText>
      </w:r>
      <w:r w:rsidR="00FE4712">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FE4712">
        <w:rPr>
          <w:rtl/>
        </w:rPr>
        <w:instrText>&gt;</w:instrText>
      </w:r>
      <w:r w:rsidR="00FE4712">
        <w:rPr>
          <w:rtl/>
        </w:rPr>
        <w:fldChar w:fldCharType="separate"/>
      </w:r>
      <w:r w:rsidR="00FE4712">
        <w:rPr>
          <w:noProof/>
          <w:rtl/>
        </w:rPr>
        <w:t>[</w:t>
      </w:r>
      <w:hyperlink w:anchor="_ENREF_67" w:tooltip="Zaki,  #127" w:history="1">
        <w:r w:rsidR="007F44B0">
          <w:rPr>
            <w:noProof/>
            <w:rtl/>
          </w:rPr>
          <w:t>67</w:t>
        </w:r>
      </w:hyperlink>
      <w:r w:rsidR="00FE4712">
        <w:rPr>
          <w:noProof/>
          <w:rtl/>
        </w:rPr>
        <w:t>]</w:t>
      </w:r>
      <w:r w:rsidR="00FE4712">
        <w:rPr>
          <w:rtl/>
        </w:rPr>
        <w:fldChar w:fldCharType="end"/>
      </w:r>
      <w:r w:rsidRPr="00A77F26">
        <w:rPr>
          <w:rFonts w:hint="cs"/>
          <w:rtl/>
        </w:rPr>
        <w:t xml:space="preserve"> قوانین و اصولی را تعیین می کند که ضلع سمت چپ معرف یک ساختار است و ضلع سمت راست معرف یک برچسب طبقه است. از این روش برای اهداف طبقه بندی استفاده می شود. یکی از دیگر کاربردهای استخراج الگوی پرتکرار در </w:t>
      </w:r>
      <w:r w:rsidR="00C536DE">
        <w:rPr>
          <w:rtl/>
        </w:rPr>
        <w:fldChar w:fldCharType="begin"/>
      </w:r>
      <w:r w:rsidR="00C536DE">
        <w:rPr>
          <w:rtl/>
        </w:rPr>
        <w:instrText xml:space="preserve"> </w:instrText>
      </w:r>
      <w:r w:rsidR="00C536DE">
        <w:instrText>ADDIN EN.CITE &lt;EndNote&gt;&lt;Cite&gt;&lt;Author&gt;Kudo&lt;/Author&gt;&lt;Year&gt;2004&lt;/Year&gt;&lt;RecNum&gt;126&lt;/RecNum&gt;&lt;DisplayText&gt;[68]&lt;/DisplayText&gt;&lt;record&gt;&lt;rec-number&gt;126&lt;/rec-number&gt;&lt;foreign-keys&gt;&lt;key app="EN" db-id="5vaes0fpbfpepxedwv65twzav09zxxw9p5xs" timestamp="1420737249"&gt;126</w:instrText>
      </w:r>
      <w:r w:rsidR="00C536DE">
        <w:rPr>
          <w:rtl/>
        </w:rPr>
        <w:instrText>&lt;/</w:instrText>
      </w:r>
      <w:r w:rsidR="00C536DE">
        <w:instrText>key&gt;&lt;/foreign-keys&gt;&lt;ref-type name="Generic"&gt;13&lt;/ref-type&gt;&lt;contributors&gt;&lt;authors&gt;&lt;author&gt;Kudo, Taku&lt;/author&gt;&lt;author&gt;Maeda, Eisaku&lt;/author&gt;&lt;author&gt;Matsumoto, Yuji&lt;/author&gt;&lt;/authors&gt;&lt;/contributors&gt;&lt;titles&gt;&lt;title&gt;An Application of Boosting to Graph Classification&lt;/title&gt;&lt;/titles&gt;&lt;dates&gt;&lt;year&gt;2004&lt;/year&gt;&lt;/dates&gt;&lt;urls&gt;&lt;/urls&gt;&lt;/record&gt;&lt;/Cite&gt;&lt;/EndNote</w:instrText>
      </w:r>
      <w:r w:rsidR="00C536DE">
        <w:rPr>
          <w:rtl/>
        </w:rPr>
        <w:instrText>&gt;</w:instrText>
      </w:r>
      <w:r w:rsidR="00C536DE">
        <w:rPr>
          <w:rtl/>
        </w:rPr>
        <w:fldChar w:fldCharType="separate"/>
      </w:r>
      <w:r w:rsidR="00C536DE">
        <w:rPr>
          <w:noProof/>
          <w:rtl/>
        </w:rPr>
        <w:t>[</w:t>
      </w:r>
      <w:hyperlink w:anchor="_ENREF_68" w:tooltip="Kudo, 2004 #126" w:history="1">
        <w:r w:rsidR="007F44B0">
          <w:rPr>
            <w:noProof/>
            <w:rtl/>
          </w:rPr>
          <w:t>68</w:t>
        </w:r>
      </w:hyperlink>
      <w:r w:rsidR="00C536DE">
        <w:rPr>
          <w:noProof/>
          <w:rtl/>
        </w:rPr>
        <w:t>]</w:t>
      </w:r>
      <w:r w:rsidR="00C536DE">
        <w:rPr>
          <w:rtl/>
        </w:rPr>
        <w:fldChar w:fldCharType="end"/>
      </w:r>
      <w:r w:rsidR="00C536DE">
        <w:rPr>
          <w:rFonts w:hint="cs"/>
          <w:rtl/>
        </w:rPr>
        <w:t xml:space="preserve"> </w:t>
      </w:r>
      <w:r w:rsidRPr="00A77F26">
        <w:rPr>
          <w:rFonts w:hint="cs"/>
          <w:rtl/>
        </w:rPr>
        <w:t xml:space="preserve">مورد مطالعه قرار گرفته است؛ که در آن الگوهای مذکور به منظور ایجاد </w:t>
      </w:r>
      <w:r w:rsidRPr="00A77F26">
        <w:t>gBoost</w:t>
      </w:r>
      <w:r w:rsidRPr="00A77F26">
        <w:rPr>
          <w:rFonts w:hint="cs"/>
          <w:rtl/>
        </w:rPr>
        <w:t xml:space="preserve"> مورد استفاده قرار می گیرند. که طبقه بندی کننده ای است که به عنوان یک برنامه کاربردی تقویت کننده طراحی شده است. اثبات شده است که استخراج الگوی پرتکرار به ویژه در حوزه داده های شیمیایی و زیست شناسی مفید است</w:t>
      </w:r>
      <w:r w:rsidR="00FE4712">
        <w:rPr>
          <w:rFonts w:hint="cs"/>
          <w:rtl/>
        </w:rPr>
        <w:t xml:space="preserve"> </w:t>
      </w:r>
      <w:r w:rsidR="00FE4712">
        <w:rPr>
          <w:rtl/>
        </w:rPr>
        <w:fldChar w:fldCharType="begin">
          <w:fldData xml:space="preserve">PEVuZE5vdGU+PENpdGU+PEF1dGhvcj5QZW5nPC9BdXRob3I+PFllYXI+MjAwODwvWWVhcj48UmVj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</w:fldData>
        </w:fldChar>
      </w:r>
      <w:r w:rsidR="00FE4712">
        <w:rPr>
          <w:rtl/>
        </w:rPr>
        <w:instrText xml:space="preserve"> </w:instrText>
      </w:r>
      <w:r w:rsidR="00FE4712">
        <w:instrText>ADDIN EN.CITE</w:instrText>
      </w:r>
      <w:r w:rsidR="00FE4712">
        <w:rPr>
          <w:rtl/>
        </w:rPr>
        <w:instrText xml:space="preserve"> </w:instrText>
      </w:r>
      <w:r w:rsidR="00FE4712">
        <w:rPr>
          <w:rtl/>
        </w:rPr>
        <w:fldChar w:fldCharType="begin">
          <w:fldData xml:space="preserve">PEVuZE5vdGU+PENpdGU+PEF1dGhvcj5QZW5nPC9BdXRob3I+PFllYXI+MjAwODwvWWVhcj48UmVj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</w:fldData>
        </w:fldChar>
      </w:r>
      <w:r w:rsidR="00FE4712">
        <w:rPr>
          <w:rtl/>
        </w:rPr>
        <w:instrText xml:space="preserve"> </w:instrText>
      </w:r>
      <w:r w:rsidR="00FE4712">
        <w:instrText>ADDIN EN.CITE.DATA</w:instrText>
      </w:r>
      <w:r w:rsidR="00FE4712">
        <w:rPr>
          <w:rtl/>
        </w:rPr>
        <w:instrText xml:space="preserve"> </w:instrText>
      </w:r>
      <w:r w:rsidR="00FE4712">
        <w:rPr>
          <w:rtl/>
        </w:rPr>
      </w:r>
      <w:r w:rsidR="00FE4712">
        <w:rPr>
          <w:rtl/>
        </w:rPr>
        <w:fldChar w:fldCharType="end"/>
      </w:r>
      <w:r w:rsidR="00FE4712">
        <w:rPr>
          <w:rtl/>
        </w:rPr>
      </w:r>
      <w:r w:rsidR="00FE4712">
        <w:rPr>
          <w:rtl/>
        </w:rPr>
        <w:fldChar w:fldCharType="separate"/>
      </w:r>
      <w:r w:rsidR="00FE4712">
        <w:rPr>
          <w:noProof/>
          <w:rtl/>
        </w:rPr>
        <w:t>[</w:t>
      </w:r>
      <w:hyperlink w:anchor="_ENREF_69" w:tooltip="Peng, 2008 #128" w:history="1">
        <w:r w:rsidR="007F44B0">
          <w:rPr>
            <w:noProof/>
            <w:rtl/>
          </w:rPr>
          <w:t>69-71</w:t>
        </w:r>
      </w:hyperlink>
      <w:r w:rsidR="00FE4712">
        <w:rPr>
          <w:noProof/>
          <w:rtl/>
        </w:rPr>
        <w:t>]</w:t>
      </w:r>
      <w:r w:rsidR="00FE4712">
        <w:rPr>
          <w:rtl/>
        </w:rPr>
        <w:fldChar w:fldCharType="end"/>
      </w:r>
      <w:r w:rsidRPr="00A77F26">
        <w:rPr>
          <w:rFonts w:hint="cs"/>
          <w:rtl/>
        </w:rPr>
        <w:t>. تکنیک های استخراج الگوی پرتکرار برای اجرای توابع مهم در این حوزه از جمله طبقه بندی و تعیین مسیرهای متابولیک مورد استفاده قرار گرفته اند.</w:t>
      </w:r>
    </w:p>
    <w:p w:rsidR="001943CA" w:rsidRPr="00A77F26" w:rsidRDefault="001943CA" w:rsidP="007F44B0">
      <w:pPr>
        <w:tabs>
          <w:tab w:val="right" w:pos="540"/>
        </w:tabs>
        <w:rPr>
          <w:rtl/>
        </w:rPr>
      </w:pPr>
      <w:r w:rsidRPr="00A77F26">
        <w:rPr>
          <w:rFonts w:hint="cs"/>
          <w:rtl/>
        </w:rPr>
        <w:lastRenderedPageBreak/>
        <w:t xml:space="preserve">استخراج الگوی گراف پرتکرار برای ایجاد شاخص های گراف نیز سودمند است. در </w:t>
      </w:r>
      <w:r w:rsidR="00FE4712">
        <w:rPr>
          <w:rtl/>
        </w:rPr>
        <w:fldChar w:fldCharType="begin"/>
      </w:r>
      <w:r w:rsidR="00FE4712">
        <w:rPr>
          <w:rtl/>
        </w:rPr>
        <w:instrText xml:space="preserve"> </w:instrText>
      </w:r>
      <w:r w:rsidR="00FE4712">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FE4712">
        <w:rPr>
          <w:rtl/>
        </w:rPr>
        <w:instrText>&lt;/</w:instrText>
      </w:r>
      <w:r w:rsidR="00FE4712">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FE4712">
        <w:rPr>
          <w:rtl/>
        </w:rPr>
        <w:instrText xml:space="preserve"> </w:instrText>
      </w:r>
      <w:r w:rsidR="00FE4712">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FE4712">
        <w:rPr>
          <w:rtl/>
        </w:rPr>
        <w:instrText>&gt;</w:instrText>
      </w:r>
      <w:r w:rsidR="00FE4712">
        <w:rPr>
          <w:rtl/>
        </w:rPr>
        <w:fldChar w:fldCharType="separate"/>
      </w:r>
      <w:r w:rsidR="00FE4712">
        <w:rPr>
          <w:noProof/>
          <w:rtl/>
        </w:rPr>
        <w:t>[</w:t>
      </w:r>
      <w:hyperlink w:anchor="_ENREF_43" w:tooltip="Yan, 2004 #101" w:history="1">
        <w:r w:rsidR="007F44B0">
          <w:rPr>
            <w:noProof/>
            <w:rtl/>
          </w:rPr>
          <w:t>43</w:t>
        </w:r>
      </w:hyperlink>
      <w:r w:rsidR="00FE4712">
        <w:rPr>
          <w:noProof/>
          <w:rtl/>
        </w:rPr>
        <w:t>]</w:t>
      </w:r>
      <w:r w:rsidR="00FE4712">
        <w:rPr>
          <w:rtl/>
        </w:rPr>
        <w:fldChar w:fldCharType="end"/>
      </w:r>
      <w:r w:rsidRPr="00A77F26">
        <w:rPr>
          <w:rFonts w:hint="cs"/>
          <w:rtl/>
        </w:rPr>
        <w:t>، ساختارهای پرتکرار در مجموعه گراف استخراج می شوند به طوری که بتوان از آن</w:t>
      </w:r>
      <w:r w:rsidR="00347F06">
        <w:rPr>
          <w:rFonts w:hint="cs"/>
          <w:rtl/>
        </w:rPr>
        <w:t xml:space="preserve"> </w:t>
      </w:r>
      <w:r w:rsidRPr="00A77F26">
        <w:rPr>
          <w:rFonts w:hint="cs"/>
          <w:rtl/>
        </w:rPr>
        <w:t>ها به عنوان خاصیت هایی برای فرآیند شاخص گذاری استفاده کرد. از تشابه رفتار عضویت الگوی پرتکرار در سراسر گراف ها برای تعیین یک تابع شباهت ابتدایی به منظور انجام فرآیند فیلتر</w:t>
      </w:r>
      <w:r w:rsidR="00347F06">
        <w:rPr>
          <w:rFonts w:hint="cs"/>
          <w:rtl/>
        </w:rPr>
        <w:t>ین</w:t>
      </w:r>
      <w:r w:rsidRPr="00A77F26">
        <w:rPr>
          <w:rFonts w:hint="cs"/>
          <w:rtl/>
        </w:rPr>
        <w:t>گ استفاده می شود. یک بازنمایی معکوس بر اساس این بازنمایی خاصیت ـ محور ساخته می شود</w:t>
      </w:r>
      <w:r w:rsidR="00347F06">
        <w:rPr>
          <w:rFonts w:hint="cs"/>
          <w:rtl/>
        </w:rPr>
        <w:t>.</w:t>
      </w:r>
      <w:r w:rsidRPr="00A77F26">
        <w:rPr>
          <w:rFonts w:hint="cs"/>
          <w:rtl/>
        </w:rPr>
        <w:t xml:space="preserve"> به این منظور که گراف های نامربوط برای فرآیند جستجوی شباهت فیلتر شوند. تکنیک ارائه شده به واسطه رویکرد خاصیت ـ محور خود کارآمدتر از معیار تکنیک های رقابتی است. به طوری که، الگوریتم های استخراجی الگوی پرتکرار برای هرگونه کاربردی که بر پایه ویژگی های تلفیقی به نحو مؤثر قابل تعیین باشد، مفید خواهند بود. در کل، تکنیک های استخراج الگوی گراف دامنه کاربردی مشابه با آنچه که در مورد استخراج الگوی پرتکرار عادی انجام می دهند، دارند. </w:t>
      </w:r>
    </w:p>
    <w:p w:rsidR="001943CA" w:rsidRPr="00A77F26" w:rsidRDefault="001943CA" w:rsidP="00954B06">
      <w:pPr>
        <w:pStyle w:val="Heading3"/>
        <w:numPr>
          <w:ilvl w:val="2"/>
          <w:numId w:val="29"/>
        </w:numPr>
        <w:ind w:left="0" w:firstLine="0"/>
        <w:rPr>
          <w:rtl/>
        </w:rPr>
      </w:pPr>
      <w:bookmarkStart w:id="318" w:name="_Toc408588787"/>
      <w:bookmarkStart w:id="319" w:name="_Toc408588863"/>
      <w:bookmarkStart w:id="320" w:name="_Toc408608934"/>
      <w:bookmarkStart w:id="321" w:name="_Toc409469331"/>
      <w:bookmarkStart w:id="322" w:name="_Toc409469637"/>
      <w:bookmarkStart w:id="323" w:name="_Toc409998730"/>
      <w:r w:rsidRPr="00A77F26">
        <w:rPr>
          <w:rFonts w:hint="cs"/>
          <w:rtl/>
        </w:rPr>
        <w:t>الگوریتم های خوشه بندی</w:t>
      </w:r>
      <w:r w:rsidR="00A77704">
        <w:rPr>
          <w:rStyle w:val="FootnoteReference"/>
          <w:rtl/>
        </w:rPr>
        <w:footnoteReference w:id="39"/>
      </w:r>
      <w:r w:rsidRPr="00A77F26">
        <w:rPr>
          <w:rFonts w:hint="cs"/>
          <w:rtl/>
        </w:rPr>
        <w:t xml:space="preserve"> برای داده های گراف</w:t>
      </w:r>
      <w:bookmarkEnd w:id="318"/>
      <w:bookmarkEnd w:id="319"/>
      <w:bookmarkEnd w:id="320"/>
      <w:bookmarkEnd w:id="321"/>
      <w:bookmarkEnd w:id="322"/>
      <w:bookmarkEnd w:id="323"/>
      <w:r w:rsidRPr="00A77F26">
        <w:rPr>
          <w:rFonts w:hint="cs"/>
          <w:rtl/>
        </w:rPr>
        <w:t xml:space="preserve"> </w:t>
      </w:r>
    </w:p>
    <w:p w:rsidR="001943CA" w:rsidRPr="00A77F26" w:rsidRDefault="001943CA" w:rsidP="007F44B0">
      <w:pPr>
        <w:tabs>
          <w:tab w:val="right" w:pos="540"/>
        </w:tabs>
        <w:rPr>
          <w:rtl/>
        </w:rPr>
      </w:pPr>
      <w:r w:rsidRPr="00A77F26">
        <w:rPr>
          <w:rFonts w:hint="cs"/>
          <w:rtl/>
        </w:rPr>
        <w:t xml:space="preserve">در این بخش، انواعی از الگوریتم های خوشه بندی داده های گراف را مورد بحث قرار می دهیم. این شامل الگوریتم های سنتی خوشه بندی گراف و الگوریتم های خوشه بندی داده های </w:t>
      </w:r>
      <w:r w:rsidRPr="00A77F26">
        <w:t>XML</w:t>
      </w:r>
      <w:r w:rsidRPr="00A77F26">
        <w:rPr>
          <w:rFonts w:hint="cs"/>
          <w:rtl/>
        </w:rPr>
        <w:t xml:space="preserve"> می شود. الگوریتم های خوشه بندی کاربردهای قابل ملاحظه ای در انواع گوناگونی از نقشه های گراف از جمله ارزیابی تراکم، جهت یابی سهولت، و تلفیق داده های </w:t>
      </w:r>
      <w:r w:rsidRPr="00A77F26">
        <w:t>XML</w:t>
      </w:r>
      <w:r w:rsidRPr="00A77F26">
        <w:rPr>
          <w:rFonts w:hint="cs"/>
          <w:rtl/>
        </w:rPr>
        <w:t xml:space="preserve"> دارند</w:t>
      </w:r>
      <w:r w:rsidR="00D14C43">
        <w:rPr>
          <w:rFonts w:hint="cs"/>
          <w:rtl/>
        </w:rPr>
        <w:t xml:space="preserve"> </w:t>
      </w:r>
      <w:r w:rsidR="00D14C43">
        <w:rPr>
          <w:rtl/>
        </w:rPr>
        <w:fldChar w:fldCharType="begin"/>
      </w:r>
      <w:r w:rsidR="00D14C43">
        <w:rPr>
          <w:rtl/>
        </w:rPr>
        <w:instrText xml:space="preserve"> </w:instrText>
      </w:r>
      <w:r w:rsidR="00D14C43">
        <w:instrText>ADDIN EN.CITE &lt;EndNote&gt;&lt;Cite&gt;&lt;Author&gt;Lee&lt;/Author&gt;&lt;Year&gt;2002&lt;/Year&gt;&lt;RecNum&gt;131&lt;/RecNum&gt;&lt;DisplayText&gt;[72]&lt;/DisplayText&gt;&lt;record&gt;&lt;rec-number&gt;131&lt;/rec-number&gt;&lt;foreign-keys&gt;&lt;key app="EN" db-id="5vaes0fpbfpepxedwv65twzav09zxxw9p5xs" timestamp="1420917457"&gt;131</w:instrText>
      </w:r>
      <w:r w:rsidR="00D14C43">
        <w:rPr>
          <w:rtl/>
        </w:rPr>
        <w:instrText>&lt;/</w:instrText>
      </w:r>
      <w:r w:rsidR="00D14C43">
        <w:instrText>key&gt;&lt;/foreign-keys&gt;&lt;ref-type name="Conference Paper"&gt;47&lt;/ref-type&gt;&lt;contributors&gt;&lt;authors&gt;&lt;author&gt;Mong Li Lee&lt;/author&gt;&lt;author&gt;Liang Huai Yang&lt;/author&gt;&lt;author&gt;Wynne Hsu&lt;/author&gt;&lt;author&gt;Xia Yang&lt;/author&gt;&lt;/authors&gt;&lt;/contributors&gt;&lt;titles&gt;&lt;title&gt;XClust: clustering XML schemas for effective integration&lt;/title&gt;&lt;secondary-title&gt;Proceedings of the eleventh international conference on Information and knowledge management&lt;/secondary-title&gt;&lt;/titles&gt;&lt;pages&gt;292-299&lt;/pages&gt;&lt;dates&gt;&lt;year&gt;2002&lt;/year&gt;&lt;/dates&gt;&lt;pub-location&gt;McLean, Virginia, USA&lt;/pub-location&gt;&lt;publisher&gt;ACM&lt;/publisher&gt;&lt;urls&gt;&lt;/urls&gt;&lt;custom1&gt;584841&lt;/custom1&gt;&lt;electronic-resource-num&gt;10.1145/584792.584841&lt;/electronic-resource-num&gt;&lt;/record&gt;&lt;/Cite&gt;&lt;/EndNote</w:instrText>
      </w:r>
      <w:r w:rsidR="00D14C43">
        <w:rPr>
          <w:rtl/>
        </w:rPr>
        <w:instrText>&gt;</w:instrText>
      </w:r>
      <w:r w:rsidR="00D14C43">
        <w:rPr>
          <w:rtl/>
        </w:rPr>
        <w:fldChar w:fldCharType="separate"/>
      </w:r>
      <w:r w:rsidR="00D14C43">
        <w:rPr>
          <w:noProof/>
          <w:rtl/>
        </w:rPr>
        <w:t>[</w:t>
      </w:r>
      <w:hyperlink w:anchor="_ENREF_72" w:tooltip="Lee, 2002 #131" w:history="1">
        <w:r w:rsidR="007F44B0">
          <w:rPr>
            <w:noProof/>
            <w:rtl/>
          </w:rPr>
          <w:t>72</w:t>
        </w:r>
      </w:hyperlink>
      <w:r w:rsidR="00D14C43">
        <w:rPr>
          <w:noProof/>
          <w:rtl/>
        </w:rPr>
        <w:t>]</w:t>
      </w:r>
      <w:r w:rsidR="00D14C43">
        <w:rPr>
          <w:rtl/>
        </w:rPr>
        <w:fldChar w:fldCharType="end"/>
      </w:r>
      <w:r w:rsidRPr="00A77F26">
        <w:rPr>
          <w:rFonts w:hint="cs"/>
          <w:rtl/>
        </w:rPr>
        <w:t>. در چارچوب الگوریتم های گراف، خوشه بندی می تواند به دو شکل وجود داشته باشد:</w:t>
      </w:r>
    </w:p>
    <w:p w:rsidR="001943CA" w:rsidRPr="00A77F26" w:rsidRDefault="001943CA" w:rsidP="00F15F0F">
      <w:pPr>
        <w:pStyle w:val="ListParagraph"/>
        <w:numPr>
          <w:ilvl w:val="0"/>
          <w:numId w:val="6"/>
        </w:numPr>
        <w:tabs>
          <w:tab w:val="right" w:pos="540"/>
        </w:tabs>
      </w:pPr>
      <w:r w:rsidRPr="00A77F26">
        <w:rPr>
          <w:rFonts w:hint="cs"/>
          <w:b/>
          <w:bCs/>
          <w:rtl/>
        </w:rPr>
        <w:t>الگوریتم های خوشه بندی گره:</w:t>
      </w:r>
      <w:r w:rsidRPr="00A77F26">
        <w:rPr>
          <w:rFonts w:hint="cs"/>
          <w:rtl/>
        </w:rPr>
        <w:t xml:space="preserve"> در این حالت، یک گراف بزرگ داریم و تلاش می کنیم با استفاده از مقادیر فاصله (یا شباهت) نزدیک کران ها، گره های اصلی را خوشه بندی کنیم. در این شرایط، کران های گراف با مقادیر فاصله ای عددی بر چسب زده می شوند. این مقادیر فاصله عددی به منظور ایجاد خوشه هایی از گره ها مورد استفاده قرار می گیرند. یک حالت ویژه این است که در صورت وجود یک کران به آن مقدار تشابه برابر با 1 نسبت داده می شود، در</w:t>
      </w:r>
      <w:r w:rsidR="00D14C43">
        <w:rPr>
          <w:rFonts w:hint="cs"/>
          <w:rtl/>
        </w:rPr>
        <w:t xml:space="preserve"> </w:t>
      </w:r>
      <w:r w:rsidRPr="00A77F26">
        <w:rPr>
          <w:rFonts w:hint="cs"/>
          <w:rtl/>
        </w:rPr>
        <w:t>حالی که در صورت نبود یک کران به آن مقدار تشابه برابر با 0 داده می شود. لازم به یادآوری است که مسئله به حداقل رساندن تشابه درون ـ خوشه ای برای تعداد ثابتی از خوشه ها لزوماً به مسئله تصمیم بندی گراف یا مسئله برش چ</w:t>
      </w:r>
      <w:r w:rsidR="00D14C43">
        <w:rPr>
          <w:rFonts w:hint="cs"/>
          <w:rtl/>
        </w:rPr>
        <w:t>ند سویه مینیمم تنزل پیدا می کند،</w:t>
      </w:r>
      <w:r w:rsidRPr="00A77F26">
        <w:rPr>
          <w:rFonts w:hint="cs"/>
          <w:rtl/>
        </w:rPr>
        <w:t xml:space="preserve"> و این به مسئله استخراج گراف های متراکم و دسته های ساختگی نیز گفته می شود. اخیراً، مسئله در آثار حوزه پایگاه داده ها به عنوان تعیین دسته های ظاهری (ساختگی) مورد مطالعه قرار گرفته است. در این مسئله، گروه هایی از گره ها را تعیین می کنیم که تقریباً دسته هستند. به عبارت دیگر، یک کران با احتمال بالا بین هر جفت گره مجموعه وجود دارد. گروه های مختلف الگوریتم های خوشه بندی گره را در بخش دیگری مورد مطالعه قرار خواهیم داد.</w:t>
      </w:r>
    </w:p>
    <w:p w:rsidR="001943CA" w:rsidRPr="00A77F26" w:rsidRDefault="001943CA" w:rsidP="00F15F0F">
      <w:pPr>
        <w:pStyle w:val="ListParagraph"/>
        <w:numPr>
          <w:ilvl w:val="0"/>
          <w:numId w:val="6"/>
        </w:numPr>
        <w:tabs>
          <w:tab w:val="right" w:pos="540"/>
        </w:tabs>
      </w:pPr>
      <w:r w:rsidRPr="00A77F26">
        <w:rPr>
          <w:rFonts w:hint="cs"/>
          <w:b/>
          <w:bCs/>
          <w:rtl/>
        </w:rPr>
        <w:t>الگوریتم های خوشه بندی گراف:</w:t>
      </w:r>
      <w:r w:rsidRPr="00A77F26">
        <w:rPr>
          <w:rFonts w:hint="cs"/>
          <w:rtl/>
        </w:rPr>
        <w:t xml:space="preserve"> در این حالت، یک تعداد (احتمالاً برگ) از گراف ها که باید بر اساس رفتار ساختاری خود خوشه بندی شوند، در اختیار داریم. این مسئله از آن جهت چالشی است که تناظر ساختارهای گراف های اصلی و استفاده از این ساختارها برای خوشه بندی ضروری است. هر دو این الگوریتم ها در چارچوب مجموعه داده های گراف سنتی و داده های نیمه ساختاری مورد بررسی قرار می گیرند. بنابراین، هر دوی این شکل ها را بررسی خواهیم کرد.</w:t>
      </w:r>
    </w:p>
    <w:p w:rsidR="001943CA" w:rsidRPr="00A77F26" w:rsidRDefault="001943CA" w:rsidP="00F15F0F">
      <w:pPr>
        <w:tabs>
          <w:tab w:val="right" w:pos="540"/>
        </w:tabs>
        <w:rPr>
          <w:rtl/>
        </w:rPr>
      </w:pPr>
      <w:r w:rsidRPr="00A77F26">
        <w:rPr>
          <w:rFonts w:hint="cs"/>
          <w:rtl/>
        </w:rPr>
        <w:t>در زیر بخش های بعدی، هر یک از الگوریتم های خوشه بندی گراف فوق الذکر را مورد بحث قرار خواهیم داد.</w:t>
      </w:r>
    </w:p>
    <w:p w:rsidR="001943CA" w:rsidRPr="00A77F26" w:rsidRDefault="001943CA" w:rsidP="007F44B0">
      <w:pPr>
        <w:tabs>
          <w:tab w:val="right" w:pos="540"/>
        </w:tabs>
        <w:rPr>
          <w:rtl/>
        </w:rPr>
      </w:pPr>
      <w:r w:rsidRPr="00A77F26">
        <w:rPr>
          <w:rFonts w:hint="cs"/>
          <w:b/>
          <w:bCs/>
          <w:rtl/>
        </w:rPr>
        <w:lastRenderedPageBreak/>
        <w:t>الگوریتم های خوشه بندی گره.</w:t>
      </w:r>
      <w:r w:rsidRPr="00A77F26">
        <w:rPr>
          <w:rFonts w:hint="cs"/>
          <w:rtl/>
        </w:rPr>
        <w:t xml:space="preserve"> تعدادی از الگوریتم های خوشه بندی گره گراف در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 xml:space="preserve"> بررسی شده اند. در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 مسئله خوشه بندی گره با مسائل برش مینیمم و تقسیم بندی گراف مرتبط شده است. در این حالت، فرض بر این است که گراف های اصلی دارای بارهایی روی کران ها هستند. تقسیم بندی گراف به شیوه ای که بارهای کران ها در عرض تقسیمات به حداقل برسد، مطلوب است. ساده ترین حالت، مسئله برش مینیمم دو ـ راهی است، که در آن می خواهیم گراف را به دو خوشه تقسیم کنیم به گونه ای که بارهای کران ها در عرض تقسیمات به حداقل برسد. این نسخه از مسئله به طور مؤثر قابل حل است و با استفاده از برنامه های کاربردی پی در پی مسئله جریان</w:t>
      </w:r>
      <w:r w:rsidR="003D16D4">
        <w:rPr>
          <w:rFonts w:hint="cs"/>
          <w:rtl/>
        </w:rPr>
        <w:t xml:space="preserve"> بیشینه می توان آن را مرتفع کرد</w:t>
      </w:r>
      <w:r w:rsidRPr="00A77F26">
        <w:rPr>
          <w:rFonts w:hint="cs"/>
          <w:rtl/>
        </w:rPr>
        <w:t xml:space="preserve">؛ زیرا جریان پیشینه بین منبع </w:t>
      </w:r>
      <w:r w:rsidRPr="00A77F26">
        <w:t>S</w:t>
      </w:r>
      <w:r w:rsidRPr="00A77F26">
        <w:rPr>
          <w:rFonts w:hint="cs"/>
          <w:rtl/>
        </w:rPr>
        <w:t xml:space="preserve"> و سینک </w:t>
      </w:r>
      <w:r w:rsidRPr="00A77F26">
        <w:t>t</w:t>
      </w:r>
      <w:r w:rsidRPr="00A77F26">
        <w:rPr>
          <w:rFonts w:hint="cs"/>
          <w:rtl/>
        </w:rPr>
        <w:t xml:space="preserve"> عامل تعیین برش مینیمم </w:t>
      </w:r>
      <w:r w:rsidRPr="00A77F26">
        <w:t>t</w:t>
      </w:r>
      <w:r w:rsidRPr="00A77F26">
        <w:rPr>
          <w:rFonts w:hint="cs"/>
          <w:rtl/>
        </w:rPr>
        <w:t xml:space="preserve"> ـ </w:t>
      </w:r>
      <w:r w:rsidRPr="00A77F26">
        <w:t>s</w:t>
      </w:r>
      <w:r w:rsidRPr="00A77F26">
        <w:rPr>
          <w:rFonts w:hint="cs"/>
          <w:rtl/>
        </w:rPr>
        <w:t xml:space="preserve"> خواهد بود. با استفاده از ترکیب متفاوت منبع و سینک، پیدا کردن برش مینیمم کلی امکان پذیر است. روش دوم برای تعیین برش مینیمم با استفاده از رویکرد نمونه برداری کران انجا</w:t>
      </w:r>
      <w:r w:rsidR="00D14C43">
        <w:rPr>
          <w:rFonts w:hint="cs"/>
          <w:rtl/>
        </w:rPr>
        <w:t>م</w:t>
      </w:r>
      <w:r w:rsidRPr="00A77F26">
        <w:rPr>
          <w:rFonts w:hint="cs"/>
          <w:rtl/>
        </w:rPr>
        <w:t xml:space="preserve"> می شود. این یک تکنیک احتمال گراست که در آن کران ها را به طور توالی نمونه برداری می کنیم به این منظور که گره ها را به مجموعه های بزرگتری از گره ها تجزیه کنیم. با نمونه برداری پی درپی توالی های مختلف </w:t>
      </w:r>
      <w:r w:rsidR="003D16D4">
        <w:rPr>
          <w:rFonts w:hint="cs"/>
          <w:rtl/>
        </w:rPr>
        <w:t>از کران ها و انتخاب مقدار مطلوب</w:t>
      </w:r>
      <w:r w:rsidRPr="00A77F26">
        <w:rPr>
          <w:rFonts w:hint="cs"/>
          <w:rtl/>
        </w:rPr>
        <w:t>، تعیین یک برش مینیمم کلی امکان پذیر است. هر دو تکنیک فوق کاملاً کارآمد هستند و دشواری زمانی بر حسب تعداد گره ها و کران های چند فرمولی خواهد بود</w:t>
      </w:r>
      <w:r w:rsidR="003D16D4">
        <w:rPr>
          <w:rFonts w:hint="cs"/>
          <w:rtl/>
        </w:rPr>
        <w:t xml:space="preserve"> </w:t>
      </w:r>
      <w:r w:rsidR="003D16D4">
        <w:rPr>
          <w:rtl/>
        </w:rPr>
        <w:fldChar w:fldCharType="begin"/>
      </w:r>
      <w:r w:rsidR="003D16D4">
        <w:rPr>
          <w:rtl/>
        </w:rPr>
        <w:instrText xml:space="preserve"> </w:instrText>
      </w:r>
      <w:r w:rsidR="003D16D4">
        <w:instrText>ADDIN EN.CITE &lt;EndNote&gt;&lt;Cite&gt;&lt;Author&gt;Flake&lt;/Author&gt;&lt;Year&gt;2003&lt;/Year&gt;&lt;RecNum&gt;83&lt;/RecNum&gt;&lt;DisplayText&gt;[26]&lt;/DisplayText&gt;&lt;record&gt;&lt;rec-number&gt;83&lt;/rec-number&gt;&lt;foreign-keys&gt;&lt;key app="EN" db-id="5vaes0fpbfpepxedwv65twzav09zxxw9p5xs" timestamp="1419537005"&gt;83&lt;/key&gt;&lt;/foreign-keys&gt;&lt;ref-type name="Journal Article"&gt;17&lt;/ref-type&gt;&lt;contributors&gt;&lt;authors&gt;&lt;author&gt;Flake, Gary William&lt;/author&gt;&lt;author&gt;Tarjan, Robert E.&lt;/author&gt;&lt;author&gt;Tsioutsiouliklis, Kostas&lt;/author&gt;&lt;/authors&gt;&lt;/contributors&gt;&lt;titles&gt;&lt;title&gt;Graph Clustering</w:instrText>
      </w:r>
      <w:r w:rsidR="003D16D4">
        <w:rPr>
          <w:rtl/>
        </w:rPr>
        <w:instrText xml:space="preserve"> </w:instrText>
      </w:r>
      <w:r w:rsidR="003D16D4">
        <w:instrText>and Minimum Cut Trees&lt;/title&gt;&lt;alt-title&gt;Internet Math.&lt;/alt-title&gt;&lt;/titles&gt;&lt;alt-periodical&gt;&lt;abbr-1&gt;Internet Math.&lt;/abbr-1&gt;&lt;/alt-periodical&gt;&lt;pages&gt;385-408&lt;/pages&gt;&lt;dates&gt;&lt;year&gt;2003&lt;/year&gt;&lt;pub-dates&gt;&lt;date&gt;2003&lt;/date&gt;&lt;/pub-dates&gt;&lt;/dates&gt;&lt;publisher&gt;A K Peters</w:instrText>
      </w:r>
      <w:r w:rsidR="003D16D4">
        <w:rPr>
          <w:rtl/>
        </w:rPr>
        <w:instrText xml:space="preserve">, </w:instrText>
      </w:r>
      <w:r w:rsidR="003D16D4">
        <w:instrText>Ltd.&lt;/publisher&gt;&lt;isbn&gt;1542-7951&lt;/isbn&gt;&lt;urls&gt;&lt;related-urls&gt;&lt;url&gt;http://projecteuclid.org/euclid.im/1109191029&lt;/url&gt;&lt;/related-urls&gt;&lt;/urls&gt;&lt;language&gt;en&lt;/language&gt;&lt;/record&gt;&lt;/Cite&gt;&lt;/EndNote</w:instrText>
      </w:r>
      <w:r w:rsidR="003D16D4">
        <w:rPr>
          <w:rtl/>
        </w:rPr>
        <w:instrText>&gt;</w:instrText>
      </w:r>
      <w:r w:rsidR="003D16D4">
        <w:rPr>
          <w:rtl/>
        </w:rPr>
        <w:fldChar w:fldCharType="separate"/>
      </w:r>
      <w:r w:rsidR="003D16D4">
        <w:rPr>
          <w:noProof/>
          <w:rtl/>
        </w:rPr>
        <w:t>[</w:t>
      </w:r>
      <w:hyperlink w:anchor="_ENREF_26" w:tooltip="Flake, 2003 #83" w:history="1">
        <w:r w:rsidR="007F44B0">
          <w:rPr>
            <w:noProof/>
            <w:rtl/>
          </w:rPr>
          <w:t>26</w:t>
        </w:r>
      </w:hyperlink>
      <w:r w:rsidR="003D16D4">
        <w:rPr>
          <w:noProof/>
          <w:rtl/>
        </w:rPr>
        <w:t>]</w:t>
      </w:r>
      <w:r w:rsidR="003D16D4">
        <w:rPr>
          <w:rtl/>
        </w:rPr>
        <w:fldChar w:fldCharType="end"/>
      </w:r>
      <w:r w:rsidRPr="00A77F26">
        <w:rPr>
          <w:rFonts w:hint="cs"/>
          <w:rtl/>
        </w:rPr>
        <w:t>.</w:t>
      </w:r>
    </w:p>
    <w:p w:rsidR="001943CA" w:rsidRPr="00A77F26" w:rsidRDefault="001943CA" w:rsidP="003D16D4">
      <w:pPr>
        <w:tabs>
          <w:tab w:val="right" w:pos="540"/>
        </w:tabs>
        <w:rPr>
          <w:rtl/>
        </w:rPr>
      </w:pPr>
      <w:r w:rsidRPr="00A77F26">
        <w:rPr>
          <w:rFonts w:hint="cs"/>
          <w:rtl/>
        </w:rPr>
        <w:t xml:space="preserve">مسئله تقسیم بندی چند سویه گراف به طور قابل ملاحظه ای دشوار تر است و </w:t>
      </w:r>
      <w:r w:rsidRPr="00A77F26">
        <w:t>NP-hard</w:t>
      </w:r>
      <w:r w:rsidRPr="00A77F26">
        <w:rPr>
          <w:rFonts w:hint="cs"/>
          <w:rtl/>
        </w:rPr>
        <w:t xml:space="preserve"> به شمار می آید. در این مورد، می خواهیم یک گراف را به مؤلفه های 2</w:t>
      </w:r>
      <w:r w:rsidRPr="00A77F26">
        <w:t>K&gt;</w:t>
      </w:r>
      <w:r w:rsidRPr="00A77F26">
        <w:rPr>
          <w:rFonts w:hint="cs"/>
          <w:rtl/>
        </w:rPr>
        <w:t xml:space="preserve"> تقسیم کنیم به طوری که بار کلی کران هایی که انتهای آنها در قسمت های مختلفی قرار گرفته به حداقل برسد. الگوریتم </w:t>
      </w:r>
      <w:r w:rsidRPr="00A77F26">
        <w:t>Kerninghan-Lin</w:t>
      </w:r>
      <w:r w:rsidRPr="00A77F26">
        <w:rPr>
          <w:rFonts w:hint="cs"/>
          <w:rtl/>
        </w:rPr>
        <w:t xml:space="preserve"> رویکرد شناخته شده ای برای تقسیم بندی گراف است. این الگوریتم سنتی بر مبنای تپه نوردی (یا تکنیک جستجوی ـ مجاور) برای تعیین تقسیم بندی مطلوب گراف استوار است. در ابتدا، با برش تصادفی گراف شروع می کنیم. در هر تناوب، یک جفت از رأس ها در دو قسمت را مبادله می کنیم تا ببینیم که آیا مقدار کلی برش کاهش می یابد. در صورتی که مقدار برش کاهش یابد، آنگاه جابه جا کردن در دستور کار قرار می گیرد. در غیر این صورت، جفت رأس دیگری را برای جابه جایی انتخاب می کنیم. لازم است یادآوری کنیم که این مطلوب نمی تواند مطلوب کلی باشد، بلکه ممکن است فقط یک مطلوب محلی از داده های اصلی باشد. شکل اصلی در نسخه های مختلف الگوریتم </w:t>
      </w:r>
      <w:r w:rsidRPr="00A77F26">
        <w:t>Kerninghan-Lin</w:t>
      </w:r>
      <w:r w:rsidRPr="00A77F26">
        <w:rPr>
          <w:rFonts w:hint="cs"/>
          <w:rtl/>
        </w:rPr>
        <w:t xml:space="preserve"> سیاستی است که برای اجرای جابه جایی رأس ها اتخاذ می شود. باید خاطر نشان کنیم که استفاده از تعداد بیشتری از استراتژی ها</w:t>
      </w:r>
      <w:r w:rsidR="003D16D4">
        <w:rPr>
          <w:rFonts w:hint="cs"/>
          <w:rtl/>
        </w:rPr>
        <w:t>ی</w:t>
      </w:r>
      <w:r w:rsidRPr="00A77F26">
        <w:rPr>
          <w:rFonts w:hint="cs"/>
          <w:rtl/>
        </w:rPr>
        <w:t xml:space="preserve"> پیشرفته موجب پیشرفت بهتر در عملکرد ملموس برای هر جابه جایی می شود، اما نیازمند زمان بیشتری برای هر جابه جایی است. این یک تعادل ط</w:t>
      </w:r>
      <w:r w:rsidR="003D16D4">
        <w:rPr>
          <w:rFonts w:hint="cs"/>
          <w:rtl/>
        </w:rPr>
        <w:t>بیعی است که بسته به نوع برنامه</w:t>
      </w:r>
      <w:r w:rsidRPr="00A77F26">
        <w:rPr>
          <w:rFonts w:hint="cs"/>
          <w:rtl/>
        </w:rPr>
        <w:t xml:space="preserve"> کاربردی که در دست داریم ممکن است به گونه ای متفاوت عمل کند. لازم به ذکر است که مسئله تقسیم بندی گراف به طور گسترده در آثار این ح</w:t>
      </w:r>
      <w:r w:rsidR="003D16D4">
        <w:rPr>
          <w:rFonts w:hint="cs"/>
          <w:rtl/>
        </w:rPr>
        <w:t>وزه مورد مطالعه قرار گرفته است.</w:t>
      </w:r>
    </w:p>
    <w:p w:rsidR="001943CA" w:rsidRPr="00A77F26" w:rsidRDefault="001943CA" w:rsidP="007F44B0">
      <w:pPr>
        <w:tabs>
          <w:tab w:val="right" w:pos="540"/>
        </w:tabs>
        <w:rPr>
          <w:rtl/>
        </w:rPr>
      </w:pPr>
      <w:r w:rsidRPr="00A77F26">
        <w:rPr>
          <w:rFonts w:hint="cs"/>
          <w:rtl/>
        </w:rPr>
        <w:t xml:space="preserve">تعیین گراف فرعی متراکم در گراف های بزرگ و گسترده، مسئله ای کاملاً مرتبط است. در مجموعه داده های گراف بزرگ به طور مکرر با این مسئله مواجه می شویم. به عنوان مثال، مسئله تعیین گراف های فرعی بزرگ در گراف های وب در </w:t>
      </w:r>
      <w:r w:rsidR="003D16D4">
        <w:rPr>
          <w:rtl/>
        </w:rPr>
        <w:fldChar w:fldCharType="begin"/>
      </w:r>
      <w:r w:rsidR="003D16D4">
        <w:rPr>
          <w:rtl/>
        </w:rPr>
        <w:instrText xml:space="preserve"> </w:instrText>
      </w:r>
      <w:r w:rsidR="003D16D4">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3D16D4">
        <w:rPr>
          <w:rtl/>
        </w:rPr>
        <w:instrText>2&lt;/</w:instrText>
      </w:r>
      <w:r w:rsidR="003D16D4">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3D16D4">
        <w:rPr>
          <w:rtl/>
        </w:rPr>
        <w:instrText xml:space="preserve"> </w:instrText>
      </w:r>
      <w:r w:rsidR="003D16D4">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3D16D4">
        <w:rPr>
          <w:rtl/>
        </w:rPr>
        <w:instrText xml:space="preserve"> </w:instrText>
      </w:r>
      <w:r w:rsidR="003D16D4">
        <w:instrText>Endowment&lt;/publisher&gt;&lt;urls&gt;&lt;/urls&gt;&lt;custom1&gt;1083676&lt;/custom1&gt;&lt;/record&gt;&lt;/Cite&gt;&lt;/EndNote</w:instrText>
      </w:r>
      <w:r w:rsidR="003D16D4">
        <w:rPr>
          <w:rtl/>
        </w:rPr>
        <w:instrText>&gt;</w:instrText>
      </w:r>
      <w:r w:rsidR="003D16D4">
        <w:rPr>
          <w:rtl/>
        </w:rPr>
        <w:fldChar w:fldCharType="separate"/>
      </w:r>
      <w:r w:rsidR="003D16D4">
        <w:rPr>
          <w:noProof/>
          <w:rtl/>
        </w:rPr>
        <w:t>[</w:t>
      </w:r>
      <w:hyperlink w:anchor="_ENREF_73" w:tooltip="Gibson, 2005 #132" w:history="1">
        <w:r w:rsidR="007F44B0">
          <w:rPr>
            <w:noProof/>
            <w:rtl/>
          </w:rPr>
          <w:t>73</w:t>
        </w:r>
      </w:hyperlink>
      <w:r w:rsidR="003D16D4">
        <w:rPr>
          <w:noProof/>
          <w:rtl/>
        </w:rPr>
        <w:t>]</w:t>
      </w:r>
      <w:r w:rsidR="003D16D4">
        <w:rPr>
          <w:rtl/>
        </w:rPr>
        <w:fldChar w:fldCharType="end"/>
      </w:r>
      <w:r w:rsidRPr="00A77F26">
        <w:rPr>
          <w:rFonts w:hint="cs"/>
          <w:rtl/>
        </w:rPr>
        <w:t xml:space="preserve"> مورد مطالعه قرار گرفت. در این مقاله، از رویکرد عدد ـ مینیمم برای تعیین پلاک هایی که نشان دهنده گراف های فرعی متراکم هستند، استفاده می شود. ایده فراگیر، بیان لینک های خارجی یک گره مشخص به شکل مجموعه هاست. دو گره مشابه هستند که اگر و تنها اگر تعداد زیادی لینک خارجی مشترک داشته باشند. از این رو، گره </w:t>
      </w:r>
      <w:r w:rsidRPr="00A77F26">
        <w:t>A</w:t>
      </w:r>
      <w:r w:rsidRPr="00A77F26">
        <w:rPr>
          <w:rFonts w:hint="cs"/>
          <w:rtl/>
        </w:rPr>
        <w:t xml:space="preserve"> با مجموعه لینک</w:t>
      </w:r>
      <w:r w:rsidR="004B36AC">
        <w:rPr>
          <w:rFonts w:hint="cs"/>
          <w:rtl/>
        </w:rPr>
        <w:t xml:space="preserve"> های</w:t>
      </w:r>
      <w:r w:rsidRPr="00A77F26">
        <w:rPr>
          <w:rFonts w:hint="cs"/>
          <w:rtl/>
        </w:rPr>
        <w:t xml:space="preserve"> خارجی </w:t>
      </w:r>
      <w:r w:rsidRPr="00A77F26">
        <w:t>S</w:t>
      </w:r>
      <w:r w:rsidRPr="00A77F26">
        <w:rPr>
          <w:vertAlign w:val="subscript"/>
        </w:rPr>
        <w:t>A</w:t>
      </w:r>
      <w:r w:rsidRPr="00A77F26">
        <w:rPr>
          <w:rFonts w:hint="cs"/>
          <w:vertAlign w:val="subscript"/>
          <w:rtl/>
        </w:rPr>
        <w:t xml:space="preserve"> </w:t>
      </w:r>
      <w:r w:rsidRPr="00A77F26">
        <w:rPr>
          <w:rFonts w:hint="cs"/>
          <w:rtl/>
        </w:rPr>
        <w:t xml:space="preserve">و گره </w:t>
      </w:r>
      <w:r w:rsidRPr="00A77F26">
        <w:t>B</w:t>
      </w:r>
      <w:r w:rsidRPr="00A77F26">
        <w:rPr>
          <w:rFonts w:hint="cs"/>
          <w:rtl/>
        </w:rPr>
        <w:t xml:space="preserve"> با مجموعه لینک های خارجی </w:t>
      </w:r>
      <w:r w:rsidRPr="00A77F26">
        <w:t>S</w:t>
      </w:r>
      <w:r w:rsidRPr="00A77F26">
        <w:rPr>
          <w:vertAlign w:val="subscript"/>
        </w:rPr>
        <w:t>B</w:t>
      </w:r>
      <w:r w:rsidRPr="00A77F26">
        <w:rPr>
          <w:rFonts w:hint="cs"/>
          <w:rtl/>
        </w:rPr>
        <w:t xml:space="preserve"> را در</w:t>
      </w:r>
      <w:r w:rsidR="004B36AC">
        <w:rPr>
          <w:rFonts w:hint="cs"/>
          <w:rtl/>
        </w:rPr>
        <w:t xml:space="preserve"> </w:t>
      </w:r>
      <w:r w:rsidRPr="00A77F26">
        <w:rPr>
          <w:rFonts w:hint="cs"/>
          <w:rtl/>
        </w:rPr>
        <w:t xml:space="preserve">نظر بگیرید. آنگاه، شباهت بین دو گره با استفاده از ضریب </w:t>
      </w:r>
      <w:r w:rsidRPr="00A77F26">
        <w:t>Gaccard</w:t>
      </w:r>
      <w:r w:rsidRPr="00A77F26">
        <w:rPr>
          <w:rFonts w:hint="cs"/>
          <w:rtl/>
        </w:rPr>
        <w:t xml:space="preserve"> تعریف می شود، که به شکل </w:t>
      </w:r>
      <m:oMath>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num>
          <m:den>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en>
        </m:f>
      </m:oMath>
      <w:r w:rsidRPr="00A77F26">
        <w:rPr>
          <w:rFonts w:hint="cs"/>
          <w:rtl/>
        </w:rPr>
        <w:t xml:space="preserve">  تعیین می شود. باید اشاره کنیم که شمارش علنی تمام کران ها به منظور محاسبه این شباهت کاملاً غیر کارآمد خواهد بود. در عوض، به منظور اجرای برآورد شباهت از رویکرد عدد ـ مینیمم استفاده می شود. این رویکرد به صورت زیر اجرا می شود. فضای گره ها را با یک ترتیب تصادفی تفکیک می کنیم. برای هر یک از مجموعه گره هایی که به صورت تصادفی مرتب شده اند گره نخست یعنی </w:t>
      </w:r>
      <w:r w:rsidRPr="00A77F26">
        <w:t>First(A)</w:t>
      </w:r>
      <w:r w:rsidRPr="00A77F26">
        <w:rPr>
          <w:rFonts w:hint="cs"/>
          <w:rtl/>
        </w:rPr>
        <w:t xml:space="preserve"> را تعیین می کنیم که برای آن یک لینک خارجی از </w:t>
      </w:r>
      <w:r w:rsidRPr="00A77F26">
        <w:t>A</w:t>
      </w:r>
      <w:r w:rsidRPr="00A77F26">
        <w:rPr>
          <w:rFonts w:hint="cs"/>
          <w:rtl/>
        </w:rPr>
        <w:t xml:space="preserve"> به </w:t>
      </w:r>
      <w:r w:rsidRPr="00A77F26">
        <w:t>First(A)</w:t>
      </w:r>
      <w:r w:rsidRPr="00A77F26">
        <w:rPr>
          <w:rFonts w:hint="cs"/>
          <w:rtl/>
        </w:rPr>
        <w:t xml:space="preserve"> وجود دارد. همچنین گره نخست </w:t>
      </w:r>
      <w:r w:rsidRPr="00A77F26">
        <w:lastRenderedPageBreak/>
        <w:t>First(B)</w:t>
      </w:r>
      <w:r w:rsidRPr="00A77F26">
        <w:rPr>
          <w:rFonts w:hint="cs"/>
          <w:rtl/>
        </w:rPr>
        <w:t xml:space="preserve"> را تعیین می کنیم که برای آن یک لینک خارجی از </w:t>
      </w:r>
      <w:r w:rsidRPr="00A77F26">
        <w:t>B</w:t>
      </w:r>
      <w:r w:rsidRPr="00A77F26">
        <w:rPr>
          <w:rFonts w:hint="cs"/>
          <w:rtl/>
        </w:rPr>
        <w:t xml:space="preserve"> به </w:t>
      </w:r>
      <w:r w:rsidRPr="00A77F26">
        <w:t>First(B)</w:t>
      </w:r>
      <w:r w:rsidRPr="00A77F26">
        <w:rPr>
          <w:rFonts w:hint="cs"/>
          <w:rtl/>
        </w:rPr>
        <w:t xml:space="preserve"> وجود دارد. می توان نشان داد که ضریب </w:t>
      </w:r>
      <w:r w:rsidRPr="00A77F26">
        <w:t>Jaccard</w:t>
      </w:r>
      <w:r w:rsidRPr="00A77F26">
        <w:rPr>
          <w:rFonts w:hint="cs"/>
          <w:rtl/>
        </w:rPr>
        <w:t xml:space="preserve"> یک برآورد غیر جهت دار این احتمال است که </w:t>
      </w:r>
      <w:r w:rsidRPr="00A77F26">
        <w:t>First(A)</w:t>
      </w:r>
      <w:r w:rsidRPr="00A77F26">
        <w:rPr>
          <w:rFonts w:hint="cs"/>
          <w:rtl/>
        </w:rPr>
        <w:t xml:space="preserve"> و </w:t>
      </w:r>
      <w:r w:rsidRPr="00A77F26">
        <w:t>First(B)</w:t>
      </w:r>
      <w:r w:rsidRPr="00A77F26">
        <w:rPr>
          <w:rFonts w:hint="cs"/>
          <w:rtl/>
        </w:rPr>
        <w:t xml:space="preserve"> گره مشابهی باشند. با تکرار این فرآیند در جایگشت های مختلفی در فضای گره ها، برآورد دقیق ضریب </w:t>
      </w:r>
      <w:r w:rsidRPr="00A77F26">
        <w:t>Jaccard</w:t>
      </w:r>
      <w:r w:rsidRPr="00A77F26">
        <w:rPr>
          <w:rFonts w:hint="cs"/>
          <w:rtl/>
        </w:rPr>
        <w:t xml:space="preserve"> عملی خواهد بود. این کار با استفاده از تعداد ثابتی از جایگشت های مختلفی در فضای گره ها، برآورد دقیق ضریب </w:t>
      </w:r>
      <w:r w:rsidRPr="00A77F26">
        <w:t>Jaccard</w:t>
      </w:r>
      <w:r w:rsidRPr="00A77F26">
        <w:rPr>
          <w:rFonts w:hint="cs"/>
          <w:rtl/>
        </w:rPr>
        <w:t xml:space="preserve"> عملی خواهد بود. این کار با استفاده از تعداد ثابتی از جایگشت های </w:t>
      </w:r>
      <w:r w:rsidRPr="00A77F26">
        <w:t>C</w:t>
      </w:r>
      <w:r w:rsidRPr="00A77F26">
        <w:rPr>
          <w:rFonts w:hint="cs"/>
          <w:rtl/>
        </w:rPr>
        <w:t xml:space="preserve"> در ترتیب گره انجام می شود. بنابراین، برای هر گره یک اثر انگشت از اندازه </w:t>
      </w:r>
      <w:r w:rsidRPr="00A77F26">
        <w:t>C</w:t>
      </w:r>
      <w:r w:rsidRPr="00A77F26">
        <w:rPr>
          <w:rFonts w:hint="cs"/>
          <w:rtl/>
        </w:rPr>
        <w:t xml:space="preserve"> قابل تولید است. با مقایسه اثر انگشت های دو گره می توان ضر</w:t>
      </w:r>
      <w:r w:rsidR="004B36AC">
        <w:rPr>
          <w:rFonts w:hint="cs"/>
          <w:rtl/>
        </w:rPr>
        <w:t>ی</w:t>
      </w:r>
      <w:r w:rsidRPr="00A77F26">
        <w:rPr>
          <w:rFonts w:hint="cs"/>
          <w:rtl/>
        </w:rPr>
        <w:t xml:space="preserve">ب </w:t>
      </w:r>
      <w:r w:rsidRPr="00A77F26">
        <w:t>Jaccard</w:t>
      </w:r>
      <w:r w:rsidR="004B36AC">
        <w:rPr>
          <w:rFonts w:hint="cs"/>
          <w:rtl/>
        </w:rPr>
        <w:t xml:space="preserve"> را</w:t>
      </w:r>
      <w:r w:rsidRPr="00A77F26">
        <w:rPr>
          <w:rFonts w:hint="cs"/>
          <w:rtl/>
        </w:rPr>
        <w:t xml:space="preserve"> برآورد کرد. این رویکرد با استفاده از هر مجموعه عامل </w:t>
      </w:r>
      <w:r w:rsidRPr="00A77F26">
        <w:t>S</w:t>
      </w:r>
      <w:r w:rsidRPr="00A77F26">
        <w:rPr>
          <w:rFonts w:hint="cs"/>
          <w:rtl/>
        </w:rPr>
        <w:t xml:space="preserve"> که فقط دارای </w:t>
      </w:r>
      <w:r w:rsidRPr="00A77F26">
        <w:t>S</w:t>
      </w:r>
      <w:r w:rsidRPr="00A77F26">
        <w:rPr>
          <w:vertAlign w:val="subscript"/>
        </w:rPr>
        <w:t>A</w:t>
      </w:r>
      <w:r w:rsidRPr="00A77F26">
        <w:rPr>
          <w:rFonts w:hint="cs"/>
          <w:rtl/>
        </w:rPr>
        <w:t xml:space="preserve"> و </w:t>
      </w:r>
      <w:r w:rsidRPr="00A77F26">
        <w:t>S</w:t>
      </w:r>
      <w:r w:rsidRPr="00A77F26">
        <w:rPr>
          <w:vertAlign w:val="subscript"/>
        </w:rPr>
        <w:t>B</w:t>
      </w:r>
      <w:r w:rsidRPr="00A77F26">
        <w:rPr>
          <w:rFonts w:hint="cs"/>
          <w:rtl/>
        </w:rPr>
        <w:t xml:space="preserve"> باشد قابل تعمیم است. با استفاده از مقادیر مختلف </w:t>
      </w:r>
      <w:r w:rsidRPr="00A77F26">
        <w:t>S</w:t>
      </w:r>
      <w:r w:rsidRPr="00A77F26">
        <w:rPr>
          <w:rFonts w:hint="cs"/>
          <w:rtl/>
        </w:rPr>
        <w:t xml:space="preserve"> و </w:t>
      </w:r>
      <w:r w:rsidRPr="00A77F26">
        <w:t>C</w:t>
      </w:r>
      <w:r w:rsidRPr="00A77F26">
        <w:rPr>
          <w:rFonts w:hint="cs"/>
          <w:rtl/>
        </w:rPr>
        <w:t xml:space="preserve">، طراحی یک الگوریتم که بتواند دو مجموعه بالاتر یا پایین تر از آستانه تعیین شده شباهت را تمیز دهد امکان پذیر خواهد بود. </w:t>
      </w:r>
    </w:p>
    <w:p w:rsidR="001943CA" w:rsidRPr="00A77F26" w:rsidRDefault="001943CA" w:rsidP="007F44B0">
      <w:pPr>
        <w:tabs>
          <w:tab w:val="right" w:pos="540"/>
        </w:tabs>
        <w:rPr>
          <w:rtl/>
        </w:rPr>
      </w:pPr>
      <w:r w:rsidRPr="00A77F26">
        <w:rPr>
          <w:rFonts w:hint="cs"/>
          <w:rtl/>
        </w:rPr>
        <w:t xml:space="preserve">تکنیک کلی در </w:t>
      </w:r>
      <w:r w:rsidR="004B36AC">
        <w:rPr>
          <w:rtl/>
        </w:rPr>
        <w:fldChar w:fldCharType="begin"/>
      </w:r>
      <w:r w:rsidR="004B36AC">
        <w:rPr>
          <w:rtl/>
        </w:rPr>
        <w:instrText xml:space="preserve"> </w:instrText>
      </w:r>
      <w:r w:rsidR="004B36AC">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4B36AC">
        <w:rPr>
          <w:rtl/>
        </w:rPr>
        <w:instrText>2&lt;/</w:instrText>
      </w:r>
      <w:r w:rsidR="004B36AC">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4B36AC">
        <w:rPr>
          <w:rtl/>
        </w:rPr>
        <w:instrText xml:space="preserve"> </w:instrText>
      </w:r>
      <w:r w:rsidR="004B36AC">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4B36AC">
        <w:rPr>
          <w:rtl/>
        </w:rPr>
        <w:instrText xml:space="preserve"> </w:instrText>
      </w:r>
      <w:r w:rsidR="004B36AC">
        <w:instrText>Endowment&lt;/publisher&gt;&lt;urls&gt;&lt;/urls&gt;&lt;custom1&gt;1083676&lt;/custom1&gt;&lt;/record&gt;&lt;/Cite&gt;&lt;/EndNote</w:instrText>
      </w:r>
      <w:r w:rsidR="004B36AC">
        <w:rPr>
          <w:rtl/>
        </w:rPr>
        <w:instrText>&gt;</w:instrText>
      </w:r>
      <w:r w:rsidR="004B36AC">
        <w:rPr>
          <w:rtl/>
        </w:rPr>
        <w:fldChar w:fldCharType="separate"/>
      </w:r>
      <w:r w:rsidR="004B36AC">
        <w:rPr>
          <w:noProof/>
          <w:rtl/>
        </w:rPr>
        <w:t>[</w:t>
      </w:r>
      <w:hyperlink w:anchor="_ENREF_73" w:tooltip="Gibson, 2005 #132" w:history="1">
        <w:r w:rsidR="007F44B0">
          <w:rPr>
            <w:noProof/>
            <w:rtl/>
          </w:rPr>
          <w:t>73</w:t>
        </w:r>
      </w:hyperlink>
      <w:r w:rsidR="004B36AC">
        <w:rPr>
          <w:noProof/>
          <w:rtl/>
        </w:rPr>
        <w:t>]</w:t>
      </w:r>
      <w:r w:rsidR="004B36AC">
        <w:rPr>
          <w:rtl/>
        </w:rPr>
        <w:fldChar w:fldCharType="end"/>
      </w:r>
      <w:r w:rsidRPr="00A77F26">
        <w:rPr>
          <w:rFonts w:hint="cs"/>
          <w:rtl/>
        </w:rPr>
        <w:t xml:space="preserve">، ابتدا مجموعه ای از </w:t>
      </w:r>
      <w:r w:rsidRPr="00A77F26">
        <w:t>C</w:t>
      </w:r>
      <w:r w:rsidR="004B36AC">
        <w:rPr>
          <w:rFonts w:hint="cs"/>
          <w:rtl/>
        </w:rPr>
        <w:t xml:space="preserve"> پلاک با اندازه</w:t>
      </w:r>
      <w:r w:rsidRPr="00A77F26">
        <w:rPr>
          <w:rFonts w:hint="cs"/>
          <w:rtl/>
        </w:rPr>
        <w:t xml:space="preserve"> </w:t>
      </w:r>
      <w:r w:rsidRPr="00A77F26">
        <w:t>S</w:t>
      </w:r>
      <w:r w:rsidRPr="00A77F26">
        <w:rPr>
          <w:rFonts w:hint="cs"/>
          <w:rtl/>
        </w:rPr>
        <w:t xml:space="preserve"> برای هر گره می سازد. فرآیند ایجاد پلاک </w:t>
      </w:r>
      <w:r w:rsidRPr="00A77F26">
        <w:t>C</w:t>
      </w:r>
      <w:r w:rsidRPr="00A77F26">
        <w:rPr>
          <w:rFonts w:hint="cs"/>
          <w:rtl/>
        </w:rPr>
        <w:t xml:space="preserve"> بسیار ساده است. هر گره به طور جداگانه پردازش می شود. از تابع عدد مینیمم برای ایجاد زیر مجموعه هایی با اندازه </w:t>
      </w:r>
      <w:r w:rsidRPr="00A77F26">
        <w:t>S</w:t>
      </w:r>
      <w:r w:rsidRPr="00A77F26">
        <w:rPr>
          <w:rFonts w:hint="cs"/>
          <w:rtl/>
        </w:rPr>
        <w:t xml:space="preserve"> از لینک های خارجی در هر گره استفاده می کنیم. این کار موجب ایجاد </w:t>
      </w:r>
      <w:r w:rsidRPr="00A77F26">
        <w:t>C</w:t>
      </w:r>
      <w:r w:rsidRPr="00A77F26">
        <w:rPr>
          <w:rFonts w:hint="cs"/>
          <w:rtl/>
        </w:rPr>
        <w:t xml:space="preserve"> زیر مجموعه برای هر گره می شود. بنابر این، برای هر گره مجموعه ای از پلاک های </w:t>
      </w:r>
      <w:r w:rsidRPr="00A77F26">
        <w:t>C</w:t>
      </w:r>
      <w:r w:rsidR="004B36AC">
        <w:rPr>
          <w:rFonts w:hint="cs"/>
          <w:rtl/>
        </w:rPr>
        <w:t xml:space="preserve"> خواه</w:t>
      </w:r>
      <w:r w:rsidRPr="00A77F26">
        <w:rPr>
          <w:rFonts w:hint="cs"/>
          <w:rtl/>
        </w:rPr>
        <w:t xml:space="preserve">یم داشت. از این رو، اگر گراف دارای </w:t>
      </w:r>
      <w:r w:rsidRPr="00A77F26">
        <w:t>n</w:t>
      </w:r>
      <w:r w:rsidR="004B36AC">
        <w:rPr>
          <w:rFonts w:hint="cs"/>
          <w:rtl/>
        </w:rPr>
        <w:t xml:space="preserve"> گره باشد، اندازه</w:t>
      </w:r>
      <w:r w:rsidRPr="00A77F26">
        <w:rPr>
          <w:rFonts w:hint="cs"/>
          <w:rtl/>
        </w:rPr>
        <w:t xml:space="preserve"> کل اثر انگشت های این پلاک عبارت است از </w:t>
      </w:r>
      <w:r w:rsidRPr="00A77F26">
        <w:t>SP</w:t>
      </w:r>
      <w:r w:rsidRPr="00A77F26">
        <w:rPr>
          <w:rFonts w:hint="cs"/>
          <w:rtl/>
        </w:rPr>
        <w:t xml:space="preserve"> ×</w:t>
      </w:r>
      <w:r w:rsidRPr="00A77F26">
        <w:t xml:space="preserve"> C</w:t>
      </w:r>
      <w:r w:rsidR="004B36AC">
        <w:t xml:space="preserve"> </w:t>
      </w:r>
      <w:r w:rsidRPr="00A77F26">
        <w:rPr>
          <w:rFonts w:hint="cs"/>
          <w:rtl/>
        </w:rPr>
        <w:t xml:space="preserve">× </w:t>
      </w:r>
      <w:r w:rsidRPr="00A77F26">
        <w:t>n</w:t>
      </w:r>
      <w:r w:rsidRPr="00A77F26">
        <w:rPr>
          <w:rFonts w:hint="cs"/>
          <w:rtl/>
        </w:rPr>
        <w:t xml:space="preserve">، که </w:t>
      </w:r>
      <w:r w:rsidRPr="00A77F26">
        <w:t>SP</w:t>
      </w:r>
      <w:r w:rsidRPr="00A77F26">
        <w:rPr>
          <w:rFonts w:hint="cs"/>
          <w:rtl/>
        </w:rPr>
        <w:t xml:space="preserve"> فضای مورد نیاز برای هر پلاک است. به طور معمول، </w:t>
      </w:r>
      <w:r w:rsidRPr="00A77F26">
        <w:t>SP</w:t>
      </w:r>
      <w:r w:rsidRPr="00A77F26">
        <w:rPr>
          <w:rFonts w:hint="cs"/>
          <w:rtl/>
        </w:rPr>
        <w:t xml:space="preserve"> به صورت (</w:t>
      </w:r>
      <w:r w:rsidRPr="00A77F26">
        <w:t>S</w:t>
      </w:r>
      <w:r w:rsidRPr="00A77F26">
        <w:rPr>
          <w:rFonts w:hint="cs"/>
          <w:rtl/>
        </w:rPr>
        <w:t xml:space="preserve">) </w:t>
      </w:r>
      <w:r w:rsidRPr="00A77F26">
        <w:t>O</w:t>
      </w:r>
      <w:r w:rsidRPr="00A77F26">
        <w:rPr>
          <w:rFonts w:hint="cs"/>
          <w:rtl/>
        </w:rPr>
        <w:t xml:space="preserve"> است، زیرا هر پلاک شامل </w:t>
      </w:r>
      <w:r w:rsidRPr="00A77F26">
        <w:t>S</w:t>
      </w:r>
      <w:r w:rsidRPr="00A77F26">
        <w:rPr>
          <w:rFonts w:hint="cs"/>
          <w:rtl/>
        </w:rPr>
        <w:t xml:space="preserve"> گره است. برای هر پلاک مجزا که به این شکل ایجاد شده، می توانیم فهرستی از گره ها را ایجاد کنیم</w:t>
      </w:r>
      <w:r w:rsidR="00C05A60">
        <w:rPr>
          <w:rFonts w:hint="cs"/>
          <w:rtl/>
        </w:rPr>
        <w:t xml:space="preserve"> که</w:t>
      </w:r>
      <w:r w:rsidRPr="00A77F26">
        <w:rPr>
          <w:rFonts w:hint="cs"/>
          <w:rtl/>
        </w:rPr>
        <w:t xml:space="preserve"> دارای آن پلاک هستند. به طور کلی ممکن است مایل باشیم گروهی از پلاک ها را تعیین کنیم که حاوی تعداد زیادی از گره های مشترک باشند. به این منظور، روش مطرح شده در </w:t>
      </w:r>
      <w:r w:rsidR="00C05A60">
        <w:rPr>
          <w:rtl/>
        </w:rPr>
        <w:fldChar w:fldCharType="begin"/>
      </w:r>
      <w:r w:rsidR="00C05A60">
        <w:rPr>
          <w:rtl/>
        </w:rPr>
        <w:instrText xml:space="preserve"> </w:instrText>
      </w:r>
      <w:r w:rsidR="00C05A60">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C05A60">
        <w:rPr>
          <w:rtl/>
        </w:rPr>
        <w:instrText>2&lt;/</w:instrText>
      </w:r>
      <w:r w:rsidR="00C05A60">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C05A60">
        <w:rPr>
          <w:rtl/>
        </w:rPr>
        <w:instrText xml:space="preserve"> </w:instrText>
      </w:r>
      <w:r w:rsidR="00C05A60">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C05A60">
        <w:rPr>
          <w:rtl/>
        </w:rPr>
        <w:instrText xml:space="preserve"> </w:instrText>
      </w:r>
      <w:r w:rsidR="00C05A60">
        <w:instrText>Endowment&lt;/publisher&gt;&lt;urls&gt;&lt;/urls&gt;&lt;custom1&gt;1083676&lt;/custom1&gt;&lt;/record&gt;&lt;/Cite&gt;&lt;/EndNote</w:instrText>
      </w:r>
      <w:r w:rsidR="00C05A60">
        <w:rPr>
          <w:rtl/>
        </w:rPr>
        <w:instrText>&gt;</w:instrText>
      </w:r>
      <w:r w:rsidR="00C05A60">
        <w:rPr>
          <w:rtl/>
        </w:rPr>
        <w:fldChar w:fldCharType="separate"/>
      </w:r>
      <w:r w:rsidR="00C05A60">
        <w:rPr>
          <w:noProof/>
          <w:rtl/>
        </w:rPr>
        <w:t>[</w:t>
      </w:r>
      <w:hyperlink w:anchor="_ENREF_73" w:tooltip="Gibson, 2005 #132" w:history="1">
        <w:r w:rsidR="007F44B0">
          <w:rPr>
            <w:noProof/>
            <w:rtl/>
          </w:rPr>
          <w:t>73</w:t>
        </w:r>
      </w:hyperlink>
      <w:r w:rsidR="00C05A60">
        <w:rPr>
          <w:noProof/>
          <w:rtl/>
        </w:rPr>
        <w:t>]</w:t>
      </w:r>
      <w:r w:rsidR="00C05A60">
        <w:rPr>
          <w:rtl/>
        </w:rPr>
        <w:fldChar w:fldCharType="end"/>
      </w:r>
      <w:r w:rsidRPr="00A77F26">
        <w:rPr>
          <w:rFonts w:hint="cs"/>
          <w:rtl/>
        </w:rPr>
        <w:t xml:space="preserve"> یک پلاک سازی درجه دوم را اجرا کنیم که در آن فرا پلاک هایی از پلاک ها ایجاد شوند. از این رو، این کار موجب فشردگی بیش از پیش گراف در یک ساختار داده ها با اندازه ی </w:t>
      </w:r>
      <w:r w:rsidRPr="00A77F26">
        <w:t>C</w:t>
      </w:r>
      <w:r w:rsidRPr="00A77F26">
        <w:rPr>
          <w:rFonts w:hint="cs"/>
          <w:rtl/>
        </w:rPr>
        <w:t>×</w:t>
      </w:r>
      <w:r w:rsidRPr="00A77F26">
        <w:t>C</w:t>
      </w:r>
      <w:r w:rsidRPr="00A77F26">
        <w:rPr>
          <w:rFonts w:hint="cs"/>
          <w:rtl/>
        </w:rPr>
        <w:t xml:space="preserve"> می شود. این در اصل یک ساختار داده های دارای اندازه ثابت است. لازم به ذکر است که این گروه از فرا پلاک ها دارای این ویژگی هستند که تعداد زیادی از گروه های مشترک را شامل می شوند. آنگاه می توان گراف های فرعی را از این فرا پلاک ها اس</w:t>
      </w:r>
      <w:r w:rsidR="00C05A60">
        <w:rPr>
          <w:rFonts w:hint="cs"/>
          <w:rtl/>
        </w:rPr>
        <w:t>تخراج کرد.</w:t>
      </w:r>
    </w:p>
    <w:p w:rsidR="001943CA" w:rsidRPr="00A77F26" w:rsidRDefault="001943CA" w:rsidP="007F44B0">
      <w:pPr>
        <w:tabs>
          <w:tab w:val="right" w:pos="540"/>
        </w:tabs>
        <w:rPr>
          <w:rtl/>
        </w:rPr>
      </w:pPr>
      <w:r w:rsidRPr="00A77F26">
        <w:rPr>
          <w:rFonts w:hint="cs"/>
          <w:rtl/>
        </w:rPr>
        <w:t>تعیین به ظاهر ـ دسته ها (دسته های ساختگی) در داده های اصلی می تواند مسئله ای مرتبط باشد. به ظاهر ـ دسته ها در اصل تخفیف هایی (کاهش هایی) بر مفهوم دسته ها هستند. در مورد یک دسته، گراف های فرعی که بر مجموعه ای از گره ها القاء شده اند، کامل است. از سوی دیگر، در مورد یک به ظاهر ـ د</w:t>
      </w:r>
      <w:r w:rsidR="00C05A60">
        <w:rPr>
          <w:rFonts w:hint="cs"/>
          <w:rtl/>
        </w:rPr>
        <w:t>سته</w:t>
      </w:r>
      <w:r w:rsidRPr="00A77F26">
        <w:rPr>
          <w:rFonts w:hint="cs"/>
          <w:rtl/>
        </w:rPr>
        <w:t xml:space="preserve"> ـ </w:t>
      </w:r>
      <w:r w:rsidRPr="00A77F26">
        <w:rPr>
          <w:rFonts w:ascii="Times New Roman" w:eastAsia="MS PMincho" w:hAnsi="Times New Roman" w:cs="Times New Roman" w:hint="cs"/>
          <w:rtl/>
        </w:rPr>
        <w:t>γ</w:t>
      </w:r>
      <w:r w:rsidRPr="00A77F26">
        <w:rPr>
          <w:rFonts w:hint="cs"/>
          <w:rtl/>
        </w:rPr>
        <w:t xml:space="preserve">، هر رأس در آن زیر </w:t>
      </w:r>
      <w:r w:rsidR="00C05A60">
        <w:rPr>
          <w:rFonts w:hint="cs"/>
          <w:rtl/>
        </w:rPr>
        <w:t>مجموعه از گره ها دارای یک رتبه</w:t>
      </w:r>
      <w:r w:rsidRPr="00A77F26">
        <w:rPr>
          <w:rFonts w:hint="cs"/>
          <w:rtl/>
        </w:rPr>
        <w:t xml:space="preserve"> </w:t>
      </w:r>
      <w:r w:rsidRPr="00A77F26">
        <w:t>K</w:t>
      </w:r>
      <w:r w:rsidRPr="00A77F26">
        <w:rPr>
          <w:rFonts w:hint="cs"/>
          <w:rtl/>
        </w:rPr>
        <w:t xml:space="preserve"> ـ </w:t>
      </w:r>
      <w:r w:rsidRPr="00A77F26">
        <w:rPr>
          <w:rFonts w:ascii="Times New Roman" w:eastAsia="MS PMincho" w:hAnsi="Times New Roman" w:cs="Times New Roman" w:hint="cs"/>
          <w:rtl/>
        </w:rPr>
        <w:t>γ</w:t>
      </w:r>
      <w:r w:rsidRPr="00A77F26">
        <w:rPr>
          <w:rFonts w:hint="cs"/>
          <w:rtl/>
        </w:rPr>
        <w:t xml:space="preserve"> است، که </w:t>
      </w:r>
      <w:r w:rsidRPr="00A77F26">
        <w:rPr>
          <w:rFonts w:ascii="Times New Roman" w:eastAsia="MS PMincho" w:hAnsi="Times New Roman" w:cs="Times New Roman" w:hint="cs"/>
          <w:rtl/>
        </w:rPr>
        <w:t>γ</w:t>
      </w:r>
      <w:r w:rsidRPr="00A77F26">
        <w:rPr>
          <w:rFonts w:hint="cs"/>
          <w:rtl/>
        </w:rPr>
        <w:t xml:space="preserve"> یک قطعه است، و </w:t>
      </w:r>
      <w:r w:rsidRPr="00A77F26">
        <w:t>K</w:t>
      </w:r>
      <w:r w:rsidRPr="00A77F26">
        <w:rPr>
          <w:rFonts w:hint="cs"/>
          <w:rtl/>
        </w:rPr>
        <w:t xml:space="preserve"> معادل تعداد گره ها</w:t>
      </w:r>
      <w:r w:rsidR="00C05A60">
        <w:rPr>
          <w:rFonts w:hint="cs"/>
          <w:rtl/>
        </w:rPr>
        <w:t>ی</w:t>
      </w:r>
      <w:r w:rsidRPr="00A77F26">
        <w:rPr>
          <w:rFonts w:hint="cs"/>
          <w:rtl/>
        </w:rPr>
        <w:t xml:space="preserve"> موجود در آن مجموعه است. اولین قدم در تعیین به ظاهر ـ دسته های ـ </w:t>
      </w:r>
      <w:r w:rsidRPr="00A77F26">
        <w:rPr>
          <w:rFonts w:ascii="Times New Roman" w:eastAsia="MS PMincho" w:hAnsi="Times New Roman" w:cs="Times New Roman" w:hint="cs"/>
          <w:rtl/>
        </w:rPr>
        <w:t>γ</w:t>
      </w:r>
      <w:r w:rsidRPr="00A77F26">
        <w:rPr>
          <w:rFonts w:hint="cs"/>
          <w:rtl/>
        </w:rPr>
        <w:t xml:space="preserve"> </w:t>
      </w:r>
      <w:r w:rsidR="00C05A60">
        <w:rPr>
          <w:rFonts w:hint="cs"/>
          <w:rtl/>
        </w:rPr>
        <w:t>این است</w:t>
      </w:r>
      <w:r w:rsidRPr="00A77F26">
        <w:rPr>
          <w:rFonts w:hint="cs"/>
          <w:rtl/>
        </w:rPr>
        <w:t xml:space="preserve"> که در آن یک الگوریتم تصادفی به منظور تعیین به ظاهر ـ دسته دارای بزرگترین اندازه مورد استفاده قرار می گیرد. مسئله کاملاً مرتبط با آن، یافتن دسته های پرتکرار در مجموعه داده های چندگانه است. به عبارت دیگر، وقتی گراف های چندگانه از مجموعه داده های مختلفی به دست می آید بعضی از گراف های فرعی متراکم مکرراً در مجموعه داده های مختلف ظاهر می شوند. این گراف ها به تعیین الگوهای متراکم مهم رفتاری در منابع داده های مختلف کمک می کنند. این</w:t>
      </w:r>
      <w:r w:rsidR="00C05A60">
        <w:rPr>
          <w:rFonts w:hint="cs"/>
          <w:rtl/>
        </w:rPr>
        <w:t xml:space="preserve"> </w:t>
      </w:r>
      <w:r w:rsidRPr="00A77F26">
        <w:rPr>
          <w:rFonts w:hint="cs"/>
          <w:rtl/>
        </w:rPr>
        <w:t>گونه تکنیک ها در استخراج الگوهای مهم در تصاویر گرافیکی مشتریان کارایی خود را نشان می دهند. ت</w:t>
      </w:r>
      <w:r w:rsidR="00C05A60">
        <w:rPr>
          <w:rFonts w:hint="cs"/>
          <w:rtl/>
        </w:rPr>
        <w:t>شریح کاربرد این تکنیک در مسئله</w:t>
      </w:r>
      <w:r w:rsidRPr="00A77F26">
        <w:rPr>
          <w:rFonts w:hint="cs"/>
          <w:rtl/>
        </w:rPr>
        <w:t xml:space="preserve"> داده های بیان ـ ژن در </w:t>
      </w:r>
      <w:r w:rsidR="00C05A60">
        <w:rPr>
          <w:rtl/>
        </w:rPr>
        <w:fldChar w:fldCharType="begin"/>
      </w:r>
      <w:r w:rsidR="00C05A60">
        <w:rPr>
          <w:rtl/>
        </w:rPr>
        <w:instrText xml:space="preserve"> </w:instrText>
      </w:r>
      <w:r w:rsidR="00C05A60">
        <w:instrText>ADDIN EN.CITE &lt;EndNote&gt;&lt;Cite&gt;&lt;Author&gt;Pei&lt;/Author&gt;&lt;Year&gt;2005&lt;/Year&gt;&lt;RecNum&gt;133&lt;/RecNum&gt;&lt;DisplayText&gt;[74]&lt;/DisplayText&gt;&lt;record&gt;&lt;rec-number&gt;133&lt;/rec-number&gt;&lt;foreign-keys&gt;&lt;key app="EN" db-id="5vaes0fpbfpepxedwv65twzav09zxxw9p5xs" timestamp="1420919381"&gt;133</w:instrText>
      </w:r>
      <w:r w:rsidR="00C05A60">
        <w:rPr>
          <w:rtl/>
        </w:rPr>
        <w:instrText>&lt;/</w:instrText>
      </w:r>
      <w:r w:rsidR="00C05A60">
        <w:instrText>key&gt;&lt;/foreign-keys&gt;&lt;ref-type name="Conference Paper"&gt;47&lt;/ref-type&gt;&lt;contributors&gt;&lt;authors&gt;&lt;author&gt;Jian Pei&lt;/author&gt;&lt;author&gt;Daxin Jiang&lt;/author&gt;&lt;author&gt;Aidong Zhang&lt;/author&gt;&lt;/authors&gt;&lt;/contributors&gt;&lt;titles&gt;&lt;title&gt;On mining cross-graph quasi-cliques&lt;/title</w:instrText>
      </w:r>
      <w:r w:rsidR="00C05A60">
        <w:rPr>
          <w:rtl/>
        </w:rPr>
        <w:instrText>&gt;&lt;</w:instrText>
      </w:r>
      <w:r w:rsidR="00C05A60">
        <w:instrText>secondary-title&gt;Proceedings of the eleventh ACM SIGKDD international conference on Knowledge discovery in data mining&lt;/secondary-title&gt;&lt;/titles&gt;&lt;pages&gt;228-238&lt;/pages&gt;&lt;dates&gt;&lt;year&gt;2005&lt;/year&gt;&lt;/dates&gt;&lt;pub-location&gt;Chicago, Illinois, USA&lt;/pub-location&gt;&lt;publisher&gt;ACM&lt;/publisher&gt;&lt;urls&gt;&lt;/urls&gt;&lt;custom1&gt;1081898&lt;/custom1&gt;&lt;electronic-resource-num&gt;10.1145/1081870.1081898&lt;/electronic-resource-num&gt;&lt;/record&gt;&lt;/Cite&gt;&lt;/EndNote</w:instrText>
      </w:r>
      <w:r w:rsidR="00C05A60">
        <w:rPr>
          <w:rtl/>
        </w:rPr>
        <w:instrText>&gt;</w:instrText>
      </w:r>
      <w:r w:rsidR="00C05A60">
        <w:rPr>
          <w:rtl/>
        </w:rPr>
        <w:fldChar w:fldCharType="separate"/>
      </w:r>
      <w:r w:rsidR="00C05A60">
        <w:rPr>
          <w:noProof/>
          <w:rtl/>
        </w:rPr>
        <w:t>[</w:t>
      </w:r>
      <w:hyperlink w:anchor="_ENREF_74" w:tooltip="Pei, 2005 #149" w:history="1">
        <w:r w:rsidR="007F44B0">
          <w:rPr>
            <w:noProof/>
            <w:rtl/>
          </w:rPr>
          <w:t>74</w:t>
        </w:r>
      </w:hyperlink>
      <w:r w:rsidR="00C05A60">
        <w:rPr>
          <w:noProof/>
          <w:rtl/>
        </w:rPr>
        <w:t>]</w:t>
      </w:r>
      <w:r w:rsidR="00C05A60">
        <w:rPr>
          <w:rtl/>
        </w:rPr>
        <w:fldChar w:fldCharType="end"/>
      </w:r>
      <w:r w:rsidR="00F44678">
        <w:rPr>
          <w:rFonts w:hint="cs"/>
          <w:rtl/>
        </w:rPr>
        <w:t xml:space="preserve"> قابل مشاهده است.</w:t>
      </w:r>
    </w:p>
    <w:p w:rsidR="001943CA" w:rsidRPr="00A77F26" w:rsidRDefault="001943CA" w:rsidP="007F44B0">
      <w:pPr>
        <w:tabs>
          <w:tab w:val="right" w:pos="540"/>
        </w:tabs>
        <w:rPr>
          <w:rtl/>
        </w:rPr>
      </w:pPr>
      <w:r w:rsidRPr="00A77F26">
        <w:rPr>
          <w:rFonts w:hint="cs"/>
          <w:b/>
          <w:bCs/>
          <w:rtl/>
        </w:rPr>
        <w:t xml:space="preserve">الگوریتم های سنتی برای خوشه بندی داده های گراف و </w:t>
      </w:r>
      <w:r w:rsidRPr="00A77F26">
        <w:rPr>
          <w:b/>
          <w:bCs/>
        </w:rPr>
        <w:t>XML</w:t>
      </w:r>
      <w:r w:rsidRPr="00A77F26">
        <w:rPr>
          <w:rFonts w:hint="cs"/>
          <w:b/>
          <w:bCs/>
          <w:rtl/>
        </w:rPr>
        <w:t>.</w:t>
      </w:r>
      <w:r w:rsidRPr="00A77F26">
        <w:rPr>
          <w:rFonts w:hint="cs"/>
          <w:rtl/>
        </w:rPr>
        <w:t xml:space="preserve"> در این بخش، انواعی از الگوریتم های خوشه بندی داده های گراف و </w:t>
      </w:r>
      <w:r w:rsidRPr="00A77F26">
        <w:t>XML</w:t>
      </w:r>
      <w:r w:rsidRPr="00A77F26">
        <w:rPr>
          <w:rFonts w:hint="cs"/>
          <w:rtl/>
        </w:rPr>
        <w:t xml:space="preserve"> را مورد بحث قرار خواهیم داد. باید یادآوری کنیم که داده های </w:t>
      </w:r>
      <w:r w:rsidRPr="00A77F26">
        <w:t>XML</w:t>
      </w:r>
      <w:r w:rsidRPr="00A77F26">
        <w:rPr>
          <w:rFonts w:hint="cs"/>
          <w:rtl/>
        </w:rPr>
        <w:t xml:space="preserve"> از نظر چگونگی سازماندهی ساختاری کاملاً </w:t>
      </w:r>
      <w:r w:rsidRPr="00A77F26">
        <w:rPr>
          <w:rFonts w:hint="cs"/>
          <w:rtl/>
        </w:rPr>
        <w:lastRenderedPageBreak/>
        <w:t xml:space="preserve">مشابه داده های گراف هستند. در </w:t>
      </w:r>
      <w:r w:rsidR="00F44678">
        <w:rPr>
          <w:rtl/>
        </w:rPr>
        <w:fldChar w:fldCharType="begin"/>
      </w:r>
      <w:r w:rsidR="00F44678">
        <w:rPr>
          <w:rtl/>
        </w:rPr>
        <w:instrText xml:space="preserve"> </w:instrText>
      </w:r>
      <w:r w:rsidR="00F44678">
        <w:instrText>ADDIN EN.CITE &lt;EndNote&gt;&lt;Cite&gt;&lt;Author&gt;Aggarwal&lt;/Author&gt;&lt;Year&gt;2007&lt;/Year&gt;&lt;RecNum&gt;89&lt;/RecNum&gt;&lt;DisplayText&gt;[32, 75]&lt;/DisplayText&gt;&lt;record&gt;&lt;rec-number&gt;89&lt;/rec-number&gt;&lt;foreign-keys&gt;&lt;key app="EN" db-id="5vaes0fpbfpepxedwv65twzav09zxxw9p5xs" timestamp="1419606734</w:instrText>
      </w:r>
      <w:r w:rsidR="00F44678">
        <w:rPr>
          <w:rtl/>
        </w:rPr>
        <w:instrText>"&gt;89&lt;/</w:instrText>
      </w:r>
      <w:r w:rsidR="00F44678">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w:instrText>
      </w:r>
      <w:r w:rsidR="00F44678">
        <w:rPr>
          <w:rtl/>
        </w:rPr>
        <w:instrText>-55&lt;/</w:instrText>
      </w:r>
      <w:r w:rsidR="00F44678">
        <w:instrText>pages&gt;&lt;dates&gt;&lt;year&gt;2007&lt;/year&gt;&lt;/dates&gt;&lt;pub-location&gt;San Jose, California, USA&lt;/pub-location&gt;&lt;publisher&gt;ACM&lt;/publisher&gt;&lt;urls&gt;&lt;/urls&gt;&lt;custom1&gt;1281201&lt;/custom1&gt;&lt;electronic-resource-num&gt;10.1145/1281192.1281201&lt;/electronic-resource-num&gt;&lt;/record&gt;&lt;/Cite&gt;&lt;Cite&gt;&lt;Author&gt;Lian&lt;/Author&gt;&lt;Year&gt;2004&lt;/Year&gt;&lt;RecNum&gt;134&lt;/RecNum&gt;&lt;record&gt;&lt;rec-number&gt;134&lt;/rec-number&gt;&lt;foreign-keys&gt;&lt;key app="EN" db-id="5vaes0fpbfpepxedwv65twzav09zxxw9p5xs" timestamp="1420919689"&gt;134&lt;/key&gt;&lt;/foreign-keys&gt;&lt;ref-type name="Journal Article"&gt;17&lt;/ref-type&gt;&lt;contributors&gt;&lt;authors&gt;&lt;author&gt;Wang Lian&lt;/author&gt;&lt;author&gt;David Wai-lok Cheung&lt;/author&gt;&lt;author&gt;Nikos Mamoulis&lt;/author&gt;&lt;author&gt;Siu-Ming Yiu&lt;/author&gt;&lt;/authors&gt;&lt;/contributors&gt;&lt;titles&gt;&lt;title&gt;An Efficient and Scalable Algorithm for Clustering XML Documents by Structure&lt;/title&gt;&lt;secondary-title&gt;IEEE Trans. on Knowl. and Data Eng.&lt;/secondary-title&gt;&lt;/titles&gt;&lt;periodical&gt;&lt;full-title&gt;IEEE Trans. on Knowl. and Data Eng.&lt;/full-title&gt;&lt;/periodical&gt;&lt;pages&gt;82-96&lt;/pages&gt;&lt;volume&gt;16&lt;/volume&gt;&lt;number&gt;1&lt;/number&gt;&lt;dates&gt;&lt;year&gt;2004&lt;/year&gt;&lt;/dates&gt;&lt;isbn&gt;1041-4347&lt;/isbn&gt;&lt;urls&gt;&lt;/urls&gt;&lt;custom1&gt;956412&lt;/custom1&gt;&lt;electronic-resource-num&gt;10.1109/tkde.2004.1264824&lt;/electronic-resource-num&gt;&lt;/record&gt;&lt;/Cite&gt;&lt;/EndNote</w:instrText>
      </w:r>
      <w:r w:rsidR="00F44678">
        <w:rPr>
          <w:rtl/>
        </w:rPr>
        <w:instrText>&gt;</w:instrText>
      </w:r>
      <w:r w:rsidR="00F44678">
        <w:rPr>
          <w:rtl/>
        </w:rPr>
        <w:fldChar w:fldCharType="separate"/>
      </w:r>
      <w:r w:rsidR="00F44678">
        <w:rPr>
          <w:noProof/>
          <w:rtl/>
        </w:rPr>
        <w:t>[</w:t>
      </w:r>
      <w:hyperlink w:anchor="_ENREF_32" w:tooltip="Aggarwal, 2007 #89" w:history="1">
        <w:r w:rsidR="007F44B0">
          <w:rPr>
            <w:noProof/>
            <w:rtl/>
          </w:rPr>
          <w:t>32</w:t>
        </w:r>
      </w:hyperlink>
      <w:r w:rsidR="00F44678">
        <w:rPr>
          <w:noProof/>
          <w:rtl/>
        </w:rPr>
        <w:t xml:space="preserve">, </w:t>
      </w:r>
      <w:hyperlink w:anchor="_ENREF_75" w:tooltip="Lian, 2004 #134" w:history="1">
        <w:r w:rsidR="007F44B0">
          <w:rPr>
            <w:noProof/>
            <w:rtl/>
          </w:rPr>
          <w:t>75</w:t>
        </w:r>
      </w:hyperlink>
      <w:r w:rsidR="00F44678">
        <w:rPr>
          <w:noProof/>
          <w:rtl/>
        </w:rPr>
        <w:t>]</w:t>
      </w:r>
      <w:r w:rsidR="00F44678">
        <w:rPr>
          <w:rtl/>
        </w:rPr>
        <w:fldChar w:fldCharType="end"/>
      </w:r>
      <w:r w:rsidRPr="00A77F26">
        <w:rPr>
          <w:rFonts w:hint="cs"/>
          <w:rtl/>
        </w:rPr>
        <w:t xml:space="preserve"> نشان داده شده است که استفاده از این رفتار ساختاری اهمیت زیادی در پردازش مؤثر داده ها دارد. دو تکنیک عمده برای خوشه بندی اسناد </w:t>
      </w:r>
      <w:r w:rsidRPr="00A77F26">
        <w:t>XML</w:t>
      </w:r>
      <w:r w:rsidRPr="00A77F26">
        <w:rPr>
          <w:rFonts w:hint="cs"/>
          <w:rtl/>
        </w:rPr>
        <w:t xml:space="preserve"> وجود دارد. این تکنیک ها به قرار زیر هستند: </w:t>
      </w:r>
    </w:p>
    <w:p w:rsidR="001943CA" w:rsidRPr="00A77F26" w:rsidRDefault="001943CA" w:rsidP="00F44678">
      <w:pPr>
        <w:pStyle w:val="ListParagraph"/>
        <w:numPr>
          <w:ilvl w:val="0"/>
          <w:numId w:val="7"/>
        </w:numPr>
        <w:tabs>
          <w:tab w:val="right" w:pos="540"/>
        </w:tabs>
      </w:pPr>
      <w:r w:rsidRPr="00A77F26">
        <w:rPr>
          <w:rFonts w:hint="cs"/>
          <w:b/>
          <w:bCs/>
          <w:rtl/>
        </w:rPr>
        <w:t>رویکرد ساختاری فاصله ـ محور</w:t>
      </w:r>
      <w:r w:rsidR="00A77704">
        <w:rPr>
          <w:rStyle w:val="FootnoteReference"/>
          <w:b/>
          <w:bCs/>
          <w:rtl/>
        </w:rPr>
        <w:footnoteReference w:id="40"/>
      </w:r>
      <w:r w:rsidRPr="00A77F26">
        <w:rPr>
          <w:rFonts w:hint="cs"/>
          <w:b/>
          <w:bCs/>
          <w:rtl/>
        </w:rPr>
        <w:t>:</w:t>
      </w:r>
      <w:r w:rsidRPr="00A77F26">
        <w:rPr>
          <w:rFonts w:hint="cs"/>
          <w:rtl/>
        </w:rPr>
        <w:t xml:space="preserve"> این رویکرد به محاسبه فاصله ساختاری بین اسناد مبادرت می کند و برای محاسبه خوشه های اسناد از آن</w:t>
      </w:r>
      <w:r w:rsidR="00F44678">
        <w:rPr>
          <w:rFonts w:hint="cs"/>
          <w:rtl/>
        </w:rPr>
        <w:t xml:space="preserve"> </w:t>
      </w:r>
      <w:r w:rsidRPr="00A77F26">
        <w:rPr>
          <w:rFonts w:hint="cs"/>
          <w:rtl/>
        </w:rPr>
        <w:t xml:space="preserve">ها استفاده می کند. این گونه رویکردهای فاصله ـ محور، تکنیک هایی کاملاً عمومی و کارآمد هستند که برای انواع گسترده ای از حوزه های غیر عددی مانند داده های زنجیره ای و صریح مورد استفاده قرار می گیرند. به همین خاطر، شناسایی این تکنیک در چارچوب داده های گراف طبیعی به نظر می رسد. یکی از کارهای اولیه در خوشه بندی داده های دارای ساختار نمودار درختی متعلق به الگوریتم </w:t>
      </w:r>
      <w:r w:rsidRPr="00A77F26">
        <w:t>XClust</w:t>
      </w:r>
      <w:r w:rsidRPr="00A77F26">
        <w:rPr>
          <w:rFonts w:hint="cs"/>
          <w:rtl/>
        </w:rPr>
        <w:t xml:space="preserve"> است، که برای خوشه بندی چارچوب کلی </w:t>
      </w:r>
      <w:r w:rsidRPr="00A77F26">
        <w:t>XML</w:t>
      </w:r>
      <w:r w:rsidRPr="00A77F26">
        <w:rPr>
          <w:rFonts w:hint="cs"/>
          <w:rtl/>
        </w:rPr>
        <w:t xml:space="preserve"> برای تلفیق مؤثر تعداد زیادی از تعاریف اسناد گونه (</w:t>
      </w:r>
      <w:r w:rsidRPr="00A77F26">
        <w:t>DTDs</w:t>
      </w:r>
      <w:r w:rsidRPr="00A77F26">
        <w:rPr>
          <w:rFonts w:hint="cs"/>
          <w:rtl/>
        </w:rPr>
        <w:t xml:space="preserve">) مجزا آغاز می کند و به تدریج دو خوشه ای را که دارای بیشترین تشابه هستند را در یک خوشه بزرگتر ادغام می کند. شباهت بین دو </w:t>
      </w:r>
      <w:r w:rsidRPr="00A77F26">
        <w:t>DTDs</w:t>
      </w:r>
      <w:r w:rsidRPr="00A77F26">
        <w:rPr>
          <w:rFonts w:hint="cs"/>
          <w:rtl/>
        </w:rPr>
        <w:t xml:space="preserve"> بر اساس شباهت میانی آنها تعیین می شود، که می توان آن را بر طبق اطلاعات معنایی، ساختاری و مفهومی عامل های موجود در </w:t>
      </w:r>
      <w:r w:rsidRPr="00A77F26">
        <w:t>DTDs</w:t>
      </w:r>
      <w:r w:rsidRPr="00A77F26">
        <w:rPr>
          <w:rFonts w:hint="cs"/>
          <w:rtl/>
        </w:rPr>
        <w:t xml:space="preserve"> متناظر محاسبه کرد. یکی از کمبودهای الگوریتم </w:t>
      </w:r>
      <w:r w:rsidRPr="00A77F26">
        <w:t>XClust</w:t>
      </w:r>
      <w:r w:rsidRPr="00A77F26">
        <w:rPr>
          <w:rFonts w:hint="cs"/>
          <w:rtl/>
        </w:rPr>
        <w:t xml:space="preserve"> این است که از اطلاعات ساختاری </w:t>
      </w:r>
      <w:r w:rsidRPr="00A77F26">
        <w:t>DTDs</w:t>
      </w:r>
      <w:r w:rsidRPr="00A77F26">
        <w:rPr>
          <w:rFonts w:hint="cs"/>
          <w:rtl/>
        </w:rPr>
        <w:t xml:space="preserve"> به طور کامل استفاده نمی کند،</w:t>
      </w:r>
      <w:r w:rsidR="00F44678">
        <w:rPr>
          <w:rFonts w:hint="cs"/>
          <w:rtl/>
        </w:rPr>
        <w:t xml:space="preserve"> که در خوشه بندی ساختارهای درخت -</w:t>
      </w:r>
      <w:r w:rsidRPr="00A77F26">
        <w:rPr>
          <w:rFonts w:hint="cs"/>
          <w:rtl/>
        </w:rPr>
        <w:t xml:space="preserve"> مانند اهمیت فوق ا</w:t>
      </w:r>
      <w:r w:rsidR="00F44678">
        <w:rPr>
          <w:rFonts w:hint="cs"/>
          <w:rtl/>
        </w:rPr>
        <w:t>لعاده ای دارد.</w:t>
      </w:r>
      <w:r w:rsidRPr="00A77F26">
        <w:rPr>
          <w:rFonts w:hint="cs"/>
          <w:rtl/>
        </w:rPr>
        <w:t xml:space="preserve"> </w:t>
      </w:r>
    </w:p>
    <w:p w:rsidR="001943CA" w:rsidRPr="00A77F26" w:rsidRDefault="001943CA" w:rsidP="007F44B0">
      <w:pPr>
        <w:pStyle w:val="ListParagraph"/>
        <w:tabs>
          <w:tab w:val="right" w:pos="540"/>
        </w:tabs>
      </w:pPr>
      <w:r w:rsidRPr="00A77F26">
        <w:rPr>
          <w:rFonts w:hint="cs"/>
          <w:rtl/>
        </w:rPr>
        <w:t xml:space="preserve">تکنیک خوشه بندی دیگری که در این گروه عمومی از روش ها قرار می گیرد، الگوریتم </w:t>
      </w:r>
      <w:r w:rsidRPr="00A77F26">
        <w:t>S-GRACE</w:t>
      </w:r>
      <w:r w:rsidRPr="00A77F26">
        <w:rPr>
          <w:rFonts w:hint="cs"/>
          <w:rtl/>
        </w:rPr>
        <w:t xml:space="preserve"> است. ایده اصلی آن استفاده از رابطه عامل ـ زیر عامل در تابع فاصله به جای استفاده آسان از فا</w:t>
      </w:r>
      <w:r w:rsidR="00D65A3D">
        <w:rPr>
          <w:rFonts w:hint="cs"/>
          <w:rtl/>
        </w:rPr>
        <w:t>صله ویرایش ـ نمودار درختی است</w:t>
      </w:r>
      <w:r w:rsidRPr="00A77F26">
        <w:rPr>
          <w:rFonts w:hint="cs"/>
          <w:rtl/>
        </w:rPr>
        <w:t xml:space="preserve">. </w:t>
      </w:r>
      <w:r w:rsidR="00D65A3D" w:rsidRPr="00A77F26">
        <w:t>S-GRACE</w:t>
      </w:r>
      <w:r w:rsidR="00D65A3D" w:rsidRPr="00A77F26">
        <w:rPr>
          <w:rFonts w:hint="cs"/>
          <w:rtl/>
        </w:rPr>
        <w:t xml:space="preserve"> </w:t>
      </w:r>
      <w:r w:rsidRPr="00A77F26">
        <w:rPr>
          <w:rFonts w:hint="cs"/>
          <w:rtl/>
        </w:rPr>
        <w:t xml:space="preserve">یک الگوریتم خوشه بندی طبقاتی است. در </w:t>
      </w:r>
      <w:r w:rsidR="00D65A3D">
        <w:rPr>
          <w:rtl/>
        </w:rPr>
        <w:fldChar w:fldCharType="begin"/>
      </w:r>
      <w:r w:rsidR="00D65A3D">
        <w:rPr>
          <w:rtl/>
        </w:rPr>
        <w:instrText xml:space="preserve"> </w:instrText>
      </w:r>
      <w:r w:rsidR="00D65A3D">
        <w:instrText>ADDIN EN.CITE &lt;EndNote&gt;&lt;Cite&gt;&lt;Author&gt;Lian&lt;/Author&gt;&lt;Year&gt;2004&lt;/Year&gt;&lt;RecNum&gt;134&lt;/RecNum&gt;&lt;DisplayText&gt;[75]&lt;/DisplayText&gt;&lt;record&gt;&lt;rec-number&gt;134&lt;/rec-number&gt;&lt;foreign-keys&gt;&lt;key app="EN" db-id="5vaes0fpbfpepxedwv65twzav09zxxw9p5xs" timestamp="1420919689"&gt;134</w:instrText>
      </w:r>
      <w:r w:rsidR="00D65A3D">
        <w:rPr>
          <w:rtl/>
        </w:rPr>
        <w:instrText>&lt;/</w:instrText>
      </w:r>
      <w:r w:rsidR="00D65A3D">
        <w:instrText>key&gt;&lt;/foreign-keys&gt;&lt;ref-type name="Journal Article"&gt;17&lt;/ref-type&gt;&lt;contributors&gt;&lt;authors&gt;&lt;author&gt;Wang Lian&lt;/author&gt;&lt;author&gt;David Wai-lok Cheung&lt;/author&gt;&lt;author&gt;Nikos Mamoulis&lt;/author&gt;&lt;author&gt;Siu-Ming Yiu&lt;/author&gt;&lt;/authors&gt;&lt;/contributors&gt;&lt;titles&gt;&lt;title&gt;An</w:instrText>
      </w:r>
      <w:r w:rsidR="00D65A3D">
        <w:rPr>
          <w:rtl/>
        </w:rPr>
        <w:instrText xml:space="preserve"> </w:instrText>
      </w:r>
      <w:r w:rsidR="00D65A3D">
        <w:instrText>Efficient and Scalable Algorithm for Clustering XML Documents by Structure&lt;/title&gt;&lt;secondary-title&gt;IEEE Trans. on Knowl. and Data Eng.&lt;/secondary-title&gt;&lt;/titles&gt;&lt;periodical&gt;&lt;full-title&gt;IEEE Trans. on Knowl. and Data Eng.&lt;/full-title&gt;&lt;/periodical&gt;&lt;pages&gt;82</w:instrText>
      </w:r>
      <w:r w:rsidR="00D65A3D">
        <w:rPr>
          <w:rtl/>
        </w:rPr>
        <w:instrText>-96&lt;/</w:instrText>
      </w:r>
      <w:r w:rsidR="00D65A3D">
        <w:instrText>pages&gt;&lt;volume&gt;16&lt;/volume&gt;&lt;number&gt;1&lt;/number&gt;&lt;dates&gt;&lt;year&gt;2004&lt;/year&gt;&lt;/dates&gt;&lt;isbn&gt;1041-4347&lt;/isbn&gt;&lt;urls&gt;&lt;/urls&gt;&lt;custom1&gt;956412&lt;/custom1&gt;&lt;electronic-resource-num&gt;10.1109/tkde.2004.1264824&lt;/electronic-resource-num&gt;&lt;/record&gt;&lt;/Cite&gt;&lt;/EndNote</w:instrText>
      </w:r>
      <w:r w:rsidR="00D65A3D">
        <w:rPr>
          <w:rtl/>
        </w:rPr>
        <w:instrText>&gt;</w:instrText>
      </w:r>
      <w:r w:rsidR="00D65A3D">
        <w:rPr>
          <w:rtl/>
        </w:rPr>
        <w:fldChar w:fldCharType="separate"/>
      </w:r>
      <w:r w:rsidR="00D65A3D">
        <w:rPr>
          <w:noProof/>
          <w:rtl/>
        </w:rPr>
        <w:t>[</w:t>
      </w:r>
      <w:hyperlink w:anchor="_ENREF_75" w:tooltip="Lian, 2004 #134" w:history="1">
        <w:r w:rsidR="007F44B0">
          <w:rPr>
            <w:noProof/>
            <w:rtl/>
          </w:rPr>
          <w:t>75</w:t>
        </w:r>
      </w:hyperlink>
      <w:r w:rsidR="00D65A3D">
        <w:rPr>
          <w:noProof/>
          <w:rtl/>
        </w:rPr>
        <w:t>]</w:t>
      </w:r>
      <w:r w:rsidR="00D65A3D">
        <w:rPr>
          <w:rtl/>
        </w:rPr>
        <w:fldChar w:fldCharType="end"/>
      </w:r>
      <w:r w:rsidRPr="00A77F26">
        <w:rPr>
          <w:rFonts w:hint="cs"/>
          <w:rtl/>
        </w:rPr>
        <w:t xml:space="preserve">، یک سند </w:t>
      </w:r>
      <w:r w:rsidRPr="00A77F26">
        <w:t>XML</w:t>
      </w:r>
      <w:r w:rsidRPr="00A77F26">
        <w:rPr>
          <w:rFonts w:hint="cs"/>
          <w:rtl/>
        </w:rPr>
        <w:t xml:space="preserve"> به ساختار گراف (یا گراف فرعی) تبدیل شده است، و فاصله بین دو سند </w:t>
      </w:r>
      <w:r w:rsidRPr="00A77F26">
        <w:t>XML</w:t>
      </w:r>
      <w:r w:rsidRPr="00A77F26">
        <w:rPr>
          <w:rFonts w:hint="cs"/>
          <w:rtl/>
        </w:rPr>
        <w:t xml:space="preserve"> بر حسب تعداد روابط عامل ـ زیر عامل مشترک تعیین شده است که می تواند در بعضی از موارد روابط شباهت ساختاری بهتری نسبت به فاصله ویرایش نمودار درختی به دست آورد.</w:t>
      </w:r>
    </w:p>
    <w:p w:rsidR="001943CA" w:rsidRPr="00A77F26" w:rsidRDefault="001943CA" w:rsidP="007F44B0">
      <w:pPr>
        <w:pStyle w:val="ListParagraph"/>
        <w:numPr>
          <w:ilvl w:val="0"/>
          <w:numId w:val="7"/>
        </w:numPr>
        <w:tabs>
          <w:tab w:val="right" w:pos="540"/>
        </w:tabs>
      </w:pPr>
      <w:r w:rsidRPr="00A77F26">
        <w:rPr>
          <w:rFonts w:hint="cs"/>
          <w:b/>
          <w:bCs/>
          <w:rtl/>
        </w:rPr>
        <w:t>رویکرد ساختاری خلاصه ـ محور</w:t>
      </w:r>
      <w:r w:rsidR="00A77704">
        <w:rPr>
          <w:rStyle w:val="FootnoteReference"/>
          <w:b/>
          <w:bCs/>
          <w:rtl/>
        </w:rPr>
        <w:footnoteReference w:id="41"/>
      </w:r>
      <w:r w:rsidRPr="00A77F26">
        <w:rPr>
          <w:rFonts w:hint="cs"/>
          <w:b/>
          <w:bCs/>
          <w:rtl/>
        </w:rPr>
        <w:t>:</w:t>
      </w:r>
      <w:r w:rsidRPr="00A77F26">
        <w:rPr>
          <w:rFonts w:hint="cs"/>
          <w:rtl/>
        </w:rPr>
        <w:t xml:space="preserve"> در اکثر موارد، ایجاد خلاصه هایی از اسناد اصلی امکان پذیر است. این خلاصه ها برای ایجاد گروه هایی از اسناد که مشابه این خلاصه ها هستند مورد استفاده قرار می گیرند. نخستین رویکرد خلاصه ـ محور برای خوشه بندی اسناد </w:t>
      </w:r>
      <w:r w:rsidRPr="00A77F26">
        <w:t>XML</w:t>
      </w:r>
      <w:r w:rsidRPr="00A77F26">
        <w:rPr>
          <w:rFonts w:hint="cs"/>
          <w:rtl/>
        </w:rPr>
        <w:t xml:space="preserve"> در</w:t>
      </w:r>
      <w:r w:rsidR="00A9479F">
        <w:rPr>
          <w:rFonts w:hint="cs"/>
          <w:rtl/>
        </w:rPr>
        <w:t xml:space="preserve">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Pr="00A77F26">
        <w:rPr>
          <w:rFonts w:hint="cs"/>
          <w:rtl/>
        </w:rPr>
        <w:t xml:space="preserve"> ارائه شده است. در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00A9479F">
        <w:rPr>
          <w:rFonts w:hint="cs"/>
          <w:rtl/>
        </w:rPr>
        <w:t>،</w:t>
      </w:r>
      <w:r w:rsidRPr="00A77F26">
        <w:rPr>
          <w:rFonts w:hint="cs"/>
          <w:rtl/>
        </w:rPr>
        <w:t xml:space="preserve"> اسناد </w:t>
      </w:r>
      <w:r w:rsidRPr="00A77F26">
        <w:t>XML</w:t>
      </w:r>
      <w:r w:rsidRPr="00A77F26">
        <w:rPr>
          <w:rFonts w:hint="cs"/>
          <w:rtl/>
        </w:rPr>
        <w:t xml:space="preserve"> به عنوان نمودارهای درختی برچسب دار منظم ریشه دار طراحی می شوند. چارچوبی برای خوشه بندی اسناد</w:t>
      </w:r>
      <w:r w:rsidRPr="00A77F26">
        <w:t xml:space="preserve">XML </w:t>
      </w:r>
      <w:r w:rsidRPr="00A77F26">
        <w:rPr>
          <w:rFonts w:hint="cs"/>
          <w:rtl/>
        </w:rPr>
        <w:t xml:space="preserve"> با استفاده از خلاصه های ساختاری ارائه شده است. هدف این چارچوب افزایش کارایی الگوریتم بدون به خطر انداختن کیفیت خوشه بندی است. </w:t>
      </w:r>
    </w:p>
    <w:p w:rsidR="001943CA" w:rsidRPr="00A77F26" w:rsidRDefault="001943CA" w:rsidP="007F44B0">
      <w:pPr>
        <w:pStyle w:val="ListParagraph"/>
        <w:tabs>
          <w:tab w:val="right" w:pos="540"/>
        </w:tabs>
        <w:rPr>
          <w:rtl/>
        </w:rPr>
      </w:pPr>
      <w:r w:rsidRPr="00A77F26">
        <w:rPr>
          <w:rFonts w:hint="cs"/>
          <w:rtl/>
        </w:rPr>
        <w:t xml:space="preserve">رویکرد دوم برای خوشه بندی اسناد </w:t>
      </w:r>
      <w:r w:rsidRPr="00A77F26">
        <w:t>XML</w:t>
      </w:r>
      <w:r w:rsidRPr="00A77F26">
        <w:rPr>
          <w:rFonts w:hint="cs"/>
          <w:rtl/>
        </w:rPr>
        <w:t xml:space="preserve"> تحت عنوان </w:t>
      </w:r>
      <w:r w:rsidR="00A9479F">
        <w:t>XP</w:t>
      </w:r>
      <w:r w:rsidRPr="00A77F26">
        <w:t>roj</w:t>
      </w:r>
      <w:r w:rsidRPr="00A77F26">
        <w:rPr>
          <w:rFonts w:hint="cs"/>
          <w:rtl/>
        </w:rPr>
        <w:t xml:space="preserve"> شناخته می شود</w:t>
      </w:r>
      <w:r w:rsidR="00A9479F">
        <w:rPr>
          <w:rFonts w:hint="cs"/>
          <w:rtl/>
        </w:rPr>
        <w:t>.</w:t>
      </w:r>
      <w:r w:rsidRPr="00A77F26">
        <w:rPr>
          <w:rFonts w:hint="cs"/>
          <w:rtl/>
        </w:rPr>
        <w:t xml:space="preserve"> این تکنیک یک الگوریتم تقسیم بندی است. ایده اولیه در این رویکرد، استفاده از الگوریتم های استخراج الگوی پرتکرار به منظور تعیین خلاصه هایی از ساختارهای پرتکرار در داده هاست. این تکنیک از رویکرد میانگین های ـ</w:t>
      </w:r>
      <w:r w:rsidR="00A9479F">
        <w:rPr>
          <w:rFonts w:hint="cs"/>
          <w:rtl/>
        </w:rPr>
        <w:t xml:space="preserve"> </w:t>
      </w:r>
      <w:r w:rsidRPr="00A77F26">
        <w:t>K</w:t>
      </w:r>
      <w:r w:rsidRPr="00A77F26">
        <w:rPr>
          <w:rFonts w:hint="cs"/>
          <w:rtl/>
        </w:rPr>
        <w:t xml:space="preserve"> استفاده می کند که در آن هر یک از مرکز های خوشه متشکل از مجموعه ای از الگوهای پرتکرار است که به همان قسمت مشخص شده برای خوشه تعلق دارند. الگوهای پرتکرار با استفاده از اسنادی که در آخرین تناوب به مرکز خوشه اختصاص داده شده اند، استخراج می شوند. آن</w:t>
      </w:r>
      <w:r w:rsidR="00A9479F">
        <w:rPr>
          <w:rFonts w:hint="cs"/>
          <w:rtl/>
        </w:rPr>
        <w:t xml:space="preserve"> </w:t>
      </w:r>
      <w:r w:rsidRPr="00A77F26">
        <w:rPr>
          <w:rFonts w:hint="cs"/>
          <w:rtl/>
        </w:rPr>
        <w:t>گاه، براساس شباه</w:t>
      </w:r>
      <w:r w:rsidR="00A9479F">
        <w:rPr>
          <w:rFonts w:hint="cs"/>
          <w:rtl/>
        </w:rPr>
        <w:t>ت میانگین بین سند و مراکز خوشه</w:t>
      </w:r>
      <w:r w:rsidRPr="00A77F26">
        <w:rPr>
          <w:rFonts w:hint="cs"/>
          <w:rtl/>
        </w:rPr>
        <w:t xml:space="preserve"> جدیداً ایجاد شده از الگوهای پرتکرار محلی، مجدداً اسناد به یک مرکز خوشه تخصیص داده می شوند، تا زمانی که مراکز خوشه و تق</w:t>
      </w:r>
      <w:r w:rsidR="00A9479F">
        <w:rPr>
          <w:rFonts w:hint="cs"/>
          <w:rtl/>
        </w:rPr>
        <w:t>س</w:t>
      </w:r>
      <w:r w:rsidRPr="00A77F26">
        <w:rPr>
          <w:rFonts w:hint="cs"/>
          <w:rtl/>
        </w:rPr>
        <w:t xml:space="preserve">یمات سند در یک وضعیت نهایی تلاقی پیدا کنند. در </w:t>
      </w:r>
      <w:r w:rsidR="00A9479F">
        <w:rPr>
          <w:rtl/>
        </w:rPr>
        <w:fldChar w:fldCharType="begin"/>
      </w:r>
      <w:r w:rsidR="00A9479F">
        <w:rPr>
          <w:rtl/>
        </w:rPr>
        <w:instrText xml:space="preserve"> </w:instrText>
      </w:r>
      <w:r w:rsidR="00A9479F">
        <w:instrText>ADDIN EN.CITE &lt;EndNote&gt;&lt;Cite&gt;&lt;Author&gt;Aggarwal&lt;/Author&gt;&lt;Year&gt;2007&lt;/Year&gt;&lt;RecNum&gt;89&lt;/RecNum&gt;&lt;DisplayText&gt;[32]&lt;/DisplayText&gt;&lt;record&gt;&lt;rec-number&gt;89&lt;/rec-number&gt;&lt;foreign-keys&gt;&lt;key app="EN" db-id="5vaes0fpbfpepxedwv65twzav09zxxw9p5xs" timestamp="1419606734"&gt;89</w:instrText>
      </w:r>
      <w:r w:rsidR="00A9479F">
        <w:rPr>
          <w:rtl/>
        </w:rPr>
        <w:instrText>&lt;/</w:instrText>
      </w:r>
      <w:r w:rsidR="00A9479F">
        <w:instrText>key&gt;&lt;/foreign-keys&gt;&lt;ref-type name="Conference Paper"&gt;47&lt;/ref-type&gt;&lt;contributors&gt;&lt;authors&gt;&lt;author&gt;Charu C. Aggarwal&lt;/author&gt;&lt;author&gt;Na Ta&lt;/author&gt;&lt;author&gt;Jianyong Wang&lt;/author&gt;&lt;author&gt;Jianhua Feng&lt;/author&gt;&lt;author&gt;Mohammed Zaki&lt;/author&gt;&lt;/authors&gt;&lt;/contributors&gt;&lt;titles&gt;&lt;title&gt;Xproj: a framework for projected structural clustering of xml documents&lt;/title&gt;&lt;secondary-title&gt;Proceedings of the 13th ACM SIGKDD international conference on Knowledge discovery and data mining&lt;/secondary-title&gt;&lt;/titles&gt;&lt;pages&gt;46-55</w:instrText>
      </w:r>
      <w:r w:rsidR="00A9479F">
        <w:rPr>
          <w:rtl/>
        </w:rPr>
        <w:instrText>&lt;/</w:instrText>
      </w:r>
      <w:r w:rsidR="00A9479F">
        <w:instrText>pages&gt;&lt;dates&gt;&lt;year&gt;2007&lt;/year&gt;&lt;/dates&gt;&lt;pub-location&gt;San Jose, California, USA&lt;/pub-location&gt;&lt;publisher&gt;ACM&lt;/publisher&gt;&lt;urls&gt;&lt;/urls&gt;&lt;custom1&gt;1281201&lt;/custom1&gt;&lt;electronic-resource-num&gt;10.1145/1281192.1281201&lt;/electronic-resource-num&gt;&lt;/record&gt;&lt;/Cite&gt;&lt;/EndNote</w:instrText>
      </w:r>
      <w:r w:rsidR="00A9479F">
        <w:rPr>
          <w:rtl/>
        </w:rPr>
        <w:instrText>&gt;</w:instrText>
      </w:r>
      <w:r w:rsidR="00A9479F">
        <w:rPr>
          <w:rtl/>
        </w:rPr>
        <w:fldChar w:fldCharType="separate"/>
      </w:r>
      <w:r w:rsidR="00A9479F">
        <w:rPr>
          <w:noProof/>
          <w:rtl/>
        </w:rPr>
        <w:t>[</w:t>
      </w:r>
      <w:hyperlink w:anchor="_ENREF_32" w:tooltip="Aggarwal, 2007 #89" w:history="1">
        <w:r w:rsidR="007F44B0">
          <w:rPr>
            <w:noProof/>
            <w:rtl/>
          </w:rPr>
          <w:t>32</w:t>
        </w:r>
      </w:hyperlink>
      <w:r w:rsidR="00A9479F">
        <w:rPr>
          <w:noProof/>
          <w:rtl/>
        </w:rPr>
        <w:t>]</w:t>
      </w:r>
      <w:r w:rsidR="00A9479F">
        <w:rPr>
          <w:rtl/>
        </w:rPr>
        <w:fldChar w:fldCharType="end"/>
      </w:r>
      <w:r w:rsidRPr="00A77F26">
        <w:rPr>
          <w:rFonts w:hint="cs"/>
          <w:rtl/>
        </w:rPr>
        <w:t xml:space="preserve"> نشان داده شده است که یک رویکرد ساختاری خلاصه ـ محور برتری چشمگیری بر رویکرد شباهت ـ </w:t>
      </w:r>
      <w:r w:rsidRPr="00A77F26">
        <w:rPr>
          <w:rFonts w:hint="cs"/>
          <w:rtl/>
        </w:rPr>
        <w:lastRenderedPageBreak/>
        <w:t xml:space="preserve">محور دارد. این روش بر رویکرد ساختاری معرفی شده در </w:t>
      </w:r>
      <w:r w:rsidR="00A9479F">
        <w:rPr>
          <w:rtl/>
        </w:rPr>
        <w:fldChar w:fldCharType="begin"/>
      </w:r>
      <w:r w:rsidR="00A9479F">
        <w:rPr>
          <w:rtl/>
        </w:rPr>
        <w:instrText xml:space="preserve"> </w:instrText>
      </w:r>
      <w:r w:rsidR="00A9479F">
        <w:instrText>ADDIN EN.CITE &lt;EndNote&gt;&lt;Cite&gt;&lt;Author&gt;Dalamagas&lt;/Author&gt;&lt;Year&gt;2005&lt;/Year&gt;&lt;RecNum&gt;135&lt;/RecNum&gt;&lt;DisplayText&gt;[76]&lt;/DisplayText&gt;&lt;record&gt;&lt;rec-number&gt;135&lt;/rec-number&gt;&lt;foreign-keys&gt;&lt;key app="EN" db-id="5vaes0fpbfpepxedwv65twzav09zxxw9p5xs" timestamp="1420920205</w:instrText>
      </w:r>
      <w:r w:rsidR="00A9479F">
        <w:rPr>
          <w:rtl/>
        </w:rPr>
        <w:instrText>"&gt;135&lt;/</w:instrText>
      </w:r>
      <w:r w:rsidR="00A9479F">
        <w:instrText>key&gt;&lt;/foreign-keys&gt;&lt;ref-type name="Book Section"&gt;5&lt;/ref-type&gt;&lt;contributors&gt;&lt;authors&gt;&lt;author&gt;Dalamagas, Theodore&lt;/author&gt;&lt;author&gt;Cheng, Tao&lt;/author&gt;&lt;author&gt;Winkel, Klaas-Jan&lt;/author&gt;&lt;author&gt;Sellis, Timos&lt;/author&gt;&lt;/authors&gt;&lt;secondary-authors&gt;&lt;author&gt;Lindner, Wolfgang&lt;/author&gt;&lt;author&gt;Mesiti, Marco&lt;/author&gt;&lt;author&gt;Türker, Can&lt;/author&gt;&lt;author&gt;Tzitzikas, Yannis&lt;/author&gt;&lt;author&gt;Vakali, AthenaI&lt;/author&gt;&lt;/secondary-authors&gt;&lt;/contributors&gt;&lt;titles&gt;&lt;title&gt;Clustering XML Documents Using Structural Summaries&lt;/title&gt;&lt;secondary-title&gt;Current Trends in Database Technology - EDBT 2004 Workshops&lt;/secondary-title&gt;&lt;tertiary-title&gt;Lecture Notes in Computer Science&lt;/tertiary-title&gt;&lt;/titles&gt;&lt;pages&gt;547-556&lt;/pages&gt;&lt;volume&gt;3268&lt;/volume&gt;&lt;section&gt;54&lt;/section&gt;&lt;dates&gt;&lt;year&gt;2005</w:instrText>
      </w:r>
      <w:r w:rsidR="00A9479F">
        <w:rPr>
          <w:rtl/>
        </w:rPr>
        <w:instrText>&lt;/</w:instrText>
      </w:r>
      <w:r w:rsidR="00A9479F">
        <w:instrText>year&gt;&lt;pub-dates&gt;&lt;date&gt;2005/01/01&lt;/date&gt;&lt;/pub-dates&gt;&lt;/dates&gt;&lt;publisher&gt;Springer Berlin Heidelberg&lt;/publisher&gt;&lt;isbn&gt;978-3-540-23305-3&lt;/isbn&gt;&lt;urls&gt;&lt;related-urls&gt;&lt;url&gt;http://dx.doi.org/10.1007/978-3-540-30192-9_54&lt;/url&gt;&lt;/related-urls&gt;&lt;/urls&gt;&lt;electronic-resource-num&gt;10.1007/978-3-540-30192-9_54&lt;/electronic-resource-num&gt;&lt;language&gt;English&lt;/language&gt;&lt;/record&gt;&lt;/Cite&gt;&lt;/EndNote</w:instrText>
      </w:r>
      <w:r w:rsidR="00A9479F">
        <w:rPr>
          <w:rtl/>
        </w:rPr>
        <w:instrText>&gt;</w:instrText>
      </w:r>
      <w:r w:rsidR="00A9479F">
        <w:rPr>
          <w:rtl/>
        </w:rPr>
        <w:fldChar w:fldCharType="separate"/>
      </w:r>
      <w:r w:rsidR="00A9479F">
        <w:rPr>
          <w:noProof/>
          <w:rtl/>
        </w:rPr>
        <w:t>[</w:t>
      </w:r>
      <w:hyperlink w:anchor="_ENREF_76" w:tooltip="Dalamagas, 2005 #135" w:history="1">
        <w:r w:rsidR="007F44B0">
          <w:rPr>
            <w:noProof/>
            <w:rtl/>
          </w:rPr>
          <w:t>76</w:t>
        </w:r>
      </w:hyperlink>
      <w:r w:rsidR="00A9479F">
        <w:rPr>
          <w:noProof/>
          <w:rtl/>
        </w:rPr>
        <w:t>]</w:t>
      </w:r>
      <w:r w:rsidR="00A9479F">
        <w:rPr>
          <w:rtl/>
        </w:rPr>
        <w:fldChar w:fldCharType="end"/>
      </w:r>
      <w:r w:rsidRPr="00A77F26">
        <w:rPr>
          <w:rFonts w:hint="cs"/>
          <w:rtl/>
        </w:rPr>
        <w:t xml:space="preserve"> نیز برتری دارد زیرا از بازنمایی های خلاصه های ساختاری اصلی بیشتر استفاده می کند.</w:t>
      </w:r>
    </w:p>
    <w:p w:rsidR="001943CA" w:rsidRPr="00A77F26" w:rsidRDefault="001943CA" w:rsidP="00954B06">
      <w:pPr>
        <w:pStyle w:val="Heading3"/>
        <w:numPr>
          <w:ilvl w:val="2"/>
          <w:numId w:val="29"/>
        </w:numPr>
        <w:ind w:left="0" w:firstLine="0"/>
        <w:rPr>
          <w:rtl/>
        </w:rPr>
      </w:pPr>
      <w:bookmarkStart w:id="324" w:name="_Toc408588788"/>
      <w:bookmarkStart w:id="325" w:name="_Toc408588864"/>
      <w:bookmarkStart w:id="326" w:name="_Toc408608935"/>
      <w:bookmarkStart w:id="327" w:name="_Toc409469332"/>
      <w:bookmarkStart w:id="328" w:name="_Toc409469638"/>
      <w:bookmarkStart w:id="329" w:name="_Toc409998731"/>
      <w:r w:rsidRPr="00A77F26">
        <w:rPr>
          <w:rFonts w:hint="cs"/>
          <w:rtl/>
        </w:rPr>
        <w:t>الگوریتم های طبقه بندی</w:t>
      </w:r>
      <w:r w:rsidR="00A77704">
        <w:rPr>
          <w:rStyle w:val="FootnoteReference"/>
          <w:rtl/>
        </w:rPr>
        <w:footnoteReference w:id="42"/>
      </w:r>
      <w:r w:rsidRPr="00A77F26">
        <w:rPr>
          <w:rFonts w:hint="cs"/>
          <w:rtl/>
        </w:rPr>
        <w:t xml:space="preserve"> برای داده های گراف</w:t>
      </w:r>
      <w:bookmarkEnd w:id="324"/>
      <w:bookmarkEnd w:id="325"/>
      <w:bookmarkEnd w:id="326"/>
      <w:bookmarkEnd w:id="327"/>
      <w:bookmarkEnd w:id="328"/>
      <w:bookmarkEnd w:id="329"/>
      <w:r w:rsidRPr="00A77F26">
        <w:rPr>
          <w:rFonts w:hint="cs"/>
          <w:rtl/>
        </w:rPr>
        <w:t xml:space="preserve"> </w:t>
      </w:r>
    </w:p>
    <w:p w:rsidR="001943CA" w:rsidRPr="00A77F26" w:rsidRDefault="001943CA" w:rsidP="00F15F0F">
      <w:pPr>
        <w:tabs>
          <w:tab w:val="right" w:pos="540"/>
        </w:tabs>
        <w:rPr>
          <w:rtl/>
        </w:rPr>
      </w:pPr>
      <w:r w:rsidRPr="00A77F26">
        <w:rPr>
          <w:rFonts w:hint="cs"/>
          <w:rtl/>
        </w:rPr>
        <w:t>طبقه بندی، کاری محوری در استخراج داده ها و یادگیری دستگاه است. از آن</w:t>
      </w:r>
      <w:r w:rsidR="00E60AD0">
        <w:rPr>
          <w:rFonts w:hint="cs"/>
          <w:rtl/>
        </w:rPr>
        <w:t xml:space="preserve"> </w:t>
      </w:r>
      <w:r w:rsidRPr="00A77F26">
        <w:rPr>
          <w:rFonts w:hint="cs"/>
          <w:rtl/>
        </w:rPr>
        <w:t>جایی که گراف ها برای بیان واحدها و ارتباط بین آن</w:t>
      </w:r>
      <w:r w:rsidR="00E60AD0">
        <w:rPr>
          <w:rFonts w:hint="cs"/>
          <w:rtl/>
        </w:rPr>
        <w:t xml:space="preserve"> </w:t>
      </w:r>
      <w:r w:rsidRPr="00A77F26">
        <w:rPr>
          <w:rFonts w:hint="cs"/>
          <w:rtl/>
        </w:rPr>
        <w:t>ها در انواع فزاینده ای از برنامه های کاربردی مورد استفاده قرار می گیرند، موضوع طبقه بندی گراف توجه زیادی را در دانشگاه و صنعت به خود معطوف کرده است. به عنوان مثال، در دارو</w:t>
      </w:r>
      <w:r w:rsidR="00E60AD0">
        <w:rPr>
          <w:rFonts w:hint="cs"/>
          <w:rtl/>
        </w:rPr>
        <w:t xml:space="preserve"> </w:t>
      </w:r>
      <w:r w:rsidRPr="00A77F26">
        <w:rPr>
          <w:rFonts w:hint="cs"/>
          <w:rtl/>
        </w:rPr>
        <w:t>سازی و طراحی دارو</w:t>
      </w:r>
      <w:r w:rsidR="00E60AD0">
        <w:rPr>
          <w:rFonts w:hint="cs"/>
          <w:rtl/>
        </w:rPr>
        <w:t xml:space="preserve"> </w:t>
      </w:r>
      <w:r w:rsidRPr="00A77F26">
        <w:rPr>
          <w:rFonts w:hint="cs"/>
          <w:rtl/>
        </w:rPr>
        <w:t>ها، مایلیم به رابطه بین فع</w:t>
      </w:r>
      <w:r w:rsidR="00E60AD0">
        <w:rPr>
          <w:rFonts w:hint="cs"/>
          <w:rtl/>
        </w:rPr>
        <w:t>الیت یک ترکیب شیمیایی و ساختار آ</w:t>
      </w:r>
      <w:r w:rsidRPr="00A77F26">
        <w:rPr>
          <w:rFonts w:hint="cs"/>
          <w:rtl/>
        </w:rPr>
        <w:t>ن که توسط یک گراف بیان می شود، پی ببریم. در تحلیل شبکه اجتماعی، ارتباط بین سلامت جامعه (مثلاً در حال گسترش یا کاهش است) و ساختار آن که به صورت گراف ارائه می شود، مورد مطالعه قرار می گیرد.</w:t>
      </w:r>
    </w:p>
    <w:p w:rsidR="001943CA" w:rsidRPr="00A77F26" w:rsidRDefault="001943CA" w:rsidP="00F15F0F">
      <w:pPr>
        <w:tabs>
          <w:tab w:val="right" w:pos="540"/>
        </w:tabs>
        <w:rPr>
          <w:rtl/>
        </w:rPr>
      </w:pPr>
      <w:r w:rsidRPr="00A77F26">
        <w:rPr>
          <w:rFonts w:hint="cs"/>
          <w:rtl/>
        </w:rPr>
        <w:t>طبقه بندی گراف مستلزم دو فعالیت یادگیری متفاوت اما مرتبط است.</w:t>
      </w:r>
    </w:p>
    <w:p w:rsidR="001943CA" w:rsidRPr="00A77F26" w:rsidRDefault="001943CA" w:rsidP="00F15F0F">
      <w:pPr>
        <w:pStyle w:val="ListParagraph"/>
        <w:numPr>
          <w:ilvl w:val="0"/>
          <w:numId w:val="7"/>
        </w:numPr>
        <w:tabs>
          <w:tab w:val="right" w:pos="540"/>
        </w:tabs>
      </w:pPr>
      <w:r w:rsidRPr="00A77F26">
        <w:rPr>
          <w:rFonts w:hint="cs"/>
          <w:b/>
          <w:bCs/>
          <w:rtl/>
        </w:rPr>
        <w:t>انتقال برچسب.</w:t>
      </w:r>
      <w:r w:rsidRPr="00A77F26">
        <w:rPr>
          <w:rFonts w:hint="cs"/>
          <w:rtl/>
        </w:rPr>
        <w:t xml:space="preserve"> زیر مجموعه ای از گره ها در گراف بر چسب زده می شوند. فعالیت مورد نظر، یادگیری یک نمونه گره های برچسب دار و استفاده از آن برای طبقه بندی گره های بدون برچسب است.</w:t>
      </w:r>
    </w:p>
    <w:p w:rsidR="001943CA" w:rsidRPr="00A77F26" w:rsidRDefault="001943CA" w:rsidP="00F15F0F">
      <w:pPr>
        <w:pStyle w:val="ListParagraph"/>
        <w:numPr>
          <w:ilvl w:val="0"/>
          <w:numId w:val="7"/>
        </w:numPr>
        <w:tabs>
          <w:tab w:val="right" w:pos="540"/>
        </w:tabs>
      </w:pPr>
      <w:r w:rsidRPr="00A77F26">
        <w:rPr>
          <w:rFonts w:hint="cs"/>
          <w:b/>
          <w:bCs/>
          <w:rtl/>
        </w:rPr>
        <w:t>طبقه بندی گراف.</w:t>
      </w:r>
      <w:r w:rsidRPr="00A77F26">
        <w:rPr>
          <w:rFonts w:hint="cs"/>
          <w:rtl/>
        </w:rPr>
        <w:t xml:space="preserve"> زیر مجموعه ای از گرا</w:t>
      </w:r>
      <w:r w:rsidR="00E60AD0">
        <w:rPr>
          <w:rFonts w:hint="cs"/>
          <w:rtl/>
        </w:rPr>
        <w:t>ف ها در یک مجموعه داده های گراف</w:t>
      </w:r>
      <w:r w:rsidRPr="00A77F26">
        <w:rPr>
          <w:rFonts w:hint="cs"/>
          <w:rtl/>
        </w:rPr>
        <w:t xml:space="preserve"> برچسب زده می شوند. این فعالیت به صورت یادگیری یک نمونه از گراف های برچسب دار و استفاده از آن برای طبقه بندی گراف های بدون برچسب انجام می شود.</w:t>
      </w:r>
    </w:p>
    <w:p w:rsidR="001943CA" w:rsidRPr="00A77F26" w:rsidRDefault="001943CA" w:rsidP="007F44B0">
      <w:pPr>
        <w:tabs>
          <w:tab w:val="right" w:pos="540"/>
        </w:tabs>
        <w:rPr>
          <w:rtl/>
        </w:rPr>
      </w:pPr>
      <w:r w:rsidRPr="00A77F26">
        <w:rPr>
          <w:rFonts w:hint="cs"/>
          <w:b/>
          <w:bCs/>
          <w:rtl/>
        </w:rPr>
        <w:t>انتقال برچسب.</w:t>
      </w:r>
      <w:r w:rsidRPr="00A77F26">
        <w:rPr>
          <w:rFonts w:hint="cs"/>
          <w:rtl/>
        </w:rPr>
        <w:t xml:space="preserve"> مفهوم انتقال برچسب یا عقیده </w:t>
      </w:r>
      <w:r w:rsidR="00E60AD0">
        <w:rPr>
          <w:rtl/>
        </w:rPr>
        <w:fldChar w:fldCharType="begin"/>
      </w:r>
      <w:r w:rsidR="00E60AD0">
        <w:rPr>
          <w:rtl/>
        </w:rPr>
        <w:instrText xml:space="preserve"> </w:instrText>
      </w:r>
      <w:r w:rsidR="00E60AD0">
        <w:instrText>ADDIN EN.CITE &lt;EndNote&gt;&lt;Cite&gt;&lt;Author&gt;Zhou&lt;/Author&gt;&lt;Year&gt;2005&lt;/Year&gt;&lt;RecNum&gt;136&lt;/RecNum&gt;&lt;DisplayText&gt;[77]&lt;/DisplayText&gt;&lt;record&gt;&lt;rec-number&gt;136&lt;/rec-number&gt;&lt;foreign-keys&gt;&lt;key app="EN" db-id="5vaes0fpbfpepxedwv65twzav09zxxw9p5xs" timestamp="1420920931"&gt;136</w:instrText>
      </w:r>
      <w:r w:rsidR="00E60AD0">
        <w:rPr>
          <w:rtl/>
        </w:rPr>
        <w:instrText>&lt;/</w:instrText>
      </w:r>
      <w:r w:rsidR="00E60AD0">
        <w:instrText>key&gt;&lt;/foreign-keys&gt;&lt;ref-type name="Conference Paper"&gt;47&lt;/ref-type&gt;&lt;contributors&gt;&lt;authors&gt;&lt;author&gt;Dengyong Zhou&lt;/author&gt;&lt;author&gt;Jiayuan Huang&lt;/author&gt;&lt;author&gt;Bernhard Sch&lt;/author&gt;&lt;author&gt;#246&lt;/author&gt;&lt;author&gt;lkopf&lt;/author&gt;&lt;/authors&gt;&lt;/contributors&gt;&lt;titles</w:instrText>
      </w:r>
      <w:r w:rsidR="00E60AD0">
        <w:rPr>
          <w:rtl/>
        </w:rPr>
        <w:instrText>&gt;&lt;</w:instrText>
      </w:r>
      <w:r w:rsidR="00E60AD0">
        <w:instrText>title&gt;Learning from labeled and unlabeled data on a directed graph&lt;/title&gt;&lt;secondary-title&gt;Proceedings of the 22nd international conference on Machine learning&lt;/secondary-title&gt;&lt;/titles&gt;&lt;pages&gt;1036-1043&lt;/pages&gt;&lt;dates&gt;&lt;year&gt;2005&lt;/year&gt;&lt;/dates&gt;&lt;pub-location&gt;Bonn, Germany&lt;/pub-location&gt;&lt;publisher&gt;ACM&lt;/publisher&gt;&lt;urls&gt;&lt;/urls&gt;&lt;custom1&gt;1102482&lt;/custom1&gt;&lt;electronic-resource-num&gt;10.1145/1102351.1102482&lt;/electronic-resource-num&gt;&lt;/record&gt;&lt;/Cite&gt;&lt;/EndNote</w:instrText>
      </w:r>
      <w:r w:rsidR="00E60AD0">
        <w:rPr>
          <w:rtl/>
        </w:rPr>
        <w:instrText>&gt;</w:instrText>
      </w:r>
      <w:r w:rsidR="00E60AD0">
        <w:rPr>
          <w:rtl/>
        </w:rPr>
        <w:fldChar w:fldCharType="separate"/>
      </w:r>
      <w:r w:rsidR="00E60AD0">
        <w:rPr>
          <w:noProof/>
          <w:rtl/>
        </w:rPr>
        <w:t>[</w:t>
      </w:r>
      <w:hyperlink w:anchor="_ENREF_77" w:tooltip="Zhou, 2005 #136" w:history="1">
        <w:r w:rsidR="007F44B0">
          <w:rPr>
            <w:noProof/>
            <w:rtl/>
          </w:rPr>
          <w:t>77</w:t>
        </w:r>
      </w:hyperlink>
      <w:r w:rsidR="00E60AD0">
        <w:rPr>
          <w:noProof/>
          <w:rtl/>
        </w:rPr>
        <w:t>]</w:t>
      </w:r>
      <w:r w:rsidR="00E60AD0">
        <w:rPr>
          <w:rtl/>
        </w:rPr>
        <w:fldChar w:fldCharType="end"/>
      </w:r>
      <w:r w:rsidRPr="00A77F26">
        <w:rPr>
          <w:rFonts w:hint="cs"/>
          <w:rtl/>
        </w:rPr>
        <w:t xml:space="preserve"> یک تکنیک بنیادی است که به منظور به کار بردن ساختار گراف در طبقه بندی داده ها در بعضی از داده های ارتباطی مورد استفاده قرار می گیرد. طرح انتقال برچسب در بسیاری از برنامه های کاربردی یافت می شود. به عنوان مثال، تحلیل شبکه اجتماعی به عنوان ابزاری برای بازاریابی هدفمند مورد استفاده قرار می گیرد. فروشنده های خرده پا به دنبال مشتری هایی هستند که تبلیغات آنها را دریافت کرده اند. این مشتری ها که (با خرید کردن) به تبلیغات پاسخ می دهند به عنوان گره های مثبت در گراف شبکه اجتماعی برچسب زده می شوند و مشتری هایی است که بیشترین احتمال پاسخ گفتن به تبلیغات از جانب آن</w:t>
      </w:r>
      <w:r w:rsidR="00E60AD0">
        <w:rPr>
          <w:rFonts w:hint="cs"/>
          <w:rtl/>
        </w:rPr>
        <w:t xml:space="preserve"> </w:t>
      </w:r>
      <w:r w:rsidRPr="00A77F26">
        <w:rPr>
          <w:rFonts w:hint="cs"/>
          <w:rtl/>
        </w:rPr>
        <w:t>هاست. فرآیند مذکور را این طور خلاصه می کنیم: یادگیری یک نمونه از مشتری هایی که تبلیغات را دریافت کرده اند و پیش بینی واکنش های سایر مشتری های بالقوه ای که در شبکه اجتماعی حضور دارند. از راه شهودی، می خواهیم به چگونگی انتقال برچسب های مثبت و منفی موجود در گراف به گره های فاقد برچسب پی ببریم.</w:t>
      </w:r>
    </w:p>
    <w:p w:rsidR="001943CA" w:rsidRPr="00A77F26" w:rsidRDefault="001943CA" w:rsidP="00F15F0F">
      <w:pPr>
        <w:tabs>
          <w:tab w:val="right" w:pos="540"/>
        </w:tabs>
        <w:rPr>
          <w:rtl/>
        </w:rPr>
      </w:pPr>
      <w:r w:rsidRPr="00A77F26">
        <w:rPr>
          <w:rFonts w:hint="cs"/>
          <w:rtl/>
        </w:rPr>
        <w:t>بر مبنای این فرض که گره های "مشابه" باید برچسب های مشابهی داشته باشند، چالش کلیدی برای انتقال برچسب در طراحی تابع فاصله ای که شباهت بین دو گره در گراف را اندازه گیری کند، نهفته است.</w:t>
      </w:r>
    </w:p>
    <w:p w:rsidR="001943CA" w:rsidRPr="00A77F26" w:rsidRDefault="001943CA" w:rsidP="00F15F0F">
      <w:pPr>
        <w:tabs>
          <w:tab w:val="right" w:pos="540"/>
        </w:tabs>
        <w:rPr>
          <w:rtl/>
        </w:rPr>
      </w:pPr>
      <w:r w:rsidRPr="00A77F26">
        <w:rPr>
          <w:rFonts w:hint="cs"/>
          <w:b/>
          <w:bCs/>
          <w:rtl/>
        </w:rPr>
        <w:t>روش</w:t>
      </w:r>
      <w:r w:rsidR="00E60AD0">
        <w:rPr>
          <w:rFonts w:hint="cs"/>
          <w:b/>
          <w:bCs/>
          <w:rtl/>
        </w:rPr>
        <w:t xml:space="preserve"> های طبقه بندی گراف هسته </w:t>
      </w:r>
      <w:r w:rsidR="00E60AD0">
        <w:rPr>
          <w:rFonts w:ascii="Times New Roman" w:hAnsi="Times New Roman" w:cs="Times New Roman" w:hint="cs"/>
          <w:b/>
          <w:bCs/>
          <w:rtl/>
        </w:rPr>
        <w:t>–</w:t>
      </w:r>
      <w:r w:rsidR="00E60AD0">
        <w:rPr>
          <w:rFonts w:hint="cs"/>
          <w:b/>
          <w:bCs/>
          <w:rtl/>
        </w:rPr>
        <w:t xml:space="preserve"> محور</w:t>
      </w:r>
      <w:r w:rsidR="00A77704">
        <w:rPr>
          <w:rStyle w:val="FootnoteReference"/>
          <w:b/>
          <w:bCs/>
          <w:rtl/>
        </w:rPr>
        <w:footnoteReference w:id="43"/>
      </w:r>
      <w:r w:rsidR="00E60AD0">
        <w:rPr>
          <w:rFonts w:hint="cs"/>
          <w:b/>
          <w:bCs/>
          <w:rtl/>
        </w:rPr>
        <w:t>.</w:t>
      </w:r>
      <w:r w:rsidRPr="00A77F26">
        <w:rPr>
          <w:rFonts w:hint="cs"/>
          <w:rtl/>
        </w:rPr>
        <w:t xml:space="preserve"> این روش بر مبنای عبور تصادفی طراحی شده است. برای هر گراف، مسیرهای آن را شمارش می کنیم و احتمال های این م</w:t>
      </w:r>
      <w:r w:rsidR="00E60AD0">
        <w:rPr>
          <w:rFonts w:hint="cs"/>
          <w:rtl/>
        </w:rPr>
        <w:t>سیرها را استخراج می کنیم. هسته</w:t>
      </w:r>
      <w:r w:rsidRPr="00A77F26">
        <w:rPr>
          <w:rFonts w:hint="cs"/>
          <w:rtl/>
        </w:rPr>
        <w:t xml:space="preserve"> اصلی گراف به مقایسه مجموعه مسیرها و احتمال های آن</w:t>
      </w:r>
      <w:r w:rsidR="00E60AD0">
        <w:rPr>
          <w:rFonts w:hint="cs"/>
          <w:rtl/>
        </w:rPr>
        <w:t xml:space="preserve"> </w:t>
      </w:r>
      <w:r w:rsidRPr="00A77F26">
        <w:rPr>
          <w:rFonts w:hint="cs"/>
          <w:rtl/>
        </w:rPr>
        <w:t xml:space="preserve">ها بین دو گراف می پردازد. مسیر تصادفی (که به صورت توالی بر چسب های گره و کران بیان می شود) از طریق عبور تصادفی ایجاد می شود. نخست، به طور تصادفی یک گره از گراف انتخاب می کنیم. در طی و بعد از هر یک از مراحل بعدی، یا </w:t>
      </w:r>
      <w:r w:rsidRPr="00A77F26">
        <w:rPr>
          <w:rFonts w:hint="cs"/>
          <w:rtl/>
        </w:rPr>
        <w:lastRenderedPageBreak/>
        <w:t>توقف می کنیم و یا یک گره مجانب را برای ادامه عبور تصادفی انتخاب می کنیم، انتخاب های ما در معرض احتمال توقف و احتمال انتقال گره هستند. با تکرار عبورهای تصادفی، جدولی از مسیرها به دست می آوریم که هر یک از آن یک احتمال به همراه دارد.</w:t>
      </w:r>
    </w:p>
    <w:p w:rsidR="001943CA" w:rsidRPr="00A77F26" w:rsidRDefault="001943CA" w:rsidP="00F15F0F">
      <w:pPr>
        <w:tabs>
          <w:tab w:val="right" w:pos="540"/>
        </w:tabs>
        <w:rPr>
          <w:rtl/>
        </w:rPr>
      </w:pPr>
      <w:r w:rsidRPr="00A77F26">
        <w:rPr>
          <w:rFonts w:hint="cs"/>
          <w:rtl/>
        </w:rPr>
        <w:t>به منظور اندازه گیری شباهت بین دو گراف، باید شباهت بین گره ها، کران ها و مسیرها را اندازه بگیریم.</w:t>
      </w:r>
    </w:p>
    <w:p w:rsidR="001943CA" w:rsidRPr="00A77F26" w:rsidRDefault="001943CA" w:rsidP="00F15F0F">
      <w:pPr>
        <w:pStyle w:val="ListParagraph"/>
        <w:numPr>
          <w:ilvl w:val="0"/>
          <w:numId w:val="8"/>
        </w:numPr>
        <w:tabs>
          <w:tab w:val="right" w:pos="540"/>
        </w:tabs>
      </w:pPr>
      <w:r w:rsidRPr="00A77F26">
        <w:rPr>
          <w:rFonts w:hint="cs"/>
          <w:b/>
          <w:bCs/>
          <w:rtl/>
        </w:rPr>
        <w:t>هسته اصلی گره / کران.</w:t>
      </w:r>
      <w:r w:rsidRPr="00A77F26">
        <w:rPr>
          <w:rFonts w:hint="cs"/>
          <w:rtl/>
        </w:rPr>
        <w:t xml:space="preserve"> هسته مرکزی هویت، یکی از هسته های گره / کران است. اگر دو گره / کران دارای </w:t>
      </w:r>
      <w:r w:rsidR="00E60AD0">
        <w:rPr>
          <w:rFonts w:hint="cs"/>
          <w:rtl/>
        </w:rPr>
        <w:t>برچسب مشابهی باشند، آنگاه هسته</w:t>
      </w:r>
      <w:r w:rsidRPr="00A77F26">
        <w:rPr>
          <w:rFonts w:hint="cs"/>
          <w:rtl/>
        </w:rPr>
        <w:t xml:space="preserve"> اصلی عدد </w:t>
      </w:r>
      <w:r w:rsidRPr="00E60AD0">
        <w:rPr>
          <w:rFonts w:hint="cs"/>
          <w:rtl/>
        </w:rPr>
        <w:t>1</w:t>
      </w:r>
      <w:r w:rsidRPr="00A77F26">
        <w:rPr>
          <w:rFonts w:hint="cs"/>
          <w:rtl/>
        </w:rPr>
        <w:t xml:space="preserve"> را ارسال می کند و در غیر اینصورت عدد </w:t>
      </w:r>
      <w:r w:rsidRPr="00E60AD0">
        <w:rPr>
          <w:rFonts w:hint="cs"/>
          <w:rtl/>
        </w:rPr>
        <w:t>0</w:t>
      </w:r>
      <w:r w:rsidRPr="00A77F26">
        <w:rPr>
          <w:rFonts w:hint="cs"/>
          <w:rtl/>
        </w:rPr>
        <w:t xml:space="preserve"> را می</w:t>
      </w:r>
      <w:r w:rsidR="00E60AD0">
        <w:rPr>
          <w:rFonts w:hint="cs"/>
          <w:rtl/>
        </w:rPr>
        <w:t xml:space="preserve"> </w:t>
      </w:r>
      <w:r w:rsidRPr="00A77F26">
        <w:rPr>
          <w:rFonts w:hint="cs"/>
          <w:rtl/>
        </w:rPr>
        <w:t>فرستد. اگر برچسب های گره / کران دارای مقا</w:t>
      </w:r>
      <w:r w:rsidR="00E60AD0">
        <w:rPr>
          <w:rFonts w:hint="cs"/>
          <w:rtl/>
        </w:rPr>
        <w:t>دیر حقیقی باشند، آنگاه یک هسته</w:t>
      </w:r>
      <w:r w:rsidRPr="00A77F26">
        <w:rPr>
          <w:rFonts w:hint="cs"/>
          <w:rtl/>
        </w:rPr>
        <w:t xml:space="preserve"> </w:t>
      </w:r>
      <w:r w:rsidRPr="00A77F26">
        <w:t>Gaussian</w:t>
      </w:r>
      <w:r w:rsidRPr="00A77F26">
        <w:rPr>
          <w:rFonts w:hint="cs"/>
          <w:rtl/>
        </w:rPr>
        <w:t xml:space="preserve"> قابل استفاده خواهد بود.</w:t>
      </w:r>
    </w:p>
    <w:p w:rsidR="001943CA" w:rsidRPr="00A77F26" w:rsidRDefault="001943CA" w:rsidP="00F15F0F">
      <w:pPr>
        <w:pStyle w:val="ListParagraph"/>
        <w:numPr>
          <w:ilvl w:val="0"/>
          <w:numId w:val="8"/>
        </w:numPr>
        <w:tabs>
          <w:tab w:val="right" w:pos="540"/>
        </w:tabs>
      </w:pPr>
      <w:r w:rsidRPr="00A77F26">
        <w:rPr>
          <w:rFonts w:hint="cs"/>
          <w:b/>
          <w:bCs/>
          <w:rtl/>
        </w:rPr>
        <w:t xml:space="preserve">هسته مرکزی مسیر. </w:t>
      </w:r>
      <w:r w:rsidRPr="00A77F26">
        <w:rPr>
          <w:rFonts w:hint="cs"/>
          <w:rtl/>
        </w:rPr>
        <w:t xml:space="preserve">هر </w:t>
      </w:r>
      <w:r w:rsidR="00E60AD0">
        <w:rPr>
          <w:rFonts w:hint="cs"/>
          <w:rtl/>
        </w:rPr>
        <w:t>مسیر یک توالی از برچسب های گره /</w:t>
      </w:r>
      <w:r w:rsidRPr="00A77F26">
        <w:rPr>
          <w:rFonts w:hint="cs"/>
          <w:rtl/>
        </w:rPr>
        <w:t xml:space="preserve"> کران است. اگر دو مسیر دارای طول یکسان باشند، هسته مرکزی مسیر را می توان </w:t>
      </w:r>
      <w:r w:rsidR="00E60AD0">
        <w:rPr>
          <w:rFonts w:hint="cs"/>
          <w:rtl/>
        </w:rPr>
        <w:t>به صورت فرآورده هسته مرکزی گره /</w:t>
      </w:r>
      <w:r w:rsidRPr="00A77F26">
        <w:rPr>
          <w:rFonts w:hint="cs"/>
          <w:rtl/>
        </w:rPr>
        <w:t xml:space="preserve"> کران طراحی کرد. اگر دو مسیر دارای طول های متفاوتی باشند، هسته مرکزی مسیر به سادگی عدد </w:t>
      </w:r>
      <w:r w:rsidRPr="00E60AD0">
        <w:rPr>
          <w:rFonts w:hint="cs"/>
          <w:rtl/>
        </w:rPr>
        <w:t>0</w:t>
      </w:r>
      <w:r w:rsidRPr="00A77F26">
        <w:rPr>
          <w:rFonts w:hint="cs"/>
          <w:rtl/>
        </w:rPr>
        <w:t xml:space="preserve"> را ارسال می کند. </w:t>
      </w:r>
    </w:p>
    <w:p w:rsidR="001943CA" w:rsidRPr="00A77F26" w:rsidRDefault="001943CA" w:rsidP="00F15F0F">
      <w:pPr>
        <w:pStyle w:val="ListParagraph"/>
        <w:numPr>
          <w:ilvl w:val="0"/>
          <w:numId w:val="8"/>
        </w:numPr>
        <w:tabs>
          <w:tab w:val="right" w:pos="540"/>
        </w:tabs>
      </w:pPr>
      <w:r w:rsidRPr="00A77F26">
        <w:rPr>
          <w:rFonts w:hint="cs"/>
          <w:b/>
          <w:bCs/>
          <w:rtl/>
        </w:rPr>
        <w:t>هسته مرکزی گراف.</w:t>
      </w:r>
      <w:r w:rsidRPr="00A77F26">
        <w:rPr>
          <w:rFonts w:hint="cs"/>
          <w:rtl/>
        </w:rPr>
        <w:t xml:space="preserve"> از آن</w:t>
      </w:r>
      <w:r w:rsidR="00E60AD0">
        <w:rPr>
          <w:rFonts w:hint="cs"/>
          <w:rtl/>
        </w:rPr>
        <w:t xml:space="preserve"> </w:t>
      </w:r>
      <w:r w:rsidRPr="00A77F26">
        <w:rPr>
          <w:rFonts w:hint="cs"/>
          <w:rtl/>
        </w:rPr>
        <w:t>جایی که هر مسیر با یک احتمال همراه است، می توانیم هسته مرکزی گراف را به صورت احتمال وقوع هسته مرکزی در تمام مسیرهای ممکن در دو گراف تعریف کنیم.</w:t>
      </w:r>
    </w:p>
    <w:p w:rsidR="001943CA" w:rsidRPr="00A77F26" w:rsidRDefault="001943CA" w:rsidP="004A7131">
      <w:pPr>
        <w:tabs>
          <w:tab w:val="right" w:pos="540"/>
        </w:tabs>
        <w:rPr>
          <w:rtl/>
        </w:rPr>
      </w:pPr>
      <w:r w:rsidRPr="00A77F26">
        <w:rPr>
          <w:rFonts w:hint="cs"/>
          <w:rtl/>
        </w:rPr>
        <w:t>تعریف بالا از هسته مرکزی گراف کاملاً روشن است. با این وجود، شمارش تمام مسیر ها به لحاظ محاسباتی عملی نیست. به ویژه، در</w:t>
      </w:r>
      <w:r w:rsidR="00E60AD0">
        <w:rPr>
          <w:rFonts w:hint="cs"/>
          <w:rtl/>
        </w:rPr>
        <w:t xml:space="preserve"> </w:t>
      </w:r>
      <w:r w:rsidRPr="00A77F26">
        <w:rPr>
          <w:rFonts w:hint="cs"/>
          <w:rtl/>
        </w:rPr>
        <w:t xml:space="preserve">گراف های حلقه ای طول یک مسیر نامحدود است که شمارش را غیر ممکن می کند. از این رو، به رویکرد های کارآمد تری برای محاسبه هسته مرکزی نیاز داریم. معلوم می شود که تعریف هسته مرکزی را می توان برای نشان دادن یک ساختار ذخیره ای مجدداً تدوین کرد. در مورد گراف های مستقیم فاقد حلقه، می توان گره ها را ازنظر مکانی مرتب کرد به طوری که هیچ مسیری از گره </w:t>
      </w:r>
      <w:r w:rsidRPr="00A77F26">
        <w:t>j</w:t>
      </w:r>
      <w:r w:rsidRPr="00A77F26">
        <w:rPr>
          <w:rFonts w:hint="cs"/>
          <w:rtl/>
        </w:rPr>
        <w:t xml:space="preserve"> به </w:t>
      </w:r>
      <w:r w:rsidRPr="00A77F26">
        <w:t>i</w:t>
      </w:r>
      <w:r w:rsidRPr="00A77F26">
        <w:rPr>
          <w:rFonts w:hint="cs"/>
          <w:rtl/>
        </w:rPr>
        <w:t xml:space="preserve"> وجود نداشته باشد اگر </w:t>
      </w:r>
      <w:r w:rsidRPr="00A77F26">
        <w:t>i&lt;j</w:t>
      </w:r>
      <w:r w:rsidRPr="00A77F26">
        <w:rPr>
          <w:rFonts w:hint="cs"/>
          <w:rtl/>
        </w:rPr>
        <w:t xml:space="preserve">، و هسته مرکزی را می توان به صورت یک تابع تناوبی تعریف کرد، و برنامه ریزی دینامیک می تواند این مسئله را در </w:t>
      </w:r>
      <w:r w:rsidRPr="00A77F26">
        <w:t>O(</w:t>
      </w:r>
      <w:r w:rsidR="004A7131">
        <w:t>|</w:t>
      </w:r>
      <w:r w:rsidRPr="00A77F26">
        <w:t>X</w:t>
      </w:r>
      <w:r w:rsidR="004A7131">
        <w:t>|.|</w:t>
      </w:r>
      <w:r w:rsidRPr="00A77F26">
        <w:t>X'</w:t>
      </w:r>
      <w:r w:rsidR="004A7131">
        <w:t>|</w:t>
      </w:r>
      <w:r w:rsidRPr="00A77F26">
        <w:t>)</w:t>
      </w:r>
      <w:r w:rsidRPr="00A77F26">
        <w:rPr>
          <w:rFonts w:hint="cs"/>
          <w:rtl/>
        </w:rPr>
        <w:t xml:space="preserve"> کنترل کند، که </w:t>
      </w:r>
      <w:r w:rsidRPr="00A77F26">
        <w:t>X</w:t>
      </w:r>
      <w:r w:rsidRPr="00A77F26">
        <w:rPr>
          <w:rFonts w:hint="cs"/>
          <w:rtl/>
        </w:rPr>
        <w:t xml:space="preserve"> و </w:t>
      </w:r>
      <w:r w:rsidRPr="00A77F26">
        <w:t>X'</w:t>
      </w:r>
      <w:r w:rsidRPr="00A77F26">
        <w:rPr>
          <w:rFonts w:hint="cs"/>
          <w:rtl/>
        </w:rPr>
        <w:t xml:space="preserve"> بیانگر مجموعه گره ها در دو گراف هستند. در مورد گراف های حلقه ای، فضای خاصیت هسته مرکزی (توالی های برچسب) به خاطر لوپ ها (حلقه ها) احتمالاً نامحدود است. محاسبه هسته مرکزی گراف حلقه ای </w:t>
      </w:r>
      <w:r w:rsidR="004A7131">
        <w:rPr>
          <w:rFonts w:hint="cs"/>
          <w:rtl/>
        </w:rPr>
        <w:t>با نظریه</w:t>
      </w:r>
      <w:r w:rsidRPr="00A77F26">
        <w:rPr>
          <w:rFonts w:hint="cs"/>
          <w:rtl/>
        </w:rPr>
        <w:t xml:space="preserve"> سیست</w:t>
      </w:r>
      <w:r w:rsidR="004A7131">
        <w:rPr>
          <w:rFonts w:hint="cs"/>
          <w:rtl/>
        </w:rPr>
        <w:t>م خطی و ویژگی های همگرایی هسته</w:t>
      </w:r>
      <w:r w:rsidRPr="00A77F26">
        <w:rPr>
          <w:rFonts w:hint="cs"/>
          <w:rtl/>
        </w:rPr>
        <w:t xml:space="preserve"> مرکزی قابل اجرا خواهد بود.</w:t>
      </w:r>
    </w:p>
    <w:p w:rsidR="001943CA" w:rsidRPr="00A77F26" w:rsidRDefault="001943CA" w:rsidP="00F15F0F">
      <w:pPr>
        <w:tabs>
          <w:tab w:val="right" w:pos="540"/>
        </w:tabs>
        <w:rPr>
          <w:rtl/>
        </w:rPr>
      </w:pPr>
      <w:r w:rsidRPr="00A77F26">
        <w:rPr>
          <w:rFonts w:hint="cs"/>
          <w:b/>
          <w:bCs/>
          <w:rtl/>
        </w:rPr>
        <w:t>روش های طبقه بندی گراف تشدید ـ محور</w:t>
      </w:r>
      <w:r w:rsidR="00A77704">
        <w:rPr>
          <w:rStyle w:val="FootnoteReference"/>
          <w:b/>
          <w:bCs/>
          <w:rtl/>
        </w:rPr>
        <w:footnoteReference w:id="44"/>
      </w:r>
      <w:r w:rsidRPr="00A77F26">
        <w:rPr>
          <w:rFonts w:hint="cs"/>
          <w:b/>
          <w:bCs/>
          <w:rtl/>
        </w:rPr>
        <w:t>.</w:t>
      </w:r>
      <w:r w:rsidRPr="00A77F26">
        <w:rPr>
          <w:rFonts w:hint="cs"/>
          <w:rtl/>
        </w:rPr>
        <w:t xml:space="preserve">  هر چند روش مبتنی بر هسته مرکزی یک راه حل دقیق برای طبقه بندی گراف ارائه می دهد، صراحتاً مشخص نمی کند که کدام خاصیت های (زیر ساختارهای) گراف متناسب و مرتبط با طبقه بندی هستند. برای پرداختن به این موضوع، رویکرد جدیدی از طبقه بندی گراف بر مبنای استخراج الگو معرفی می شود. اجرای طبقه بندی گراف بر زیر ساختارهای مهم گراف مد نظر است. می توانیم یک بردار خاصیت دوتایی بر اساس حضور یا عدم حضور یک زیر ساختار مشخص ایجاد کنیم و یک طبقه بندی کننده غیر قفسه ای را به کار بگیریم. </w:t>
      </w:r>
    </w:p>
    <w:p w:rsidR="001943CA" w:rsidRPr="00A77F26" w:rsidRDefault="001943CA" w:rsidP="00F15F0F">
      <w:pPr>
        <w:tabs>
          <w:tab w:val="right" w:pos="540"/>
        </w:tabs>
        <w:rPr>
          <w:rtl/>
        </w:rPr>
      </w:pPr>
      <w:r w:rsidRPr="00A77F26">
        <w:rPr>
          <w:rFonts w:hint="cs"/>
          <w:rtl/>
        </w:rPr>
        <w:t>از آن</w:t>
      </w:r>
      <w:r w:rsidR="007B2E8D">
        <w:rPr>
          <w:rFonts w:hint="cs"/>
          <w:rtl/>
        </w:rPr>
        <w:t xml:space="preserve"> </w:t>
      </w:r>
      <w:r w:rsidRPr="00A77F26">
        <w:rPr>
          <w:rFonts w:hint="cs"/>
          <w:rtl/>
        </w:rPr>
        <w:t xml:space="preserve">جایی که، کل مجموعه گراف های فرعی اغلب بسیار بزرگ است، باید بر زیر مجموعه کوچکی از خاصیت های مرتبط و متناسب تمرکز کنیم. ساده ترین رویکرد برای پیدا کردن خاصیت های جالب از طریق استخراج الگوی پرتکرار انجام می گیرد. با این وجود، الگوهای پرتکرار لزوماً الگوهای مرتبط و متناسب نیستند. به عنوان مثال، در داده های شیمیایی، الگوهای فراگیر مانند </w:t>
      </w:r>
      <w:r w:rsidRPr="00A77F26">
        <w:lastRenderedPageBreak/>
        <w:t>C-C</w:t>
      </w:r>
      <w:r w:rsidRPr="00A77F26">
        <w:rPr>
          <w:rFonts w:hint="cs"/>
          <w:rtl/>
        </w:rPr>
        <w:t xml:space="preserve"> یا </w:t>
      </w:r>
      <w:r w:rsidRPr="00A77F26">
        <w:t>C-C-C</w:t>
      </w:r>
      <w:r w:rsidRPr="00A77F26">
        <w:rPr>
          <w:rFonts w:hint="cs"/>
          <w:rtl/>
        </w:rPr>
        <w:t xml:space="preserve"> پر تکرارند، اما هیچ اهمیتی در پیش بینی ویژگی های مهم ترکیب های شیمیایی از جمله فعالیت، سم زدایی و غیره ندارند.</w:t>
      </w:r>
    </w:p>
    <w:p w:rsidR="001943CA" w:rsidRPr="00A77F26" w:rsidRDefault="001943CA" w:rsidP="007F44B0">
      <w:pPr>
        <w:tabs>
          <w:tab w:val="right" w:pos="540"/>
        </w:tabs>
        <w:rPr>
          <w:rtl/>
        </w:rPr>
      </w:pPr>
      <w:r w:rsidRPr="00A77F26">
        <w:rPr>
          <w:rFonts w:hint="cs"/>
          <w:rtl/>
        </w:rPr>
        <w:t xml:space="preserve">از تشدید برای انتخاب خودکار مجموعه ای از گراف های فرعی مانند خاصیت هایی برای طبقه بندی استفاده می شود. </w:t>
      </w:r>
      <w:r w:rsidRPr="00A77F26">
        <w:t>LPBoost</w:t>
      </w:r>
      <w:r w:rsidRPr="00A77F26">
        <w:rPr>
          <w:rFonts w:hint="cs"/>
          <w:rtl/>
        </w:rPr>
        <w:t xml:space="preserve"> (تشدید برنامه خطی) یک تابع تشخیص خطی برای انتخاب خاصیت بیان می کند. برای به دست آوردن یک قانون قابل تفسیر، لازم است یک بردار ارزش نا متراکم به دست آوریم که در آن فقط تعدادی از ارزش ها مقادیری غیر از صفر دارند. در </w:t>
      </w:r>
      <w:r w:rsidR="007B2E8D">
        <w:rPr>
          <w:rtl/>
        </w:rPr>
        <w:fldChar w:fldCharType="begin"/>
      </w:r>
      <w:r w:rsidR="007B2E8D">
        <w:rPr>
          <w:rtl/>
        </w:rPr>
        <w:instrText xml:space="preserve"> </w:instrText>
      </w:r>
      <w:r w:rsidR="007B2E8D">
        <w:instrText>ADDIN EN.CITE &lt;EndNote&gt;&lt;Cite&gt;&lt;Author&gt;Saigo&lt;/Author&gt;&lt;Year&gt;2009&lt;/Year&gt;&lt;RecNum&gt;137&lt;/RecNum&gt;&lt;DisplayText&gt;[78]&lt;/DisplayText&gt;&lt;record&gt;&lt;rec-number&gt;137&lt;/rec-number&gt;&lt;foreign-keys&gt;&lt;key app="EN" db-id="5vaes0fpbfpepxedwv65twzav09zxxw9p5xs" timestamp="1420921747"&gt;137</w:instrText>
      </w:r>
      <w:r w:rsidR="007B2E8D">
        <w:rPr>
          <w:rtl/>
        </w:rPr>
        <w:instrText>&lt;/</w:instrText>
      </w:r>
      <w:r w:rsidR="007B2E8D">
        <w:instrText>key&gt;&lt;/foreign-keys&gt;&lt;ref-type name="Journal Article"&gt;17&lt;/ref-type&gt;&lt;contributors&gt;&lt;authors&gt;&lt;author&gt;Saigo, Hiroto&lt;/author&gt;&lt;author&gt;Nowozin, Sebastian&lt;/author&gt;&lt;author&gt;Kadowaki, Tadashi&lt;/author&gt;&lt;author&gt;Kudo, Taku&lt;/author&gt;&lt;author&gt;Tsuda, Koji&lt;/author&gt;&lt;/authors</w:instrText>
      </w:r>
      <w:r w:rsidR="007B2E8D">
        <w:rPr>
          <w:rtl/>
        </w:rPr>
        <w:instrText>&gt;&lt;/</w:instrText>
      </w:r>
      <w:r w:rsidR="007B2E8D">
        <w:instrText>contributors&gt;&lt;titles&gt;&lt;title&gt;gBoost: a mathematical programming approach to graph classification and regression&lt;/title&gt;&lt;secondary-title&gt;Machine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Learn&lt;/abbr-1&gt;&lt;/alt-periodical&gt;&lt;pages&gt;69-89&lt;/pages&gt;&lt;volume&gt;75&lt;/volume&gt;&lt;number&gt;1&lt;/number&gt;&lt;keywords&gt;&lt;keyword&gt;Graph mining&lt;/keyword&gt;&lt;keyword&gt;Mathematical programming&lt;/keyword&gt;&lt;keyword&gt;Classification&lt;/keyword&gt;&lt;keyword&gt;Regression&lt;/keyword&gt;&lt;keyword&gt;QSAR&lt;/keyword&gt;&lt;/keywords&gt;&lt;dates&gt;&lt;year&gt;2009&lt;/year&gt;&lt;pub-dates&gt;&lt;date&gt;2009/04/01&lt;/date&gt;&lt;/pub-dates&gt;&lt;/dates&gt;&lt;publisher&gt;Springer US&lt;/publisher&gt;&lt;isbn&gt;0885</w:instrText>
      </w:r>
      <w:r w:rsidR="007B2E8D">
        <w:rPr>
          <w:rtl/>
        </w:rPr>
        <w:instrText>-6125&lt;/</w:instrText>
      </w:r>
      <w:r w:rsidR="007B2E8D">
        <w:instrText>isbn&gt;&lt;urls&gt;&lt;related-urls&gt;&lt;url&gt;http://dx.doi.org/10.1007/s10994-008-5089-z&lt;/url&gt;&lt;/related-urls&gt;&lt;/urls&gt;&lt;electronic-resource-num&gt;10.1007/s10994-008-5089-z&lt;/electronic-resource-num&gt;&lt;language&gt;English&lt;/language&gt;&lt;/record&gt;&lt;/Cite&gt;&lt;/EndNote</w:instrText>
      </w:r>
      <w:r w:rsidR="007B2E8D">
        <w:rPr>
          <w:rtl/>
        </w:rPr>
        <w:instrText>&gt;</w:instrText>
      </w:r>
      <w:r w:rsidR="007B2E8D">
        <w:rPr>
          <w:rtl/>
        </w:rPr>
        <w:fldChar w:fldCharType="separate"/>
      </w:r>
      <w:r w:rsidR="007B2E8D">
        <w:rPr>
          <w:noProof/>
          <w:rtl/>
        </w:rPr>
        <w:t>[</w:t>
      </w:r>
      <w:hyperlink w:anchor="_ENREF_78" w:tooltip="Saigo, 2009 #137" w:history="1">
        <w:r w:rsidR="007F44B0">
          <w:rPr>
            <w:noProof/>
            <w:rtl/>
          </w:rPr>
          <w:t>78</w:t>
        </w:r>
      </w:hyperlink>
      <w:r w:rsidR="007B2E8D">
        <w:rPr>
          <w:noProof/>
          <w:rtl/>
        </w:rPr>
        <w:t>]</w:t>
      </w:r>
      <w:r w:rsidR="007B2E8D">
        <w:rPr>
          <w:rtl/>
        </w:rPr>
        <w:fldChar w:fldCharType="end"/>
      </w:r>
      <w:r w:rsidRPr="00A77F26">
        <w:rPr>
          <w:rFonts w:hint="cs"/>
          <w:rtl/>
        </w:rPr>
        <w:t xml:space="preserve"> نشان داده شده است که تشدید گراف می تواند دقت بهتری از هسته های مرکزی گراف به دست آورد، و دارای مزیت شناسایی زیر ساختارهای کلیدی به طور همزمان است.</w:t>
      </w:r>
    </w:p>
    <w:p w:rsidR="001943CA" w:rsidRPr="00A77F26" w:rsidRDefault="001943CA" w:rsidP="007F44B0">
      <w:pPr>
        <w:tabs>
          <w:tab w:val="right" w:pos="540"/>
        </w:tabs>
        <w:rPr>
          <w:rtl/>
        </w:rPr>
      </w:pPr>
      <w:r w:rsidRPr="00A77F26">
        <w:rPr>
          <w:rFonts w:hint="cs"/>
          <w:rtl/>
        </w:rPr>
        <w:t xml:space="preserve">مسئله طبقه بندی گراف کاملاً مرتبط با مسئله طبقه بندی </w:t>
      </w:r>
      <w:r w:rsidRPr="00A77F26">
        <w:t>XML</w:t>
      </w:r>
      <w:r w:rsidRPr="00A77F26">
        <w:rPr>
          <w:rFonts w:hint="cs"/>
          <w:rtl/>
        </w:rPr>
        <w:t xml:space="preserve"> است؛ به این خاطر که داده های </w:t>
      </w:r>
      <w:r w:rsidRPr="00A77F26">
        <w:t>XML</w:t>
      </w:r>
      <w:r w:rsidRPr="00A77F26">
        <w:rPr>
          <w:rFonts w:hint="cs"/>
          <w:rtl/>
        </w:rPr>
        <w:t xml:space="preserve"> را می توان به عنوان نمونه ای از گراف های ارزشمند در نظر گرفت، که در آن گره ها و کران ها دارایی خاصیت هایی همراه با خود هستند. در نتیجه، اکثر روش های طبقه بندی </w:t>
      </w:r>
      <w:r w:rsidRPr="00A77F26">
        <w:t>XML</w:t>
      </w:r>
      <w:r w:rsidRPr="00A77F26">
        <w:rPr>
          <w:rFonts w:hint="cs"/>
          <w:rtl/>
        </w:rPr>
        <w:t xml:space="preserve"> برای طبقه بندی گراف های ساختاری نیز قابل اجرا خواهند بود. در </w:t>
      </w:r>
      <w:r w:rsidR="007B2E8D">
        <w:rPr>
          <w:rtl/>
        </w:rPr>
        <w:fldChar w:fldCharType="begin"/>
      </w:r>
      <w:r w:rsidR="007B2E8D">
        <w:rPr>
          <w:rtl/>
        </w:rPr>
        <w:instrText xml:space="preserve"> </w:instrText>
      </w:r>
      <w:r w:rsidR="007B2E8D">
        <w:instrText>ADDIN EN.CITE &lt;EndNote&gt;&lt;Cite&gt;&lt;Author&gt;Zaki&lt;/Author&gt;&lt;RecNum&gt;127&lt;/RecNum&gt;&lt;DisplayText&gt;[67]&lt;/DisplayText&gt;&lt;record&gt;&lt;rec-number&gt;127&lt;/rec-number&gt;&lt;foreign-keys&gt;&lt;key app="EN" db-id="5vaes0fpbfpepxedwv65twzav09zxxw9p5xs" timestamp="1420737366"&gt;127&lt;/key&gt;&lt;/foreign-keys&gt;&lt;ref-type name="Conference Proceedings"&gt;10&lt;/ref-type&gt;&lt;contributors&gt;&lt;authors&gt;&lt;author&gt;Zaki, Mohammed J.&lt;/author&gt;&lt;author&gt;Aggarwal, Charu C.&lt;/author&gt;&lt;/authors&gt;&lt;/contributors&gt;&lt;titles&gt;&lt;title&gt;XRules: An Effective Structural Classifier for XML Data&lt;/title&gt;&lt;/titles&gt;&lt;pages&gt;316-325&lt;/pages&gt;&lt;dates&gt;&lt;pub-dates&gt;&lt;date&gt;2003&lt;/date&gt;&lt;/pub-dates&gt;&lt;/dates&gt;&lt;urls&gt;&lt;/urls&gt;&lt;/record&gt;&lt;/Cite&gt;&lt;/EndNote</w:instrText>
      </w:r>
      <w:r w:rsidR="007B2E8D">
        <w:rPr>
          <w:rtl/>
        </w:rPr>
        <w:instrText>&gt;</w:instrText>
      </w:r>
      <w:r w:rsidR="007B2E8D">
        <w:rPr>
          <w:rtl/>
        </w:rPr>
        <w:fldChar w:fldCharType="separate"/>
      </w:r>
      <w:r w:rsidR="007B2E8D">
        <w:rPr>
          <w:noProof/>
          <w:rtl/>
        </w:rPr>
        <w:t>[</w:t>
      </w:r>
      <w:hyperlink w:anchor="_ENREF_67" w:tooltip="Zaki,  #127" w:history="1">
        <w:r w:rsidR="007F44B0">
          <w:rPr>
            <w:noProof/>
            <w:rtl/>
          </w:rPr>
          <w:t>67</w:t>
        </w:r>
      </w:hyperlink>
      <w:r w:rsidR="007B2E8D">
        <w:rPr>
          <w:noProof/>
          <w:rtl/>
        </w:rPr>
        <w:t>]</w:t>
      </w:r>
      <w:r w:rsidR="007B2E8D">
        <w:rPr>
          <w:rtl/>
        </w:rPr>
        <w:fldChar w:fldCharType="end"/>
      </w:r>
      <w:r w:rsidRPr="00A77F26">
        <w:rPr>
          <w:rFonts w:hint="cs"/>
          <w:rtl/>
        </w:rPr>
        <w:t xml:space="preserve">، یک طبقه بندی کننده قانون ـ محور (به نام </w:t>
      </w:r>
      <w:r w:rsidRPr="00A77F26">
        <w:t>XRules</w:t>
      </w:r>
      <w:r w:rsidRPr="00A77F26">
        <w:rPr>
          <w:rFonts w:hint="cs"/>
          <w:rtl/>
        </w:rPr>
        <w:t xml:space="preserve">) معرفی شد که در آن خاصیت های ساختاری در ضلع سمت چپ را با برچسب های طبقه روی ضلع سمت راست همراه می کنیم. خاصیت های ساختاری روی ضلع دست چپ با محاسبه خاصیت های ساختاری در گراف که هم پرتکرار و هم تشخیص دهنده برای اهداف طبقه بندی هستند، تعیین می شوند. این خاصیت های ساختاری به منظور ایجاد یک لیست اولویت بندی شده از قوانین مورد استفاده در طبقه بندی به کار گرفته می شوند. قوانین و اصول دارای </w:t>
      </w:r>
      <w:r w:rsidRPr="00A77F26">
        <w:t>K</w:t>
      </w:r>
      <w:r w:rsidRPr="00A77F26">
        <w:rPr>
          <w:rFonts w:hint="cs"/>
          <w:rtl/>
        </w:rPr>
        <w:t xml:space="preserve"> بیشینه بر مبنای رفتار تشخیصی تعیین می شوند و اکثریت برچسب های طبقه روی ضلع دست راستی این قوانین </w:t>
      </w:r>
      <w:r w:rsidRPr="00A77F26">
        <w:t>K</w:t>
      </w:r>
      <w:r w:rsidR="003C6CC3">
        <w:rPr>
          <w:rFonts w:hint="cs"/>
          <w:rtl/>
        </w:rPr>
        <w:t xml:space="preserve"> به عنوان نتیجه نهایی گزارش می شوند.</w:t>
      </w:r>
    </w:p>
    <w:p w:rsidR="001943CA" w:rsidRPr="00A77F26" w:rsidRDefault="001943CA" w:rsidP="007F44B0">
      <w:pPr>
        <w:tabs>
          <w:tab w:val="right" w:pos="540"/>
        </w:tabs>
        <w:rPr>
          <w:rtl/>
        </w:rPr>
      </w:pPr>
      <w:r w:rsidRPr="00A77F26">
        <w:rPr>
          <w:rFonts w:hint="cs"/>
          <w:b/>
          <w:bCs/>
          <w:rtl/>
        </w:rPr>
        <w:t>سایر کارها</w:t>
      </w:r>
      <w:r w:rsidR="003C6CC3">
        <w:rPr>
          <w:rFonts w:hint="cs"/>
          <w:b/>
          <w:bCs/>
          <w:rtl/>
        </w:rPr>
        <w:t>ی</w:t>
      </w:r>
      <w:r w:rsidRPr="00A77F26">
        <w:rPr>
          <w:rFonts w:hint="cs"/>
          <w:b/>
          <w:bCs/>
          <w:rtl/>
        </w:rPr>
        <w:t xml:space="preserve"> مرتبط.</w:t>
      </w:r>
      <w:r w:rsidRPr="00A77F26">
        <w:rPr>
          <w:rFonts w:hint="cs"/>
          <w:rtl/>
        </w:rPr>
        <w:t xml:space="preserve"> مسئله طبقه بندی گره در تعدادی از چارچوب های کاربردی مختلف از جمله طبقه بندی داده های ارتباطی، طبقه بندی شبکه اجتماعی و طبقه بندی بلاک دیده می شود. تکنیکی در </w:t>
      </w:r>
      <w:r w:rsidR="003C6CC3">
        <w:rPr>
          <w:rtl/>
        </w:rPr>
        <w:fldChar w:fldCharType="begin"/>
      </w:r>
      <w:r w:rsidR="003C6CC3">
        <w:rPr>
          <w:rtl/>
        </w:rPr>
        <w:instrText xml:space="preserve"> </w:instrText>
      </w:r>
      <w:r w:rsidR="003C6CC3">
        <w:instrText>ADDIN EN.CITE &lt;EndNote&gt;&lt;Cite&gt;&lt;Author&gt;Getoor&lt;/Author&gt;&lt;Year&gt;2005&lt;/Year&gt;&lt;RecNum&gt;138&lt;/RecNum&gt;&lt;DisplayText&gt;[79]&lt;/DisplayText&gt;&lt;record&gt;&lt;rec-number&gt;138&lt;/rec-number&gt;&lt;foreign-keys&gt;&lt;key app="EN" db-id="5vaes0fpbfpepxedwv65twzav09zxxw9p5xs" timestamp="1420922085"&gt;13</w:instrText>
      </w:r>
      <w:r w:rsidR="003C6CC3">
        <w:rPr>
          <w:rtl/>
        </w:rPr>
        <w:instrText>8&lt;/</w:instrText>
      </w:r>
      <w:r w:rsidR="003C6CC3">
        <w:instrText>key&gt;&lt;/foreign-keys&gt;&lt;ref-type name="Book Section"&gt;5&lt;/ref-type&gt;&lt;contributors&gt;&lt;authors&gt;&lt;author&gt;Getoor, Lise&lt;/author&gt;&lt;/authors&gt;&lt;/contributors&gt;&lt;titles&gt;&lt;title&gt;Link-based Classification&lt;/title&gt;&lt;secondary-title&gt;Advanced Methods for Knowledge Discovery from Complex Data&lt;/secondary-title&gt;&lt;tertiary-title&gt;Advanced Information and Knowledge Processing&lt;/tertiary-title&gt;&lt;/titles&gt;&lt;pages&gt;189-207&lt;/pages&gt;&lt;section&gt;7&lt;/section&gt;&lt;dates&gt;&lt;year&gt;2005&lt;/year&gt;&lt;pub-dates&gt;&lt;date&gt;2005/01/01&lt;/date&gt;&lt;/pub-dates&gt;&lt;/dates&gt;&lt;publisher&gt;Springer London&lt;/publisher&gt;&lt;isbn&gt;978-1-85233-989-0&lt;/isbn&gt;&lt;urls&gt;&lt;related-urls&gt;&lt;url&gt;http://dx.doi.org/10.1007/1-84628-284-5_7&lt;/url&gt;&lt;/related-urls&gt;&lt;/urls&gt;&lt;electronic-resource-num&gt;10.1007/1-84628-284-5_7&lt;/electronic-resource-num&gt;&lt;language&gt;English&lt;/language&gt;&lt;/record&gt;&lt;/Cite&gt;&lt;/EndNote</w:instrText>
      </w:r>
      <w:r w:rsidR="003C6CC3">
        <w:rPr>
          <w:rtl/>
        </w:rPr>
        <w:instrText>&gt;</w:instrText>
      </w:r>
      <w:r w:rsidR="003C6CC3">
        <w:rPr>
          <w:rtl/>
        </w:rPr>
        <w:fldChar w:fldCharType="separate"/>
      </w:r>
      <w:r w:rsidR="003C6CC3">
        <w:rPr>
          <w:noProof/>
          <w:rtl/>
        </w:rPr>
        <w:t>[</w:t>
      </w:r>
      <w:hyperlink w:anchor="_ENREF_79" w:tooltip="Getoor, 2005 #138" w:history="1">
        <w:r w:rsidR="007F44B0">
          <w:rPr>
            <w:noProof/>
            <w:rtl/>
          </w:rPr>
          <w:t>79</w:t>
        </w:r>
      </w:hyperlink>
      <w:r w:rsidR="003C6CC3">
        <w:rPr>
          <w:noProof/>
          <w:rtl/>
        </w:rPr>
        <w:t>]</w:t>
      </w:r>
      <w:r w:rsidR="003C6CC3">
        <w:rPr>
          <w:rtl/>
        </w:rPr>
        <w:fldChar w:fldCharType="end"/>
      </w:r>
      <w:r w:rsidRPr="00A77F26">
        <w:rPr>
          <w:rFonts w:hint="cs"/>
          <w:rtl/>
        </w:rPr>
        <w:t xml:space="preserve"> پیشنهاد شده است که از شباهت اتصال ـ محور برای طبقه بندی گره در چارچوب داده های ارتباطی استفاده می کند. این رویکرد خاصیت های اتصال را از ساختار اصلی ایجاد می کند و به منظور ایجاد یک مدل کار آمد طبقه بندی از این خاصیت ها استفاده می کند. اخیراً، از این تکنیک در طبقه بندی اتصال ـ محور بلاگ ها نیز استفاده شده است </w:t>
      </w:r>
      <w:r w:rsidR="003C6CC3">
        <w:rPr>
          <w:rtl/>
        </w:rPr>
        <w:fldChar w:fldCharType="begin"/>
      </w:r>
      <w:r w:rsidR="003C6CC3">
        <w:rPr>
          <w:rtl/>
        </w:rPr>
        <w:instrText xml:space="preserve"> </w:instrText>
      </w:r>
      <w:r w:rsidR="003C6CC3">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3C6CC3">
        <w:rPr>
          <w:rtl/>
        </w:rPr>
        <w:instrText>&lt;/</w:instrText>
      </w:r>
      <w:r w:rsidR="003C6CC3">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3C6CC3">
        <w:rPr>
          <w:rtl/>
        </w:rPr>
        <w:instrText xml:space="preserve"> </w:instrText>
      </w:r>
      <w:r w:rsidR="003C6CC3">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3C6CC3">
        <w:rPr>
          <w:rtl/>
        </w:rPr>
        <w:instrText>2-753&lt;/</w:instrText>
      </w:r>
      <w:r w:rsidR="003C6CC3">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3C6CC3">
        <w:rPr>
          <w:rtl/>
        </w:rPr>
        <w:instrText>&gt;</w:instrText>
      </w:r>
      <w:r w:rsidR="003C6CC3">
        <w:rPr>
          <w:rtl/>
        </w:rPr>
        <w:fldChar w:fldCharType="separate"/>
      </w:r>
      <w:r w:rsidR="003C6CC3">
        <w:rPr>
          <w:noProof/>
          <w:rtl/>
        </w:rPr>
        <w:t>[</w:t>
      </w:r>
      <w:hyperlink w:anchor="_ENREF_66" w:tooltip="Chen, 2009 #125" w:history="1">
        <w:r w:rsidR="007F44B0">
          <w:rPr>
            <w:noProof/>
            <w:rtl/>
          </w:rPr>
          <w:t>66</w:t>
        </w:r>
      </w:hyperlink>
      <w:r w:rsidR="003C6CC3">
        <w:rPr>
          <w:noProof/>
          <w:rtl/>
        </w:rPr>
        <w:t>]</w:t>
      </w:r>
      <w:r w:rsidR="003C6CC3">
        <w:rPr>
          <w:rtl/>
        </w:rPr>
        <w:fldChar w:fldCharType="end"/>
      </w:r>
      <w:r w:rsidRPr="00A77F26">
        <w:rPr>
          <w:rFonts w:hint="cs"/>
          <w:rtl/>
        </w:rPr>
        <w:t>، با این وجود، تمام این تکنیک ها فقط از روش های اتصال ـ محور بهره می گیرند. از آن</w:t>
      </w:r>
      <w:r w:rsidR="002F6780">
        <w:rPr>
          <w:rFonts w:hint="cs"/>
          <w:rtl/>
        </w:rPr>
        <w:t xml:space="preserve"> </w:t>
      </w:r>
      <w:r w:rsidRPr="00A77F26">
        <w:rPr>
          <w:rFonts w:hint="cs"/>
          <w:rtl/>
        </w:rPr>
        <w:t>جایی که اکثر این تکنیک ها در زمینه داده های متنی مطرح می شوند، طبیعی است بررسی کنیم که آیا می توان از این محتوا برای بهبود دقت طبقه بندی استفاده کرد. روشی برای اجرای طبقه بندی گروهی قوانین گفتار ایمیل معرفی شده است</w:t>
      </w:r>
      <w:r w:rsidR="002F6780">
        <w:rPr>
          <w:rFonts w:hint="cs"/>
          <w:rtl/>
        </w:rPr>
        <w:t xml:space="preserve"> که</w:t>
      </w:r>
      <w:r w:rsidRPr="00A77F26">
        <w:rPr>
          <w:rFonts w:hint="cs"/>
          <w:rtl/>
        </w:rPr>
        <w:t xml:space="preserve"> نشان داده شده است که تحلیل جنبه های ارتباطی ایمیل (مانند ایمیل ها در یک زنجیره مشخص) به طور چشمگیری باعث افزایش دقت طبقه بندی می شود. همچنین، در </w:t>
      </w:r>
      <w:r w:rsidR="00194D60">
        <w:rPr>
          <w:rtl/>
        </w:rPr>
        <w:fldChar w:fldCharType="begin"/>
      </w:r>
      <w:r w:rsidR="00194D60">
        <w:rPr>
          <w:rtl/>
        </w:rPr>
        <w:instrText xml:space="preserve"> </w:instrText>
      </w:r>
      <w:r w:rsidR="00194D60">
        <w:instrText>ADDIN EN.CITE &lt;EndNote&gt;&lt;Cite&gt;&lt;Author&gt;Zhang&lt;/Author&gt;&lt;Year&gt;2006&lt;/Year&gt;&lt;RecNum&gt;139&lt;/RecNum&gt;&lt;DisplayText&gt;[80]&lt;/DisplayText&gt;&lt;record&gt;&lt;rec-number&gt;139&lt;/rec-number&gt;&lt;foreign-keys&gt;&lt;key app="EN" db-id="5vaes0fpbfpepxedwv65twzav09zxxw9p5xs" timestamp="1420994448"&gt;139</w:instrText>
      </w:r>
      <w:r w:rsidR="00194D60">
        <w:rPr>
          <w:rtl/>
        </w:rPr>
        <w:instrText>&lt;/</w:instrText>
      </w:r>
      <w:r w:rsidR="00194D60">
        <w:instrText>key&gt;&lt;/foreign-keys&gt;&lt;ref-type name="Conference Paper"&gt;47&lt;/ref-type&gt;&lt;contributors&gt;&lt;authors&gt;&lt;author&gt;Tong Zhang&lt;/author&gt;&lt;author&gt;Alexandrin Popescul&lt;/author&gt;&lt;author&gt;Byron Dom&lt;/author&gt;&lt;/authors&gt;&lt;/contributors&gt;&lt;titles&gt;&lt;title&gt;Linear prediction models with graph</w:instrText>
      </w:r>
      <w:r w:rsidR="00194D60">
        <w:rPr>
          <w:rtl/>
        </w:rPr>
        <w:instrText xml:space="preserve"> </w:instrText>
      </w:r>
      <w:r w:rsidR="00194D60">
        <w:instrText>regularization for web-page categorization&lt;/title&gt;&lt;secondary-title&gt;Proceedings of the 12th ACM SIGKDD international conference on Knowledge discovery and data mining&lt;/secondary-title&gt;&lt;/titles&gt;&lt;pages&gt;821-826&lt;/pages&gt;&lt;dates&gt;&lt;year&gt;2006&lt;/year&gt;&lt;/dates&gt;&lt;pub-location&gt;Philadelphia, PA, USA&lt;/pub-location&gt;&lt;publisher&gt;ACM&lt;/publisher&gt;&lt;urls&gt;&lt;/urls&gt;&lt;custom1&gt;1150510&lt;/custom1&gt;&lt;electronic-resource-num&gt;10.1145/1150402.1150510&lt;/electronic-resource-num&gt;&lt;/record&gt;&lt;/Cite&gt;&lt;/EndNote</w:instrText>
      </w:r>
      <w:r w:rsidR="00194D60">
        <w:rPr>
          <w:rtl/>
        </w:rPr>
        <w:instrText>&gt;</w:instrText>
      </w:r>
      <w:r w:rsidR="00194D60">
        <w:rPr>
          <w:rtl/>
        </w:rPr>
        <w:fldChar w:fldCharType="separate"/>
      </w:r>
      <w:r w:rsidR="00194D60">
        <w:rPr>
          <w:noProof/>
          <w:rtl/>
        </w:rPr>
        <w:t>[</w:t>
      </w:r>
      <w:hyperlink w:anchor="_ENREF_80" w:tooltip="Zhang, 2006 #139" w:history="1">
        <w:r w:rsidR="007F44B0">
          <w:rPr>
            <w:noProof/>
            <w:rtl/>
          </w:rPr>
          <w:t>80</w:t>
        </w:r>
      </w:hyperlink>
      <w:r w:rsidR="00194D60">
        <w:rPr>
          <w:noProof/>
          <w:rtl/>
        </w:rPr>
        <w:t>]</w:t>
      </w:r>
      <w:r w:rsidR="00194D60">
        <w:rPr>
          <w:rtl/>
        </w:rPr>
        <w:fldChar w:fldCharType="end"/>
      </w:r>
      <w:r w:rsidR="00194D60">
        <w:rPr>
          <w:rFonts w:hint="cs"/>
          <w:rtl/>
        </w:rPr>
        <w:t xml:space="preserve"> </w:t>
      </w:r>
      <w:r w:rsidRPr="00A77F26">
        <w:rPr>
          <w:rFonts w:hint="cs"/>
          <w:rtl/>
        </w:rPr>
        <w:t>نشان داده شده است که استفاده از ساختار های گراف در طی گروه بندی می تواند دقت طب</w:t>
      </w:r>
      <w:r w:rsidR="00FF1D2A">
        <w:rPr>
          <w:rFonts w:hint="cs"/>
          <w:rtl/>
        </w:rPr>
        <w:t>قه بندی صفحات وب را افزایش دهد.</w:t>
      </w:r>
    </w:p>
    <w:p w:rsidR="001943CA" w:rsidRPr="00A77F26" w:rsidRDefault="001943CA" w:rsidP="00954B06">
      <w:pPr>
        <w:pStyle w:val="Heading3"/>
        <w:numPr>
          <w:ilvl w:val="2"/>
          <w:numId w:val="29"/>
        </w:numPr>
        <w:ind w:left="0" w:firstLine="0"/>
        <w:rPr>
          <w:rtl/>
        </w:rPr>
      </w:pPr>
      <w:bookmarkStart w:id="330" w:name="_Toc408588789"/>
      <w:bookmarkStart w:id="331" w:name="_Toc408588865"/>
      <w:bookmarkStart w:id="332" w:name="_Toc408608936"/>
      <w:bookmarkStart w:id="333" w:name="_Toc409469333"/>
      <w:bookmarkStart w:id="334" w:name="_Toc409469639"/>
      <w:bookmarkStart w:id="335" w:name="_Toc409998732"/>
      <w:r w:rsidRPr="00A77F26">
        <w:rPr>
          <w:rFonts w:hint="cs"/>
          <w:rtl/>
        </w:rPr>
        <w:t>فعالیت های گراف های تکامل ـ زمان</w:t>
      </w:r>
      <w:bookmarkEnd w:id="330"/>
      <w:bookmarkEnd w:id="331"/>
      <w:bookmarkEnd w:id="332"/>
      <w:bookmarkEnd w:id="333"/>
      <w:bookmarkEnd w:id="334"/>
      <w:r w:rsidR="00A77704">
        <w:rPr>
          <w:rStyle w:val="FootnoteReference"/>
          <w:rtl/>
        </w:rPr>
        <w:footnoteReference w:id="45"/>
      </w:r>
      <w:bookmarkEnd w:id="335"/>
      <w:r w:rsidRPr="00A77F26">
        <w:rPr>
          <w:rFonts w:hint="cs"/>
          <w:rtl/>
        </w:rPr>
        <w:t xml:space="preserve"> </w:t>
      </w:r>
    </w:p>
    <w:p w:rsidR="001943CA" w:rsidRPr="00A77F26" w:rsidRDefault="001943CA" w:rsidP="00F15F0F">
      <w:pPr>
        <w:tabs>
          <w:tab w:val="right" w:pos="540"/>
        </w:tabs>
        <w:rPr>
          <w:rtl/>
        </w:rPr>
      </w:pPr>
      <w:r w:rsidRPr="00A77F26">
        <w:rPr>
          <w:rFonts w:hint="cs"/>
          <w:rtl/>
        </w:rPr>
        <w:t xml:space="preserve">بسیاری از شبکه ها در برنامه های کاربردی واقعی در چارچوب واحد های شبکه ای مانند وب، شبکه های موبایل، شبکه های نظامی، شبکه های اجتماعی پدیدار می شوند. در این گونه موارد، بررسی جنبه های مختلف فعالیت های تکاملی شبکه های واقعی </w:t>
      </w:r>
      <w:r w:rsidRPr="00A77F26">
        <w:rPr>
          <w:rFonts w:hint="cs"/>
          <w:rtl/>
        </w:rPr>
        <w:lastRenderedPageBreak/>
        <w:t>مانند وب یا شبکه های اجتماعی می تواند مفید واقع شود. از این رو، این گستره تحقیقی بر طراحی ویژگی های تکاملی عمومی گراف های بزرگ که به طور واقعی با آن</w:t>
      </w:r>
      <w:r w:rsidR="00194D60">
        <w:rPr>
          <w:rFonts w:hint="cs"/>
          <w:rtl/>
        </w:rPr>
        <w:t xml:space="preserve"> </w:t>
      </w:r>
      <w:r w:rsidRPr="00A77F26">
        <w:rPr>
          <w:rFonts w:hint="cs"/>
          <w:rtl/>
        </w:rPr>
        <w:t xml:space="preserve">ها روبه رو می شویم، تمرکز می کند. تحقیق های فراوانی به بررسی ویژگی های تکامل کلی پرداخته اند، ویزگی هایی که در شبکه های فراگیری مانند شبکه های وب، شبکه های فراخوانی و شبکه های اجتماعی معتبر هستند. برخی نمونه های این ویژگی ها عبارتند از: </w:t>
      </w:r>
    </w:p>
    <w:p w:rsidR="001943CA" w:rsidRPr="00A77F26" w:rsidRDefault="001943CA" w:rsidP="007F44B0">
      <w:pPr>
        <w:tabs>
          <w:tab w:val="right" w:pos="540"/>
        </w:tabs>
        <w:rPr>
          <w:rtl/>
        </w:rPr>
      </w:pPr>
      <w:r w:rsidRPr="00A77F26">
        <w:rPr>
          <w:rFonts w:hint="cs"/>
          <w:b/>
          <w:bCs/>
          <w:rtl/>
        </w:rPr>
        <w:t>تراکم</w:t>
      </w:r>
      <w:r w:rsidR="00A77704">
        <w:rPr>
          <w:rStyle w:val="FootnoteReference"/>
          <w:b/>
          <w:bCs/>
          <w:rtl/>
        </w:rPr>
        <w:footnoteReference w:id="46"/>
      </w:r>
      <w:r w:rsidRPr="00A77F26">
        <w:rPr>
          <w:rFonts w:hint="cs"/>
          <w:b/>
          <w:bCs/>
          <w:rtl/>
        </w:rPr>
        <w:t>.</w:t>
      </w:r>
      <w:r w:rsidRPr="00A77F26">
        <w:rPr>
          <w:rFonts w:hint="cs"/>
          <w:rtl/>
        </w:rPr>
        <w:t xml:space="preserve"> اکثر شبکه های واقعی مثل وب و شبکه های اجتماعی با گذشت زمان متراکم تر می شوند</w:t>
      </w:r>
      <w:r w:rsidR="00F92FEC">
        <w:rPr>
          <w:rFonts w:hint="cs"/>
          <w:rtl/>
        </w:rPr>
        <w:t xml:space="preserve"> </w:t>
      </w:r>
      <w:r w:rsidR="00F92FEC">
        <w:rPr>
          <w:rtl/>
        </w:rPr>
        <w:fldChar w:fldCharType="begin"/>
      </w:r>
      <w:r w:rsidR="00F92FEC">
        <w:rPr>
          <w:rtl/>
        </w:rPr>
        <w:instrText xml:space="preserve"> </w:instrText>
      </w:r>
      <w:r w:rsidR="00F92FEC">
        <w:instrText>ADDIN EN.CITE &lt;EndNote&gt;&lt;Cite&gt;&lt;Author&gt;Leskovec&lt;/Author&gt;&lt;Year&gt;2005&lt;/Year&gt;&lt;RecNum&gt;140&lt;/RecNum&gt;&lt;DisplayText&gt;[81]&lt;/DisplayText&gt;&lt;record&gt;&lt;rec-number&gt;140&lt;/rec-number&gt;&lt;foreign-keys&gt;&lt;key app="EN" db-id="5vaes0fpbfpepxedwv65twzav09zxxw9p5xs" timestamp="1421172013</w:instrText>
      </w:r>
      <w:r w:rsidR="00F92FEC">
        <w:rPr>
          <w:rtl/>
        </w:rPr>
        <w:instrText>"&gt;140&lt;/</w:instrText>
      </w:r>
      <w:r w:rsidR="00F92FEC">
        <w:instrText>key&gt;&lt;/foreign-keys&gt;&lt;ref-type name="Conference Paper"&gt;47&lt;/ref-type&gt;&lt;contributors&gt;&lt;authors&gt;&lt;author&gt;Jure Leskovec&lt;/author&gt;&lt;author&gt;Jon Kleinberg&lt;/author&gt;&lt;author&gt;Christos Faloutsos&lt;/author&gt;&lt;/authors&gt;&lt;/contributors&gt;&lt;titles&gt;&lt;title&gt;Graphs over time: densification laws, shrinking diameters and possible explanations&lt;/title&gt;&lt;secondary-title&gt;Proceedings of the eleventh ACM SIGKDD international conference on Knowledge discovery in data mining&lt;/secondary-title&gt;&lt;/titles&gt;&lt;pages&gt;177-187&lt;/pages&gt;&lt;dates&gt;&lt;year&gt;2005&lt;/year</w:instrText>
      </w:r>
      <w:r w:rsidR="00F92FEC">
        <w:rPr>
          <w:rtl/>
        </w:rPr>
        <w:instrText>&gt;&lt;/</w:instrText>
      </w:r>
      <w:r w:rsidR="00F92FEC">
        <w:instrText>dates&gt;&lt;pub-location&gt;Chicago, Illinois, USA&lt;/pub-location&gt;&lt;publisher&gt;ACM&lt;/publisher&gt;&lt;urls&gt;&lt;/urls&gt;&lt;custom1&gt;1081893&lt;/custom1&gt;&lt;electronic-resource-num&gt;10.1145/1081870.1081893&lt;/electronic-resource-num&gt;&lt;/record&gt;&lt;/Cite&gt;&lt;/EndNote</w:instrText>
      </w:r>
      <w:r w:rsidR="00F92FEC">
        <w:rPr>
          <w:rtl/>
        </w:rPr>
        <w:instrText>&gt;</w:instrText>
      </w:r>
      <w:r w:rsidR="00F92FEC">
        <w:rPr>
          <w:rtl/>
        </w:rPr>
        <w:fldChar w:fldCharType="separate"/>
      </w:r>
      <w:r w:rsidR="00F92FEC">
        <w:rPr>
          <w:noProof/>
          <w:rtl/>
        </w:rPr>
        <w:t>[</w:t>
      </w:r>
      <w:hyperlink w:anchor="_ENREF_81" w:tooltip="Leskovec, 2005 #140" w:history="1">
        <w:r w:rsidR="007F44B0">
          <w:rPr>
            <w:noProof/>
            <w:rtl/>
          </w:rPr>
          <w:t>81</w:t>
        </w:r>
      </w:hyperlink>
      <w:r w:rsidR="00F92FEC">
        <w:rPr>
          <w:noProof/>
          <w:rtl/>
        </w:rPr>
        <w:t>]</w:t>
      </w:r>
      <w:r w:rsidR="00F92FEC">
        <w:rPr>
          <w:rtl/>
        </w:rPr>
        <w:fldChar w:fldCharType="end"/>
      </w:r>
      <w:r w:rsidR="00FF1D2A">
        <w:rPr>
          <w:rFonts w:hint="cs"/>
          <w:rtl/>
        </w:rPr>
        <w:t>.</w:t>
      </w:r>
      <w:r w:rsidRPr="00A77F26">
        <w:rPr>
          <w:rFonts w:hint="cs"/>
          <w:rtl/>
        </w:rPr>
        <w:t xml:space="preserve"> این قانون اعلام می کند که تعداد گره های موجود در شبکه به طور خطی با تعداد گره ها در طول زمان افزایش می یابد. به عبارت دیگر، اگر (</w:t>
      </w:r>
      <w:r w:rsidRPr="00A77F26">
        <w:t>t</w:t>
      </w:r>
      <w:r w:rsidRPr="00A77F26">
        <w:rPr>
          <w:rFonts w:hint="cs"/>
          <w:rtl/>
        </w:rPr>
        <w:t>)</w:t>
      </w:r>
      <w:r w:rsidRPr="00A77F26">
        <w:t>n</w:t>
      </w:r>
      <w:r w:rsidRPr="00A77F26">
        <w:rPr>
          <w:rFonts w:hint="cs"/>
          <w:rtl/>
        </w:rPr>
        <w:t xml:space="preserve"> و (</w:t>
      </w:r>
      <w:r w:rsidRPr="00A77F26">
        <w:t>t</w:t>
      </w:r>
      <w:r w:rsidRPr="00A77F26">
        <w:rPr>
          <w:rFonts w:hint="cs"/>
          <w:rtl/>
        </w:rPr>
        <w:t>)</w:t>
      </w:r>
      <w:r w:rsidRPr="00A77F26">
        <w:t>e</w:t>
      </w:r>
      <w:r w:rsidRPr="00A77F26">
        <w:rPr>
          <w:rFonts w:hint="cs"/>
          <w:rtl/>
        </w:rPr>
        <w:t xml:space="preserve"> بیانگر تعداد کران ها و گره های شبکه در زمان </w:t>
      </w:r>
      <w:r w:rsidR="00ED4900">
        <w:t>t</w:t>
      </w:r>
      <w:r w:rsidRPr="00A77F26">
        <w:rPr>
          <w:rFonts w:hint="cs"/>
          <w:rtl/>
        </w:rPr>
        <w:t xml:space="preserve"> باشند، آنگاه داریم: </w:t>
      </w:r>
    </w:p>
    <w:p w:rsidR="00ED4900" w:rsidRDefault="00ED4900" w:rsidP="00ED4900">
      <w:pPr>
        <w:pStyle w:val="a9"/>
      </w:pPr>
      <w:bookmarkStart w:id="336" w:name="_Ref408770891"/>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E07925">
        <w:rPr>
          <w:noProof/>
          <w:rtl/>
        </w:rPr>
        <w:t>1</w:t>
      </w:r>
      <w:r>
        <w:rPr>
          <w:rtl/>
        </w:rPr>
        <w:fldChar w:fldCharType="end"/>
      </w:r>
      <w:bookmarkEnd w:id="336"/>
    </w:p>
    <w:p w:rsidR="00ED4900" w:rsidRDefault="001943CA" w:rsidP="00ED4900">
      <w:pPr>
        <w:tabs>
          <w:tab w:val="right" w:pos="540"/>
        </w:tabs>
        <w:jc w:val="center"/>
      </w:pPr>
      <w:proofErr w:type="gramStart"/>
      <w:r w:rsidRPr="00A77F26">
        <w:t>e(</w:t>
      </w:r>
      <w:proofErr w:type="gramEnd"/>
      <w:r w:rsidRPr="00A77F26">
        <w:t xml:space="preserve">t) </w:t>
      </w:r>
      <w:r w:rsidRPr="00A77F26">
        <w:rPr>
          <w:rFonts w:ascii="MS Gothic" w:eastAsia="MS Gothic" w:hAnsi="MS Gothic" w:hint="eastAsia"/>
        </w:rPr>
        <w:t>∝</w:t>
      </w:r>
      <w:r w:rsidRPr="00A77F26">
        <w:t xml:space="preserve">       n(t)</w:t>
      </w:r>
      <w:r w:rsidRPr="00A77F26">
        <w:rPr>
          <w:rFonts w:ascii="MS Gothic" w:eastAsia="MS Gothic" w:hAnsi="MS Gothic" w:hint="eastAsia"/>
          <w:vertAlign w:val="superscript"/>
        </w:rPr>
        <w:t>∝</w:t>
      </w:r>
    </w:p>
    <w:p w:rsidR="001943CA" w:rsidRPr="00A77F26" w:rsidRDefault="001943CA" w:rsidP="00F15F0F">
      <w:pPr>
        <w:tabs>
          <w:tab w:val="right" w:pos="540"/>
        </w:tabs>
        <w:rPr>
          <w:rtl/>
        </w:rPr>
      </w:pPr>
      <w:r w:rsidRPr="00A77F26">
        <w:rPr>
          <w:rFonts w:hint="cs"/>
          <w:rtl/>
        </w:rPr>
        <w:t xml:space="preserve">مقدار توان </w:t>
      </w:r>
      <w:r w:rsidRPr="00A77F26">
        <w:rPr>
          <w:rFonts w:ascii="Cambria Math" w:eastAsia="MS Gothic" w:hAnsi="Cambria Math" w:cs="Cambria Math" w:hint="cs"/>
          <w:rtl/>
        </w:rPr>
        <w:t>∝</w:t>
      </w:r>
      <w:r w:rsidRPr="00A77F26">
        <w:rPr>
          <w:rFonts w:hint="cs"/>
          <w:rtl/>
        </w:rPr>
        <w:t xml:space="preserve"> بین 1 و 2 قابل قبول است.</w:t>
      </w:r>
    </w:p>
    <w:p w:rsidR="001943CA" w:rsidRPr="00A77F26" w:rsidRDefault="001943CA" w:rsidP="007F44B0">
      <w:pPr>
        <w:tabs>
          <w:tab w:val="right" w:pos="540"/>
        </w:tabs>
        <w:rPr>
          <w:rtl/>
        </w:rPr>
      </w:pPr>
      <w:r w:rsidRPr="00A77F26">
        <w:rPr>
          <w:rFonts w:hint="cs"/>
          <w:b/>
          <w:bCs/>
          <w:rtl/>
        </w:rPr>
        <w:t>قطرهای انقباضی</w:t>
      </w:r>
      <w:r w:rsidR="00A77704">
        <w:rPr>
          <w:rStyle w:val="FootnoteReference"/>
          <w:b/>
          <w:bCs/>
          <w:rtl/>
        </w:rPr>
        <w:footnoteReference w:id="47"/>
      </w:r>
      <w:r w:rsidRPr="00A77F26">
        <w:rPr>
          <w:rFonts w:hint="cs"/>
          <w:b/>
          <w:bCs/>
          <w:rtl/>
        </w:rPr>
        <w:t>.</w:t>
      </w:r>
      <w:r w:rsidRPr="00A77F26">
        <w:rPr>
          <w:rFonts w:hint="cs"/>
          <w:rtl/>
        </w:rPr>
        <w:t xml:space="preserve"> پدیده دنیای کوچک گراف ها به خوبی شناخته شده است. به عنوان مثال، نشان داده شده است که طول میانگین مسیر بین دو کاربر مسنجر </w:t>
      </w:r>
      <w:r w:rsidRPr="00A77F26">
        <w:t>MSN</w:t>
      </w:r>
      <w:r w:rsidRPr="00A77F26">
        <w:rPr>
          <w:rFonts w:hint="cs"/>
          <w:rtl/>
        </w:rPr>
        <w:t xml:space="preserve"> حدوداً 606 است. این را می توان تأیید قانون شناخته شده "درجه جداسازی" در شبکه های اجتماعی در نظر گرفت. در </w:t>
      </w:r>
      <w:r w:rsidR="008640A1">
        <w:rPr>
          <w:rtl/>
        </w:rPr>
        <w:fldChar w:fldCharType="begin"/>
      </w:r>
      <w:r w:rsidR="008640A1">
        <w:rPr>
          <w:rtl/>
        </w:rPr>
        <w:instrText xml:space="preserve"> </w:instrText>
      </w:r>
      <w:r w:rsidR="008640A1">
        <w:instrText>ADDIN EN.CITE &lt;EndNote&gt;&lt;Cite&gt;&lt;Author&gt;Leskovec&lt;/Author&gt;&lt;Year&gt;2005&lt;/Year&gt;&lt;RecNum&gt;140&lt;/RecNum&gt;&lt;DisplayText&gt;[81]&lt;/DisplayText&gt;&lt;record&gt;&lt;rec-number&gt;140&lt;/rec-number&gt;&lt;foreign-keys&gt;&lt;key app="EN" db-id="5vaes0fpbfpepxedwv65twzav09zxxw9p5xs" timestamp="1421172013</w:instrText>
      </w:r>
      <w:r w:rsidR="008640A1">
        <w:rPr>
          <w:rtl/>
        </w:rPr>
        <w:instrText>"&gt;140&lt;/</w:instrText>
      </w:r>
      <w:r w:rsidR="008640A1">
        <w:instrText>key&gt;&lt;/foreign-keys&gt;&lt;ref-type name="Conference Paper"&gt;47&lt;/ref-type&gt;&lt;contributors&gt;&lt;authors&gt;&lt;author&gt;Jure Leskovec&lt;/author&gt;&lt;author&gt;Jon Kleinberg&lt;/author&gt;&lt;author&gt;Christos Faloutsos&lt;/author&gt;&lt;/authors&gt;&lt;/contributors&gt;&lt;titles&gt;&lt;title&gt;Graphs over time: densification laws, shrinking diameters and possible explanations&lt;/title&gt;&lt;secondary-title&gt;Proceedings of the eleventh ACM SIGKDD international conference on Knowledge discovery in data mining&lt;/secondary-title&gt;&lt;/titles&gt;&lt;pages&gt;177-187&lt;/pages&gt;&lt;dates&gt;&lt;year&gt;2005&lt;/year</w:instrText>
      </w:r>
      <w:r w:rsidR="008640A1">
        <w:rPr>
          <w:rtl/>
        </w:rPr>
        <w:instrText>&gt;&lt;/</w:instrText>
      </w:r>
      <w:r w:rsidR="008640A1">
        <w:instrText>dates&gt;&lt;pub-location&gt;Chicago, Illinois, USA&lt;/pub-location&gt;&lt;publisher&gt;ACM&lt;/publisher&gt;&lt;urls&gt;&lt;/urls&gt;&lt;custom1&gt;1081893&lt;/custom1&gt;&lt;electronic-resource-num&gt;10.1145/1081870.1081893&lt;/electronic-resource-num&gt;&lt;/record&gt;&lt;/Cite&gt;&lt;/EndNote</w:instrText>
      </w:r>
      <w:r w:rsidR="008640A1">
        <w:rPr>
          <w:rtl/>
        </w:rPr>
        <w:instrText>&gt;</w:instrText>
      </w:r>
      <w:r w:rsidR="008640A1">
        <w:rPr>
          <w:rtl/>
        </w:rPr>
        <w:fldChar w:fldCharType="separate"/>
      </w:r>
      <w:r w:rsidR="008640A1">
        <w:rPr>
          <w:noProof/>
          <w:rtl/>
        </w:rPr>
        <w:t>[</w:t>
      </w:r>
      <w:hyperlink w:anchor="_ENREF_81" w:tooltip="Leskovec, 2005 #140" w:history="1">
        <w:r w:rsidR="007F44B0">
          <w:rPr>
            <w:noProof/>
            <w:rtl/>
          </w:rPr>
          <w:t>81</w:t>
        </w:r>
      </w:hyperlink>
      <w:r w:rsidR="008640A1">
        <w:rPr>
          <w:noProof/>
          <w:rtl/>
        </w:rPr>
        <w:t>]</w:t>
      </w:r>
      <w:r w:rsidR="008640A1">
        <w:rPr>
          <w:rtl/>
        </w:rPr>
        <w:fldChar w:fldCharType="end"/>
      </w:r>
      <w:r w:rsidR="008640A1">
        <w:rPr>
          <w:rFonts w:hint="cs"/>
          <w:rtl/>
        </w:rPr>
        <w:t xml:space="preserve"> </w:t>
      </w:r>
      <w:r w:rsidRPr="00A77F26">
        <w:rPr>
          <w:rFonts w:hint="cs"/>
          <w:rtl/>
        </w:rPr>
        <w:t xml:space="preserve">نشان داده شده است قطرهای شبکه های فراگیر و گسترده ای مانند وب در طول زمان کاهش می یابند. ممکن است تعجب کنید، زیرا انتظار می رود که قطرهای شبکه با افزودن گره ها مرتباً رشد کنند. با این وجود، باید به خاطر داشته باشید که کران ها با سرعت بیشتری از گره ها به شبکه افزوده می شوند (که </w:t>
      </w:r>
      <w:r w:rsidR="00ED4900">
        <w:rPr>
          <w:rtl/>
        </w:rPr>
        <w:fldChar w:fldCharType="begin"/>
      </w:r>
      <w:r w:rsidR="00ED4900">
        <w:rPr>
          <w:rtl/>
        </w:rPr>
        <w:instrText xml:space="preserve"> </w:instrText>
      </w:r>
      <w:r w:rsidR="00ED4900">
        <w:rPr>
          <w:rFonts w:hint="cs"/>
        </w:rPr>
        <w:instrText>REF</w:instrText>
      </w:r>
      <w:r w:rsidR="00ED4900">
        <w:rPr>
          <w:rFonts w:hint="cs"/>
          <w:rtl/>
        </w:rPr>
        <w:instrText xml:space="preserve"> _</w:instrText>
      </w:r>
      <w:r w:rsidR="00ED4900">
        <w:rPr>
          <w:rFonts w:hint="cs"/>
        </w:rPr>
        <w:instrText>Ref408770891 \h</w:instrText>
      </w:r>
      <w:r w:rsidR="00ED4900">
        <w:rPr>
          <w:rtl/>
        </w:rPr>
        <w:instrText xml:space="preserve"> </w:instrText>
      </w:r>
      <w:r w:rsidR="00ED4900">
        <w:rPr>
          <w:rtl/>
        </w:rPr>
      </w:r>
      <w:r w:rsidR="00ED4900">
        <w:rPr>
          <w:rtl/>
        </w:rPr>
        <w:fldChar w:fldCharType="separate"/>
      </w:r>
      <w:r w:rsidR="00E07925">
        <w:rPr>
          <w:rFonts w:hint="cs"/>
          <w:rtl/>
        </w:rPr>
        <w:t>معادله</w:t>
      </w:r>
      <w:r w:rsidR="00E07925">
        <w:rPr>
          <w:rtl/>
        </w:rPr>
        <w:t xml:space="preserve"> </w:t>
      </w:r>
      <w:r w:rsidR="00E07925">
        <w:rPr>
          <w:noProof/>
          <w:rtl/>
        </w:rPr>
        <w:t>1</w:t>
      </w:r>
      <w:r w:rsidR="00ED4900">
        <w:rPr>
          <w:rtl/>
        </w:rPr>
        <w:fldChar w:fldCharType="end"/>
      </w:r>
      <w:r w:rsidR="00ED4900">
        <w:rPr>
          <w:rFonts w:hint="cs"/>
          <w:rtl/>
        </w:rPr>
        <w:t xml:space="preserve"> </w:t>
      </w:r>
      <w:r w:rsidRPr="00A77F26">
        <w:rPr>
          <w:rFonts w:hint="cs"/>
          <w:rtl/>
        </w:rPr>
        <w:t>آن</w:t>
      </w:r>
      <w:r w:rsidR="00ED4900">
        <w:t xml:space="preserve"> </w:t>
      </w:r>
      <w:r w:rsidRPr="00A77F26">
        <w:rPr>
          <w:rFonts w:hint="cs"/>
          <w:rtl/>
        </w:rPr>
        <w:t xml:space="preserve">را بیان می کند). هر چه کران های بیشتری به گراف اضافه می شود عبور از یک گره به گره دیگر با استفاده از تعداد کمتری از کران ها امکان پذیر خواهد بود. </w:t>
      </w:r>
    </w:p>
    <w:p w:rsidR="001943CA" w:rsidRPr="00A77F26" w:rsidRDefault="001943CA" w:rsidP="008640A1">
      <w:pPr>
        <w:tabs>
          <w:tab w:val="right" w:pos="540"/>
        </w:tabs>
        <w:rPr>
          <w:rtl/>
        </w:rPr>
      </w:pPr>
      <w:r w:rsidRPr="00A77F26">
        <w:rPr>
          <w:rFonts w:hint="cs"/>
          <w:rtl/>
        </w:rPr>
        <w:t>در حالی که تفکر فوق الذکر درک بهتری از بعضی جنبه های کلیدی تکامل دراز مدت گراف های گسترده و فراگیر ارائه می دهد، درباره این</w:t>
      </w:r>
      <w:r w:rsidR="008640A1">
        <w:rPr>
          <w:rFonts w:hint="cs"/>
          <w:rtl/>
        </w:rPr>
        <w:t xml:space="preserve"> </w:t>
      </w:r>
      <w:r w:rsidRPr="00A77F26">
        <w:rPr>
          <w:rFonts w:hint="cs"/>
          <w:rtl/>
        </w:rPr>
        <w:t>که چگونه تکامل در شبکه های اجتماعی را می توان به شیوه ای همه جانبه و فراگیر طراحی کرد هیچ ایده ای مطرح نمی کند. روشی پیشنهاد شده است</w:t>
      </w:r>
      <w:r w:rsidR="008640A1">
        <w:rPr>
          <w:rFonts w:hint="cs"/>
          <w:rtl/>
        </w:rPr>
        <w:t xml:space="preserve"> که</w:t>
      </w:r>
      <w:r w:rsidRPr="00A77F26">
        <w:rPr>
          <w:rFonts w:hint="cs"/>
          <w:rtl/>
        </w:rPr>
        <w:t xml:space="preserve"> از اصل احتمال بیشینه برای ترسیم رفتار تکاملی شبکه های اجتماعی فراگیر استفاده می کند. این روش از استراتژی های داده های ـ استخراج شده برای طراحی رفتار </w:t>
      </w:r>
      <w:r w:rsidRPr="00A77F26">
        <w:rPr>
          <w:rFonts w:cs="Times New Roman" w:hint="cs"/>
          <w:rtl/>
        </w:rPr>
        <w:t>آ</w:t>
      </w:r>
      <w:r w:rsidRPr="00A77F26">
        <w:rPr>
          <w:rFonts w:hint="cs"/>
          <w:rtl/>
        </w:rPr>
        <w:t xml:space="preserve">نلاین شبکه ها استفاده می کند. روش </w:t>
      </w:r>
      <w:r w:rsidR="008640A1">
        <w:rPr>
          <w:rFonts w:hint="cs"/>
          <w:rtl/>
        </w:rPr>
        <w:t>مذکور به مطالعه</w:t>
      </w:r>
      <w:r w:rsidRPr="00A77F26">
        <w:rPr>
          <w:rFonts w:hint="cs"/>
          <w:rtl/>
        </w:rPr>
        <w:t xml:space="preserve"> رفتار 4 مدل مختلف شبکه می پردازد، و از اطلاعات این شبکه ها استفاده می کند تا یک مدل تکامل اصلی به وجود آورد. همچنین نشان می دهد که موقعیت کران نقش مهمی در تکام</w:t>
      </w:r>
      <w:r w:rsidR="008640A1">
        <w:rPr>
          <w:rFonts w:hint="cs"/>
          <w:rtl/>
        </w:rPr>
        <w:t>ل شبکه های اجتماعی بازی می کند.</w:t>
      </w:r>
    </w:p>
    <w:p w:rsidR="001943CA" w:rsidRPr="00A77F26" w:rsidRDefault="001943CA" w:rsidP="007F44B0">
      <w:pPr>
        <w:tabs>
          <w:tab w:val="right" w:pos="540"/>
        </w:tabs>
        <w:rPr>
          <w:rtl/>
        </w:rPr>
      </w:pPr>
      <w:r w:rsidRPr="00A77F26">
        <w:rPr>
          <w:rFonts w:hint="cs"/>
          <w:rtl/>
        </w:rPr>
        <w:t xml:space="preserve">یک گستره تحقیق دیگر در این حوزه به مطالعه روش هایی برای توصیف تکامل </w:t>
      </w:r>
      <w:r w:rsidR="008640A1">
        <w:rPr>
          <w:rFonts w:hint="cs"/>
          <w:rtl/>
        </w:rPr>
        <w:t xml:space="preserve">گراف </w:t>
      </w:r>
      <w:r w:rsidRPr="00A77F26">
        <w:rPr>
          <w:rFonts w:hint="cs"/>
          <w:rtl/>
        </w:rPr>
        <w:t>های خاص باز می گردد. به عنوان مثال، در یک شبکه اجتماعی، ممکن است تع</w:t>
      </w:r>
      <w:r w:rsidR="008640A1">
        <w:rPr>
          <w:rFonts w:hint="cs"/>
          <w:rtl/>
        </w:rPr>
        <w:t>ی</w:t>
      </w:r>
      <w:r w:rsidRPr="00A77F26">
        <w:rPr>
          <w:rFonts w:hint="cs"/>
          <w:rtl/>
        </w:rPr>
        <w:t>ین جوامع تازه تشکیل شده یا تازه منقرض شده در شبکه های اصلی سودمند باشد</w:t>
      </w:r>
      <w:r w:rsidR="008640A1">
        <w:rPr>
          <w:rFonts w:hint="cs"/>
          <w:rtl/>
        </w:rPr>
        <w:t xml:space="preserve"> </w:t>
      </w:r>
      <w:r w:rsidR="008640A1">
        <w:rPr>
          <w:rtl/>
        </w:rPr>
        <w:fldChar w:fldCharType="begin"/>
      </w:r>
      <w:r w:rsidR="008640A1">
        <w:rPr>
          <w:rtl/>
        </w:rPr>
        <w:instrText xml:space="preserve"> </w:instrText>
      </w:r>
      <w:r w:rsidR="008640A1">
        <w:instrText>ADDIN EN.CITE &lt;EndNote&gt;&lt;Cite&gt;&lt;Author&gt;Sun&lt;/Author&gt;&lt;Year&gt;2007&lt;/Year&gt;&lt;RecNum&gt;141&lt;/RecNum&gt;&lt;DisplayText&gt;[82]&lt;/DisplayText&gt;&lt;record&gt;&lt;rec-number&gt;141&lt;/rec-number&gt;&lt;foreign-keys&gt;&lt;key app="EN" db-id="5vaes0fpbfpepxedwv65twzav09zxxw9p5xs" timestamp="1421172983"&gt;141</w:instrText>
      </w:r>
      <w:r w:rsidR="008640A1">
        <w:rPr>
          <w:rtl/>
        </w:rPr>
        <w:instrText>&lt;/</w:instrText>
      </w:r>
      <w:r w:rsidR="008640A1">
        <w:instrText>key&gt;&lt;/foreign-keys&gt;&lt;ref-type name="Conference Paper"&gt;47&lt;/ref-type&gt;&lt;contributors&gt;&lt;authors&gt;&lt;author&gt;Jimeng Sun&lt;/author&gt;&lt;author&gt;Christos Faloutsos&lt;/author&gt;&lt;author&gt;Spiros Papadimitriou&lt;/author&gt;&lt;author&gt;Philip S. Yu&lt;/author&gt;&lt;/authors&gt;&lt;/contributors&gt;&lt;titles&gt;&lt;title&gt;GraphScope: parameter-free mining of large time-evolving graphs&lt;/title&gt;&lt;secondary-title&gt;Proceedings of the 13th ACM SIGKDD international conference on Knowledge discovery and data mining&lt;/secondary-title&gt;&lt;/titles&gt;&lt;pages&gt;687-696&lt;/pages&gt;&lt;dates&gt;&lt;year&gt;2007</w:instrText>
      </w:r>
      <w:r w:rsidR="008640A1">
        <w:rPr>
          <w:rtl/>
        </w:rPr>
        <w:instrText>&lt;/</w:instrText>
      </w:r>
      <w:r w:rsidR="008640A1">
        <w:instrText>year&gt;&lt;/dates&gt;&lt;pub-location&gt;San Jose, California, USA&lt;/pub-location&gt;&lt;publisher&gt;ACM&lt;/publisher&gt;&lt;urls&gt;&lt;/urls&gt;&lt;custom1&gt;1281266&lt;/custom1&gt;&lt;electronic-resource-num&gt;10.1145/1281192.1281266&lt;/electronic-resource-num&gt;&lt;/record&gt;&lt;/Cite&gt;&lt;/EndNote</w:instrText>
      </w:r>
      <w:r w:rsidR="008640A1">
        <w:rPr>
          <w:rtl/>
        </w:rPr>
        <w:instrText>&gt;</w:instrText>
      </w:r>
      <w:r w:rsidR="008640A1">
        <w:rPr>
          <w:rtl/>
        </w:rPr>
        <w:fldChar w:fldCharType="separate"/>
      </w:r>
      <w:r w:rsidR="008640A1">
        <w:rPr>
          <w:noProof/>
          <w:rtl/>
        </w:rPr>
        <w:t>[</w:t>
      </w:r>
      <w:hyperlink w:anchor="_ENREF_82" w:tooltip="Sun, 2007 #141" w:history="1">
        <w:r w:rsidR="007F44B0">
          <w:rPr>
            <w:noProof/>
            <w:rtl/>
          </w:rPr>
          <w:t>82</w:t>
        </w:r>
      </w:hyperlink>
      <w:r w:rsidR="008640A1">
        <w:rPr>
          <w:noProof/>
          <w:rtl/>
        </w:rPr>
        <w:t>]</w:t>
      </w:r>
      <w:r w:rsidR="008640A1">
        <w:rPr>
          <w:rtl/>
        </w:rPr>
        <w:fldChar w:fldCharType="end"/>
      </w:r>
      <w:r w:rsidRPr="00A77F26">
        <w:rPr>
          <w:rFonts w:hint="cs"/>
          <w:rtl/>
        </w:rPr>
        <w:t xml:space="preserve">. در </w:t>
      </w:r>
      <w:r w:rsidR="00067D4A">
        <w:rPr>
          <w:rFonts w:hint="cs"/>
          <w:rtl/>
        </w:rPr>
        <w:t>گزارشی</w:t>
      </w:r>
      <w:r w:rsidRPr="00A77F26">
        <w:rPr>
          <w:rFonts w:hint="cs"/>
          <w:rtl/>
        </w:rPr>
        <w:t xml:space="preserve"> نشان داده شده است که چگونه جوامع در حال گسترش یا در حال انقباض در شبکه اجتماعی ممکن است از طریق بررسی رفتار نسبی کران ها به گونه ای که در یک زنجیره گراف دینامیک (پویا) دریافت شده اند، ترسیم شوند. تکنیک مطرح شده در این گزارش، رفتار ساختاری گراف رشد یابنده درون یک بازه زمانی معین را ترسیم می کند و از آن برای تعیین تولد و مرگ </w:t>
      </w:r>
      <w:r w:rsidRPr="00A77F26">
        <w:rPr>
          <w:rFonts w:hint="cs"/>
          <w:rtl/>
        </w:rPr>
        <w:lastRenderedPageBreak/>
        <w:t>جوامع در زنجیره گراف بهره می گیرد. این نخستین بخش کار است که مسئله تکامل در زنجیره های سریع گراف ها را مورد مطالعه و تحقیق قرار می دهد. به خاطر پیچیدگی و دشواری ترکیبی ذاتی تحلیل ساختاری گراف، که طرح زنجیره را در خود جای نمی دهد، در مطالعه زنجیره با چالش روبه رو خواهیم شد.</w:t>
      </w:r>
    </w:p>
    <w:p w:rsidR="001943CA" w:rsidRPr="00A77F26" w:rsidRDefault="001943CA" w:rsidP="007F44B0">
      <w:pPr>
        <w:tabs>
          <w:tab w:val="right" w:pos="540"/>
        </w:tabs>
        <w:rPr>
          <w:rtl/>
        </w:rPr>
      </w:pPr>
      <w:r w:rsidRPr="00A77F26">
        <w:rPr>
          <w:rFonts w:hint="cs"/>
          <w:rtl/>
        </w:rPr>
        <w:t xml:space="preserve">روش موجود در </w:t>
      </w:r>
      <w:r w:rsidR="00067D4A">
        <w:rPr>
          <w:rtl/>
        </w:rPr>
        <w:fldChar w:fldCharType="begin"/>
      </w:r>
      <w:r w:rsidR="00067D4A">
        <w:rPr>
          <w:rtl/>
        </w:rPr>
        <w:instrText xml:space="preserve"> </w:instrText>
      </w:r>
      <w:r w:rsidR="00067D4A">
        <w:instrText>ADDIN EN.CITE &lt;EndNote&gt;&lt;Cite&gt;&lt;Author&gt;Sun&lt;/Author&gt;&lt;Year&gt;2007&lt;/Year&gt;&lt;RecNum&gt;141&lt;/RecNum&gt;&lt;DisplayText&gt;[82]&lt;/DisplayText&gt;&lt;record&gt;&lt;rec-number&gt;141&lt;/rec-number&gt;&lt;foreign-keys&gt;&lt;key app="EN" db-id="5vaes0fpbfpepxedwv65twzav09zxxw9p5xs" timestamp="1421172983"&gt;141</w:instrText>
      </w:r>
      <w:r w:rsidR="00067D4A">
        <w:rPr>
          <w:rtl/>
        </w:rPr>
        <w:instrText>&lt;/</w:instrText>
      </w:r>
      <w:r w:rsidR="00067D4A">
        <w:instrText>key&gt;&lt;/foreign-keys&gt;&lt;ref-type name="Conference Paper"&gt;47&lt;/ref-type&gt;&lt;contributors&gt;&lt;authors&gt;&lt;author&gt;Jimeng Sun&lt;/author&gt;&lt;author&gt;Christos Faloutsos&lt;/author&gt;&lt;author&gt;Spiros Papadimitriou&lt;/author&gt;&lt;author&gt;Philip S. Yu&lt;/author&gt;&lt;/authors&gt;&lt;/contributors&gt;&lt;titles&gt;&lt;title&gt;GraphScope: parameter-free mining of large time-evolving graphs&lt;/title&gt;&lt;secondary-title&gt;Proceedings of the 13th ACM SIGKDD international conference on Knowledge discovery and data mining&lt;/secondary-title&gt;&lt;/titles&gt;&lt;pages&gt;687-696&lt;/pages&gt;&lt;dates&gt;&lt;year&gt;2007</w:instrText>
      </w:r>
      <w:r w:rsidR="00067D4A">
        <w:rPr>
          <w:rtl/>
        </w:rPr>
        <w:instrText>&lt;/</w:instrText>
      </w:r>
      <w:r w:rsidR="00067D4A">
        <w:instrText>year&gt;&lt;/dates&gt;&lt;pub-location&gt;San Jose, California, USA&lt;/pub-location&gt;&lt;publisher&gt;ACM&lt;/publisher&gt;&lt;urls&gt;&lt;/urls&gt;&lt;custom1&gt;1281266&lt;/custom1&gt;&lt;electronic-resource-num&gt;10.1145/1281192.1281266&lt;/electronic-resource-num&gt;&lt;/record&gt;&lt;/Cite&gt;&lt;/EndNote</w:instrText>
      </w:r>
      <w:r w:rsidR="00067D4A">
        <w:rPr>
          <w:rtl/>
        </w:rPr>
        <w:instrText>&gt;</w:instrText>
      </w:r>
      <w:r w:rsidR="00067D4A">
        <w:rPr>
          <w:rtl/>
        </w:rPr>
        <w:fldChar w:fldCharType="separate"/>
      </w:r>
      <w:r w:rsidR="00067D4A">
        <w:rPr>
          <w:noProof/>
          <w:rtl/>
        </w:rPr>
        <w:t>[</w:t>
      </w:r>
      <w:hyperlink w:anchor="_ENREF_82" w:tooltip="Sun, 2007 #141" w:history="1">
        <w:r w:rsidR="007F44B0">
          <w:rPr>
            <w:noProof/>
            <w:rtl/>
          </w:rPr>
          <w:t>82</w:t>
        </w:r>
      </w:hyperlink>
      <w:r w:rsidR="00067D4A">
        <w:rPr>
          <w:noProof/>
          <w:rtl/>
        </w:rPr>
        <w:t>]</w:t>
      </w:r>
      <w:r w:rsidR="00067D4A">
        <w:rPr>
          <w:rtl/>
        </w:rPr>
        <w:fldChar w:fldCharType="end"/>
      </w:r>
      <w:r w:rsidRPr="00A77F26">
        <w:rPr>
          <w:rFonts w:hint="cs"/>
          <w:rtl/>
        </w:rPr>
        <w:t xml:space="preserve">، استخراج بدون ـ پارامتر گراف های بزرگ تکاملی در طول زمان را اجرا می کند. این تکنیک می تواند جوامع در حال تکامل در شبکه ها و تغییرات جدی در طول زمان را تعیین کند. یکی از ویژگی های کلیدی این روش این است که فاقد پارامتر است و این قابلیت استفاده از آن در بسیاری از طرح ها را امکان پذیر می کند. با استفاده از اصل </w:t>
      </w:r>
      <w:r w:rsidRPr="00A77F26">
        <w:t>MDL</w:t>
      </w:r>
      <w:r w:rsidRPr="00A77F26">
        <w:rPr>
          <w:rFonts w:hint="cs"/>
          <w:rtl/>
        </w:rPr>
        <w:t xml:space="preserve"> در فرآیند استخراج می توان به این هدف دست یافت. یک تکنیک مرتبط نیز قادر است تحلیل بدون پرامتر تکامل در شبکه های گسترده و فراگیر را با استفاده از اصل </w:t>
      </w:r>
      <w:r w:rsidRPr="00A77F26">
        <w:t>MDL</w:t>
      </w:r>
      <w:r w:rsidRPr="00A77F26">
        <w:rPr>
          <w:rFonts w:hint="cs"/>
          <w:rtl/>
        </w:rPr>
        <w:t xml:space="preserve"> اجرا کند. این تکنیک می تواند تعیین کند که کدام جوامع در طول زمان منقبض شده اند، منشعب شده اند یا پدید آمده اند. </w:t>
      </w:r>
    </w:p>
    <w:p w:rsidR="001943CA" w:rsidRPr="00A77F26" w:rsidRDefault="001943CA" w:rsidP="007F44B0">
      <w:pPr>
        <w:tabs>
          <w:tab w:val="right" w:pos="540"/>
        </w:tabs>
        <w:rPr>
          <w:rtl/>
        </w:rPr>
      </w:pPr>
      <w:r w:rsidRPr="00A77F26">
        <w:rPr>
          <w:rFonts w:hint="cs"/>
          <w:rtl/>
        </w:rPr>
        <w:t>مسئله تکامل در گراف ها معمولاً در چارچوب خوشه بندی مورد مطالعه قرار می گیرد، زیرا خوشه ها یک خلاصه طبیعی برای درک گراف اصلی و تغییرات در طی فرآیند تکامل در اختیار ما می گذارند. نیاز به این گونه توصیف ها در شرایط شبکه های ف</w:t>
      </w:r>
      <w:r w:rsidR="00067D4A">
        <w:rPr>
          <w:rFonts w:hint="cs"/>
          <w:rtl/>
        </w:rPr>
        <w:t>راگیر از جمله گراف های برهم کنش</w:t>
      </w:r>
      <w:r w:rsidRPr="00A77F26">
        <w:rPr>
          <w:rFonts w:hint="cs"/>
          <w:rtl/>
        </w:rPr>
        <w:t>، ارزیابی جامعه در شبکه های اجتماعی</w:t>
      </w:r>
      <w:r w:rsidR="00067D4A">
        <w:rPr>
          <w:rFonts w:hint="cs"/>
          <w:rtl/>
        </w:rPr>
        <w:t>،</w:t>
      </w:r>
      <w:r w:rsidRPr="00A77F26">
        <w:rPr>
          <w:rFonts w:hint="cs"/>
          <w:rtl/>
        </w:rPr>
        <w:t xml:space="preserve"> و تغییرات کلی خوشه بندی د</w:t>
      </w:r>
      <w:r w:rsidR="00067D4A">
        <w:rPr>
          <w:rFonts w:hint="cs"/>
          <w:rtl/>
        </w:rPr>
        <w:t>ر شبکه های اطلاعاتی اتصال یافته</w:t>
      </w:r>
      <w:r w:rsidRPr="00A77F26">
        <w:rPr>
          <w:rFonts w:hint="cs"/>
          <w:rtl/>
        </w:rPr>
        <w:t xml:space="preserve"> دیده می شود. تحقیق انجام شده توسط </w:t>
      </w:r>
      <w:r w:rsidR="00067D4A">
        <w:rPr>
          <w:rtl/>
        </w:rPr>
        <w:fldChar w:fldCharType="begin"/>
      </w:r>
      <w:r w:rsidR="00067D4A">
        <w:rPr>
          <w:rtl/>
        </w:rPr>
        <w:instrText xml:space="preserve"> </w:instrText>
      </w:r>
      <w:r w:rsidR="00067D4A">
        <w:instrText>ADDIN EN.CITE &lt;EndNote&gt;&lt;Cite&gt;&lt;Author&gt;Asur&lt;/Author&gt;&lt;Year&gt;2009&lt;/Year&gt;&lt;RecNum&gt;142&lt;/RecNum&gt;&lt;DisplayText&gt;[83]&lt;/DisplayText&gt;&lt;record&gt;&lt;rec-number&gt;142&lt;/rec-number&gt;&lt;foreign-keys&gt;&lt;key app="EN" db-id="5vaes0fpbfpepxedwv65twzav09zxxw9p5xs" timestamp="1421175518"&gt;142</w:instrText>
      </w:r>
      <w:r w:rsidR="00067D4A">
        <w:rPr>
          <w:rtl/>
        </w:rPr>
        <w:instrText>&lt;/</w:instrText>
      </w:r>
      <w:r w:rsidR="00067D4A">
        <w:instrText>key&gt;&lt;/foreign-keys&gt;&lt;ref-type name="Journal Article"&gt;17&lt;/ref-type&gt;&lt;contributors&gt;&lt;authors&gt;&lt;author&gt;Sitaram Asur&lt;/author&gt;&lt;author&gt;Srinivasan Parthasarathy&lt;/author&gt;&lt;author&gt;Duygu Ucar&lt;/author&gt;&lt;/authors&gt;&lt;/contributors&gt;&lt;titles&gt;&lt;title&gt;An event-based framework for</w:instrText>
      </w:r>
      <w:r w:rsidR="00067D4A">
        <w:rPr>
          <w:rtl/>
        </w:rPr>
        <w:instrText xml:space="preserve"> </w:instrText>
      </w:r>
      <w:r w:rsidR="00067D4A">
        <w:instrText>characterizing the evolutionary behavior of interaction graphs&lt;/title&gt;&lt;secondary-title&gt;ACM Trans. Knowl. Discov. Data&lt;/secondary-title&gt;&lt;/titles&gt;&lt;periodical&gt;&lt;full-title&gt;ACM Trans. Knowl. Discov. Data&lt;/full-title&gt;&lt;/periodical&gt;&lt;pages&gt;1-36&lt;/pages&gt;&lt;volume&gt;3&lt;/volume&gt;&lt;number&gt;4&lt;/number&gt;&lt;dates&gt;&lt;year&gt;2009&lt;/year&gt;&lt;/dates&gt;&lt;isbn&gt;1556-4681&lt;/isbn&gt;&lt;urls&gt;&lt;/urls&gt;&lt;custom1&gt;1631164&lt;/custom1&gt;&lt;electronic-resource-num&gt;10.1145/1631162.1631164&lt;/electronic-resource-num&gt;&lt;/record&gt;&lt;/Cite&gt;&lt;/EndNote</w:instrText>
      </w:r>
      <w:r w:rsidR="00067D4A">
        <w:rPr>
          <w:rtl/>
        </w:rPr>
        <w:instrText>&gt;</w:instrText>
      </w:r>
      <w:r w:rsidR="00067D4A">
        <w:rPr>
          <w:rtl/>
        </w:rPr>
        <w:fldChar w:fldCharType="separate"/>
      </w:r>
      <w:r w:rsidR="00067D4A">
        <w:rPr>
          <w:noProof/>
          <w:rtl/>
        </w:rPr>
        <w:t>[</w:t>
      </w:r>
      <w:hyperlink w:anchor="_ENREF_83" w:tooltip="Asur, 2009 #142" w:history="1">
        <w:r w:rsidR="007F44B0">
          <w:rPr>
            <w:noProof/>
            <w:rtl/>
          </w:rPr>
          <w:t>83</w:t>
        </w:r>
      </w:hyperlink>
      <w:r w:rsidR="00067D4A">
        <w:rPr>
          <w:noProof/>
          <w:rtl/>
        </w:rPr>
        <w:t>]</w:t>
      </w:r>
      <w:r w:rsidR="00067D4A">
        <w:rPr>
          <w:rtl/>
        </w:rPr>
        <w:fldChar w:fldCharType="end"/>
      </w:r>
      <w:r w:rsidRPr="00A77F26">
        <w:rPr>
          <w:rFonts w:hint="cs"/>
          <w:rtl/>
        </w:rPr>
        <w:t xml:space="preserve">، یک چارچوب رویداد ـ محور ارائه می دهد که درک بهتری از رویدادهای معمولی که در شبکه های واقعی در هنگام تشکیل، تکامل یا فروپاشی جوامع رخ می دهد، در اختیار ما می گذارد. از این رو، این روش می تواند روش ساده ای در اختیار ما </w:t>
      </w:r>
      <w:r w:rsidR="007C3D4D">
        <w:rPr>
          <w:rFonts w:hint="cs"/>
          <w:rtl/>
        </w:rPr>
        <w:t>ب</w:t>
      </w:r>
      <w:r w:rsidRPr="00A77F26">
        <w:rPr>
          <w:rFonts w:hint="cs"/>
          <w:rtl/>
        </w:rPr>
        <w:t>گذارد تا به سرعت تعیین کنیم که آیا تغییرات خاصی در یک شبکه خاص روی داده است یا نه. تکنیک مهمی که توسط بسیاری از روش ها مورد استفاده قرار می گیرد تحلیل جوامع در داده ها در برش های زمانی خاص و سپس تعیین تغییر بین برش های زمانی مختلف به منظور ت</w:t>
      </w:r>
      <w:r w:rsidR="007C3D4D">
        <w:rPr>
          <w:rFonts w:hint="cs"/>
          <w:rtl/>
        </w:rPr>
        <w:t>شخیص ماهیت تکامل زیر بنایی است.</w:t>
      </w:r>
    </w:p>
    <w:p w:rsidR="001943CA" w:rsidRPr="00A77F26" w:rsidRDefault="001943CA" w:rsidP="007F44B0">
      <w:pPr>
        <w:tabs>
          <w:tab w:val="right" w:pos="540"/>
        </w:tabs>
        <w:rPr>
          <w:rtl/>
        </w:rPr>
      </w:pPr>
      <w:r w:rsidRPr="00A77F26">
        <w:rPr>
          <w:rFonts w:hint="cs"/>
          <w:rtl/>
        </w:rPr>
        <w:t xml:space="preserve">استفاده از تکنیک های استخراج قانون ـ محور </w:t>
      </w:r>
      <w:r w:rsidR="007C3D4D">
        <w:rPr>
          <w:rtl/>
        </w:rPr>
        <w:fldChar w:fldCharType="begin"/>
      </w:r>
      <w:r w:rsidR="007C3D4D">
        <w:rPr>
          <w:rtl/>
        </w:rPr>
        <w:instrText xml:space="preserve"> </w:instrText>
      </w:r>
      <w:r w:rsidR="007C3D4D">
        <w:instrText>ADDIN EN.CITE &lt;EndNote&gt;&lt;Cite&gt;&lt;Author&gt;Chen&lt;/Author&gt;&lt;Year&gt;2009&lt;/Year&gt;&lt;RecNum&gt;125&lt;/RecNum&gt;&lt;DisplayText&gt;[66]&lt;/DisplayText&gt;&lt;record&gt;&lt;rec-number&gt;125&lt;/rec-number&gt;&lt;foreign-keys&gt;&lt;key app="EN" db-id="5vaes0fpbfpepxedwv65twzav09zxxw9p5xs" timestamp="1420736599"&gt;125</w:instrText>
      </w:r>
      <w:r w:rsidR="007C3D4D">
        <w:rPr>
          <w:rtl/>
        </w:rPr>
        <w:instrText>&lt;/</w:instrText>
      </w:r>
      <w:r w:rsidR="007C3D4D">
        <w:instrText>key&gt;&lt;/foreign-keys&gt;&lt;ref-type name="Journal Article"&gt;17&lt;/ref-type&gt;&lt;contributors&gt;&lt;authors&gt;&lt;author&gt;Chen Chen&lt;/author&gt;&lt;author&gt;Cindy X. Lin&lt;/author&gt;&lt;author&gt;Matt Fredrikson&lt;/author&gt;&lt;author&gt;Mihai Christodorescu&lt;/author&gt;&lt;author&gt;Xifeng Yan&lt;/author&gt;&lt;author&gt;Jiawei</w:instrText>
      </w:r>
      <w:r w:rsidR="007C3D4D">
        <w:rPr>
          <w:rtl/>
        </w:rPr>
        <w:instrText xml:space="preserve"> </w:instrText>
      </w:r>
      <w:r w:rsidR="007C3D4D">
        <w:instrText>Han&lt;/author&gt;&lt;/authors&gt;&lt;/contributors&gt;&lt;titles&gt;&lt;title&gt;Mining graph patterns efficiently via randomized summaries&lt;/title&gt;&lt;secondary-title&gt;Proc. VLDB Endow.&lt;/secondary-title&gt;&lt;/titles&gt;&lt;periodical&gt;&lt;full-title&gt;Proc. VLDB Endow.&lt;/full-title&gt;&lt;/periodical&gt;&lt;pages&gt;74</w:instrText>
      </w:r>
      <w:r w:rsidR="007C3D4D">
        <w:rPr>
          <w:rtl/>
        </w:rPr>
        <w:instrText>2-753&lt;/</w:instrText>
      </w:r>
      <w:r w:rsidR="007C3D4D">
        <w:instrText>pages&gt;&lt;volume&gt;2&lt;/volume&gt;&lt;number&gt;1&lt;/number&gt;&lt;dates&gt;&lt;year&gt;2009&lt;/year&gt;&lt;/dates&gt;&lt;isbn&gt;2150-8097&lt;/isbn&gt;&lt;urls&gt;&lt;/urls&gt;&lt;custom1&gt;1687711&lt;/custom1&gt;&lt;electronic-resource-num&gt;10.14778/1687627.1687711&lt;/electronic-resource-num&gt;&lt;/record&gt;&lt;/Cite&gt;&lt;/EndNote</w:instrText>
      </w:r>
      <w:r w:rsidR="007C3D4D">
        <w:rPr>
          <w:rtl/>
        </w:rPr>
        <w:instrText>&gt;</w:instrText>
      </w:r>
      <w:r w:rsidR="007C3D4D">
        <w:rPr>
          <w:rtl/>
        </w:rPr>
        <w:fldChar w:fldCharType="separate"/>
      </w:r>
      <w:r w:rsidR="007C3D4D">
        <w:rPr>
          <w:noProof/>
          <w:rtl/>
        </w:rPr>
        <w:t>[</w:t>
      </w:r>
      <w:hyperlink w:anchor="_ENREF_66" w:tooltip="Chen, 2009 #125" w:history="1">
        <w:r w:rsidR="007F44B0">
          <w:rPr>
            <w:noProof/>
            <w:rtl/>
          </w:rPr>
          <w:t>66</w:t>
        </w:r>
      </w:hyperlink>
      <w:r w:rsidR="007C3D4D">
        <w:rPr>
          <w:noProof/>
          <w:rtl/>
        </w:rPr>
        <w:t>]</w:t>
      </w:r>
      <w:r w:rsidR="007C3D4D">
        <w:rPr>
          <w:rtl/>
        </w:rPr>
        <w:fldChar w:fldCharType="end"/>
      </w:r>
      <w:r w:rsidRPr="00A77F26">
        <w:rPr>
          <w:rFonts w:hint="cs"/>
          <w:rtl/>
        </w:rPr>
        <w:t>، رویکردی متفاوت محسوب می شود. الگوریتم مورد نظر یک سلسله عکس از یک گراف در حال تکامل می گیرد، و پس از آن تلاش می کند قوانین و اصولی مشخص کند که تغییرات در گراف اصلی را تعیین کنند. توالی های پرتکرار تغییر</w:t>
      </w:r>
      <w:r w:rsidR="007C3D4D">
        <w:rPr>
          <w:rFonts w:hint="cs"/>
          <w:rtl/>
        </w:rPr>
        <w:t>ات در گراف اصلی به عنوان راهنما</w:t>
      </w:r>
      <w:r w:rsidRPr="00A77F26">
        <w:rPr>
          <w:rFonts w:hint="cs"/>
          <w:rtl/>
        </w:rPr>
        <w:t>های مهم برای تعیین قانون در نظر گرفته می شوند. به علاوه، الگوهای پرتکرار تجزیه می شوند</w:t>
      </w:r>
      <w:r w:rsidR="007C3D4D">
        <w:rPr>
          <w:rFonts w:hint="cs"/>
          <w:rtl/>
        </w:rPr>
        <w:t>.</w:t>
      </w:r>
      <w:r w:rsidRPr="00A77F26">
        <w:rPr>
          <w:rFonts w:hint="cs"/>
          <w:rtl/>
        </w:rPr>
        <w:t xml:space="preserve"> به منظور بررسی این اطمینان که یک توالی خاص از </w:t>
      </w:r>
      <w:r w:rsidR="007C3D4D">
        <w:rPr>
          <w:rFonts w:hint="cs"/>
          <w:rtl/>
        </w:rPr>
        <w:t>گام ها در گذشته منجر به یک جاب</w:t>
      </w:r>
      <w:r w:rsidRPr="00A77F26">
        <w:rPr>
          <w:rFonts w:hint="cs"/>
          <w:rtl/>
        </w:rPr>
        <w:t>جایی ویژه می شود. احتمال چنین جابجایی، "اطمینان" نامیده می شود. سپس قوانین در گراف اصلی به منظور توصیف تکامل کلی شبکه مورد استفاده قرار می گیرند.</w:t>
      </w:r>
    </w:p>
    <w:p w:rsidR="001943CA" w:rsidRPr="00A77F26" w:rsidRDefault="001943CA" w:rsidP="007F44B0">
      <w:pPr>
        <w:tabs>
          <w:tab w:val="right" w:pos="540"/>
        </w:tabs>
        <w:rPr>
          <w:rtl/>
        </w:rPr>
      </w:pPr>
      <w:r w:rsidRPr="00A77F26">
        <w:rPr>
          <w:rFonts w:hint="cs"/>
          <w:rtl/>
        </w:rPr>
        <w:t>شکل دیگری از تکامل در شبکه ها در قالب گردش پیام ها (اطلاعات) اصلی ظاهر می شود. از آنجایی که گردش پیام ها و اطلاعات به طور ضمنی یک گراف (زنجیره) را تعیین می کند، فعالیت های این رفتار ممکن است برای بسیاری از برنامه های کاربردی مختلف جالب توجه باشد. این</w:t>
      </w:r>
      <w:r w:rsidR="007C3D4D">
        <w:rPr>
          <w:rFonts w:hint="cs"/>
          <w:rtl/>
        </w:rPr>
        <w:t xml:space="preserve"> </w:t>
      </w:r>
      <w:r w:rsidRPr="00A77F26">
        <w:rPr>
          <w:rFonts w:hint="cs"/>
          <w:rtl/>
        </w:rPr>
        <w:t xml:space="preserve">گونه رفتارها اغلب در انواعی از شبکه های اطلاعات از جمله شبکه های اجتماعی، بلاگ ها، یا گراف های نقل قول نویسنده پدید می آیند. در بسیاری از موارد، تکامل ممکن است شکل اطلاعات سرریز شده از گراف های اصلی به خود بگیرد. هدف این است که اطلاعات به وسیله شبکه ای اجتماعی از طریق ارتباط بین واحدهای مختلف شبکه انتقال پیدا کند. تکامل این گردش اطلاعات همزمان با انتشار عیب ها در شبکه، تعدادی شباهت را به اشتراک می گذارد. در بخش بعدی بیشتر درباره این موضوع سخن خواهیم گفت. این تکامل در </w:t>
      </w:r>
      <w:r w:rsidR="007C3D4D">
        <w:rPr>
          <w:rtl/>
        </w:rPr>
        <w:fldChar w:fldCharType="begin"/>
      </w:r>
      <w:r w:rsidR="007C3D4D">
        <w:rPr>
          <w:rtl/>
        </w:rPr>
        <w:instrText xml:space="preserve"> </w:instrText>
      </w:r>
      <w:r w:rsidR="007C3D4D">
        <w:instrText>ADDIN EN.CITE &lt;EndNote&gt;&lt;Cite&gt;&lt;Author&gt;Leskovec&lt;/Author&gt;&lt;RecNum&gt;143&lt;/RecNum&gt;&lt;DisplayText&gt;[84]&lt;/DisplayText&gt;&lt;record&gt;&lt;rec-number&gt;143&lt;/rec-number&gt;&lt;foreign-keys&gt;&lt;key app="EN" db-id="5vaes0fpbfpepxedwv65twzav09zxxw9p5xs" timestamp="1421176119"&gt;143&lt;/key&gt;&lt;/foreign-keys&gt;&lt;ref-type name="Conference Proceedings"&gt;10&lt;/ref-type&gt;&lt;contributors&gt;&lt;authors&gt;&lt;author&gt;Leskovec, Jure&lt;/author&gt;&lt;author&gt;McGlohon, Mary&lt;/author&gt;&lt;author&gt;Faloutsos, Christos&lt;/author&gt;&lt;author&gt;Glance, Natalie&lt;/author&gt;&lt;author&gt;Hurst, Matthew&lt;/author&gt;&lt;/authors</w:instrText>
      </w:r>
      <w:r w:rsidR="007C3D4D">
        <w:rPr>
          <w:rtl/>
        </w:rPr>
        <w:instrText>&gt;&lt;/</w:instrText>
      </w:r>
      <w:r w:rsidR="007C3D4D">
        <w:instrText>contributors&gt;&lt;titles&gt;&lt;title&gt;Cascading behavior in large blog graphs&lt;/title&gt;&lt;secondary-title&gt;In SDM&lt;/secondary-title&gt;&lt;/titles&gt;&lt;dates&gt;&lt;pub-dates&gt;&lt;date&gt;2007&lt;/date&gt;&lt;/pub-dates&gt;&lt;/dates&gt;&lt;urls&gt;&lt;/urls&gt;&lt;/record&gt;&lt;/Cite&gt;&lt;/EndNote</w:instrText>
      </w:r>
      <w:r w:rsidR="007C3D4D">
        <w:rPr>
          <w:rtl/>
        </w:rPr>
        <w:instrText>&gt;</w:instrText>
      </w:r>
      <w:r w:rsidR="007C3D4D">
        <w:rPr>
          <w:rtl/>
        </w:rPr>
        <w:fldChar w:fldCharType="separate"/>
      </w:r>
      <w:r w:rsidR="007C3D4D">
        <w:rPr>
          <w:noProof/>
          <w:rtl/>
        </w:rPr>
        <w:t>[</w:t>
      </w:r>
      <w:hyperlink w:anchor="_ENREF_84" w:tooltip="Leskovec,  #143" w:history="1">
        <w:r w:rsidR="007F44B0">
          <w:rPr>
            <w:noProof/>
            <w:rtl/>
          </w:rPr>
          <w:t>84</w:t>
        </w:r>
      </w:hyperlink>
      <w:r w:rsidR="007C3D4D">
        <w:rPr>
          <w:noProof/>
          <w:rtl/>
        </w:rPr>
        <w:t>]</w:t>
      </w:r>
      <w:r w:rsidR="007C3D4D">
        <w:rPr>
          <w:rtl/>
        </w:rPr>
        <w:fldChar w:fldCharType="end"/>
      </w:r>
      <w:r w:rsidRPr="00A77F26">
        <w:rPr>
          <w:rFonts w:hint="cs"/>
          <w:rtl/>
        </w:rPr>
        <w:t xml:space="preserve"> مورد مطالعه قرار گرفته است، که بررسی می کند چگونه باید رفتار تکامل در گراف های بلاگ را توصیف کرد.</w:t>
      </w:r>
    </w:p>
    <w:p w:rsidR="001943CA" w:rsidRPr="00A77F26" w:rsidRDefault="001943CA" w:rsidP="00954B06">
      <w:pPr>
        <w:pStyle w:val="Heading2"/>
        <w:numPr>
          <w:ilvl w:val="1"/>
          <w:numId w:val="29"/>
        </w:numPr>
        <w:ind w:left="0" w:firstLine="0"/>
      </w:pPr>
      <w:bookmarkStart w:id="337" w:name="_Toc408588790"/>
      <w:bookmarkStart w:id="338" w:name="_Toc408588866"/>
      <w:bookmarkStart w:id="339" w:name="_Toc408608937"/>
      <w:bookmarkStart w:id="340" w:name="_Toc409469334"/>
      <w:bookmarkStart w:id="341" w:name="_Toc409469640"/>
      <w:bookmarkStart w:id="342" w:name="_Toc409998733"/>
      <w:r w:rsidRPr="00A77F26">
        <w:rPr>
          <w:rFonts w:hint="cs"/>
          <w:rtl/>
        </w:rPr>
        <w:lastRenderedPageBreak/>
        <w:t>کاربردهای گراف</w:t>
      </w:r>
      <w:bookmarkEnd w:id="337"/>
      <w:bookmarkEnd w:id="338"/>
      <w:bookmarkEnd w:id="339"/>
      <w:bookmarkEnd w:id="340"/>
      <w:bookmarkEnd w:id="341"/>
      <w:bookmarkEnd w:id="342"/>
      <w:r w:rsidRPr="00A77F26">
        <w:rPr>
          <w:rFonts w:hint="cs"/>
          <w:rtl/>
        </w:rPr>
        <w:t xml:space="preserve"> </w:t>
      </w:r>
    </w:p>
    <w:p w:rsidR="002A32EA" w:rsidRDefault="001943CA" w:rsidP="002A32EA">
      <w:pPr>
        <w:tabs>
          <w:tab w:val="right" w:pos="540"/>
        </w:tabs>
      </w:pPr>
      <w:r w:rsidRPr="00A77F26">
        <w:rPr>
          <w:rFonts w:hint="cs"/>
          <w:rtl/>
        </w:rPr>
        <w:t>در این بخش، کاربرد بسیاری از الگوریتم های استخراج پیش گفته در انواع مختلفی از برنامه های کاربردی حوزه گراف را بررسی خواهیم کرد. بسیاری از حوزه های داده ها از قبیل داده های شیمیایی، داده های زیستی، و وب معمولاً به شکل گراف سازماندهی می شوند. بنابراین، طبیعی است که بسیاری از برنامه های کاربردی که پیش تر به بررسی آن</w:t>
      </w:r>
      <w:r w:rsidR="00D013B2">
        <w:rPr>
          <w:rFonts w:hint="cs"/>
          <w:rtl/>
        </w:rPr>
        <w:t xml:space="preserve"> </w:t>
      </w:r>
      <w:r w:rsidRPr="00A77F26">
        <w:rPr>
          <w:rFonts w:hint="cs"/>
          <w:rtl/>
        </w:rPr>
        <w:t>ها پرداختیم قابل استفاده در این حوزه ها هستند. در این بخش، برنامه های کاربردی گوناگونی که از کمک تکنیک های استخراج گراف بهره مند می شوند را بررسی خواهیم کرد. همچنین خواهیم دید به رغم این</w:t>
      </w:r>
      <w:r w:rsidR="00D013B2">
        <w:rPr>
          <w:rFonts w:hint="cs"/>
          <w:rtl/>
        </w:rPr>
        <w:t xml:space="preserve"> </w:t>
      </w:r>
      <w:r w:rsidRPr="00A77F26">
        <w:rPr>
          <w:rFonts w:hint="cs"/>
          <w:rtl/>
        </w:rPr>
        <w:t>که این برنامه های کاربردی از حوزه های مختلفی به دست آمده اند، رگه های مشترکی وجود دارند که می توان از آن</w:t>
      </w:r>
      <w:r w:rsidR="00D013B2">
        <w:rPr>
          <w:rFonts w:hint="cs"/>
          <w:rtl/>
        </w:rPr>
        <w:t xml:space="preserve"> </w:t>
      </w:r>
      <w:r w:rsidRPr="00A77F26">
        <w:rPr>
          <w:rFonts w:hint="cs"/>
          <w:rtl/>
        </w:rPr>
        <w:t>ها برای ارتقاء کیفیت نتایج زیر ساختی بهره گرفت.</w:t>
      </w:r>
    </w:p>
    <w:p w:rsidR="002A32EA" w:rsidRPr="002A32EA" w:rsidRDefault="002A32EA" w:rsidP="002A32EA">
      <w:pPr>
        <w:pStyle w:val="ListParagraph"/>
        <w:keepNext/>
        <w:keepLines/>
        <w:numPr>
          <w:ilvl w:val="0"/>
          <w:numId w:val="39"/>
        </w:numPr>
        <w:contextualSpacing w:val="0"/>
        <w:outlineLvl w:val="2"/>
        <w:rPr>
          <w:rStyle w:val="Heading3Char"/>
          <w:vanish/>
          <w:sz w:val="24"/>
          <w:rtl/>
        </w:rPr>
      </w:pPr>
      <w:bookmarkStart w:id="343" w:name="_Toc409998538"/>
      <w:bookmarkStart w:id="344" w:name="_Toc409998734"/>
      <w:bookmarkEnd w:id="343"/>
      <w:bookmarkEnd w:id="344"/>
    </w:p>
    <w:p w:rsidR="002A32EA" w:rsidRPr="002A32EA" w:rsidRDefault="002A32EA" w:rsidP="002A32EA">
      <w:pPr>
        <w:pStyle w:val="ListParagraph"/>
        <w:keepNext/>
        <w:keepLines/>
        <w:numPr>
          <w:ilvl w:val="0"/>
          <w:numId w:val="39"/>
        </w:numPr>
        <w:contextualSpacing w:val="0"/>
        <w:outlineLvl w:val="2"/>
        <w:rPr>
          <w:rStyle w:val="Heading3Char"/>
          <w:vanish/>
          <w:sz w:val="24"/>
          <w:rtl/>
        </w:rPr>
      </w:pPr>
      <w:bookmarkStart w:id="345" w:name="_Toc409998539"/>
      <w:bookmarkStart w:id="346" w:name="_Toc409998735"/>
      <w:bookmarkEnd w:id="345"/>
      <w:bookmarkEnd w:id="346"/>
    </w:p>
    <w:p w:rsidR="002A32EA" w:rsidRPr="002A32EA" w:rsidRDefault="002A32EA" w:rsidP="002A32EA">
      <w:pPr>
        <w:pStyle w:val="ListParagraph"/>
        <w:keepNext/>
        <w:keepLines/>
        <w:numPr>
          <w:ilvl w:val="1"/>
          <w:numId w:val="39"/>
        </w:numPr>
        <w:contextualSpacing w:val="0"/>
        <w:outlineLvl w:val="2"/>
        <w:rPr>
          <w:rStyle w:val="Heading3Char"/>
          <w:vanish/>
          <w:sz w:val="24"/>
          <w:rtl/>
        </w:rPr>
      </w:pPr>
      <w:bookmarkStart w:id="347" w:name="_Toc409998540"/>
      <w:bookmarkStart w:id="348" w:name="_Toc409998736"/>
      <w:bookmarkEnd w:id="347"/>
      <w:bookmarkEnd w:id="348"/>
    </w:p>
    <w:p w:rsidR="002A32EA" w:rsidRPr="002A32EA" w:rsidRDefault="002A32EA" w:rsidP="002A32EA">
      <w:pPr>
        <w:pStyle w:val="ListParagraph"/>
        <w:keepNext/>
        <w:keepLines/>
        <w:numPr>
          <w:ilvl w:val="1"/>
          <w:numId w:val="39"/>
        </w:numPr>
        <w:contextualSpacing w:val="0"/>
        <w:outlineLvl w:val="2"/>
        <w:rPr>
          <w:rStyle w:val="Heading3Char"/>
          <w:vanish/>
          <w:sz w:val="24"/>
          <w:rtl/>
        </w:rPr>
      </w:pPr>
      <w:bookmarkStart w:id="349" w:name="_Toc409998541"/>
      <w:bookmarkStart w:id="350" w:name="_Toc409998737"/>
      <w:bookmarkEnd w:id="349"/>
      <w:bookmarkEnd w:id="350"/>
    </w:p>
    <w:p w:rsidR="002A32EA" w:rsidRPr="002A32EA" w:rsidRDefault="002A32EA" w:rsidP="002A32EA">
      <w:pPr>
        <w:pStyle w:val="ListParagraph"/>
        <w:keepNext/>
        <w:keepLines/>
        <w:numPr>
          <w:ilvl w:val="1"/>
          <w:numId w:val="39"/>
        </w:numPr>
        <w:contextualSpacing w:val="0"/>
        <w:outlineLvl w:val="2"/>
        <w:rPr>
          <w:rStyle w:val="Heading3Char"/>
          <w:vanish/>
          <w:sz w:val="24"/>
          <w:rtl/>
        </w:rPr>
      </w:pPr>
      <w:bookmarkStart w:id="351" w:name="_Toc409998542"/>
      <w:bookmarkStart w:id="352" w:name="_Toc409998738"/>
      <w:bookmarkEnd w:id="351"/>
      <w:bookmarkEnd w:id="352"/>
    </w:p>
    <w:p w:rsidR="002A32EA" w:rsidRPr="002A32EA" w:rsidRDefault="002A32EA" w:rsidP="002A32EA">
      <w:pPr>
        <w:pStyle w:val="ListParagraph"/>
        <w:keepNext/>
        <w:keepLines/>
        <w:numPr>
          <w:ilvl w:val="1"/>
          <w:numId w:val="39"/>
        </w:numPr>
        <w:contextualSpacing w:val="0"/>
        <w:outlineLvl w:val="2"/>
        <w:rPr>
          <w:rStyle w:val="Heading3Char"/>
          <w:vanish/>
          <w:sz w:val="24"/>
          <w:rtl/>
        </w:rPr>
      </w:pPr>
      <w:bookmarkStart w:id="353" w:name="_Toc409998543"/>
      <w:bookmarkStart w:id="354" w:name="_Toc409998739"/>
      <w:bookmarkEnd w:id="353"/>
      <w:bookmarkEnd w:id="354"/>
    </w:p>
    <w:p w:rsidR="002A32EA" w:rsidRPr="002A32EA" w:rsidRDefault="002A32EA" w:rsidP="002A32EA">
      <w:pPr>
        <w:pStyle w:val="Heading3"/>
        <w:numPr>
          <w:ilvl w:val="2"/>
          <w:numId w:val="39"/>
        </w:numPr>
        <w:ind w:left="0" w:firstLine="0"/>
        <w:rPr>
          <w:sz w:val="24"/>
          <w:szCs w:val="32"/>
          <w:rtl/>
        </w:rPr>
      </w:pPr>
      <w:bookmarkStart w:id="355" w:name="_Toc409998740"/>
      <w:r w:rsidRPr="002A32EA">
        <w:rPr>
          <w:rStyle w:val="Heading3Char"/>
          <w:rFonts w:hint="cs"/>
          <w:b/>
          <w:bCs/>
          <w:sz w:val="24"/>
          <w:rtl/>
        </w:rPr>
        <w:t>ویژگی های طبیعی</w:t>
      </w:r>
      <w:r w:rsidR="00A77704">
        <w:rPr>
          <w:rStyle w:val="FootnoteReference"/>
          <w:sz w:val="24"/>
          <w:rtl/>
        </w:rPr>
        <w:footnoteReference w:id="48"/>
      </w:r>
      <w:r w:rsidRPr="002A32EA">
        <w:rPr>
          <w:rStyle w:val="Heading3Char"/>
          <w:rFonts w:hint="cs"/>
          <w:b/>
          <w:bCs/>
          <w:sz w:val="24"/>
          <w:rtl/>
        </w:rPr>
        <w:t xml:space="preserve"> گراف های واقعی</w:t>
      </w:r>
      <w:bookmarkEnd w:id="355"/>
    </w:p>
    <w:p w:rsidR="002A32EA" w:rsidRDefault="002A32EA" w:rsidP="002A32EA">
      <w:pPr>
        <w:rPr>
          <w:lang w:bidi="fa-IR"/>
        </w:rPr>
      </w:pPr>
      <w:r w:rsidRPr="00B26DF2">
        <w:rPr>
          <w:rFonts w:hint="cs"/>
          <w:rtl/>
          <w:lang w:bidi="fa-IR"/>
        </w:rPr>
        <w:t>به منظور درک ت</w:t>
      </w:r>
      <w:r>
        <w:rPr>
          <w:rFonts w:hint="cs"/>
          <w:rtl/>
          <w:lang w:bidi="fa-IR"/>
        </w:rPr>
        <w:t>کنیک های مختلف مدیریت و استخراج</w:t>
      </w:r>
      <w:r w:rsidRPr="00B26DF2">
        <w:rPr>
          <w:rFonts w:hint="cs"/>
          <w:rtl/>
          <w:lang w:bidi="fa-IR"/>
        </w:rPr>
        <w:t>، لازم است بدانیم که گراف های واقعی در عمل چگونه اند. گراف هایی که در برنامه هایی با مقیاس بزرگ مانند شبکه</w:t>
      </w:r>
      <w:r>
        <w:rPr>
          <w:rFonts w:hint="cs"/>
          <w:rtl/>
          <w:lang w:bidi="fa-IR"/>
        </w:rPr>
        <w:t xml:space="preserve"> </w:t>
      </w:r>
      <w:r w:rsidRPr="00B26DF2">
        <w:rPr>
          <w:rFonts w:hint="cs"/>
          <w:rtl/>
          <w:lang w:bidi="fa-IR"/>
        </w:rPr>
        <w:t>وب و شبکه های اجتماعی به کار گرفته می</w:t>
      </w:r>
      <w:r>
        <w:rPr>
          <w:rFonts w:hint="cs"/>
          <w:rtl/>
          <w:lang w:bidi="fa-IR"/>
        </w:rPr>
        <w:t xml:space="preserve"> </w:t>
      </w:r>
      <w:r w:rsidRPr="00B26DF2">
        <w:rPr>
          <w:rFonts w:hint="cs"/>
          <w:rtl/>
          <w:lang w:bidi="fa-IR"/>
        </w:rPr>
        <w:t>شوند دارای ویژگی های</w:t>
      </w:r>
      <w:r>
        <w:rPr>
          <w:rFonts w:hint="cs"/>
          <w:rtl/>
          <w:lang w:bidi="fa-IR"/>
        </w:rPr>
        <w:t xml:space="preserve"> زیادی مثل توزیع قدرت و توان، سادگی، و قطر</w:t>
      </w:r>
      <w:r w:rsidRPr="00B26DF2">
        <w:rPr>
          <w:rFonts w:hint="cs"/>
          <w:rtl/>
          <w:lang w:bidi="fa-IR"/>
        </w:rPr>
        <w:t>های کوچک هستند. این ویژگی ها نقشی کلیدی در طراحی الگوریت</w:t>
      </w:r>
      <w:r>
        <w:rPr>
          <w:rFonts w:hint="cs"/>
          <w:rtl/>
          <w:lang w:bidi="fa-IR"/>
        </w:rPr>
        <w:t>م</w:t>
      </w:r>
      <w:r w:rsidRPr="00B26DF2">
        <w:rPr>
          <w:rFonts w:hint="cs"/>
          <w:rtl/>
          <w:lang w:bidi="fa-IR"/>
        </w:rPr>
        <w:t xml:space="preserve"> های کارامد مدیریت و استخراج برای گراف ها بازی می کن</w:t>
      </w:r>
      <w:r>
        <w:rPr>
          <w:rFonts w:hint="cs"/>
          <w:rtl/>
          <w:lang w:bidi="fa-IR"/>
        </w:rPr>
        <w:t>ن</w:t>
      </w:r>
      <w:r w:rsidRPr="00B26DF2">
        <w:rPr>
          <w:rFonts w:hint="cs"/>
          <w:rtl/>
          <w:lang w:bidi="fa-IR"/>
        </w:rPr>
        <w:t xml:space="preserve">د. به علاوه، تکامل </w:t>
      </w:r>
      <w:r>
        <w:rPr>
          <w:rFonts w:hint="cs"/>
          <w:rtl/>
          <w:lang w:bidi="fa-IR"/>
        </w:rPr>
        <w:t>گراف ها</w:t>
      </w:r>
      <w:r w:rsidRPr="00B26DF2">
        <w:rPr>
          <w:rFonts w:hint="cs"/>
          <w:rtl/>
          <w:lang w:bidi="fa-IR"/>
        </w:rPr>
        <w:t>ی دینامیک مانند شبکه های اجتماعی نشان دهنده</w:t>
      </w:r>
      <w:r>
        <w:rPr>
          <w:rFonts w:hint="cs"/>
          <w:rtl/>
          <w:lang w:bidi="fa-IR"/>
        </w:rPr>
        <w:t xml:space="preserve"> </w:t>
      </w:r>
      <w:r w:rsidRPr="00B26DF2">
        <w:rPr>
          <w:rFonts w:hint="cs"/>
          <w:rtl/>
          <w:lang w:bidi="fa-IR"/>
        </w:rPr>
        <w:t>ویژگی ها</w:t>
      </w:r>
      <w:r>
        <w:rPr>
          <w:rFonts w:hint="cs"/>
          <w:rtl/>
          <w:lang w:bidi="fa-IR"/>
        </w:rPr>
        <w:t xml:space="preserve">ی </w:t>
      </w:r>
      <w:r w:rsidRPr="00B26DF2">
        <w:rPr>
          <w:rFonts w:hint="cs"/>
          <w:rtl/>
          <w:lang w:bidi="fa-IR"/>
        </w:rPr>
        <w:t>جالب توجهی است. از جمله: تر</w:t>
      </w:r>
      <w:r>
        <w:rPr>
          <w:rFonts w:hint="cs"/>
          <w:rtl/>
          <w:lang w:bidi="fa-IR"/>
        </w:rPr>
        <w:t>ا</w:t>
      </w:r>
      <w:r w:rsidRPr="00B26DF2">
        <w:rPr>
          <w:rFonts w:hint="cs"/>
          <w:rtl/>
          <w:lang w:bidi="fa-IR"/>
        </w:rPr>
        <w:t>کم</w:t>
      </w:r>
      <w:r>
        <w:rPr>
          <w:rStyle w:val="FootnoteReference"/>
          <w:rFonts w:ascii="Times New Roman" w:hAnsi="Times New Roman"/>
          <w:rtl/>
          <w:lang w:bidi="fa-IR"/>
        </w:rPr>
        <w:footnoteReference w:id="49"/>
      </w:r>
      <w:r w:rsidRPr="00B26DF2">
        <w:rPr>
          <w:rFonts w:hint="cs"/>
          <w:rtl/>
          <w:lang w:bidi="fa-IR"/>
        </w:rPr>
        <w:t>، و قطرهای کوچک شونده</w:t>
      </w:r>
      <w:r>
        <w:rPr>
          <w:rStyle w:val="FootnoteReference"/>
          <w:rFonts w:ascii="Times New Roman" w:hAnsi="Times New Roman"/>
          <w:rtl/>
          <w:lang w:bidi="fa-IR"/>
        </w:rPr>
        <w:footnoteReference w:id="50"/>
      </w:r>
      <w:r>
        <w:rPr>
          <w:rFonts w:hint="cs"/>
          <w:rtl/>
          <w:lang w:bidi="fa-IR"/>
        </w:rPr>
        <w:t>. علاوه بر این</w:t>
      </w:r>
      <w:r w:rsidRPr="00B26DF2">
        <w:rPr>
          <w:rFonts w:hint="cs"/>
          <w:rtl/>
          <w:lang w:bidi="fa-IR"/>
        </w:rPr>
        <w:t>، از آن</w:t>
      </w:r>
      <w:r>
        <w:rPr>
          <w:lang w:bidi="fa-IR"/>
        </w:rPr>
        <w:t xml:space="preserve"> </w:t>
      </w:r>
      <w:r w:rsidRPr="00B26DF2">
        <w:rPr>
          <w:rFonts w:hint="cs"/>
          <w:rtl/>
          <w:lang w:bidi="fa-IR"/>
        </w:rPr>
        <w:t>جایی</w:t>
      </w:r>
      <w:r>
        <w:rPr>
          <w:rFonts w:hint="cs"/>
          <w:rtl/>
          <w:lang w:bidi="fa-IR"/>
        </w:rPr>
        <w:t xml:space="preserve"> </w:t>
      </w:r>
      <w:r w:rsidRPr="00B26DF2">
        <w:rPr>
          <w:rFonts w:hint="cs"/>
          <w:rtl/>
          <w:lang w:bidi="fa-IR"/>
        </w:rPr>
        <w:t>که مطالعه و بررسی الگوریتم استخراج داده ها نیازمند طراحی مجموعه ای از مولد های کارامد و موثر گراف است، بررسی روش هایی برای ایجاد مولد های مناسب می تواند مفید واقع شود. بی تردید آگاهی و شناختی که با مطالعه</w:t>
      </w:r>
      <w:r>
        <w:rPr>
          <w:rFonts w:hint="cs"/>
          <w:rtl/>
          <w:lang w:bidi="fa-IR"/>
        </w:rPr>
        <w:t xml:space="preserve"> </w:t>
      </w:r>
      <w:r w:rsidRPr="00B26DF2">
        <w:rPr>
          <w:rFonts w:hint="cs"/>
          <w:rtl/>
          <w:lang w:bidi="fa-IR"/>
        </w:rPr>
        <w:t>ویژگی ها</w:t>
      </w:r>
      <w:r>
        <w:rPr>
          <w:rFonts w:hint="cs"/>
          <w:rtl/>
          <w:lang w:bidi="fa-IR"/>
        </w:rPr>
        <w:t>ی گراف ها در حوزه های واقعی</w:t>
      </w:r>
      <w:r w:rsidRPr="00B26DF2">
        <w:rPr>
          <w:rFonts w:hint="cs"/>
          <w:rtl/>
          <w:lang w:bidi="fa-IR"/>
        </w:rPr>
        <w:t xml:space="preserve"> به دست </w:t>
      </w:r>
      <w:r>
        <w:rPr>
          <w:rFonts w:hint="cs"/>
          <w:rtl/>
          <w:lang w:bidi="fa-IR"/>
        </w:rPr>
        <w:t>آ</w:t>
      </w:r>
      <w:r w:rsidRPr="00B26DF2">
        <w:rPr>
          <w:rFonts w:hint="cs"/>
          <w:rtl/>
          <w:lang w:bidi="fa-IR"/>
        </w:rPr>
        <w:t>وردیم می تواند در طراحی مدل هایی برای ایجاد مولدهای کارامد و مفید</w:t>
      </w:r>
      <w:r>
        <w:rPr>
          <w:rFonts w:hint="cs"/>
          <w:rtl/>
          <w:lang w:bidi="fa-IR"/>
        </w:rPr>
        <w:t xml:space="preserve"> تاثیر بسزایی داشته باشد.</w:t>
      </w:r>
    </w:p>
    <w:p w:rsidR="002A32EA" w:rsidRPr="002A32EA" w:rsidRDefault="002A32EA" w:rsidP="002A32EA">
      <w:pPr>
        <w:pStyle w:val="ListParagraph"/>
        <w:keepNext/>
        <w:keepLines/>
        <w:numPr>
          <w:ilvl w:val="0"/>
          <w:numId w:val="40"/>
        </w:numPr>
        <w:contextualSpacing w:val="0"/>
        <w:outlineLvl w:val="2"/>
        <w:rPr>
          <w:rFonts w:eastAsiaTheme="majorEastAsia"/>
          <w:b/>
          <w:bCs/>
          <w:vanish/>
          <w:rtl/>
        </w:rPr>
      </w:pPr>
      <w:bookmarkStart w:id="356" w:name="_Toc409998545"/>
      <w:bookmarkStart w:id="357" w:name="_Toc409998741"/>
      <w:bookmarkEnd w:id="356"/>
      <w:bookmarkEnd w:id="357"/>
    </w:p>
    <w:p w:rsidR="002A32EA" w:rsidRPr="002A32EA" w:rsidRDefault="002A32EA" w:rsidP="002A32EA">
      <w:pPr>
        <w:pStyle w:val="ListParagraph"/>
        <w:keepNext/>
        <w:keepLines/>
        <w:numPr>
          <w:ilvl w:val="0"/>
          <w:numId w:val="40"/>
        </w:numPr>
        <w:contextualSpacing w:val="0"/>
        <w:outlineLvl w:val="2"/>
        <w:rPr>
          <w:rFonts w:eastAsiaTheme="majorEastAsia"/>
          <w:b/>
          <w:bCs/>
          <w:vanish/>
          <w:rtl/>
        </w:rPr>
      </w:pPr>
      <w:bookmarkStart w:id="358" w:name="_Toc409998546"/>
      <w:bookmarkStart w:id="359" w:name="_Toc409998742"/>
      <w:bookmarkEnd w:id="358"/>
      <w:bookmarkEnd w:id="359"/>
    </w:p>
    <w:p w:rsidR="002A32EA" w:rsidRPr="002A32EA" w:rsidRDefault="002A32EA" w:rsidP="002A32EA">
      <w:pPr>
        <w:pStyle w:val="ListParagraph"/>
        <w:keepNext/>
        <w:keepLines/>
        <w:numPr>
          <w:ilvl w:val="1"/>
          <w:numId w:val="40"/>
        </w:numPr>
        <w:contextualSpacing w:val="0"/>
        <w:outlineLvl w:val="2"/>
        <w:rPr>
          <w:rFonts w:eastAsiaTheme="majorEastAsia"/>
          <w:b/>
          <w:bCs/>
          <w:vanish/>
          <w:rtl/>
        </w:rPr>
      </w:pPr>
      <w:bookmarkStart w:id="360" w:name="_Toc409998547"/>
      <w:bookmarkStart w:id="361" w:name="_Toc409998743"/>
      <w:bookmarkEnd w:id="360"/>
      <w:bookmarkEnd w:id="361"/>
    </w:p>
    <w:p w:rsidR="002A32EA" w:rsidRPr="002A32EA" w:rsidRDefault="002A32EA" w:rsidP="002A32EA">
      <w:pPr>
        <w:pStyle w:val="ListParagraph"/>
        <w:keepNext/>
        <w:keepLines/>
        <w:numPr>
          <w:ilvl w:val="1"/>
          <w:numId w:val="40"/>
        </w:numPr>
        <w:contextualSpacing w:val="0"/>
        <w:outlineLvl w:val="2"/>
        <w:rPr>
          <w:rFonts w:eastAsiaTheme="majorEastAsia"/>
          <w:b/>
          <w:bCs/>
          <w:vanish/>
          <w:rtl/>
        </w:rPr>
      </w:pPr>
      <w:bookmarkStart w:id="362" w:name="_Toc409998548"/>
      <w:bookmarkStart w:id="363" w:name="_Toc409998744"/>
      <w:bookmarkEnd w:id="362"/>
      <w:bookmarkEnd w:id="363"/>
    </w:p>
    <w:p w:rsidR="002A32EA" w:rsidRPr="002A32EA" w:rsidRDefault="002A32EA" w:rsidP="002A32EA">
      <w:pPr>
        <w:pStyle w:val="ListParagraph"/>
        <w:keepNext/>
        <w:keepLines/>
        <w:numPr>
          <w:ilvl w:val="1"/>
          <w:numId w:val="40"/>
        </w:numPr>
        <w:contextualSpacing w:val="0"/>
        <w:outlineLvl w:val="2"/>
        <w:rPr>
          <w:rFonts w:eastAsiaTheme="majorEastAsia"/>
          <w:b/>
          <w:bCs/>
          <w:vanish/>
          <w:rtl/>
        </w:rPr>
      </w:pPr>
      <w:bookmarkStart w:id="364" w:name="_Toc409998549"/>
      <w:bookmarkStart w:id="365" w:name="_Toc409998745"/>
      <w:bookmarkEnd w:id="364"/>
      <w:bookmarkEnd w:id="365"/>
    </w:p>
    <w:p w:rsidR="002A32EA" w:rsidRPr="002A32EA" w:rsidRDefault="002A32EA" w:rsidP="002A32EA">
      <w:pPr>
        <w:pStyle w:val="ListParagraph"/>
        <w:keepNext/>
        <w:keepLines/>
        <w:numPr>
          <w:ilvl w:val="1"/>
          <w:numId w:val="40"/>
        </w:numPr>
        <w:contextualSpacing w:val="0"/>
        <w:outlineLvl w:val="2"/>
        <w:rPr>
          <w:rFonts w:eastAsiaTheme="majorEastAsia"/>
          <w:b/>
          <w:bCs/>
          <w:vanish/>
          <w:rtl/>
        </w:rPr>
      </w:pPr>
      <w:bookmarkStart w:id="366" w:name="_Toc409998550"/>
      <w:bookmarkStart w:id="367" w:name="_Toc409998746"/>
      <w:bookmarkEnd w:id="366"/>
      <w:bookmarkEnd w:id="367"/>
    </w:p>
    <w:p w:rsidR="002A32EA" w:rsidRPr="002A32EA" w:rsidRDefault="002A32EA" w:rsidP="002A32EA">
      <w:pPr>
        <w:pStyle w:val="ListParagraph"/>
        <w:keepNext/>
        <w:keepLines/>
        <w:numPr>
          <w:ilvl w:val="2"/>
          <w:numId w:val="40"/>
        </w:numPr>
        <w:contextualSpacing w:val="0"/>
        <w:outlineLvl w:val="2"/>
        <w:rPr>
          <w:rFonts w:eastAsiaTheme="majorEastAsia"/>
          <w:b/>
          <w:bCs/>
          <w:vanish/>
          <w:rtl/>
        </w:rPr>
      </w:pPr>
      <w:bookmarkStart w:id="368" w:name="_Toc409998551"/>
      <w:bookmarkStart w:id="369" w:name="_Toc409998747"/>
      <w:bookmarkEnd w:id="368"/>
      <w:bookmarkEnd w:id="369"/>
    </w:p>
    <w:p w:rsidR="002A32EA" w:rsidRPr="002A32EA" w:rsidRDefault="002A32EA" w:rsidP="002A32EA">
      <w:pPr>
        <w:pStyle w:val="Heading3"/>
        <w:numPr>
          <w:ilvl w:val="2"/>
          <w:numId w:val="40"/>
        </w:numPr>
        <w:ind w:left="0" w:firstLine="0"/>
        <w:rPr>
          <w:rtl/>
        </w:rPr>
      </w:pPr>
      <w:bookmarkStart w:id="370" w:name="_Toc409998748"/>
      <w:r w:rsidRPr="002A32EA">
        <w:rPr>
          <w:rFonts w:hint="cs"/>
          <w:rtl/>
        </w:rPr>
        <w:t>زبان های استفهامی</w:t>
      </w:r>
      <w:r w:rsidRPr="002A32EA">
        <w:rPr>
          <w:rStyle w:val="FootnoteReference"/>
          <w:szCs w:val="20"/>
          <w:vertAlign w:val="baseline"/>
          <w:rtl/>
        </w:rPr>
        <w:footnoteReference w:id="51"/>
      </w:r>
      <w:r w:rsidRPr="002A32EA">
        <w:rPr>
          <w:rFonts w:hint="cs"/>
          <w:rtl/>
        </w:rPr>
        <w:t xml:space="preserve"> و شاخص گذاری برای گراف ها</w:t>
      </w:r>
      <w:bookmarkEnd w:id="370"/>
    </w:p>
    <w:p w:rsidR="002A32EA" w:rsidRPr="00B26DF2" w:rsidRDefault="002A32EA" w:rsidP="002A32EA">
      <w:pPr>
        <w:rPr>
          <w:lang w:bidi="fa-IR"/>
        </w:rPr>
      </w:pPr>
      <w:r w:rsidRPr="00B26DF2">
        <w:rPr>
          <w:rFonts w:hint="cs"/>
          <w:rtl/>
          <w:lang w:bidi="fa-IR"/>
        </w:rPr>
        <w:t xml:space="preserve"> به منظور استفاده</w:t>
      </w:r>
      <w:r>
        <w:rPr>
          <w:rFonts w:hint="cs"/>
          <w:rtl/>
          <w:lang w:bidi="fa-IR"/>
        </w:rPr>
        <w:t xml:space="preserve"> </w:t>
      </w:r>
      <w:r w:rsidRPr="00B26DF2">
        <w:rPr>
          <w:rFonts w:hint="cs"/>
          <w:rtl/>
          <w:lang w:bidi="fa-IR"/>
        </w:rPr>
        <w:t>موثر از نرم افزارهای مدیریت گراف به زبان</w:t>
      </w:r>
      <w:r>
        <w:rPr>
          <w:rFonts w:hint="cs"/>
          <w:rtl/>
          <w:lang w:bidi="fa-IR"/>
        </w:rPr>
        <w:t xml:space="preserve"> های استفهامی که مکان وضوح و گو</w:t>
      </w:r>
      <w:r w:rsidRPr="00B26DF2">
        <w:rPr>
          <w:rFonts w:hint="cs"/>
          <w:rtl/>
          <w:lang w:bidi="fa-IR"/>
        </w:rPr>
        <w:t>یایی برای مدیریت و استفاده از داد</w:t>
      </w:r>
      <w:r>
        <w:rPr>
          <w:rFonts w:hint="cs"/>
          <w:rtl/>
          <w:lang w:bidi="fa-IR"/>
        </w:rPr>
        <w:t>ه های ساختاری را فراهم می اورند، نیاز داریم. به علاوه</w:t>
      </w:r>
      <w:r w:rsidRPr="00B26DF2">
        <w:rPr>
          <w:rFonts w:hint="cs"/>
          <w:rtl/>
          <w:lang w:bidi="fa-IR"/>
        </w:rPr>
        <w:t>، چنین زبان هایی باید به نحو موثر و کارامدی ب</w:t>
      </w:r>
      <w:r>
        <w:rPr>
          <w:rFonts w:hint="cs"/>
          <w:rtl/>
          <w:lang w:bidi="fa-IR"/>
        </w:rPr>
        <w:t>ه اجرا درایند.</w:t>
      </w:r>
    </w:p>
    <w:p w:rsidR="002A32EA" w:rsidRPr="00B26DF2" w:rsidRDefault="002A32EA" w:rsidP="00CB38A0">
      <w:pPr>
        <w:rPr>
          <w:rtl/>
          <w:lang w:bidi="fa-IR"/>
        </w:rPr>
      </w:pPr>
      <w:r>
        <w:rPr>
          <w:rFonts w:hint="cs"/>
          <w:rtl/>
          <w:lang w:bidi="fa-IR"/>
        </w:rPr>
        <w:t xml:space="preserve">مسئله </w:t>
      </w:r>
      <w:r w:rsidRPr="00B26DF2">
        <w:rPr>
          <w:rFonts w:hint="cs"/>
          <w:rtl/>
          <w:lang w:bidi="fa-IR"/>
        </w:rPr>
        <w:t xml:space="preserve">دیگر به دست یابی موثر به اطلاعات مخفی به منظور پاسخ دادن به پرسش ها و </w:t>
      </w:r>
      <w:r>
        <w:rPr>
          <w:rFonts w:hint="cs"/>
          <w:rtl/>
          <w:lang w:bidi="fa-IR"/>
        </w:rPr>
        <w:t>تردیدها مربوط است. به همین خاطر</w:t>
      </w:r>
      <w:r w:rsidRPr="00B26DF2">
        <w:rPr>
          <w:rFonts w:hint="cs"/>
          <w:rtl/>
          <w:lang w:bidi="fa-IR"/>
        </w:rPr>
        <w:t>، بررسی و مطالعه</w:t>
      </w:r>
      <w:r>
        <w:rPr>
          <w:rFonts w:hint="cs"/>
          <w:rtl/>
          <w:lang w:bidi="fa-IR"/>
        </w:rPr>
        <w:t xml:space="preserve"> </w:t>
      </w:r>
      <w:r w:rsidRPr="00B26DF2">
        <w:rPr>
          <w:rFonts w:hint="cs"/>
          <w:rtl/>
          <w:lang w:bidi="fa-IR"/>
        </w:rPr>
        <w:t xml:space="preserve">طراحی ساختارهای شاخص گذاری برای </w:t>
      </w:r>
      <w:r>
        <w:rPr>
          <w:rFonts w:hint="cs"/>
          <w:rtl/>
          <w:lang w:bidi="fa-IR"/>
        </w:rPr>
        <w:t>گراف ها</w:t>
      </w:r>
      <w:r w:rsidRPr="00B26DF2">
        <w:rPr>
          <w:rFonts w:hint="cs"/>
          <w:rtl/>
          <w:lang w:bidi="fa-IR"/>
        </w:rPr>
        <w:t xml:space="preserve"> مفید خواهد بود. بسیاری از تکنیک های شاخص گذاری برای حوزه</w:t>
      </w:r>
      <w:r>
        <w:rPr>
          <w:rFonts w:hint="cs"/>
          <w:rtl/>
          <w:lang w:bidi="fa-IR"/>
        </w:rPr>
        <w:t xml:space="preserve"> </w:t>
      </w:r>
      <w:r w:rsidRPr="00B26DF2">
        <w:rPr>
          <w:lang w:bidi="fa-IR"/>
        </w:rPr>
        <w:t>XML</w:t>
      </w:r>
      <w:r w:rsidRPr="00B26DF2">
        <w:rPr>
          <w:rFonts w:hint="cs"/>
          <w:rtl/>
          <w:lang w:bidi="fa-IR"/>
        </w:rPr>
        <w:t xml:space="preserve"> می تواند در حوزه</w:t>
      </w:r>
      <w:r>
        <w:rPr>
          <w:rFonts w:hint="cs"/>
          <w:rtl/>
          <w:lang w:bidi="fa-IR"/>
        </w:rPr>
        <w:t xml:space="preserve"> گراف ها</w:t>
      </w:r>
      <w:r w:rsidRPr="00B26DF2">
        <w:rPr>
          <w:rFonts w:hint="cs"/>
          <w:rtl/>
          <w:lang w:bidi="fa-IR"/>
        </w:rPr>
        <w:t xml:space="preserve"> نیز موثر باشد. علاوه بر </w:t>
      </w:r>
      <w:r>
        <w:rPr>
          <w:rFonts w:hint="cs"/>
          <w:rtl/>
          <w:lang w:bidi="fa-IR"/>
        </w:rPr>
        <w:t>مسائل</w:t>
      </w:r>
      <w:r w:rsidRPr="00B26DF2">
        <w:rPr>
          <w:rFonts w:hint="cs"/>
          <w:rtl/>
          <w:lang w:bidi="fa-IR"/>
        </w:rPr>
        <w:t>ی مانند جستجوی شباهت ها</w:t>
      </w:r>
      <w:r>
        <w:rPr>
          <w:rStyle w:val="FootnoteReference"/>
          <w:rFonts w:ascii="Times New Roman" w:hAnsi="Times New Roman"/>
          <w:rtl/>
          <w:lang w:bidi="fa-IR"/>
        </w:rPr>
        <w:footnoteReference w:id="52"/>
      </w:r>
      <w:r w:rsidRPr="00B26DF2">
        <w:rPr>
          <w:rFonts w:hint="cs"/>
          <w:rtl/>
          <w:lang w:bidi="fa-IR"/>
        </w:rPr>
        <w:t xml:space="preserve">، که معمولا برای مجموعه داده های چند </w:t>
      </w:r>
      <w:r>
        <w:rPr>
          <w:rFonts w:hint="cs"/>
          <w:rtl/>
          <w:lang w:bidi="fa-IR"/>
        </w:rPr>
        <w:t>گراف</w:t>
      </w:r>
      <w:r w:rsidRPr="00B26DF2">
        <w:rPr>
          <w:rFonts w:hint="cs"/>
          <w:rtl/>
          <w:lang w:bidi="fa-IR"/>
        </w:rPr>
        <w:t xml:space="preserve"> طراحی شده است، ساختارهای </w:t>
      </w:r>
      <w:r>
        <w:rPr>
          <w:rFonts w:hint="cs"/>
          <w:rtl/>
          <w:lang w:bidi="fa-IR"/>
        </w:rPr>
        <w:t>گراف</w:t>
      </w:r>
      <w:r w:rsidRPr="00B26DF2">
        <w:rPr>
          <w:rFonts w:hint="cs"/>
          <w:rtl/>
          <w:lang w:bidi="fa-IR"/>
        </w:rPr>
        <w:t xml:space="preserve"> با طراحی تعدادی از پرسش های مربوط به یک </w:t>
      </w:r>
      <w:r>
        <w:rPr>
          <w:rFonts w:hint="cs"/>
          <w:rtl/>
          <w:lang w:bidi="fa-IR"/>
        </w:rPr>
        <w:t>گراف</w:t>
      </w:r>
      <w:r w:rsidRPr="00B26DF2">
        <w:rPr>
          <w:rFonts w:hint="cs"/>
          <w:rtl/>
          <w:lang w:bidi="fa-IR"/>
        </w:rPr>
        <w:t xml:space="preserve"> بزرگ مجزا متناسب و سازگارند. در این گونه موارد، ممکن است یک </w:t>
      </w:r>
      <w:r>
        <w:rPr>
          <w:rFonts w:hint="cs"/>
          <w:rtl/>
          <w:lang w:bidi="fa-IR"/>
        </w:rPr>
        <w:t>گراف</w:t>
      </w:r>
      <w:r w:rsidRPr="00B26DF2">
        <w:rPr>
          <w:rFonts w:hint="cs"/>
          <w:rtl/>
          <w:lang w:bidi="fa-IR"/>
        </w:rPr>
        <w:t xml:space="preserve"> مجزا داشته باشیم، اما خ</w:t>
      </w:r>
      <w:r>
        <w:rPr>
          <w:rFonts w:hint="cs"/>
          <w:rtl/>
          <w:lang w:bidi="fa-IR"/>
        </w:rPr>
        <w:t>واستار تعیین ویژگی های درون</w:t>
      </w:r>
      <w:r>
        <w:rPr>
          <w:lang w:bidi="fa-IR"/>
        </w:rPr>
        <w:t xml:space="preserve"> </w:t>
      </w:r>
      <w:r>
        <w:rPr>
          <w:rFonts w:hint="cs"/>
          <w:rtl/>
          <w:lang w:bidi="fa-IR"/>
        </w:rPr>
        <w:t>-</w:t>
      </w:r>
      <w:r>
        <w:rPr>
          <w:lang w:bidi="fa-IR"/>
        </w:rPr>
        <w:t xml:space="preserve"> </w:t>
      </w:r>
      <w:r>
        <w:rPr>
          <w:rFonts w:hint="cs"/>
          <w:rtl/>
          <w:lang w:bidi="fa-IR"/>
        </w:rPr>
        <w:t>گره</w:t>
      </w:r>
      <w:r w:rsidRPr="00B26DF2">
        <w:rPr>
          <w:rFonts w:hint="cs"/>
          <w:rtl/>
          <w:lang w:bidi="fa-IR"/>
        </w:rPr>
        <w:t xml:space="preserve"> در </w:t>
      </w:r>
      <w:r>
        <w:rPr>
          <w:rFonts w:hint="cs"/>
          <w:rtl/>
          <w:lang w:bidi="fa-IR"/>
        </w:rPr>
        <w:t>گراف</w:t>
      </w:r>
      <w:r w:rsidRPr="00B26DF2">
        <w:rPr>
          <w:rFonts w:hint="cs"/>
          <w:rtl/>
          <w:lang w:bidi="fa-IR"/>
        </w:rPr>
        <w:t xml:space="preserve"> خواهیم بود. این گونه </w:t>
      </w:r>
      <w:r>
        <w:rPr>
          <w:rFonts w:hint="cs"/>
          <w:rtl/>
          <w:lang w:bidi="fa-IR"/>
        </w:rPr>
        <w:t>مسائل و پرسش ها اغلب اوقات در چ</w:t>
      </w:r>
      <w:r w:rsidRPr="00B26DF2">
        <w:rPr>
          <w:rFonts w:hint="cs"/>
          <w:rtl/>
          <w:lang w:bidi="fa-IR"/>
        </w:rPr>
        <w:t xml:space="preserve">ارچوب شبکه های اجتماعی و وب پدید می </w:t>
      </w:r>
      <w:r>
        <w:rPr>
          <w:rFonts w:hint="cs"/>
          <w:rtl/>
          <w:lang w:bidi="fa-IR"/>
        </w:rPr>
        <w:t>آ</w:t>
      </w:r>
      <w:r w:rsidRPr="00B26DF2">
        <w:rPr>
          <w:rFonts w:hint="cs"/>
          <w:rtl/>
          <w:lang w:bidi="fa-IR"/>
        </w:rPr>
        <w:t xml:space="preserve">ید. نمونه هایی از </w:t>
      </w:r>
      <w:r w:rsidRPr="00B26DF2">
        <w:rPr>
          <w:rFonts w:hint="cs"/>
          <w:rtl/>
          <w:lang w:bidi="fa-IR"/>
        </w:rPr>
        <w:lastRenderedPageBreak/>
        <w:t>این پرسش ها شامل قابلیت دسترسی و پرسش های بعد</w:t>
      </w:r>
      <w:r>
        <w:rPr>
          <w:lang w:bidi="fa-IR"/>
        </w:rPr>
        <w:t xml:space="preserve"> </w:t>
      </w:r>
      <w:r w:rsidRPr="00B26DF2">
        <w:rPr>
          <w:rFonts w:hint="cs"/>
          <w:rtl/>
          <w:lang w:bidi="fa-IR"/>
        </w:rPr>
        <w:t>-</w:t>
      </w:r>
      <w:r>
        <w:rPr>
          <w:lang w:bidi="fa-IR"/>
        </w:rPr>
        <w:t xml:space="preserve"> </w:t>
      </w:r>
      <w:r>
        <w:rPr>
          <w:rFonts w:hint="cs"/>
          <w:rtl/>
          <w:lang w:bidi="fa-IR"/>
        </w:rPr>
        <w:t>محور است</w:t>
      </w:r>
      <w:r w:rsidRPr="00B26DF2">
        <w:rPr>
          <w:rFonts w:hint="cs"/>
          <w:rtl/>
          <w:lang w:bidi="fa-IR"/>
        </w:rPr>
        <w:t>. این گونه پرسش ها در مبنای رفتار ابعاد درون گره ای در ساختار شبکه پدید آمده، و اغلب دشوار و چالشی به نظر می رسند</w:t>
      </w:r>
      <w:r w:rsidR="00CB38A0">
        <w:rPr>
          <w:rFonts w:hint="cs"/>
          <w:rtl/>
          <w:lang w:bidi="fa-IR"/>
        </w:rPr>
        <w:t>،</w:t>
      </w:r>
      <w:r w:rsidRPr="00B26DF2">
        <w:rPr>
          <w:rFonts w:hint="cs"/>
          <w:rtl/>
          <w:lang w:bidi="fa-IR"/>
        </w:rPr>
        <w:t xml:space="preserve"> زیرا </w:t>
      </w:r>
      <w:r>
        <w:rPr>
          <w:rFonts w:hint="cs"/>
          <w:rtl/>
          <w:lang w:bidi="fa-IR"/>
        </w:rPr>
        <w:t>گراف</w:t>
      </w:r>
      <w:r w:rsidRPr="00B26DF2">
        <w:rPr>
          <w:rFonts w:hint="cs"/>
          <w:rtl/>
          <w:lang w:bidi="fa-IR"/>
        </w:rPr>
        <w:t xml:space="preserve"> اصلی ممکن است روی</w:t>
      </w:r>
      <w:r w:rsidR="00CB38A0">
        <w:rPr>
          <w:rFonts w:hint="cs"/>
          <w:rtl/>
          <w:lang w:bidi="fa-IR"/>
        </w:rPr>
        <w:t xml:space="preserve"> دیسکت ذخیره شده باشد.</w:t>
      </w:r>
    </w:p>
    <w:p w:rsidR="00CB38A0" w:rsidRPr="00CB38A0" w:rsidRDefault="00CB38A0" w:rsidP="00CB38A0">
      <w:pPr>
        <w:pStyle w:val="ListParagraph"/>
        <w:keepNext/>
        <w:keepLines/>
        <w:numPr>
          <w:ilvl w:val="0"/>
          <w:numId w:val="41"/>
        </w:numPr>
        <w:contextualSpacing w:val="0"/>
        <w:outlineLvl w:val="2"/>
        <w:rPr>
          <w:rFonts w:eastAsiaTheme="majorEastAsia"/>
          <w:b/>
          <w:bCs/>
          <w:vanish/>
          <w:rtl/>
        </w:rPr>
      </w:pPr>
      <w:bookmarkStart w:id="371" w:name="_Toc409998553"/>
      <w:bookmarkStart w:id="372" w:name="_Toc409998749"/>
      <w:bookmarkEnd w:id="371"/>
      <w:bookmarkEnd w:id="372"/>
    </w:p>
    <w:p w:rsidR="00CB38A0" w:rsidRPr="00CB38A0" w:rsidRDefault="00CB38A0" w:rsidP="00CB38A0">
      <w:pPr>
        <w:pStyle w:val="ListParagraph"/>
        <w:keepNext/>
        <w:keepLines/>
        <w:numPr>
          <w:ilvl w:val="0"/>
          <w:numId w:val="41"/>
        </w:numPr>
        <w:contextualSpacing w:val="0"/>
        <w:outlineLvl w:val="2"/>
        <w:rPr>
          <w:rFonts w:eastAsiaTheme="majorEastAsia"/>
          <w:b/>
          <w:bCs/>
          <w:vanish/>
          <w:rtl/>
        </w:rPr>
      </w:pPr>
      <w:bookmarkStart w:id="373" w:name="_Toc409998554"/>
      <w:bookmarkStart w:id="374" w:name="_Toc409998750"/>
      <w:bookmarkEnd w:id="373"/>
      <w:bookmarkEnd w:id="374"/>
    </w:p>
    <w:p w:rsidR="00CB38A0" w:rsidRPr="00CB38A0" w:rsidRDefault="00CB38A0" w:rsidP="00CB38A0">
      <w:pPr>
        <w:pStyle w:val="ListParagraph"/>
        <w:keepNext/>
        <w:keepLines/>
        <w:numPr>
          <w:ilvl w:val="1"/>
          <w:numId w:val="41"/>
        </w:numPr>
        <w:contextualSpacing w:val="0"/>
        <w:outlineLvl w:val="2"/>
        <w:rPr>
          <w:rFonts w:eastAsiaTheme="majorEastAsia"/>
          <w:b/>
          <w:bCs/>
          <w:vanish/>
          <w:rtl/>
        </w:rPr>
      </w:pPr>
      <w:bookmarkStart w:id="375" w:name="_Toc409998555"/>
      <w:bookmarkStart w:id="376" w:name="_Toc409998751"/>
      <w:bookmarkEnd w:id="375"/>
      <w:bookmarkEnd w:id="376"/>
    </w:p>
    <w:p w:rsidR="00CB38A0" w:rsidRPr="00CB38A0" w:rsidRDefault="00CB38A0" w:rsidP="00CB38A0">
      <w:pPr>
        <w:pStyle w:val="ListParagraph"/>
        <w:keepNext/>
        <w:keepLines/>
        <w:numPr>
          <w:ilvl w:val="1"/>
          <w:numId w:val="41"/>
        </w:numPr>
        <w:contextualSpacing w:val="0"/>
        <w:outlineLvl w:val="2"/>
        <w:rPr>
          <w:rFonts w:eastAsiaTheme="majorEastAsia"/>
          <w:b/>
          <w:bCs/>
          <w:vanish/>
          <w:rtl/>
        </w:rPr>
      </w:pPr>
      <w:bookmarkStart w:id="377" w:name="_Toc409998556"/>
      <w:bookmarkStart w:id="378" w:name="_Toc409998752"/>
      <w:bookmarkEnd w:id="377"/>
      <w:bookmarkEnd w:id="378"/>
    </w:p>
    <w:p w:rsidR="00CB38A0" w:rsidRPr="00CB38A0" w:rsidRDefault="00CB38A0" w:rsidP="00CB38A0">
      <w:pPr>
        <w:pStyle w:val="ListParagraph"/>
        <w:keepNext/>
        <w:keepLines/>
        <w:numPr>
          <w:ilvl w:val="1"/>
          <w:numId w:val="41"/>
        </w:numPr>
        <w:contextualSpacing w:val="0"/>
        <w:outlineLvl w:val="2"/>
        <w:rPr>
          <w:rFonts w:eastAsiaTheme="majorEastAsia"/>
          <w:b/>
          <w:bCs/>
          <w:vanish/>
          <w:rtl/>
        </w:rPr>
      </w:pPr>
      <w:bookmarkStart w:id="379" w:name="_Toc409998557"/>
      <w:bookmarkStart w:id="380" w:name="_Toc409998753"/>
      <w:bookmarkEnd w:id="379"/>
      <w:bookmarkEnd w:id="380"/>
    </w:p>
    <w:p w:rsidR="00CB38A0" w:rsidRPr="00CB38A0" w:rsidRDefault="00CB38A0" w:rsidP="00CB38A0">
      <w:pPr>
        <w:pStyle w:val="ListParagraph"/>
        <w:keepNext/>
        <w:keepLines/>
        <w:numPr>
          <w:ilvl w:val="1"/>
          <w:numId w:val="41"/>
        </w:numPr>
        <w:contextualSpacing w:val="0"/>
        <w:outlineLvl w:val="2"/>
        <w:rPr>
          <w:rFonts w:eastAsiaTheme="majorEastAsia"/>
          <w:b/>
          <w:bCs/>
          <w:vanish/>
          <w:rtl/>
        </w:rPr>
      </w:pPr>
      <w:bookmarkStart w:id="381" w:name="_Toc409998558"/>
      <w:bookmarkStart w:id="382" w:name="_Toc409998754"/>
      <w:bookmarkEnd w:id="381"/>
      <w:bookmarkEnd w:id="382"/>
    </w:p>
    <w:p w:rsidR="00CB38A0" w:rsidRPr="00CB38A0" w:rsidRDefault="00CB38A0" w:rsidP="00CB38A0">
      <w:pPr>
        <w:pStyle w:val="ListParagraph"/>
        <w:keepNext/>
        <w:keepLines/>
        <w:numPr>
          <w:ilvl w:val="2"/>
          <w:numId w:val="41"/>
        </w:numPr>
        <w:contextualSpacing w:val="0"/>
        <w:outlineLvl w:val="2"/>
        <w:rPr>
          <w:rFonts w:eastAsiaTheme="majorEastAsia"/>
          <w:b/>
          <w:bCs/>
          <w:vanish/>
          <w:rtl/>
        </w:rPr>
      </w:pPr>
      <w:bookmarkStart w:id="383" w:name="_Toc409998559"/>
      <w:bookmarkStart w:id="384" w:name="_Toc409998755"/>
      <w:bookmarkEnd w:id="383"/>
      <w:bookmarkEnd w:id="384"/>
    </w:p>
    <w:p w:rsidR="00CB38A0" w:rsidRPr="00CB38A0" w:rsidRDefault="00CB38A0" w:rsidP="00CB38A0">
      <w:pPr>
        <w:pStyle w:val="ListParagraph"/>
        <w:keepNext/>
        <w:keepLines/>
        <w:numPr>
          <w:ilvl w:val="2"/>
          <w:numId w:val="41"/>
        </w:numPr>
        <w:contextualSpacing w:val="0"/>
        <w:outlineLvl w:val="2"/>
        <w:rPr>
          <w:rFonts w:eastAsiaTheme="majorEastAsia"/>
          <w:b/>
          <w:bCs/>
          <w:vanish/>
          <w:rtl/>
        </w:rPr>
      </w:pPr>
      <w:bookmarkStart w:id="385" w:name="_Toc409998560"/>
      <w:bookmarkStart w:id="386" w:name="_Toc409998756"/>
      <w:bookmarkEnd w:id="385"/>
      <w:bookmarkEnd w:id="386"/>
    </w:p>
    <w:p w:rsidR="00CB38A0" w:rsidRDefault="00CB38A0" w:rsidP="00CB38A0">
      <w:pPr>
        <w:pStyle w:val="Heading3"/>
        <w:numPr>
          <w:ilvl w:val="2"/>
          <w:numId w:val="41"/>
        </w:numPr>
        <w:ind w:left="0" w:firstLine="0"/>
        <w:rPr>
          <w:rtl/>
        </w:rPr>
      </w:pPr>
      <w:bookmarkStart w:id="387" w:name="_Toc409998757"/>
      <w:r w:rsidRPr="00036339">
        <w:rPr>
          <w:rFonts w:hint="cs"/>
          <w:rtl/>
        </w:rPr>
        <w:t xml:space="preserve">تطبیق </w:t>
      </w:r>
      <w:r>
        <w:rPr>
          <w:rFonts w:hint="cs"/>
          <w:rtl/>
        </w:rPr>
        <w:t>گراف</w:t>
      </w:r>
      <w:r>
        <w:rPr>
          <w:rStyle w:val="FootnoteReference"/>
          <w:lang w:bidi="fa-IR"/>
        </w:rPr>
        <w:footnoteReference w:id="53"/>
      </w:r>
      <w:bookmarkEnd w:id="387"/>
    </w:p>
    <w:p w:rsidR="00CB38A0" w:rsidRPr="00B26DF2" w:rsidRDefault="00CB38A0" w:rsidP="00CB38A0">
      <w:pPr>
        <w:rPr>
          <w:lang w:bidi="fa-IR"/>
        </w:rPr>
      </w:pPr>
      <w:r w:rsidRPr="00B26DF2">
        <w:rPr>
          <w:rFonts w:hint="cs"/>
          <w:rtl/>
          <w:lang w:bidi="fa-IR"/>
        </w:rPr>
        <w:t xml:space="preserve"> تطبیق </w:t>
      </w:r>
      <w:r>
        <w:rPr>
          <w:rFonts w:hint="cs"/>
          <w:rtl/>
          <w:lang w:bidi="fa-IR"/>
        </w:rPr>
        <w:t>گراف ها</w:t>
      </w:r>
      <w:r w:rsidRPr="00B26DF2">
        <w:rPr>
          <w:rFonts w:hint="cs"/>
          <w:rtl/>
          <w:lang w:bidi="fa-IR"/>
        </w:rPr>
        <w:t xml:space="preserve"> </w:t>
      </w:r>
      <w:r>
        <w:rPr>
          <w:rFonts w:hint="cs"/>
          <w:rtl/>
          <w:lang w:bidi="fa-IR"/>
        </w:rPr>
        <w:t>مسئله</w:t>
      </w:r>
      <w:r w:rsidRPr="00B26DF2">
        <w:rPr>
          <w:rFonts w:hint="cs"/>
          <w:rtl/>
          <w:lang w:bidi="fa-IR"/>
        </w:rPr>
        <w:t xml:space="preserve"> ای جدی است که در زمینه</w:t>
      </w:r>
      <w:r>
        <w:rPr>
          <w:rFonts w:hint="cs"/>
          <w:rtl/>
          <w:lang w:bidi="fa-IR"/>
        </w:rPr>
        <w:t xml:space="preserve"> </w:t>
      </w:r>
      <w:r w:rsidRPr="00B26DF2">
        <w:rPr>
          <w:rFonts w:hint="cs"/>
          <w:rtl/>
          <w:lang w:bidi="fa-IR"/>
        </w:rPr>
        <w:t>بسیاری ا</w:t>
      </w:r>
      <w:r>
        <w:rPr>
          <w:rFonts w:hint="cs"/>
          <w:rtl/>
          <w:lang w:bidi="fa-IR"/>
        </w:rPr>
        <w:t>ز انواع نرم افزارها مانند تطبیق</w:t>
      </w:r>
      <w:r w:rsidRPr="00B26DF2">
        <w:rPr>
          <w:rFonts w:hint="cs"/>
          <w:rtl/>
          <w:lang w:bidi="fa-IR"/>
        </w:rPr>
        <w:t xml:space="preserve">، نصب </w:t>
      </w:r>
      <w:r>
        <w:rPr>
          <w:rFonts w:hint="cs"/>
          <w:rtl/>
          <w:lang w:bidi="fa-IR"/>
        </w:rPr>
        <w:t>گراف</w:t>
      </w:r>
      <w:r w:rsidRPr="00B26DF2">
        <w:rPr>
          <w:rFonts w:hint="cs"/>
          <w:rtl/>
          <w:lang w:bidi="fa-IR"/>
        </w:rPr>
        <w:t xml:space="preserve"> و سایر نرم افزارهای تجاری به وجود </w:t>
      </w:r>
      <w:r>
        <w:rPr>
          <w:rFonts w:hint="cs"/>
          <w:rtl/>
          <w:lang w:bidi="fa-IR"/>
        </w:rPr>
        <w:t>آ</w:t>
      </w:r>
      <w:r w:rsidRPr="00B26DF2">
        <w:rPr>
          <w:rFonts w:hint="cs"/>
          <w:rtl/>
          <w:lang w:bidi="fa-IR"/>
        </w:rPr>
        <w:t xml:space="preserve">مده است. در </w:t>
      </w:r>
      <w:r>
        <w:rPr>
          <w:rFonts w:hint="cs"/>
          <w:rtl/>
          <w:lang w:bidi="fa-IR"/>
        </w:rPr>
        <w:t xml:space="preserve">مسئله </w:t>
      </w:r>
      <w:r w:rsidRPr="00B26DF2">
        <w:rPr>
          <w:rFonts w:hint="cs"/>
          <w:rtl/>
          <w:lang w:bidi="fa-IR"/>
        </w:rPr>
        <w:t xml:space="preserve">تطبیق </w:t>
      </w:r>
      <w:r>
        <w:rPr>
          <w:rFonts w:hint="cs"/>
          <w:rtl/>
          <w:lang w:bidi="fa-IR"/>
        </w:rPr>
        <w:t>گراف</w:t>
      </w:r>
      <w:r w:rsidRPr="00B26DF2">
        <w:rPr>
          <w:rFonts w:hint="cs"/>
          <w:rtl/>
          <w:lang w:bidi="fa-IR"/>
        </w:rPr>
        <w:t xml:space="preserve">، ما دو </w:t>
      </w:r>
      <w:r>
        <w:rPr>
          <w:rFonts w:hint="cs"/>
          <w:rtl/>
          <w:lang w:bidi="fa-IR"/>
        </w:rPr>
        <w:t>گراف</w:t>
      </w:r>
      <w:r w:rsidRPr="00B26DF2">
        <w:rPr>
          <w:rFonts w:hint="cs"/>
          <w:rtl/>
          <w:lang w:bidi="fa-IR"/>
        </w:rPr>
        <w:t xml:space="preserve"> داریم و سعی می کنیم طراحی از گروه های بین دو </w:t>
      </w:r>
      <w:r>
        <w:rPr>
          <w:rFonts w:hint="cs"/>
          <w:rtl/>
          <w:lang w:bidi="fa-IR"/>
        </w:rPr>
        <w:t>گراف</w:t>
      </w:r>
      <w:r w:rsidRPr="00B26DF2">
        <w:rPr>
          <w:rFonts w:hint="cs"/>
          <w:rtl/>
          <w:lang w:bidi="fa-IR"/>
        </w:rPr>
        <w:t xml:space="preserve"> تعیین کنیم به صورتی که کران و</w:t>
      </w:r>
      <w:r>
        <w:rPr>
          <w:rFonts w:hint="cs"/>
          <w:rtl/>
          <w:lang w:bidi="fa-IR"/>
        </w:rPr>
        <w:t xml:space="preserve"> </w:t>
      </w:r>
      <w:r w:rsidRPr="00B26DF2">
        <w:rPr>
          <w:rFonts w:hint="cs"/>
          <w:rtl/>
          <w:lang w:bidi="fa-IR"/>
        </w:rPr>
        <w:t>/</w:t>
      </w:r>
      <w:r>
        <w:rPr>
          <w:rFonts w:hint="cs"/>
          <w:rtl/>
          <w:lang w:bidi="fa-IR"/>
        </w:rPr>
        <w:t xml:space="preserve"> </w:t>
      </w:r>
      <w:r w:rsidRPr="00B26DF2">
        <w:rPr>
          <w:rFonts w:hint="cs"/>
          <w:rtl/>
          <w:lang w:bidi="fa-IR"/>
        </w:rPr>
        <w:t xml:space="preserve">یا انطباق برچسب حفظ شود. تطبیق </w:t>
      </w:r>
      <w:r>
        <w:rPr>
          <w:rFonts w:hint="cs"/>
          <w:rtl/>
          <w:lang w:bidi="fa-IR"/>
        </w:rPr>
        <w:t>گراف</w:t>
      </w:r>
      <w:r w:rsidRPr="00B26DF2">
        <w:rPr>
          <w:rFonts w:hint="cs"/>
          <w:rtl/>
          <w:lang w:bidi="fa-IR"/>
        </w:rPr>
        <w:t xml:space="preserve"> به طور سنتی در آثار نظری در مورد </w:t>
      </w:r>
      <w:r>
        <w:rPr>
          <w:rFonts w:hint="cs"/>
          <w:rtl/>
          <w:lang w:bidi="fa-IR"/>
        </w:rPr>
        <w:t xml:space="preserve">مسئله </w:t>
      </w:r>
      <w:r w:rsidRPr="00B26DF2">
        <w:rPr>
          <w:rFonts w:hint="cs"/>
          <w:rtl/>
          <w:lang w:bidi="fa-IR"/>
        </w:rPr>
        <w:t xml:space="preserve">هم ریختی </w:t>
      </w:r>
      <w:r>
        <w:rPr>
          <w:rFonts w:hint="cs"/>
          <w:rtl/>
          <w:lang w:bidi="fa-IR"/>
        </w:rPr>
        <w:t>گراف ها</w:t>
      </w:r>
      <w:r w:rsidRPr="00B26DF2">
        <w:rPr>
          <w:rFonts w:hint="cs"/>
          <w:rtl/>
          <w:lang w:bidi="fa-IR"/>
        </w:rPr>
        <w:t xml:space="preserve"> مورد تحقیق و مطا</w:t>
      </w:r>
      <w:r>
        <w:rPr>
          <w:rFonts w:hint="cs"/>
          <w:rtl/>
          <w:lang w:bidi="fa-IR"/>
        </w:rPr>
        <w:t>لعه قرار گرفته است. با این وجود</w:t>
      </w:r>
      <w:r w:rsidRPr="00B26DF2">
        <w:rPr>
          <w:rFonts w:hint="cs"/>
          <w:rtl/>
          <w:lang w:bidi="fa-IR"/>
        </w:rPr>
        <w:t>، در زمینه</w:t>
      </w:r>
      <w:r>
        <w:rPr>
          <w:rFonts w:hint="cs"/>
          <w:rtl/>
          <w:lang w:bidi="fa-IR"/>
        </w:rPr>
        <w:t xml:space="preserve"> برنامه های کاربردی عملی</w:t>
      </w:r>
      <w:r w:rsidRPr="00B26DF2">
        <w:rPr>
          <w:rFonts w:hint="cs"/>
          <w:rtl/>
          <w:lang w:bidi="fa-IR"/>
        </w:rPr>
        <w:t xml:space="preserve">، ممکن است تطبیق دقیق و درست دو </w:t>
      </w:r>
      <w:r>
        <w:rPr>
          <w:rFonts w:hint="cs"/>
          <w:rtl/>
          <w:lang w:bidi="fa-IR"/>
        </w:rPr>
        <w:t>گراف</w:t>
      </w:r>
      <w:r w:rsidRPr="00B26DF2">
        <w:rPr>
          <w:rFonts w:hint="cs"/>
          <w:rtl/>
          <w:lang w:bidi="fa-IR"/>
        </w:rPr>
        <w:t xml:space="preserve"> امکان پذیر نباشد. علاوه بر این، بسیاری از گونه های عملی و عینی </w:t>
      </w:r>
      <w:r>
        <w:rPr>
          <w:rFonts w:hint="cs"/>
          <w:rtl/>
          <w:lang w:bidi="fa-IR"/>
        </w:rPr>
        <w:t>مسئله</w:t>
      </w:r>
      <w:r w:rsidRPr="00B26DF2">
        <w:rPr>
          <w:rFonts w:hint="cs"/>
          <w:rtl/>
          <w:lang w:bidi="fa-IR"/>
        </w:rPr>
        <w:t xml:space="preserve"> امکان وجود اطلاعات و دانش محدود و ناقص در مورد تطبیق گروه های مخت</w:t>
      </w:r>
      <w:r>
        <w:rPr>
          <w:rFonts w:hint="cs"/>
          <w:rtl/>
          <w:lang w:bidi="fa-IR"/>
        </w:rPr>
        <w:t>لف را در نظر می گیرد. از این رو</w:t>
      </w:r>
      <w:r w:rsidRPr="00B26DF2">
        <w:rPr>
          <w:rFonts w:hint="cs"/>
          <w:rtl/>
          <w:lang w:bidi="fa-IR"/>
        </w:rPr>
        <w:t>، به تحقیق درباره</w:t>
      </w:r>
      <w:r>
        <w:rPr>
          <w:rFonts w:hint="cs"/>
          <w:rtl/>
          <w:lang w:bidi="fa-IR"/>
        </w:rPr>
        <w:t xml:space="preserve"> </w:t>
      </w:r>
      <w:r w:rsidRPr="00B26DF2">
        <w:rPr>
          <w:rFonts w:hint="cs"/>
          <w:rtl/>
          <w:lang w:bidi="fa-IR"/>
        </w:rPr>
        <w:t xml:space="preserve">تکنیک های دقیق و غیر دقیق تطبیق </w:t>
      </w:r>
      <w:r>
        <w:rPr>
          <w:rFonts w:hint="cs"/>
          <w:rtl/>
          <w:lang w:bidi="fa-IR"/>
        </w:rPr>
        <w:t>گراف ها</w:t>
      </w:r>
      <w:r w:rsidRPr="00B26DF2">
        <w:rPr>
          <w:rFonts w:hint="cs"/>
          <w:rtl/>
          <w:lang w:bidi="fa-IR"/>
        </w:rPr>
        <w:t xml:space="preserve"> می پردازد.</w:t>
      </w:r>
    </w:p>
    <w:p w:rsidR="00CB38A0" w:rsidRPr="00CB38A0" w:rsidRDefault="00CB38A0" w:rsidP="00CB38A0">
      <w:pPr>
        <w:pStyle w:val="ListParagraph"/>
        <w:keepNext/>
        <w:keepLines/>
        <w:numPr>
          <w:ilvl w:val="0"/>
          <w:numId w:val="42"/>
        </w:numPr>
        <w:contextualSpacing w:val="0"/>
        <w:outlineLvl w:val="2"/>
        <w:rPr>
          <w:rFonts w:eastAsiaTheme="majorEastAsia"/>
          <w:b/>
          <w:bCs/>
          <w:vanish/>
          <w:rtl/>
        </w:rPr>
      </w:pPr>
      <w:bookmarkStart w:id="388" w:name="_Toc409998562"/>
      <w:bookmarkStart w:id="389" w:name="_Toc409998758"/>
      <w:bookmarkEnd w:id="388"/>
      <w:bookmarkEnd w:id="389"/>
    </w:p>
    <w:p w:rsidR="00CB38A0" w:rsidRPr="00CB38A0" w:rsidRDefault="00CB38A0" w:rsidP="00CB38A0">
      <w:pPr>
        <w:pStyle w:val="ListParagraph"/>
        <w:keepNext/>
        <w:keepLines/>
        <w:numPr>
          <w:ilvl w:val="0"/>
          <w:numId w:val="42"/>
        </w:numPr>
        <w:contextualSpacing w:val="0"/>
        <w:outlineLvl w:val="2"/>
        <w:rPr>
          <w:rFonts w:eastAsiaTheme="majorEastAsia"/>
          <w:b/>
          <w:bCs/>
          <w:vanish/>
          <w:rtl/>
        </w:rPr>
      </w:pPr>
      <w:bookmarkStart w:id="390" w:name="_Toc409998563"/>
      <w:bookmarkStart w:id="391" w:name="_Toc409998759"/>
      <w:bookmarkEnd w:id="390"/>
      <w:bookmarkEnd w:id="391"/>
    </w:p>
    <w:p w:rsidR="00CB38A0" w:rsidRPr="00CB38A0" w:rsidRDefault="00CB38A0" w:rsidP="00CB38A0">
      <w:pPr>
        <w:pStyle w:val="ListParagraph"/>
        <w:keepNext/>
        <w:keepLines/>
        <w:numPr>
          <w:ilvl w:val="1"/>
          <w:numId w:val="42"/>
        </w:numPr>
        <w:contextualSpacing w:val="0"/>
        <w:outlineLvl w:val="2"/>
        <w:rPr>
          <w:rFonts w:eastAsiaTheme="majorEastAsia"/>
          <w:b/>
          <w:bCs/>
          <w:vanish/>
          <w:rtl/>
        </w:rPr>
      </w:pPr>
      <w:bookmarkStart w:id="392" w:name="_Toc409998564"/>
      <w:bookmarkStart w:id="393" w:name="_Toc409998760"/>
      <w:bookmarkEnd w:id="392"/>
      <w:bookmarkEnd w:id="393"/>
    </w:p>
    <w:p w:rsidR="00CB38A0" w:rsidRPr="00CB38A0" w:rsidRDefault="00CB38A0" w:rsidP="00CB38A0">
      <w:pPr>
        <w:pStyle w:val="ListParagraph"/>
        <w:keepNext/>
        <w:keepLines/>
        <w:numPr>
          <w:ilvl w:val="1"/>
          <w:numId w:val="42"/>
        </w:numPr>
        <w:contextualSpacing w:val="0"/>
        <w:outlineLvl w:val="2"/>
        <w:rPr>
          <w:rFonts w:eastAsiaTheme="majorEastAsia"/>
          <w:b/>
          <w:bCs/>
          <w:vanish/>
          <w:rtl/>
        </w:rPr>
      </w:pPr>
      <w:bookmarkStart w:id="394" w:name="_Toc409998565"/>
      <w:bookmarkStart w:id="395" w:name="_Toc409998761"/>
      <w:bookmarkEnd w:id="394"/>
      <w:bookmarkEnd w:id="395"/>
    </w:p>
    <w:p w:rsidR="00CB38A0" w:rsidRPr="00CB38A0" w:rsidRDefault="00CB38A0" w:rsidP="00CB38A0">
      <w:pPr>
        <w:pStyle w:val="ListParagraph"/>
        <w:keepNext/>
        <w:keepLines/>
        <w:numPr>
          <w:ilvl w:val="1"/>
          <w:numId w:val="42"/>
        </w:numPr>
        <w:contextualSpacing w:val="0"/>
        <w:outlineLvl w:val="2"/>
        <w:rPr>
          <w:rFonts w:eastAsiaTheme="majorEastAsia"/>
          <w:b/>
          <w:bCs/>
          <w:vanish/>
          <w:rtl/>
        </w:rPr>
      </w:pPr>
      <w:bookmarkStart w:id="396" w:name="_Toc409998566"/>
      <w:bookmarkStart w:id="397" w:name="_Toc409998762"/>
      <w:bookmarkEnd w:id="396"/>
      <w:bookmarkEnd w:id="397"/>
    </w:p>
    <w:p w:rsidR="00CB38A0" w:rsidRPr="00CB38A0" w:rsidRDefault="00CB38A0" w:rsidP="00CB38A0">
      <w:pPr>
        <w:pStyle w:val="ListParagraph"/>
        <w:keepNext/>
        <w:keepLines/>
        <w:numPr>
          <w:ilvl w:val="1"/>
          <w:numId w:val="42"/>
        </w:numPr>
        <w:contextualSpacing w:val="0"/>
        <w:outlineLvl w:val="2"/>
        <w:rPr>
          <w:rFonts w:eastAsiaTheme="majorEastAsia"/>
          <w:b/>
          <w:bCs/>
          <w:vanish/>
          <w:rtl/>
        </w:rPr>
      </w:pPr>
      <w:bookmarkStart w:id="398" w:name="_Toc409998567"/>
      <w:bookmarkStart w:id="399" w:name="_Toc409998763"/>
      <w:bookmarkEnd w:id="398"/>
      <w:bookmarkEnd w:id="399"/>
    </w:p>
    <w:p w:rsidR="00CB38A0" w:rsidRPr="00CB38A0" w:rsidRDefault="00CB38A0" w:rsidP="00CB38A0">
      <w:pPr>
        <w:pStyle w:val="ListParagraph"/>
        <w:keepNext/>
        <w:keepLines/>
        <w:numPr>
          <w:ilvl w:val="2"/>
          <w:numId w:val="42"/>
        </w:numPr>
        <w:contextualSpacing w:val="0"/>
        <w:outlineLvl w:val="2"/>
        <w:rPr>
          <w:rFonts w:eastAsiaTheme="majorEastAsia"/>
          <w:b/>
          <w:bCs/>
          <w:vanish/>
          <w:rtl/>
        </w:rPr>
      </w:pPr>
      <w:bookmarkStart w:id="400" w:name="_Toc409998568"/>
      <w:bookmarkStart w:id="401" w:name="_Toc409998764"/>
      <w:bookmarkEnd w:id="400"/>
      <w:bookmarkEnd w:id="401"/>
    </w:p>
    <w:p w:rsidR="00CB38A0" w:rsidRPr="00CB38A0" w:rsidRDefault="00CB38A0" w:rsidP="00CB38A0">
      <w:pPr>
        <w:pStyle w:val="ListParagraph"/>
        <w:keepNext/>
        <w:keepLines/>
        <w:numPr>
          <w:ilvl w:val="2"/>
          <w:numId w:val="42"/>
        </w:numPr>
        <w:contextualSpacing w:val="0"/>
        <w:outlineLvl w:val="2"/>
        <w:rPr>
          <w:rFonts w:eastAsiaTheme="majorEastAsia"/>
          <w:b/>
          <w:bCs/>
          <w:vanish/>
          <w:rtl/>
        </w:rPr>
      </w:pPr>
      <w:bookmarkStart w:id="402" w:name="_Toc409998569"/>
      <w:bookmarkStart w:id="403" w:name="_Toc409998765"/>
      <w:bookmarkEnd w:id="402"/>
      <w:bookmarkEnd w:id="403"/>
    </w:p>
    <w:p w:rsidR="00CB38A0" w:rsidRPr="00CB38A0" w:rsidRDefault="00CB38A0" w:rsidP="00CB38A0">
      <w:pPr>
        <w:pStyle w:val="ListParagraph"/>
        <w:keepNext/>
        <w:keepLines/>
        <w:numPr>
          <w:ilvl w:val="2"/>
          <w:numId w:val="42"/>
        </w:numPr>
        <w:contextualSpacing w:val="0"/>
        <w:outlineLvl w:val="2"/>
        <w:rPr>
          <w:rFonts w:eastAsiaTheme="majorEastAsia"/>
          <w:b/>
          <w:bCs/>
          <w:vanish/>
          <w:rtl/>
        </w:rPr>
      </w:pPr>
      <w:bookmarkStart w:id="404" w:name="_Toc409998570"/>
      <w:bookmarkStart w:id="405" w:name="_Toc409998766"/>
      <w:bookmarkEnd w:id="404"/>
      <w:bookmarkEnd w:id="405"/>
    </w:p>
    <w:p w:rsidR="00CB38A0" w:rsidRDefault="00CB38A0" w:rsidP="00CB38A0">
      <w:pPr>
        <w:pStyle w:val="Heading3"/>
        <w:numPr>
          <w:ilvl w:val="2"/>
          <w:numId w:val="42"/>
        </w:numPr>
        <w:ind w:left="0" w:firstLine="0"/>
        <w:rPr>
          <w:rtl/>
        </w:rPr>
      </w:pPr>
      <w:bookmarkStart w:id="406" w:name="_Toc409998767"/>
      <w:r w:rsidRPr="00036339">
        <w:rPr>
          <w:rFonts w:hint="cs"/>
          <w:rtl/>
        </w:rPr>
        <w:t>جستجوی ک</w:t>
      </w:r>
      <w:r>
        <w:rPr>
          <w:rFonts w:hint="cs"/>
          <w:rtl/>
        </w:rPr>
        <w:t>لید واژه</w:t>
      </w:r>
      <w:r w:rsidRPr="00036339">
        <w:rPr>
          <w:rFonts w:hint="cs"/>
          <w:rtl/>
        </w:rPr>
        <w:t xml:space="preserve"> در </w:t>
      </w:r>
      <w:r>
        <w:rPr>
          <w:rFonts w:hint="cs"/>
          <w:rtl/>
        </w:rPr>
        <w:t>گراف ها</w:t>
      </w:r>
      <w:bookmarkEnd w:id="406"/>
    </w:p>
    <w:p w:rsidR="00CB38A0" w:rsidRPr="00B26DF2" w:rsidRDefault="00CB38A0" w:rsidP="00CB38A0">
      <w:pPr>
        <w:rPr>
          <w:lang w:bidi="fa-IR"/>
        </w:rPr>
      </w:pPr>
      <w:r w:rsidRPr="00B26DF2">
        <w:rPr>
          <w:rFonts w:hint="cs"/>
          <w:rtl/>
          <w:lang w:bidi="fa-IR"/>
        </w:rPr>
        <w:t xml:space="preserve"> در </w:t>
      </w:r>
      <w:r>
        <w:rPr>
          <w:rFonts w:hint="cs"/>
          <w:rtl/>
          <w:lang w:bidi="fa-IR"/>
        </w:rPr>
        <w:t xml:space="preserve">مسئله </w:t>
      </w:r>
      <w:r w:rsidRPr="00B26DF2">
        <w:rPr>
          <w:rFonts w:hint="cs"/>
          <w:rtl/>
          <w:lang w:bidi="fa-IR"/>
        </w:rPr>
        <w:t>جستجوی کلید واژه ها خواستار تعیین گروه های کوچکی از گره های دارای لینک های پیوسته هستیم که به کلید واژه های وی</w:t>
      </w:r>
      <w:r>
        <w:rPr>
          <w:rFonts w:hint="cs"/>
          <w:rtl/>
          <w:lang w:bidi="fa-IR"/>
        </w:rPr>
        <w:t>ژه ای مرتبط باشد. به عنوان مثال</w:t>
      </w:r>
      <w:r w:rsidRPr="00B26DF2">
        <w:rPr>
          <w:rFonts w:hint="cs"/>
          <w:rtl/>
          <w:lang w:bidi="fa-IR"/>
        </w:rPr>
        <w:t xml:space="preserve">، یک </w:t>
      </w:r>
      <w:r>
        <w:rPr>
          <w:rFonts w:hint="cs"/>
          <w:rtl/>
          <w:lang w:bidi="fa-IR"/>
        </w:rPr>
        <w:t>گراف</w:t>
      </w:r>
      <w:r w:rsidRPr="00B26DF2">
        <w:rPr>
          <w:rFonts w:hint="cs"/>
          <w:rtl/>
          <w:lang w:bidi="fa-IR"/>
        </w:rPr>
        <w:t xml:space="preserve"> وب یا یک شبکه</w:t>
      </w:r>
      <w:r>
        <w:rPr>
          <w:rFonts w:hint="cs"/>
          <w:rtl/>
          <w:lang w:bidi="fa-IR"/>
        </w:rPr>
        <w:t xml:space="preserve"> </w:t>
      </w:r>
      <w:r w:rsidRPr="00B26DF2">
        <w:rPr>
          <w:rFonts w:hint="cs"/>
          <w:rtl/>
          <w:lang w:bidi="fa-IR"/>
        </w:rPr>
        <w:t xml:space="preserve">اجتماعی ممکن است به عنوان </w:t>
      </w:r>
      <w:r>
        <w:rPr>
          <w:rFonts w:hint="cs"/>
          <w:rtl/>
          <w:lang w:bidi="fa-IR"/>
        </w:rPr>
        <w:t>یک گراف</w:t>
      </w:r>
      <w:r w:rsidRPr="00B26DF2">
        <w:rPr>
          <w:rFonts w:hint="cs"/>
          <w:rtl/>
          <w:lang w:bidi="fa-IR"/>
        </w:rPr>
        <w:t xml:space="preserve"> </w:t>
      </w:r>
      <w:r>
        <w:rPr>
          <w:rFonts w:hint="cs"/>
          <w:rtl/>
          <w:lang w:bidi="fa-IR"/>
        </w:rPr>
        <w:t>بزرگ در نظر گرفته شود</w:t>
      </w:r>
      <w:r w:rsidRPr="00B26DF2">
        <w:rPr>
          <w:rFonts w:hint="cs"/>
          <w:rtl/>
          <w:lang w:bidi="fa-IR"/>
        </w:rPr>
        <w:t>، که هر گره آن ممکن است شامل مقادیر زیادی داده های متنی باشد. به رغم این</w:t>
      </w:r>
      <w:r>
        <w:rPr>
          <w:rFonts w:hint="cs"/>
          <w:rtl/>
          <w:lang w:bidi="fa-IR"/>
        </w:rPr>
        <w:t xml:space="preserve"> </w:t>
      </w:r>
      <w:r w:rsidRPr="00B26DF2">
        <w:rPr>
          <w:rFonts w:hint="cs"/>
          <w:rtl/>
          <w:lang w:bidi="fa-IR"/>
        </w:rPr>
        <w:t>که جستجوی کلید</w:t>
      </w:r>
      <w:r>
        <w:rPr>
          <w:rFonts w:hint="cs"/>
          <w:rtl/>
          <w:lang w:bidi="fa-IR"/>
        </w:rPr>
        <w:t xml:space="preserve"> </w:t>
      </w:r>
      <w:r w:rsidRPr="00B26DF2">
        <w:rPr>
          <w:rFonts w:hint="cs"/>
          <w:rtl/>
          <w:lang w:bidi="fa-IR"/>
        </w:rPr>
        <w:t>واژه ها با توجه به متن درون گره ها تعیین می شود، باید به این نکته اشاره کنیم که ساختار اتصال نیز نقشی کلیدی در تعیین مجموعه</w:t>
      </w:r>
      <w:r>
        <w:rPr>
          <w:rFonts w:hint="cs"/>
          <w:rtl/>
          <w:lang w:bidi="fa-IR"/>
        </w:rPr>
        <w:t xml:space="preserve"> </w:t>
      </w:r>
      <w:r w:rsidRPr="00B26DF2">
        <w:rPr>
          <w:rFonts w:hint="cs"/>
          <w:rtl/>
          <w:lang w:bidi="fa-IR"/>
        </w:rPr>
        <w:t>مناسبی از گره ها ایفا می کند. اطلاعات موجود در متن ها و ساختار و ترکیب اتصال یکدیگر باز تایید می کنند و این عمل منجر ب</w:t>
      </w:r>
      <w:r>
        <w:rPr>
          <w:rFonts w:hint="cs"/>
          <w:rtl/>
          <w:lang w:bidi="fa-IR"/>
        </w:rPr>
        <w:t>ه نتایجی با کیفیت بالاتر می شود</w:t>
      </w:r>
      <w:r w:rsidRPr="00B26DF2">
        <w:rPr>
          <w:rFonts w:hint="cs"/>
          <w:rtl/>
          <w:lang w:bidi="fa-IR"/>
        </w:rPr>
        <w:t>. جستجوی کلید</w:t>
      </w:r>
      <w:r>
        <w:rPr>
          <w:rFonts w:hint="cs"/>
          <w:rtl/>
          <w:lang w:bidi="fa-IR"/>
        </w:rPr>
        <w:t xml:space="preserve"> </w:t>
      </w:r>
      <w:r w:rsidRPr="00B26DF2">
        <w:rPr>
          <w:rFonts w:hint="cs"/>
          <w:rtl/>
          <w:lang w:bidi="fa-IR"/>
        </w:rPr>
        <w:t>واژه ها سطح مشترک ساده اما کاربر پسند برای بازیابی اطلاعات رو</w:t>
      </w:r>
      <w:r>
        <w:rPr>
          <w:rFonts w:hint="cs"/>
          <w:rtl/>
          <w:lang w:bidi="fa-IR"/>
        </w:rPr>
        <w:t>ی شبکه ایجاد می کند، همچنین</w:t>
      </w:r>
      <w:r w:rsidRPr="00B26DF2">
        <w:rPr>
          <w:rFonts w:hint="cs"/>
          <w:rtl/>
          <w:lang w:bidi="fa-IR"/>
        </w:rPr>
        <w:t>، به اثبات رسیده است که جستجوی کلید</w:t>
      </w:r>
      <w:r>
        <w:rPr>
          <w:rFonts w:hint="cs"/>
          <w:rtl/>
          <w:lang w:bidi="fa-IR"/>
        </w:rPr>
        <w:t xml:space="preserve"> </w:t>
      </w:r>
      <w:r w:rsidRPr="00B26DF2">
        <w:rPr>
          <w:rFonts w:hint="cs"/>
          <w:rtl/>
          <w:lang w:bidi="fa-IR"/>
        </w:rPr>
        <w:t xml:space="preserve">واژه ها روشی موثر و کارامد برای </w:t>
      </w:r>
      <w:r>
        <w:rPr>
          <w:rFonts w:hint="cs"/>
          <w:rtl/>
          <w:lang w:bidi="fa-IR"/>
        </w:rPr>
        <w:t>ج</w:t>
      </w:r>
      <w:r w:rsidRPr="00B26DF2">
        <w:rPr>
          <w:rFonts w:hint="cs"/>
          <w:rtl/>
          <w:lang w:bidi="fa-IR"/>
        </w:rPr>
        <w:t xml:space="preserve">ستجوی داده های موجود در ساختارهای پیچیده است. از </w:t>
      </w:r>
      <w:r>
        <w:rPr>
          <w:rFonts w:hint="cs"/>
          <w:rtl/>
          <w:lang w:bidi="fa-IR"/>
        </w:rPr>
        <w:t>آ</w:t>
      </w:r>
      <w:r w:rsidRPr="00B26DF2">
        <w:rPr>
          <w:rFonts w:hint="cs"/>
          <w:rtl/>
          <w:lang w:bidi="fa-IR"/>
        </w:rPr>
        <w:t>ن</w:t>
      </w:r>
      <w:r>
        <w:rPr>
          <w:rFonts w:hint="cs"/>
          <w:rtl/>
          <w:lang w:bidi="fa-IR"/>
        </w:rPr>
        <w:t xml:space="preserve"> </w:t>
      </w:r>
      <w:r w:rsidRPr="00B26DF2">
        <w:rPr>
          <w:rFonts w:hint="cs"/>
          <w:rtl/>
          <w:lang w:bidi="fa-IR"/>
        </w:rPr>
        <w:t>جایی که بسیاری از مجموعه داده های مو</w:t>
      </w:r>
      <w:r>
        <w:rPr>
          <w:rFonts w:hint="cs"/>
          <w:rtl/>
          <w:lang w:bidi="fa-IR"/>
        </w:rPr>
        <w:t>جود در زندگی واقعی به صورت جدول</w:t>
      </w:r>
      <w:r w:rsidRPr="00B26DF2">
        <w:rPr>
          <w:rFonts w:hint="cs"/>
          <w:rtl/>
          <w:lang w:bidi="fa-IR"/>
        </w:rPr>
        <w:t xml:space="preserve">، درخت و </w:t>
      </w:r>
      <w:r>
        <w:rPr>
          <w:rFonts w:hint="cs"/>
          <w:rtl/>
          <w:lang w:bidi="fa-IR"/>
        </w:rPr>
        <w:t>گراف</w:t>
      </w:r>
      <w:r w:rsidRPr="00B26DF2">
        <w:rPr>
          <w:rFonts w:hint="cs"/>
          <w:rtl/>
          <w:lang w:bidi="fa-IR"/>
        </w:rPr>
        <w:t xml:space="preserve"> سازمان بندی شده اند، جستجوی کلید</w:t>
      </w:r>
      <w:r>
        <w:rPr>
          <w:rFonts w:hint="cs"/>
          <w:rtl/>
          <w:lang w:bidi="fa-IR"/>
        </w:rPr>
        <w:t xml:space="preserve"> </w:t>
      </w:r>
      <w:r w:rsidRPr="00B26DF2">
        <w:rPr>
          <w:rFonts w:hint="cs"/>
          <w:rtl/>
          <w:lang w:bidi="fa-IR"/>
        </w:rPr>
        <w:t>واژه ها برای این</w:t>
      </w:r>
      <w:r>
        <w:rPr>
          <w:rFonts w:hint="cs"/>
          <w:rtl/>
          <w:lang w:bidi="fa-IR"/>
        </w:rPr>
        <w:t xml:space="preserve"> </w:t>
      </w:r>
      <w:r w:rsidRPr="00B26DF2">
        <w:rPr>
          <w:rFonts w:hint="cs"/>
          <w:rtl/>
          <w:lang w:bidi="fa-IR"/>
        </w:rPr>
        <w:t>گونه داده ها اهمیت ویژه و فزایند</w:t>
      </w:r>
      <w:r>
        <w:rPr>
          <w:rFonts w:hint="cs"/>
          <w:rtl/>
          <w:lang w:bidi="fa-IR"/>
        </w:rPr>
        <w:t>ه ای یافته است،</w:t>
      </w:r>
      <w:r w:rsidRPr="00B26DF2">
        <w:rPr>
          <w:rFonts w:hint="cs"/>
          <w:rtl/>
          <w:lang w:bidi="fa-IR"/>
        </w:rPr>
        <w:t xml:space="preserve"> و توجه زیادی چه در زمینه</w:t>
      </w:r>
      <w:r>
        <w:rPr>
          <w:rFonts w:hint="cs"/>
          <w:rtl/>
          <w:lang w:bidi="fa-IR"/>
        </w:rPr>
        <w:t xml:space="preserve"> </w:t>
      </w:r>
      <w:r w:rsidRPr="00B26DF2">
        <w:rPr>
          <w:rFonts w:hint="cs"/>
          <w:rtl/>
          <w:lang w:bidi="fa-IR"/>
        </w:rPr>
        <w:t xml:space="preserve">پایگاه داده ها و چه جوامع </w:t>
      </w:r>
      <w:r w:rsidRPr="00B26DF2">
        <w:rPr>
          <w:lang w:bidi="fa-IR"/>
        </w:rPr>
        <w:t>IR</w:t>
      </w:r>
      <w:r w:rsidRPr="00B26DF2">
        <w:rPr>
          <w:rFonts w:hint="cs"/>
          <w:rtl/>
          <w:lang w:bidi="fa-IR"/>
        </w:rPr>
        <w:t xml:space="preserve"> به خود معطوف کرده است. لازم است تکنیک هایی برای جستجوی کلید</w:t>
      </w:r>
      <w:r>
        <w:rPr>
          <w:rFonts w:hint="cs"/>
          <w:rtl/>
          <w:lang w:bidi="fa-IR"/>
        </w:rPr>
        <w:t xml:space="preserve"> </w:t>
      </w:r>
      <w:r w:rsidRPr="00B26DF2">
        <w:rPr>
          <w:rFonts w:hint="cs"/>
          <w:rtl/>
          <w:lang w:bidi="fa-IR"/>
        </w:rPr>
        <w:t>واژه</w:t>
      </w:r>
      <w:r>
        <w:rPr>
          <w:rFonts w:hint="cs"/>
          <w:rtl/>
          <w:lang w:bidi="fa-IR"/>
        </w:rPr>
        <w:t xml:space="preserve"> ها طراحی شوند که معانی پرسش ها</w:t>
      </w:r>
      <w:r w:rsidRPr="00B26DF2">
        <w:rPr>
          <w:rFonts w:hint="cs"/>
          <w:rtl/>
          <w:lang w:bidi="fa-IR"/>
        </w:rPr>
        <w:t xml:space="preserve">، دقت رتبه بندی و کارایی و بازدهی پرسش ها را تقویت </w:t>
      </w:r>
      <w:r>
        <w:rPr>
          <w:rFonts w:hint="cs"/>
          <w:rtl/>
          <w:lang w:bidi="fa-IR"/>
        </w:rPr>
        <w:t>کنیم.</w:t>
      </w:r>
    </w:p>
    <w:p w:rsidR="00CB38A0" w:rsidRPr="00CB38A0" w:rsidRDefault="00CB38A0" w:rsidP="00CB38A0">
      <w:pPr>
        <w:pStyle w:val="ListParagraph"/>
        <w:keepNext/>
        <w:keepLines/>
        <w:numPr>
          <w:ilvl w:val="0"/>
          <w:numId w:val="44"/>
        </w:numPr>
        <w:contextualSpacing w:val="0"/>
        <w:outlineLvl w:val="2"/>
        <w:rPr>
          <w:rFonts w:eastAsiaTheme="majorEastAsia"/>
          <w:b/>
          <w:bCs/>
          <w:vanish/>
          <w:rtl/>
        </w:rPr>
      </w:pPr>
      <w:bookmarkStart w:id="407" w:name="_Toc409998572"/>
      <w:bookmarkStart w:id="408" w:name="_Toc409998768"/>
      <w:bookmarkEnd w:id="407"/>
      <w:bookmarkEnd w:id="408"/>
    </w:p>
    <w:p w:rsidR="00CB38A0" w:rsidRPr="00CB38A0" w:rsidRDefault="00CB38A0" w:rsidP="00CB38A0">
      <w:pPr>
        <w:pStyle w:val="ListParagraph"/>
        <w:keepNext/>
        <w:keepLines/>
        <w:numPr>
          <w:ilvl w:val="0"/>
          <w:numId w:val="44"/>
        </w:numPr>
        <w:contextualSpacing w:val="0"/>
        <w:outlineLvl w:val="2"/>
        <w:rPr>
          <w:rFonts w:eastAsiaTheme="majorEastAsia"/>
          <w:b/>
          <w:bCs/>
          <w:vanish/>
          <w:rtl/>
        </w:rPr>
      </w:pPr>
      <w:bookmarkStart w:id="409" w:name="_Toc409998573"/>
      <w:bookmarkStart w:id="410" w:name="_Toc409998769"/>
      <w:bookmarkEnd w:id="409"/>
      <w:bookmarkEnd w:id="410"/>
    </w:p>
    <w:p w:rsidR="00CB38A0" w:rsidRPr="00CB38A0" w:rsidRDefault="00CB38A0" w:rsidP="00CB38A0">
      <w:pPr>
        <w:pStyle w:val="ListParagraph"/>
        <w:keepNext/>
        <w:keepLines/>
        <w:numPr>
          <w:ilvl w:val="1"/>
          <w:numId w:val="44"/>
        </w:numPr>
        <w:contextualSpacing w:val="0"/>
        <w:outlineLvl w:val="2"/>
        <w:rPr>
          <w:rFonts w:eastAsiaTheme="majorEastAsia"/>
          <w:b/>
          <w:bCs/>
          <w:vanish/>
          <w:rtl/>
        </w:rPr>
      </w:pPr>
      <w:bookmarkStart w:id="411" w:name="_Toc409998574"/>
      <w:bookmarkStart w:id="412" w:name="_Toc409998770"/>
      <w:bookmarkEnd w:id="411"/>
      <w:bookmarkEnd w:id="412"/>
    </w:p>
    <w:p w:rsidR="00CB38A0" w:rsidRPr="00CB38A0" w:rsidRDefault="00CB38A0" w:rsidP="00CB38A0">
      <w:pPr>
        <w:pStyle w:val="ListParagraph"/>
        <w:keepNext/>
        <w:keepLines/>
        <w:numPr>
          <w:ilvl w:val="1"/>
          <w:numId w:val="44"/>
        </w:numPr>
        <w:contextualSpacing w:val="0"/>
        <w:outlineLvl w:val="2"/>
        <w:rPr>
          <w:rFonts w:eastAsiaTheme="majorEastAsia"/>
          <w:b/>
          <w:bCs/>
          <w:vanish/>
          <w:rtl/>
        </w:rPr>
      </w:pPr>
      <w:bookmarkStart w:id="413" w:name="_Toc409998575"/>
      <w:bookmarkStart w:id="414" w:name="_Toc409998771"/>
      <w:bookmarkEnd w:id="413"/>
      <w:bookmarkEnd w:id="414"/>
    </w:p>
    <w:p w:rsidR="00CB38A0" w:rsidRPr="00CB38A0" w:rsidRDefault="00CB38A0" w:rsidP="00CB38A0">
      <w:pPr>
        <w:pStyle w:val="ListParagraph"/>
        <w:keepNext/>
        <w:keepLines/>
        <w:numPr>
          <w:ilvl w:val="1"/>
          <w:numId w:val="44"/>
        </w:numPr>
        <w:contextualSpacing w:val="0"/>
        <w:outlineLvl w:val="2"/>
        <w:rPr>
          <w:rFonts w:eastAsiaTheme="majorEastAsia"/>
          <w:b/>
          <w:bCs/>
          <w:vanish/>
          <w:rtl/>
        </w:rPr>
      </w:pPr>
      <w:bookmarkStart w:id="415" w:name="_Toc409998576"/>
      <w:bookmarkStart w:id="416" w:name="_Toc409998772"/>
      <w:bookmarkEnd w:id="415"/>
      <w:bookmarkEnd w:id="416"/>
    </w:p>
    <w:p w:rsidR="00CB38A0" w:rsidRPr="00CB38A0" w:rsidRDefault="00CB38A0" w:rsidP="00CB38A0">
      <w:pPr>
        <w:pStyle w:val="ListParagraph"/>
        <w:keepNext/>
        <w:keepLines/>
        <w:numPr>
          <w:ilvl w:val="1"/>
          <w:numId w:val="44"/>
        </w:numPr>
        <w:contextualSpacing w:val="0"/>
        <w:outlineLvl w:val="2"/>
        <w:rPr>
          <w:rFonts w:eastAsiaTheme="majorEastAsia"/>
          <w:b/>
          <w:bCs/>
          <w:vanish/>
          <w:rtl/>
        </w:rPr>
      </w:pPr>
      <w:bookmarkStart w:id="417" w:name="_Toc409998577"/>
      <w:bookmarkStart w:id="418" w:name="_Toc409998773"/>
      <w:bookmarkEnd w:id="417"/>
      <w:bookmarkEnd w:id="418"/>
    </w:p>
    <w:p w:rsidR="00CB38A0" w:rsidRPr="00CB38A0" w:rsidRDefault="00CB38A0" w:rsidP="00CB38A0">
      <w:pPr>
        <w:pStyle w:val="ListParagraph"/>
        <w:keepNext/>
        <w:keepLines/>
        <w:numPr>
          <w:ilvl w:val="2"/>
          <w:numId w:val="44"/>
        </w:numPr>
        <w:contextualSpacing w:val="0"/>
        <w:outlineLvl w:val="2"/>
        <w:rPr>
          <w:rFonts w:eastAsiaTheme="majorEastAsia"/>
          <w:b/>
          <w:bCs/>
          <w:vanish/>
          <w:rtl/>
        </w:rPr>
      </w:pPr>
      <w:bookmarkStart w:id="419" w:name="_Toc409998578"/>
      <w:bookmarkStart w:id="420" w:name="_Toc409998774"/>
      <w:bookmarkEnd w:id="419"/>
      <w:bookmarkEnd w:id="420"/>
    </w:p>
    <w:p w:rsidR="00CB38A0" w:rsidRPr="00CB38A0" w:rsidRDefault="00CB38A0" w:rsidP="00CB38A0">
      <w:pPr>
        <w:pStyle w:val="ListParagraph"/>
        <w:keepNext/>
        <w:keepLines/>
        <w:numPr>
          <w:ilvl w:val="2"/>
          <w:numId w:val="44"/>
        </w:numPr>
        <w:contextualSpacing w:val="0"/>
        <w:outlineLvl w:val="2"/>
        <w:rPr>
          <w:rFonts w:eastAsiaTheme="majorEastAsia"/>
          <w:b/>
          <w:bCs/>
          <w:vanish/>
          <w:rtl/>
        </w:rPr>
      </w:pPr>
      <w:bookmarkStart w:id="421" w:name="_Toc409998579"/>
      <w:bookmarkStart w:id="422" w:name="_Toc409998775"/>
      <w:bookmarkEnd w:id="421"/>
      <w:bookmarkEnd w:id="422"/>
    </w:p>
    <w:p w:rsidR="00CB38A0" w:rsidRPr="00CB38A0" w:rsidRDefault="00CB38A0" w:rsidP="00CB38A0">
      <w:pPr>
        <w:pStyle w:val="ListParagraph"/>
        <w:keepNext/>
        <w:keepLines/>
        <w:numPr>
          <w:ilvl w:val="2"/>
          <w:numId w:val="44"/>
        </w:numPr>
        <w:contextualSpacing w:val="0"/>
        <w:outlineLvl w:val="2"/>
        <w:rPr>
          <w:rFonts w:eastAsiaTheme="majorEastAsia"/>
          <w:b/>
          <w:bCs/>
          <w:vanish/>
          <w:rtl/>
        </w:rPr>
      </w:pPr>
      <w:bookmarkStart w:id="423" w:name="_Toc409998580"/>
      <w:bookmarkStart w:id="424" w:name="_Toc409998776"/>
      <w:bookmarkEnd w:id="423"/>
      <w:bookmarkEnd w:id="424"/>
    </w:p>
    <w:p w:rsidR="00CB38A0" w:rsidRPr="00CB38A0" w:rsidRDefault="00CB38A0" w:rsidP="00CB38A0">
      <w:pPr>
        <w:pStyle w:val="ListParagraph"/>
        <w:keepNext/>
        <w:keepLines/>
        <w:numPr>
          <w:ilvl w:val="2"/>
          <w:numId w:val="44"/>
        </w:numPr>
        <w:contextualSpacing w:val="0"/>
        <w:outlineLvl w:val="2"/>
        <w:rPr>
          <w:rFonts w:eastAsiaTheme="majorEastAsia"/>
          <w:b/>
          <w:bCs/>
          <w:vanish/>
          <w:rtl/>
        </w:rPr>
      </w:pPr>
      <w:bookmarkStart w:id="425" w:name="_Toc409998581"/>
      <w:bookmarkStart w:id="426" w:name="_Toc409998777"/>
      <w:bookmarkEnd w:id="425"/>
      <w:bookmarkEnd w:id="426"/>
    </w:p>
    <w:p w:rsidR="00CB38A0" w:rsidRDefault="00CB38A0" w:rsidP="00CB38A0">
      <w:pPr>
        <w:pStyle w:val="Heading3"/>
        <w:numPr>
          <w:ilvl w:val="2"/>
          <w:numId w:val="44"/>
        </w:numPr>
        <w:ind w:left="0" w:firstLine="0"/>
        <w:rPr>
          <w:rtl/>
        </w:rPr>
      </w:pPr>
      <w:bookmarkStart w:id="427" w:name="_Toc409998778"/>
      <w:r w:rsidRPr="00036339">
        <w:rPr>
          <w:rFonts w:hint="cs"/>
          <w:rtl/>
        </w:rPr>
        <w:t xml:space="preserve">خوشه بندی </w:t>
      </w:r>
      <w:r>
        <w:rPr>
          <w:rFonts w:hint="cs"/>
          <w:rtl/>
        </w:rPr>
        <w:t>گراف</w:t>
      </w:r>
      <w:r w:rsidRPr="00036339">
        <w:rPr>
          <w:rFonts w:hint="cs"/>
          <w:rtl/>
        </w:rPr>
        <w:t xml:space="preserve"> و انتخاب زیر منحنی متراکم</w:t>
      </w:r>
      <w:bookmarkEnd w:id="427"/>
    </w:p>
    <w:p w:rsidR="00CB38A0" w:rsidRPr="00B26DF2" w:rsidRDefault="00CB38A0" w:rsidP="00CB38A0">
      <w:pPr>
        <w:rPr>
          <w:lang w:bidi="fa-IR"/>
        </w:rPr>
      </w:pPr>
      <w:r w:rsidRPr="00B26DF2">
        <w:rPr>
          <w:rFonts w:hint="cs"/>
          <w:rtl/>
          <w:lang w:bidi="fa-IR"/>
        </w:rPr>
        <w:t xml:space="preserve"> </w:t>
      </w:r>
      <w:r>
        <w:rPr>
          <w:rFonts w:hint="cs"/>
          <w:rtl/>
          <w:lang w:bidi="fa-IR"/>
        </w:rPr>
        <w:t xml:space="preserve">مسئله </w:t>
      </w:r>
      <w:r w:rsidRPr="00B26DF2">
        <w:rPr>
          <w:rFonts w:hint="cs"/>
          <w:rtl/>
          <w:lang w:bidi="fa-IR"/>
        </w:rPr>
        <w:t>خوشه بندی به دو صورت مختلف ظاهر میشود:</w:t>
      </w:r>
    </w:p>
    <w:p w:rsidR="00CB38A0" w:rsidRPr="00B26DF2" w:rsidRDefault="00CB38A0" w:rsidP="00CB38A0">
      <w:pPr>
        <w:pStyle w:val="ListParagraph"/>
        <w:numPr>
          <w:ilvl w:val="0"/>
          <w:numId w:val="45"/>
        </w:numPr>
        <w:rPr>
          <w:lang w:bidi="fa-IR"/>
        </w:rPr>
      </w:pPr>
      <w:r w:rsidRPr="00B26DF2">
        <w:rPr>
          <w:rFonts w:hint="cs"/>
          <w:rtl/>
          <w:lang w:bidi="fa-IR"/>
        </w:rPr>
        <w:t>در وهله</w:t>
      </w:r>
      <w:r>
        <w:rPr>
          <w:rFonts w:hint="cs"/>
          <w:rtl/>
          <w:lang w:bidi="fa-IR"/>
        </w:rPr>
        <w:t xml:space="preserve"> </w:t>
      </w:r>
      <w:r w:rsidRPr="00B26DF2">
        <w:rPr>
          <w:rFonts w:hint="cs"/>
          <w:rtl/>
          <w:lang w:bidi="fa-IR"/>
        </w:rPr>
        <w:t xml:space="preserve">اول، می خواهیم خوشه های گره متراکم در یک </w:t>
      </w:r>
      <w:r>
        <w:rPr>
          <w:rFonts w:hint="cs"/>
          <w:rtl/>
          <w:lang w:bidi="fa-IR"/>
        </w:rPr>
        <w:t>گراف</w:t>
      </w:r>
      <w:r w:rsidRPr="00B26DF2">
        <w:rPr>
          <w:rFonts w:hint="cs"/>
          <w:rtl/>
          <w:lang w:bidi="fa-IR"/>
        </w:rPr>
        <w:t xml:space="preserve"> بزرگ را تعیین کنیم. این </w:t>
      </w:r>
      <w:r>
        <w:rPr>
          <w:rFonts w:hint="cs"/>
          <w:rtl/>
          <w:lang w:bidi="fa-IR"/>
        </w:rPr>
        <w:t>مسئله</w:t>
      </w:r>
      <w:r w:rsidRPr="00B26DF2">
        <w:rPr>
          <w:rFonts w:hint="cs"/>
          <w:rtl/>
          <w:lang w:bidi="fa-IR"/>
        </w:rPr>
        <w:t xml:space="preserve"> در صورت وجود تعدادی از نرم افزاری ها مانند تقسیم بندی </w:t>
      </w:r>
      <w:r>
        <w:rPr>
          <w:rFonts w:hint="cs"/>
          <w:rtl/>
          <w:lang w:bidi="fa-IR"/>
        </w:rPr>
        <w:t>گراف</w:t>
      </w:r>
      <w:r>
        <w:rPr>
          <w:rStyle w:val="FootnoteReference"/>
          <w:rFonts w:ascii="Times New Roman" w:hAnsi="Times New Roman"/>
          <w:rtl/>
          <w:lang w:bidi="fa-IR"/>
        </w:rPr>
        <w:footnoteReference w:id="54"/>
      </w:r>
      <w:r>
        <w:rPr>
          <w:rFonts w:hint="cs"/>
          <w:rtl/>
          <w:lang w:bidi="fa-IR"/>
        </w:rPr>
        <w:t xml:space="preserve"> </w:t>
      </w:r>
      <w:r w:rsidRPr="00B26DF2">
        <w:rPr>
          <w:rFonts w:hint="cs"/>
          <w:rtl/>
          <w:lang w:bidi="fa-IR"/>
        </w:rPr>
        <w:t>و برش مینیمم</w:t>
      </w:r>
      <w:r>
        <w:rPr>
          <w:rStyle w:val="FootnoteReference"/>
          <w:rFonts w:ascii="Times New Roman" w:hAnsi="Times New Roman"/>
          <w:rtl/>
          <w:lang w:bidi="fa-IR"/>
        </w:rPr>
        <w:footnoteReference w:id="55"/>
      </w:r>
      <w:r>
        <w:rPr>
          <w:rFonts w:hint="cs"/>
          <w:rtl/>
          <w:lang w:bidi="fa-IR"/>
        </w:rPr>
        <w:t xml:space="preserve"> </w:t>
      </w:r>
      <w:r w:rsidRPr="00B26DF2">
        <w:rPr>
          <w:rFonts w:hint="cs"/>
          <w:rtl/>
          <w:lang w:bidi="fa-IR"/>
        </w:rPr>
        <w:t xml:space="preserve">پدید می آید. تعیین نواحی متراکم در </w:t>
      </w:r>
      <w:r>
        <w:rPr>
          <w:rFonts w:hint="cs"/>
          <w:rtl/>
          <w:lang w:bidi="fa-IR"/>
        </w:rPr>
        <w:t>گراف</w:t>
      </w:r>
      <w:r w:rsidRPr="00B26DF2">
        <w:rPr>
          <w:rFonts w:hint="cs"/>
          <w:rtl/>
          <w:lang w:bidi="fa-IR"/>
        </w:rPr>
        <w:t xml:space="preserve"> از دیدگاه تعداد نرم افزار های مختلف در شبکه های اجتماعی، خوشه بندی </w:t>
      </w:r>
      <w:r>
        <w:rPr>
          <w:rFonts w:hint="cs"/>
          <w:rtl/>
          <w:lang w:bidi="fa-IR"/>
        </w:rPr>
        <w:t>گراف</w:t>
      </w:r>
      <w:r w:rsidRPr="00B26DF2">
        <w:rPr>
          <w:rFonts w:hint="cs"/>
          <w:rtl/>
          <w:lang w:bidi="fa-IR"/>
        </w:rPr>
        <w:t xml:space="preserve"> وب و جمع بندی می تواند تبدی</w:t>
      </w:r>
      <w:r>
        <w:rPr>
          <w:rFonts w:hint="cs"/>
          <w:rtl/>
          <w:lang w:bidi="fa-IR"/>
        </w:rPr>
        <w:t>ل</w:t>
      </w:r>
      <w:r w:rsidRPr="00B26DF2">
        <w:rPr>
          <w:rFonts w:hint="cs"/>
          <w:rtl/>
          <w:lang w:bidi="fa-IR"/>
        </w:rPr>
        <w:t xml:space="preserve"> به </w:t>
      </w:r>
      <w:r>
        <w:rPr>
          <w:rFonts w:hint="cs"/>
          <w:rtl/>
          <w:lang w:bidi="fa-IR"/>
        </w:rPr>
        <w:t>مسئله</w:t>
      </w:r>
      <w:r w:rsidRPr="00B26DF2">
        <w:rPr>
          <w:rFonts w:hint="cs"/>
          <w:rtl/>
          <w:lang w:bidi="fa-IR"/>
        </w:rPr>
        <w:t xml:space="preserve"> ای </w:t>
      </w:r>
      <w:r w:rsidRPr="00B26DF2">
        <w:rPr>
          <w:rFonts w:hint="cs"/>
          <w:rtl/>
          <w:lang w:bidi="fa-IR"/>
        </w:rPr>
        <w:lastRenderedPageBreak/>
        <w:t xml:space="preserve">جدی </w:t>
      </w:r>
      <w:r>
        <w:rPr>
          <w:rFonts w:hint="cs"/>
          <w:rtl/>
          <w:lang w:bidi="fa-IR"/>
        </w:rPr>
        <w:t>و بغرنج شود. به ویژه</w:t>
      </w:r>
      <w:r w:rsidRPr="00B26DF2">
        <w:rPr>
          <w:rFonts w:hint="cs"/>
          <w:rtl/>
          <w:lang w:bidi="fa-IR"/>
        </w:rPr>
        <w:t xml:space="preserve">، اکثر فرم های جمع بندی </w:t>
      </w:r>
      <w:r>
        <w:rPr>
          <w:rFonts w:hint="cs"/>
          <w:rtl/>
          <w:lang w:bidi="fa-IR"/>
        </w:rPr>
        <w:t>گراف</w:t>
      </w:r>
      <w:r w:rsidRPr="00B26DF2">
        <w:rPr>
          <w:rFonts w:hint="cs"/>
          <w:rtl/>
          <w:lang w:bidi="fa-IR"/>
        </w:rPr>
        <w:t xml:space="preserve"> نیازمند تعیین نواحی متراکم در </w:t>
      </w:r>
      <w:r>
        <w:rPr>
          <w:rFonts w:hint="cs"/>
          <w:rtl/>
          <w:lang w:bidi="fa-IR"/>
        </w:rPr>
        <w:t>گراف ها</w:t>
      </w:r>
      <w:r w:rsidRPr="00B26DF2">
        <w:rPr>
          <w:rFonts w:hint="cs"/>
          <w:rtl/>
          <w:lang w:bidi="fa-IR"/>
        </w:rPr>
        <w:t xml:space="preserve">ی اصلی است. تعدادی از تکنیک ها برای خوشه بندی </w:t>
      </w:r>
      <w:r>
        <w:rPr>
          <w:rFonts w:hint="cs"/>
          <w:rtl/>
          <w:lang w:bidi="fa-IR"/>
        </w:rPr>
        <w:t>گراف ها</w:t>
      </w:r>
      <w:r w:rsidRPr="00B26DF2">
        <w:rPr>
          <w:rFonts w:hint="cs"/>
          <w:rtl/>
          <w:lang w:bidi="fa-IR"/>
        </w:rPr>
        <w:t xml:space="preserve">ی متراکم در آثار و نوشته ها طراحی شده اند. </w:t>
      </w:r>
    </w:p>
    <w:p w:rsidR="00CB38A0" w:rsidRPr="00B26DF2" w:rsidRDefault="00CB38A0" w:rsidP="00CB38A0">
      <w:pPr>
        <w:pStyle w:val="ListParagraph"/>
        <w:numPr>
          <w:ilvl w:val="0"/>
          <w:numId w:val="45"/>
        </w:numPr>
        <w:rPr>
          <w:lang w:bidi="fa-IR"/>
        </w:rPr>
      </w:pPr>
      <w:r w:rsidRPr="00B26DF2">
        <w:rPr>
          <w:rFonts w:hint="cs"/>
          <w:rtl/>
          <w:lang w:bidi="fa-IR"/>
        </w:rPr>
        <w:t>در مرحله</w:t>
      </w:r>
      <w:r>
        <w:rPr>
          <w:rFonts w:hint="cs"/>
          <w:rtl/>
          <w:lang w:bidi="fa-IR"/>
        </w:rPr>
        <w:t xml:space="preserve"> </w:t>
      </w:r>
      <w:r w:rsidRPr="00B26DF2">
        <w:rPr>
          <w:rFonts w:hint="cs"/>
          <w:rtl/>
          <w:lang w:bidi="fa-IR"/>
        </w:rPr>
        <w:t xml:space="preserve">بعد </w:t>
      </w:r>
      <w:r>
        <w:rPr>
          <w:rFonts w:hint="cs"/>
          <w:rtl/>
          <w:lang w:bidi="fa-IR"/>
        </w:rPr>
        <w:t>گراف ها</w:t>
      </w:r>
      <w:r w:rsidRPr="00B26DF2">
        <w:rPr>
          <w:rFonts w:hint="cs"/>
          <w:rtl/>
          <w:lang w:bidi="fa-IR"/>
        </w:rPr>
        <w:t>ی چندگانه ای داریم که هر یک از آن</w:t>
      </w:r>
      <w:r>
        <w:rPr>
          <w:rFonts w:hint="cs"/>
          <w:rtl/>
          <w:lang w:bidi="fa-IR"/>
        </w:rPr>
        <w:t xml:space="preserve"> </w:t>
      </w:r>
      <w:r w:rsidRPr="00B26DF2">
        <w:rPr>
          <w:rFonts w:hint="cs"/>
          <w:rtl/>
          <w:lang w:bidi="fa-IR"/>
        </w:rPr>
        <w:t xml:space="preserve">ها احتمالا دارای اندازه ای متوسط هستند. در این حالت، می خواهیم </w:t>
      </w:r>
      <w:r>
        <w:rPr>
          <w:rFonts w:hint="cs"/>
          <w:rtl/>
          <w:lang w:bidi="fa-IR"/>
        </w:rPr>
        <w:t>گراف ها</w:t>
      </w:r>
      <w:r w:rsidRPr="00B26DF2">
        <w:rPr>
          <w:rFonts w:hint="cs"/>
          <w:rtl/>
          <w:lang w:bidi="fa-IR"/>
        </w:rPr>
        <w:t xml:space="preserve"> را خوشه بندی کنیم. فاصله</w:t>
      </w:r>
      <w:r>
        <w:rPr>
          <w:rFonts w:hint="cs"/>
          <w:rtl/>
          <w:lang w:bidi="fa-IR"/>
        </w:rPr>
        <w:t xml:space="preserve"> </w:t>
      </w:r>
      <w:r w:rsidRPr="00B26DF2">
        <w:rPr>
          <w:rFonts w:hint="cs"/>
          <w:rtl/>
          <w:lang w:bidi="fa-IR"/>
        </w:rPr>
        <w:t xml:space="preserve">بین </w:t>
      </w:r>
      <w:r>
        <w:rPr>
          <w:rFonts w:hint="cs"/>
          <w:rtl/>
          <w:lang w:bidi="fa-IR"/>
        </w:rPr>
        <w:t>گراف ها</w:t>
      </w:r>
      <w:r w:rsidRPr="00B26DF2">
        <w:rPr>
          <w:rFonts w:hint="cs"/>
          <w:rtl/>
          <w:lang w:bidi="fa-IR"/>
        </w:rPr>
        <w:t xml:space="preserve"> براساس تابع تشابه ساختاری مثلا مسافت ویرایش و تصحیح تعیین می شود. به عنوان راهی دیگر ممکن است آن را براساس سایر ویژگی های کلی مانند عضویت الگوهای پر تکرار در </w:t>
      </w:r>
      <w:r>
        <w:rPr>
          <w:rFonts w:hint="cs"/>
          <w:rtl/>
          <w:lang w:bidi="fa-IR"/>
        </w:rPr>
        <w:t>گراف</w:t>
      </w:r>
      <w:r w:rsidRPr="00B26DF2">
        <w:rPr>
          <w:rFonts w:hint="cs"/>
          <w:rtl/>
          <w:lang w:bidi="fa-IR"/>
        </w:rPr>
        <w:t xml:space="preserve"> تعیین کرد. چنین تکنیک هایی به ویژه برای </w:t>
      </w:r>
      <w:r>
        <w:rPr>
          <w:rFonts w:hint="cs"/>
          <w:rtl/>
          <w:lang w:bidi="fa-IR"/>
        </w:rPr>
        <w:t>گراف</w:t>
      </w:r>
      <w:r w:rsidRPr="00B26DF2">
        <w:rPr>
          <w:rFonts w:hint="cs"/>
          <w:rtl/>
          <w:lang w:bidi="fa-IR"/>
        </w:rPr>
        <w:t xml:space="preserve"> های حوزه</w:t>
      </w:r>
      <w:r>
        <w:rPr>
          <w:rFonts w:hint="cs"/>
          <w:rtl/>
          <w:lang w:bidi="fa-IR"/>
        </w:rPr>
        <w:t xml:space="preserve"> </w:t>
      </w:r>
      <w:r w:rsidRPr="00B26DF2">
        <w:rPr>
          <w:lang w:bidi="fa-IR"/>
        </w:rPr>
        <w:t>XML</w:t>
      </w:r>
      <w:r w:rsidRPr="00B26DF2">
        <w:rPr>
          <w:rFonts w:hint="cs"/>
          <w:rtl/>
          <w:lang w:bidi="fa-IR"/>
        </w:rPr>
        <w:t xml:space="preserve"> که ذاتا به صورت موضوعی </w:t>
      </w:r>
      <w:r>
        <w:rPr>
          <w:rFonts w:hint="cs"/>
          <w:rtl/>
          <w:lang w:bidi="fa-IR"/>
        </w:rPr>
        <w:t>بیان می شوند، سودمند خواهد بود.</w:t>
      </w:r>
    </w:p>
    <w:p w:rsidR="00CB38A0" w:rsidRDefault="00CB38A0" w:rsidP="00CB38A0">
      <w:pPr>
        <w:rPr>
          <w:rtl/>
          <w:lang w:bidi="fa-IR"/>
        </w:rPr>
      </w:pPr>
      <w:r w:rsidRPr="00B26DF2">
        <w:rPr>
          <w:rFonts w:hint="cs"/>
          <w:rtl/>
          <w:lang w:bidi="fa-IR"/>
        </w:rPr>
        <w:t xml:space="preserve">یکی از </w:t>
      </w:r>
      <w:r>
        <w:rPr>
          <w:rFonts w:hint="cs"/>
          <w:rtl/>
          <w:lang w:bidi="fa-IR"/>
        </w:rPr>
        <w:t>مسائل</w:t>
      </w:r>
      <w:r w:rsidRPr="00B26DF2">
        <w:rPr>
          <w:rFonts w:hint="cs"/>
          <w:rtl/>
          <w:lang w:bidi="fa-IR"/>
        </w:rPr>
        <w:t xml:space="preserve"> کاملا مرتب با خوشه بندی </w:t>
      </w:r>
      <w:r>
        <w:rPr>
          <w:rFonts w:hint="cs"/>
          <w:rtl/>
          <w:lang w:bidi="fa-IR"/>
        </w:rPr>
        <w:t>گراف ها</w:t>
      </w:r>
      <w:r w:rsidRPr="00B26DF2">
        <w:rPr>
          <w:rFonts w:hint="cs"/>
          <w:rtl/>
          <w:lang w:bidi="fa-IR"/>
        </w:rPr>
        <w:t>، انتخاب یا استخراج زیر</w:t>
      </w:r>
      <w:r>
        <w:rPr>
          <w:rFonts w:hint="cs"/>
          <w:rtl/>
          <w:lang w:bidi="fa-IR"/>
        </w:rPr>
        <w:t xml:space="preserve">گراف </w:t>
      </w:r>
      <w:r w:rsidRPr="00B26DF2">
        <w:rPr>
          <w:rFonts w:hint="cs"/>
          <w:rtl/>
          <w:lang w:bidi="fa-IR"/>
        </w:rPr>
        <w:t xml:space="preserve">های متراکم است. در حالی که </w:t>
      </w:r>
      <w:r>
        <w:rPr>
          <w:rFonts w:hint="cs"/>
          <w:rtl/>
          <w:lang w:bidi="fa-IR"/>
        </w:rPr>
        <w:t xml:space="preserve">مسئله </w:t>
      </w:r>
      <w:r w:rsidRPr="00B26DF2">
        <w:rPr>
          <w:rFonts w:hint="cs"/>
          <w:rtl/>
          <w:lang w:bidi="fa-IR"/>
        </w:rPr>
        <w:t xml:space="preserve">خوشه بندی به طور سنتی به عنوان تقسیم بندی دقیق گره ها تعریف می شود. </w:t>
      </w:r>
      <w:r>
        <w:rPr>
          <w:rFonts w:hint="cs"/>
          <w:rtl/>
          <w:lang w:bidi="fa-IR"/>
        </w:rPr>
        <w:t xml:space="preserve">مسئله </w:t>
      </w:r>
      <w:r w:rsidRPr="00B26DF2">
        <w:rPr>
          <w:rFonts w:hint="cs"/>
          <w:rtl/>
          <w:lang w:bidi="fa-IR"/>
        </w:rPr>
        <w:t xml:space="preserve">استخراج زیر </w:t>
      </w:r>
      <w:r>
        <w:rPr>
          <w:rFonts w:hint="cs"/>
          <w:rtl/>
          <w:lang w:bidi="fa-IR"/>
        </w:rPr>
        <w:t>گراف ها</w:t>
      </w:r>
      <w:r w:rsidRPr="00B26DF2">
        <w:rPr>
          <w:rFonts w:hint="cs"/>
          <w:rtl/>
          <w:lang w:bidi="fa-IR"/>
        </w:rPr>
        <w:t xml:space="preserve">ی متراکم گونه ای از این </w:t>
      </w:r>
      <w:r>
        <w:rPr>
          <w:rFonts w:hint="cs"/>
          <w:rtl/>
          <w:lang w:bidi="fa-IR"/>
        </w:rPr>
        <w:t>مسئله</w:t>
      </w:r>
      <w:r w:rsidRPr="00B26DF2">
        <w:rPr>
          <w:rFonts w:hint="cs"/>
          <w:rtl/>
          <w:lang w:bidi="fa-IR"/>
        </w:rPr>
        <w:t xml:space="preserve"> است که ممکن است با زیر</w:t>
      </w:r>
      <w:r>
        <w:rPr>
          <w:rFonts w:hint="cs"/>
          <w:rtl/>
          <w:lang w:bidi="fa-IR"/>
        </w:rPr>
        <w:t>گراف ها</w:t>
      </w:r>
      <w:r w:rsidRPr="00B26DF2">
        <w:rPr>
          <w:rFonts w:hint="cs"/>
          <w:rtl/>
          <w:lang w:bidi="fa-IR"/>
        </w:rPr>
        <w:t xml:space="preserve">ی مترکم همپوشانی کند. علاوه بر این، ممکن است بسیاری از گره ها در هیچ یک از مولفه های متراکم قرار نگیرد. </w:t>
      </w:r>
      <w:r>
        <w:rPr>
          <w:rFonts w:hint="cs"/>
          <w:rtl/>
          <w:lang w:bidi="fa-IR"/>
        </w:rPr>
        <w:t xml:space="preserve">مسئله </w:t>
      </w:r>
      <w:r w:rsidRPr="00B26DF2">
        <w:rPr>
          <w:rFonts w:hint="cs"/>
          <w:rtl/>
          <w:lang w:bidi="fa-IR"/>
        </w:rPr>
        <w:t>زیر</w:t>
      </w:r>
      <w:r>
        <w:rPr>
          <w:rFonts w:hint="cs"/>
          <w:rtl/>
          <w:lang w:bidi="fa-IR"/>
        </w:rPr>
        <w:t>گراف ها</w:t>
      </w:r>
      <w:r w:rsidRPr="00B26DF2">
        <w:rPr>
          <w:rFonts w:hint="cs"/>
          <w:rtl/>
          <w:lang w:bidi="fa-IR"/>
        </w:rPr>
        <w:t xml:space="preserve">ی متراکم اغلب در چارچوب استخراج الگوهای پرتکرار از مجموعه داده های چند </w:t>
      </w:r>
      <w:r>
        <w:rPr>
          <w:rFonts w:hint="cs"/>
          <w:rtl/>
          <w:lang w:bidi="fa-IR"/>
        </w:rPr>
        <w:t>گراف</w:t>
      </w:r>
      <w:r w:rsidRPr="00B26DF2">
        <w:rPr>
          <w:rFonts w:hint="cs"/>
          <w:rtl/>
          <w:lang w:bidi="fa-IR"/>
        </w:rPr>
        <w:t xml:space="preserve"> مورد مطالعه قرار می گیرد. سایر گونه ها و موضوعات شامل </w:t>
      </w:r>
      <w:r>
        <w:rPr>
          <w:rFonts w:hint="cs"/>
          <w:rtl/>
          <w:lang w:bidi="fa-IR"/>
        </w:rPr>
        <w:t xml:space="preserve">مسئله </w:t>
      </w:r>
      <w:r w:rsidRPr="00B26DF2">
        <w:rPr>
          <w:rFonts w:hint="cs"/>
          <w:rtl/>
          <w:lang w:bidi="fa-IR"/>
        </w:rPr>
        <w:t>حضور تکراری زیر</w:t>
      </w:r>
      <w:r>
        <w:rPr>
          <w:rFonts w:hint="cs"/>
          <w:rtl/>
          <w:lang w:bidi="fa-IR"/>
        </w:rPr>
        <w:t>گراف ها</w:t>
      </w:r>
      <w:r w:rsidRPr="00B26DF2">
        <w:rPr>
          <w:rFonts w:hint="cs"/>
          <w:rtl/>
          <w:lang w:bidi="fa-IR"/>
        </w:rPr>
        <w:t xml:space="preserve"> در یک </w:t>
      </w:r>
      <w:r>
        <w:rPr>
          <w:rFonts w:hint="cs"/>
          <w:rtl/>
          <w:lang w:bidi="fa-IR"/>
        </w:rPr>
        <w:t>گراف</w:t>
      </w:r>
      <w:r w:rsidRPr="00B26DF2">
        <w:rPr>
          <w:rFonts w:hint="cs"/>
          <w:rtl/>
          <w:lang w:bidi="fa-IR"/>
        </w:rPr>
        <w:t xml:space="preserve"> مجزا یا در </w:t>
      </w:r>
      <w:r>
        <w:rPr>
          <w:rFonts w:hint="cs"/>
          <w:rtl/>
          <w:lang w:bidi="fa-IR"/>
        </w:rPr>
        <w:t>گراف های چندگانه ای است.</w:t>
      </w:r>
    </w:p>
    <w:p w:rsidR="00CB38A0" w:rsidRPr="00CB38A0" w:rsidRDefault="00CB38A0" w:rsidP="00CB38A0">
      <w:pPr>
        <w:pStyle w:val="ListParagraph"/>
        <w:keepNext/>
        <w:keepLines/>
        <w:numPr>
          <w:ilvl w:val="0"/>
          <w:numId w:val="46"/>
        </w:numPr>
        <w:contextualSpacing w:val="0"/>
        <w:outlineLvl w:val="2"/>
        <w:rPr>
          <w:rFonts w:eastAsiaTheme="majorEastAsia"/>
          <w:b/>
          <w:bCs/>
          <w:vanish/>
          <w:rtl/>
        </w:rPr>
      </w:pPr>
      <w:bookmarkStart w:id="428" w:name="_Toc409998583"/>
      <w:bookmarkStart w:id="429" w:name="_Toc409998779"/>
      <w:bookmarkEnd w:id="428"/>
      <w:bookmarkEnd w:id="429"/>
    </w:p>
    <w:p w:rsidR="00CB38A0" w:rsidRPr="00CB38A0" w:rsidRDefault="00CB38A0" w:rsidP="00CB38A0">
      <w:pPr>
        <w:pStyle w:val="ListParagraph"/>
        <w:keepNext/>
        <w:keepLines/>
        <w:numPr>
          <w:ilvl w:val="0"/>
          <w:numId w:val="46"/>
        </w:numPr>
        <w:contextualSpacing w:val="0"/>
        <w:outlineLvl w:val="2"/>
        <w:rPr>
          <w:rFonts w:eastAsiaTheme="majorEastAsia"/>
          <w:b/>
          <w:bCs/>
          <w:vanish/>
          <w:rtl/>
        </w:rPr>
      </w:pPr>
      <w:bookmarkStart w:id="430" w:name="_Toc409998584"/>
      <w:bookmarkStart w:id="431" w:name="_Toc409998780"/>
      <w:bookmarkEnd w:id="430"/>
      <w:bookmarkEnd w:id="431"/>
    </w:p>
    <w:p w:rsidR="00CB38A0" w:rsidRPr="00CB38A0" w:rsidRDefault="00CB38A0" w:rsidP="00CB38A0">
      <w:pPr>
        <w:pStyle w:val="ListParagraph"/>
        <w:keepNext/>
        <w:keepLines/>
        <w:numPr>
          <w:ilvl w:val="1"/>
          <w:numId w:val="46"/>
        </w:numPr>
        <w:contextualSpacing w:val="0"/>
        <w:outlineLvl w:val="2"/>
        <w:rPr>
          <w:rFonts w:eastAsiaTheme="majorEastAsia"/>
          <w:b/>
          <w:bCs/>
          <w:vanish/>
          <w:rtl/>
        </w:rPr>
      </w:pPr>
      <w:bookmarkStart w:id="432" w:name="_Toc409998585"/>
      <w:bookmarkStart w:id="433" w:name="_Toc409998781"/>
      <w:bookmarkEnd w:id="432"/>
      <w:bookmarkEnd w:id="433"/>
    </w:p>
    <w:p w:rsidR="00CB38A0" w:rsidRPr="00CB38A0" w:rsidRDefault="00CB38A0" w:rsidP="00CB38A0">
      <w:pPr>
        <w:pStyle w:val="ListParagraph"/>
        <w:keepNext/>
        <w:keepLines/>
        <w:numPr>
          <w:ilvl w:val="1"/>
          <w:numId w:val="46"/>
        </w:numPr>
        <w:contextualSpacing w:val="0"/>
        <w:outlineLvl w:val="2"/>
        <w:rPr>
          <w:rFonts w:eastAsiaTheme="majorEastAsia"/>
          <w:b/>
          <w:bCs/>
          <w:vanish/>
          <w:rtl/>
        </w:rPr>
      </w:pPr>
      <w:bookmarkStart w:id="434" w:name="_Toc409998586"/>
      <w:bookmarkStart w:id="435" w:name="_Toc409998782"/>
      <w:bookmarkEnd w:id="434"/>
      <w:bookmarkEnd w:id="435"/>
    </w:p>
    <w:p w:rsidR="00CB38A0" w:rsidRPr="00CB38A0" w:rsidRDefault="00CB38A0" w:rsidP="00CB38A0">
      <w:pPr>
        <w:pStyle w:val="ListParagraph"/>
        <w:keepNext/>
        <w:keepLines/>
        <w:numPr>
          <w:ilvl w:val="1"/>
          <w:numId w:val="46"/>
        </w:numPr>
        <w:contextualSpacing w:val="0"/>
        <w:outlineLvl w:val="2"/>
        <w:rPr>
          <w:rFonts w:eastAsiaTheme="majorEastAsia"/>
          <w:b/>
          <w:bCs/>
          <w:vanish/>
          <w:rtl/>
        </w:rPr>
      </w:pPr>
      <w:bookmarkStart w:id="436" w:name="_Toc409998587"/>
      <w:bookmarkStart w:id="437" w:name="_Toc409998783"/>
      <w:bookmarkEnd w:id="436"/>
      <w:bookmarkEnd w:id="437"/>
    </w:p>
    <w:p w:rsidR="00CB38A0" w:rsidRPr="00CB38A0" w:rsidRDefault="00CB38A0" w:rsidP="00CB38A0">
      <w:pPr>
        <w:pStyle w:val="ListParagraph"/>
        <w:keepNext/>
        <w:keepLines/>
        <w:numPr>
          <w:ilvl w:val="1"/>
          <w:numId w:val="46"/>
        </w:numPr>
        <w:contextualSpacing w:val="0"/>
        <w:outlineLvl w:val="2"/>
        <w:rPr>
          <w:rFonts w:eastAsiaTheme="majorEastAsia"/>
          <w:b/>
          <w:bCs/>
          <w:vanish/>
          <w:rtl/>
        </w:rPr>
      </w:pPr>
      <w:bookmarkStart w:id="438" w:name="_Toc409998588"/>
      <w:bookmarkStart w:id="439" w:name="_Toc409998784"/>
      <w:bookmarkEnd w:id="438"/>
      <w:bookmarkEnd w:id="439"/>
    </w:p>
    <w:p w:rsidR="00CB38A0" w:rsidRPr="00CB38A0" w:rsidRDefault="00CB38A0" w:rsidP="00CB38A0">
      <w:pPr>
        <w:pStyle w:val="ListParagraph"/>
        <w:keepNext/>
        <w:keepLines/>
        <w:numPr>
          <w:ilvl w:val="2"/>
          <w:numId w:val="46"/>
        </w:numPr>
        <w:contextualSpacing w:val="0"/>
        <w:outlineLvl w:val="2"/>
        <w:rPr>
          <w:rFonts w:eastAsiaTheme="majorEastAsia"/>
          <w:b/>
          <w:bCs/>
          <w:vanish/>
          <w:rtl/>
        </w:rPr>
      </w:pPr>
      <w:bookmarkStart w:id="440" w:name="_Toc409998589"/>
      <w:bookmarkStart w:id="441" w:name="_Toc409998785"/>
      <w:bookmarkEnd w:id="440"/>
      <w:bookmarkEnd w:id="441"/>
    </w:p>
    <w:p w:rsidR="00CB38A0" w:rsidRPr="00CB38A0" w:rsidRDefault="00CB38A0" w:rsidP="00CB38A0">
      <w:pPr>
        <w:pStyle w:val="ListParagraph"/>
        <w:keepNext/>
        <w:keepLines/>
        <w:numPr>
          <w:ilvl w:val="2"/>
          <w:numId w:val="46"/>
        </w:numPr>
        <w:contextualSpacing w:val="0"/>
        <w:outlineLvl w:val="2"/>
        <w:rPr>
          <w:rFonts w:eastAsiaTheme="majorEastAsia"/>
          <w:b/>
          <w:bCs/>
          <w:vanish/>
          <w:rtl/>
        </w:rPr>
      </w:pPr>
      <w:bookmarkStart w:id="442" w:name="_Toc409998590"/>
      <w:bookmarkStart w:id="443" w:name="_Toc409998786"/>
      <w:bookmarkEnd w:id="442"/>
      <w:bookmarkEnd w:id="443"/>
    </w:p>
    <w:p w:rsidR="00CB38A0" w:rsidRPr="00CB38A0" w:rsidRDefault="00CB38A0" w:rsidP="00CB38A0">
      <w:pPr>
        <w:pStyle w:val="ListParagraph"/>
        <w:keepNext/>
        <w:keepLines/>
        <w:numPr>
          <w:ilvl w:val="2"/>
          <w:numId w:val="46"/>
        </w:numPr>
        <w:contextualSpacing w:val="0"/>
        <w:outlineLvl w:val="2"/>
        <w:rPr>
          <w:rFonts w:eastAsiaTheme="majorEastAsia"/>
          <w:b/>
          <w:bCs/>
          <w:vanish/>
          <w:rtl/>
        </w:rPr>
      </w:pPr>
      <w:bookmarkStart w:id="444" w:name="_Toc409998591"/>
      <w:bookmarkStart w:id="445" w:name="_Toc409998787"/>
      <w:bookmarkEnd w:id="444"/>
      <w:bookmarkEnd w:id="445"/>
    </w:p>
    <w:p w:rsidR="00CB38A0" w:rsidRPr="00CB38A0" w:rsidRDefault="00CB38A0" w:rsidP="00CB38A0">
      <w:pPr>
        <w:pStyle w:val="ListParagraph"/>
        <w:keepNext/>
        <w:keepLines/>
        <w:numPr>
          <w:ilvl w:val="2"/>
          <w:numId w:val="46"/>
        </w:numPr>
        <w:contextualSpacing w:val="0"/>
        <w:outlineLvl w:val="2"/>
        <w:rPr>
          <w:rFonts w:eastAsiaTheme="majorEastAsia"/>
          <w:b/>
          <w:bCs/>
          <w:vanish/>
          <w:rtl/>
        </w:rPr>
      </w:pPr>
      <w:bookmarkStart w:id="446" w:name="_Toc409998592"/>
      <w:bookmarkStart w:id="447" w:name="_Toc409998788"/>
      <w:bookmarkEnd w:id="446"/>
      <w:bookmarkEnd w:id="447"/>
    </w:p>
    <w:p w:rsidR="00CB38A0" w:rsidRPr="00CB38A0" w:rsidRDefault="00CB38A0" w:rsidP="00CB38A0">
      <w:pPr>
        <w:pStyle w:val="ListParagraph"/>
        <w:keepNext/>
        <w:keepLines/>
        <w:numPr>
          <w:ilvl w:val="2"/>
          <w:numId w:val="46"/>
        </w:numPr>
        <w:contextualSpacing w:val="0"/>
        <w:outlineLvl w:val="2"/>
        <w:rPr>
          <w:rFonts w:eastAsiaTheme="majorEastAsia"/>
          <w:b/>
          <w:bCs/>
          <w:vanish/>
          <w:rtl/>
        </w:rPr>
      </w:pPr>
      <w:bookmarkStart w:id="448" w:name="_Toc409998593"/>
      <w:bookmarkStart w:id="449" w:name="_Toc409998789"/>
      <w:bookmarkEnd w:id="448"/>
      <w:bookmarkEnd w:id="449"/>
    </w:p>
    <w:p w:rsidR="00CB38A0" w:rsidRDefault="00CB38A0" w:rsidP="00CB38A0">
      <w:pPr>
        <w:pStyle w:val="Heading3"/>
        <w:numPr>
          <w:ilvl w:val="2"/>
          <w:numId w:val="46"/>
        </w:numPr>
        <w:ind w:left="0" w:firstLine="0"/>
        <w:rPr>
          <w:rtl/>
        </w:rPr>
      </w:pPr>
      <w:bookmarkStart w:id="450" w:name="_Toc409998790"/>
      <w:r w:rsidRPr="00036339">
        <w:rPr>
          <w:rFonts w:hint="cs"/>
          <w:rtl/>
        </w:rPr>
        <w:t xml:space="preserve">طبقه بندی </w:t>
      </w:r>
      <w:r>
        <w:rPr>
          <w:rFonts w:hint="cs"/>
          <w:rtl/>
        </w:rPr>
        <w:t>گراف</w:t>
      </w:r>
      <w:bookmarkEnd w:id="450"/>
    </w:p>
    <w:p w:rsidR="00CB38A0" w:rsidRDefault="00CB38A0" w:rsidP="00B429B4">
      <w:pPr>
        <w:rPr>
          <w:rtl/>
          <w:lang w:bidi="fa-IR"/>
        </w:rPr>
      </w:pPr>
      <w:r w:rsidRPr="00B26DF2">
        <w:rPr>
          <w:rFonts w:hint="cs"/>
          <w:rtl/>
          <w:lang w:bidi="fa-IR"/>
        </w:rPr>
        <w:t xml:space="preserve"> در صورت خوشه بندی </w:t>
      </w:r>
      <w:r>
        <w:rPr>
          <w:rFonts w:hint="cs"/>
          <w:rtl/>
          <w:lang w:bidi="fa-IR"/>
        </w:rPr>
        <w:t>گراف</w:t>
      </w:r>
      <w:r w:rsidRPr="00B26DF2">
        <w:rPr>
          <w:rFonts w:hint="cs"/>
          <w:rtl/>
          <w:lang w:bidi="fa-IR"/>
        </w:rPr>
        <w:t xml:space="preserve">، </w:t>
      </w:r>
      <w:r>
        <w:rPr>
          <w:rFonts w:hint="cs"/>
          <w:rtl/>
          <w:lang w:bidi="fa-IR"/>
        </w:rPr>
        <w:t xml:space="preserve">مسئله </w:t>
      </w:r>
      <w:r w:rsidRPr="00B26DF2">
        <w:rPr>
          <w:rFonts w:hint="cs"/>
          <w:rtl/>
          <w:lang w:bidi="fa-IR"/>
        </w:rPr>
        <w:t xml:space="preserve">طبقه بندی </w:t>
      </w:r>
      <w:r>
        <w:rPr>
          <w:rFonts w:hint="cs"/>
          <w:rtl/>
          <w:lang w:bidi="fa-IR"/>
        </w:rPr>
        <w:t>گراف</w:t>
      </w:r>
      <w:r w:rsidRPr="00B26DF2">
        <w:rPr>
          <w:rFonts w:hint="cs"/>
          <w:rtl/>
          <w:lang w:bidi="fa-IR"/>
        </w:rPr>
        <w:t xml:space="preserve"> به دو حالت ظاهر می شود. حالت</w:t>
      </w:r>
      <w:r w:rsidR="00B429B4">
        <w:rPr>
          <w:rFonts w:hint="cs"/>
          <w:rtl/>
          <w:lang w:bidi="fa-IR"/>
        </w:rPr>
        <w:t xml:space="preserve"> اول</w:t>
      </w:r>
      <w:r w:rsidRPr="00B26DF2">
        <w:rPr>
          <w:rFonts w:hint="cs"/>
          <w:rtl/>
          <w:lang w:bidi="fa-IR"/>
        </w:rPr>
        <w:t xml:space="preserve"> مربوط به طبقه بندی راس است که سعی می کنیم گره های یک </w:t>
      </w:r>
      <w:r>
        <w:rPr>
          <w:rFonts w:hint="cs"/>
          <w:rtl/>
          <w:lang w:bidi="fa-IR"/>
        </w:rPr>
        <w:t>گراف</w:t>
      </w:r>
      <w:r w:rsidRPr="00B26DF2">
        <w:rPr>
          <w:rFonts w:hint="cs"/>
          <w:rtl/>
          <w:lang w:bidi="fa-IR"/>
        </w:rPr>
        <w:t xml:space="preserve"> مجزا را براساس داده های آموزشی برچسب گذاری کنیم: این گونه </w:t>
      </w:r>
      <w:r>
        <w:rPr>
          <w:rFonts w:hint="cs"/>
          <w:rtl/>
          <w:lang w:bidi="fa-IR"/>
        </w:rPr>
        <w:t>مسائل</w:t>
      </w:r>
      <w:r w:rsidRPr="00B26DF2">
        <w:rPr>
          <w:rFonts w:hint="cs"/>
          <w:rtl/>
          <w:lang w:bidi="fa-IR"/>
        </w:rPr>
        <w:t xml:space="preserve"> بر اساس تعیین ویژگی های مطلوب گره ها با استفاده از داده های آموزشی استوار است. حالت دوم زمانی روی می دهد که سعی می کنیم تمام </w:t>
      </w:r>
      <w:r>
        <w:rPr>
          <w:rFonts w:hint="cs"/>
          <w:rtl/>
          <w:lang w:bidi="fa-IR"/>
        </w:rPr>
        <w:t>گراف ها</w:t>
      </w:r>
      <w:r w:rsidRPr="00B26DF2">
        <w:rPr>
          <w:rFonts w:hint="cs"/>
          <w:rtl/>
          <w:lang w:bidi="fa-IR"/>
        </w:rPr>
        <w:t xml:space="preserve"> را به صورت موضوعی برچسب بزنیم. حالت دوم در صورتی روی می دهد که </w:t>
      </w:r>
      <w:r>
        <w:rPr>
          <w:rFonts w:hint="cs"/>
          <w:rtl/>
          <w:lang w:bidi="fa-IR"/>
        </w:rPr>
        <w:t xml:space="preserve">گراف های </w:t>
      </w:r>
      <w:r w:rsidRPr="00B26DF2">
        <w:rPr>
          <w:rFonts w:hint="cs"/>
          <w:rtl/>
          <w:lang w:bidi="fa-IR"/>
        </w:rPr>
        <w:t>بزرگی مانند شبکه ها</w:t>
      </w:r>
      <w:r>
        <w:rPr>
          <w:rFonts w:hint="cs"/>
          <w:rtl/>
          <w:lang w:bidi="fa-IR"/>
        </w:rPr>
        <w:t>ی ا</w:t>
      </w:r>
      <w:r w:rsidRPr="00B26DF2">
        <w:rPr>
          <w:rFonts w:hint="cs"/>
          <w:rtl/>
          <w:lang w:bidi="fa-IR"/>
        </w:rPr>
        <w:t xml:space="preserve">جتماعی وجود داشته باشند. در حالی که حالت دوم در بسیاری از شرایط مانند طبقه بندی ترکیب های شیمیایی و زیستی یا داده های </w:t>
      </w:r>
      <w:r w:rsidRPr="00B26DF2">
        <w:rPr>
          <w:lang w:bidi="fa-IR"/>
        </w:rPr>
        <w:t>XML</w:t>
      </w:r>
      <w:r w:rsidRPr="00B26DF2">
        <w:rPr>
          <w:rFonts w:hint="cs"/>
          <w:rtl/>
          <w:lang w:bidi="fa-IR"/>
        </w:rPr>
        <w:t xml:space="preserve"> روی می</w:t>
      </w:r>
      <w:r>
        <w:rPr>
          <w:rFonts w:hint="cs"/>
          <w:rtl/>
          <w:lang w:bidi="fa-IR"/>
        </w:rPr>
        <w:t xml:space="preserve"> </w:t>
      </w:r>
      <w:r w:rsidR="00B429B4">
        <w:rPr>
          <w:rFonts w:hint="cs"/>
          <w:rtl/>
          <w:lang w:bidi="fa-IR"/>
        </w:rPr>
        <w:t>دهد.</w:t>
      </w:r>
    </w:p>
    <w:p w:rsidR="00B429B4" w:rsidRPr="00B429B4" w:rsidRDefault="00B429B4" w:rsidP="00B429B4">
      <w:pPr>
        <w:pStyle w:val="ListParagraph"/>
        <w:keepNext/>
        <w:keepLines/>
        <w:numPr>
          <w:ilvl w:val="0"/>
          <w:numId w:val="47"/>
        </w:numPr>
        <w:contextualSpacing w:val="0"/>
        <w:outlineLvl w:val="2"/>
        <w:rPr>
          <w:rFonts w:eastAsiaTheme="majorEastAsia"/>
          <w:b/>
          <w:bCs/>
          <w:vanish/>
          <w:rtl/>
        </w:rPr>
      </w:pPr>
      <w:bookmarkStart w:id="451" w:name="_Toc409998595"/>
      <w:bookmarkStart w:id="452" w:name="_Toc409998791"/>
      <w:bookmarkEnd w:id="451"/>
      <w:bookmarkEnd w:id="452"/>
    </w:p>
    <w:p w:rsidR="00B429B4" w:rsidRPr="00B429B4" w:rsidRDefault="00B429B4" w:rsidP="00B429B4">
      <w:pPr>
        <w:pStyle w:val="ListParagraph"/>
        <w:keepNext/>
        <w:keepLines/>
        <w:numPr>
          <w:ilvl w:val="0"/>
          <w:numId w:val="47"/>
        </w:numPr>
        <w:contextualSpacing w:val="0"/>
        <w:outlineLvl w:val="2"/>
        <w:rPr>
          <w:rFonts w:eastAsiaTheme="majorEastAsia"/>
          <w:b/>
          <w:bCs/>
          <w:vanish/>
          <w:rtl/>
        </w:rPr>
      </w:pPr>
      <w:bookmarkStart w:id="453" w:name="_Toc409998596"/>
      <w:bookmarkStart w:id="454" w:name="_Toc409998792"/>
      <w:bookmarkEnd w:id="453"/>
      <w:bookmarkEnd w:id="454"/>
    </w:p>
    <w:p w:rsidR="00B429B4" w:rsidRPr="00B429B4" w:rsidRDefault="00B429B4" w:rsidP="00B429B4">
      <w:pPr>
        <w:pStyle w:val="ListParagraph"/>
        <w:keepNext/>
        <w:keepLines/>
        <w:numPr>
          <w:ilvl w:val="1"/>
          <w:numId w:val="47"/>
        </w:numPr>
        <w:contextualSpacing w:val="0"/>
        <w:outlineLvl w:val="2"/>
        <w:rPr>
          <w:rFonts w:eastAsiaTheme="majorEastAsia"/>
          <w:b/>
          <w:bCs/>
          <w:vanish/>
          <w:rtl/>
        </w:rPr>
      </w:pPr>
      <w:bookmarkStart w:id="455" w:name="_Toc409998597"/>
      <w:bookmarkStart w:id="456" w:name="_Toc409998793"/>
      <w:bookmarkEnd w:id="455"/>
      <w:bookmarkEnd w:id="456"/>
    </w:p>
    <w:p w:rsidR="00B429B4" w:rsidRPr="00B429B4" w:rsidRDefault="00B429B4" w:rsidP="00B429B4">
      <w:pPr>
        <w:pStyle w:val="ListParagraph"/>
        <w:keepNext/>
        <w:keepLines/>
        <w:numPr>
          <w:ilvl w:val="1"/>
          <w:numId w:val="47"/>
        </w:numPr>
        <w:contextualSpacing w:val="0"/>
        <w:outlineLvl w:val="2"/>
        <w:rPr>
          <w:rFonts w:eastAsiaTheme="majorEastAsia"/>
          <w:b/>
          <w:bCs/>
          <w:vanish/>
          <w:rtl/>
        </w:rPr>
      </w:pPr>
      <w:bookmarkStart w:id="457" w:name="_Toc409998598"/>
      <w:bookmarkStart w:id="458" w:name="_Toc409998794"/>
      <w:bookmarkEnd w:id="457"/>
      <w:bookmarkEnd w:id="458"/>
    </w:p>
    <w:p w:rsidR="00B429B4" w:rsidRPr="00B429B4" w:rsidRDefault="00B429B4" w:rsidP="00B429B4">
      <w:pPr>
        <w:pStyle w:val="ListParagraph"/>
        <w:keepNext/>
        <w:keepLines/>
        <w:numPr>
          <w:ilvl w:val="1"/>
          <w:numId w:val="47"/>
        </w:numPr>
        <w:contextualSpacing w:val="0"/>
        <w:outlineLvl w:val="2"/>
        <w:rPr>
          <w:rFonts w:eastAsiaTheme="majorEastAsia"/>
          <w:b/>
          <w:bCs/>
          <w:vanish/>
          <w:rtl/>
        </w:rPr>
      </w:pPr>
      <w:bookmarkStart w:id="459" w:name="_Toc409998599"/>
      <w:bookmarkStart w:id="460" w:name="_Toc409998795"/>
      <w:bookmarkEnd w:id="459"/>
      <w:bookmarkEnd w:id="460"/>
    </w:p>
    <w:p w:rsidR="00B429B4" w:rsidRPr="00B429B4" w:rsidRDefault="00B429B4" w:rsidP="00B429B4">
      <w:pPr>
        <w:pStyle w:val="ListParagraph"/>
        <w:keepNext/>
        <w:keepLines/>
        <w:numPr>
          <w:ilvl w:val="1"/>
          <w:numId w:val="47"/>
        </w:numPr>
        <w:contextualSpacing w:val="0"/>
        <w:outlineLvl w:val="2"/>
        <w:rPr>
          <w:rFonts w:eastAsiaTheme="majorEastAsia"/>
          <w:b/>
          <w:bCs/>
          <w:vanish/>
          <w:rtl/>
        </w:rPr>
      </w:pPr>
      <w:bookmarkStart w:id="461" w:name="_Toc409998600"/>
      <w:bookmarkStart w:id="462" w:name="_Toc409998796"/>
      <w:bookmarkEnd w:id="461"/>
      <w:bookmarkEnd w:id="462"/>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63" w:name="_Toc409998601"/>
      <w:bookmarkStart w:id="464" w:name="_Toc409998797"/>
      <w:bookmarkEnd w:id="463"/>
      <w:bookmarkEnd w:id="464"/>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65" w:name="_Toc409998602"/>
      <w:bookmarkStart w:id="466" w:name="_Toc409998798"/>
      <w:bookmarkEnd w:id="465"/>
      <w:bookmarkEnd w:id="466"/>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67" w:name="_Toc409998603"/>
      <w:bookmarkStart w:id="468" w:name="_Toc409998799"/>
      <w:bookmarkEnd w:id="467"/>
      <w:bookmarkEnd w:id="468"/>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69" w:name="_Toc409998604"/>
      <w:bookmarkStart w:id="470" w:name="_Toc409998800"/>
      <w:bookmarkEnd w:id="469"/>
      <w:bookmarkEnd w:id="470"/>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71" w:name="_Toc409998605"/>
      <w:bookmarkStart w:id="472" w:name="_Toc409998801"/>
      <w:bookmarkEnd w:id="471"/>
      <w:bookmarkEnd w:id="472"/>
    </w:p>
    <w:p w:rsidR="00B429B4" w:rsidRPr="00B429B4" w:rsidRDefault="00B429B4" w:rsidP="00B429B4">
      <w:pPr>
        <w:pStyle w:val="ListParagraph"/>
        <w:keepNext/>
        <w:keepLines/>
        <w:numPr>
          <w:ilvl w:val="2"/>
          <w:numId w:val="47"/>
        </w:numPr>
        <w:contextualSpacing w:val="0"/>
        <w:outlineLvl w:val="2"/>
        <w:rPr>
          <w:rFonts w:eastAsiaTheme="majorEastAsia"/>
          <w:b/>
          <w:bCs/>
          <w:vanish/>
          <w:rtl/>
        </w:rPr>
      </w:pPr>
      <w:bookmarkStart w:id="473" w:name="_Toc409998606"/>
      <w:bookmarkStart w:id="474" w:name="_Toc409998802"/>
      <w:bookmarkEnd w:id="473"/>
      <w:bookmarkEnd w:id="474"/>
    </w:p>
    <w:p w:rsidR="00B429B4" w:rsidRDefault="00B429B4" w:rsidP="00B429B4">
      <w:pPr>
        <w:pStyle w:val="Heading3"/>
        <w:numPr>
          <w:ilvl w:val="2"/>
          <w:numId w:val="47"/>
        </w:numPr>
        <w:ind w:left="0" w:firstLine="0"/>
        <w:rPr>
          <w:rtl/>
        </w:rPr>
      </w:pPr>
      <w:bookmarkStart w:id="475" w:name="_Toc409998803"/>
      <w:r w:rsidRPr="00036339">
        <w:rPr>
          <w:rFonts w:hint="cs"/>
          <w:rtl/>
        </w:rPr>
        <w:t xml:space="preserve">استخراج الگوهای پرتکرار از </w:t>
      </w:r>
      <w:r>
        <w:rPr>
          <w:rFonts w:hint="cs"/>
          <w:rtl/>
        </w:rPr>
        <w:t>گراف ها</w:t>
      </w:r>
      <w:bookmarkEnd w:id="475"/>
    </w:p>
    <w:p w:rsidR="00B429B4" w:rsidRPr="00B26DF2" w:rsidRDefault="00B429B4" w:rsidP="00B429B4">
      <w:pPr>
        <w:rPr>
          <w:lang w:bidi="fa-IR"/>
        </w:rPr>
      </w:pPr>
      <w:r w:rsidRPr="00B26DF2">
        <w:rPr>
          <w:rFonts w:hint="cs"/>
          <w:rtl/>
          <w:lang w:bidi="fa-IR"/>
        </w:rPr>
        <w:t xml:space="preserve"> </w:t>
      </w:r>
      <w:r>
        <w:rPr>
          <w:rFonts w:hint="cs"/>
          <w:rtl/>
          <w:lang w:bidi="fa-IR"/>
        </w:rPr>
        <w:t xml:space="preserve">مسئله </w:t>
      </w:r>
      <w:r w:rsidRPr="00B26DF2">
        <w:rPr>
          <w:rFonts w:hint="cs"/>
          <w:rtl/>
          <w:lang w:bidi="fa-IR"/>
        </w:rPr>
        <w:t xml:space="preserve">استخراج الگوهای پر تکرار در </w:t>
      </w:r>
      <w:r>
        <w:rPr>
          <w:rFonts w:hint="cs"/>
          <w:rtl/>
          <w:lang w:bidi="fa-IR"/>
        </w:rPr>
        <w:t>گراف ها دشوار</w:t>
      </w:r>
      <w:r w:rsidRPr="00B26DF2">
        <w:rPr>
          <w:rFonts w:hint="cs"/>
          <w:rtl/>
          <w:lang w:bidi="fa-IR"/>
        </w:rPr>
        <w:t>تر از داده های اجرایی استاندارد است</w:t>
      </w:r>
      <w:r>
        <w:rPr>
          <w:rFonts w:hint="cs"/>
          <w:rtl/>
          <w:lang w:bidi="fa-IR"/>
        </w:rPr>
        <w:t>،</w:t>
      </w:r>
      <w:r w:rsidRPr="00B26DF2">
        <w:rPr>
          <w:rFonts w:hint="cs"/>
          <w:rtl/>
          <w:lang w:bidi="fa-IR"/>
        </w:rPr>
        <w:t xml:space="preserve"> زیرا تمام الگوهای پر تکرار </w:t>
      </w:r>
      <w:r>
        <w:rPr>
          <w:rFonts w:hint="cs"/>
          <w:rtl/>
          <w:lang w:bidi="fa-IR"/>
        </w:rPr>
        <w:t>گراف</w:t>
      </w:r>
      <w:r w:rsidRPr="00B26DF2">
        <w:rPr>
          <w:rFonts w:hint="cs"/>
          <w:rtl/>
          <w:lang w:bidi="fa-IR"/>
        </w:rPr>
        <w:t xml:space="preserve"> ها به یک انداز</w:t>
      </w:r>
      <w:r>
        <w:rPr>
          <w:rFonts w:hint="cs"/>
          <w:rtl/>
          <w:lang w:bidi="fa-IR"/>
        </w:rPr>
        <w:t>ه مرتبط و مناسب نیستند. به ویژه</w:t>
      </w:r>
      <w:r w:rsidRPr="00B26DF2">
        <w:rPr>
          <w:rFonts w:hint="cs"/>
          <w:rtl/>
          <w:lang w:bidi="fa-IR"/>
        </w:rPr>
        <w:t>، الگوهایی که پیو</w:t>
      </w:r>
      <w:r>
        <w:rPr>
          <w:rFonts w:hint="cs"/>
          <w:rtl/>
          <w:lang w:bidi="fa-IR"/>
        </w:rPr>
        <w:t>ستگی و ارتباط زیادی دارند مناسب ترند</w:t>
      </w:r>
      <w:r w:rsidRPr="00B26DF2">
        <w:rPr>
          <w:rFonts w:hint="cs"/>
          <w:rtl/>
          <w:lang w:bidi="fa-IR"/>
        </w:rPr>
        <w:t xml:space="preserve">. درصورت وجود داده های اجرایی ممکن است چندین مقیاس مختلف تعریف شود به این منظور که تعیین شود کدام </w:t>
      </w:r>
      <w:r>
        <w:rPr>
          <w:rFonts w:hint="cs"/>
          <w:rtl/>
          <w:lang w:bidi="fa-IR"/>
        </w:rPr>
        <w:t>گراف ها</w:t>
      </w:r>
      <w:r w:rsidRPr="00B26DF2">
        <w:rPr>
          <w:rFonts w:hint="cs"/>
          <w:rtl/>
          <w:lang w:bidi="fa-IR"/>
        </w:rPr>
        <w:t xml:space="preserve"> معنی دار ترند. در صورت وجود </w:t>
      </w:r>
      <w:r>
        <w:rPr>
          <w:rFonts w:hint="cs"/>
          <w:rtl/>
          <w:lang w:bidi="fa-IR"/>
        </w:rPr>
        <w:t>گراف ها</w:t>
      </w:r>
      <w:r w:rsidRPr="00B26DF2">
        <w:rPr>
          <w:rFonts w:hint="cs"/>
          <w:rtl/>
          <w:lang w:bidi="fa-IR"/>
        </w:rPr>
        <w:t xml:space="preserve">، محدودیت های ساختاری می تواند </w:t>
      </w:r>
      <w:r>
        <w:rPr>
          <w:rFonts w:hint="cs"/>
          <w:rtl/>
          <w:lang w:bidi="fa-IR"/>
        </w:rPr>
        <w:t>مسئله</w:t>
      </w:r>
      <w:r w:rsidRPr="00B26DF2">
        <w:rPr>
          <w:rFonts w:hint="cs"/>
          <w:rtl/>
          <w:lang w:bidi="fa-IR"/>
        </w:rPr>
        <w:t xml:space="preserve"> را جالب تر کند</w:t>
      </w:r>
      <w:r>
        <w:rPr>
          <w:rFonts w:hint="cs"/>
          <w:rtl/>
          <w:lang w:bidi="fa-IR"/>
        </w:rPr>
        <w:t xml:space="preserve"> </w:t>
      </w:r>
      <w:r w:rsidRPr="00B26DF2">
        <w:rPr>
          <w:rFonts w:hint="cs"/>
          <w:rtl/>
          <w:lang w:bidi="fa-IR"/>
        </w:rPr>
        <w:t>و در صورت وجود داده ها</w:t>
      </w:r>
      <w:r>
        <w:rPr>
          <w:rFonts w:hint="cs"/>
          <w:rtl/>
          <w:lang w:bidi="fa-IR"/>
        </w:rPr>
        <w:t>ی اجرایی</w:t>
      </w:r>
      <w:r w:rsidRPr="00B26DF2">
        <w:rPr>
          <w:rFonts w:hint="cs"/>
          <w:rtl/>
          <w:lang w:bidi="fa-IR"/>
        </w:rPr>
        <w:t xml:space="preserve">، بسیاری از حالت های استخراج الگوهای </w:t>
      </w:r>
      <w:r>
        <w:rPr>
          <w:rFonts w:hint="cs"/>
          <w:rtl/>
          <w:lang w:bidi="fa-IR"/>
        </w:rPr>
        <w:t>گراف</w:t>
      </w:r>
      <w:r w:rsidRPr="00B26DF2">
        <w:rPr>
          <w:rFonts w:hint="cs"/>
          <w:rtl/>
          <w:lang w:bidi="fa-IR"/>
        </w:rPr>
        <w:t xml:space="preserve"> مانند تعیین الگوهای نزدیک</w:t>
      </w:r>
      <w:r>
        <w:rPr>
          <w:rStyle w:val="FootnoteReference"/>
          <w:rFonts w:ascii="Times New Roman" w:hAnsi="Times New Roman"/>
          <w:rtl/>
          <w:lang w:bidi="fa-IR"/>
        </w:rPr>
        <w:footnoteReference w:id="56"/>
      </w:r>
      <w:r w:rsidRPr="00B26DF2">
        <w:rPr>
          <w:rFonts w:hint="cs"/>
          <w:rtl/>
          <w:lang w:bidi="fa-IR"/>
        </w:rPr>
        <w:t xml:space="preserve"> یا الگوهای معنی دار</w:t>
      </w:r>
      <w:r>
        <w:rPr>
          <w:rStyle w:val="FootnoteReference"/>
          <w:rFonts w:ascii="Times New Roman" w:hAnsi="Times New Roman"/>
          <w:rtl/>
          <w:lang w:bidi="fa-IR"/>
        </w:rPr>
        <w:footnoteReference w:id="57"/>
      </w:r>
      <w:r w:rsidRPr="00B26DF2">
        <w:rPr>
          <w:rFonts w:hint="cs"/>
          <w:rtl/>
          <w:lang w:bidi="fa-IR"/>
        </w:rPr>
        <w:t xml:space="preserve"> انواع مختلفی از چشم اندازهای این حوزه را </w:t>
      </w:r>
      <w:r>
        <w:rPr>
          <w:rFonts w:hint="cs"/>
          <w:rtl/>
          <w:lang w:bidi="fa-IR"/>
        </w:rPr>
        <w:t>ارائه</w:t>
      </w:r>
      <w:r w:rsidRPr="00B26DF2">
        <w:rPr>
          <w:rFonts w:hint="cs"/>
          <w:rtl/>
          <w:lang w:bidi="fa-IR"/>
        </w:rPr>
        <w:t xml:space="preserve"> می دهد. </w:t>
      </w:r>
    </w:p>
    <w:p w:rsidR="00B429B4" w:rsidRDefault="00B429B4" w:rsidP="00B429B4">
      <w:pPr>
        <w:rPr>
          <w:rtl/>
          <w:lang w:bidi="fa-IR"/>
        </w:rPr>
      </w:pPr>
      <w:r>
        <w:rPr>
          <w:rFonts w:hint="cs"/>
          <w:rtl/>
          <w:lang w:bidi="fa-IR"/>
        </w:rPr>
        <w:lastRenderedPageBreak/>
        <w:t xml:space="preserve">مسئله </w:t>
      </w:r>
      <w:r w:rsidRPr="00B26DF2">
        <w:rPr>
          <w:rFonts w:hint="cs"/>
          <w:rtl/>
          <w:lang w:bidi="fa-IR"/>
        </w:rPr>
        <w:t>استخراج الگوهای پرتکرار اهمیت ویژه ای برای حوزه</w:t>
      </w:r>
      <w:r>
        <w:rPr>
          <w:rFonts w:hint="cs"/>
          <w:rtl/>
          <w:lang w:bidi="fa-IR"/>
        </w:rPr>
        <w:t xml:space="preserve"> گراف</w:t>
      </w:r>
      <w:r w:rsidRPr="00B26DF2">
        <w:rPr>
          <w:rFonts w:hint="cs"/>
          <w:rtl/>
          <w:lang w:bidi="fa-IR"/>
        </w:rPr>
        <w:t xml:space="preserve"> دارد</w:t>
      </w:r>
      <w:r>
        <w:rPr>
          <w:rFonts w:hint="cs"/>
          <w:rtl/>
          <w:lang w:bidi="fa-IR"/>
        </w:rPr>
        <w:t>،</w:t>
      </w:r>
      <w:r w:rsidRPr="00B26DF2">
        <w:rPr>
          <w:rFonts w:hint="cs"/>
          <w:rtl/>
          <w:lang w:bidi="fa-IR"/>
        </w:rPr>
        <w:t xml:space="preserve"> زیرا نتایج نهایی الگوریتم ها یک نمای کلی از ساختارهای مهم در</w:t>
      </w:r>
      <w:r>
        <w:rPr>
          <w:rFonts w:hint="cs"/>
          <w:rtl/>
          <w:lang w:bidi="fa-IR"/>
        </w:rPr>
        <w:t xml:space="preserve"> مجموعه داده های اصلی فراهم می آ</w:t>
      </w:r>
      <w:r w:rsidRPr="00B26DF2">
        <w:rPr>
          <w:rFonts w:hint="cs"/>
          <w:rtl/>
          <w:lang w:bidi="fa-IR"/>
        </w:rPr>
        <w:t>ورد که ممکن است در سایر برنامه</w:t>
      </w:r>
      <w:r>
        <w:rPr>
          <w:rFonts w:hint="cs"/>
          <w:rtl/>
          <w:lang w:bidi="fa-IR"/>
        </w:rPr>
        <w:t xml:space="preserve"> های کاربردی از قبیل شاخص گذاری قابل استفاده باشند.</w:t>
      </w:r>
    </w:p>
    <w:p w:rsidR="00B429B4" w:rsidRPr="00B429B4" w:rsidRDefault="00B429B4" w:rsidP="00B429B4">
      <w:pPr>
        <w:pStyle w:val="ListParagraph"/>
        <w:keepNext/>
        <w:keepLines/>
        <w:numPr>
          <w:ilvl w:val="0"/>
          <w:numId w:val="48"/>
        </w:numPr>
        <w:contextualSpacing w:val="0"/>
        <w:outlineLvl w:val="2"/>
        <w:rPr>
          <w:rFonts w:eastAsiaTheme="majorEastAsia"/>
          <w:b/>
          <w:bCs/>
          <w:vanish/>
          <w:rtl/>
        </w:rPr>
      </w:pPr>
      <w:bookmarkStart w:id="476" w:name="_Toc409998608"/>
      <w:bookmarkStart w:id="477" w:name="_Toc409998804"/>
      <w:bookmarkEnd w:id="476"/>
      <w:bookmarkEnd w:id="477"/>
    </w:p>
    <w:p w:rsidR="00B429B4" w:rsidRPr="00B429B4" w:rsidRDefault="00B429B4" w:rsidP="00B429B4">
      <w:pPr>
        <w:pStyle w:val="ListParagraph"/>
        <w:keepNext/>
        <w:keepLines/>
        <w:numPr>
          <w:ilvl w:val="0"/>
          <w:numId w:val="48"/>
        </w:numPr>
        <w:contextualSpacing w:val="0"/>
        <w:outlineLvl w:val="2"/>
        <w:rPr>
          <w:rFonts w:eastAsiaTheme="majorEastAsia"/>
          <w:b/>
          <w:bCs/>
          <w:vanish/>
          <w:rtl/>
        </w:rPr>
      </w:pPr>
      <w:bookmarkStart w:id="478" w:name="_Toc409998609"/>
      <w:bookmarkStart w:id="479" w:name="_Toc409998805"/>
      <w:bookmarkEnd w:id="478"/>
      <w:bookmarkEnd w:id="479"/>
    </w:p>
    <w:p w:rsidR="00B429B4" w:rsidRPr="00B429B4" w:rsidRDefault="00B429B4" w:rsidP="00B429B4">
      <w:pPr>
        <w:pStyle w:val="ListParagraph"/>
        <w:keepNext/>
        <w:keepLines/>
        <w:numPr>
          <w:ilvl w:val="1"/>
          <w:numId w:val="48"/>
        </w:numPr>
        <w:contextualSpacing w:val="0"/>
        <w:outlineLvl w:val="2"/>
        <w:rPr>
          <w:rFonts w:eastAsiaTheme="majorEastAsia"/>
          <w:b/>
          <w:bCs/>
          <w:vanish/>
          <w:rtl/>
        </w:rPr>
      </w:pPr>
      <w:bookmarkStart w:id="480" w:name="_Toc409998610"/>
      <w:bookmarkStart w:id="481" w:name="_Toc409998806"/>
      <w:bookmarkEnd w:id="480"/>
      <w:bookmarkEnd w:id="481"/>
    </w:p>
    <w:p w:rsidR="00B429B4" w:rsidRPr="00B429B4" w:rsidRDefault="00B429B4" w:rsidP="00B429B4">
      <w:pPr>
        <w:pStyle w:val="ListParagraph"/>
        <w:keepNext/>
        <w:keepLines/>
        <w:numPr>
          <w:ilvl w:val="1"/>
          <w:numId w:val="48"/>
        </w:numPr>
        <w:contextualSpacing w:val="0"/>
        <w:outlineLvl w:val="2"/>
        <w:rPr>
          <w:rFonts w:eastAsiaTheme="majorEastAsia"/>
          <w:b/>
          <w:bCs/>
          <w:vanish/>
          <w:rtl/>
        </w:rPr>
      </w:pPr>
      <w:bookmarkStart w:id="482" w:name="_Toc409998611"/>
      <w:bookmarkStart w:id="483" w:name="_Toc409998807"/>
      <w:bookmarkEnd w:id="482"/>
      <w:bookmarkEnd w:id="483"/>
    </w:p>
    <w:p w:rsidR="00B429B4" w:rsidRPr="00B429B4" w:rsidRDefault="00B429B4" w:rsidP="00B429B4">
      <w:pPr>
        <w:pStyle w:val="ListParagraph"/>
        <w:keepNext/>
        <w:keepLines/>
        <w:numPr>
          <w:ilvl w:val="1"/>
          <w:numId w:val="48"/>
        </w:numPr>
        <w:contextualSpacing w:val="0"/>
        <w:outlineLvl w:val="2"/>
        <w:rPr>
          <w:rFonts w:eastAsiaTheme="majorEastAsia"/>
          <w:b/>
          <w:bCs/>
          <w:vanish/>
          <w:rtl/>
        </w:rPr>
      </w:pPr>
      <w:bookmarkStart w:id="484" w:name="_Toc409998612"/>
      <w:bookmarkStart w:id="485" w:name="_Toc409998808"/>
      <w:bookmarkEnd w:id="484"/>
      <w:bookmarkEnd w:id="485"/>
    </w:p>
    <w:p w:rsidR="00B429B4" w:rsidRPr="00B429B4" w:rsidRDefault="00B429B4" w:rsidP="00B429B4">
      <w:pPr>
        <w:pStyle w:val="ListParagraph"/>
        <w:keepNext/>
        <w:keepLines/>
        <w:numPr>
          <w:ilvl w:val="1"/>
          <w:numId w:val="48"/>
        </w:numPr>
        <w:contextualSpacing w:val="0"/>
        <w:outlineLvl w:val="2"/>
        <w:rPr>
          <w:rFonts w:eastAsiaTheme="majorEastAsia"/>
          <w:b/>
          <w:bCs/>
          <w:vanish/>
          <w:rtl/>
        </w:rPr>
      </w:pPr>
      <w:bookmarkStart w:id="486" w:name="_Toc409998613"/>
      <w:bookmarkStart w:id="487" w:name="_Toc409998809"/>
      <w:bookmarkEnd w:id="486"/>
      <w:bookmarkEnd w:id="487"/>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88" w:name="_Toc409998614"/>
      <w:bookmarkStart w:id="489" w:name="_Toc409998810"/>
      <w:bookmarkEnd w:id="488"/>
      <w:bookmarkEnd w:id="489"/>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90" w:name="_Toc409998615"/>
      <w:bookmarkStart w:id="491" w:name="_Toc409998811"/>
      <w:bookmarkEnd w:id="490"/>
      <w:bookmarkEnd w:id="491"/>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92" w:name="_Toc409998616"/>
      <w:bookmarkStart w:id="493" w:name="_Toc409998812"/>
      <w:bookmarkEnd w:id="492"/>
      <w:bookmarkEnd w:id="493"/>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94" w:name="_Toc409998617"/>
      <w:bookmarkStart w:id="495" w:name="_Toc409998813"/>
      <w:bookmarkEnd w:id="494"/>
      <w:bookmarkEnd w:id="495"/>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96" w:name="_Toc409998618"/>
      <w:bookmarkStart w:id="497" w:name="_Toc409998814"/>
      <w:bookmarkEnd w:id="496"/>
      <w:bookmarkEnd w:id="497"/>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498" w:name="_Toc409998619"/>
      <w:bookmarkStart w:id="499" w:name="_Toc409998815"/>
      <w:bookmarkEnd w:id="498"/>
      <w:bookmarkEnd w:id="499"/>
    </w:p>
    <w:p w:rsidR="00B429B4" w:rsidRPr="00B429B4" w:rsidRDefault="00B429B4" w:rsidP="00B429B4">
      <w:pPr>
        <w:pStyle w:val="ListParagraph"/>
        <w:keepNext/>
        <w:keepLines/>
        <w:numPr>
          <w:ilvl w:val="2"/>
          <w:numId w:val="48"/>
        </w:numPr>
        <w:contextualSpacing w:val="0"/>
        <w:outlineLvl w:val="2"/>
        <w:rPr>
          <w:rFonts w:eastAsiaTheme="majorEastAsia"/>
          <w:b/>
          <w:bCs/>
          <w:vanish/>
          <w:rtl/>
        </w:rPr>
      </w:pPr>
      <w:bookmarkStart w:id="500" w:name="_Toc409998620"/>
      <w:bookmarkStart w:id="501" w:name="_Toc409998816"/>
      <w:bookmarkEnd w:id="500"/>
      <w:bookmarkEnd w:id="501"/>
    </w:p>
    <w:p w:rsidR="00B429B4" w:rsidRDefault="00B429B4" w:rsidP="00B429B4">
      <w:pPr>
        <w:pStyle w:val="Heading3"/>
        <w:numPr>
          <w:ilvl w:val="2"/>
          <w:numId w:val="48"/>
        </w:numPr>
        <w:ind w:left="0" w:firstLine="0"/>
        <w:rPr>
          <w:rtl/>
        </w:rPr>
      </w:pPr>
      <w:bookmarkStart w:id="502" w:name="_Toc409998817"/>
      <w:r w:rsidRPr="00036339">
        <w:rPr>
          <w:rFonts w:hint="cs"/>
          <w:rtl/>
        </w:rPr>
        <w:t>گروه بندی الگوریتم ها</w:t>
      </w:r>
      <w:r>
        <w:rPr>
          <w:rStyle w:val="FootnoteReference"/>
          <w:rtl/>
          <w:lang w:bidi="fa-IR"/>
        </w:rPr>
        <w:footnoteReference w:id="58"/>
      </w:r>
      <w:r>
        <w:rPr>
          <w:rFonts w:hint="cs"/>
          <w:rtl/>
        </w:rPr>
        <w:t xml:space="preserve"> </w:t>
      </w:r>
      <w:r w:rsidRPr="00036339">
        <w:rPr>
          <w:rFonts w:hint="cs"/>
          <w:rtl/>
        </w:rPr>
        <w:t xml:space="preserve">برای </w:t>
      </w:r>
      <w:r>
        <w:rPr>
          <w:rFonts w:hint="cs"/>
          <w:rtl/>
        </w:rPr>
        <w:t>گراف ها</w:t>
      </w:r>
      <w:bookmarkEnd w:id="502"/>
    </w:p>
    <w:p w:rsidR="00B429B4" w:rsidRDefault="00B429B4" w:rsidP="00B429B4">
      <w:pPr>
        <w:autoSpaceDE w:val="0"/>
        <w:autoSpaceDN w:val="0"/>
        <w:adjustRightInd w:val="0"/>
        <w:spacing w:line="276" w:lineRule="auto"/>
        <w:rPr>
          <w:rFonts w:ascii="Times New Roman" w:hAnsi="Times New Roman"/>
          <w:rtl/>
          <w:lang w:bidi="fa-IR"/>
        </w:rPr>
      </w:pPr>
      <w:r w:rsidRPr="00B26DF2">
        <w:rPr>
          <w:rFonts w:ascii="Times New Roman" w:hAnsi="Times New Roman" w:hint="cs"/>
          <w:rtl/>
          <w:lang w:bidi="fa-IR"/>
        </w:rPr>
        <w:t xml:space="preserve"> بسیاری از </w:t>
      </w:r>
      <w:r>
        <w:rPr>
          <w:rFonts w:ascii="Times New Roman" w:hAnsi="Times New Roman" w:hint="cs"/>
          <w:rtl/>
          <w:lang w:bidi="fa-IR"/>
        </w:rPr>
        <w:t>کاربردهای گراف</w:t>
      </w:r>
      <w:r w:rsidRPr="00B26DF2">
        <w:rPr>
          <w:rFonts w:ascii="Times New Roman" w:hAnsi="Times New Roman" w:hint="cs"/>
          <w:rtl/>
          <w:lang w:bidi="fa-IR"/>
        </w:rPr>
        <w:t xml:space="preserve"> از جمله آن</w:t>
      </w:r>
      <w:r>
        <w:rPr>
          <w:rFonts w:ascii="Times New Roman" w:hAnsi="Times New Roman" w:hint="cs"/>
          <w:rtl/>
          <w:lang w:bidi="fa-IR"/>
        </w:rPr>
        <w:t xml:space="preserve"> </w:t>
      </w:r>
      <w:r w:rsidRPr="00B26DF2">
        <w:rPr>
          <w:rFonts w:ascii="Times New Roman" w:hAnsi="Times New Roman" w:hint="cs"/>
          <w:rtl/>
          <w:lang w:bidi="fa-IR"/>
        </w:rPr>
        <w:t>هایی که در مخابرات و شبکه های اجتماعی کاربر</w:t>
      </w:r>
      <w:r>
        <w:rPr>
          <w:rFonts w:ascii="Times New Roman" w:hAnsi="Times New Roman" w:hint="cs"/>
          <w:rtl/>
          <w:lang w:bidi="fa-IR"/>
        </w:rPr>
        <w:t>د</w:t>
      </w:r>
      <w:r w:rsidRPr="00B26DF2">
        <w:rPr>
          <w:rFonts w:ascii="Times New Roman" w:hAnsi="Times New Roman" w:hint="cs"/>
          <w:rtl/>
          <w:lang w:bidi="fa-IR"/>
        </w:rPr>
        <w:t xml:space="preserve"> دارند</w:t>
      </w:r>
      <w:r>
        <w:rPr>
          <w:rFonts w:ascii="Times New Roman" w:hAnsi="Times New Roman" w:hint="cs"/>
          <w:rtl/>
          <w:lang w:bidi="fa-IR"/>
        </w:rPr>
        <w:t>،</w:t>
      </w:r>
      <w:r w:rsidRPr="00B26DF2">
        <w:rPr>
          <w:rFonts w:ascii="Times New Roman" w:hAnsi="Times New Roman" w:hint="cs"/>
          <w:rtl/>
          <w:lang w:bidi="fa-IR"/>
        </w:rPr>
        <w:t xml:space="preserve"> گروه های پیوسته ای از کران ها را ایجاد می کنند. این گونه برنامه ها چالش های خاص خود را دارن</w:t>
      </w:r>
      <w:r>
        <w:rPr>
          <w:rFonts w:ascii="Times New Roman" w:hAnsi="Times New Roman" w:hint="cs"/>
          <w:rtl/>
          <w:lang w:bidi="fa-IR"/>
        </w:rPr>
        <w:t>د</w:t>
      </w:r>
      <w:r w:rsidRPr="00B26DF2">
        <w:rPr>
          <w:rFonts w:ascii="Times New Roman" w:hAnsi="Times New Roman" w:hint="cs"/>
          <w:rtl/>
          <w:lang w:bidi="fa-IR"/>
        </w:rPr>
        <w:t xml:space="preserve"> زیرا نمی توان کل </w:t>
      </w:r>
      <w:r>
        <w:rPr>
          <w:rFonts w:ascii="Times New Roman" w:hAnsi="Times New Roman" w:hint="cs"/>
          <w:rtl/>
          <w:lang w:bidi="fa-IR"/>
        </w:rPr>
        <w:t>گراف</w:t>
      </w:r>
      <w:r w:rsidRPr="00B26DF2">
        <w:rPr>
          <w:rFonts w:ascii="Times New Roman" w:hAnsi="Times New Roman" w:hint="cs"/>
          <w:rtl/>
          <w:lang w:bidi="fa-IR"/>
        </w:rPr>
        <w:t xml:space="preserve"> را در یک حافظه</w:t>
      </w:r>
      <w:r>
        <w:rPr>
          <w:rFonts w:ascii="Times New Roman" w:hAnsi="Times New Roman" w:hint="cs"/>
          <w:rtl/>
          <w:lang w:bidi="fa-IR"/>
        </w:rPr>
        <w:t xml:space="preserve"> </w:t>
      </w:r>
      <w:r w:rsidRPr="00B26DF2">
        <w:rPr>
          <w:rFonts w:ascii="Times New Roman" w:hAnsi="Times New Roman" w:hint="cs"/>
          <w:rtl/>
          <w:lang w:bidi="fa-IR"/>
        </w:rPr>
        <w:t>اصلی یا روی دیسکت ذخیره و نگه داری کرد. این موضوع باعث ایجاد محدودیت های بسیار زیادی برای الگوریتم ها</w:t>
      </w:r>
      <w:r>
        <w:rPr>
          <w:rFonts w:ascii="Times New Roman" w:hAnsi="Times New Roman" w:hint="cs"/>
          <w:rtl/>
          <w:lang w:bidi="fa-IR"/>
        </w:rPr>
        <w:t>ی</w:t>
      </w:r>
      <w:r w:rsidRPr="00B26DF2">
        <w:rPr>
          <w:rFonts w:ascii="Times New Roman" w:hAnsi="Times New Roman" w:hint="cs"/>
          <w:rtl/>
          <w:lang w:bidi="fa-IR"/>
        </w:rPr>
        <w:t xml:space="preserve"> اصلی می شود، هنگامی که الزام تک گذرگاه بودن برای الگوریتم های گروه بندی شده در این </w:t>
      </w:r>
      <w:r>
        <w:rPr>
          <w:rFonts w:ascii="Times New Roman" w:hAnsi="Times New Roman" w:hint="cs"/>
          <w:rtl/>
          <w:lang w:bidi="fa-IR"/>
        </w:rPr>
        <w:t>مورد اعمال می شود. علاوه بر این</w:t>
      </w:r>
      <w:r w:rsidRPr="00B26DF2">
        <w:rPr>
          <w:rFonts w:ascii="Times New Roman" w:hAnsi="Times New Roman" w:hint="cs"/>
          <w:rtl/>
          <w:lang w:bidi="fa-IR"/>
        </w:rPr>
        <w:t xml:space="preserve">، بررسی ویژگی های ساختاری </w:t>
      </w:r>
      <w:r>
        <w:rPr>
          <w:rFonts w:ascii="Times New Roman" w:hAnsi="Times New Roman" w:hint="cs"/>
          <w:rtl/>
          <w:lang w:bidi="fa-IR"/>
        </w:rPr>
        <w:t>گراف های اصلی بسیار دش</w:t>
      </w:r>
      <w:r w:rsidRPr="00B26DF2">
        <w:rPr>
          <w:rFonts w:ascii="Times New Roman" w:hAnsi="Times New Roman" w:hint="cs"/>
          <w:rtl/>
          <w:lang w:bidi="fa-IR"/>
        </w:rPr>
        <w:t xml:space="preserve">وار است زیرا به سختی می توان دیدگاه جهانی در مورد </w:t>
      </w:r>
      <w:r>
        <w:rPr>
          <w:rFonts w:ascii="Times New Roman" w:hAnsi="Times New Roman" w:hint="cs"/>
          <w:rtl/>
          <w:lang w:bidi="fa-IR"/>
        </w:rPr>
        <w:t>گراف</w:t>
      </w:r>
      <w:r w:rsidRPr="00B26DF2">
        <w:rPr>
          <w:rFonts w:ascii="Times New Roman" w:hAnsi="Times New Roman" w:hint="cs"/>
          <w:rtl/>
          <w:lang w:bidi="fa-IR"/>
        </w:rPr>
        <w:t xml:space="preserve"> را در موارد گروه بندی شده</w:t>
      </w:r>
      <w:r>
        <w:rPr>
          <w:rFonts w:ascii="Times New Roman" w:hAnsi="Times New Roman" w:hint="cs"/>
          <w:rtl/>
          <w:lang w:bidi="fa-IR"/>
        </w:rPr>
        <w:t xml:space="preserve"> </w:t>
      </w:r>
      <w:r w:rsidRPr="00B26DF2">
        <w:rPr>
          <w:rFonts w:ascii="Times New Roman" w:hAnsi="Times New Roman" w:hint="cs"/>
          <w:rtl/>
          <w:lang w:bidi="fa-IR"/>
        </w:rPr>
        <w:t>، طرح ریزی ک</w:t>
      </w:r>
      <w:r>
        <w:rPr>
          <w:rFonts w:ascii="Times New Roman" w:hAnsi="Times New Roman" w:hint="cs"/>
          <w:rtl/>
          <w:lang w:bidi="fa-IR"/>
        </w:rPr>
        <w:t>رد.</w:t>
      </w:r>
    </w:p>
    <w:p w:rsidR="00B429B4" w:rsidRPr="00B429B4" w:rsidRDefault="00B429B4" w:rsidP="00B429B4">
      <w:pPr>
        <w:pStyle w:val="ListParagraph"/>
        <w:keepNext/>
        <w:keepLines/>
        <w:numPr>
          <w:ilvl w:val="0"/>
          <w:numId w:val="49"/>
        </w:numPr>
        <w:contextualSpacing w:val="0"/>
        <w:outlineLvl w:val="2"/>
        <w:rPr>
          <w:rFonts w:eastAsiaTheme="majorEastAsia"/>
          <w:b/>
          <w:bCs/>
          <w:vanish/>
          <w:rtl/>
        </w:rPr>
      </w:pPr>
      <w:bookmarkStart w:id="503" w:name="_Toc409998622"/>
      <w:bookmarkStart w:id="504" w:name="_Toc409998818"/>
      <w:bookmarkEnd w:id="503"/>
      <w:bookmarkEnd w:id="504"/>
    </w:p>
    <w:p w:rsidR="00B429B4" w:rsidRPr="00B429B4" w:rsidRDefault="00B429B4" w:rsidP="00B429B4">
      <w:pPr>
        <w:pStyle w:val="ListParagraph"/>
        <w:keepNext/>
        <w:keepLines/>
        <w:numPr>
          <w:ilvl w:val="0"/>
          <w:numId w:val="49"/>
        </w:numPr>
        <w:contextualSpacing w:val="0"/>
        <w:outlineLvl w:val="2"/>
        <w:rPr>
          <w:rFonts w:eastAsiaTheme="majorEastAsia"/>
          <w:b/>
          <w:bCs/>
          <w:vanish/>
          <w:rtl/>
        </w:rPr>
      </w:pPr>
      <w:bookmarkStart w:id="505" w:name="_Toc409998623"/>
      <w:bookmarkStart w:id="506" w:name="_Toc409998819"/>
      <w:bookmarkEnd w:id="505"/>
      <w:bookmarkEnd w:id="506"/>
    </w:p>
    <w:p w:rsidR="00B429B4" w:rsidRPr="00B429B4" w:rsidRDefault="00B429B4" w:rsidP="00B429B4">
      <w:pPr>
        <w:pStyle w:val="ListParagraph"/>
        <w:keepNext/>
        <w:keepLines/>
        <w:numPr>
          <w:ilvl w:val="1"/>
          <w:numId w:val="49"/>
        </w:numPr>
        <w:contextualSpacing w:val="0"/>
        <w:outlineLvl w:val="2"/>
        <w:rPr>
          <w:rFonts w:eastAsiaTheme="majorEastAsia"/>
          <w:b/>
          <w:bCs/>
          <w:vanish/>
          <w:rtl/>
        </w:rPr>
      </w:pPr>
      <w:bookmarkStart w:id="507" w:name="_Toc409998624"/>
      <w:bookmarkStart w:id="508" w:name="_Toc409998820"/>
      <w:bookmarkEnd w:id="507"/>
      <w:bookmarkEnd w:id="508"/>
    </w:p>
    <w:p w:rsidR="00B429B4" w:rsidRPr="00B429B4" w:rsidRDefault="00B429B4" w:rsidP="00B429B4">
      <w:pPr>
        <w:pStyle w:val="ListParagraph"/>
        <w:keepNext/>
        <w:keepLines/>
        <w:numPr>
          <w:ilvl w:val="1"/>
          <w:numId w:val="49"/>
        </w:numPr>
        <w:contextualSpacing w:val="0"/>
        <w:outlineLvl w:val="2"/>
        <w:rPr>
          <w:rFonts w:eastAsiaTheme="majorEastAsia"/>
          <w:b/>
          <w:bCs/>
          <w:vanish/>
          <w:rtl/>
        </w:rPr>
      </w:pPr>
      <w:bookmarkStart w:id="509" w:name="_Toc409998625"/>
      <w:bookmarkStart w:id="510" w:name="_Toc409998821"/>
      <w:bookmarkEnd w:id="509"/>
      <w:bookmarkEnd w:id="510"/>
    </w:p>
    <w:p w:rsidR="00B429B4" w:rsidRPr="00B429B4" w:rsidRDefault="00B429B4" w:rsidP="00B429B4">
      <w:pPr>
        <w:pStyle w:val="ListParagraph"/>
        <w:keepNext/>
        <w:keepLines/>
        <w:numPr>
          <w:ilvl w:val="1"/>
          <w:numId w:val="49"/>
        </w:numPr>
        <w:contextualSpacing w:val="0"/>
        <w:outlineLvl w:val="2"/>
        <w:rPr>
          <w:rFonts w:eastAsiaTheme="majorEastAsia"/>
          <w:b/>
          <w:bCs/>
          <w:vanish/>
          <w:rtl/>
        </w:rPr>
      </w:pPr>
      <w:bookmarkStart w:id="511" w:name="_Toc409998626"/>
      <w:bookmarkStart w:id="512" w:name="_Toc409998822"/>
      <w:bookmarkEnd w:id="511"/>
      <w:bookmarkEnd w:id="512"/>
    </w:p>
    <w:p w:rsidR="00B429B4" w:rsidRPr="00B429B4" w:rsidRDefault="00B429B4" w:rsidP="00B429B4">
      <w:pPr>
        <w:pStyle w:val="ListParagraph"/>
        <w:keepNext/>
        <w:keepLines/>
        <w:numPr>
          <w:ilvl w:val="1"/>
          <w:numId w:val="49"/>
        </w:numPr>
        <w:contextualSpacing w:val="0"/>
        <w:outlineLvl w:val="2"/>
        <w:rPr>
          <w:rFonts w:eastAsiaTheme="majorEastAsia"/>
          <w:b/>
          <w:bCs/>
          <w:vanish/>
          <w:rtl/>
        </w:rPr>
      </w:pPr>
      <w:bookmarkStart w:id="513" w:name="_Toc409998627"/>
      <w:bookmarkStart w:id="514" w:name="_Toc409998823"/>
      <w:bookmarkEnd w:id="513"/>
      <w:bookmarkEnd w:id="514"/>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15" w:name="_Toc409998628"/>
      <w:bookmarkStart w:id="516" w:name="_Toc409998824"/>
      <w:bookmarkEnd w:id="515"/>
      <w:bookmarkEnd w:id="516"/>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17" w:name="_Toc409998629"/>
      <w:bookmarkStart w:id="518" w:name="_Toc409998825"/>
      <w:bookmarkEnd w:id="517"/>
      <w:bookmarkEnd w:id="518"/>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19" w:name="_Toc409998630"/>
      <w:bookmarkStart w:id="520" w:name="_Toc409998826"/>
      <w:bookmarkEnd w:id="519"/>
      <w:bookmarkEnd w:id="520"/>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21" w:name="_Toc409998631"/>
      <w:bookmarkStart w:id="522" w:name="_Toc409998827"/>
      <w:bookmarkEnd w:id="521"/>
      <w:bookmarkEnd w:id="522"/>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23" w:name="_Toc409998632"/>
      <w:bookmarkStart w:id="524" w:name="_Toc409998828"/>
      <w:bookmarkEnd w:id="523"/>
      <w:bookmarkEnd w:id="524"/>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25" w:name="_Toc409998633"/>
      <w:bookmarkStart w:id="526" w:name="_Toc409998829"/>
      <w:bookmarkEnd w:id="525"/>
      <w:bookmarkEnd w:id="526"/>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27" w:name="_Toc409998634"/>
      <w:bookmarkStart w:id="528" w:name="_Toc409998830"/>
      <w:bookmarkEnd w:id="527"/>
      <w:bookmarkEnd w:id="528"/>
    </w:p>
    <w:p w:rsidR="00B429B4" w:rsidRPr="00B429B4" w:rsidRDefault="00B429B4" w:rsidP="00B429B4">
      <w:pPr>
        <w:pStyle w:val="ListParagraph"/>
        <w:keepNext/>
        <w:keepLines/>
        <w:numPr>
          <w:ilvl w:val="2"/>
          <w:numId w:val="49"/>
        </w:numPr>
        <w:contextualSpacing w:val="0"/>
        <w:outlineLvl w:val="2"/>
        <w:rPr>
          <w:rFonts w:eastAsiaTheme="majorEastAsia"/>
          <w:b/>
          <w:bCs/>
          <w:vanish/>
          <w:rtl/>
        </w:rPr>
      </w:pPr>
      <w:bookmarkStart w:id="529" w:name="_Toc409998635"/>
      <w:bookmarkStart w:id="530" w:name="_Toc409998831"/>
      <w:bookmarkEnd w:id="529"/>
      <w:bookmarkEnd w:id="530"/>
    </w:p>
    <w:p w:rsidR="00B429B4" w:rsidRDefault="00B429B4" w:rsidP="00B429B4">
      <w:pPr>
        <w:pStyle w:val="Heading3"/>
        <w:numPr>
          <w:ilvl w:val="2"/>
          <w:numId w:val="49"/>
        </w:numPr>
        <w:ind w:left="0" w:firstLine="0"/>
        <w:rPr>
          <w:rtl/>
        </w:rPr>
      </w:pPr>
      <w:bookmarkStart w:id="531" w:name="_Toc409998832"/>
      <w:r w:rsidRPr="00036339">
        <w:rPr>
          <w:rFonts w:hint="cs"/>
          <w:rtl/>
        </w:rPr>
        <w:t>ا</w:t>
      </w:r>
      <w:r>
        <w:rPr>
          <w:rFonts w:hint="cs"/>
          <w:rtl/>
        </w:rPr>
        <w:t>ستخراج داده های شخصی - محافظت شده</w:t>
      </w:r>
      <w:r w:rsidR="00A77704">
        <w:rPr>
          <w:rStyle w:val="FootnoteReference"/>
          <w:rtl/>
        </w:rPr>
        <w:footnoteReference w:id="59"/>
      </w:r>
      <w:bookmarkEnd w:id="531"/>
    </w:p>
    <w:p w:rsidR="002A32EA" w:rsidRPr="00A77F26" w:rsidRDefault="00B429B4" w:rsidP="00DF28BC">
      <w:pPr>
        <w:rPr>
          <w:rtl/>
          <w:lang w:bidi="fa-IR"/>
        </w:rPr>
      </w:pPr>
      <w:r w:rsidRPr="00B26DF2">
        <w:rPr>
          <w:rFonts w:hint="cs"/>
          <w:rtl/>
          <w:lang w:bidi="fa-IR"/>
        </w:rPr>
        <w:t xml:space="preserve"> در بسیاری از نرم اف</w:t>
      </w:r>
      <w:r>
        <w:rPr>
          <w:rFonts w:hint="cs"/>
          <w:rtl/>
          <w:lang w:bidi="fa-IR"/>
        </w:rPr>
        <w:t>زار ها از جمله شبکه های اجتماعی</w:t>
      </w:r>
      <w:r w:rsidRPr="00B26DF2">
        <w:rPr>
          <w:rFonts w:hint="cs"/>
          <w:rtl/>
          <w:lang w:bidi="fa-IR"/>
        </w:rPr>
        <w:t>، حفظ محدوده</w:t>
      </w:r>
      <w:r>
        <w:rPr>
          <w:rFonts w:hint="cs"/>
          <w:rtl/>
          <w:lang w:bidi="fa-IR"/>
        </w:rPr>
        <w:t xml:space="preserve"> </w:t>
      </w:r>
      <w:r w:rsidRPr="00B26DF2">
        <w:rPr>
          <w:rFonts w:hint="cs"/>
          <w:rtl/>
          <w:lang w:bidi="fa-IR"/>
        </w:rPr>
        <w:t>حفاظت شده گره ها در شبکه های اجتماعی اهمیت زیادی دارد. هویت زدایی سالم از گره ها در طی عرض</w:t>
      </w:r>
      <w:r>
        <w:rPr>
          <w:rFonts w:hint="cs"/>
          <w:rtl/>
          <w:lang w:bidi="fa-IR"/>
        </w:rPr>
        <w:t>ه</w:t>
      </w:r>
      <w:r w:rsidRPr="00B26DF2">
        <w:rPr>
          <w:rFonts w:hint="cs"/>
          <w:rtl/>
          <w:lang w:bidi="fa-IR"/>
        </w:rPr>
        <w:t xml:space="preserve"> یک ساختار شبکه به تنهایی کافی نیست، زیرا ممکن است رقیبی از اطلاعات پیش زمینه درباره</w:t>
      </w:r>
      <w:r>
        <w:rPr>
          <w:rFonts w:hint="cs"/>
          <w:rtl/>
          <w:lang w:bidi="fa-IR"/>
        </w:rPr>
        <w:t xml:space="preserve"> </w:t>
      </w:r>
      <w:r w:rsidRPr="00B26DF2">
        <w:rPr>
          <w:rFonts w:hint="cs"/>
          <w:rtl/>
          <w:lang w:bidi="fa-IR"/>
        </w:rPr>
        <w:t>گره های شناخته شده استفاده کند. به این منظور که سایر گره ها را دوباره شناسایی کند</w:t>
      </w:r>
      <w:r>
        <w:rPr>
          <w:rFonts w:hint="cs"/>
          <w:rtl/>
          <w:lang w:bidi="fa-IR"/>
        </w:rPr>
        <w:t>.</w:t>
      </w:r>
      <w:r w:rsidRPr="00B26DF2">
        <w:rPr>
          <w:rFonts w:hint="cs"/>
          <w:rtl/>
          <w:lang w:bidi="fa-IR"/>
        </w:rPr>
        <w:t xml:space="preserve"> محدوده</w:t>
      </w:r>
      <w:r>
        <w:rPr>
          <w:rFonts w:hint="cs"/>
          <w:rtl/>
          <w:lang w:bidi="fa-IR"/>
        </w:rPr>
        <w:t xml:space="preserve"> </w:t>
      </w:r>
      <w:r w:rsidRPr="00B26DF2">
        <w:rPr>
          <w:rFonts w:hint="cs"/>
          <w:rtl/>
          <w:lang w:bidi="fa-IR"/>
        </w:rPr>
        <w:t>حفاظت شده</w:t>
      </w:r>
      <w:r>
        <w:rPr>
          <w:rFonts w:hint="cs"/>
          <w:rtl/>
          <w:lang w:bidi="fa-IR"/>
        </w:rPr>
        <w:t xml:space="preserve"> گراف</w:t>
      </w:r>
      <w:r w:rsidRPr="00B26DF2">
        <w:rPr>
          <w:rFonts w:hint="cs"/>
          <w:rtl/>
          <w:lang w:bidi="fa-IR"/>
        </w:rPr>
        <w:t xml:space="preserve"> به ویژه از آن جهت چالش انگیز است که می توان اطلاعات پیش زمینه درباره</w:t>
      </w:r>
      <w:r>
        <w:rPr>
          <w:rFonts w:hint="cs"/>
          <w:rtl/>
          <w:lang w:bidi="fa-IR"/>
        </w:rPr>
        <w:t xml:space="preserve"> </w:t>
      </w:r>
      <w:r w:rsidRPr="00B26DF2">
        <w:rPr>
          <w:rFonts w:hint="cs"/>
          <w:rtl/>
          <w:lang w:bidi="fa-IR"/>
        </w:rPr>
        <w:t>بسیاری از وی</w:t>
      </w:r>
      <w:r>
        <w:rPr>
          <w:rFonts w:hint="cs"/>
          <w:rtl/>
          <w:lang w:bidi="fa-IR"/>
        </w:rPr>
        <w:t>ژ</w:t>
      </w:r>
      <w:r w:rsidRPr="00B26DF2">
        <w:rPr>
          <w:rFonts w:hint="cs"/>
          <w:rtl/>
          <w:lang w:bidi="fa-IR"/>
        </w:rPr>
        <w:t>گی های ساختاری از قبیل رتبه های گره یا فواصل ساختاری را برا</w:t>
      </w:r>
      <w:r>
        <w:rPr>
          <w:rFonts w:hint="cs"/>
          <w:rtl/>
          <w:lang w:bidi="fa-IR"/>
        </w:rPr>
        <w:t xml:space="preserve">ی </w:t>
      </w:r>
      <w:r w:rsidRPr="00B26DF2">
        <w:rPr>
          <w:rFonts w:hint="cs"/>
          <w:rtl/>
          <w:lang w:bidi="fa-IR"/>
        </w:rPr>
        <w:t>بالا بردن حمله های</w:t>
      </w:r>
      <w:r>
        <w:rPr>
          <w:rFonts w:hint="cs"/>
          <w:rtl/>
          <w:lang w:bidi="fa-IR"/>
        </w:rPr>
        <w:t xml:space="preserve"> </w:t>
      </w:r>
      <w:r w:rsidRPr="00B26DF2">
        <w:rPr>
          <w:rFonts w:hint="cs"/>
          <w:rtl/>
          <w:lang w:bidi="fa-IR"/>
        </w:rPr>
        <w:t>شناسایی گره ها مورد استفاده قرار داد. اخیرا تعدادی از تکنیک ها در آثار مکتوب پیشنها</w:t>
      </w:r>
      <w:r>
        <w:rPr>
          <w:rFonts w:hint="cs"/>
          <w:rtl/>
          <w:lang w:bidi="fa-IR"/>
        </w:rPr>
        <w:t>د شده اند که از افزایش</w:t>
      </w:r>
      <w:r w:rsidRPr="00B26DF2">
        <w:rPr>
          <w:rFonts w:hint="cs"/>
          <w:rtl/>
          <w:lang w:bidi="fa-IR"/>
        </w:rPr>
        <w:t>، حذف یا تعویض گره ها استفاده می کند به این منظور که این</w:t>
      </w:r>
      <w:r>
        <w:rPr>
          <w:rFonts w:hint="cs"/>
          <w:rtl/>
          <w:lang w:bidi="fa-IR"/>
        </w:rPr>
        <w:t xml:space="preserve"> </w:t>
      </w:r>
      <w:r w:rsidRPr="00B26DF2">
        <w:rPr>
          <w:rFonts w:hint="cs"/>
          <w:rtl/>
          <w:lang w:bidi="fa-IR"/>
        </w:rPr>
        <w:t>گونه وی</w:t>
      </w:r>
      <w:r>
        <w:rPr>
          <w:rFonts w:hint="cs"/>
          <w:rtl/>
          <w:lang w:bidi="fa-IR"/>
        </w:rPr>
        <w:t>ژ</w:t>
      </w:r>
      <w:r w:rsidRPr="00B26DF2">
        <w:rPr>
          <w:rFonts w:hint="cs"/>
          <w:rtl/>
          <w:lang w:bidi="fa-IR"/>
        </w:rPr>
        <w:t>گی های ساختاری در جهت اهداف حفظ حریم و حدود</w:t>
      </w:r>
      <w:r>
        <w:rPr>
          <w:rFonts w:hint="cs"/>
          <w:rtl/>
          <w:lang w:bidi="fa-IR"/>
        </w:rPr>
        <w:t xml:space="preserve"> </w:t>
      </w:r>
      <w:r w:rsidRPr="00B26DF2">
        <w:rPr>
          <w:rFonts w:hint="cs"/>
          <w:rtl/>
          <w:lang w:bidi="fa-IR"/>
        </w:rPr>
        <w:t>-</w:t>
      </w:r>
      <w:r>
        <w:rPr>
          <w:rFonts w:hint="cs"/>
          <w:rtl/>
          <w:lang w:bidi="fa-IR"/>
        </w:rPr>
        <w:t xml:space="preserve"> </w:t>
      </w:r>
      <w:r w:rsidRPr="00B26DF2">
        <w:rPr>
          <w:rFonts w:hint="cs"/>
          <w:rtl/>
          <w:lang w:bidi="fa-IR"/>
        </w:rPr>
        <w:t>محافظت پنهان شوند. نکته</w:t>
      </w:r>
      <w:r>
        <w:rPr>
          <w:rFonts w:hint="cs"/>
          <w:rtl/>
          <w:lang w:bidi="fa-IR"/>
        </w:rPr>
        <w:t xml:space="preserve"> </w:t>
      </w:r>
      <w:r w:rsidRPr="00B26DF2">
        <w:rPr>
          <w:rFonts w:hint="cs"/>
          <w:rtl/>
          <w:lang w:bidi="fa-IR"/>
        </w:rPr>
        <w:t xml:space="preserve">کلیدی این است که ویژگی های </w:t>
      </w:r>
      <w:r>
        <w:rPr>
          <w:rFonts w:hint="cs"/>
          <w:rtl/>
          <w:lang w:bidi="fa-IR"/>
        </w:rPr>
        <w:t>ساختاری تعیین هویت را بدون از د</w:t>
      </w:r>
      <w:r w:rsidRPr="00B26DF2">
        <w:rPr>
          <w:rFonts w:hint="cs"/>
          <w:rtl/>
          <w:lang w:bidi="fa-IR"/>
        </w:rPr>
        <w:t xml:space="preserve">ست دادن فعالیت ساختاری </w:t>
      </w:r>
      <w:r>
        <w:rPr>
          <w:rFonts w:hint="cs"/>
          <w:rtl/>
          <w:lang w:bidi="fa-IR"/>
        </w:rPr>
        <w:t xml:space="preserve">گراف پنهان کنیم. </w:t>
      </w:r>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32" w:name="_Toc409998833"/>
      <w:bookmarkStart w:id="533" w:name="_Toc408588791"/>
      <w:bookmarkStart w:id="534" w:name="_Toc408588867"/>
      <w:bookmarkStart w:id="535" w:name="_Toc408608938"/>
      <w:bookmarkStart w:id="536" w:name="_Toc409469335"/>
      <w:bookmarkStart w:id="537" w:name="_Toc409469641"/>
      <w:bookmarkEnd w:id="532"/>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38" w:name="_Toc409998834"/>
      <w:bookmarkEnd w:id="538"/>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39" w:name="_Toc409998835"/>
      <w:bookmarkEnd w:id="539"/>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0" w:name="_Toc409998836"/>
      <w:bookmarkEnd w:id="540"/>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1" w:name="_Toc409998837"/>
      <w:bookmarkEnd w:id="541"/>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2" w:name="_Toc409998838"/>
      <w:bookmarkEnd w:id="542"/>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3" w:name="_Toc409998839"/>
      <w:bookmarkEnd w:id="543"/>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4" w:name="_Toc409998840"/>
      <w:bookmarkEnd w:id="544"/>
    </w:p>
    <w:p w:rsidR="00DF28BC" w:rsidRPr="00DF28BC" w:rsidRDefault="00DF28BC" w:rsidP="00DF28BC">
      <w:pPr>
        <w:pStyle w:val="ListParagraph"/>
        <w:keepNext/>
        <w:keepLines/>
        <w:numPr>
          <w:ilvl w:val="2"/>
          <w:numId w:val="29"/>
        </w:numPr>
        <w:contextualSpacing w:val="0"/>
        <w:outlineLvl w:val="2"/>
        <w:rPr>
          <w:rFonts w:eastAsiaTheme="majorEastAsia"/>
          <w:b/>
          <w:bCs/>
          <w:vanish/>
          <w:rtl/>
        </w:rPr>
      </w:pPr>
      <w:bookmarkStart w:id="545" w:name="_Toc409998841"/>
      <w:bookmarkEnd w:id="545"/>
    </w:p>
    <w:p w:rsidR="001943CA" w:rsidRPr="00A77F26" w:rsidRDefault="001943CA" w:rsidP="00DF28BC">
      <w:pPr>
        <w:pStyle w:val="Heading3"/>
        <w:numPr>
          <w:ilvl w:val="2"/>
          <w:numId w:val="29"/>
        </w:numPr>
        <w:ind w:left="0" w:firstLine="0"/>
        <w:rPr>
          <w:rtl/>
        </w:rPr>
      </w:pPr>
      <w:bookmarkStart w:id="546" w:name="_Toc409998842"/>
      <w:r w:rsidRPr="00A77F26">
        <w:rPr>
          <w:rFonts w:hint="cs"/>
          <w:rtl/>
        </w:rPr>
        <w:t>برنامه های کاربردی شیمیایی و زیستی</w:t>
      </w:r>
      <w:bookmarkEnd w:id="533"/>
      <w:bookmarkEnd w:id="534"/>
      <w:bookmarkEnd w:id="535"/>
      <w:bookmarkEnd w:id="536"/>
      <w:bookmarkEnd w:id="537"/>
      <w:bookmarkEnd w:id="546"/>
      <w:r w:rsidRPr="00A77F26">
        <w:rPr>
          <w:rFonts w:hint="cs"/>
          <w:rtl/>
        </w:rPr>
        <w:t xml:space="preserve"> </w:t>
      </w:r>
    </w:p>
    <w:p w:rsidR="001943CA" w:rsidRPr="00A77F26" w:rsidRDefault="001943CA" w:rsidP="005E3E2F">
      <w:pPr>
        <w:tabs>
          <w:tab w:val="right" w:pos="540"/>
        </w:tabs>
        <w:rPr>
          <w:rtl/>
        </w:rPr>
      </w:pPr>
      <w:r w:rsidRPr="00A77F26">
        <w:rPr>
          <w:rFonts w:hint="cs"/>
          <w:rtl/>
        </w:rPr>
        <w:t>کشف دارو فعالیتی زمان بر و به شدت پرهزینه است. گراف ها، بازنمایی های طبیعی برای ترکیب های شیمیایی هستند. در گراف های شیمیایی، گره ها نشان دهنده اتم ها و کران ها بیانگر پیوند بین اتم ها هستند. گراف های زیستی معمولاً در سطح بالاتری قرار دارند که گره ها بیانگر آمینو اسید ها و کران ها معرف پیوستگی یا ارتباط بی</w:t>
      </w:r>
      <w:r w:rsidR="005E3E2F">
        <w:rPr>
          <w:rFonts w:hint="cs"/>
          <w:rtl/>
        </w:rPr>
        <w:t>ن آمینو اسیدها هستند. یک فرایند</w:t>
      </w:r>
      <w:r w:rsidRPr="00A77F26">
        <w:rPr>
          <w:rFonts w:hint="cs"/>
          <w:rtl/>
        </w:rPr>
        <w:t xml:space="preserve"> مهم، که به عنوان اصل رابطه فعالیت ساختار شناخته می شود، این است که ویژگی ها و فعالیت های زیستی ترکیبات شیمیایی به ساختار آن</w:t>
      </w:r>
      <w:r w:rsidR="005E3E2F">
        <w:rPr>
          <w:rFonts w:hint="cs"/>
          <w:rtl/>
        </w:rPr>
        <w:t xml:space="preserve"> </w:t>
      </w:r>
      <w:r w:rsidRPr="00A77F26">
        <w:rPr>
          <w:rFonts w:hint="cs"/>
          <w:rtl/>
        </w:rPr>
        <w:t xml:space="preserve">ها بستگی دارد. از این رو، استخراج گراف ممکن </w:t>
      </w:r>
      <w:r w:rsidR="005E3E2F">
        <w:rPr>
          <w:rFonts w:hint="cs"/>
          <w:rtl/>
        </w:rPr>
        <w:t>است به شناسایی ویژ</w:t>
      </w:r>
      <w:r w:rsidRPr="00A77F26">
        <w:rPr>
          <w:rFonts w:hint="cs"/>
          <w:rtl/>
        </w:rPr>
        <w:t>گی های شیمیایی و زیستی مانند فعالیت، سم ز</w:t>
      </w:r>
      <w:r w:rsidR="005E3E2F">
        <w:rPr>
          <w:rFonts w:hint="cs"/>
          <w:rtl/>
        </w:rPr>
        <w:t>د</w:t>
      </w:r>
      <w:r w:rsidRPr="00A77F26">
        <w:rPr>
          <w:rFonts w:hint="cs"/>
          <w:rtl/>
        </w:rPr>
        <w:t>ایی، جذب، سوخت و ساز، و غیره کمک کند، و فرآیند ساخت دارو را تسهیل کند. به همین دلیل، تحقیقات دانشگاهی و صن</w:t>
      </w:r>
      <w:r w:rsidR="005E3E2F">
        <w:rPr>
          <w:rFonts w:hint="cs"/>
          <w:rtl/>
        </w:rPr>
        <w:t xml:space="preserve">عت </w:t>
      </w:r>
      <w:r w:rsidR="005E3E2F">
        <w:rPr>
          <w:rFonts w:hint="cs"/>
          <w:rtl/>
        </w:rPr>
        <w:lastRenderedPageBreak/>
        <w:t>داروسازی تلاش هایی در زمینه استخراج گراف ها</w:t>
      </w:r>
      <w:r w:rsidRPr="00A77F26">
        <w:rPr>
          <w:rFonts w:hint="cs"/>
          <w:rtl/>
        </w:rPr>
        <w:t xml:space="preserve"> انجام داده اند به این امید که زمان و هزینه کشف دارو را به طور چشمگیری کاهش دهند.</w:t>
      </w:r>
    </w:p>
    <w:p w:rsidR="001943CA" w:rsidRPr="00A77F26" w:rsidRDefault="001943CA" w:rsidP="007F44B0">
      <w:pPr>
        <w:tabs>
          <w:tab w:val="right" w:pos="540"/>
        </w:tabs>
        <w:rPr>
          <w:rtl/>
        </w:rPr>
      </w:pPr>
      <w:r w:rsidRPr="00A77F26">
        <w:rPr>
          <w:rFonts w:hint="cs"/>
          <w:rtl/>
        </w:rPr>
        <w:t>اگر چه گراف ها بازنمایی طبیعی ساختارهای شیمیایی و زیستی هست</w:t>
      </w:r>
      <w:r w:rsidR="005E3E2F">
        <w:rPr>
          <w:rFonts w:hint="cs"/>
          <w:rtl/>
        </w:rPr>
        <w:t>ند، هنوز هم به بازنماهای کارآمد</w:t>
      </w:r>
      <w:r w:rsidRPr="00A77F26">
        <w:rPr>
          <w:rFonts w:hint="cs"/>
          <w:rtl/>
        </w:rPr>
        <w:t xml:space="preserve">تری تحت عنوان "معرف" </w:t>
      </w:r>
      <w:r w:rsidR="005E3E2F">
        <w:rPr>
          <w:rFonts w:hint="cs"/>
          <w:rtl/>
        </w:rPr>
        <w:t xml:space="preserve">نیاز </w:t>
      </w:r>
      <w:r w:rsidRPr="00A77F26">
        <w:rPr>
          <w:rFonts w:hint="cs"/>
          <w:rtl/>
        </w:rPr>
        <w:t xml:space="preserve">داریم که منشأ فعالیت هایی است که از جستجوی شباهت تا پیش بینی های مختلف ساختارهای استخراج شده را در بر می گیرد. تنها تعداد اندکی معرف تاکنون معرفی شده اند. به عنوان مثال، اثر انگشت های نشانه </w:t>
      </w:r>
      <w:r w:rsidR="005E3E2F">
        <w:rPr>
          <w:rtl/>
        </w:rPr>
        <w:fldChar w:fldCharType="begin"/>
      </w:r>
      <w:r w:rsidR="005E3E2F">
        <w:rPr>
          <w:rtl/>
        </w:rPr>
        <w:instrText xml:space="preserve"> </w:instrText>
      </w:r>
      <w:r w:rsidR="005E3E2F">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5E3E2F">
        <w:rPr>
          <w:rtl/>
        </w:rPr>
        <w:instrText>&lt;/</w:instrText>
      </w:r>
      <w:r w:rsidR="005E3E2F">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5E3E2F">
        <w:rPr>
          <w:rtl/>
        </w:rPr>
        <w:instrText xml:space="preserve"> </w:instrText>
      </w:r>
      <w:r w:rsidR="005E3E2F">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5E3E2F">
        <w:rPr>
          <w:rtl/>
        </w:rPr>
        <w:instrText>&gt;</w:instrText>
      </w:r>
      <w:r w:rsidR="005E3E2F">
        <w:rPr>
          <w:rtl/>
        </w:rPr>
        <w:fldChar w:fldCharType="separate"/>
      </w:r>
      <w:r w:rsidR="005E3E2F">
        <w:rPr>
          <w:noProof/>
          <w:rtl/>
        </w:rPr>
        <w:t>[</w:t>
      </w:r>
      <w:hyperlink w:anchor="_ENREF_43" w:tooltip="Yan, 2004 #101" w:history="1">
        <w:r w:rsidR="007F44B0">
          <w:rPr>
            <w:noProof/>
            <w:rtl/>
          </w:rPr>
          <w:t>43</w:t>
        </w:r>
      </w:hyperlink>
      <w:r w:rsidR="005E3E2F">
        <w:rPr>
          <w:noProof/>
          <w:rtl/>
        </w:rPr>
        <w:t>]</w:t>
      </w:r>
      <w:r w:rsidR="005E3E2F">
        <w:rPr>
          <w:rtl/>
        </w:rPr>
        <w:fldChar w:fldCharType="end"/>
      </w:r>
      <w:r w:rsidRPr="00A77F26">
        <w:rPr>
          <w:rFonts w:hint="cs"/>
          <w:rtl/>
        </w:rPr>
        <w:t xml:space="preserve"> نوعی بازنمای برداری هستند. با در نظر گرفتن یک گراف شیمیایی، یک اثر انگشت نشانه </w:t>
      </w:r>
      <w:r w:rsidR="005E3E2F">
        <w:rPr>
          <w:rFonts w:hint="cs"/>
          <w:rtl/>
        </w:rPr>
        <w:t xml:space="preserve">را </w:t>
      </w:r>
      <w:r w:rsidRPr="00A77F26">
        <w:rPr>
          <w:rFonts w:hint="cs"/>
          <w:rtl/>
        </w:rPr>
        <w:t>با شمارش انواع معین ساختارهای پایه ای (مانند حلقه ها و مسیرها) در گراف ها و تجزی</w:t>
      </w:r>
      <w:r w:rsidR="005E3E2F">
        <w:rPr>
          <w:rFonts w:hint="cs"/>
          <w:rtl/>
        </w:rPr>
        <w:t>ه</w:t>
      </w:r>
      <w:r w:rsidRPr="00A77F26">
        <w:rPr>
          <w:rFonts w:hint="cs"/>
          <w:rtl/>
        </w:rPr>
        <w:t xml:space="preserve"> آن</w:t>
      </w:r>
      <w:r w:rsidR="005E3E2F">
        <w:rPr>
          <w:rFonts w:hint="cs"/>
          <w:rtl/>
        </w:rPr>
        <w:t xml:space="preserve"> </w:t>
      </w:r>
      <w:r w:rsidRPr="00A77F26">
        <w:rPr>
          <w:rFonts w:hint="cs"/>
          <w:rtl/>
        </w:rPr>
        <w:t xml:space="preserve">ها به یک زنجیره کوچک ایجاد می کنیم. در یک تحقیق دیگر، محققان از روش های استخراج داده ها برای پیدا کردن گراف های فرعی پرتکرار </w:t>
      </w:r>
      <w:r w:rsidR="002E79C0">
        <w:rPr>
          <w:rFonts w:hint="cs"/>
          <w:rtl/>
        </w:rPr>
        <w:t>در یک پایگاه داده</w:t>
      </w:r>
      <w:r w:rsidRPr="00A77F26">
        <w:rPr>
          <w:rFonts w:hint="cs"/>
          <w:rtl/>
        </w:rPr>
        <w:t xml:space="preserve"> گراف شیمیایی استفاده می کن</w:t>
      </w:r>
      <w:r w:rsidR="002E79C0">
        <w:rPr>
          <w:rFonts w:hint="cs"/>
          <w:rtl/>
        </w:rPr>
        <w:t>ن</w:t>
      </w:r>
      <w:r w:rsidRPr="00A77F26">
        <w:rPr>
          <w:rFonts w:hint="cs"/>
          <w:rtl/>
        </w:rPr>
        <w:t>د و هر گراف شیمیایی را به شکل یک بردار در فضای خاصیت با مجموعه ای از گراف های فرعی پرتکرار بیان می کن</w:t>
      </w:r>
      <w:r w:rsidR="002E79C0">
        <w:rPr>
          <w:rFonts w:hint="cs"/>
          <w:rtl/>
        </w:rPr>
        <w:t>ند.</w:t>
      </w:r>
    </w:p>
    <w:p w:rsidR="001943CA" w:rsidRPr="00A77F26" w:rsidRDefault="001943CA" w:rsidP="002E79C0">
      <w:pPr>
        <w:tabs>
          <w:tab w:val="right" w:pos="540"/>
        </w:tabs>
        <w:rPr>
          <w:rtl/>
        </w:rPr>
      </w:pPr>
      <w:r w:rsidRPr="00A77F26">
        <w:rPr>
          <w:rFonts w:hint="cs"/>
          <w:rtl/>
        </w:rPr>
        <w:t>جستجوی شباهت یکی از فعالیت های زیر بنایی در ترکیب های شیمیایی است. الگوریتم های تناظر گراف مختلف</w:t>
      </w:r>
      <w:r w:rsidR="002E79C0">
        <w:rPr>
          <w:rFonts w:hint="cs"/>
          <w:rtl/>
        </w:rPr>
        <w:t>ی</w:t>
      </w:r>
      <w:r w:rsidRPr="00A77F26">
        <w:rPr>
          <w:rFonts w:hint="cs"/>
          <w:rtl/>
        </w:rPr>
        <w:t xml:space="preserve"> برای موارد زیر به خدمت گرفته شده اند: </w:t>
      </w:r>
      <w:r w:rsidRPr="00A77F26">
        <w:t>i</w:t>
      </w:r>
      <w:r w:rsidRPr="00A77F26">
        <w:rPr>
          <w:rFonts w:hint="cs"/>
          <w:rtl/>
        </w:rPr>
        <w:t xml:space="preserve">) بازیابی ـ رتبه، یعنی جستجوی پایگاه داده های بزرگ برای پیدا کردن ترکیب های شیمیایی که دارای فعالیت زیستی مشابهی مثل یک ترکیب مورد سوال هستند؛ و </w:t>
      </w:r>
      <w:r w:rsidRPr="00A77F26">
        <w:t>ii</w:t>
      </w:r>
      <w:r w:rsidRPr="00A77F26">
        <w:rPr>
          <w:rFonts w:hint="cs"/>
          <w:rtl/>
        </w:rPr>
        <w:t>) جهش ـ سکو، یعنی پیدا کردن ترکیب های دارای فعالیت زیستی مشابه ولی ساختار متفاوت از ترکیب مورد سوال هستند. جهش ـ سکو برای شناسایی ترکیب هایی به کار می رود که جایگزین خوبی برای ترکیب مورد سوال (مورد مطالعه) هستند، و یا دارای چند ویژگی نامطلوب هستند (مثلاً سم ز</w:t>
      </w:r>
      <w:r w:rsidR="002E79C0">
        <w:rPr>
          <w:rFonts w:hint="cs"/>
          <w:rtl/>
        </w:rPr>
        <w:t>د</w:t>
      </w:r>
      <w:r w:rsidRPr="00A77F26">
        <w:rPr>
          <w:rFonts w:hint="cs"/>
          <w:rtl/>
        </w:rPr>
        <w:t>ایی)، یا از فضای شیمیایی انحصاری موجود آمده اند. از آن</w:t>
      </w:r>
      <w:r w:rsidR="002E79C0">
        <w:rPr>
          <w:rFonts w:hint="cs"/>
          <w:rtl/>
        </w:rPr>
        <w:t xml:space="preserve"> </w:t>
      </w:r>
      <w:r w:rsidRPr="00A77F26">
        <w:rPr>
          <w:rFonts w:hint="cs"/>
          <w:rtl/>
        </w:rPr>
        <w:t xml:space="preserve">جایی که ساختار شیمیایی فعالیت زیستی را تعیین می کند (اصل </w:t>
      </w:r>
      <w:r w:rsidRPr="00A77F26">
        <w:t>SAR</w:t>
      </w:r>
      <w:r w:rsidRPr="00A77F26">
        <w:rPr>
          <w:rFonts w:hint="cs"/>
          <w:rtl/>
        </w:rPr>
        <w:t>). "جهش ـ سکو" چالشی پیش روی کاربر قرار می دهد زیرا ترکیب های شیمیایی باید به لحاظ ساختاری آنقدر شبیه باشند که فعالیت زیستی مشابهی به نمایش بگذارند اما در عین حال باید تفاوت آن</w:t>
      </w:r>
      <w:r w:rsidR="002E79C0">
        <w:rPr>
          <w:rFonts w:hint="cs"/>
          <w:rtl/>
        </w:rPr>
        <w:t xml:space="preserve"> </w:t>
      </w:r>
      <w:r w:rsidRPr="00A77F26">
        <w:rPr>
          <w:rFonts w:hint="cs"/>
          <w:rtl/>
        </w:rPr>
        <w:t xml:space="preserve">ها به قدری باشد که یک گونه شیمیایی جدید به شمار آیند. رویکردهای کنونی برای تناظر شباهت را می توان در گروه طبقه بندی کرد. یکی از این گروه ها، تناظر شباهت را مستقیماً در فضای معرف انجام می دهد. گروه دیگر، تناظر غیر مستقیم را اجرا می کند: اگر یک ترکیب شیمیایی </w:t>
      </w:r>
      <w:r w:rsidRPr="00A77F26">
        <w:t>C</w:t>
      </w:r>
      <w:r w:rsidRPr="00A77F26">
        <w:rPr>
          <w:rFonts w:hint="cs"/>
          <w:rtl/>
        </w:rPr>
        <w:t xml:space="preserve"> از نظر ساختاری مشابه ترکیب مورد سوال </w:t>
      </w:r>
      <w:r w:rsidRPr="00A77F26">
        <w:t>q</w:t>
      </w:r>
      <w:r w:rsidRPr="00A77F26">
        <w:rPr>
          <w:rFonts w:hint="cs"/>
          <w:rtl/>
        </w:rPr>
        <w:t xml:space="preserve"> باشد، و ترکیب شیمیایی </w:t>
      </w:r>
      <w:r w:rsidRPr="00A77F26">
        <w:t>C'</w:t>
      </w:r>
      <w:r w:rsidRPr="00A77F26">
        <w:rPr>
          <w:rFonts w:hint="cs"/>
          <w:rtl/>
        </w:rPr>
        <w:t xml:space="preserve"> از نظر ساختاری مشابه ترکیب </w:t>
      </w:r>
      <w:r w:rsidRPr="00A77F26">
        <w:t>C</w:t>
      </w:r>
      <w:r w:rsidRPr="00A77F26">
        <w:rPr>
          <w:rFonts w:hint="cs"/>
          <w:rtl/>
        </w:rPr>
        <w:t xml:space="preserve"> باشد آنگاه </w:t>
      </w:r>
      <w:r w:rsidRPr="00A77F26">
        <w:t>C'</w:t>
      </w:r>
      <w:r w:rsidRPr="00A77F26">
        <w:rPr>
          <w:rFonts w:hint="cs"/>
          <w:rtl/>
        </w:rPr>
        <w:t xml:space="preserve"> و </w:t>
      </w:r>
      <w:r w:rsidRPr="00A77F26">
        <w:t>q</w:t>
      </w:r>
      <w:r w:rsidRPr="00A77F26">
        <w:rPr>
          <w:rFonts w:hint="cs"/>
          <w:rtl/>
        </w:rPr>
        <w:t xml:space="preserve"> متناظرهای غیر مستقیم هستند</w:t>
      </w:r>
      <w:r w:rsidR="002E79C0">
        <w:rPr>
          <w:rFonts w:hint="cs"/>
          <w:rtl/>
        </w:rPr>
        <w:t>.</w:t>
      </w:r>
      <w:r w:rsidRPr="00A77F26">
        <w:rPr>
          <w:rFonts w:hint="cs"/>
          <w:rtl/>
        </w:rPr>
        <w:t xml:space="preserve"> یعنی به طور غیر مستقیم با یکدیگر تناظر دارند، بدیهی است که تناظر غیر مستقیم مستعد شناسایی ترکیب هایی است که به لحاظ عملکرد مشابه هستند ولی از نظر ساختاری متفاوتند، که این </w:t>
      </w:r>
      <w:r w:rsidR="002E79C0">
        <w:rPr>
          <w:rFonts w:hint="cs"/>
          <w:rtl/>
        </w:rPr>
        <w:t>موضوع در "جهش ـ سکو" اهمیت دارد.</w:t>
      </w:r>
    </w:p>
    <w:p w:rsidR="001943CA" w:rsidRPr="00A77F26" w:rsidRDefault="001943CA" w:rsidP="002E79C0">
      <w:pPr>
        <w:tabs>
          <w:tab w:val="right" w:pos="540"/>
        </w:tabs>
        <w:rPr>
          <w:rtl/>
        </w:rPr>
      </w:pPr>
      <w:r w:rsidRPr="00A77F26">
        <w:rPr>
          <w:rFonts w:hint="cs"/>
          <w:rtl/>
        </w:rPr>
        <w:t>پیش بینی ساختار استخراج شده یکی دیگر از حوزه های کاربردی مهم برای استخراج گراف های شیمیایی و زیستی است. هدف این فرآیند، پیش بینی فعالیت یا عدم فعالیت یک ساختار شیمیایی است، یا پیش بینی این</w:t>
      </w:r>
      <w:r w:rsidR="002E79C0">
        <w:rPr>
          <w:rFonts w:hint="cs"/>
          <w:rtl/>
        </w:rPr>
        <w:t xml:space="preserve"> </w:t>
      </w:r>
      <w:r w:rsidRPr="00A77F26">
        <w:rPr>
          <w:rFonts w:hint="cs"/>
          <w:rtl/>
        </w:rPr>
        <w:t>که ساختار مورد نظر دارای ویژگی های معین مثل سمی</w:t>
      </w:r>
      <w:r w:rsidR="002E79C0">
        <w:rPr>
          <w:rFonts w:hint="cs"/>
          <w:rtl/>
        </w:rPr>
        <w:t xml:space="preserve"> بودن یا غیر سمی بودن، غیره است.</w:t>
      </w:r>
      <w:r w:rsidRPr="00A77F26">
        <w:rPr>
          <w:rFonts w:hint="cs"/>
          <w:rtl/>
        </w:rPr>
        <w:t xml:space="preserve"> ثابت شده که روش های مبتنی بر </w:t>
      </w:r>
      <w:r w:rsidRPr="00A77F26">
        <w:t>SVM</w:t>
      </w:r>
      <w:r w:rsidRPr="00A77F26">
        <w:rPr>
          <w:rFonts w:hint="cs"/>
          <w:rtl/>
        </w:rPr>
        <w:t xml:space="preserve"> (سیستم های برداری پشتیبان) در این حوزه کارایی زیادی دارند. توابع هسته ای بر مبنای فضاهای برداری گوناگون از قبیل تابع رایج شعاعی و تابع هسته ای </w:t>
      </w:r>
      <w:r w:rsidRPr="00A77F26">
        <w:t>Min-Max</w:t>
      </w:r>
      <w:r w:rsidRPr="00A77F26">
        <w:rPr>
          <w:rFonts w:hint="cs"/>
          <w:rtl/>
        </w:rPr>
        <w:t xml:space="preserve"> برای اندازه گیری شباهت بین ترکیب های شیمیایی که توسط بردارها بیان می شوند، مورد استفاده قرار می گیرند. به جای فعالیت در فضای بردار، گروه دیگری از روش های </w:t>
      </w:r>
      <w:r w:rsidRPr="00A77F26">
        <w:t>SVM</w:t>
      </w:r>
      <w:r w:rsidRPr="00A77F26">
        <w:rPr>
          <w:rFonts w:hint="cs"/>
          <w:rtl/>
        </w:rPr>
        <w:t xml:space="preserve"> از هسته های مرکزی گراف برای مقایسه ی د</w:t>
      </w:r>
      <w:r w:rsidR="002E79C0">
        <w:rPr>
          <w:rFonts w:hint="cs"/>
          <w:rtl/>
        </w:rPr>
        <w:t>و ساختار شیمیایی بهره می گیرند.</w:t>
      </w:r>
    </w:p>
    <w:p w:rsidR="001943CA" w:rsidRPr="00A77F26" w:rsidRDefault="001943CA" w:rsidP="002E79C0">
      <w:pPr>
        <w:tabs>
          <w:tab w:val="right" w:pos="540"/>
        </w:tabs>
        <w:rPr>
          <w:rtl/>
        </w:rPr>
      </w:pPr>
      <w:r w:rsidRPr="00A77F26">
        <w:rPr>
          <w:rFonts w:hint="cs"/>
          <w:rtl/>
        </w:rPr>
        <w:t xml:space="preserve">در اواخل 1980، صنعت داروسازی، یک الگوی جدید کشف دارو به نام کشف داروی هدف ـ محور </w:t>
      </w:r>
      <w:r w:rsidR="002E79C0">
        <w:rPr>
          <w:rFonts w:hint="cs"/>
          <w:rtl/>
        </w:rPr>
        <w:t>ر</w:t>
      </w:r>
      <w:r w:rsidRPr="00A77F26">
        <w:rPr>
          <w:rFonts w:hint="cs"/>
          <w:rtl/>
        </w:rPr>
        <w:t>ا پذیرفت. هدف آن ساختن دارویی است که اثرات ژن بیماری زا یا فرآورده ژن را بدون تأثیر بر سایر ژن ها یا مکانیسم های مولکولی در موجود زنده کم کند. این هدف احتمالاً استفاده از تکنیک نمایش ظرفیت بالا (</w:t>
      </w:r>
      <w:r w:rsidRPr="00A77F26">
        <w:t>HTS</w:t>
      </w:r>
      <w:r w:rsidRPr="00A77F26">
        <w:rPr>
          <w:rFonts w:hint="cs"/>
          <w:rtl/>
        </w:rPr>
        <w:t xml:space="preserve">) امکان پذیر شده است چرا که تکنیک </w:t>
      </w:r>
      <w:r w:rsidRPr="00A77F26">
        <w:t>HTS</w:t>
      </w:r>
      <w:r w:rsidRPr="00A77F26">
        <w:rPr>
          <w:rFonts w:hint="cs"/>
          <w:rtl/>
        </w:rPr>
        <w:t xml:space="preserve"> قادر است تعداد زیادی </w:t>
      </w:r>
      <w:r w:rsidRPr="00A77F26">
        <w:rPr>
          <w:rFonts w:hint="cs"/>
          <w:rtl/>
        </w:rPr>
        <w:lastRenderedPageBreak/>
        <w:t>از ترکیب ها را براساس فعالیت آن</w:t>
      </w:r>
      <w:r w:rsidR="002E79C0">
        <w:rPr>
          <w:rFonts w:hint="cs"/>
          <w:rtl/>
        </w:rPr>
        <w:t xml:space="preserve"> </w:t>
      </w:r>
      <w:r w:rsidRPr="00A77F26">
        <w:rPr>
          <w:rFonts w:hint="cs"/>
          <w:rtl/>
        </w:rPr>
        <w:t xml:space="preserve">ها در مقابل یک هدف معین به سرعت مورد آزمایش قرار دهد. با این وجود، </w:t>
      </w:r>
      <w:r w:rsidRPr="00A77F26">
        <w:t>HTS</w:t>
      </w:r>
      <w:r w:rsidRPr="00A77F26">
        <w:rPr>
          <w:rFonts w:hint="cs"/>
          <w:rtl/>
        </w:rPr>
        <w:t xml:space="preserve"> به جای افزایش بازدهی ساخت دارو آن را تا میزان زیادی کاهش می دهد. یکی از دلایل این است که تعداد زیادی از داوطلب های نمایش ممکن است اثرات فنوتیپی غیر قابل قبولی مانند سمی بودن و تعداد روابط داشته باشند که این موارد می توانن</w:t>
      </w:r>
      <w:r w:rsidR="002E79C0">
        <w:rPr>
          <w:rFonts w:hint="cs"/>
          <w:rtl/>
        </w:rPr>
        <w:t>د در مراحل بعدی کشف دارو هزینه</w:t>
      </w:r>
      <w:r w:rsidRPr="00A77F26">
        <w:rPr>
          <w:rFonts w:hint="cs"/>
          <w:rtl/>
        </w:rPr>
        <w:t xml:space="preserve"> تأیید را افزایش دهند. تکنیک"صید هدف"  با استفاده از تکنیک های محاسباتی برای نمایش مستقیم مولکول ها از نظر اثرات فنوتیپ نامطلوب می تواند ن</w:t>
      </w:r>
      <w:r w:rsidR="002E79C0">
        <w:rPr>
          <w:rFonts w:hint="cs"/>
          <w:rtl/>
        </w:rPr>
        <w:t>قص های فوق الذکر را بر طرف کند.</w:t>
      </w:r>
    </w:p>
    <w:p w:rsidR="001943CA" w:rsidRPr="00A77F26" w:rsidRDefault="001943CA" w:rsidP="00954B06">
      <w:pPr>
        <w:pStyle w:val="Heading3"/>
        <w:numPr>
          <w:ilvl w:val="2"/>
          <w:numId w:val="29"/>
        </w:numPr>
        <w:ind w:left="0" w:firstLine="0"/>
        <w:rPr>
          <w:rtl/>
        </w:rPr>
      </w:pPr>
      <w:bookmarkStart w:id="547" w:name="_Toc408588792"/>
      <w:bookmarkStart w:id="548" w:name="_Toc408588868"/>
      <w:bookmarkStart w:id="549" w:name="_Toc408608939"/>
      <w:bookmarkStart w:id="550" w:name="_Toc409469336"/>
      <w:bookmarkStart w:id="551" w:name="_Toc409469642"/>
      <w:bookmarkStart w:id="552" w:name="_Toc409998843"/>
      <w:r w:rsidRPr="00A77F26">
        <w:rPr>
          <w:rFonts w:hint="cs"/>
          <w:rtl/>
        </w:rPr>
        <w:t xml:space="preserve">برنامه های کاربردی </w:t>
      </w:r>
      <w:r w:rsidRPr="00A77F26">
        <w:t>Web</w:t>
      </w:r>
      <w:bookmarkEnd w:id="547"/>
      <w:bookmarkEnd w:id="548"/>
      <w:bookmarkEnd w:id="549"/>
      <w:bookmarkEnd w:id="550"/>
      <w:bookmarkEnd w:id="551"/>
      <w:bookmarkEnd w:id="552"/>
      <w:r w:rsidRPr="00A77F26">
        <w:rPr>
          <w:rFonts w:hint="cs"/>
          <w:rtl/>
        </w:rPr>
        <w:t xml:space="preserve"> </w:t>
      </w:r>
    </w:p>
    <w:p w:rsidR="001943CA" w:rsidRPr="00A77F26" w:rsidRDefault="001943CA" w:rsidP="00003C5D">
      <w:pPr>
        <w:tabs>
          <w:tab w:val="right" w:pos="540"/>
        </w:tabs>
        <w:rPr>
          <w:rtl/>
        </w:rPr>
      </w:pPr>
      <w:r w:rsidRPr="00A77F26">
        <w:rPr>
          <w:rFonts w:hint="cs"/>
          <w:rtl/>
        </w:rPr>
        <w:t xml:space="preserve">وب جهانی طبیعتاً به شکل یک گراف سازماندهی شده است که در آن صفحات وب همان گره ها هستند و لینک ها معادل کران ها هستند. ساختار اتصال وب حجم زیادی از اطلاعات که قابل استفاده در فعالیت های گوناگون استخراج داده ها هستند را در خود نگه می دارد. مشهورترین برنامه کاربردی که از ساختار اتصال وب استفاده می کند الگوریتم </w:t>
      </w:r>
      <w:r w:rsidR="00003C5D">
        <w:t>P</w:t>
      </w:r>
      <w:r w:rsidRPr="00A77F26">
        <w:t>ageRank</w:t>
      </w:r>
      <w:r w:rsidRPr="00A77F26">
        <w:rPr>
          <w:rFonts w:hint="cs"/>
          <w:rtl/>
        </w:rPr>
        <w:t xml:space="preserve">  است. این الگوریتم یکی از اسرار کلیدی در موفق</w:t>
      </w:r>
      <w:r w:rsidR="00003C5D">
        <w:rPr>
          <w:rFonts w:hint="cs"/>
          <w:rtl/>
        </w:rPr>
        <w:t>یت موتور جستجوی گوگل است. ایده</w:t>
      </w:r>
      <w:r w:rsidRPr="00A77F26">
        <w:rPr>
          <w:rFonts w:hint="cs"/>
          <w:rtl/>
        </w:rPr>
        <w:t xml:space="preserve"> اصلی پشت الگوریتم </w:t>
      </w:r>
      <w:r w:rsidR="00003C5D">
        <w:t>P</w:t>
      </w:r>
      <w:r w:rsidRPr="00A77F26">
        <w:t>ageRank</w:t>
      </w:r>
      <w:r w:rsidRPr="00A77F26">
        <w:rPr>
          <w:rFonts w:hint="cs"/>
          <w:rtl/>
        </w:rPr>
        <w:t xml:space="preserve"> این است که اهمیت یک صفحه روی وب با توجه به تعداد و اهمیت هایپر لینک های معرف آن قابل ارزیابی است. هدف مستقیم الگوریتم طراحی یک موج سوار تصادفی است که لینک های روی صفحات را با احتمال برابر دنبال می کند. بدیهی است که موج سوار به صفحاتی که دارای مسیرهای متعددی هستند بیشتر از سایر صفحات می رسد. تفسیر مستقیم رتبه بندی صفحه عبارتست از: احتمال اینکه یک موج سوار تصادفی در عبور تصادفی به یک صفحه مشخص برسد. بنابراین، رتبه بندی صفحه در اصل یک توزیع احتمال روی صفحات وب تشکیل می دهد</w:t>
      </w:r>
      <w:r w:rsidR="00003C5D">
        <w:rPr>
          <w:rFonts w:hint="cs"/>
          <w:rtl/>
        </w:rPr>
        <w:t>،</w:t>
      </w:r>
      <w:r w:rsidRPr="00A77F26">
        <w:rPr>
          <w:rFonts w:hint="cs"/>
          <w:rtl/>
        </w:rPr>
        <w:t xml:space="preserve"> به طوری که مقدار رتبه بندی صفحه روی تمام صفحات وب معادل 1 است. به علاوه، گاهی اوقات معبر مخابراتی اضافه می کنیم، که در آن می توانیم هر یک از صفحات وب را کاملاً تصادفی جابه جا کنیم. </w:t>
      </w:r>
    </w:p>
    <w:p w:rsidR="00003C5D" w:rsidRDefault="001943CA" w:rsidP="00A974AB">
      <w:pPr>
        <w:tabs>
          <w:tab w:val="right" w:pos="540"/>
        </w:tabs>
      </w:pPr>
      <w:r w:rsidRPr="00A77F26">
        <w:rPr>
          <w:rFonts w:hint="cs"/>
          <w:rtl/>
        </w:rPr>
        <w:t xml:space="preserve">فرض کنید </w:t>
      </w:r>
      <w:r w:rsidRPr="00A77F26">
        <w:t>A</w:t>
      </w:r>
      <w:r w:rsidRPr="00A77F26">
        <w:rPr>
          <w:rFonts w:hint="cs"/>
          <w:rtl/>
        </w:rPr>
        <w:t xml:space="preserve"> مجموعه ای از کران ها در گراف باشد. فرض کنید </w:t>
      </w:r>
      <w:r w:rsidRPr="00A77F26">
        <w:rPr>
          <w:rFonts w:ascii="Modern No. 20" w:hAnsi="Modern No. 20"/>
        </w:rPr>
        <w:t>π</w:t>
      </w:r>
      <w:r w:rsidRPr="00A77F26">
        <w:rPr>
          <w:vertAlign w:val="subscript"/>
        </w:rPr>
        <w:t>i</w:t>
      </w:r>
      <w:r w:rsidRPr="00A77F26">
        <w:rPr>
          <w:rFonts w:hint="cs"/>
          <w:rtl/>
        </w:rPr>
        <w:t xml:space="preserve"> بیانگر احتمال حالت پایای گره </w:t>
      </w:r>
      <w:r w:rsidRPr="00A77F26">
        <w:t>i</w:t>
      </w:r>
      <w:r w:rsidRPr="00A77F26">
        <w:rPr>
          <w:rFonts w:hint="cs"/>
          <w:rtl/>
        </w:rPr>
        <w:t xml:space="preserve"> در عبور تصادفی باشد و </w:t>
      </w:r>
      <w:r w:rsidRPr="00A77F26">
        <w:t>p=</w:t>
      </w:r>
      <w:r w:rsidR="00A974AB">
        <w:t>(</w:t>
      </w:r>
      <w:r w:rsidRPr="00A77F26">
        <w:t>p</w:t>
      </w:r>
      <w:r w:rsidRPr="00A77F26">
        <w:rPr>
          <w:vertAlign w:val="subscript"/>
        </w:rPr>
        <w:t>ij</w:t>
      </w:r>
      <w:r w:rsidR="00A974AB">
        <w:t>)</w:t>
      </w:r>
      <w:r w:rsidRPr="00A77F26">
        <w:rPr>
          <w:rFonts w:hint="cs"/>
          <w:rtl/>
        </w:rPr>
        <w:t xml:space="preserve"> نیز معرف ماتریکس انتقال برای فرآیند عبور تصادفی باشد. فرض کنید </w:t>
      </w:r>
      <w:r w:rsidRPr="00A77F26">
        <w:rPr>
          <w:rFonts w:ascii="Cambria Math" w:eastAsia="MS Gothic" w:hAnsi="Cambria Math" w:cs="Cambria Math" w:hint="cs"/>
          <w:rtl/>
        </w:rPr>
        <w:t>∝</w:t>
      </w:r>
      <w:r w:rsidRPr="00A77F26">
        <w:rPr>
          <w:rFonts w:hint="cs"/>
          <w:rtl/>
        </w:rPr>
        <w:t xml:space="preserve"> بیانگر احتمال معبر مخابراتی در یک مرحله معین و </w:t>
      </w:r>
      <w:r w:rsidRPr="00A77F26">
        <w:t>q</w:t>
      </w:r>
      <w:r w:rsidRPr="00A77F26">
        <w:rPr>
          <w:vertAlign w:val="subscript"/>
        </w:rPr>
        <w:t>i</w:t>
      </w:r>
      <w:r w:rsidRPr="00A77F26">
        <w:rPr>
          <w:rFonts w:hint="cs"/>
          <w:rtl/>
        </w:rPr>
        <w:t xml:space="preserve"> بیانگر مقدار </w:t>
      </w:r>
      <w:r w:rsidRPr="00A77F26">
        <w:t>i</w:t>
      </w:r>
      <w:r w:rsidRPr="00A77F26">
        <w:rPr>
          <w:rFonts w:hint="cs"/>
          <w:rtl/>
        </w:rPr>
        <w:t xml:space="preserve"> ام بردار احتمال برای تمام گره هایی باشد که احتمال حضور معبر مخابراتی در گره </w:t>
      </w:r>
      <w:r w:rsidRPr="00A77F26">
        <w:t>i</w:t>
      </w:r>
      <w:r w:rsidR="00003C5D">
        <w:rPr>
          <w:rFonts w:hint="cs"/>
          <w:rtl/>
        </w:rPr>
        <w:t xml:space="preserve"> در هر مرحله</w:t>
      </w:r>
      <w:r w:rsidRPr="00A77F26">
        <w:rPr>
          <w:rFonts w:hint="cs"/>
          <w:rtl/>
        </w:rPr>
        <w:t xml:space="preserve"> معین را مشخص می کنند. در حال حاضر، فرض را بر این می گذاریم که همه مقادیر </w:t>
      </w:r>
      <w:r w:rsidRPr="00A77F26">
        <w:t>q</w:t>
      </w:r>
      <w:r w:rsidRPr="00A77F26">
        <w:rPr>
          <w:vertAlign w:val="subscript"/>
        </w:rPr>
        <w:t>i</w:t>
      </w:r>
      <w:r w:rsidRPr="00A77F26">
        <w:rPr>
          <w:rFonts w:hint="cs"/>
          <w:rtl/>
        </w:rPr>
        <w:t xml:space="preserve"> یکسان و برابر با </w:t>
      </w:r>
      <w:r w:rsidRPr="00A77F26">
        <w:t>1/n</w:t>
      </w:r>
      <w:r w:rsidRPr="00A77F26">
        <w:rPr>
          <w:rFonts w:hint="cs"/>
          <w:rtl/>
        </w:rPr>
        <w:t xml:space="preserve"> باشند، که </w:t>
      </w:r>
      <w:r w:rsidRPr="00A77F26">
        <w:t xml:space="preserve"> n</w:t>
      </w:r>
      <w:r w:rsidRPr="00A77F26">
        <w:rPr>
          <w:rFonts w:hint="cs"/>
          <w:rtl/>
        </w:rPr>
        <w:t>معادل تعداد کلی گره ها است. آن</w:t>
      </w:r>
      <w:r w:rsidR="00003C5D">
        <w:rPr>
          <w:rFonts w:hint="cs"/>
          <w:rtl/>
        </w:rPr>
        <w:t xml:space="preserve"> </w:t>
      </w:r>
      <w:r w:rsidRPr="00A77F26">
        <w:rPr>
          <w:rFonts w:hint="cs"/>
          <w:rtl/>
        </w:rPr>
        <w:t xml:space="preserve">گاه برای گره معین </w:t>
      </w:r>
      <w:r w:rsidRPr="00A77F26">
        <w:t>i</w:t>
      </w:r>
      <w:r w:rsidR="00003C5D">
        <w:rPr>
          <w:rFonts w:hint="cs"/>
          <w:rtl/>
        </w:rPr>
        <w:t xml:space="preserve"> می توانیم رابطه</w:t>
      </w:r>
      <w:r w:rsidRPr="00A77F26">
        <w:rPr>
          <w:rFonts w:hint="cs"/>
          <w:rtl/>
        </w:rPr>
        <w:t xml:space="preserve"> حالت پایای زیر را استخراج کنیم:                             </w:t>
      </w:r>
    </w:p>
    <w:p w:rsidR="00003C5D" w:rsidRDefault="00003C5D" w:rsidP="00003C5D">
      <w:pPr>
        <w:pStyle w:val="a9"/>
      </w:pPr>
      <w:bookmarkStart w:id="553" w:name="_Ref408953641"/>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E07925">
        <w:rPr>
          <w:noProof/>
          <w:rtl/>
        </w:rPr>
        <w:t>2</w:t>
      </w:r>
      <w:r>
        <w:rPr>
          <w:rtl/>
        </w:rPr>
        <w:fldChar w:fldCharType="end"/>
      </w:r>
      <w:bookmarkEnd w:id="553"/>
    </w:p>
    <w:p w:rsidR="001943CA" w:rsidRPr="00A77F26" w:rsidRDefault="00FD749C" w:rsidP="00003C5D">
      <w:pPr>
        <w:tabs>
          <w:tab w:val="right" w:pos="540"/>
        </w:tabs>
        <w:jc w:val="center"/>
        <w:rPr>
          <w:rtl/>
        </w:rPr>
      </w:pPr>
      <m:oMathPara>
        <m:oMath>
          <m:sSub>
            <m:sSubPr>
              <m:ctrlPr>
                <w:rPr>
                  <w:rFonts w:ascii="Cambria Math" w:hAnsi="Cambria Math"/>
                  <w:i/>
                </w:rPr>
              </m:ctrlPr>
            </m:sSubPr>
            <m:e>
              <m:r>
                <w:rPr>
                  <w:rFonts w:ascii="Cambria Math" w:hAnsi="Cambria Math" w:cs="Cambria Math" w:hint="cs"/>
                  <w:rtl/>
                </w:rPr>
                <m:t>π</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j:(j,i)ϵA</m:t>
              </m:r>
            </m:sub>
            <m:sup/>
            <m:e>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ji</m:t>
                  </m:r>
                </m:sub>
              </m:sSub>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p w:rsidR="001943CA" w:rsidRPr="00A77F26" w:rsidRDefault="001943CA" w:rsidP="00003C5D">
      <w:pPr>
        <w:tabs>
          <w:tab w:val="right" w:pos="540"/>
        </w:tabs>
        <w:rPr>
          <w:rtl/>
        </w:rPr>
      </w:pPr>
      <w:r w:rsidRPr="00A77F26">
        <w:rPr>
          <w:rFonts w:hint="cs"/>
          <w:rtl/>
        </w:rPr>
        <w:t xml:space="preserve">لازم به ذکر است که می توانیم </w:t>
      </w:r>
      <w:r w:rsidR="00003C5D">
        <w:rPr>
          <w:rtl/>
        </w:rPr>
        <w:fldChar w:fldCharType="begin"/>
      </w:r>
      <w:r w:rsidR="00003C5D">
        <w:rPr>
          <w:rtl/>
        </w:rPr>
        <w:instrText xml:space="preserve"> </w:instrText>
      </w:r>
      <w:r w:rsidR="00003C5D">
        <w:rPr>
          <w:rFonts w:hint="cs"/>
        </w:rPr>
        <w:instrText>REF</w:instrText>
      </w:r>
      <w:r w:rsidR="00003C5D">
        <w:rPr>
          <w:rFonts w:hint="cs"/>
          <w:rtl/>
        </w:rPr>
        <w:instrText xml:space="preserve"> _</w:instrText>
      </w:r>
      <w:r w:rsidR="00003C5D">
        <w:rPr>
          <w:rFonts w:hint="cs"/>
        </w:rPr>
        <w:instrText>Ref408953641 \h</w:instrText>
      </w:r>
      <w:r w:rsidR="00003C5D">
        <w:rPr>
          <w:rtl/>
        </w:rPr>
        <w:instrText xml:space="preserve"> </w:instrText>
      </w:r>
      <w:r w:rsidR="00003C5D">
        <w:rPr>
          <w:rtl/>
        </w:rPr>
      </w:r>
      <w:r w:rsidR="00003C5D">
        <w:rPr>
          <w:rtl/>
        </w:rPr>
        <w:fldChar w:fldCharType="separate"/>
      </w:r>
      <w:r w:rsidR="00E07925">
        <w:rPr>
          <w:rFonts w:hint="cs"/>
          <w:rtl/>
        </w:rPr>
        <w:t>معادله</w:t>
      </w:r>
      <w:r w:rsidR="00E07925">
        <w:rPr>
          <w:rtl/>
        </w:rPr>
        <w:t xml:space="preserve"> </w:t>
      </w:r>
      <w:r w:rsidR="00E07925">
        <w:rPr>
          <w:noProof/>
          <w:rtl/>
        </w:rPr>
        <w:t>2</w:t>
      </w:r>
      <w:r w:rsidR="00003C5D">
        <w:rPr>
          <w:rtl/>
        </w:rPr>
        <w:fldChar w:fldCharType="end"/>
      </w:r>
      <w:r w:rsidR="00003C5D">
        <w:rPr>
          <w:rFonts w:hint="cs"/>
          <w:rtl/>
        </w:rPr>
        <w:t xml:space="preserve"> </w:t>
      </w:r>
      <w:r w:rsidRPr="00A77F26">
        <w:rPr>
          <w:rFonts w:hint="cs"/>
          <w:rtl/>
        </w:rPr>
        <w:t xml:space="preserve">را برای هر یک از گره ها استخراج کنیم؛ که موجب یک سیستم خطی از معادله های مربوط به احتمال جابه جایی می شود. راه حل ها برای این سیستم باعث ایجاد بردار رتبه بندی صفحه </w:t>
      </w:r>
      <w:r w:rsidRPr="00A77F26">
        <w:rPr>
          <w:rFonts w:ascii="Times New Roman" w:hAnsi="Times New Roman" w:cs="Times New Roman" w:hint="cs"/>
          <w:rtl/>
        </w:rPr>
        <w:t>π</w:t>
      </w:r>
      <w:r w:rsidRPr="00A77F26">
        <w:rPr>
          <w:rFonts w:hint="cs"/>
          <w:rtl/>
        </w:rPr>
        <w:t xml:space="preserve"> می شود. این سیستم خطی دارای </w:t>
      </w:r>
      <w:r w:rsidRPr="00A77F26">
        <w:t>n</w:t>
      </w:r>
      <w:r w:rsidRPr="00A77F26">
        <w:rPr>
          <w:rFonts w:hint="cs"/>
          <w:rtl/>
        </w:rPr>
        <w:t xml:space="preserve"> متغیر و </w:t>
      </w:r>
      <w:r w:rsidRPr="00A77F26">
        <w:t>n</w:t>
      </w:r>
      <w:r w:rsidRPr="00A77F26">
        <w:rPr>
          <w:rFonts w:hint="cs"/>
          <w:rtl/>
        </w:rPr>
        <w:t xml:space="preserve"> محدودیت متفاوت است و به همین خاطر می توان آن را در فضای </w:t>
      </w:r>
      <w:r w:rsidRPr="00A77F26">
        <w:t>n</w:t>
      </w:r>
      <w:r w:rsidRPr="00A77F26">
        <w:rPr>
          <w:vertAlign w:val="superscript"/>
        </w:rPr>
        <w:t>2</w:t>
      </w:r>
      <w:r w:rsidRPr="00A77F26">
        <w:rPr>
          <w:rFonts w:hint="cs"/>
          <w:rtl/>
        </w:rPr>
        <w:t xml:space="preserve"> در بدترین حالت ممکن تعریف کرد. راه حل برای این سیستم خطی نیازمند عملیات ماتریکس است که در تمام گره ها دست کم درجه </w:t>
      </w:r>
      <w:r w:rsidR="00003C5D">
        <w:rPr>
          <w:rFonts w:hint="cs"/>
          <w:rtl/>
        </w:rPr>
        <w:t>2</w:t>
      </w:r>
      <w:r w:rsidRPr="00A77F26">
        <w:rPr>
          <w:rFonts w:hint="cs"/>
          <w:rtl/>
        </w:rPr>
        <w:t xml:space="preserve"> (و حداکثر درجه 3) است. این می تواند در عمل بسیار پرهزینه باشد. البته، از آن</w:t>
      </w:r>
      <w:r w:rsidR="00003C5D">
        <w:rPr>
          <w:rFonts w:hint="cs"/>
          <w:rtl/>
        </w:rPr>
        <w:t xml:space="preserve"> </w:t>
      </w:r>
      <w:r w:rsidRPr="00A77F26">
        <w:rPr>
          <w:rFonts w:hint="cs"/>
          <w:rtl/>
        </w:rPr>
        <w:t xml:space="preserve">جایی که رتبه بندی صفحه باید در مرحله گروهی فقط یک بار محاسبه و ارزیابی شود، اجرای آن با استفاده از تعداد اندکی تکنیک های ماتریکس دارای طراحی دقیق امکان پذیر خواهد بود. الگوریتم </w:t>
      </w:r>
      <w:r w:rsidR="00003C5D">
        <w:t>P</w:t>
      </w:r>
      <w:r w:rsidRPr="00A77F26">
        <w:t>ageRank</w:t>
      </w:r>
      <w:r w:rsidRPr="00A77F26">
        <w:rPr>
          <w:rFonts w:hint="cs"/>
          <w:rtl/>
        </w:rPr>
        <w:t xml:space="preserve"> از یک رویکرد تناوبی استفاده می کند که بردارهای اصلی ماتریکس اتصا</w:t>
      </w:r>
      <w:r w:rsidR="00003C5D">
        <w:rPr>
          <w:rFonts w:hint="cs"/>
          <w:rtl/>
        </w:rPr>
        <w:t>ل متعارف شبکه را محاسبه می کند.</w:t>
      </w:r>
    </w:p>
    <w:p w:rsidR="001943CA" w:rsidRPr="00A77F26" w:rsidRDefault="001943CA" w:rsidP="007F44B0">
      <w:pPr>
        <w:tabs>
          <w:tab w:val="right" w:pos="540"/>
        </w:tabs>
        <w:rPr>
          <w:rtl/>
        </w:rPr>
      </w:pPr>
      <w:r w:rsidRPr="00A77F26">
        <w:rPr>
          <w:rFonts w:hint="cs"/>
          <w:rtl/>
        </w:rPr>
        <w:lastRenderedPageBreak/>
        <w:t xml:space="preserve">لازم به ذکر است که الگوریتم </w:t>
      </w:r>
      <w:r w:rsidR="00003C5D">
        <w:t>P</w:t>
      </w:r>
      <w:r w:rsidRPr="00A77F26">
        <w:t>ageRank</w:t>
      </w:r>
      <w:r w:rsidRPr="00A77F26">
        <w:rPr>
          <w:rFonts w:hint="cs"/>
          <w:rtl/>
        </w:rPr>
        <w:t xml:space="preserve"> در طی فرآیند رتبه بندی فقط به ساختار اتصال توجه می کند و فاقد هرگونه اطلاعاتی درباره محتوی صفحات اصلی وب است. یک مفهوم کاملاً نزدیک م</w:t>
      </w:r>
      <w:r w:rsidR="00003C5D">
        <w:rPr>
          <w:rFonts w:hint="cs"/>
          <w:rtl/>
        </w:rPr>
        <w:t>ربوط به رتبه بندی حساس به موضوع</w:t>
      </w:r>
      <w:r w:rsidRPr="00A77F26">
        <w:rPr>
          <w:rFonts w:hint="cs"/>
          <w:rtl/>
        </w:rPr>
        <w:t xml:space="preserve"> است که در آن از موضوعات صفحات وب در فرآیند رتبه بندی استفاده می کنیم. ایده اصلی در این گونه روش ها، ایجاد امکان معبر مخابراتی اختصاصی (یا جهش های اختصاصی) در طی فرایند گردش تصادفی است. در هر مرحله از عبور تصادفی مجاز به یک جابه جایی به مجموعه </w:t>
      </w:r>
      <w:r w:rsidRPr="00A77F26">
        <w:t>S</w:t>
      </w:r>
      <w:r w:rsidRPr="00A77F26">
        <w:rPr>
          <w:rFonts w:hint="cs"/>
          <w:rtl/>
        </w:rPr>
        <w:t xml:space="preserve"> صفحات که مرتبط با موضوع جستجو هستند، خواهیم بود. در غیر این</w:t>
      </w:r>
      <w:r w:rsidR="00003C5D">
        <w:rPr>
          <w:rFonts w:hint="cs"/>
          <w:rtl/>
        </w:rPr>
        <w:t xml:space="preserve"> </w:t>
      </w:r>
      <w:r w:rsidRPr="00A77F26">
        <w:rPr>
          <w:rFonts w:hint="cs"/>
          <w:rtl/>
        </w:rPr>
        <w:t>صورت، عبور تصادفی به شیوه استاندارد خود با احتمال (</w:t>
      </w:r>
      <w:r w:rsidRPr="00A77F26">
        <w:rPr>
          <w:rFonts w:ascii="Cambria Math" w:eastAsia="MS Gothic" w:hAnsi="Cambria Math" w:cs="Cambria Math" w:hint="cs"/>
          <w:rtl/>
        </w:rPr>
        <w:t>∝</w:t>
      </w:r>
      <w:r w:rsidRPr="00A77F26">
        <w:rPr>
          <w:rFonts w:hint="cs"/>
          <w:rtl/>
        </w:rPr>
        <w:t xml:space="preserve"> ـ1) ادامه پیدا می کند. این عمل به سادگی با تعدیل بردار </w:t>
      </w:r>
      <w:r w:rsidRPr="00A77F26">
        <w:t>q=(q</w:t>
      </w:r>
      <w:r w:rsidRPr="00A77F26">
        <w:rPr>
          <w:vertAlign w:val="subscript"/>
        </w:rPr>
        <w:t>1</w:t>
      </w:r>
      <w:r w:rsidRPr="00A77F26">
        <w:t>…q</w:t>
      </w:r>
      <w:r w:rsidRPr="00A77F26">
        <w:rPr>
          <w:vertAlign w:val="subscript"/>
        </w:rPr>
        <w:t>n</w:t>
      </w:r>
      <w:r w:rsidRPr="00A77F26">
        <w:t>)</w:t>
      </w:r>
      <w:r w:rsidRPr="00A77F26">
        <w:rPr>
          <w:rFonts w:hint="cs"/>
          <w:rtl/>
        </w:rPr>
        <w:t xml:space="preserve"> محقق می شود، به طوری که اجزاء و مؤلفه های مناسب در این بردار را برابر با 1 و سایر مؤلفه ها را برابر با 0 قرار می دهیم. آخرین احتمالات حالت پایا با این عبور تصادفی تعدیل شده</w:t>
      </w:r>
      <w:r w:rsidR="00003C5D">
        <w:rPr>
          <w:rFonts w:hint="cs"/>
          <w:rtl/>
        </w:rPr>
        <w:t>،</w:t>
      </w:r>
      <w:r w:rsidRPr="00A77F26">
        <w:rPr>
          <w:rFonts w:hint="cs"/>
          <w:rtl/>
        </w:rPr>
        <w:t xml:space="preserve"> رتبه بندی صفحه حساس به موضوع را تعیین می کند. هر چه احتمال </w:t>
      </w:r>
      <w:r w:rsidRPr="00A77F26">
        <w:rPr>
          <w:rFonts w:ascii="Cambria Math" w:eastAsia="MS Gothic" w:hAnsi="Cambria Math" w:cs="Cambria Math" w:hint="cs"/>
          <w:rtl/>
        </w:rPr>
        <w:t>∝</w:t>
      </w:r>
      <w:r w:rsidRPr="00A77F26">
        <w:rPr>
          <w:rFonts w:hint="cs"/>
          <w:rtl/>
        </w:rPr>
        <w:t xml:space="preserve"> بیشتر باشد، آخرین رتبه بندی صفحه بیشتر به سمت مجموعه </w:t>
      </w:r>
      <w:r w:rsidRPr="00A77F26">
        <w:t>S</w:t>
      </w:r>
      <w:r w:rsidRPr="00A77F26">
        <w:rPr>
          <w:rFonts w:hint="cs"/>
          <w:rtl/>
        </w:rPr>
        <w:t xml:space="preserve"> سوق پیدا می کند. از آن</w:t>
      </w:r>
      <w:r w:rsidR="00003C5D">
        <w:rPr>
          <w:rFonts w:hint="cs"/>
          <w:rtl/>
        </w:rPr>
        <w:t xml:space="preserve"> </w:t>
      </w:r>
      <w:r w:rsidRPr="00A77F26">
        <w:rPr>
          <w:rFonts w:hint="cs"/>
          <w:rtl/>
        </w:rPr>
        <w:t xml:space="preserve">جایی که هر بردار خصوصی سازی حساس به موضع نیازمند ذخیره یک بردار رتبه بندی بسیار بزرگ است، ممکن است با استفاده از چند نمونه یا صفحات معتبر اقدام به پیش محاسبه بردار به شیوه ای محدود کند. هدف این است که از تعداد محدودی از این بردارهای خصوصی سازی </w:t>
      </w:r>
      <w:r w:rsidRPr="00A77F26">
        <w:t>q</w:t>
      </w:r>
      <w:r w:rsidRPr="00A77F26">
        <w:rPr>
          <w:rFonts w:hint="cs"/>
          <w:rtl/>
        </w:rPr>
        <w:t xml:space="preserve"> استفاده کنیم و بردارهای رتبه بندی صفحه اختصاصی متناظر </w:t>
      </w:r>
      <w:r w:rsidRPr="00A77F26">
        <w:rPr>
          <w:rFonts w:ascii="Times New Roman" w:hAnsi="Times New Roman" w:cs="Times New Roman" w:hint="cs"/>
          <w:rtl/>
        </w:rPr>
        <w:t>π</w:t>
      </w:r>
      <w:r w:rsidRPr="00A77F26">
        <w:rPr>
          <w:rFonts w:hint="cs"/>
          <w:rtl/>
        </w:rPr>
        <w:t xml:space="preserve"> را برای این صفحات معتبر تعیین کنیم. ترکیب سنجیده ای از این بردارهای مختلف رتبه بندی اختصاصی (برای صفحات معتبر) به منظور تعیین پاسخ به مجموعه پرس و جوی معین مورد استفاده قرار می گیرد. البته، این روی</w:t>
      </w:r>
      <w:r w:rsidR="00003C5D">
        <w:rPr>
          <w:rFonts w:hint="cs"/>
          <w:rtl/>
        </w:rPr>
        <w:t>کرد از نظر سطح غیر یکنواخ</w:t>
      </w:r>
      <w:r w:rsidRPr="00A77F26">
        <w:rPr>
          <w:rFonts w:hint="cs"/>
          <w:rtl/>
        </w:rPr>
        <w:t>ت که می توان</w:t>
      </w:r>
      <w:r w:rsidR="00003C5D">
        <w:rPr>
          <w:rFonts w:hint="cs"/>
          <w:rtl/>
        </w:rPr>
        <w:t>د در آن اختصاصی سازی را اجرا کن</w:t>
      </w:r>
      <w:r w:rsidRPr="00A77F26">
        <w:rPr>
          <w:rFonts w:hint="cs"/>
          <w:rtl/>
        </w:rPr>
        <w:t xml:space="preserve">د با محدودیت هایی مواجه است.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نشان داده شده است که رتبه بندی کاملاً اختصاصی که در آن می توانیم عبور تصادفی را به سمت مجموعه ای دلخواه از صفحات وب سوق دهیم، همواره نیازمند فضای دست کم درجه دوم در بدترین حالت است. بنابراین، رویکرد معرفی شده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00A974AB">
        <w:rPr>
          <w:rFonts w:hint="cs"/>
          <w:rtl/>
        </w:rPr>
        <w:t xml:space="preserve"> </w:t>
      </w:r>
      <w:r w:rsidRPr="00A77F26">
        <w:rPr>
          <w:rFonts w:hint="cs"/>
          <w:rtl/>
        </w:rPr>
        <w:t xml:space="preserve">نشان می دهد که استفاده از نمونه برداری </w:t>
      </w:r>
      <w:r w:rsidRPr="00A77F26">
        <w:t>Monte-</w:t>
      </w:r>
      <w:r w:rsidR="00A974AB">
        <w:t>C</w:t>
      </w:r>
      <w:r w:rsidRPr="00A77F26">
        <w:t>ar</w:t>
      </w:r>
      <w:r w:rsidR="00A974AB">
        <w:t>lo</w:t>
      </w:r>
      <w:r w:rsidRPr="00A77F26">
        <w:rPr>
          <w:rFonts w:hint="cs"/>
          <w:rtl/>
        </w:rPr>
        <w:t xml:space="preserve"> می تواند الزامات و محدودیت های فضا را به شدت کاهش دهد</w:t>
      </w:r>
      <w:r w:rsidR="00A974AB">
        <w:rPr>
          <w:rFonts w:hint="cs"/>
          <w:rtl/>
        </w:rPr>
        <w:t>،</w:t>
      </w:r>
      <w:r w:rsidRPr="00A77F26">
        <w:rPr>
          <w:rFonts w:hint="cs"/>
          <w:rtl/>
        </w:rPr>
        <w:t xml:space="preserve"> بدون این</w:t>
      </w:r>
      <w:r w:rsidR="00A974AB">
        <w:rPr>
          <w:rFonts w:hint="cs"/>
          <w:rtl/>
        </w:rPr>
        <w:t xml:space="preserve"> </w:t>
      </w:r>
      <w:r w:rsidRPr="00A77F26">
        <w:rPr>
          <w:rFonts w:hint="cs"/>
          <w:rtl/>
        </w:rPr>
        <w:t xml:space="preserve">که کیفیت را تحت تأثیر قرار دهد. روش مطرح شده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نمونه های </w:t>
      </w:r>
      <w:r w:rsidRPr="00A77F26">
        <w:t>Monte-</w:t>
      </w:r>
      <w:r w:rsidR="00A974AB">
        <w:t>C</w:t>
      </w:r>
      <w:r w:rsidRPr="00A77F26">
        <w:t>arlo</w:t>
      </w:r>
      <w:r w:rsidRPr="00A77F26">
        <w:rPr>
          <w:rFonts w:hint="cs"/>
          <w:rtl/>
        </w:rPr>
        <w:t xml:space="preserve"> عبورهای تصادفی ویژه گره را پیش ذخیره می کند، که به عنوان اثر انگشت نیز شناخته می شوند. در </w:t>
      </w:r>
      <w:r w:rsidR="00A974AB">
        <w:rPr>
          <w:rtl/>
        </w:rPr>
        <w:fldChar w:fldCharType="begin"/>
      </w:r>
      <w:r w:rsidR="00A974AB">
        <w:rPr>
          <w:rtl/>
        </w:rPr>
        <w:instrText xml:space="preserve"> </w:instrText>
      </w:r>
      <w:r w:rsidR="00A974AB">
        <w:instrText>ADDIN EN.CITE &lt;EndNote&gt;&lt;Cite&gt;&lt;Author&gt;Fogaras&lt;/Author&gt;&lt;Year&gt;2005&lt;/Year&gt;&lt;RecNum&gt;144&lt;/RecNum&gt;&lt;DisplayText&gt;[85]&lt;/DisplayText&gt;&lt;record&gt;&lt;rec-number&gt;144&lt;/rec-number&gt;&lt;foreign-keys&gt;&lt;key app="EN" db-id="5vaes0fpbfpepxedwv65twzav09zxxw9p5xs" timestamp="1421178160"&gt;1</w:instrText>
      </w:r>
      <w:r w:rsidR="00A974AB">
        <w:rPr>
          <w:rtl/>
        </w:rPr>
        <w:instrText>44&lt;/</w:instrText>
      </w:r>
      <w:r w:rsidR="00A974AB">
        <w:instrText>key&gt;&lt;/foreign-keys&gt;&lt;ref-type name="Journal Article"&gt;17&lt;/ref-type&gt;&lt;contributors&gt;&lt;authors&gt;&lt;author&gt;Fogaras, Daniel&lt;/author&gt;&lt;author&gt;Racz, Balazs&lt;/author&gt;&lt;author&gt;Csalogany, Karoly&lt;/author&gt;&lt;author&gt;Sarlos, Tamas&lt;/author&gt;&lt;/authors&gt;&lt;/contributors&gt;&lt;titles&gt;&lt;title&gt;Towards Scaling Fully Personalized PageRank: Algorithms, Lower Bounds, and Experiments&lt;/title&gt;&lt;alt-title&gt;Internet Math.&lt;/alt-title&gt;&lt;/titles&gt;&lt;alt-periodical&gt;&lt;abbr-1&gt;Internet Math.&lt;/abbr-1&gt;&lt;/alt-periodical&gt;&lt;pages&gt;333-358&lt;/pages&gt;&lt;dates&gt;&lt;year&gt;2005&lt;/year&gt;&lt;pub-dates&gt;&lt;date&gt;2005&lt;/date&gt;&lt;/pub-dates&gt;&lt;/dates&gt;&lt;publisher&gt;A K Peters, Ltd.&lt;/publisher&gt;&lt;isbn&gt;1542-7951&lt;/isbn&gt;&lt;urls&gt;&lt;related-urls&gt;&lt;url&gt;http://projecteuclid.org/euclid.im/1150474886&lt;/url&gt;&lt;/related-urls&gt;&lt;/urls&gt;&lt;language&gt;en&lt;/language&gt;&lt;/record&gt;&lt;/Cite&gt;&lt;/EndNote</w:instrText>
      </w:r>
      <w:r w:rsidR="00A974AB">
        <w:rPr>
          <w:rtl/>
        </w:rPr>
        <w:instrText>&gt;</w:instrText>
      </w:r>
      <w:r w:rsidR="00A974AB">
        <w:rPr>
          <w:rtl/>
        </w:rPr>
        <w:fldChar w:fldCharType="separate"/>
      </w:r>
      <w:r w:rsidR="00A974AB">
        <w:rPr>
          <w:noProof/>
          <w:rtl/>
        </w:rPr>
        <w:t>[</w:t>
      </w:r>
      <w:hyperlink w:anchor="_ENREF_85" w:tooltip="Fogaras, 2005 #144" w:history="1">
        <w:r w:rsidR="007F44B0">
          <w:rPr>
            <w:noProof/>
            <w:rtl/>
          </w:rPr>
          <w:t>85</w:t>
        </w:r>
      </w:hyperlink>
      <w:r w:rsidR="00A974AB">
        <w:rPr>
          <w:noProof/>
          <w:rtl/>
        </w:rPr>
        <w:t>]</w:t>
      </w:r>
      <w:r w:rsidR="00A974AB">
        <w:rPr>
          <w:rtl/>
        </w:rPr>
        <w:fldChar w:fldCharType="end"/>
      </w:r>
      <w:r w:rsidRPr="00A77F26">
        <w:rPr>
          <w:rFonts w:hint="cs"/>
          <w:rtl/>
        </w:rPr>
        <w:t xml:space="preserve"> نشان داده شده است که در فضای محدود می توان با استفاده از این اثر انگشت ها به سطح بالایی از دقت دست پیدا کرد. کار بعدی که در </w:t>
      </w:r>
      <w:r w:rsidR="00183FCE">
        <w:rPr>
          <w:rtl/>
        </w:rPr>
        <w:fldChar w:fldCharType="begin"/>
      </w:r>
      <w:r w:rsidR="00183FCE">
        <w:rPr>
          <w:rtl/>
        </w:rPr>
        <w:instrText xml:space="preserve"> </w:instrText>
      </w:r>
      <w:r w:rsidR="00183FCE">
        <w:instrText>ADDIN EN.CITE &lt;EndNote&gt;&lt;Cite&gt;&lt;Author&gt;Chakrabarti&lt;/Author&gt;&lt;Year&gt;2007&lt;/Year&gt;&lt;RecNum&gt;145&lt;/RecNum&gt;&lt;DisplayText&gt;[86]&lt;/DisplayText&gt;&lt;record&gt;&lt;rec-number&gt;145&lt;/rec-number&gt;&lt;foreign-keys&gt;&lt;key app="EN" db-id="5vaes0fpbfpepxedwv65twzav09zxxw9p5xs" timestamp="142132727</w:instrText>
      </w:r>
      <w:r w:rsidR="00183FCE">
        <w:rPr>
          <w:rtl/>
        </w:rPr>
        <w:instrText>2"&gt;145&lt;/</w:instrText>
      </w:r>
      <w:r w:rsidR="00183FCE">
        <w:instrText>key&gt;&lt;/foreign-keys&gt;&lt;ref-type name="Conference Paper"&gt;47&lt;/ref-type&gt;&lt;contributors&gt;&lt;authors&gt;&lt;author&gt;Soumen Chakrabarti&lt;/author&gt;&lt;/authors&gt;&lt;/contributors&gt;&lt;titles&gt;&lt;title&gt;Dynamic personalized pagerank in entity-relation graphs&lt;/title&gt;&lt;secondary-title&gt;Proceedings of the 16th international conference on World Wide Web&lt;/secondary-title&gt;&lt;/titles&gt;&lt;pages&gt;571-580&lt;/pages&gt;&lt;dates&gt;&lt;year&gt;2007&lt;/year&gt;&lt;/dates&gt;&lt;pub-location&gt;Banff, Alberta, Canada&lt;/pub-location&gt;&lt;publisher&gt;ACM&lt;/publisher&gt;&lt;urls&gt;&lt;/urls&gt;&lt;custom1&gt;1242650&lt;/custom1&gt;&lt;electronic-resource-num&gt;10.1145/1242572.1242650&lt;/electronic-resource-num&gt;&lt;/record&gt;&lt;/Cite&gt;&lt;/EndNote</w:instrText>
      </w:r>
      <w:r w:rsidR="00183FCE">
        <w:rPr>
          <w:rtl/>
        </w:rPr>
        <w:instrText>&gt;</w:instrText>
      </w:r>
      <w:r w:rsidR="00183FCE">
        <w:rPr>
          <w:rtl/>
        </w:rPr>
        <w:fldChar w:fldCharType="separate"/>
      </w:r>
      <w:r w:rsidR="00183FCE">
        <w:rPr>
          <w:noProof/>
          <w:rtl/>
        </w:rPr>
        <w:t>[</w:t>
      </w:r>
      <w:hyperlink w:anchor="_ENREF_86" w:tooltip="Chakrabarti, 2007 #145" w:history="1">
        <w:r w:rsidR="007F44B0">
          <w:rPr>
            <w:noProof/>
            <w:rtl/>
          </w:rPr>
          <w:t>86</w:t>
        </w:r>
      </w:hyperlink>
      <w:r w:rsidR="00183FCE">
        <w:rPr>
          <w:noProof/>
          <w:rtl/>
        </w:rPr>
        <w:t>]</w:t>
      </w:r>
      <w:r w:rsidR="00183FCE">
        <w:rPr>
          <w:rtl/>
        </w:rPr>
        <w:fldChar w:fldCharType="end"/>
      </w:r>
      <w:r w:rsidRPr="00A77F26">
        <w:rPr>
          <w:rFonts w:hint="cs"/>
          <w:rtl/>
        </w:rPr>
        <w:t xml:space="preserve"> ارائه شده بر مبنای این ایده در بسیاری از طرح ها بنیان گذاری شده و نشان داده که این گونه تکنیک های رتبه بندی اختصاص دنیامیک را</w:t>
      </w:r>
      <w:r w:rsidR="00A974AB">
        <w:rPr>
          <w:rFonts w:hint="cs"/>
          <w:rtl/>
        </w:rPr>
        <w:t xml:space="preserve"> می توان کارآمدتر و مؤثرتر کرد.</w:t>
      </w:r>
    </w:p>
    <w:p w:rsidR="001943CA" w:rsidRPr="00A77F26" w:rsidRDefault="001943CA" w:rsidP="007F44B0">
      <w:pPr>
        <w:tabs>
          <w:tab w:val="right" w:pos="540"/>
        </w:tabs>
        <w:rPr>
          <w:rtl/>
        </w:rPr>
      </w:pPr>
      <w:r w:rsidRPr="00A77F26">
        <w:rPr>
          <w:rFonts w:hint="cs"/>
          <w:rtl/>
        </w:rPr>
        <w:t xml:space="preserve">سایر رویکردهای مرتبط شامل استفاده از مقیاس هایی مثل زمان برخورد برای تعیین و رتبه بندی مجاورت متن ـ محور گره ها است. زمان برخورد بین گره </w:t>
      </w:r>
      <w:r w:rsidRPr="00A77F26">
        <w:t>i</w:t>
      </w:r>
      <w:r w:rsidRPr="00A77F26">
        <w:rPr>
          <w:rFonts w:hint="cs"/>
          <w:rtl/>
        </w:rPr>
        <w:t xml:space="preserve"> و گره </w:t>
      </w:r>
      <w:r w:rsidRPr="00A77F26">
        <w:t>j</w:t>
      </w:r>
      <w:r w:rsidRPr="00A77F26">
        <w:rPr>
          <w:rFonts w:hint="cs"/>
          <w:rtl/>
        </w:rPr>
        <w:t xml:space="preserve"> به صورت تعداد جهش های مورد انتظار که یک موج سوار نیاز دارد تا از گره </w:t>
      </w:r>
      <w:r w:rsidRPr="00A77F26">
        <w:t>j</w:t>
      </w:r>
      <w:r w:rsidRPr="00A77F26">
        <w:rPr>
          <w:rFonts w:hint="cs"/>
          <w:rtl/>
        </w:rPr>
        <w:t xml:space="preserve"> به گره </w:t>
      </w:r>
      <w:r w:rsidRPr="00A77F26">
        <w:t>i</w:t>
      </w:r>
      <w:r w:rsidRPr="00A77F26">
        <w:rPr>
          <w:rFonts w:hint="cs"/>
          <w:rtl/>
        </w:rPr>
        <w:t xml:space="preserve"> برسد، تعریف می شود. بدیهی است که زمان برخورد فقط تابعی از طول کوتاه ترین مسیر نیست، بلکه تابعی از تعداد مسیرهای ممکن که از گره </w:t>
      </w:r>
      <w:r w:rsidRPr="00A77F26">
        <w:t>i</w:t>
      </w:r>
      <w:r w:rsidRPr="00A77F26">
        <w:rPr>
          <w:rFonts w:hint="cs"/>
          <w:rtl/>
        </w:rPr>
        <w:t xml:space="preserve"> تا گره </w:t>
      </w:r>
      <w:r w:rsidRPr="00A77F26">
        <w:t>j</w:t>
      </w:r>
      <w:r w:rsidRPr="00A77F26">
        <w:rPr>
          <w:rFonts w:hint="cs"/>
          <w:rtl/>
        </w:rPr>
        <w:t xml:space="preserve"> وجود دارند نیز هست. از این رو، زمان برخورد در مقایسه با استفاده از فواصل کوتاه ترین مسیر مقیاس بهتری برای تعیین شباهت بین موارد اتصال یافته، است. نسخه کوتاه شده زمان برخورد، تابع حقیقی را به محدود کردن آن به فاصله هایی که در آن ها زمان برخورد کمتر از آستانه تعیین شده است، مشخص می کند. هرگاه زمان برخورد بالاتر از آستانه تعیین شده باشد، تابع را به سادگی در مقدار آستانه قرار می دهیم. الگوریتم های سریع برای محاسبه شکل کوتاه شده زمان برخورد در </w:t>
      </w:r>
      <w:r w:rsidR="001935BE">
        <w:rPr>
          <w:rtl/>
        </w:rPr>
        <w:fldChar w:fldCharType="begin"/>
      </w:r>
      <w:r w:rsidR="001935BE">
        <w:rPr>
          <w:rtl/>
        </w:rPr>
        <w:instrText xml:space="preserve"> </w:instrText>
      </w:r>
      <w:r w:rsidR="001935BE">
        <w:instrText>ADDIN EN.CITE &lt;EndNote&gt;&lt;Cite&gt;&lt;Author&gt;Sarkar&lt;/Author&gt;&lt;Year&gt;2008&lt;/Year&gt;&lt;RecNum&gt;146&lt;/RecNum&gt;&lt;DisplayText&gt;[87]&lt;/DisplayText&gt;&lt;record&gt;&lt;rec-number&gt;146&lt;/rec-number&gt;&lt;foreign-keys&gt;&lt;key app="EN" db-id="5vaes0fpbfpepxedwv65twzav09zxxw9p5xs" timestamp="1421327616"&gt;14</w:instrText>
      </w:r>
      <w:r w:rsidR="001935BE">
        <w:rPr>
          <w:rtl/>
        </w:rPr>
        <w:instrText>6&lt;/</w:instrText>
      </w:r>
      <w:r w:rsidR="001935BE">
        <w:instrText>key&gt;&lt;/foreign-keys&gt;&lt;ref-type name="Conference Paper"&gt;47&lt;/ref-type&gt;&lt;contributors&gt;&lt;authors&gt;&lt;author&gt;Purnamrita Sarkar&lt;/author&gt;&lt;author&gt;Andrew W. Moore&lt;/author&gt;&lt;author&gt;Amit Prakash&lt;/author&gt;&lt;/authors&gt;&lt;/contributors&gt;&lt;titles&gt;&lt;title&gt;Fast incremental proximity search in large graphs&lt;/title&gt;&lt;secondary-title&gt;Proceedings of the 25th international conference on Machine learning&lt;/secondary-title&gt;&lt;/titles&gt;&lt;pages&gt;896-903&lt;/pages&gt;&lt;dates&gt;&lt;year&gt;2008&lt;/year&gt;&lt;/dates&gt;&lt;pub-location&gt;Helsinki, Finland&lt;/pub-location&gt;&lt;publisher&gt;ACM</w:instrText>
      </w:r>
      <w:r w:rsidR="001935BE">
        <w:rPr>
          <w:rtl/>
        </w:rPr>
        <w:instrText>&lt;/</w:instrText>
      </w:r>
      <w:r w:rsidR="001935BE">
        <w:instrText>publisher&gt;&lt;urls&gt;&lt;/urls&gt;&lt;custom1&gt;1390269&lt;/custom1&gt;&lt;electronic-resource-num&gt;10.1145/1390156.1390269&lt;/electronic-resource-num&gt;&lt;/record&gt;&lt;/Cite&gt;&lt;/EndNote</w:instrText>
      </w:r>
      <w:r w:rsidR="001935BE">
        <w:rPr>
          <w:rtl/>
        </w:rPr>
        <w:instrText>&gt;</w:instrText>
      </w:r>
      <w:r w:rsidR="001935BE">
        <w:rPr>
          <w:rtl/>
        </w:rPr>
        <w:fldChar w:fldCharType="separate"/>
      </w:r>
      <w:r w:rsidR="001935BE">
        <w:rPr>
          <w:noProof/>
          <w:rtl/>
        </w:rPr>
        <w:t>[</w:t>
      </w:r>
      <w:hyperlink w:anchor="_ENREF_87" w:tooltip="Sarkar, 2008 #146" w:history="1">
        <w:r w:rsidR="007F44B0">
          <w:rPr>
            <w:noProof/>
            <w:rtl/>
          </w:rPr>
          <w:t>87</w:t>
        </w:r>
      </w:hyperlink>
      <w:r w:rsidR="001935BE">
        <w:rPr>
          <w:noProof/>
          <w:rtl/>
        </w:rPr>
        <w:t>]</w:t>
      </w:r>
      <w:r w:rsidR="001935BE">
        <w:rPr>
          <w:rtl/>
        </w:rPr>
        <w:fldChar w:fldCharType="end"/>
      </w:r>
      <w:r w:rsidRPr="00A77F26">
        <w:rPr>
          <w:rFonts w:hint="cs"/>
          <w:rtl/>
        </w:rPr>
        <w:t xml:space="preserve"> مورد بررسی قرار گرفته اند. موضوع قابلیت محاسبه در الگوریتم های عبور تصادفی بسیار جدی و با اهمیت است زیرا این گراف ها بزرگ و دینامیک هستند و ما تمایل داریم قابلیت و توانایی رتبه بندی سریع انواع ویژه ای از پرس و جو را کسب کنیم. روش ارائه شده در </w:t>
      </w:r>
      <w:r w:rsidR="001935BE">
        <w:rPr>
          <w:rtl/>
        </w:rPr>
        <w:fldChar w:fldCharType="begin"/>
      </w:r>
      <w:r w:rsidR="001935BE">
        <w:rPr>
          <w:rtl/>
        </w:rPr>
        <w:instrText xml:space="preserve"> </w:instrText>
      </w:r>
      <w:r w:rsidR="001935BE">
        <w:instrText>ADDIN EN.CITE &lt;EndNote&gt;&lt;Cite&gt;&lt;Author&gt;Sarkar&lt;/Author&gt;&lt;Year&gt;2009&lt;/Year&gt;&lt;RecNum&gt;147&lt;/RecNum&gt;&lt;DisplayText&gt;[88]&lt;/DisplayText&gt;&lt;record&gt;&lt;rec-number&gt;147&lt;/rec-number&gt;&lt;foreign-keys&gt;&lt;key app="EN" db-id="5vaes0fpbfpepxedwv65twzav09zxxw9p5xs" timestamp="1421327697"&gt;14</w:instrText>
      </w:r>
      <w:r w:rsidR="001935BE">
        <w:rPr>
          <w:rtl/>
        </w:rPr>
        <w:instrText>7&lt;/</w:instrText>
      </w:r>
      <w:r w:rsidR="001935BE">
        <w:instrText>key&gt;&lt;/foreign-keys&gt;&lt;ref-type name="Conference Paper"&gt;47&lt;/ref-type&gt;&lt;contributors&gt;&lt;authors&gt;&lt;author&gt;Purnamrita Sarkar&lt;/author&gt;&lt;author&gt;Andrew W. Moore&lt;/author&gt;&lt;/authors&gt;&lt;/contributors&gt;&lt;titles&gt;&lt;title&gt;Fast dynamic reranking in large graphs&lt;/title&gt;&lt;secondary</w:instrText>
      </w:r>
      <w:r w:rsidR="001935BE">
        <w:rPr>
          <w:rtl/>
        </w:rPr>
        <w:instrText>-</w:instrText>
      </w:r>
      <w:r w:rsidR="001935BE">
        <w:instrText>title&gt;Proceedings of the 18th international conference on World wide web&lt;/secondary-title&gt;&lt;/titles&gt;&lt;pages&gt;31-40&lt;/pages&gt;&lt;dates&gt;&lt;year&gt;2009&lt;/year&gt;&lt;/dates&gt;&lt;pub-location&gt;Madrid, Spain&lt;/pub-location&gt;&lt;publisher&gt;ACM&lt;/publisher&gt;&lt;urls&gt;&lt;/urls&gt;&lt;custom1&gt;1526715&lt;/custom1&gt;&lt;electronic-resource-num&gt;10.1145/1526709.1526715&lt;/electronic-resource-num&gt;&lt;/record&gt;&lt;/Cite&gt;&lt;/EndNote</w:instrText>
      </w:r>
      <w:r w:rsidR="001935BE">
        <w:rPr>
          <w:rtl/>
        </w:rPr>
        <w:instrText>&gt;</w:instrText>
      </w:r>
      <w:r w:rsidR="001935BE">
        <w:rPr>
          <w:rtl/>
        </w:rPr>
        <w:fldChar w:fldCharType="separate"/>
      </w:r>
      <w:r w:rsidR="001935BE">
        <w:rPr>
          <w:noProof/>
          <w:rtl/>
        </w:rPr>
        <w:t>[</w:t>
      </w:r>
      <w:hyperlink w:anchor="_ENREF_88" w:tooltip="Sarkar, 2009 #147" w:history="1">
        <w:r w:rsidR="007F44B0">
          <w:rPr>
            <w:noProof/>
            <w:rtl/>
          </w:rPr>
          <w:t>88</w:t>
        </w:r>
      </w:hyperlink>
      <w:r w:rsidR="001935BE">
        <w:rPr>
          <w:noProof/>
          <w:rtl/>
        </w:rPr>
        <w:t>]</w:t>
      </w:r>
      <w:r w:rsidR="001935BE">
        <w:rPr>
          <w:rtl/>
        </w:rPr>
        <w:fldChar w:fldCharType="end"/>
      </w:r>
      <w:r w:rsidRPr="00A77F26">
        <w:rPr>
          <w:rFonts w:hint="cs"/>
          <w:rtl/>
        </w:rPr>
        <w:t xml:space="preserve"> تکنیک باز ـ رتبه بندی دینامیک سریعی معرفی می کند برای زمانی که واکنش کاربر به ثبت رسیده است. مسئله مرتبط با آن، بررسی رفتار عبورهای تصادفی از طول های ثابت و معین است. </w:t>
      </w:r>
    </w:p>
    <w:p w:rsidR="001943CA" w:rsidRPr="00A77F26" w:rsidRDefault="001943CA" w:rsidP="007F44B0">
      <w:pPr>
        <w:tabs>
          <w:tab w:val="right" w:pos="540"/>
        </w:tabs>
        <w:rPr>
          <w:rtl/>
        </w:rPr>
      </w:pPr>
      <w:r w:rsidRPr="00A77F26">
        <w:rPr>
          <w:rFonts w:hint="cs"/>
          <w:rtl/>
        </w:rPr>
        <w:lastRenderedPageBreak/>
        <w:t xml:space="preserve">پرس و جوی ترکیبی را می توان "نسخه وارونه" زمان برخورد در نظر گرفت، که تعداد جهش ها را ثابت می کنیم و سعی می کنیم به جای تعداد جهش های برخورد تعداد برخوردها را تعیین کنیم. یکی از مزیت های این کار این است که به طور خودکار فقط عبورهای تصادفی کوتاه شده را که در آن طول عبور پایین تر از آستانه تعیین شده </w:t>
      </w:r>
      <w:r w:rsidRPr="00A77F26">
        <w:t>h</w:t>
      </w:r>
      <w:r w:rsidRPr="00A77F26">
        <w:rPr>
          <w:rFonts w:hint="cs"/>
          <w:rtl/>
        </w:rPr>
        <w:t xml:space="preserve"> است را در نظر می گیرد؛ همچنین، به لحاظ بررسی عبورهای مختلف به شیوه ای یکپارچه؛ تعیین بهتری در مقایسه با زمان برخورد کوتاه شده است. روش ارائه شده در </w:t>
      </w:r>
      <w:r w:rsidR="000E7049">
        <w:rPr>
          <w:rtl/>
        </w:rPr>
        <w:fldChar w:fldCharType="begin"/>
      </w:r>
      <w:r w:rsidR="000E7049">
        <w:rPr>
          <w:rtl/>
        </w:rPr>
        <w:instrText xml:space="preserve"> </w:instrText>
      </w:r>
      <w:r w:rsidR="000E7049">
        <w:instrText>ADDIN EN.CITE &lt;EndNote&gt;&lt;Cite&gt;&lt;Author&gt;Chakraborty&lt;/Author&gt;&lt;Year&gt;2013&lt;/Year&gt;&lt;RecNum&gt;148&lt;/RecNum&gt;&lt;DisplayText&gt;[89]&lt;/DisplayText&gt;&lt;record&gt;&lt;rec-number&gt;148&lt;/rec-number&gt;&lt;foreign-keys&gt;&lt;key app="EN" db-id="5vaes0fpbfpepxedwv65twzav09zxxw9p5xs" timestamp="142132857</w:instrText>
      </w:r>
      <w:r w:rsidR="000E7049">
        <w:rPr>
          <w:rtl/>
        </w:rPr>
        <w:instrText>0"&gt;148&lt;/</w:instrText>
      </w:r>
      <w:r w:rsidR="000E7049">
        <w:instrText>key&gt;&lt;/foreign-keys&gt;&lt;ref-type name="Conference Proceedings"&gt;10&lt;/ref-type&gt;&lt;contributors&gt;&lt;authors&gt;&lt;author&gt;Chakraborty, A.&lt;/author&gt;&lt;/authors&gt;&lt;/contributors&gt;&lt;titles&gt;&lt;title&gt;Top-K aggregation over a large graph using shared-nothing systems&lt;/title&gt;&lt;secondary-title&gt;Big Data, 2013 IEEE International Conference on&lt;/secondary-title&gt;&lt;alt-title&gt;Big Data, 2013 IEEE International Conference on&lt;/alt-title&gt;&lt;/titles&gt;&lt;pages&gt;448-457&lt;/pages&gt;&lt;keywords&gt;&lt;keyword&gt;graph theory&lt;/keyword&gt;&lt;keyword&gt;iterative methods&lt;/keyword&gt;&lt;keyword&gt;query processing&lt;/keyword&gt;&lt;keyword&gt;recommender systems&lt;/keyword&gt;&lt;keyword&gt;social networking (online)&lt;/keyword&gt;&lt;keyword&gt;aggregation computation&lt;/keyword&gt;&lt;keyword&gt;baseline algorithm&lt;/keyword&gt;&lt;keyword&gt;communication networks&lt;/keyword&gt;&lt;keyword&gt;computational biology&lt;/keyword&gt;&lt;keyword&gt;graph partitioning&lt;/keyword&gt;&lt;keyword&gt;h-hop neighbors&lt;/keyword&gt;&lt;keyword&gt;iterative join algorithm&lt;/keyword&gt;&lt;keyword&gt;large graphs&lt;/keyword&gt;&lt;keyword&gt;multiway relation&lt;/keyword&gt;&lt;keyword&gt;network overhead&lt;/keyword&gt;&lt;keyword&gt;personalized recommendations&lt;/keyword&gt;&lt;keyword&gt;search engines&lt;/keyword&gt;&lt;keyword&gt;shared nothing environment&lt;/keyword&gt;&lt;keyword&gt;shared-nothing systems&lt;/keyword&gt;&lt;keyword&gt;social networks&lt;/keyword&gt;&lt;keyword&gt;top-K aggregation query&lt;/keyword&gt;&lt;keyword&gt;top-k aggregation&lt;/keyword&gt;&lt;keyword&gt;update-based algorithm&lt;/keyword&gt;&lt;/keywords&gt;&lt;dates&gt;&lt;year&gt;2013&lt;/year&gt;&lt;pub-dates&gt;&lt;date&gt;6-9 Oct. 2013&lt;/date&gt;&lt;/pub-dates&gt;&lt;/dates&gt;&lt;urls&gt;&lt;/urls&gt;&lt;electronic-resource-num&gt;10.1109/BigData.2013.6691606&lt;/electronic-resource-num&gt;&lt;/record&gt;&lt;/Cite&gt;&lt;/EndNote</w:instrText>
      </w:r>
      <w:r w:rsidR="000E7049">
        <w:rPr>
          <w:rtl/>
        </w:rPr>
        <w:instrText>&gt;</w:instrText>
      </w:r>
      <w:r w:rsidR="000E7049">
        <w:rPr>
          <w:rtl/>
        </w:rPr>
        <w:fldChar w:fldCharType="separate"/>
      </w:r>
      <w:r w:rsidR="000E7049">
        <w:rPr>
          <w:noProof/>
          <w:rtl/>
        </w:rPr>
        <w:t>[</w:t>
      </w:r>
      <w:hyperlink w:anchor="_ENREF_89" w:tooltip="Chakraborty, 2013 #148" w:history="1">
        <w:r w:rsidR="007F44B0">
          <w:rPr>
            <w:noProof/>
            <w:rtl/>
          </w:rPr>
          <w:t>89</w:t>
        </w:r>
      </w:hyperlink>
      <w:r w:rsidR="000E7049">
        <w:rPr>
          <w:noProof/>
          <w:rtl/>
        </w:rPr>
        <w:t>]</w:t>
      </w:r>
      <w:r w:rsidR="000E7049">
        <w:rPr>
          <w:rtl/>
        </w:rPr>
        <w:fldChar w:fldCharType="end"/>
      </w:r>
      <w:r w:rsidRPr="00A77F26">
        <w:rPr>
          <w:rFonts w:hint="cs"/>
          <w:rtl/>
        </w:rPr>
        <w:t xml:space="preserve"> گره هایی را مشخص می کند که با استفاده از یک چارچوب ترکیب مجاورهای محلی به نام </w:t>
      </w:r>
      <w:r w:rsidRPr="00A77F26">
        <w:t>(Local Neigborhood Aggregation) LONA</w:t>
      </w:r>
      <w:r w:rsidRPr="00A77F26">
        <w:rPr>
          <w:rFonts w:hint="cs"/>
          <w:rtl/>
        </w:rPr>
        <w:t xml:space="preserve">، دارای بالاترین مقادیر </w:t>
      </w:r>
      <w:r w:rsidRPr="00A77F26">
        <w:t>K</w:t>
      </w:r>
      <w:r w:rsidRPr="00A77F26">
        <w:rPr>
          <w:rFonts w:hint="cs"/>
          <w:rtl/>
        </w:rPr>
        <w:t xml:space="preserve"> - بیشینه در تمام مجاورهای جهش - </w:t>
      </w:r>
      <w:r w:rsidRPr="00A77F26">
        <w:t>h</w:t>
      </w:r>
      <w:r w:rsidRPr="00A77F26">
        <w:rPr>
          <w:rFonts w:hint="cs"/>
          <w:rtl/>
        </w:rPr>
        <w:t xml:space="preserve"> هستند. این چارچوب از ویژگی های مکانی در فضای شبکه برای ایجاد یک شاخص کار آمد برای پرس و جو بهره می گیرد. </w:t>
      </w:r>
    </w:p>
    <w:p w:rsidR="001943CA" w:rsidRPr="00A77F26" w:rsidRDefault="001943CA" w:rsidP="000E7049">
      <w:pPr>
        <w:tabs>
          <w:tab w:val="right" w:pos="540"/>
        </w:tabs>
        <w:rPr>
          <w:rtl/>
        </w:rPr>
      </w:pPr>
      <w:r w:rsidRPr="00A77F26">
        <w:rPr>
          <w:rFonts w:hint="cs"/>
          <w:rtl/>
        </w:rPr>
        <w:t xml:space="preserve">تکنیک رتبه بندی صفحه با استفاده از رفتار اتصال به صورت نشانه مرجع به تعیین مرجع می پردازد. روش </w:t>
      </w:r>
      <w:r w:rsidR="000E7049">
        <w:rPr>
          <w:rFonts w:hint="cs"/>
          <w:rtl/>
        </w:rPr>
        <w:t>دیگری</w:t>
      </w:r>
      <w:r w:rsidRPr="00A77F26">
        <w:rPr>
          <w:rFonts w:hint="cs"/>
          <w:rtl/>
        </w:rPr>
        <w:t xml:space="preserve"> پیشنهاد می کند که صفحات وب یکی از دو نوع زیر خواهند بود:</w:t>
      </w:r>
    </w:p>
    <w:p w:rsidR="001943CA" w:rsidRPr="00A77F26" w:rsidRDefault="001943CA" w:rsidP="00F15F0F">
      <w:pPr>
        <w:pStyle w:val="ListParagraph"/>
        <w:numPr>
          <w:ilvl w:val="0"/>
          <w:numId w:val="9"/>
        </w:numPr>
        <w:tabs>
          <w:tab w:val="right" w:pos="540"/>
        </w:tabs>
      </w:pPr>
      <w:r w:rsidRPr="00A77F26">
        <w:rPr>
          <w:rFonts w:hint="cs"/>
          <w:b/>
          <w:bCs/>
          <w:rtl/>
        </w:rPr>
        <w:t>قطب ها</w:t>
      </w:r>
      <w:r w:rsidR="00A77704">
        <w:rPr>
          <w:rStyle w:val="FootnoteReference"/>
          <w:b/>
          <w:bCs/>
          <w:rtl/>
        </w:rPr>
        <w:footnoteReference w:id="60"/>
      </w:r>
      <w:r w:rsidRPr="00A77F26">
        <w:rPr>
          <w:rFonts w:hint="cs"/>
          <w:rtl/>
        </w:rPr>
        <w:t xml:space="preserve"> صفحاتی هستند که به صفحات معتبر متصل می شوند.</w:t>
      </w:r>
    </w:p>
    <w:p w:rsidR="001943CA" w:rsidRPr="00A77F26" w:rsidRDefault="001943CA" w:rsidP="00F15F0F">
      <w:pPr>
        <w:pStyle w:val="ListParagraph"/>
        <w:numPr>
          <w:ilvl w:val="0"/>
          <w:numId w:val="9"/>
        </w:numPr>
        <w:tabs>
          <w:tab w:val="right" w:pos="540"/>
        </w:tabs>
      </w:pPr>
      <w:r w:rsidRPr="00A77F26">
        <w:rPr>
          <w:rFonts w:hint="cs"/>
          <w:b/>
          <w:bCs/>
          <w:rtl/>
        </w:rPr>
        <w:t>مرجع ها</w:t>
      </w:r>
      <w:r w:rsidR="00A77704">
        <w:rPr>
          <w:rStyle w:val="FootnoteReference"/>
          <w:b/>
          <w:bCs/>
          <w:rtl/>
        </w:rPr>
        <w:footnoteReference w:id="61"/>
      </w:r>
      <w:r w:rsidRPr="00A77F26">
        <w:rPr>
          <w:rFonts w:hint="cs"/>
          <w:rtl/>
        </w:rPr>
        <w:t xml:space="preserve"> صفحاتی هستند که به وسیله قطب های معتبر متصل می شوند. </w:t>
      </w:r>
    </w:p>
    <w:p w:rsidR="001943CA" w:rsidRPr="00A77F26" w:rsidRDefault="001943CA" w:rsidP="000E7049">
      <w:pPr>
        <w:tabs>
          <w:tab w:val="right" w:pos="540"/>
        </w:tabs>
        <w:rPr>
          <w:rtl/>
        </w:rPr>
      </w:pPr>
      <w:r w:rsidRPr="00A77F26">
        <w:rPr>
          <w:rFonts w:hint="cs"/>
          <w:rtl/>
        </w:rPr>
        <w:t xml:space="preserve">هر امتیاز، قطب ها و مرجع ها را مطابق با اعتبار آنها برای قطب بودن یا مرجع بودن به همراه دارد. امتیازات قطب ها بر امتیازات مرجع ها اثر می گذارد و بالعکس. از رویکرد متناوبی به منظور محاسبه امتیازات قطب ها و مرجع ها استفاده می شود. الگوریتم </w:t>
      </w:r>
      <w:r w:rsidRPr="00A77F26">
        <w:t>HITS</w:t>
      </w:r>
      <w:r w:rsidRPr="00A77F26">
        <w:rPr>
          <w:rFonts w:hint="cs"/>
          <w:rtl/>
        </w:rPr>
        <w:t xml:space="preserve"> از این دو امتیاز برای محاسبه قطب ها و مرجع های موجود در گراف وب استفاده می کند. </w:t>
      </w:r>
    </w:p>
    <w:p w:rsidR="001943CA" w:rsidRPr="00A77F26" w:rsidRDefault="001943CA" w:rsidP="007F44B0">
      <w:pPr>
        <w:tabs>
          <w:tab w:val="right" w:pos="540"/>
        </w:tabs>
        <w:rPr>
          <w:rtl/>
        </w:rPr>
      </w:pPr>
      <w:r w:rsidRPr="00A77F26">
        <w:rPr>
          <w:rFonts w:hint="cs"/>
          <w:rtl/>
        </w:rPr>
        <w:t>بسیاری از این برنامه های کاربردی در گراف های دینامیک که گره ها و کران های گراف در طول زمان دریافت می شوند، مطرح می شوند. به عنوان مثال، در مورد شبکه اجتماعی که در آن لینک های جدید به طور پی در پی و مداوم ایجاد می شوند، ارزیابی رتبه بندی صفحه ذاتاً یک مسئله دینامیک (پویا) است. از آن</w:t>
      </w:r>
      <w:r w:rsidR="000E7049">
        <w:rPr>
          <w:rFonts w:hint="cs"/>
          <w:rtl/>
        </w:rPr>
        <w:t xml:space="preserve"> </w:t>
      </w:r>
      <w:r w:rsidRPr="00A77F26">
        <w:rPr>
          <w:rFonts w:hint="cs"/>
          <w:rtl/>
        </w:rPr>
        <w:t xml:space="preserve">جایی که الگوریتم رتبه بندی صفحه به شدت وابسته به رفتار گردش های تصادفی است، الگوریتم رتبه بندی زنجیره ای صفحه </w:t>
      </w:r>
      <w:r w:rsidR="000E7049">
        <w:rPr>
          <w:rtl/>
        </w:rPr>
        <w:fldChar w:fldCharType="begin"/>
      </w:r>
      <w:r w:rsidR="000E7049">
        <w:rPr>
          <w:rtl/>
        </w:rPr>
        <w:instrText xml:space="preserve"> </w:instrText>
      </w:r>
      <w:r w:rsidR="000E7049">
        <w:instrText>ADDIN EN.CITE &lt;EndNote&gt;&lt;Cite&gt;&lt;Author&gt;Sarma&lt;/Author&gt;&lt;Year&gt;2008&lt;/Year&gt;&lt;RecNum&gt;117&lt;/RecNum&gt;&lt;DisplayText&gt;[58]&lt;/DisplayText&gt;&lt;record&gt;&lt;rec-number&gt;117&lt;/rec-number&gt;&lt;foreign-keys&gt;&lt;key app="EN" db-id="5vaes0fpbfpepxedwv65twzav09zxxw9p5xs" timestamp="1420729858"&gt;117</w:instrText>
      </w:r>
      <w:r w:rsidR="000E7049">
        <w:rPr>
          <w:rtl/>
        </w:rPr>
        <w:instrText>&lt;/</w:instrText>
      </w:r>
      <w:r w:rsidR="000E7049">
        <w:instrText>key&gt;&lt;/foreign-keys&gt;&lt;ref-type name="Conference Paper"&gt;47&lt;/ref-type&gt;&lt;contributors&gt;&lt;authors&gt;&lt;author&gt;Atish Das Sarma&lt;/author&gt;&lt;author&gt;Sreenivas Gollapudi&lt;/author&gt;&lt;author&gt;Rina Panigrahy&lt;/author&gt;&lt;/authors&gt;&lt;/contributors&gt;&lt;titles&gt;&lt;title&gt;Estimating PageRank on graph streams&lt;/title&gt;&lt;secondary-title&gt;Proceedings of the twenty-seventh ACM SIGMOD-SIGACT-SIGART symposium on Principles of database systems&lt;/secondary-title&gt;&lt;/titles&gt;&lt;pages&gt;69-78&lt;/pages&gt;&lt;dates&gt;&lt;year&gt;2008&lt;/year&gt;&lt;/dates&gt;&lt;pub-location&gt;Vancouver, Canada&lt;/pub-location&gt;&lt;publisher&gt;ACM&lt;/publisher&gt;&lt;urls&gt;&lt;/urls&gt;&lt;custom1&gt;1376928&lt;/custom1&gt;&lt;electronic-resource-num&gt;10.1145/1376916.1376928&lt;/electronic-resource-num&gt;&lt;/record&gt;&lt;/Cite&gt;&lt;/EndNote</w:instrText>
      </w:r>
      <w:r w:rsidR="000E7049">
        <w:rPr>
          <w:rtl/>
        </w:rPr>
        <w:instrText>&gt;</w:instrText>
      </w:r>
      <w:r w:rsidR="000E7049">
        <w:rPr>
          <w:rtl/>
        </w:rPr>
        <w:fldChar w:fldCharType="separate"/>
      </w:r>
      <w:r w:rsidR="000E7049">
        <w:rPr>
          <w:noProof/>
          <w:rtl/>
        </w:rPr>
        <w:t>[</w:t>
      </w:r>
      <w:hyperlink w:anchor="_ENREF_58" w:tooltip="Sarma, 2008 #117" w:history="1">
        <w:r w:rsidR="007F44B0">
          <w:rPr>
            <w:noProof/>
            <w:rtl/>
          </w:rPr>
          <w:t>58</w:t>
        </w:r>
      </w:hyperlink>
      <w:r w:rsidR="000E7049">
        <w:rPr>
          <w:noProof/>
          <w:rtl/>
        </w:rPr>
        <w:t>]</w:t>
      </w:r>
      <w:r w:rsidR="000E7049">
        <w:rPr>
          <w:rtl/>
        </w:rPr>
        <w:fldChar w:fldCharType="end"/>
      </w:r>
      <w:r w:rsidRPr="00A77F26">
        <w:rPr>
          <w:rFonts w:hint="cs"/>
          <w:rtl/>
        </w:rPr>
        <w:t>، گره ها را به طور جداگانه نمونه برداری می کند به این منظور که گردش های تصادفی کوتاه از هر یک از گره ها ایجاد کند. این گردش ها را می توان بعداً در هم ادغام کرد تا گردش ها</w:t>
      </w:r>
      <w:r w:rsidR="000E7049">
        <w:rPr>
          <w:rFonts w:hint="cs"/>
          <w:rtl/>
        </w:rPr>
        <w:t>ی</w:t>
      </w:r>
      <w:r w:rsidRPr="00A77F26">
        <w:rPr>
          <w:rFonts w:hint="cs"/>
          <w:rtl/>
        </w:rPr>
        <w:t xml:space="preserve"> تصادفی طولانی تری ایجاد شود. با راه اندازی چندین گردش تصادفی به این شکل، می توان رتبه بندی صفحه را با کارایی بالا ارزیابی کرد؛ زیرا رتبه بندی صفحه صرفاً احتمال مشاهده یک گره در گردش تصادفی است و الگوریتم نمونه برداری می تواند این فرآیند را به خوبی شبیه سازی کند. چالش جدی پیش روی این الگوریتم این است که ممکن است در طی فرآیند گردش تصادفی گیر کند. این به این خاطر است که فرآیند نمونه برداری</w:t>
      </w:r>
      <w:r w:rsidR="002D7645">
        <w:rPr>
          <w:rFonts w:hint="cs"/>
          <w:rtl/>
        </w:rPr>
        <w:t>،</w:t>
      </w:r>
      <w:r w:rsidRPr="00A77F26">
        <w:rPr>
          <w:rFonts w:hint="cs"/>
          <w:rtl/>
        </w:rPr>
        <w:t xml:space="preserve"> هم گره ها و هم کران ها را به عنوان نمونه انتخاب می کند و احتمال</w:t>
      </w:r>
      <w:r w:rsidR="002D7645">
        <w:rPr>
          <w:rFonts w:hint="cs"/>
          <w:rtl/>
        </w:rPr>
        <w:t xml:space="preserve"> دارد</w:t>
      </w:r>
      <w:r w:rsidRPr="00A77F26">
        <w:rPr>
          <w:rFonts w:hint="cs"/>
          <w:rtl/>
        </w:rPr>
        <w:t xml:space="preserve"> یک کران به گونه ای پیموده شود که نقطه انتهایی آن در نمونه گره موجود نباشد. علاوه بر این، مجاز به عبور تکراری از گره ها به منظور حفظ و تداوم </w:t>
      </w:r>
      <w:r w:rsidR="002D7645">
        <w:rPr>
          <w:rFonts w:hint="cs"/>
          <w:rtl/>
        </w:rPr>
        <w:t>تصادفی بودن نیستیم. این گره های</w:t>
      </w:r>
      <w:r w:rsidRPr="00A77F26">
        <w:rPr>
          <w:rFonts w:hint="cs"/>
          <w:rtl/>
        </w:rPr>
        <w:t xml:space="preserve"> گیر افتاده را می توان با نگه داشتن حساب مجموعه </w:t>
      </w:r>
      <w:r w:rsidRPr="00A77F26">
        <w:t>S</w:t>
      </w:r>
      <w:r w:rsidRPr="00A77F26">
        <w:rPr>
          <w:rFonts w:hint="cs"/>
          <w:rtl/>
        </w:rPr>
        <w:t xml:space="preserve"> از گره های نمونه برداری شده که گردش آن</w:t>
      </w:r>
      <w:r w:rsidR="002D7645">
        <w:rPr>
          <w:rFonts w:hint="cs"/>
          <w:rtl/>
        </w:rPr>
        <w:t xml:space="preserve"> </w:t>
      </w:r>
      <w:r w:rsidRPr="00A77F26">
        <w:rPr>
          <w:rFonts w:hint="cs"/>
          <w:rtl/>
        </w:rPr>
        <w:t xml:space="preserve">ها قبلاً برای تعمیم گردش تصادفی به کار گرفته شده، کنترل کرد. کران های جدید از گره های گیر افتاده و گره های مجموعه </w:t>
      </w:r>
      <w:r w:rsidRPr="00A77F26">
        <w:t>S</w:t>
      </w:r>
      <w:r w:rsidRPr="00A77F26">
        <w:rPr>
          <w:rFonts w:hint="cs"/>
          <w:rtl/>
        </w:rPr>
        <w:t xml:space="preserve"> نمونه برداری می شوند. از این نمونه ها استفاده می شود به این منظور که تا جایی که امکان دارد گردش ها تعمیم داده شوند. اگر نقطه ـ انتهایی جدید به شکل یک گره نمونه برداری شده ظاهر شود، آن گاه فرآیند </w:t>
      </w:r>
      <w:r w:rsidRPr="00A77F26">
        <w:rPr>
          <w:rFonts w:hint="cs"/>
          <w:rtl/>
        </w:rPr>
        <w:lastRenderedPageBreak/>
        <w:t xml:space="preserve">ادغام گره ها را ادامه می دهیم. در غیر این صورت، فرآیند نمونه برداری کران ها از مجموعه </w:t>
      </w:r>
      <w:r w:rsidRPr="00A77F26">
        <w:t>S</w:t>
      </w:r>
      <w:r w:rsidRPr="00A77F26">
        <w:rPr>
          <w:rFonts w:hint="cs"/>
          <w:rtl/>
        </w:rPr>
        <w:t xml:space="preserve"> و تمام گره های گیر افتاده ای که از آخرین گردش تا به حال مشاهده شده اند را تکرار می کنیم.</w:t>
      </w:r>
    </w:p>
    <w:p w:rsidR="001943CA" w:rsidRPr="00A77F26" w:rsidRDefault="001943CA" w:rsidP="00F15F0F">
      <w:pPr>
        <w:tabs>
          <w:tab w:val="right" w:pos="540"/>
        </w:tabs>
        <w:rPr>
          <w:rtl/>
        </w:rPr>
      </w:pPr>
      <w:r w:rsidRPr="00A77F26">
        <w:rPr>
          <w:rFonts w:hint="cs"/>
          <w:rtl/>
        </w:rPr>
        <w:t xml:space="preserve">تحلیل لوگ های جریان پرس و جو، رویکرد دیگری است که در چارچوب استخراج گراف عموماً با آن مواجه می شویم لازم به ذکر است که شیوه ای متداول که بسیاری از کاربرها برای جهت یابی در وب به کار می گیرند استفاده از موتورهای جستجو برای شناسایی صفحات وب و پس از آن کلیک روی بعضی از هایپر لینک های موجود در نتایج جستجو است. از رفتار گراف های به دست آمده می توان برای تعیین پراکندگی موضوع و ارتباط های معنایی بین موضوعات مختلف استفاده کرد. </w:t>
      </w:r>
    </w:p>
    <w:p w:rsidR="001943CA" w:rsidRPr="00A77F26" w:rsidRDefault="001943CA" w:rsidP="007F44B0">
      <w:pPr>
        <w:tabs>
          <w:tab w:val="right" w:pos="540"/>
        </w:tabs>
        <w:rPr>
          <w:rtl/>
        </w:rPr>
      </w:pPr>
      <w:r w:rsidRPr="00A77F26">
        <w:rPr>
          <w:rFonts w:hint="cs"/>
          <w:rtl/>
        </w:rPr>
        <w:t>در بسیاری از برنامه های کاربردی وب، تعیین خوشه های صفحات وب یا بلاگ ها سودمند خواهد بود. به این منظور، کمک گرفتن از ساختار اتصال وب می تواند مفید واقع شود. تکنیک متداولی که اغلب برای خوشه بندی اسناد وب مورد استفاده قرار می گیرد تکنیک تخته پوش کردن است</w:t>
      </w:r>
      <w:r w:rsidR="002D7645">
        <w:rPr>
          <w:rFonts w:hint="cs"/>
          <w:rtl/>
        </w:rPr>
        <w:t xml:space="preserve"> </w:t>
      </w:r>
      <w:r w:rsidR="002D7645">
        <w:rPr>
          <w:rtl/>
        </w:rPr>
        <w:fldChar w:fldCharType="begin"/>
      </w:r>
      <w:r w:rsidR="002D7645">
        <w:rPr>
          <w:rtl/>
        </w:rPr>
        <w:instrText xml:space="preserve"> </w:instrText>
      </w:r>
      <w:r w:rsidR="002D7645">
        <w:instrText>ADDIN EN.CITE &lt;EndNote&gt;&lt;Cite&gt;&lt;Author&gt;Gibson&lt;/Author&gt;&lt;Year&gt;2005&lt;/Year&gt;&lt;RecNum&gt;132&lt;/RecNum&gt;&lt;DisplayText&gt;[73]&lt;/DisplayText&gt;&lt;record&gt;&lt;rec-number&gt;132&lt;/rec-number&gt;&lt;foreign-keys&gt;&lt;key app="EN" db-id="5vaes0fpbfpepxedwv65twzav09zxxw9p5xs" timestamp="1420918188"&gt;13</w:instrText>
      </w:r>
      <w:r w:rsidR="002D7645">
        <w:rPr>
          <w:rtl/>
        </w:rPr>
        <w:instrText>2&lt;/</w:instrText>
      </w:r>
      <w:r w:rsidR="002D7645">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w:instrText>
      </w:r>
      <w:r w:rsidR="002D7645">
        <w:rPr>
          <w:rtl/>
        </w:rPr>
        <w:instrText xml:space="preserve"> </w:instrText>
      </w:r>
      <w:r w:rsidR="002D7645">
        <w:instrText>massive graphs&lt;/title&gt;&lt;secondary-title&gt;Proceedings of the 31st international conference on Very large data bases&lt;/secondary-title&gt;&lt;/titles&gt;&lt;pages&gt;721-732&lt;/pages&gt;&lt;dates&gt;&lt;year&gt;2005&lt;/year&gt;&lt;/dates&gt;&lt;pub-location&gt;Trondheim, Norway&lt;/pub-location&gt;&lt;publisher&gt;VLDB</w:instrText>
      </w:r>
      <w:r w:rsidR="002D7645">
        <w:rPr>
          <w:rtl/>
        </w:rPr>
        <w:instrText xml:space="preserve"> </w:instrText>
      </w:r>
      <w:r w:rsidR="002D7645">
        <w:instrText>Endowment&lt;/publisher&gt;&lt;urls&gt;&lt;/urls&gt;&lt;custom1&gt;1083676&lt;/custom1&gt;&lt;/record&gt;&lt;/Cite&gt;&lt;/EndNote</w:instrText>
      </w:r>
      <w:r w:rsidR="002D7645">
        <w:rPr>
          <w:rtl/>
        </w:rPr>
        <w:instrText>&gt;</w:instrText>
      </w:r>
      <w:r w:rsidR="002D7645">
        <w:rPr>
          <w:rtl/>
        </w:rPr>
        <w:fldChar w:fldCharType="separate"/>
      </w:r>
      <w:r w:rsidR="002D7645">
        <w:rPr>
          <w:noProof/>
          <w:rtl/>
        </w:rPr>
        <w:t>[</w:t>
      </w:r>
      <w:hyperlink w:anchor="_ENREF_73" w:tooltip="Gibson, 2005 #132" w:history="1">
        <w:r w:rsidR="007F44B0">
          <w:rPr>
            <w:noProof/>
            <w:rtl/>
          </w:rPr>
          <w:t>73</w:t>
        </w:r>
      </w:hyperlink>
      <w:r w:rsidR="002D7645">
        <w:rPr>
          <w:noProof/>
          <w:rtl/>
        </w:rPr>
        <w:t>]</w:t>
      </w:r>
      <w:r w:rsidR="002D7645">
        <w:rPr>
          <w:rtl/>
        </w:rPr>
        <w:fldChar w:fldCharType="end"/>
      </w:r>
      <w:r w:rsidRPr="00A77F26">
        <w:rPr>
          <w:rFonts w:hint="cs"/>
          <w:rtl/>
        </w:rPr>
        <w:t xml:space="preserve">. در این حالت، از رویکرد نشانه ـ مینیمم برای تعیین نواحی به شدت پیوسته در وب مورد استفاده قرار می گیرد. علاوه بر این، از هر یک از تکنیک های ایجاد به ظاهر ـ دسته ها </w:t>
      </w:r>
      <w:r w:rsidR="002D7645">
        <w:rPr>
          <w:rtl/>
        </w:rPr>
        <w:fldChar w:fldCharType="begin"/>
      </w:r>
      <w:r w:rsidR="002D7645">
        <w:rPr>
          <w:rtl/>
        </w:rPr>
        <w:instrText xml:space="preserve"> </w:instrText>
      </w:r>
      <w:r w:rsidR="002D7645">
        <w:instrText>ADDIN EN.CITE &lt;EndNote&gt;&lt;Cite&gt;&lt;Author&gt;Pei&lt;/Author&gt;&lt;Year&gt;2005&lt;/Year&gt;&lt;RecNum&gt;149&lt;/RecNum&gt;&lt;DisplayText&gt;[74]&lt;/DisplayText&gt;&lt;record&gt;&lt;rec-number&gt;149&lt;/rec-number&gt;&lt;foreign-keys&gt;&lt;key app="EN" db-id="5vaes0fpbfpepxedwv65twzav09zxxw9p5xs" timestamp="1421329601"&gt;149</w:instrText>
      </w:r>
      <w:r w:rsidR="002D7645">
        <w:rPr>
          <w:rtl/>
        </w:rPr>
        <w:instrText>&lt;/</w:instrText>
      </w:r>
      <w:r w:rsidR="002D7645">
        <w:instrText>key&gt;&lt;/foreign-keys&gt;&lt;ref-type name="Conference Paper"&gt;47&lt;/ref-type&gt;&lt;contributors&gt;&lt;authors&gt;&lt;author&gt;Jian Pei&lt;/author&gt;&lt;author&gt;Daxin Jiang&lt;/author&gt;&lt;author&gt;Aidong Zhang&lt;/author&gt;&lt;/authors&gt;&lt;/contributors&gt;&lt;titles&gt;&lt;title&gt;On mining cross-graph quasi-cliques&lt;/title</w:instrText>
      </w:r>
      <w:r w:rsidR="002D7645">
        <w:rPr>
          <w:rtl/>
        </w:rPr>
        <w:instrText>&gt;&lt;</w:instrText>
      </w:r>
      <w:r w:rsidR="002D7645">
        <w:instrText>secondary-title&gt;Proceedings of the eleventh ACM SIGKDD international conference on Knowledge discovery in data mining&lt;/secondary-title&gt;&lt;/titles&gt;&lt;pages&gt;228-238&lt;/pages&gt;&lt;dates&gt;&lt;year&gt;2005&lt;/year&gt;&lt;/dates&gt;&lt;pub-location&gt;Chicago, Illinois, USA&lt;/pub-location&gt;&lt;publisher&gt;ACM&lt;/publisher&gt;&lt;urls&gt;&lt;/urls&gt;&lt;custom1&gt;1081898&lt;/custom1&gt;&lt;electronic-resource-num&gt;10.1145/1081870.1081898&lt;/electronic-resource-num&gt;&lt;/record&gt;&lt;/Cite&gt;&lt;/EndNote</w:instrText>
      </w:r>
      <w:r w:rsidR="002D7645">
        <w:rPr>
          <w:rtl/>
        </w:rPr>
        <w:instrText>&gt;</w:instrText>
      </w:r>
      <w:r w:rsidR="002D7645">
        <w:rPr>
          <w:rtl/>
        </w:rPr>
        <w:fldChar w:fldCharType="separate"/>
      </w:r>
      <w:r w:rsidR="002D7645">
        <w:rPr>
          <w:noProof/>
          <w:rtl/>
        </w:rPr>
        <w:t>[</w:t>
      </w:r>
      <w:hyperlink w:anchor="_ENREF_74" w:tooltip="Pei, 2005 #149" w:history="1">
        <w:r w:rsidR="007F44B0">
          <w:rPr>
            <w:noProof/>
            <w:rtl/>
          </w:rPr>
          <w:t>74</w:t>
        </w:r>
      </w:hyperlink>
      <w:r w:rsidR="002D7645">
        <w:rPr>
          <w:noProof/>
          <w:rtl/>
        </w:rPr>
        <w:t>]</w:t>
      </w:r>
      <w:r w:rsidR="002D7645">
        <w:rPr>
          <w:rtl/>
        </w:rPr>
        <w:fldChar w:fldCharType="end"/>
      </w:r>
      <w:r w:rsidR="002D7645">
        <w:rPr>
          <w:rFonts w:hint="cs"/>
          <w:rtl/>
        </w:rPr>
        <w:t xml:space="preserve"> </w:t>
      </w:r>
      <w:r w:rsidRPr="00A77F26">
        <w:rPr>
          <w:rFonts w:hint="cs"/>
          <w:rtl/>
        </w:rPr>
        <w:t>می توان برای تعیین نواحی متراکم گراف بهره گرفت.</w:t>
      </w:r>
    </w:p>
    <w:p w:rsidR="001943CA" w:rsidRPr="00A77F26" w:rsidRDefault="001943CA" w:rsidP="00F15F0F">
      <w:pPr>
        <w:tabs>
          <w:tab w:val="right" w:pos="540"/>
        </w:tabs>
        <w:rPr>
          <w:rtl/>
        </w:rPr>
      </w:pPr>
      <w:r w:rsidRPr="00A77F26">
        <w:rPr>
          <w:rFonts w:hint="cs"/>
          <w:b/>
          <w:bCs/>
          <w:rtl/>
        </w:rPr>
        <w:t>شبکه اجتماعی</w:t>
      </w:r>
      <w:r w:rsidR="00617BC0">
        <w:rPr>
          <w:rFonts w:hint="cs"/>
          <w:b/>
          <w:bCs/>
          <w:rtl/>
        </w:rPr>
        <w:t>.</w:t>
      </w:r>
      <w:r w:rsidRPr="00A77F26">
        <w:rPr>
          <w:rFonts w:hint="cs"/>
          <w:rtl/>
        </w:rPr>
        <w:t xml:space="preserve"> شبکه های اجتماعی در اصل گراف های بسیار بزرگی هستند که با توجه به افرادی که به شکل گره ها ظاهر می شوند و لینک هایی که متناظر با ارتباطات یا روابط بین این افراد هستند تعریف می شوند. از لینک های موجود در شبکه اجتماعی می توان برای تعیین جوامع مرتبط، اعضاء با مجموعه های تخصصی ویژه، و جریان اطلاعات در شبکه اجتماعی استفاده کرد. این کاربردها را یک به یک  مورد بررسی قرار خواهیم داد.</w:t>
      </w:r>
    </w:p>
    <w:p w:rsidR="001943CA" w:rsidRPr="00A77F26" w:rsidRDefault="001943CA" w:rsidP="007F44B0">
      <w:pPr>
        <w:tabs>
          <w:tab w:val="right" w:pos="540"/>
        </w:tabs>
        <w:rPr>
          <w:rtl/>
        </w:rPr>
      </w:pPr>
      <w:r w:rsidRPr="00A77F26">
        <w:rPr>
          <w:rFonts w:hint="cs"/>
          <w:rtl/>
        </w:rPr>
        <w:t>مسئله بررسی جامعه در شبکه های اجتماعی به مسئله خوشه بندی گره در گراف های خیلی بزرگ مرتبط است. در این حالت مایلیم خوشه های متراکم گره ها را بر اساس ساختار اصلی اتصال مشخص کنیم</w:t>
      </w:r>
      <w:r w:rsidR="00617BC0">
        <w:rPr>
          <w:rFonts w:hint="cs"/>
          <w:rtl/>
        </w:rPr>
        <w:t xml:space="preserve"> </w:t>
      </w:r>
      <w:r w:rsidR="00617BC0">
        <w:rPr>
          <w:rtl/>
        </w:rPr>
        <w:fldChar w:fldCharType="begin"/>
      </w:r>
      <w:r w:rsidR="00617BC0">
        <w:rPr>
          <w:rtl/>
        </w:rPr>
        <w:instrText xml:space="preserve"> </w:instrText>
      </w:r>
      <w:r w:rsidR="00617BC0">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617BC0">
        <w:rPr>
          <w:rtl/>
        </w:rPr>
        <w:instrText>"&gt;150&lt;/</w:instrText>
      </w:r>
      <w:r w:rsidR="00617BC0">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617BC0">
        <w:rPr>
          <w:rtl/>
        </w:rPr>
        <w:instrText xml:space="preserve"> </w:instrText>
      </w:r>
      <w:r w:rsidR="00617BC0">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617BC0">
        <w:rPr>
          <w:rtl/>
        </w:rPr>
        <w:instrText>&gt;</w:instrText>
      </w:r>
      <w:r w:rsidR="00617BC0">
        <w:rPr>
          <w:rtl/>
        </w:rPr>
        <w:fldChar w:fldCharType="separate"/>
      </w:r>
      <w:r w:rsidR="00617BC0">
        <w:rPr>
          <w:noProof/>
          <w:rtl/>
        </w:rPr>
        <w:t>[</w:t>
      </w:r>
      <w:hyperlink w:anchor="_ENREF_90" w:tooltip="Rattigan, 2007 #150" w:history="1">
        <w:r w:rsidR="007F44B0">
          <w:rPr>
            <w:noProof/>
            <w:rtl/>
          </w:rPr>
          <w:t>90</w:t>
        </w:r>
      </w:hyperlink>
      <w:r w:rsidR="00617BC0">
        <w:rPr>
          <w:noProof/>
          <w:rtl/>
        </w:rPr>
        <w:t>]</w:t>
      </w:r>
      <w:r w:rsidR="00617BC0">
        <w:rPr>
          <w:rtl/>
        </w:rPr>
        <w:fldChar w:fldCharType="end"/>
      </w:r>
      <w:r w:rsidRPr="00A77F26">
        <w:rPr>
          <w:rFonts w:hint="cs"/>
          <w:rtl/>
        </w:rPr>
        <w:t xml:space="preserve">. شبکه های اجتماعی به واسطه اندازه بزرگ گراف های اصلی به چالش ویژه در مسئله خوشه بندی تبدیل شده اند. مانند گراف های وب، هر یک از </w:t>
      </w:r>
      <w:r w:rsidR="00617BC0">
        <w:rPr>
          <w:rFonts w:hint="cs"/>
          <w:rtl/>
        </w:rPr>
        <w:t>رو</w:t>
      </w:r>
      <w:r w:rsidRPr="00A77F26">
        <w:rPr>
          <w:rFonts w:hint="cs"/>
          <w:rtl/>
        </w:rPr>
        <w:t xml:space="preserve">ش های ایجاد تخته پوش یا به ظاهر ـ دسته ها </w:t>
      </w:r>
      <w:r w:rsidR="00617BC0">
        <w:rPr>
          <w:rtl/>
        </w:rPr>
        <w:fldChar w:fldCharType="begin"/>
      </w:r>
      <w:r w:rsidR="00617BC0">
        <w:rPr>
          <w:rtl/>
        </w:rPr>
        <w:instrText xml:space="preserve"> </w:instrText>
      </w:r>
      <w:r w:rsidR="00617BC0">
        <w:instrText>ADDIN EN.CITE &lt;EndNote&gt;&lt;Cite&gt;&lt;Author&gt;Gibson&lt;/Author&gt;&lt;Year&gt;2005&lt;/Year&gt;&lt;RecNum&gt;132&lt;/RecNum&gt;&lt;DisplayText&gt;[73, 74]&lt;/DisplayText&gt;&lt;record&gt;&lt;rec-number&gt;132&lt;/rec-number&gt;&lt;foreign-keys&gt;&lt;key app="EN" db-id="5vaes0fpbfpepxedwv65twzav09zxxw9p5xs" timestamp="1420918188</w:instrText>
      </w:r>
      <w:r w:rsidR="00617BC0">
        <w:rPr>
          <w:rtl/>
        </w:rPr>
        <w:instrText>"&gt;132&lt;/</w:instrText>
      </w:r>
      <w:r w:rsidR="00617BC0">
        <w:instrText>key&gt;&lt;/foreign-keys&gt;&lt;ref-type name="Conference Paper"&gt;47&lt;/ref-type&gt;&lt;contributors&gt;&lt;authors&gt;&lt;author&gt;David Gibson&lt;/author&gt;&lt;author&gt;Ravi Kumar&lt;/author&gt;&lt;author&gt;Andrew Tomkins&lt;/author&gt;&lt;/authors&gt;&lt;/contributors&gt;&lt;titles&gt;&lt;title&gt;Discovering large dense subgraphs in massive graphs&lt;/title&gt;&lt;secondary-title&gt;Proceedings of the 31st international conference on Very large data bases&lt;/secondary-title&gt;&lt;/titles&gt;&lt;pages&gt;721-732&lt;/pages&gt;&lt;dates&gt;&lt;year&gt;2005&lt;/year&gt;&lt;/dates&gt;&lt;pub-location&gt;Trondheim, Norway&lt;/pub-location&gt;&lt;publisher</w:instrText>
      </w:r>
      <w:r w:rsidR="00617BC0">
        <w:rPr>
          <w:rtl/>
        </w:rPr>
        <w:instrText>&gt;</w:instrText>
      </w:r>
      <w:r w:rsidR="00617BC0">
        <w:instrText>VLDB Endowment&lt;/publisher&gt;&lt;urls&gt;&lt;/urls&gt;&lt;custom1&gt;1083676&lt;/custom1&gt;&lt;/record&gt;&lt;/Cite&gt;&lt;Cite&gt;&lt;Author&gt;Pei&lt;/Author&gt;&lt;Year&gt;2005&lt;/Year&gt;&lt;RecNum&gt;149&lt;/RecNum&gt;&lt;record&gt;&lt;rec-number&gt;149&lt;/rec-number&gt;&lt;foreign-keys&gt;&lt;key app="EN" db-id="5vaes0fpbfpepxedwv65twzav09zxxw9p5xs" timestamp="1421329601"&gt;149&lt;/key&gt;&lt;/foreign-keys&gt;&lt;ref-type name="Conference Paper"&gt;47&lt;/ref-type&gt;&lt;contributors&gt;&lt;authors&gt;&lt;author&gt;Jian Pei&lt;/author&gt;&lt;author&gt;Daxin Jiang&lt;/author&gt;&lt;author&gt;Aidong Zhang&lt;/author&gt;&lt;/authors&gt;&lt;/contributors&gt;&lt;titles&gt;&lt;title&gt;On mining cross-graph quasi-cliques&lt;/title&gt;&lt;secondary-title&gt;Proceedings of the eleventh ACM SIGKDD international conference on Knowledge discovery in data mining&lt;/secondary-title&gt;&lt;/titles&gt;&lt;pages&gt;228-238&lt;/pages&gt;&lt;dates&gt;&lt;year&gt;2005&lt;/year&gt;&lt;/dates&gt;&lt;pub-location&gt;Chicago, Illinois</w:instrText>
      </w:r>
      <w:r w:rsidR="00617BC0">
        <w:rPr>
          <w:rtl/>
        </w:rPr>
        <w:instrText xml:space="preserve">, </w:instrText>
      </w:r>
      <w:r w:rsidR="00617BC0">
        <w:instrText>USA&lt;/pub-location&gt;&lt;publisher&gt;ACM&lt;/publisher&gt;&lt;urls&gt;&lt;/urls&gt;&lt;custom1&gt;1081898&lt;/custom1&gt;&lt;electronic-resource-num&gt;10.1145/1081870.1081898&lt;/electronic-resource-num&gt;&lt;/record&gt;&lt;/Cite&gt;&lt;/EndNote</w:instrText>
      </w:r>
      <w:r w:rsidR="00617BC0">
        <w:rPr>
          <w:rtl/>
        </w:rPr>
        <w:instrText>&gt;</w:instrText>
      </w:r>
      <w:r w:rsidR="00617BC0">
        <w:rPr>
          <w:rtl/>
        </w:rPr>
        <w:fldChar w:fldCharType="separate"/>
      </w:r>
      <w:r w:rsidR="00617BC0">
        <w:rPr>
          <w:noProof/>
          <w:rtl/>
        </w:rPr>
        <w:t>[</w:t>
      </w:r>
      <w:hyperlink w:anchor="_ENREF_73" w:tooltip="Gibson, 2005 #132" w:history="1">
        <w:r w:rsidR="007F44B0">
          <w:rPr>
            <w:noProof/>
            <w:rtl/>
          </w:rPr>
          <w:t>73</w:t>
        </w:r>
      </w:hyperlink>
      <w:r w:rsidR="00617BC0">
        <w:rPr>
          <w:noProof/>
          <w:rtl/>
        </w:rPr>
        <w:t xml:space="preserve">, </w:t>
      </w:r>
      <w:hyperlink w:anchor="_ENREF_74" w:tooltip="Pei, 2005 #149" w:history="1">
        <w:r w:rsidR="007F44B0">
          <w:rPr>
            <w:noProof/>
            <w:rtl/>
          </w:rPr>
          <w:t>74</w:t>
        </w:r>
      </w:hyperlink>
      <w:r w:rsidR="00617BC0">
        <w:rPr>
          <w:noProof/>
          <w:rtl/>
        </w:rPr>
        <w:t>]</w:t>
      </w:r>
      <w:r w:rsidR="00617BC0">
        <w:rPr>
          <w:rtl/>
        </w:rPr>
        <w:fldChar w:fldCharType="end"/>
      </w:r>
      <w:r w:rsidR="00617BC0">
        <w:rPr>
          <w:rFonts w:hint="cs"/>
          <w:rtl/>
        </w:rPr>
        <w:t xml:space="preserve"> </w:t>
      </w:r>
      <w:r w:rsidRPr="00A77F26">
        <w:rPr>
          <w:rFonts w:hint="cs"/>
          <w:rtl/>
        </w:rPr>
        <w:t xml:space="preserve">را می توان برای تعیین جوامع مرتبط در شبکه به کار گرفت. تکنیکی در </w:t>
      </w:r>
      <w:r w:rsidR="00617BC0">
        <w:rPr>
          <w:rtl/>
        </w:rPr>
        <w:fldChar w:fldCharType="begin"/>
      </w:r>
      <w:r w:rsidR="00617BC0">
        <w:rPr>
          <w:rtl/>
        </w:rPr>
        <w:instrText xml:space="preserve"> </w:instrText>
      </w:r>
      <w:r w:rsidR="00617BC0">
        <w:instrText>ADDIN EN.CITE &lt;EndNote&gt;&lt;Cite&gt;&lt;Author&gt;Satuluri&lt;/Author&gt;&lt;Year&gt;2009&lt;/Year&gt;&lt;RecNum&gt;151&lt;/RecNum&gt;&lt;DisplayText&gt;[91]&lt;/DisplayText&gt;&lt;record&gt;&lt;rec-number&gt;151&lt;/rec-number&gt;&lt;foreign-keys&gt;&lt;key app="EN" db-id="5vaes0fpbfpepxedwv65twzav09zxxw9p5xs" timestamp="1421330035</w:instrText>
      </w:r>
      <w:r w:rsidR="00617BC0">
        <w:rPr>
          <w:rtl/>
        </w:rPr>
        <w:instrText>"&gt;151&lt;/</w:instrText>
      </w:r>
      <w:r w:rsidR="00617BC0">
        <w:instrText>key&gt;&lt;/foreign-keys&gt;&lt;ref-type name="Conference Paper"&gt;47&lt;/ref-type&gt;&lt;contributors&gt;&lt;authors&gt;&lt;author&gt;Venu Satuluri&lt;/author&gt;&lt;author&gt;Srinivasan Parthasarathy&lt;/author&gt;&lt;/authors&gt;&lt;/contributors&gt;&lt;titles&gt;&lt;title&gt;Scalable graph clustering using stochastic flows</w:instrText>
      </w:r>
      <w:r w:rsidR="00617BC0">
        <w:rPr>
          <w:rtl/>
        </w:rPr>
        <w:instrText xml:space="preserve">: </w:instrText>
      </w:r>
      <w:r w:rsidR="00617BC0">
        <w:instrText>applications to community discovery&lt;/title&gt;&lt;secondary-title&gt;Proceedings of the 15th ACM SIGKDD international conference on Knowledge discovery and data mining&lt;/secondary-title&gt;&lt;/titles&gt;&lt;pages&gt;737-746&lt;/pages&gt;&lt;dates&gt;&lt;year&gt;2009&lt;/year&gt;&lt;/dates&gt;&lt;pub-location&gt;Paris, France&lt;/pub-location&gt;&lt;publisher&gt;ACM&lt;/publisher&gt;&lt;urls&gt;&lt;/urls&gt;&lt;custom1&gt;1557101&lt;/custom1&gt;&lt;electronic-resource-num&gt;10.1145/1557019.1557101&lt;/electronic-resource-num&gt;&lt;/record&gt;&lt;/Cite&gt;&lt;/EndNote</w:instrText>
      </w:r>
      <w:r w:rsidR="00617BC0">
        <w:rPr>
          <w:rtl/>
        </w:rPr>
        <w:instrText>&gt;</w:instrText>
      </w:r>
      <w:r w:rsidR="00617BC0">
        <w:rPr>
          <w:rtl/>
        </w:rPr>
        <w:fldChar w:fldCharType="separate"/>
      </w:r>
      <w:r w:rsidR="00617BC0">
        <w:rPr>
          <w:noProof/>
          <w:rtl/>
        </w:rPr>
        <w:t>[</w:t>
      </w:r>
      <w:hyperlink w:anchor="_ENREF_91" w:tooltip="Satuluri, 2009 #151" w:history="1">
        <w:r w:rsidR="007F44B0">
          <w:rPr>
            <w:noProof/>
            <w:rtl/>
          </w:rPr>
          <w:t>91</w:t>
        </w:r>
      </w:hyperlink>
      <w:r w:rsidR="00617BC0">
        <w:rPr>
          <w:noProof/>
          <w:rtl/>
        </w:rPr>
        <w:t>]</w:t>
      </w:r>
      <w:r w:rsidR="00617BC0">
        <w:rPr>
          <w:rtl/>
        </w:rPr>
        <w:fldChar w:fldCharType="end"/>
      </w:r>
      <w:r w:rsidRPr="00A77F26">
        <w:rPr>
          <w:rFonts w:hint="cs"/>
          <w:rtl/>
        </w:rPr>
        <w:t xml:space="preserve"> به منظور استفاده از محرک های جریان تصادفی در تعیین خوشه ها در گراف های اصلی معرفی شده است. روش برای تعیین ساختار خوشه بندی با استفاده از ساختار ـ ایجن ماتریکس اتصال به منظور تعیین ساختار اجتماع، در </w:t>
      </w:r>
      <w:r w:rsidR="00617BC0">
        <w:rPr>
          <w:rtl/>
        </w:rPr>
        <w:fldChar w:fldCharType="begin"/>
      </w:r>
      <w:r w:rsidR="00617BC0">
        <w:rPr>
          <w:rtl/>
        </w:rPr>
        <w:instrText xml:space="preserve"> </w:instrText>
      </w:r>
      <w:r w:rsidR="00617BC0">
        <w:instrText>ADDIN EN.CITE &lt;EndNote&gt;&lt;Cite&gt;&lt;Author&gt;Sarkar&lt;/Author&gt;&lt;Year&gt;2008&lt;/Year&gt;&lt;RecNum&gt;146&lt;/RecNum&gt;&lt;DisplayText&gt;[87]&lt;/DisplayText&gt;&lt;record&gt;&lt;rec-number&gt;146&lt;/rec-number&gt;&lt;foreign-keys&gt;&lt;key app="EN" db-id="5vaes0fpbfpepxedwv65twzav09zxxw9p5xs" timestamp="1421327616"&gt;14</w:instrText>
      </w:r>
      <w:r w:rsidR="00617BC0">
        <w:rPr>
          <w:rtl/>
        </w:rPr>
        <w:instrText>6&lt;/</w:instrText>
      </w:r>
      <w:r w:rsidR="00617BC0">
        <w:instrText>key&gt;&lt;/foreign-keys&gt;&lt;ref-type name="Conference Paper"&gt;47&lt;/ref-type&gt;&lt;contributors&gt;&lt;authors&gt;&lt;author&gt;Purnamrita Sarkar&lt;/author&gt;&lt;author&gt;Andrew W. Moore&lt;/author&gt;&lt;author&gt;Amit Prakash&lt;/author&gt;&lt;/authors&gt;&lt;/contributors&gt;&lt;titles&gt;&lt;title&gt;Fast incremental proximity search in large graphs&lt;/title&gt;&lt;secondary-title&gt;Proceedings of the 25th international conference on Machine learning&lt;/secondary-title&gt;&lt;/titles&gt;&lt;pages&gt;896-903&lt;/pages&gt;&lt;dates&gt;&lt;year&gt;2008&lt;/year&gt;&lt;/dates&gt;&lt;pub-location&gt;Helsinki, Finland&lt;/pub-location&gt;&lt;publisher&gt;ACM</w:instrText>
      </w:r>
      <w:r w:rsidR="00617BC0">
        <w:rPr>
          <w:rtl/>
        </w:rPr>
        <w:instrText>&lt;/</w:instrText>
      </w:r>
      <w:r w:rsidR="00617BC0">
        <w:instrText>publisher&gt;&lt;urls&gt;&lt;/urls&gt;&lt;custom1&gt;1390269&lt;/custom1&gt;&lt;electronic-resource-num&gt;10.1145/1390156.1390269&lt;/electronic-resource-num&gt;&lt;/record&gt;&lt;/Cite&gt;&lt;/EndNote</w:instrText>
      </w:r>
      <w:r w:rsidR="00617BC0">
        <w:rPr>
          <w:rtl/>
        </w:rPr>
        <w:instrText>&gt;</w:instrText>
      </w:r>
      <w:r w:rsidR="00617BC0">
        <w:rPr>
          <w:rtl/>
        </w:rPr>
        <w:fldChar w:fldCharType="separate"/>
      </w:r>
      <w:r w:rsidR="00617BC0">
        <w:rPr>
          <w:noProof/>
          <w:rtl/>
        </w:rPr>
        <w:t>[</w:t>
      </w:r>
      <w:hyperlink w:anchor="_ENREF_87" w:tooltip="Sarkar, 2008 #146" w:history="1">
        <w:r w:rsidR="007F44B0">
          <w:rPr>
            <w:noProof/>
            <w:rtl/>
          </w:rPr>
          <w:t>87</w:t>
        </w:r>
      </w:hyperlink>
      <w:r w:rsidR="00617BC0">
        <w:rPr>
          <w:noProof/>
          <w:rtl/>
        </w:rPr>
        <w:t>]</w:t>
      </w:r>
      <w:r w:rsidR="00617BC0">
        <w:rPr>
          <w:rtl/>
        </w:rPr>
        <w:fldChar w:fldCharType="end"/>
      </w:r>
      <w:r w:rsidRPr="00A77F26">
        <w:rPr>
          <w:rFonts w:hint="cs"/>
          <w:rtl/>
        </w:rPr>
        <w:t xml:space="preserve"> ارائه شده است. یکی از ویژگی های مهم شبکه های بزرگ این است که اغلب می توان آن</w:t>
      </w:r>
      <w:r w:rsidR="00617BC0">
        <w:rPr>
          <w:rFonts w:hint="cs"/>
          <w:rtl/>
        </w:rPr>
        <w:t xml:space="preserve"> </w:t>
      </w:r>
      <w:r w:rsidRPr="00A77F26">
        <w:rPr>
          <w:rFonts w:hint="cs"/>
          <w:rtl/>
        </w:rPr>
        <w:t xml:space="preserve">ها را با توجه به ماهیت گراف های فرعی زیر بنایی توصیف کرد، در </w:t>
      </w:r>
      <w:r w:rsidR="00392CEC">
        <w:rPr>
          <w:rtl/>
        </w:rPr>
        <w:fldChar w:fldCharType="begin">
          <w:fldData xml:space="preserve">PEVuZE5vdGU+PENpdGU+PEF1dGhvcj5Cb3JkaW5vPC9BdXRob3I+PFllYXI+MjAwODwvWWVhcj48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</w:fldData>
        </w:fldChar>
      </w:r>
      <w:r w:rsidR="00392CEC">
        <w:rPr>
          <w:rtl/>
        </w:rPr>
        <w:instrText xml:space="preserve"> </w:instrText>
      </w:r>
      <w:r w:rsidR="00392CEC">
        <w:instrText>ADDIN EN.CITE</w:instrText>
      </w:r>
      <w:r w:rsidR="00392CEC">
        <w:rPr>
          <w:rtl/>
        </w:rPr>
        <w:instrText xml:space="preserve"> </w:instrText>
      </w:r>
      <w:r w:rsidR="00392CEC">
        <w:rPr>
          <w:rtl/>
        </w:rPr>
        <w:fldChar w:fldCharType="begin">
          <w:fldData xml:space="preserve">PEVuZE5vdGU+PENpdGU+PEF1dGhvcj5Cb3JkaW5vPC9BdXRob3I+PFllYXI+MjAwODwvWWVhcj48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</w:fldData>
        </w:fldChar>
      </w:r>
      <w:r w:rsidR="00392CEC">
        <w:rPr>
          <w:rtl/>
        </w:rPr>
        <w:instrText xml:space="preserve"> </w:instrText>
      </w:r>
      <w:r w:rsidR="00392CEC">
        <w:instrText>ADDIN EN.CITE.DATA</w:instrText>
      </w:r>
      <w:r w:rsidR="00392CEC">
        <w:rPr>
          <w:rtl/>
        </w:rPr>
        <w:instrText xml:space="preserve"> </w:instrText>
      </w:r>
      <w:r w:rsidR="00392CEC">
        <w:rPr>
          <w:rtl/>
        </w:rPr>
      </w:r>
      <w:r w:rsidR="00392CEC">
        <w:rPr>
          <w:rtl/>
        </w:rPr>
        <w:fldChar w:fldCharType="end"/>
      </w:r>
      <w:r w:rsidR="00392CEC">
        <w:rPr>
          <w:rtl/>
        </w:rPr>
      </w:r>
      <w:r w:rsidR="00392CEC">
        <w:rPr>
          <w:rtl/>
        </w:rPr>
        <w:fldChar w:fldCharType="separate"/>
      </w:r>
      <w:r w:rsidR="00392CEC">
        <w:rPr>
          <w:noProof/>
          <w:rtl/>
        </w:rPr>
        <w:t>[</w:t>
      </w:r>
      <w:hyperlink w:anchor="_ENREF_92" w:tooltip="Bordino, 2008 #152" w:history="1">
        <w:r w:rsidR="007F44B0">
          <w:rPr>
            <w:noProof/>
            <w:rtl/>
          </w:rPr>
          <w:t>92</w:t>
        </w:r>
      </w:hyperlink>
      <w:r w:rsidR="00392CEC">
        <w:rPr>
          <w:noProof/>
          <w:rtl/>
        </w:rPr>
        <w:t>]</w:t>
      </w:r>
      <w:r w:rsidR="00392CEC">
        <w:rPr>
          <w:rtl/>
        </w:rPr>
        <w:fldChar w:fldCharType="end"/>
      </w:r>
      <w:r w:rsidRPr="00A77F26">
        <w:rPr>
          <w:rFonts w:hint="cs"/>
          <w:rtl/>
        </w:rPr>
        <w:t>، تکنیکی برای محاسبه تعداد گراف های فرعی گونه خاصی از شبکه های بزرگ معرفی شده است. نشان داده شده است که این توصیف در خوشه بندی شبکه های بزرگ مفید است. این دقت و وضوح با استفاده از ویژگی های مکانی محقق نمی شود. بنابراین، این رویکرد برای بررسی اجتماع در شبکه های فراگیر و بزرگ نیز قابل استفاده است. مسئله بررسی اجتماع</w:t>
      </w:r>
      <w:r w:rsidR="00392CEC">
        <w:rPr>
          <w:rFonts w:hint="cs"/>
          <w:rtl/>
        </w:rPr>
        <w:t>ی به ویژه در مورد تحلیل دنیامیک</w:t>
      </w:r>
      <w:r w:rsidRPr="00A77F26">
        <w:rPr>
          <w:rFonts w:hint="cs"/>
          <w:rtl/>
        </w:rPr>
        <w:t xml:space="preserve"> شبکه های در </w:t>
      </w:r>
      <w:r w:rsidR="00392CEC">
        <w:rPr>
          <w:rFonts w:hint="cs"/>
          <w:rtl/>
        </w:rPr>
        <w:t xml:space="preserve">حال </w:t>
      </w:r>
      <w:r w:rsidRPr="00A77F26">
        <w:rPr>
          <w:rFonts w:hint="cs"/>
          <w:rtl/>
        </w:rPr>
        <w:t>تکامل که در آن تلاش می کنیم چگونگی تغییر جوامع شبکه در طول زمان را مشخص کنیم. بسیاری از تکنیک ها به ارزیابی مسئله بررسی اجتماعی و بررسی تغییر در یک چارچوب می پرداز</w:t>
      </w:r>
      <w:r w:rsidR="00392CEC">
        <w:rPr>
          <w:rFonts w:hint="cs"/>
          <w:rtl/>
        </w:rPr>
        <w:t>ن</w:t>
      </w:r>
      <w:r w:rsidRPr="00A77F26">
        <w:rPr>
          <w:rFonts w:hint="cs"/>
          <w:rtl/>
        </w:rPr>
        <w:t>د. با این کار قادر خواهیم بود تغییرات در شبکه اصلی را به شیوه کوتاه و خلاصه ارائه دهیم.</w:t>
      </w:r>
    </w:p>
    <w:p w:rsidR="001943CA" w:rsidRPr="00A77F26" w:rsidRDefault="001943CA" w:rsidP="007F44B0">
      <w:pPr>
        <w:tabs>
          <w:tab w:val="right" w:pos="540"/>
        </w:tabs>
        <w:rPr>
          <w:rtl/>
        </w:rPr>
      </w:pPr>
      <w:r w:rsidRPr="00A77F26">
        <w:rPr>
          <w:rFonts w:hint="cs"/>
          <w:rtl/>
        </w:rPr>
        <w:t xml:space="preserve">الگوریتم های خوشه بندی گره کاملاً مرتبط با مفهوم تحلیل مرکزیت در شبکه ها است. به عنوان مثال، تکنیکی که در </w:t>
      </w:r>
      <w:r w:rsidR="00392CEC">
        <w:rPr>
          <w:rtl/>
        </w:rPr>
        <w:fldChar w:fldCharType="begin"/>
      </w:r>
      <w:r w:rsidR="00392CEC">
        <w:rPr>
          <w:rtl/>
        </w:rPr>
        <w:instrText xml:space="preserve"> </w:instrText>
      </w:r>
      <w:r w:rsidR="00392CEC">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392CEC">
        <w:rPr>
          <w:rtl/>
        </w:rPr>
        <w:instrText>"&gt;150&lt;/</w:instrText>
      </w:r>
      <w:r w:rsidR="00392CEC">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392CEC">
        <w:rPr>
          <w:rtl/>
        </w:rPr>
        <w:instrText xml:space="preserve"> </w:instrText>
      </w:r>
      <w:r w:rsidR="00392CEC">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392CEC">
        <w:rPr>
          <w:rtl/>
        </w:rPr>
        <w:instrText>&gt;</w:instrText>
      </w:r>
      <w:r w:rsidR="00392CEC">
        <w:rPr>
          <w:rtl/>
        </w:rPr>
        <w:fldChar w:fldCharType="separate"/>
      </w:r>
      <w:r w:rsidR="00392CEC">
        <w:rPr>
          <w:noProof/>
          <w:rtl/>
        </w:rPr>
        <w:t>[</w:t>
      </w:r>
      <w:hyperlink w:anchor="_ENREF_90" w:tooltip="Rattigan, 2007 #150" w:history="1">
        <w:r w:rsidR="007F44B0">
          <w:rPr>
            <w:noProof/>
            <w:rtl/>
          </w:rPr>
          <w:t>90</w:t>
        </w:r>
      </w:hyperlink>
      <w:r w:rsidR="00392CEC">
        <w:rPr>
          <w:noProof/>
          <w:rtl/>
        </w:rPr>
        <w:t>]</w:t>
      </w:r>
      <w:r w:rsidR="00392CEC">
        <w:rPr>
          <w:rtl/>
        </w:rPr>
        <w:fldChar w:fldCharType="end"/>
      </w:r>
      <w:r w:rsidRPr="00A77F26">
        <w:rPr>
          <w:rFonts w:hint="cs"/>
          <w:rtl/>
        </w:rPr>
        <w:t xml:space="preserve"> مورد بحث واقع شده، از یک رویکرد </w:t>
      </w:r>
      <w:r w:rsidRPr="00A77F26">
        <w:t>K-medoids</w:t>
      </w:r>
      <w:r w:rsidRPr="00A77F26">
        <w:rPr>
          <w:rFonts w:hint="cs"/>
          <w:rtl/>
        </w:rPr>
        <w:t xml:space="preserve"> استفاده می کند که </w:t>
      </w:r>
      <w:r w:rsidRPr="00A77F26">
        <w:t>K</w:t>
      </w:r>
      <w:r w:rsidRPr="00A77F26">
        <w:rPr>
          <w:rFonts w:hint="cs"/>
          <w:rtl/>
        </w:rPr>
        <w:t xml:space="preserve"> نقطه مرکزی شبکه را نشان می دهد. این نوع رویکرد ها در شبکه های مختلف مفید واقع می شوند</w:t>
      </w:r>
      <w:r w:rsidR="00392CEC">
        <w:rPr>
          <w:rFonts w:hint="cs"/>
          <w:rtl/>
        </w:rPr>
        <w:t>،</w:t>
      </w:r>
      <w:r w:rsidRPr="00A77F26">
        <w:rPr>
          <w:rFonts w:hint="cs"/>
          <w:rtl/>
        </w:rPr>
        <w:t xml:space="preserve"> حتی اگر چارچوب شبکه ها نیز با هم متفاوت داشته باشند. در مورد شبکه های </w:t>
      </w:r>
      <w:r w:rsidRPr="00A77F26">
        <w:rPr>
          <w:rFonts w:hint="cs"/>
          <w:rtl/>
        </w:rPr>
        <w:lastRenderedPageBreak/>
        <w:t xml:space="preserve">اجتماعی، این نقطه های مرکزی به طور معمول اعضا کلیدی در شبکه هستند که به خوبی به سایر اعضاء اجتماع متصل شده اند. از تحلیل مرکزیت می توان برای تعیین نقطه های مرکزی در جریان های اطلاعات نیز بهره گرفت. از این رو، بدیهی است که گونه مشابهی از الگوریتم تحلیل ساختاری می تواند منجر به دیدگاه های متفاوت در شبکه های مختلف شود. </w:t>
      </w:r>
    </w:p>
    <w:p w:rsidR="001943CA" w:rsidRPr="00A77F26" w:rsidRDefault="001943CA" w:rsidP="007F44B0">
      <w:pPr>
        <w:tabs>
          <w:tab w:val="right" w:pos="540"/>
        </w:tabs>
        <w:rPr>
          <w:rtl/>
        </w:rPr>
      </w:pPr>
      <w:r w:rsidRPr="00A77F26">
        <w:rPr>
          <w:rFonts w:hint="cs"/>
          <w:rtl/>
        </w:rPr>
        <w:t>ارزیابی مرکزیت ارتباط نزدیکی با مسئله جریان اطلاعات منتشر شده در شبکه های اجتماعی د</w:t>
      </w:r>
      <w:r w:rsidR="00392CEC">
        <w:rPr>
          <w:rFonts w:hint="cs"/>
          <w:rtl/>
        </w:rPr>
        <w:t>ار</w:t>
      </w:r>
      <w:r w:rsidRPr="00A77F26">
        <w:rPr>
          <w:rFonts w:hint="cs"/>
          <w:rtl/>
        </w:rPr>
        <w:t>د. مشاهده شده است که اکثر تکنیک های تحلیل جریان</w:t>
      </w:r>
      <w:r w:rsidR="00392CEC">
        <w:rPr>
          <w:rFonts w:hint="cs"/>
          <w:rtl/>
        </w:rPr>
        <w:t xml:space="preserve"> ویروسی که اخیراً طراحی شده اند</w:t>
      </w:r>
      <w:r w:rsidRPr="00A77F26">
        <w:rPr>
          <w:rFonts w:hint="cs"/>
          <w:rtl/>
        </w:rPr>
        <w:t xml:space="preserve"> در چارچوب انواع مختلفی از برنامه های کاربردی مرتبط با جریان اطلاعات شبکه اجتماعی قابل استفاده اند. این کاربرد به این خاطر است که برنامه های کاربردی مرتبط با جریان اطلاعات با مدل های رفتاری مشابه با انتشار ویروس ها قابل درک هستند. این برنامه های کاربردی عبارتند از: (1) ما تمایل داریم مؤثرترین اعضاء شبکه اجتماعی را مشخص کنیم؛ یعنی اعضایی که باعث جریان بیشینه اطلاعات به خارج می شود. (2) اطلاعات در رفتار اجتماعی اغلب به شیوه ای مشابه اپیدمی سرریز می کند و منتشر می شود. ما تمایل داریم میزان سر ریز اطلاعات از طریق شبکه اجتماعی را اندازه گیری کنیم و اثر منابع مختلف بر اطلاعات را تعیین کنیم. هدف این است که نظارت موجب ارتقاء ارزیابی اولیه از جریان های اطلاعات شود و این برای فردی که بتواند آن را ارزیابی کند مفید خواهد بود. رفتار سرریز و انتشار به وی</w:t>
      </w:r>
      <w:r w:rsidR="00392CEC">
        <w:rPr>
          <w:rFonts w:hint="cs"/>
          <w:rtl/>
        </w:rPr>
        <w:t>ژ</w:t>
      </w:r>
      <w:r w:rsidRPr="00A77F26">
        <w:rPr>
          <w:rFonts w:hint="cs"/>
          <w:rtl/>
        </w:rPr>
        <w:t>ه در مورد گراف بلاگ که در آن رفتار سرریز و انتشار به شکل لینک های افزوده در طول زمان بازتاب می یابد، قابل مشاهده است. از آن</w:t>
      </w:r>
      <w:r w:rsidR="00392CEC">
        <w:rPr>
          <w:rFonts w:hint="cs"/>
          <w:rtl/>
        </w:rPr>
        <w:t xml:space="preserve"> </w:t>
      </w:r>
      <w:r w:rsidRPr="00A77F26">
        <w:rPr>
          <w:rFonts w:hint="cs"/>
          <w:rtl/>
        </w:rPr>
        <w:t>جایی که کنترل و نظارت بر</w:t>
      </w:r>
      <w:r w:rsidR="00392CEC">
        <w:rPr>
          <w:rFonts w:hint="cs"/>
          <w:rtl/>
        </w:rPr>
        <w:t xml:space="preserve"> </w:t>
      </w:r>
      <w:r w:rsidRPr="00A77F26">
        <w:rPr>
          <w:rFonts w:hint="cs"/>
          <w:rtl/>
        </w:rPr>
        <w:t xml:space="preserve">تمام بلاگ ها به طور همزمان امکان پذیر نیست، به حداقل رساندن هزینه نظارت بر بلاگ های مختلف با فرض یک هزینه ثابت به ازای هر گره مطلوب خواهد بود، این مسئله </w:t>
      </w:r>
      <w:r w:rsidRPr="00A77F26">
        <w:t>NP</w:t>
      </w:r>
      <w:r w:rsidR="00392CEC">
        <w:rPr>
          <w:rFonts w:hint="cs"/>
          <w:rtl/>
        </w:rPr>
        <w:t xml:space="preserve"> ـ دشوار است</w:t>
      </w:r>
      <w:r w:rsidRPr="00A77F26">
        <w:rPr>
          <w:rFonts w:hint="cs"/>
          <w:rtl/>
        </w:rPr>
        <w:t xml:space="preserve">، زیرا مسئله پوشش ـ رأس را می توان به آن تقلیل داد. ایده اصلی در </w:t>
      </w:r>
      <w:r w:rsidR="005939BE">
        <w:rPr>
          <w:rtl/>
        </w:rPr>
        <w:fldChar w:fldCharType="begin"/>
      </w:r>
      <w:r w:rsidR="005939BE">
        <w:rPr>
          <w:rtl/>
        </w:rPr>
        <w:instrText xml:space="preserve"> </w:instrText>
      </w:r>
      <w:r w:rsidR="005939BE">
        <w:instrText>ADDIN EN.CITE &lt;EndNote&gt;&lt;Cite&gt;&lt;Author&gt;Leskovec&lt;/Author&gt;&lt;RecNum&gt;143&lt;/RecNum&gt;&lt;DisplayText&gt;[84]&lt;/DisplayText&gt;&lt;record&gt;&lt;rec-number&gt;143&lt;/rec-number&gt;&lt;foreign-keys&gt;&lt;key app="EN" db-id="5vaes0fpbfpepxedwv65twzav09zxxw9p5xs" timestamp="1421176119"&gt;143&lt;/key&gt;&lt;/foreign-keys&gt;&lt;ref-type name="Conference Proceedings"&gt;10&lt;/ref-type&gt;&lt;contributors&gt;&lt;authors&gt;&lt;author&gt;Leskovec, Jure&lt;/author&gt;&lt;author&gt;McGlohon, Mary&lt;/author&gt;&lt;author&gt;Faloutsos, Christos&lt;/author&gt;&lt;author&gt;Glance, Natalie&lt;/author&gt;&lt;author&gt;Hurst, Matthew&lt;/author&gt;&lt;/authors</w:instrText>
      </w:r>
      <w:r w:rsidR="005939BE">
        <w:rPr>
          <w:rtl/>
        </w:rPr>
        <w:instrText>&gt;&lt;/</w:instrText>
      </w:r>
      <w:r w:rsidR="005939BE">
        <w:instrText>contributors&gt;&lt;titles&gt;&lt;title&gt;Cascading behavior in large blog graphs&lt;/title&gt;&lt;secondary-title&gt;In SDM&lt;/secondary-title&gt;&lt;/titles&gt;&lt;dates&gt;&lt;pub-dates&gt;&lt;date&gt;2007&lt;/date&gt;&lt;/pub-dates&gt;&lt;/dates&gt;&lt;urls&gt;&lt;/urls&gt;&lt;/record&gt;&lt;/Cite&gt;&lt;/EndNote</w:instrText>
      </w:r>
      <w:r w:rsidR="005939BE">
        <w:rPr>
          <w:rtl/>
        </w:rPr>
        <w:instrText>&gt;</w:instrText>
      </w:r>
      <w:r w:rsidR="005939BE">
        <w:rPr>
          <w:rtl/>
        </w:rPr>
        <w:fldChar w:fldCharType="separate"/>
      </w:r>
      <w:r w:rsidR="005939BE">
        <w:rPr>
          <w:noProof/>
          <w:rtl/>
        </w:rPr>
        <w:t>[</w:t>
      </w:r>
      <w:hyperlink w:anchor="_ENREF_84" w:tooltip="Leskovec,  #143" w:history="1">
        <w:r w:rsidR="007F44B0">
          <w:rPr>
            <w:noProof/>
            <w:rtl/>
          </w:rPr>
          <w:t>84</w:t>
        </w:r>
      </w:hyperlink>
      <w:r w:rsidR="005939BE">
        <w:rPr>
          <w:noProof/>
          <w:rtl/>
        </w:rPr>
        <w:t>]</w:t>
      </w:r>
      <w:r w:rsidR="005939BE">
        <w:rPr>
          <w:rtl/>
        </w:rPr>
        <w:fldChar w:fldCharType="end"/>
      </w:r>
      <w:r w:rsidRPr="00A77F26">
        <w:rPr>
          <w:rFonts w:hint="cs"/>
          <w:rtl/>
        </w:rPr>
        <w:t>، استفاده از اکتشاف تقریبی به منظور به حداقل رساندن هزینه است. این رویکرد به طرح بلاگ محدود نمی شود بلکه برای سایر طرح ها از جمله نظارت بر تبادل اطلاعات در شبکه های اجتماعی، و نظارت بر قطع جریان در شبکه های ارتباطی نیز قابل استفاده است. (3) ما می خواهیم شرایطی که منجر به نیاز فوری برای انتقال غیر کنترل شد</w:t>
      </w:r>
      <w:r w:rsidR="005939BE">
        <w:rPr>
          <w:rFonts w:hint="cs"/>
          <w:rtl/>
        </w:rPr>
        <w:t>ه اطلاعات می شوند را مشخص کنیم.</w:t>
      </w:r>
    </w:p>
    <w:p w:rsidR="001943CA" w:rsidRPr="00A77F26" w:rsidRDefault="001943CA" w:rsidP="007F44B0">
      <w:pPr>
        <w:tabs>
          <w:tab w:val="right" w:pos="540"/>
        </w:tabs>
        <w:rPr>
          <w:rtl/>
        </w:rPr>
      </w:pPr>
      <w:r w:rsidRPr="00A77F26">
        <w:rPr>
          <w:rFonts w:hint="cs"/>
          <w:b/>
          <w:bCs/>
          <w:rtl/>
        </w:rPr>
        <w:t>سایر برنامه های شبکه کامپیوتری.</w:t>
      </w:r>
      <w:r w:rsidRPr="00A77F26">
        <w:rPr>
          <w:rFonts w:hint="cs"/>
          <w:rtl/>
        </w:rPr>
        <w:t xml:space="preserve"> اکثر این تکنیک ها را می توان برای انواع دیگری از شبکه ها مانند شبکه های ارتباطی نیز مورد استفاده قرار داد. تحلیل ساختاری و توان شبکه های ارتباطی تا حد زیادی </w:t>
      </w:r>
      <w:r w:rsidR="005939BE">
        <w:rPr>
          <w:rFonts w:hint="cs"/>
          <w:rtl/>
        </w:rPr>
        <w:t xml:space="preserve">به </w:t>
      </w:r>
      <w:r w:rsidRPr="00A77F26">
        <w:rPr>
          <w:rFonts w:hint="cs"/>
          <w:rtl/>
        </w:rPr>
        <w:t xml:space="preserve">طراحی گراف اصلی شبکه بستگی دارد. طراحی دقیق گراف اصلی می تواند در جلوگیری از نقص های شبکه، تراکم، و سایر نقاط ضعف در کل شبکه مؤثر واقع شود. به عنوان مثال، تحلیل مرکزیت </w:t>
      </w:r>
      <w:r w:rsidR="005939BE">
        <w:rPr>
          <w:rtl/>
        </w:rPr>
        <w:fldChar w:fldCharType="begin"/>
      </w:r>
      <w:r w:rsidR="005939BE">
        <w:rPr>
          <w:rtl/>
        </w:rPr>
        <w:instrText xml:space="preserve"> </w:instrText>
      </w:r>
      <w:r w:rsidR="005939BE">
        <w:instrText>ADDIN EN.CITE &lt;EndNote&gt;&lt;Cite&gt;&lt;Author&gt;Rattigan&lt;/Author&gt;&lt;Year&gt;2007&lt;/Year&gt;&lt;RecNum&gt;150&lt;/RecNum&gt;&lt;DisplayText&gt;[90]&lt;/DisplayText&gt;&lt;record&gt;&lt;rec-number&gt;150&lt;/rec-number&gt;&lt;foreign-keys&gt;&lt;key app="EN" db-id="5vaes0fpbfpepxedwv65twzav09zxxw9p5xs" timestamp="1421329779</w:instrText>
      </w:r>
      <w:r w:rsidR="005939BE">
        <w:rPr>
          <w:rtl/>
        </w:rPr>
        <w:instrText>"&gt;150&lt;/</w:instrText>
      </w:r>
      <w:r w:rsidR="005939BE">
        <w:instrText>key&gt;&lt;/foreign-keys&gt;&lt;ref-type name="Conference Paper"&gt;47&lt;/ref-type&gt;&lt;contributors&gt;&lt;authors&gt;&lt;author&gt;Matthew J. Rattigan&lt;/author&gt;&lt;author&gt;Marc Maier&lt;/author&gt;&lt;author&gt;David Jensen&lt;/author&gt;&lt;/authors&gt;&lt;/contributors&gt;&lt;titles&gt;&lt;title&gt;Graph clustering with network</w:instrText>
      </w:r>
      <w:r w:rsidR="005939BE">
        <w:rPr>
          <w:rtl/>
        </w:rPr>
        <w:instrText xml:space="preserve"> </w:instrText>
      </w:r>
      <w:r w:rsidR="005939BE">
        <w:instrText>structure indices&lt;/title&gt;&lt;secondary-title&gt;Proceedings of the 24th international conference on Machine learning&lt;/secondary-title&gt;&lt;/titles&gt;&lt;pages&gt;783-790&lt;/pages&gt;&lt;dates&gt;&lt;year&gt;2007&lt;/year&gt;&lt;/dates&gt;&lt;pub-location&gt;Corvalis, Oregon&lt;/pub-location&gt;&lt;publisher&gt;ACM&lt;/publisher&gt;&lt;urls&gt;&lt;/urls&gt;&lt;custom1&gt;1273595&lt;/custom1&gt;&lt;electronic-resource-num&gt;10.1145/1273496.1273595&lt;/electronic-resource-num&gt;&lt;/record&gt;&lt;/Cite&gt;&lt;/EndNote</w:instrText>
      </w:r>
      <w:r w:rsidR="005939BE">
        <w:rPr>
          <w:rtl/>
        </w:rPr>
        <w:instrText>&gt;</w:instrText>
      </w:r>
      <w:r w:rsidR="005939BE">
        <w:rPr>
          <w:rtl/>
        </w:rPr>
        <w:fldChar w:fldCharType="separate"/>
      </w:r>
      <w:r w:rsidR="005939BE">
        <w:rPr>
          <w:noProof/>
          <w:rtl/>
        </w:rPr>
        <w:t>[</w:t>
      </w:r>
      <w:hyperlink w:anchor="_ENREF_90" w:tooltip="Rattigan, 2007 #150" w:history="1">
        <w:r w:rsidR="007F44B0">
          <w:rPr>
            <w:noProof/>
            <w:rtl/>
          </w:rPr>
          <w:t>90</w:t>
        </w:r>
      </w:hyperlink>
      <w:r w:rsidR="005939BE">
        <w:rPr>
          <w:noProof/>
          <w:rtl/>
        </w:rPr>
        <w:t>]</w:t>
      </w:r>
      <w:r w:rsidR="005939BE">
        <w:rPr>
          <w:rtl/>
        </w:rPr>
        <w:fldChar w:fldCharType="end"/>
      </w:r>
      <w:r w:rsidRPr="00A77F26">
        <w:rPr>
          <w:rFonts w:hint="cs"/>
          <w:rtl/>
        </w:rPr>
        <w:t xml:space="preserve"> در مورد یک شبکه اجتماعی برای تعیین نقاط حساس نقص و ناکارآمدی مورد استفاده خواهد بود. همچنین، تکنیک هایی برای انتشار جریان اط</w:t>
      </w:r>
      <w:r w:rsidRPr="00A77F26">
        <w:rPr>
          <w:rFonts w:hint="cs"/>
          <w:rtl/>
          <w:lang w:bidi="fa-IR"/>
        </w:rPr>
        <w:t>لا</w:t>
      </w:r>
      <w:r w:rsidRPr="00A77F26">
        <w:rPr>
          <w:rFonts w:hint="cs"/>
          <w:rtl/>
        </w:rPr>
        <w:t>عات در شبکه های اجتماعی برای مدل انتشار ویروس در شبکه های اجتماعی نیز قابل استفاده خواهد بود. تفاوت عمده در این است که احتمال آلودگی به ویروس را در امتداد یک کران در شبکه اجتماعی طراحی می کنیم به جای اینکه تلاش کنیم احتمال جریان اطلاعات را در امتداد یک کران در شبکه اجتماعی مدل سازی کنیم.</w:t>
      </w:r>
    </w:p>
    <w:p w:rsidR="001943CA" w:rsidRPr="00A77F26" w:rsidRDefault="001943CA" w:rsidP="007F44B0">
      <w:pPr>
        <w:tabs>
          <w:tab w:val="right" w:pos="540"/>
        </w:tabs>
        <w:rPr>
          <w:rtl/>
        </w:rPr>
      </w:pPr>
      <w:r w:rsidRPr="00A77F26">
        <w:rPr>
          <w:rFonts w:hint="cs"/>
          <w:rtl/>
        </w:rPr>
        <w:t xml:space="preserve">اکثر تکنیک های قابلیت دسترسی </w:t>
      </w:r>
      <w:r w:rsidR="005939BE">
        <w:rPr>
          <w:rtl/>
        </w:rPr>
        <w:fldChar w:fldCharType="begin">
          <w:fldData xml:space="preserve">PEVuZE5vdGU+PENpdGU+PEF1dGhvcj5IYWl4dW48L0F1dGhvcj48WWVhcj4yMDA2PC9ZZWFyPjxS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</w:fldData>
        </w:fldChar>
      </w:r>
      <w:r w:rsidR="005939BE">
        <w:rPr>
          <w:rtl/>
        </w:rPr>
        <w:instrText xml:space="preserve"> </w:instrText>
      </w:r>
      <w:r w:rsidR="005939BE">
        <w:instrText>ADDIN EN.CITE</w:instrText>
      </w:r>
      <w:r w:rsidR="005939BE">
        <w:rPr>
          <w:rtl/>
        </w:rPr>
        <w:instrText xml:space="preserve"> </w:instrText>
      </w:r>
      <w:r w:rsidR="005939BE">
        <w:rPr>
          <w:rtl/>
        </w:rPr>
        <w:fldChar w:fldCharType="begin">
          <w:fldData xml:space="preserve">PEVuZE5vdGU+PENpdGU+PEF1dGhvcj5IYWl4dW48L0F1dGhvcj48WWVhcj4yMDA2PC9ZZWFyPjxS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</w:fldData>
        </w:fldChar>
      </w:r>
      <w:r w:rsidR="005939BE">
        <w:rPr>
          <w:rtl/>
        </w:rPr>
        <w:instrText xml:space="preserve"> </w:instrText>
      </w:r>
      <w:r w:rsidR="005939BE">
        <w:instrText>ADDIN EN.CITE.DATA</w:instrText>
      </w:r>
      <w:r w:rsidR="005939BE">
        <w:rPr>
          <w:rtl/>
        </w:rPr>
        <w:instrText xml:space="preserve"> </w:instrText>
      </w:r>
      <w:r w:rsidR="005939BE">
        <w:rPr>
          <w:rtl/>
        </w:rPr>
      </w:r>
      <w:r w:rsidR="005939BE">
        <w:rPr>
          <w:rtl/>
        </w:rPr>
        <w:fldChar w:fldCharType="end"/>
      </w:r>
      <w:r w:rsidR="005939BE">
        <w:rPr>
          <w:rtl/>
        </w:rPr>
      </w:r>
      <w:r w:rsidR="005939BE">
        <w:rPr>
          <w:rtl/>
        </w:rPr>
        <w:fldChar w:fldCharType="separate"/>
      </w:r>
      <w:r w:rsidR="005939BE">
        <w:rPr>
          <w:noProof/>
          <w:rtl/>
        </w:rPr>
        <w:t>[</w:t>
      </w:r>
      <w:hyperlink w:anchor="_ENREF_47" w:tooltip="Haixun, 2006 #105" w:history="1">
        <w:r w:rsidR="007F44B0">
          <w:rPr>
            <w:noProof/>
            <w:rtl/>
          </w:rPr>
          <w:t>47-49</w:t>
        </w:r>
      </w:hyperlink>
      <w:r w:rsidR="005939BE">
        <w:rPr>
          <w:noProof/>
          <w:rtl/>
        </w:rPr>
        <w:t>]</w:t>
      </w:r>
      <w:r w:rsidR="005939BE">
        <w:rPr>
          <w:rtl/>
        </w:rPr>
        <w:fldChar w:fldCharType="end"/>
      </w:r>
      <w:r w:rsidRPr="00A77F26">
        <w:rPr>
          <w:rFonts w:hint="cs"/>
          <w:rtl/>
        </w:rPr>
        <w:t xml:space="preserve"> برای تعیین تصمیمات استخراج بهینه در شبکه های کامپیوتری نیز کاربرد خواهد داشت. این به مسئله تعیین اتصال ـ گره جفت محور </w:t>
      </w:r>
      <w:r w:rsidR="00494F60">
        <w:rPr>
          <w:rtl/>
        </w:rPr>
        <w:fldChar w:fldCharType="begin"/>
      </w:r>
      <w:r w:rsidR="00494F60">
        <w:rPr>
          <w:rtl/>
        </w:rPr>
        <w:instrText xml:space="preserve"> </w:instrText>
      </w:r>
      <w:r w:rsidR="00494F60">
        <w:instrText>ADDIN EN.CITE &lt;EndNote&gt;&lt;Cite&gt;&lt;Author&gt;Aggarwal&lt;/Author&gt;&lt;Year&gt;2009&lt;/Year&gt;&lt;RecNum&gt;153&lt;/RecNum&gt;&lt;DisplayText&gt;[93]&lt;/DisplayText&gt;&lt;record&gt;&lt;rec-number&gt;153&lt;/rec-number&gt;&lt;foreign-keys&gt;&lt;key app="EN" db-id="5vaes0fpbfpepxedwv65twzav09zxxw9p5xs" timestamp="1421331741</w:instrText>
      </w:r>
      <w:r w:rsidR="00494F60">
        <w:rPr>
          <w:rtl/>
        </w:rPr>
        <w:instrText>"&gt;153&lt;/</w:instrText>
      </w:r>
      <w:r w:rsidR="00494F60">
        <w:instrText>key&gt;&lt;/foreign-keys&gt;&lt;ref-type name="Journal Article"&gt;17&lt;/ref-type&gt;&lt;contributors&gt;&lt;authors&gt;&lt;author&gt;Charu Aggarwal&lt;/author&gt;&lt;author&gt;Yan Xie&lt;/author&gt;&lt;author&gt;Philip S. Yu&lt;/author&gt;&lt;/authors&gt;&lt;/contributors&gt;&lt;titles&gt;&lt;title&gt;GConnect: a connectivity index for massive disk-resident graphs&lt;/title&gt;&lt;secondary-title&gt;Proc. VLDB Endow.&lt;/secondary-title&gt;&lt;/titles&gt;&lt;periodical&gt;&lt;full-title&gt;Proc. VLDB Endow.&lt;/full-title&gt;&lt;/periodical&gt;&lt;pages&gt;862-873&lt;/pages&gt;&lt;volume&gt;2&lt;/volume&gt;&lt;number&gt;1&lt;/number&gt;&lt;dates&gt;&lt;year&gt;2009&lt;/year&gt;&lt;/dates&gt;&lt;isbn&gt;2150-8097&lt;/isbn&gt;&lt;urls&gt;&lt;/urls&gt;&lt;custom1&gt;1687725&lt;/custom1&gt;&lt;electronic-resource-num&gt;10.14778/1687627.1687725&lt;/electronic-resource-num&gt;&lt;/record&gt;&lt;/Cite&gt;&lt;/EndNote</w:instrText>
      </w:r>
      <w:r w:rsidR="00494F60">
        <w:rPr>
          <w:rtl/>
        </w:rPr>
        <w:instrText>&gt;</w:instrText>
      </w:r>
      <w:r w:rsidR="00494F60">
        <w:rPr>
          <w:rtl/>
        </w:rPr>
        <w:fldChar w:fldCharType="separate"/>
      </w:r>
      <w:r w:rsidR="00494F60">
        <w:rPr>
          <w:noProof/>
          <w:rtl/>
        </w:rPr>
        <w:t>[</w:t>
      </w:r>
      <w:hyperlink w:anchor="_ENREF_93" w:tooltip="Aggarwal, 2009 #153" w:history="1">
        <w:r w:rsidR="007F44B0">
          <w:rPr>
            <w:noProof/>
            <w:rtl/>
          </w:rPr>
          <w:t>93</w:t>
        </w:r>
      </w:hyperlink>
      <w:r w:rsidR="00494F60">
        <w:rPr>
          <w:noProof/>
          <w:rtl/>
        </w:rPr>
        <w:t>]</w:t>
      </w:r>
      <w:r w:rsidR="00494F60">
        <w:rPr>
          <w:rtl/>
        </w:rPr>
        <w:fldChar w:fldCharType="end"/>
      </w:r>
      <w:r w:rsidRPr="00A77F26">
        <w:rPr>
          <w:rFonts w:hint="cs"/>
          <w:rtl/>
        </w:rPr>
        <w:t xml:space="preserve"> در شبکه های کامپیوتری نیز مرتبط است. تکنیک ارائه شده در </w:t>
      </w:r>
      <w:r w:rsidR="00494F60">
        <w:rPr>
          <w:rtl/>
        </w:rPr>
        <w:fldChar w:fldCharType="begin"/>
      </w:r>
      <w:r w:rsidR="00494F60">
        <w:rPr>
          <w:rtl/>
        </w:rPr>
        <w:instrText xml:space="preserve"> </w:instrText>
      </w:r>
      <w:r w:rsidR="00494F60">
        <w:instrText>ADDIN EN.CITE &lt;EndNote&gt;&lt;Cite&gt;&lt;Author&gt;Aggarwal&lt;/Author&gt;&lt;Year&gt;2009&lt;/Year&gt;&lt;RecNum&gt;153&lt;/RecNum&gt;&lt;DisplayText&gt;[93]&lt;/DisplayText&gt;&lt;record&gt;&lt;rec-number&gt;153&lt;/rec-number&gt;&lt;foreign-keys&gt;&lt;key app="EN" db-id="5vaes0fpbfpepxedwv65twzav09zxxw9p5xs" timestamp="1421331741</w:instrText>
      </w:r>
      <w:r w:rsidR="00494F60">
        <w:rPr>
          <w:rtl/>
        </w:rPr>
        <w:instrText>"&gt;153&lt;/</w:instrText>
      </w:r>
      <w:r w:rsidR="00494F60">
        <w:instrText>key&gt;&lt;/foreign-keys&gt;&lt;ref-type name="Journal Article"&gt;17&lt;/ref-type&gt;&lt;contributors&gt;&lt;authors&gt;&lt;author&gt;Charu Aggarwal&lt;/author&gt;&lt;author&gt;Yan Xie&lt;/author&gt;&lt;author&gt;Philip S. Yu&lt;/author&gt;&lt;/authors&gt;&lt;/contributors&gt;&lt;titles&gt;&lt;title&gt;GConnect: a connectivity index for massive disk-resident graphs&lt;/title&gt;&lt;secondary-title&gt;Proc. VLDB Endow.&lt;/secondary-title&gt;&lt;/titles&gt;&lt;periodical&gt;&lt;full-title&gt;Proc. VLDB Endow.&lt;/full-title&gt;&lt;/periodical&gt;&lt;pages&gt;862-873&lt;/pages&gt;&lt;volume&gt;2&lt;/volume&gt;&lt;number&gt;1&lt;/number&gt;&lt;dates&gt;&lt;year&gt;2009&lt;/year&gt;&lt;/dates&gt;&lt;isbn&gt;2150-8097&lt;/isbn&gt;&lt;urls&gt;&lt;/urls&gt;&lt;custom1&gt;1687725&lt;/custom1&gt;&lt;electronic-resource-num&gt;10.14778/1687627.1687725&lt;/electronic-resource-num&gt;&lt;/record&gt;&lt;/Cite&gt;&lt;/EndNote</w:instrText>
      </w:r>
      <w:r w:rsidR="00494F60">
        <w:rPr>
          <w:rtl/>
        </w:rPr>
        <w:instrText>&gt;</w:instrText>
      </w:r>
      <w:r w:rsidR="00494F60">
        <w:rPr>
          <w:rtl/>
        </w:rPr>
        <w:fldChar w:fldCharType="separate"/>
      </w:r>
      <w:r w:rsidR="00494F60">
        <w:rPr>
          <w:noProof/>
          <w:rtl/>
        </w:rPr>
        <w:t>[</w:t>
      </w:r>
      <w:hyperlink w:anchor="_ENREF_93" w:tooltip="Aggarwal, 2009 #153" w:history="1">
        <w:r w:rsidR="007F44B0">
          <w:rPr>
            <w:noProof/>
            <w:rtl/>
          </w:rPr>
          <w:t>93</w:t>
        </w:r>
      </w:hyperlink>
      <w:r w:rsidR="00494F60">
        <w:rPr>
          <w:noProof/>
          <w:rtl/>
        </w:rPr>
        <w:t>]</w:t>
      </w:r>
      <w:r w:rsidR="00494F60">
        <w:rPr>
          <w:rtl/>
        </w:rPr>
        <w:fldChar w:fldCharType="end"/>
      </w:r>
      <w:r w:rsidRPr="00A77F26">
        <w:rPr>
          <w:rFonts w:hint="cs"/>
          <w:rtl/>
        </w:rPr>
        <w:t xml:space="preserve"> از خلاصه سازی بر مبنای فشرده کردن برای ایجاد یک شاخص اتصال مؤثر در گراف های فراگیر ذخیره شده روی دیسک استفاده می کند. این کار می تواند در شبکه های ارتباطی مفید واقع شود که در آن</w:t>
      </w:r>
      <w:r w:rsidR="00494F60">
        <w:rPr>
          <w:rFonts w:hint="cs"/>
          <w:rtl/>
        </w:rPr>
        <w:t xml:space="preserve"> </w:t>
      </w:r>
      <w:r w:rsidRPr="00A77F26">
        <w:rPr>
          <w:rFonts w:hint="cs"/>
          <w:rtl/>
        </w:rPr>
        <w:t>ها نیاز است تعداد مینیمم کران هایی که باید به منظور قطع ارتباط یک جفت ویژه از گره ها حذف شوند را مشخص کنیم.</w:t>
      </w:r>
    </w:p>
    <w:p w:rsidR="001943CA" w:rsidRPr="00A77F26" w:rsidRDefault="001943CA" w:rsidP="00954B06">
      <w:pPr>
        <w:pStyle w:val="Heading3"/>
        <w:numPr>
          <w:ilvl w:val="2"/>
          <w:numId w:val="29"/>
        </w:numPr>
        <w:ind w:left="0" w:firstLine="0"/>
      </w:pPr>
      <w:bookmarkStart w:id="554" w:name="_Toc408588793"/>
      <w:bookmarkStart w:id="555" w:name="_Toc408588869"/>
      <w:bookmarkStart w:id="556" w:name="_Toc408608940"/>
      <w:bookmarkStart w:id="557" w:name="_Toc409469337"/>
      <w:bookmarkStart w:id="558" w:name="_Toc409469643"/>
      <w:bookmarkStart w:id="559" w:name="_Toc409998844"/>
      <w:r w:rsidRPr="00A77F26">
        <w:rPr>
          <w:rFonts w:hint="cs"/>
          <w:rtl/>
        </w:rPr>
        <w:lastRenderedPageBreak/>
        <w:t>مکان یابی حفره های نرم افزاری</w:t>
      </w:r>
      <w:bookmarkEnd w:id="554"/>
      <w:bookmarkEnd w:id="555"/>
      <w:bookmarkEnd w:id="556"/>
      <w:bookmarkEnd w:id="557"/>
      <w:bookmarkEnd w:id="558"/>
      <w:r w:rsidR="00C472F0">
        <w:rPr>
          <w:rStyle w:val="FootnoteReference"/>
          <w:rtl/>
        </w:rPr>
        <w:footnoteReference w:id="62"/>
      </w:r>
      <w:bookmarkEnd w:id="559"/>
      <w:r w:rsidRPr="00A77F26">
        <w:rPr>
          <w:rFonts w:hint="cs"/>
          <w:rtl/>
        </w:rPr>
        <w:t xml:space="preserve"> </w:t>
      </w:r>
    </w:p>
    <w:p w:rsidR="00DF28BC" w:rsidRDefault="00DF28BC" w:rsidP="00DF28BC">
      <w:pPr>
        <w:rPr>
          <w:rtl/>
        </w:rPr>
      </w:pPr>
      <w:r w:rsidRPr="00B26DF2">
        <w:rPr>
          <w:rFonts w:hint="cs"/>
          <w:rtl/>
          <w:lang w:bidi="fa-IR"/>
        </w:rPr>
        <w:t xml:space="preserve">برنامه های نرم افزاری را می توان به صورت </w:t>
      </w:r>
      <w:r>
        <w:rPr>
          <w:rFonts w:hint="cs"/>
          <w:rtl/>
          <w:lang w:bidi="fa-IR"/>
        </w:rPr>
        <w:t>گراف</w:t>
      </w:r>
      <w:r w:rsidRPr="00B26DF2">
        <w:rPr>
          <w:rFonts w:hint="cs"/>
          <w:rtl/>
          <w:lang w:bidi="fa-IR"/>
        </w:rPr>
        <w:t xml:space="preserve"> ها </w:t>
      </w:r>
      <w:r>
        <w:rPr>
          <w:rFonts w:hint="cs"/>
          <w:rtl/>
          <w:lang w:bidi="fa-IR"/>
        </w:rPr>
        <w:t>ارائه</w:t>
      </w:r>
      <w:r w:rsidRPr="00B26DF2">
        <w:rPr>
          <w:rFonts w:hint="cs"/>
          <w:rtl/>
          <w:lang w:bidi="fa-IR"/>
        </w:rPr>
        <w:t xml:space="preserve"> کرد به طوری</w:t>
      </w:r>
      <w:r>
        <w:rPr>
          <w:rFonts w:hint="cs"/>
          <w:rtl/>
          <w:lang w:bidi="fa-IR"/>
        </w:rPr>
        <w:t xml:space="preserve"> </w:t>
      </w:r>
      <w:r w:rsidRPr="00B26DF2">
        <w:rPr>
          <w:rFonts w:hint="cs"/>
          <w:rtl/>
          <w:lang w:bidi="fa-IR"/>
        </w:rPr>
        <w:t>که گ</w:t>
      </w:r>
      <w:r>
        <w:rPr>
          <w:rFonts w:hint="cs"/>
          <w:rtl/>
          <w:lang w:bidi="fa-IR"/>
        </w:rPr>
        <w:t>ردش ابزارهای کنترل پدید می آیند</w:t>
      </w:r>
      <w:r w:rsidRPr="00B26DF2">
        <w:rPr>
          <w:rFonts w:hint="cs"/>
          <w:rtl/>
          <w:lang w:bidi="fa-IR"/>
        </w:rPr>
        <w:t>. این</w:t>
      </w:r>
      <w:r>
        <w:rPr>
          <w:rFonts w:hint="cs"/>
          <w:rtl/>
          <w:lang w:bidi="fa-IR"/>
        </w:rPr>
        <w:t xml:space="preserve"> </w:t>
      </w:r>
      <w:r w:rsidRPr="00B26DF2">
        <w:rPr>
          <w:rFonts w:hint="cs"/>
          <w:rtl/>
          <w:lang w:bidi="fa-IR"/>
        </w:rPr>
        <w:t xml:space="preserve">گونه دستکاری ها را می توان در قالب ساختارهای </w:t>
      </w:r>
      <w:r>
        <w:rPr>
          <w:rFonts w:hint="cs"/>
          <w:rtl/>
          <w:lang w:bidi="fa-IR"/>
        </w:rPr>
        <w:t>گراف</w:t>
      </w:r>
      <w:r w:rsidRPr="00B26DF2">
        <w:rPr>
          <w:rFonts w:hint="cs"/>
          <w:rtl/>
          <w:lang w:bidi="fa-IR"/>
        </w:rPr>
        <w:t xml:space="preserve"> که </w:t>
      </w:r>
      <w:r>
        <w:rPr>
          <w:rFonts w:hint="cs"/>
          <w:rtl/>
          <w:lang w:bidi="fa-IR"/>
        </w:rPr>
        <w:t>م</w:t>
      </w:r>
      <w:r w:rsidRPr="00B26DF2">
        <w:rPr>
          <w:rFonts w:hint="cs"/>
          <w:rtl/>
          <w:lang w:bidi="fa-IR"/>
        </w:rPr>
        <w:t>عرف این گردش ابزارهای کنترل است، توجیه کرد. از این رو مکان یابی عیب یاب های نرم افزار یک برنامه</w:t>
      </w:r>
      <w:r>
        <w:rPr>
          <w:rFonts w:hint="cs"/>
          <w:rtl/>
          <w:lang w:bidi="fa-IR"/>
        </w:rPr>
        <w:t xml:space="preserve"> </w:t>
      </w:r>
      <w:r w:rsidRPr="00B26DF2">
        <w:rPr>
          <w:rFonts w:hint="cs"/>
          <w:rtl/>
          <w:lang w:bidi="fa-IR"/>
        </w:rPr>
        <w:t xml:space="preserve">ساده در الگوریتم های استخراج </w:t>
      </w:r>
      <w:r>
        <w:rPr>
          <w:rFonts w:hint="cs"/>
          <w:rtl/>
          <w:lang w:bidi="fa-IR"/>
        </w:rPr>
        <w:t>گراف</w:t>
      </w:r>
      <w:r w:rsidRPr="00B26DF2">
        <w:rPr>
          <w:rFonts w:hint="cs"/>
          <w:rtl/>
          <w:lang w:bidi="fa-IR"/>
        </w:rPr>
        <w:t xml:space="preserve"> است که ساختار </w:t>
      </w:r>
      <w:r>
        <w:rPr>
          <w:rFonts w:hint="cs"/>
          <w:rtl/>
          <w:lang w:bidi="fa-IR"/>
        </w:rPr>
        <w:t>گراف</w:t>
      </w:r>
      <w:r w:rsidRPr="00B26DF2">
        <w:rPr>
          <w:rFonts w:hint="cs"/>
          <w:rtl/>
          <w:lang w:bidi="fa-IR"/>
        </w:rPr>
        <w:t xml:space="preserve"> گردش ابزارهای کنترل را به منظور یقین و ایزوله کردن عیب ها در برنامه</w:t>
      </w:r>
      <w:r>
        <w:rPr>
          <w:rFonts w:hint="cs"/>
          <w:rtl/>
          <w:lang w:bidi="fa-IR"/>
        </w:rPr>
        <w:t xml:space="preserve"> </w:t>
      </w:r>
      <w:r w:rsidRPr="00B26DF2">
        <w:rPr>
          <w:rFonts w:hint="cs"/>
          <w:rtl/>
          <w:lang w:bidi="fa-IR"/>
        </w:rPr>
        <w:t>اصلی مورد مطالعه قرار می دهد</w:t>
      </w:r>
    </w:p>
    <w:p w:rsidR="001943CA" w:rsidRPr="00A77F26" w:rsidRDefault="001943CA" w:rsidP="00F15F0F">
      <w:pPr>
        <w:tabs>
          <w:tab w:val="right" w:pos="540"/>
        </w:tabs>
        <w:rPr>
          <w:rtl/>
        </w:rPr>
      </w:pPr>
      <w:r w:rsidRPr="00A77F26">
        <w:rPr>
          <w:rFonts w:hint="cs"/>
          <w:rtl/>
        </w:rPr>
        <w:t>یکی از کاربردهای طبیعی الگوریتم های استخراج گراف مربوط به مکان یابی حفره های نرم افزاری از نقطه نظر اعتبار و دشواری نرم افزار یکی از برنامه های کاربردی مهم به شمار می آید. جریان کنترل برنامه ها را می توان در قالب گراف های پیام (خبر) مدل سازی کرد. هدف تکنیک های مکان یابی حفره های نرم افزاری، استخراج این گراف های پیام به منظور تعیین حفره ها در برنامه های نرم افزاری است. گراف های پیام به</w:t>
      </w:r>
      <w:r w:rsidR="002E3421">
        <w:rPr>
          <w:rFonts w:hint="cs"/>
          <w:rtl/>
        </w:rPr>
        <w:t xml:space="preserve"> دو</w:t>
      </w:r>
      <w:r w:rsidRPr="00A77F26">
        <w:rPr>
          <w:rFonts w:hint="cs"/>
          <w:rtl/>
        </w:rPr>
        <w:t xml:space="preserve"> گروه تقسیم می شوند: </w:t>
      </w:r>
    </w:p>
    <w:p w:rsidR="001943CA" w:rsidRPr="00A77F26" w:rsidRDefault="001943CA" w:rsidP="00F15F0F">
      <w:pPr>
        <w:pStyle w:val="ListParagraph"/>
        <w:numPr>
          <w:ilvl w:val="0"/>
          <w:numId w:val="10"/>
        </w:numPr>
        <w:tabs>
          <w:tab w:val="right" w:pos="540"/>
        </w:tabs>
      </w:pPr>
      <w:r w:rsidRPr="00A77F26">
        <w:rPr>
          <w:rFonts w:hint="cs"/>
          <w:b/>
          <w:bCs/>
          <w:rtl/>
        </w:rPr>
        <w:t>گراف های پیام استاتیک (ثابت)</w:t>
      </w:r>
      <w:r w:rsidRPr="00A77F26">
        <w:rPr>
          <w:rFonts w:hint="cs"/>
          <w:rtl/>
        </w:rPr>
        <w:t xml:space="preserve"> از کد منبع یک برنامه مشخص قابل استنباط است. تمام روش ها، پروسه ها، و عملکردها در برنامه به شکل گره ها وجود دارند و رابطه بین روش های مختلف به صورت کران ها تعریف می شوند. همچنین، تعیین گره ها برای عناصر داده ها، و طراحی روابط بین عناصر داده های مختلف و کران ها نیز امکان پذیر است. در مورد گراف های پیام استاتیک، اغلب استفاده از نمونه های واقعی ساختار برنامه به منظور تعیین قسمت هایی از نرم افزار که ممکن است در آن پیشامدهای غیر واقعی روی دهد، امکان پذیر است.</w:t>
      </w:r>
    </w:p>
    <w:p w:rsidR="001943CA" w:rsidRPr="00A77F26" w:rsidRDefault="001943CA" w:rsidP="00F15F0F">
      <w:pPr>
        <w:pStyle w:val="ListParagraph"/>
        <w:numPr>
          <w:ilvl w:val="0"/>
          <w:numId w:val="10"/>
        </w:numPr>
        <w:tabs>
          <w:tab w:val="right" w:pos="540"/>
        </w:tabs>
        <w:rPr>
          <w:rtl/>
        </w:rPr>
      </w:pPr>
      <w:r w:rsidRPr="00A77F26">
        <w:rPr>
          <w:rFonts w:hint="cs"/>
          <w:b/>
          <w:bCs/>
          <w:rtl/>
        </w:rPr>
        <w:t>گراف های پیام دینامیک (پویا)</w:t>
      </w:r>
      <w:r w:rsidRPr="00A77F26">
        <w:rPr>
          <w:rFonts w:hint="cs"/>
          <w:rtl/>
        </w:rPr>
        <w:t xml:space="preserve"> در طی اجرای برنامه ایجاد می شوند و بیانگر ساختار تقاضا هستند. به عوان مثال، یک پیام از پروسه ای به پروسه دیگر موجب کرانی می شود که معرف رابطه تقاضا بین دو پروسه است. این گونه گراف های پیام می توانند در برنامه های نرم افزاری فراگیر به شدت بزرگ و گسترده باشند، زیرا این برنامه ها شامل هزاران تقاضا بین پروسه های مختلف می باشند. در این</w:t>
      </w:r>
      <w:r w:rsidR="002E3421">
        <w:rPr>
          <w:rFonts w:hint="cs"/>
          <w:rtl/>
        </w:rPr>
        <w:t xml:space="preserve"> </w:t>
      </w:r>
      <w:r w:rsidRPr="00A77F26">
        <w:rPr>
          <w:rFonts w:hint="cs"/>
          <w:rtl/>
        </w:rPr>
        <w:t>گونه موارد، از تفاوت در رفت</w:t>
      </w:r>
      <w:r w:rsidR="002E3421">
        <w:rPr>
          <w:rFonts w:hint="cs"/>
          <w:rtl/>
        </w:rPr>
        <w:t>ار ساختاری، فراوانی توالی تقاضا</w:t>
      </w:r>
      <w:r w:rsidRPr="00A77F26">
        <w:rPr>
          <w:rFonts w:hint="cs"/>
          <w:rtl/>
        </w:rPr>
        <w:t>های موفق و ناموفق می توان برای مکان یابی حفره های نرم افزاری استفاده کرد. این گراف های پیام به ویژه در مکان یابی حفره های تصادفی که ممکن است در بعضی تقاضاها و نه در همه آن</w:t>
      </w:r>
      <w:r w:rsidR="002E3421">
        <w:rPr>
          <w:rFonts w:hint="cs"/>
          <w:rtl/>
        </w:rPr>
        <w:t xml:space="preserve"> </w:t>
      </w:r>
      <w:r w:rsidRPr="00A77F26">
        <w:rPr>
          <w:rFonts w:hint="cs"/>
          <w:rtl/>
        </w:rPr>
        <w:t xml:space="preserve">ها روی دهند، سودمند هستند. </w:t>
      </w:r>
    </w:p>
    <w:p w:rsidR="001943CA" w:rsidRPr="00A77F26" w:rsidRDefault="001943CA" w:rsidP="00F15F0F">
      <w:pPr>
        <w:tabs>
          <w:tab w:val="right" w:pos="540"/>
        </w:tabs>
        <w:rPr>
          <w:rtl/>
        </w:rPr>
      </w:pPr>
      <w:r w:rsidRPr="00A77F26">
        <w:rPr>
          <w:rFonts w:hint="cs"/>
          <w:rtl/>
        </w:rPr>
        <w:t xml:space="preserve">متذکر می شویم که مکان یابی حفره ها از نظر انواع خطاهایی که می تواند به دام اندازد جامع و فراگیر نیست. به عنوان مثال، خطاهای منطقی در یک برنامه که ناشی از ساختار برنامه نباشند و توالی یا ساختار اجرای روش های مختلف را تحت تأثیر قرار ندهند قابل مکان یابی با این تکنیک ها نیستند. علاوه بر این، مکان یابی حفره نرم افزاری مهارتی دقیق محسوب نمی شود. تا اندازه ای می توان از این تکنیک برای ایجاد تست نرم افزاری که متخصص حفره های موجود باشد استفاده کرد، و این تست ها می توانند از این تکنیک برای تصحیح ها و اصلاحات مرتبط استفاده کنند. </w:t>
      </w:r>
    </w:p>
    <w:p w:rsidR="001943CA" w:rsidRPr="00A77F26" w:rsidRDefault="001943CA" w:rsidP="00F15F0F">
      <w:pPr>
        <w:tabs>
          <w:tab w:val="right" w:pos="540"/>
        </w:tabs>
        <w:rPr>
          <w:rtl/>
        </w:rPr>
      </w:pPr>
      <w:r w:rsidRPr="00A77F26">
        <w:rPr>
          <w:rFonts w:hint="cs"/>
          <w:rtl/>
        </w:rPr>
        <w:t>یکی از موارد جالب، حالتی است که در آن اجراهای مختلف برنامه منجر به ساختار، توالی و فراوانی تکنیک هایی می شود که مختص ناکامی ها و موفقیت های اجرای نهایی برنامه می شود. این ناکامی ها و موفقیت ها ممکن است نتیجه خطاهای منطقی باشد که موجب تغییراتی در ساختار و توالی پیام ها می شود. در این</w:t>
      </w:r>
      <w:r w:rsidR="002E3421">
        <w:rPr>
          <w:rFonts w:hint="cs"/>
          <w:rtl/>
        </w:rPr>
        <w:t xml:space="preserve"> </w:t>
      </w:r>
      <w:r w:rsidRPr="00A77F26">
        <w:rPr>
          <w:rFonts w:hint="cs"/>
          <w:rtl/>
        </w:rPr>
        <w:t xml:space="preserve">گونه  موارد، مکان یابی حفره نرم افزاری به صورت یک مسئله طبقه بندی قبل طراحی است. مرحله اول شامل ایجاد گراف های پیام از تکینک های اجرایی است. این پروسه با جستجوی تکنیک </w:t>
      </w:r>
      <w:r w:rsidRPr="00A77F26">
        <w:rPr>
          <w:rFonts w:hint="cs"/>
          <w:rtl/>
        </w:rPr>
        <w:lastRenderedPageBreak/>
        <w:t xml:space="preserve">های اجرای برنامه در فرآیند تست و آزمایش محقق می شود. لازم به ذکر است که این دسته از گراف های پیام ممکن است برای کار با الگوریتم های استخراج گراف بیش از اندازه غول پیکر و گسترده باشند. اندازه های بزرگ گراف های پیام، چالش برای پروسه های استخراج گراف پدید می آورد؛ زیرا الگوریتم های استخراج گراف اغلب برای گراف های نسبتاً کوچک طراحی شده اند، در حالی که اندازه گراف های پیام ممکن است بسیار بزرگ باشد. بنابراین، کاهش اندازه گراف های پیام با استفاده از رویکرد مقایسه ـ محور می تواند راه حل طبیعی برای چالش فوق باشد. این کاهش به طور طبیعی منجر به مفقود شدن اطلاعات می شود و در بعضی از موارد که صدمه به اطلاعات همه جانبه و گسترده باشد باعث ضعف و ناتوانی در استفاده مؤثر از رویکرد مکان یابی می شود. </w:t>
      </w:r>
    </w:p>
    <w:p w:rsidR="001943CA" w:rsidRPr="00A77F26" w:rsidRDefault="001943CA" w:rsidP="00F15F0F">
      <w:pPr>
        <w:tabs>
          <w:tab w:val="right" w:pos="540"/>
        </w:tabs>
        <w:rPr>
          <w:rtl/>
        </w:rPr>
      </w:pPr>
      <w:r w:rsidRPr="00A77F26">
        <w:rPr>
          <w:rFonts w:hint="cs"/>
          <w:rtl/>
        </w:rPr>
        <w:t xml:space="preserve">گام بعدی شامل استفاده از الگوریتم های استخراج گراف فرعی در داده های آموزشی به منظور تعیین الگوهایی است که به طور مکرر در تکنیک های اجرایی پر اشتباه ظاهر می  شوند. باید خاطر نشان کنیم که این تا حدودی شبیه به تکنیکی است که اغلب در طبقه کننده های اصل ـ محور که سعی می کنند الگوهای خاص و شرایط ویژه را به برچسب های طبقه خاص متصل کنند، به کار گرفته می شود. سپس این الگوها با روش های مختلفی همراه می شوند و برای ایجاد فرآیند رتبه بندی روش ها و تابع های گوناگون در برنامه های دارای حفره های نرم افزاری مورد استفاده قرار می گیرند. این کار به آشنایی و درک حفره های موجود در برنامه های زیر بنایی نیز منجر خواهد شد. </w:t>
      </w:r>
    </w:p>
    <w:p w:rsidR="001943CA" w:rsidRPr="00A77F26" w:rsidRDefault="001943CA" w:rsidP="007F44B0">
      <w:pPr>
        <w:tabs>
          <w:tab w:val="right" w:pos="540"/>
        </w:tabs>
        <w:rPr>
          <w:rtl/>
        </w:rPr>
      </w:pPr>
      <w:r w:rsidRPr="00A77F26">
        <w:rPr>
          <w:rFonts w:hint="cs"/>
          <w:rtl/>
        </w:rPr>
        <w:t xml:space="preserve">باید اشاره کنیم که فرآیند فشرده سازی در ایجاد توانایی برای پردازش مؤثر گراف های اصلی از اهمیت ویژه ای برخوردار است. یکی از روش های طبیعی برای کاهش اندازه گراف های متناظر این است که گره های چندگانه در گراف پیام را با یک گره مجزا انطباق دهیم. به عنوان مثال، در فرآیند کاهش کلی، تمام گره های موجود در گره پیام را با هم تطبیق می دهیم که با همان روش در گره گراف فشرده متناظر است. از این رو، تعداد کلی گره ها در نمودار حداکثر برابر با تعداد روش هاست. به منظور کاهش اندازه گراف پیام از چنین تکنیکی در </w:t>
      </w:r>
      <w:r w:rsidR="00CE4B4D">
        <w:rPr>
          <w:rtl/>
        </w:rPr>
        <w:fldChar w:fldCharType="begin"/>
      </w:r>
      <w:r w:rsidR="00CE4B4D">
        <w:rPr>
          <w:rtl/>
        </w:rPr>
        <w:instrText xml:space="preserve"> </w:instrText>
      </w:r>
      <w:r w:rsidR="00CE4B4D">
        <w:instrText>ADDIN EN.CITE &lt;EndNote&gt;&lt;Cite&gt;&lt;Author&gt;Liu&lt;/Author&gt;&lt;Year&gt;2005&lt;/Year&gt;&lt;RecNum&gt;154&lt;/RecNum&gt;&lt;DisplayText&gt;[94]&lt;/DisplayText&gt;&lt;record&gt;&lt;rec-number&gt;154&lt;/rec-number&gt;&lt;foreign-keys&gt;&lt;key app="EN" db-id="5vaes0fpbfpepxedwv65twzav09zxxw9p5xs" timestamp="1421332918"&gt;154</w:instrText>
      </w:r>
      <w:r w:rsidR="00CE4B4D">
        <w:rPr>
          <w:rtl/>
        </w:rPr>
        <w:instrText>&lt;/</w:instrText>
      </w:r>
      <w:r w:rsidR="00CE4B4D">
        <w:instrText>key&gt;&lt;/foreign-keys&gt;&lt;ref-type name="Generic"&gt;13&lt;/ref-type&gt;&lt;contributors&gt;&lt;authors&gt;&lt;author&gt;Liu, Chao&lt;/author&gt;&lt;author&gt;Yan, Xifeng&lt;/author&gt;&lt;author&gt;Yu, Hwanjo&lt;/author&gt;&lt;author&gt;Han, Jiawei&lt;/author&gt;&lt;author&gt;Yu, Philip S.&lt;/author&gt;&lt;/authors&gt;&lt;/contributors&gt;&lt;titles&gt;&lt;title&gt;Mining Behavior Graphs for “Backtrace ” of Noncrashing Bugs&lt;/title&gt;&lt;/titles&gt;&lt;dates&gt;&lt;year&gt;2005&lt;/year&gt;&lt;/dates&gt;&lt;urls&gt;&lt;/urls&gt;&lt;/record&gt;&lt;/Cite&gt;&lt;/EndNote</w:instrText>
      </w:r>
      <w:r w:rsidR="00CE4B4D">
        <w:rPr>
          <w:rtl/>
        </w:rPr>
        <w:instrText>&gt;</w:instrText>
      </w:r>
      <w:r w:rsidR="00CE4B4D">
        <w:rPr>
          <w:rtl/>
        </w:rPr>
        <w:fldChar w:fldCharType="separate"/>
      </w:r>
      <w:r w:rsidR="00CE4B4D">
        <w:rPr>
          <w:noProof/>
          <w:rtl/>
        </w:rPr>
        <w:t>[</w:t>
      </w:r>
      <w:hyperlink w:anchor="_ENREF_94" w:tooltip="Liu, 2005 #154" w:history="1">
        <w:r w:rsidR="007F44B0">
          <w:rPr>
            <w:noProof/>
            <w:rtl/>
          </w:rPr>
          <w:t>94</w:t>
        </w:r>
      </w:hyperlink>
      <w:r w:rsidR="00CE4B4D">
        <w:rPr>
          <w:noProof/>
          <w:rtl/>
        </w:rPr>
        <w:t>]</w:t>
      </w:r>
      <w:r w:rsidR="00CE4B4D">
        <w:rPr>
          <w:rtl/>
        </w:rPr>
        <w:fldChar w:fldCharType="end"/>
      </w:r>
      <w:r w:rsidRPr="00A77F26">
        <w:rPr>
          <w:rFonts w:hint="cs"/>
          <w:rtl/>
        </w:rPr>
        <w:t xml:space="preserve"> استفاده شده است. دومین روشی که ممکن است مورد استفاده قرار گیرد فشرده سازی ساختارهای اجرایی تناوبی مانند لوپ ها (حلقه ها) در یک گراف مجزا است. این یک رویکرد طبیعی است، در حالی که ساختار اجرایی تناوبی یکی از متداول ترین بخش های گراف های پیام است. تکنیک دیگر، تبدیل نمودارهای درختی فرعی به گره های مجزاست. انواع مختلفی از استراتژی های مکان یابی که از این گونه تکنیک های تبدیلی و کاهشی استفاده می کنند در </w:t>
      </w:r>
      <w:r w:rsidR="00C806A2">
        <w:rPr>
          <w:rtl/>
        </w:rPr>
        <w:fldChar w:fldCharType="begin">
          <w:fldData xml:space="preserve">PEVuZE5vdGU+PENpdGU+PEF1dGhvcj5FaWNoaW5nZXI8L0F1dGhvcj48WWVhcj4yMDA4PC9ZZWFy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</w:fldData>
        </w:fldChar>
      </w:r>
      <w:r w:rsidR="00C806A2">
        <w:rPr>
          <w:rtl/>
        </w:rPr>
        <w:instrText xml:space="preserve"> </w:instrText>
      </w:r>
      <w:r w:rsidR="00C806A2">
        <w:instrText>ADDIN EN.CITE</w:instrText>
      </w:r>
      <w:r w:rsidR="00C806A2">
        <w:rPr>
          <w:rtl/>
        </w:rPr>
        <w:instrText xml:space="preserve"> </w:instrText>
      </w:r>
      <w:r w:rsidR="00C806A2">
        <w:rPr>
          <w:rtl/>
        </w:rPr>
        <w:fldChar w:fldCharType="begin">
          <w:fldData xml:space="preserve">PEVuZE5vdGU+PENpdGU+PEF1dGhvcj5FaWNoaW5nZXI8L0F1dGhvcj48WWVhcj4yMDA4PC9ZZWFy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</w:fldData>
        </w:fldChar>
      </w:r>
      <w:r w:rsidR="00C806A2">
        <w:rPr>
          <w:rtl/>
        </w:rPr>
        <w:instrText xml:space="preserve"> </w:instrText>
      </w:r>
      <w:r w:rsidR="00C806A2">
        <w:instrText>ADDIN EN.CITE.DATA</w:instrText>
      </w:r>
      <w:r w:rsidR="00C806A2">
        <w:rPr>
          <w:rtl/>
        </w:rPr>
        <w:instrText xml:space="preserve"> </w:instrText>
      </w:r>
      <w:r w:rsidR="00C806A2">
        <w:rPr>
          <w:rtl/>
        </w:rPr>
      </w:r>
      <w:r w:rsidR="00C806A2">
        <w:rPr>
          <w:rtl/>
        </w:rPr>
        <w:fldChar w:fldCharType="end"/>
      </w:r>
      <w:r w:rsidR="00C806A2">
        <w:rPr>
          <w:rtl/>
        </w:rPr>
      </w:r>
      <w:r w:rsidR="00C806A2">
        <w:rPr>
          <w:rtl/>
        </w:rPr>
        <w:fldChar w:fldCharType="separate"/>
      </w:r>
      <w:r w:rsidR="00C806A2">
        <w:rPr>
          <w:noProof/>
          <w:rtl/>
        </w:rPr>
        <w:t>[</w:t>
      </w:r>
      <w:hyperlink w:anchor="_ENREF_95" w:tooltip="Eichinger, 2008 #155" w:history="1">
        <w:r w:rsidR="007F44B0">
          <w:rPr>
            <w:noProof/>
            <w:rtl/>
          </w:rPr>
          <w:t>95-97</w:t>
        </w:r>
      </w:hyperlink>
      <w:r w:rsidR="00C806A2">
        <w:rPr>
          <w:noProof/>
          <w:rtl/>
        </w:rPr>
        <w:t>]</w:t>
      </w:r>
      <w:r w:rsidR="00C806A2">
        <w:rPr>
          <w:rtl/>
        </w:rPr>
        <w:fldChar w:fldCharType="end"/>
      </w:r>
      <w:r w:rsidR="00C806A2">
        <w:rPr>
          <w:rFonts w:hint="cs"/>
          <w:rtl/>
          <w:lang w:bidi="fa-IR"/>
        </w:rPr>
        <w:t xml:space="preserve"> </w:t>
      </w:r>
      <w:r w:rsidRPr="00A77F26">
        <w:rPr>
          <w:rFonts w:hint="cs"/>
          <w:rtl/>
        </w:rPr>
        <w:t xml:space="preserve">بررسی شده اند. </w:t>
      </w:r>
    </w:p>
    <w:p w:rsidR="001943CA" w:rsidRPr="00A77F26" w:rsidRDefault="001943CA" w:rsidP="007F44B0">
      <w:pPr>
        <w:tabs>
          <w:tab w:val="right" w:pos="540"/>
        </w:tabs>
        <w:rPr>
          <w:rtl/>
        </w:rPr>
      </w:pPr>
      <w:r w:rsidRPr="00A77F26">
        <w:rPr>
          <w:rFonts w:hint="cs"/>
          <w:rtl/>
        </w:rPr>
        <w:t>در نهایت، گراف های تبدیل شده استخراج می شوند به این منظور که ساختارهای تشخیص دهند</w:t>
      </w:r>
      <w:r w:rsidR="00C806A2">
        <w:rPr>
          <w:rFonts w:hint="cs"/>
          <w:rtl/>
        </w:rPr>
        <w:t>ه</w:t>
      </w:r>
      <w:r w:rsidRPr="00A77F26">
        <w:rPr>
          <w:rFonts w:hint="cs"/>
          <w:rtl/>
        </w:rPr>
        <w:t xml:space="preserve"> برای امکان یابی حفره ها تعیین شوند. روش ارائه شده در </w:t>
      </w:r>
      <w:r w:rsidR="00C806A2">
        <w:rPr>
          <w:rtl/>
        </w:rPr>
        <w:fldChar w:fldCharType="begin"/>
      </w:r>
      <w:r w:rsidR="00C806A2">
        <w:rPr>
          <w:rtl/>
        </w:rPr>
        <w:instrText xml:space="preserve"> </w:instrText>
      </w:r>
      <w:r w:rsidR="00C806A2">
        <w:instrText>ADDIN EN.CITE &lt;EndNote&gt;&lt;Cite&gt;&lt;Author&gt;Fatta&lt;/Author&gt;&lt;Year&gt;2006&lt;/Year&gt;&lt;RecNum&gt;157&lt;/RecNum&gt;&lt;DisplayText&gt;[97]&lt;/DisplayText&gt;&lt;record&gt;&lt;rec-number&gt;157&lt;/rec-number&gt;&lt;foreign-keys&gt;&lt;key app="EN" db-id="5vaes0fpbfpepxedwv65twzav09zxxw9p5xs" timestamp="1421333164"&gt;157</w:instrText>
      </w:r>
      <w:r w:rsidR="00C806A2">
        <w:rPr>
          <w:rtl/>
        </w:rPr>
        <w:instrText>&lt;/</w:instrText>
      </w:r>
      <w:r w:rsidR="00C806A2">
        <w:instrText>key&gt;&lt;/foreign-keys&gt;&lt;ref-type name="Conference Paper"&gt;47&lt;/ref-type&gt;&lt;contributors&gt;&lt;authors&gt;&lt;author&gt;Giuseppe Di Fatta&lt;/author&gt;&lt;author&gt;Stefan Leue&lt;/author&gt;&lt;author&gt;Evghenia Stegantova&lt;/author&gt;&lt;/authors&gt;&lt;/contributors&gt;&lt;titles&gt;&lt;title&gt;Discriminative pattern mining in software fault detection&lt;/title&gt;&lt;secondary-title&gt;Proceedings of the 3rd international workshop on Software quality assurance&lt;/secondary-title&gt;&lt;/titles&gt;&lt;pages&gt;62-69&lt;/pages&gt;&lt;dates&gt;&lt;year&gt;2006&lt;/year&gt;&lt;/dates&gt;&lt;pub-location&gt;Portland, Oregon&lt;/pub-location</w:instrText>
      </w:r>
      <w:r w:rsidR="00C806A2">
        <w:rPr>
          <w:rtl/>
        </w:rPr>
        <w:instrText>&gt;&lt;</w:instrText>
      </w:r>
      <w:r w:rsidR="00C806A2">
        <w:instrText>publisher&gt;ACM&lt;/publisher&gt;&lt;urls&gt;&lt;/urls&gt;&lt;custom1&gt;1188910&lt;/custom1&gt;&lt;electronic-resource-num&gt;10.1145/1188895.1188910&lt;/electronic-resource-num&gt;&lt;/record&gt;&lt;/Cite&gt;&lt;/EndNote</w:instrText>
      </w:r>
      <w:r w:rsidR="00C806A2">
        <w:rPr>
          <w:rtl/>
        </w:rPr>
        <w:instrText>&gt;</w:instrText>
      </w:r>
      <w:r w:rsidR="00C806A2">
        <w:rPr>
          <w:rtl/>
        </w:rPr>
        <w:fldChar w:fldCharType="separate"/>
      </w:r>
      <w:r w:rsidR="00C806A2">
        <w:rPr>
          <w:noProof/>
          <w:rtl/>
        </w:rPr>
        <w:t>[</w:t>
      </w:r>
      <w:hyperlink w:anchor="_ENREF_97" w:tooltip="Fatta, 2006 #157" w:history="1">
        <w:r w:rsidR="007F44B0">
          <w:rPr>
            <w:noProof/>
            <w:rtl/>
          </w:rPr>
          <w:t>97</w:t>
        </w:r>
      </w:hyperlink>
      <w:r w:rsidR="00C806A2">
        <w:rPr>
          <w:noProof/>
          <w:rtl/>
        </w:rPr>
        <w:t>]</w:t>
      </w:r>
      <w:r w:rsidR="00C806A2">
        <w:rPr>
          <w:rtl/>
        </w:rPr>
        <w:fldChar w:fldCharType="end"/>
      </w:r>
      <w:r w:rsidRPr="00A77F26">
        <w:rPr>
          <w:rFonts w:hint="cs"/>
          <w:rtl/>
        </w:rPr>
        <w:t xml:space="preserve"> بر اساس تعیین نمودارهای درختی فرعی از داده ها عمل می کند. به بیان دقیق تر، این روش تمام </w:t>
      </w:r>
      <w:r w:rsidR="00C806A2">
        <w:rPr>
          <w:rFonts w:hint="cs"/>
          <w:rtl/>
        </w:rPr>
        <w:t>گراف های درخت</w:t>
      </w:r>
      <w:r w:rsidRPr="00A77F26">
        <w:rPr>
          <w:rFonts w:hint="cs"/>
          <w:rtl/>
        </w:rPr>
        <w:t xml:space="preserve"> فرعی که در اجرا های ناموفق پرتکرارند ولی در اجراهای صحیح پرتکرار نیستند را پیدا می کند. سپس، از آن</w:t>
      </w:r>
      <w:r w:rsidR="00C806A2">
        <w:rPr>
          <w:rFonts w:hint="cs"/>
          <w:rtl/>
        </w:rPr>
        <w:t xml:space="preserve"> </w:t>
      </w:r>
      <w:r w:rsidRPr="00A77F26">
        <w:rPr>
          <w:rFonts w:hint="cs"/>
          <w:rtl/>
        </w:rPr>
        <w:t>ها برای ایجاد قوانینی که ممکن است برای نمونه های خاصی از راه اندازی های برنامه های طبقه بندی مورد استفاده قرار گیرند، استفاده می شود. مهم تر این</w:t>
      </w:r>
      <w:r w:rsidR="00C806A2">
        <w:rPr>
          <w:rFonts w:hint="cs"/>
          <w:rtl/>
        </w:rPr>
        <w:t xml:space="preserve"> </w:t>
      </w:r>
      <w:r w:rsidRPr="00A77F26">
        <w:rPr>
          <w:rFonts w:hint="cs"/>
          <w:rtl/>
        </w:rPr>
        <w:t>که، این قوانین شناخت و درک بهتر از تصادفی بودن حفره ها در اختیار ما می گذارد و این شناخت می تواند برای تأیید اصلاح خطا های زیر</w:t>
      </w:r>
      <w:r w:rsidR="00C806A2">
        <w:rPr>
          <w:rFonts w:hint="cs"/>
          <w:rtl/>
        </w:rPr>
        <w:t xml:space="preserve"> </w:t>
      </w:r>
      <w:r w:rsidRPr="00A77F26">
        <w:rPr>
          <w:rFonts w:hint="cs"/>
          <w:rtl/>
        </w:rPr>
        <w:t>بنایی مورد استفاده قرار گیرد.</w:t>
      </w:r>
    </w:p>
    <w:p w:rsidR="001943CA" w:rsidRPr="00A77F26" w:rsidRDefault="001943CA" w:rsidP="00C806A2">
      <w:pPr>
        <w:tabs>
          <w:tab w:val="right" w:pos="540"/>
        </w:tabs>
        <w:rPr>
          <w:rtl/>
        </w:rPr>
      </w:pPr>
      <w:r w:rsidRPr="00A77F26">
        <w:rPr>
          <w:rFonts w:hint="cs"/>
          <w:rtl/>
        </w:rPr>
        <w:t>تکنیک فوق برای پیدا کردن ویژگی های ساختاری تکنیک اجرایی که در ایزوله کردن حفره های نرم افزاری مورد استفاده قرار می گیرد طراحی شده است. با این وجود، در اکثر موارد ویژگی های ساختاری ممکن است تنها خاصیت هایی باشند که با مکان یابی حفره ها ارتباط دارند. به عنوان مثال، خاصیت مهمی که ممکن است در تعیین حفره های به کار گرفته شود "فراوانی نسبی" تقاضای</w:t>
      </w:r>
      <w:r w:rsidR="00C806A2">
        <w:rPr>
          <w:rFonts w:hint="cs"/>
          <w:rtl/>
        </w:rPr>
        <w:t xml:space="preserve"> روش های مخلف است. مثلاً، تقاضا</w:t>
      </w:r>
      <w:r w:rsidRPr="00A77F26">
        <w:rPr>
          <w:rFonts w:hint="cs"/>
          <w:rtl/>
        </w:rPr>
        <w:t>هایی که دارای حفره اند م</w:t>
      </w:r>
      <w:r w:rsidR="00C806A2">
        <w:rPr>
          <w:rFonts w:hint="cs"/>
          <w:rtl/>
        </w:rPr>
        <w:t>مکن است روش ویژه ای که پر تکرار</w:t>
      </w:r>
      <w:r w:rsidRPr="00A77F26">
        <w:rPr>
          <w:rFonts w:hint="cs"/>
          <w:rtl/>
        </w:rPr>
        <w:t xml:space="preserve">تر از سایرین </w:t>
      </w:r>
      <w:r w:rsidRPr="00A77F26">
        <w:rPr>
          <w:rFonts w:hint="cs"/>
          <w:rtl/>
        </w:rPr>
        <w:lastRenderedPageBreak/>
        <w:t>است را فرا بخوانند. شیوه ای معمول برای یادگیری این روش این است که بارهای کران را به گراف پیام مربوط کنیم. این بارها با فراوانی تقاضا متناظرند. سپس، از ا</w:t>
      </w:r>
      <w:r w:rsidR="00C806A2">
        <w:rPr>
          <w:rFonts w:hint="cs"/>
          <w:rtl/>
        </w:rPr>
        <w:t>ین بارهای کران برای تحلیل تقاضا</w:t>
      </w:r>
      <w:r w:rsidRPr="00A77F26">
        <w:rPr>
          <w:rFonts w:hint="cs"/>
          <w:rtl/>
        </w:rPr>
        <w:t xml:space="preserve">هایی که بیشترین تناسب را با متمایز </w:t>
      </w:r>
      <w:r w:rsidR="00C806A2">
        <w:rPr>
          <w:rFonts w:hint="cs"/>
          <w:rtl/>
        </w:rPr>
        <w:t>کردن تکنیک های اجرایی موفق و ناموفق دارند، استفاده می کنیم.</w:t>
      </w:r>
    </w:p>
    <w:p w:rsidR="001943CA" w:rsidRPr="00A77F26" w:rsidRDefault="001943CA" w:rsidP="007F44B0">
      <w:pPr>
        <w:tabs>
          <w:tab w:val="right" w:pos="540"/>
        </w:tabs>
        <w:rPr>
          <w:rtl/>
        </w:rPr>
      </w:pPr>
      <w:r w:rsidRPr="00A77F26">
        <w:rPr>
          <w:rFonts w:hint="cs"/>
          <w:rtl/>
        </w:rPr>
        <w:t>لازم به ذکر ا</w:t>
      </w:r>
      <w:r w:rsidR="00C806A2">
        <w:rPr>
          <w:rFonts w:hint="cs"/>
          <w:rtl/>
        </w:rPr>
        <w:t>ست که ساختار و فراوانی دو جنبه</w:t>
      </w:r>
      <w:r w:rsidRPr="00A77F26">
        <w:rPr>
          <w:rFonts w:hint="cs"/>
          <w:rtl/>
        </w:rPr>
        <w:t xml:space="preserve"> متفاوت از داده ها هستند که برای اجرای مکان یابی حفره ها می توان آن</w:t>
      </w:r>
      <w:r w:rsidR="00C806A2">
        <w:rPr>
          <w:rFonts w:hint="cs"/>
          <w:rtl/>
        </w:rPr>
        <w:t xml:space="preserve"> </w:t>
      </w:r>
      <w:r w:rsidRPr="00A77F26">
        <w:rPr>
          <w:rFonts w:hint="cs"/>
          <w:rtl/>
        </w:rPr>
        <w:t>ها را در هم ادغام کرد. بنابراین، ت</w:t>
      </w:r>
      <w:r w:rsidR="00C806A2">
        <w:rPr>
          <w:rFonts w:hint="cs"/>
          <w:rtl/>
        </w:rPr>
        <w:t>لفیق این رویکردها به منظور بهبو</w:t>
      </w:r>
      <w:r w:rsidRPr="00A77F26">
        <w:rPr>
          <w:rFonts w:hint="cs"/>
          <w:rtl/>
        </w:rPr>
        <w:t xml:space="preserve">د فرآیند مکان یابی کاملاً منطقی به نظر می رسد. تکنیک های ارائه شده در </w:t>
      </w:r>
      <w:r w:rsidR="00C806A2">
        <w:rPr>
          <w:rtl/>
        </w:rPr>
        <w:fldChar w:fldCharType="begin"/>
      </w:r>
      <w:r w:rsidR="00C806A2">
        <w:rPr>
          <w:rtl/>
        </w:rPr>
        <w:instrText xml:space="preserve"> </w:instrText>
      </w:r>
      <w:r w:rsidR="00C806A2">
        <w:instrText>ADDIN EN.CITE &lt;EndNote&gt;&lt;Cite&gt;&lt;Author&gt;Eichinger&lt;/Author&gt;&lt;Year&gt;2008&lt;/Year&gt;&lt;RecNum&gt;155&lt;/RecNum&gt;&lt;DisplayText&gt;[95, 96]&lt;/DisplayText&gt;&lt;record&gt;&lt;rec-number&gt;155&lt;/rec-number&gt;&lt;foreign-keys&gt;&lt;key app="EN" db-id="5vaes0fpbfpepxedwv65twzav09zxxw9p5xs" timestamp="1421333</w:instrText>
      </w:r>
      <w:r w:rsidR="00C806A2">
        <w:rPr>
          <w:rtl/>
        </w:rPr>
        <w:instrText>094"&gt;155&lt;/</w:instrText>
      </w:r>
      <w:r w:rsidR="00C806A2">
        <w:instrText>key&gt;&lt;/foreign-keys&gt;&lt;ref-type name="Conference Paper"&gt;47&lt;/ref-type&gt;&lt;contributors&gt;&lt;authors&gt;&lt;author&gt;Frank Eichinger&lt;/author&gt;&lt;author&gt;Klemens B&lt;/author&gt;&lt;author&gt;#246&lt;/author&gt;&lt;author&gt;hm&lt;/author&gt;&lt;author&gt;Matthias Huber&lt;/author&gt;&lt;/authors&gt;&lt;/contributors&gt;&lt;titles&gt;&lt;title&gt;Mining Edge-Weighted Call Graphs to Localise Software Bugs&lt;/title&gt;&lt;secondary-title&gt;Proceedings of the 2008 European Conference on Machine Learning and Knowledge Discovery in Databases - Part I&lt;/secondary-title&gt;&lt;/titles&gt;&lt;pages&gt;333-348&lt;/pages</w:instrText>
      </w:r>
      <w:r w:rsidR="00C806A2">
        <w:rPr>
          <w:rtl/>
        </w:rPr>
        <w:instrText>&gt;&lt;</w:instrText>
      </w:r>
      <w:r w:rsidR="00C806A2">
        <w:instrText>dates&gt;&lt;year&gt;2008&lt;/year&gt;&lt;/dates&gt;&lt;pub-location&gt;Antwerp, Belgium&lt;/pub-location&gt;&lt;publisher&gt;Springer-Verlag&lt;/publisher&gt;&lt;urls&gt;&lt;/urls&gt;&lt;custom1&gt;1431976&lt;/custom1&gt;&lt;electronic-resource-num&gt;10.1007/978-3-540-87479-9_40&lt;/electronic-resource-num&gt;&lt;/record&gt;&lt;/Cite&gt;&lt;Cite</w:instrText>
      </w:r>
      <w:r w:rsidR="00C806A2">
        <w:rPr>
          <w:rtl/>
        </w:rPr>
        <w:instrText>&gt;&lt;</w:instrText>
      </w:r>
      <w:r w:rsidR="00C806A2">
        <w:instrText>Author&gt;Eichinger&lt;/Author&gt;&lt;RecNum&gt;156&lt;/RecNum&gt;&lt;record&gt;&lt;rec-number&gt;156&lt;/rec-number&gt;&lt;foreign-keys&gt;&lt;key app="EN" db-id="5vaes0fpbfpepxedwv65twzav09zxxw9p5xs" timestamp="1421333113"&gt;156&lt;/key&gt;&lt;/foreign-keys&gt;&lt;ref-type name="Conference Paper"&gt;47&lt;/ref-type&gt;&lt;contributors&gt;&lt;authors&gt;&lt;author&gt;Eichinger, Frank&lt;/author&gt;&lt;author&gt;Bohm, Klemens&lt;/author&gt;&lt;author&gt;Huber, Matthias&lt;/author&gt;&lt;/authors&gt;&lt;/contributors&gt;&lt;titles&gt;&lt;title&gt;Improved Software Fault Detection with Graph Mining&lt;/title&gt;&lt;secondary-title&gt;Mining and Learning with Graphs&lt;/secondary-title&gt;&lt;/titles&gt;&lt;dates&gt;&lt;/dates&gt;&lt;urls&gt;&lt;/urls&gt;&lt;/record&gt;&lt;/Cite&gt;&lt;/EndNote</w:instrText>
      </w:r>
      <w:r w:rsidR="00C806A2">
        <w:rPr>
          <w:rtl/>
        </w:rPr>
        <w:instrText>&gt;</w:instrText>
      </w:r>
      <w:r w:rsidR="00C806A2">
        <w:rPr>
          <w:rtl/>
        </w:rPr>
        <w:fldChar w:fldCharType="separate"/>
      </w:r>
      <w:r w:rsidR="00C806A2">
        <w:rPr>
          <w:noProof/>
          <w:rtl/>
        </w:rPr>
        <w:t>[</w:t>
      </w:r>
      <w:hyperlink w:anchor="_ENREF_95" w:tooltip="Eichinger, 2008 #155" w:history="1">
        <w:r w:rsidR="007F44B0">
          <w:rPr>
            <w:noProof/>
            <w:rtl/>
          </w:rPr>
          <w:t>95</w:t>
        </w:r>
      </w:hyperlink>
      <w:r w:rsidR="00C806A2">
        <w:rPr>
          <w:noProof/>
          <w:rtl/>
        </w:rPr>
        <w:t xml:space="preserve">, </w:t>
      </w:r>
      <w:hyperlink w:anchor="_ENREF_96" w:tooltip="Eichinger,  #156" w:history="1">
        <w:r w:rsidR="007F44B0">
          <w:rPr>
            <w:noProof/>
            <w:rtl/>
          </w:rPr>
          <w:t>96</w:t>
        </w:r>
      </w:hyperlink>
      <w:r w:rsidR="00C806A2">
        <w:rPr>
          <w:noProof/>
          <w:rtl/>
        </w:rPr>
        <w:t>]</w:t>
      </w:r>
      <w:r w:rsidR="00C806A2">
        <w:rPr>
          <w:rtl/>
        </w:rPr>
        <w:fldChar w:fldCharType="end"/>
      </w:r>
      <w:r w:rsidRPr="00A77F26">
        <w:rPr>
          <w:rFonts w:hint="cs"/>
          <w:rtl/>
        </w:rPr>
        <w:t xml:space="preserve"> امتیازی برای خاصیت های ساختار ـ محور و فراوانی ـ محور به وجود می آورد. آن</w:t>
      </w:r>
      <w:r w:rsidR="00C806A2">
        <w:rPr>
          <w:rFonts w:hint="cs"/>
          <w:rtl/>
        </w:rPr>
        <w:t xml:space="preserve"> </w:t>
      </w:r>
      <w:r w:rsidRPr="00A77F26">
        <w:rPr>
          <w:rFonts w:hint="cs"/>
          <w:rtl/>
        </w:rPr>
        <w:t xml:space="preserve">گاه، ترکیب این امتیاز ها برای فرآیند مکان یابی حفره مورد استفاده قرار می گیرد. نشان داده شده </w:t>
      </w:r>
      <w:r w:rsidR="00C806A2">
        <w:rPr>
          <w:rFonts w:hint="cs"/>
          <w:rtl/>
        </w:rPr>
        <w:t>است که این رویکرد مؤثر</w:t>
      </w:r>
      <w:r w:rsidRPr="00A77F26">
        <w:rPr>
          <w:rFonts w:hint="cs"/>
          <w:rtl/>
        </w:rPr>
        <w:t xml:space="preserve">تر و کار آمدتر از استفاده از یکی از دو خاصیت (یا ساختار و یا فراوانی) است. </w:t>
      </w:r>
    </w:p>
    <w:p w:rsidR="001943CA" w:rsidRPr="00A77F26" w:rsidRDefault="001943CA" w:rsidP="00C806A2">
      <w:pPr>
        <w:tabs>
          <w:tab w:val="right" w:pos="540"/>
        </w:tabs>
        <w:rPr>
          <w:rtl/>
        </w:rPr>
      </w:pPr>
      <w:r w:rsidRPr="00A77F26">
        <w:rPr>
          <w:rFonts w:hint="cs"/>
          <w:rtl/>
        </w:rPr>
        <w:t>ویژگی  مهم دیگری که در کارهای آینده قابل بررسی و پژوهش است، تحلیل توالی پیام های برنامه است به جای اینکه به سادگی به تحلیل ساختار پیام دینامیک یا فراوانی پیام های روش های مختلف بپردازیم. بر</w:t>
      </w:r>
      <w:r w:rsidR="00C806A2">
        <w:rPr>
          <w:rFonts w:hint="cs"/>
          <w:rtl/>
        </w:rPr>
        <w:t>خی کارهای اولیه</w:t>
      </w:r>
      <w:r w:rsidRPr="00A77F26">
        <w:rPr>
          <w:rFonts w:hint="cs"/>
          <w:rtl/>
        </w:rPr>
        <w:t xml:space="preserve"> در این راستا نشان می دهد که استخراج توالی می تواند اطلاعات فوق العاده ای را برای مکان یابی نرم افزار حتی با بهره گیری از روش های ساده به رمز در آورد. </w:t>
      </w:r>
    </w:p>
    <w:p w:rsidR="001943CA" w:rsidRPr="00A77F26" w:rsidRDefault="001943CA" w:rsidP="00F15F0F">
      <w:pPr>
        <w:tabs>
          <w:tab w:val="right" w:pos="540"/>
        </w:tabs>
        <w:rPr>
          <w:rtl/>
        </w:rPr>
      </w:pPr>
      <w:r w:rsidRPr="00A77F26">
        <w:rPr>
          <w:rFonts w:hint="cs"/>
          <w:rtl/>
        </w:rPr>
        <w:t>با این وجود؛ این تکنیک های استخراج گراف پیشرفته برای تلفیق این توالی اطلاعاتی بهره نمی گیرد. بنابراین، این می تواند مسیری پربار و پرفایده</w:t>
      </w:r>
      <w:r w:rsidR="001B33C5">
        <w:rPr>
          <w:rFonts w:hint="cs"/>
          <w:rtl/>
        </w:rPr>
        <w:t xml:space="preserve"> برای تحقیق های آینده در زمینه</w:t>
      </w:r>
      <w:r w:rsidRPr="00A77F26">
        <w:rPr>
          <w:rFonts w:hint="cs"/>
          <w:rtl/>
        </w:rPr>
        <w:t xml:space="preserve"> ادغام اطلاعات زنجیره ای و  متوالی با تکنیک های استخراج گراف موجود باشد. </w:t>
      </w:r>
    </w:p>
    <w:p w:rsidR="001943CA" w:rsidRPr="00A77F26" w:rsidRDefault="001943CA" w:rsidP="007F44B0">
      <w:pPr>
        <w:tabs>
          <w:tab w:val="right" w:pos="540"/>
        </w:tabs>
        <w:rPr>
          <w:rtl/>
        </w:rPr>
      </w:pPr>
      <w:r w:rsidRPr="00A77F26">
        <w:rPr>
          <w:rFonts w:hint="cs"/>
          <w:rtl/>
        </w:rPr>
        <w:t>تحلیل کد منبع استاتیک به جای گراف های پیام د</w:t>
      </w:r>
      <w:r w:rsidR="001B33C5">
        <w:rPr>
          <w:rFonts w:hint="cs"/>
          <w:rtl/>
        </w:rPr>
        <w:t>ین</w:t>
      </w:r>
      <w:r w:rsidRPr="00A77F26">
        <w:rPr>
          <w:rFonts w:hint="cs"/>
          <w:rtl/>
        </w:rPr>
        <w:t xml:space="preserve">امیک یکی دیگر از خطوط کلی تحلیل است. در چنین شرایطی، توجه به گروه های خاصی از حفره های نرم افزاری به جای سعی در ایزوله کردن منشأ خطای اجرایی منطقی تر خواهد بود. به عنوان مثال، حالت های فراموش شده در برنامه های نرم افزار </w:t>
      </w:r>
      <w:r w:rsidR="001B33C5">
        <w:rPr>
          <w:rtl/>
        </w:rPr>
        <w:fldChar w:fldCharType="begin"/>
      </w:r>
      <w:r w:rsidR="001B33C5">
        <w:rPr>
          <w:rtl/>
        </w:rPr>
        <w:instrText xml:space="preserve"> </w:instrText>
      </w:r>
      <w:r w:rsidR="001B33C5">
        <w:instrText>ADDIN EN.CITE &lt;EndNote&gt;&lt;Cite&gt;&lt;Author&gt;Ray-Yaung&lt;/Author&gt;&lt;Year&gt;2008&lt;/Year&gt;&lt;RecNum&gt;158&lt;/RecNum&gt;&lt;DisplayText&gt;[98]&lt;/DisplayText&gt;&lt;record&gt;&lt;rec-number&gt;158&lt;/rec-number&gt;&lt;foreign-keys&gt;&lt;key app="EN" db-id="5vaes0fpbfpepxedwv65twzav09zxxw9p5xs" timestamp="1421333653</w:instrText>
      </w:r>
      <w:r w:rsidR="001B33C5">
        <w:rPr>
          <w:rtl/>
        </w:rPr>
        <w:instrText>"&gt;158&lt;/</w:instrText>
      </w:r>
      <w:r w:rsidR="001B33C5">
        <w:instrText>key&gt;&lt;/foreign-keys&gt;&lt;ref-type name="Journal Article"&gt;17&lt;/ref-type&gt;&lt;contributors&gt;&lt;authors&gt;&lt;author&gt;Ray-Yaung, Chang&lt;/author&gt;&lt;author&gt;Podgurski, A.&lt;/author&gt;&lt;author&gt;Jiong, Yang&lt;/author&gt;&lt;/authors&gt;&lt;/contributors&gt;&lt;titles&gt;&lt;title&gt;Discovering Neglected Conditions in Software by Mining Dependence Graphs&lt;/title&gt;&lt;secondary-title&gt;Software Engineering, IEEE Transactions on&lt;/secondary-title&gt;&lt;/titles&gt;&lt;periodical&gt;&lt;full-title&gt;Software Engineering, IEEE Transactions on&lt;/full-title&gt;&lt;/periodical&gt;&lt;pages&gt;579-596&lt;/pages&gt;&lt;volume&gt;34&lt;/volume&gt;&lt;number&gt;5&lt;/number&gt;&lt;keywords&gt;&lt;keyword&gt;data mining&lt;/keyword&gt;&lt;keyword&gt;graph theory&lt;/keyword&gt;&lt;keyword&gt;program diagnostics&lt;/keyword&gt;&lt;keyword&gt;data mining techniques&lt;/keyword&gt;&lt;keyword&gt;dependence graph mining&lt;/keyword&gt;&lt;keyword&gt;enhanced procedure dependence graphs&lt;/keyword&gt;&lt;keyword&gt;heuristic maximal frequent subgraph mining algorithm&lt;/keyword&gt;&lt;keyword&gt;neglected conditions&lt;/keyword&gt;&lt;keyword&gt;software defects&lt;/keyword&gt;&lt;keyword&gt;static program analysis&lt;/keyword&gt;&lt;keyword&gt;Methods for SQA and V&amp;amp;#x00026</w:instrText>
      </w:r>
      <w:r w:rsidR="001B33C5">
        <w:rPr>
          <w:rtl/>
        </w:rPr>
        <w:instrText>&lt;/</w:instrText>
      </w:r>
      <w:r w:rsidR="001B33C5">
        <w:instrText>keyword&gt;&lt;keyword&gt;#x0026&lt;/keyword&gt;&lt;keyword&gt;Methods for SQA and V&amp;amp;amp&lt;/keyword&gt;&lt;keyword&gt;#x0026&lt;/keyword&gt;&lt;keyword&gt;Pre- and post-conditions&lt;/keyword&gt;&lt;keyword&gt;V&lt;/keyword&gt;&lt;/keywords&gt;&lt;dates&gt;&lt;year&gt;2008&lt;/year&gt;&lt;/dates&gt;&lt;isbn&gt;0098-5589&lt;/isbn&gt;&lt;urls&gt;&lt;/urls&gt;&lt;electronic-resource-num&gt;10.1109/TSE.2008.24&lt;/electronic-resource-num&gt;&lt;/record&gt;&lt;/Cite&gt;&lt;/EndNote</w:instrText>
      </w:r>
      <w:r w:rsidR="001B33C5">
        <w:rPr>
          <w:rtl/>
        </w:rPr>
        <w:instrText>&gt;</w:instrText>
      </w:r>
      <w:r w:rsidR="001B33C5">
        <w:rPr>
          <w:rtl/>
        </w:rPr>
        <w:fldChar w:fldCharType="separate"/>
      </w:r>
      <w:r w:rsidR="001B33C5">
        <w:rPr>
          <w:noProof/>
          <w:rtl/>
        </w:rPr>
        <w:t>[</w:t>
      </w:r>
      <w:hyperlink w:anchor="_ENREF_98" w:tooltip="Ray-Yaung, 2008 #158" w:history="1">
        <w:r w:rsidR="007F44B0">
          <w:rPr>
            <w:noProof/>
            <w:rtl/>
          </w:rPr>
          <w:t>98</w:t>
        </w:r>
      </w:hyperlink>
      <w:r w:rsidR="001B33C5">
        <w:rPr>
          <w:noProof/>
          <w:rtl/>
        </w:rPr>
        <w:t>]</w:t>
      </w:r>
      <w:r w:rsidR="001B33C5">
        <w:rPr>
          <w:rtl/>
        </w:rPr>
        <w:fldChar w:fldCharType="end"/>
      </w:r>
      <w:r w:rsidR="001B33C5">
        <w:rPr>
          <w:rFonts w:hint="cs"/>
          <w:rtl/>
        </w:rPr>
        <w:t xml:space="preserve"> </w:t>
      </w:r>
      <w:r w:rsidRPr="00A77F26">
        <w:rPr>
          <w:rFonts w:hint="cs"/>
          <w:rtl/>
        </w:rPr>
        <w:t>می تواند موجب ضعف و کمبود شود. به عنوان مثال، گزارش وضعیت در برنامه نرم افزاری به همراه یک حالت مفقود شده یکی از مداول ترین حفره های نرم افزاری است. در این شرایط، طراحی تکنیک های مختص به</w:t>
      </w:r>
      <w:r w:rsidR="001B33C5">
        <w:rPr>
          <w:rFonts w:hint="cs"/>
          <w:rtl/>
        </w:rPr>
        <w:t xml:space="preserve"> این</w:t>
      </w:r>
      <w:r w:rsidRPr="00A77F26">
        <w:rPr>
          <w:rFonts w:hint="cs"/>
          <w:rtl/>
        </w:rPr>
        <w:t xml:space="preserve"> حوزه برای مکان یابی حفره ها طبیعی به نظر برسد. برای این هدف، تکنیک هایی بر</w:t>
      </w:r>
      <w:r w:rsidR="001B33C5">
        <w:rPr>
          <w:rFonts w:hint="cs"/>
          <w:rtl/>
        </w:rPr>
        <w:t xml:space="preserve"> </w:t>
      </w:r>
      <w:r w:rsidRPr="00A77F26">
        <w:rPr>
          <w:rFonts w:hint="cs"/>
          <w:rtl/>
        </w:rPr>
        <w:t xml:space="preserve">مبنای گراف های استاتیک وابسته به برنامه به کار گرفته می شوند. این گراف ها متفاوت از گراف های دنیامیکی هستند که در بالا مورد بررسی قرار گرفتند؛ به تعبیری </w:t>
      </w:r>
      <w:r w:rsidR="001B33C5">
        <w:rPr>
          <w:rFonts w:hint="cs"/>
          <w:rtl/>
        </w:rPr>
        <w:t xml:space="preserve">مورد </w:t>
      </w:r>
      <w:r w:rsidRPr="00A77F26">
        <w:rPr>
          <w:rFonts w:hint="cs"/>
          <w:rtl/>
        </w:rPr>
        <w:t xml:space="preserve">دومی نیازمند اجرای برنامه برای ایجاد گراف هاست، در حالی که در مورد اول گراف های استاتیک به شیوه ای استاتیک ساخته می شوند. گراف های وابسته به برنامه در اصل یک بازنمایی گرافیکی از رابطه های بین روش های مختلف و عناصر داده های یک برنامه ایجاد می کنند. انواع مختلف و متفاوتی از کران ها برای توصیف کنترل و وابستگی های داده ها مورد استفاده قرار می گیرند. گام اول، تعیین قوانین شرطی </w:t>
      </w:r>
      <w:r w:rsidR="001B33C5">
        <w:rPr>
          <w:rtl/>
        </w:rPr>
        <w:fldChar w:fldCharType="begin"/>
      </w:r>
      <w:r w:rsidR="001B33C5">
        <w:rPr>
          <w:rtl/>
        </w:rPr>
        <w:instrText xml:space="preserve"> </w:instrText>
      </w:r>
      <w:r w:rsidR="001B33C5">
        <w:instrText>ADDIN EN.CITE &lt;EndNote&gt;&lt;Cite&gt;&lt;Author&gt;Ray-Yaung&lt;/Author&gt;&lt;Year&gt;2008&lt;/Year&gt;&lt;RecNum&gt;158&lt;/RecNum&gt;&lt;DisplayText&gt;[98]&lt;/DisplayText&gt;&lt;record&gt;&lt;rec-number&gt;158&lt;/rec-number&gt;&lt;foreign-keys&gt;&lt;key app="EN" db-id="5vaes0fpbfpepxedwv65twzav09zxxw9p5xs" timestamp="1421333653</w:instrText>
      </w:r>
      <w:r w:rsidR="001B33C5">
        <w:rPr>
          <w:rtl/>
        </w:rPr>
        <w:instrText>"&gt;158&lt;/</w:instrText>
      </w:r>
      <w:r w:rsidR="001B33C5">
        <w:instrText>key&gt;&lt;/foreign-keys&gt;&lt;ref-type name="Journal Article"&gt;17&lt;/ref-type&gt;&lt;contributors&gt;&lt;authors&gt;&lt;author&gt;Ray-Yaung, Chang&lt;/author&gt;&lt;author&gt;Podgurski, A.&lt;/author&gt;&lt;author&gt;Jiong, Yang&lt;/author&gt;&lt;/authors&gt;&lt;/contributors&gt;&lt;titles&gt;&lt;title&gt;Discovering Neglected Conditions in Software by Mining Dependence Graphs&lt;/title&gt;&lt;secondary-title&gt;Software Engineering, IEEE Transactions on&lt;/secondary-title&gt;&lt;/titles&gt;&lt;periodical&gt;&lt;full-title&gt;Software Engineering, IEEE Transactions on&lt;/full-title&gt;&lt;/periodical&gt;&lt;pages&gt;579-596&lt;/pages&gt;&lt;volume&gt;34&lt;/volume&gt;&lt;number&gt;5&lt;/number&gt;&lt;keywords&gt;&lt;keyword&gt;data mining&lt;/keyword&gt;&lt;keyword&gt;graph theory&lt;/keyword&gt;&lt;keyword&gt;program diagnostics&lt;/keyword&gt;&lt;keyword&gt;data mining techniques&lt;/keyword&gt;&lt;keyword&gt;dependence graph mining&lt;/keyword&gt;&lt;keyword&gt;enhanced procedure dependence graphs&lt;/keyword&gt;&lt;keyword&gt;heuristic maximal frequent subgraph mining algorithm&lt;/keyword&gt;&lt;keyword&gt;neglected conditions&lt;/keyword&gt;&lt;keyword&gt;software defects&lt;/keyword&gt;&lt;keyword&gt;static program analysis&lt;/keyword&gt;&lt;keyword&gt;Methods for SQA and V&amp;amp;#x00026</w:instrText>
      </w:r>
      <w:r w:rsidR="001B33C5">
        <w:rPr>
          <w:rtl/>
        </w:rPr>
        <w:instrText>&lt;/</w:instrText>
      </w:r>
      <w:r w:rsidR="001B33C5">
        <w:instrText>keyword&gt;&lt;keyword&gt;#x0026&lt;/keyword&gt;&lt;keyword&gt;Methods for SQA and V&amp;amp;amp&lt;/keyword&gt;&lt;keyword&gt;#x0026&lt;/keyword&gt;&lt;keyword&gt;Pre- and post-conditions&lt;/keyword&gt;&lt;keyword&gt;V&lt;/keyword&gt;&lt;/keywords&gt;&lt;dates&gt;&lt;year&gt;2008&lt;/year&gt;&lt;/dates&gt;&lt;isbn&gt;0098-5589&lt;/isbn&gt;&lt;urls&gt;&lt;/urls&gt;&lt;electronic-resource-num&gt;10.1109/TSE.2008.24&lt;/electronic-resource-num&gt;&lt;/record&gt;&lt;/Cite&gt;&lt;/EndNote</w:instrText>
      </w:r>
      <w:r w:rsidR="001B33C5">
        <w:rPr>
          <w:rtl/>
        </w:rPr>
        <w:instrText>&gt;</w:instrText>
      </w:r>
      <w:r w:rsidR="001B33C5">
        <w:rPr>
          <w:rtl/>
        </w:rPr>
        <w:fldChar w:fldCharType="separate"/>
      </w:r>
      <w:r w:rsidR="001B33C5">
        <w:rPr>
          <w:noProof/>
          <w:rtl/>
        </w:rPr>
        <w:t>[</w:t>
      </w:r>
      <w:hyperlink w:anchor="_ENREF_98" w:tooltip="Ray-Yaung, 2008 #158" w:history="1">
        <w:r w:rsidR="007F44B0">
          <w:rPr>
            <w:noProof/>
            <w:rtl/>
          </w:rPr>
          <w:t>98</w:t>
        </w:r>
      </w:hyperlink>
      <w:r w:rsidR="001B33C5">
        <w:rPr>
          <w:noProof/>
          <w:rtl/>
        </w:rPr>
        <w:t>]</w:t>
      </w:r>
      <w:r w:rsidR="001B33C5">
        <w:rPr>
          <w:rtl/>
        </w:rPr>
        <w:fldChar w:fldCharType="end"/>
      </w:r>
      <w:r w:rsidRPr="00A77F26">
        <w:rPr>
          <w:rFonts w:hint="cs"/>
          <w:rtl/>
        </w:rPr>
        <w:t xml:space="preserve"> در برنامه ای است که وابستگی های پرتکرار در پروژه را شرح می دهد. سپس به دنبال تحریک های استاتیکی درون پروژه می گردیم که این قوانین را نقض می کنند. در اکثر موارد، این تحریک ها متناظر با حالت های نادیده گرفته شده در برنامه نرم افزاری هستند.</w:t>
      </w:r>
    </w:p>
    <w:p w:rsidR="001943CA" w:rsidRPr="00A77F26" w:rsidRDefault="001943CA" w:rsidP="001B33C5">
      <w:pPr>
        <w:tabs>
          <w:tab w:val="right" w:pos="540"/>
        </w:tabs>
        <w:rPr>
          <w:rtl/>
        </w:rPr>
      </w:pPr>
      <w:r w:rsidRPr="00A77F26">
        <w:rPr>
          <w:rFonts w:hint="cs"/>
          <w:rtl/>
        </w:rPr>
        <w:t xml:space="preserve">حوزه مکان یابی حفره نرم افزاری با تعدادی چالش کلیدی روبروست. یکی از چالش های عمده این است که کار در این حوزه عمدتاً بر پروژه های نرم افزاری کوچک تر تمرکز می کند. برنامه بزرگتر و فراگیرتر چالش محسوب می شوند زیرا ممکن است گراف های پیام متناظر بسیار بزرگ و غول پیکر باشند و فرآیند فشرده سازی گراف ممکن است حجم زیادی از اطلاعات را از دست بدهد. در حالی که بعضی از این چالش ها ممکن است با طراحی تکنیک های استخراج کارآمد تا اندازه ای کم اثر شوند، </w:t>
      </w:r>
      <w:r w:rsidRPr="00A77F26">
        <w:rPr>
          <w:rFonts w:hint="cs"/>
          <w:rtl/>
        </w:rPr>
        <w:lastRenderedPageBreak/>
        <w:t xml:space="preserve">چندین مزیت نیز ممکن است با استفاده از بازنمایی بهتر "سطح مدل سازی" کسب شوند. به عنوان مثال، گره های گراف را می توان در سطح پایین تری از </w:t>
      </w:r>
      <w:r w:rsidR="001B33C5">
        <w:rPr>
          <w:rFonts w:hint="cs"/>
          <w:rtl/>
        </w:rPr>
        <w:t>غیر یکنواختی</w:t>
      </w:r>
      <w:r w:rsidRPr="00A77F26">
        <w:rPr>
          <w:rFonts w:hint="cs"/>
          <w:rtl/>
        </w:rPr>
        <w:t xml:space="preserve"> در فاز مدل سازی بیان کرد. از آن</w:t>
      </w:r>
      <w:r w:rsidR="001B33C5">
        <w:rPr>
          <w:rFonts w:hint="cs"/>
          <w:rtl/>
        </w:rPr>
        <w:t xml:space="preserve"> </w:t>
      </w:r>
      <w:r w:rsidRPr="00A77F26">
        <w:rPr>
          <w:rFonts w:hint="cs"/>
          <w:rtl/>
        </w:rPr>
        <w:t>جایی که فرآیند مدل سازی با درک بهتر احتمالات بروز حفره های نرم افزاری محقق می شود (که با فرآیند فشرده سازی خودکار قابل مقایسه است). فرض بر این است که این رویکرد اطلاعات کمتری را در فرآیند مکان یابی حفره ها از دست می دهد. هدف دوم، تلفیق تکنیک های گراف ـ مح</w:t>
      </w:r>
      <w:r w:rsidR="001B33C5">
        <w:rPr>
          <w:rFonts w:hint="cs"/>
          <w:rtl/>
        </w:rPr>
        <w:t>ور با سایر تکنیک های آماری مؤثر</w:t>
      </w:r>
      <w:r w:rsidRPr="00A77F26">
        <w:rPr>
          <w:rFonts w:hint="cs"/>
          <w:rtl/>
        </w:rPr>
        <w:t xml:space="preserve"> به منظور ایجاد طبقه بندی کننده های منسجم تر و قوی تر است. در آینده، منطقی است انتظار داشته باشیم که تحلیل پروزه های نرم افزاری بزرگتر فقط با استفاده از این تکنیک های تلفیقی که قادرند از ویژگی های مختلف داده های اصلی استفاده کنند، امکان پذیر شود. </w:t>
      </w:r>
    </w:p>
    <w:p w:rsidR="00DE1150" w:rsidRPr="00DE1150" w:rsidRDefault="00DE1150" w:rsidP="00DE1150">
      <w:pPr>
        <w:pStyle w:val="ListParagraph"/>
        <w:keepNext/>
        <w:keepLines/>
        <w:numPr>
          <w:ilvl w:val="0"/>
          <w:numId w:val="28"/>
        </w:numPr>
        <w:contextualSpacing w:val="0"/>
        <w:outlineLvl w:val="1"/>
        <w:rPr>
          <w:rFonts w:eastAsiaTheme="majorEastAsia"/>
          <w:b/>
          <w:bCs/>
          <w:vanish/>
          <w:sz w:val="24"/>
          <w:szCs w:val="28"/>
          <w:rtl/>
          <w:lang w:bidi="fa-IR"/>
        </w:rPr>
      </w:pPr>
      <w:bookmarkStart w:id="560" w:name="_Toc409469338"/>
      <w:bookmarkStart w:id="561" w:name="_Toc409469644"/>
      <w:bookmarkStart w:id="562" w:name="_Toc409998649"/>
      <w:bookmarkStart w:id="563" w:name="_Toc409998845"/>
      <w:bookmarkEnd w:id="560"/>
      <w:bookmarkEnd w:id="561"/>
      <w:bookmarkEnd w:id="562"/>
      <w:bookmarkEnd w:id="563"/>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564" w:name="_Toc409469339"/>
      <w:bookmarkStart w:id="565" w:name="_Toc409469645"/>
      <w:bookmarkStart w:id="566" w:name="_Toc409998650"/>
      <w:bookmarkStart w:id="567" w:name="_Toc409998846"/>
      <w:bookmarkEnd w:id="564"/>
      <w:bookmarkEnd w:id="565"/>
      <w:bookmarkEnd w:id="566"/>
      <w:bookmarkEnd w:id="567"/>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568" w:name="_Toc409469340"/>
      <w:bookmarkStart w:id="569" w:name="_Toc409469646"/>
      <w:bookmarkStart w:id="570" w:name="_Toc409998651"/>
      <w:bookmarkStart w:id="571" w:name="_Toc409998847"/>
      <w:bookmarkEnd w:id="568"/>
      <w:bookmarkEnd w:id="569"/>
      <w:bookmarkEnd w:id="570"/>
      <w:bookmarkEnd w:id="571"/>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572" w:name="_Toc409469341"/>
      <w:bookmarkStart w:id="573" w:name="_Toc409469647"/>
      <w:bookmarkStart w:id="574" w:name="_Toc409998652"/>
      <w:bookmarkStart w:id="575" w:name="_Toc409998848"/>
      <w:bookmarkEnd w:id="572"/>
      <w:bookmarkEnd w:id="573"/>
      <w:bookmarkEnd w:id="574"/>
      <w:bookmarkEnd w:id="575"/>
    </w:p>
    <w:p w:rsidR="00DE1150" w:rsidRPr="00DE1150" w:rsidRDefault="00DE1150" w:rsidP="00DE1150">
      <w:pPr>
        <w:pStyle w:val="ListParagraph"/>
        <w:keepNext/>
        <w:keepLines/>
        <w:numPr>
          <w:ilvl w:val="1"/>
          <w:numId w:val="28"/>
        </w:numPr>
        <w:contextualSpacing w:val="0"/>
        <w:outlineLvl w:val="1"/>
        <w:rPr>
          <w:rFonts w:eastAsiaTheme="majorEastAsia"/>
          <w:b/>
          <w:bCs/>
          <w:vanish/>
          <w:sz w:val="24"/>
          <w:szCs w:val="28"/>
          <w:rtl/>
          <w:lang w:bidi="fa-IR"/>
        </w:rPr>
      </w:pPr>
      <w:bookmarkStart w:id="576" w:name="_Toc409469342"/>
      <w:bookmarkStart w:id="577" w:name="_Toc409469648"/>
      <w:bookmarkStart w:id="578" w:name="_Toc409998653"/>
      <w:bookmarkStart w:id="579" w:name="_Toc409998849"/>
      <w:bookmarkEnd w:id="576"/>
      <w:bookmarkEnd w:id="577"/>
      <w:bookmarkEnd w:id="578"/>
      <w:bookmarkEnd w:id="579"/>
    </w:p>
    <w:p w:rsidR="001943CA" w:rsidRPr="00A77F26" w:rsidRDefault="00DE1150" w:rsidP="001B33C5">
      <w:pPr>
        <w:pStyle w:val="Heading2"/>
        <w:numPr>
          <w:ilvl w:val="1"/>
          <w:numId w:val="28"/>
        </w:numPr>
        <w:ind w:left="0" w:firstLine="0"/>
      </w:pPr>
      <w:bookmarkStart w:id="580" w:name="_Toc409469343"/>
      <w:bookmarkStart w:id="581" w:name="_Toc409469649"/>
      <w:bookmarkStart w:id="582" w:name="_Toc409998850"/>
      <w:r>
        <w:rPr>
          <w:rFonts w:hint="cs"/>
          <w:rtl/>
        </w:rPr>
        <w:t>نتیجه گیری</w:t>
      </w:r>
      <w:bookmarkEnd w:id="580"/>
      <w:bookmarkEnd w:id="581"/>
      <w:bookmarkEnd w:id="582"/>
    </w:p>
    <w:p w:rsidR="001943CA" w:rsidRDefault="001943CA" w:rsidP="00990DEC">
      <w:pPr>
        <w:tabs>
          <w:tab w:val="right" w:pos="540"/>
        </w:tabs>
        <w:rPr>
          <w:rtl/>
        </w:rPr>
      </w:pPr>
      <w:r w:rsidRPr="00A77F26">
        <w:rPr>
          <w:rFonts w:hint="cs"/>
          <w:rtl/>
        </w:rPr>
        <w:t xml:space="preserve">در این فصل، یک نمای کلی از برنامه های کاربردی در حوزه استخراج و مدیریت گراف </w:t>
      </w:r>
      <w:r w:rsidR="00990DEC">
        <w:rPr>
          <w:rFonts w:hint="cs"/>
          <w:rtl/>
        </w:rPr>
        <w:t>مطرح شد</w:t>
      </w:r>
      <w:r w:rsidRPr="00A77F26">
        <w:rPr>
          <w:rFonts w:hint="cs"/>
          <w:rtl/>
        </w:rPr>
        <w:t xml:space="preserve">. همچنین، ارزیابی از برنامه های کاربردی متداول که از کاربردهای استخراج گراف نشأت می گیرند، ارائه </w:t>
      </w:r>
      <w:r w:rsidR="00990DEC">
        <w:rPr>
          <w:rFonts w:hint="cs"/>
          <w:rtl/>
        </w:rPr>
        <w:t>شد</w:t>
      </w:r>
      <w:r w:rsidRPr="00A77F26">
        <w:rPr>
          <w:rFonts w:hint="cs"/>
          <w:rtl/>
        </w:rPr>
        <w:t>. بخش اعظم فعالیت ها در سال های اخیر بر گراف های کوچک و قابل ذخیره سازی در حافظه تمرکز کرده اند. بسیاری از چالش های آینده در مورد گراف های بسیار بزرگی که روی دیسک ذخیره می شوند پدید می آید. برنامه های کاربردی دیگری در چارچوب زنجیره های گراف فراگیر و گسترده مطرح می شوند. زنجیره های گراف در چارچوب بعضی از برنامه های کاربردی از قبیل شبکه اجتماعی پدید می آیند که ارتباطات بین گروه های بزرگی از کاربران به شکل گراف ها ذخیره می شوند. این گونه برنامه ها بسیار چالشی هستند زیرا نمی توان کل داده ها را به منظور تحلیل ساختاری روی دیسک مکان یابی کرد. از این رو، به تکنیک های جدیدی برای خلاصه سازی رفتار ساختاری زنجیره های گراف نیاز داریم، و می توان از این تکنیک ها برای انواع مختلف</w:t>
      </w:r>
      <w:r w:rsidR="00990DEC">
        <w:rPr>
          <w:rFonts w:hint="cs"/>
          <w:rtl/>
        </w:rPr>
        <w:t>ی از نقشه های تحلیلی بهره گرفت.</w:t>
      </w:r>
    </w:p>
    <w:p w:rsidR="0063174D" w:rsidRDefault="001943CA" w:rsidP="00F15F0F">
      <w:pPr>
        <w:tabs>
          <w:tab w:val="right" w:pos="540"/>
        </w:tabs>
        <w:bidi w:val="0"/>
        <w:rPr>
          <w:rtl/>
        </w:rPr>
        <w:sectPr w:rsidR="0063174D" w:rsidSect="0063174D">
          <w:headerReference w:type="default" r:id="rId20"/>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rPr>
        <w:br w:type="page"/>
      </w:r>
    </w:p>
    <w:p w:rsidR="001943CA" w:rsidRPr="00056FFE" w:rsidRDefault="001943CA" w:rsidP="00FC4973">
      <w:pPr>
        <w:pStyle w:val="Heading1"/>
        <w:tabs>
          <w:tab w:val="right" w:pos="540"/>
        </w:tabs>
        <w:jc w:val="left"/>
        <w:rPr>
          <w:rtl/>
        </w:rPr>
      </w:pPr>
      <w:bookmarkStart w:id="583" w:name="_Toc408588794"/>
      <w:bookmarkStart w:id="584" w:name="_Toc408588870"/>
      <w:bookmarkStart w:id="585" w:name="_Toc408608941"/>
      <w:bookmarkStart w:id="586" w:name="_Toc409469344"/>
      <w:bookmarkStart w:id="587" w:name="_Toc409469650"/>
      <w:bookmarkStart w:id="588" w:name="_Toc409998851"/>
      <w:r>
        <w:rPr>
          <w:rFonts w:hint="cs"/>
          <w:rtl/>
        </w:rPr>
        <w:lastRenderedPageBreak/>
        <w:t xml:space="preserve">فصل سوم: </w:t>
      </w:r>
      <w:r w:rsidR="003C6CC3">
        <w:rPr>
          <w:rFonts w:hint="cs"/>
          <w:rtl/>
        </w:rPr>
        <w:t>استخراج زیرگراف های پر</w:t>
      </w:r>
      <w:r w:rsidRPr="00056FFE">
        <w:rPr>
          <w:rFonts w:hint="cs"/>
          <w:rtl/>
        </w:rPr>
        <w:t>تکرار</w:t>
      </w:r>
      <w:bookmarkEnd w:id="583"/>
      <w:bookmarkEnd w:id="584"/>
      <w:bookmarkEnd w:id="585"/>
      <w:bookmarkEnd w:id="586"/>
      <w:bookmarkEnd w:id="587"/>
      <w:bookmarkEnd w:id="588"/>
    </w:p>
    <w:p w:rsidR="00D95999" w:rsidRPr="00D95999" w:rsidRDefault="00D95999" w:rsidP="00A35D61">
      <w:pPr>
        <w:pStyle w:val="ListParagraph"/>
        <w:keepNext/>
        <w:keepLines/>
        <w:numPr>
          <w:ilvl w:val="0"/>
          <w:numId w:val="29"/>
        </w:numPr>
        <w:tabs>
          <w:tab w:val="right" w:pos="540"/>
        </w:tabs>
        <w:spacing w:before="100" w:beforeAutospacing="1"/>
        <w:contextualSpacing w:val="0"/>
        <w:jc w:val="left"/>
        <w:outlineLvl w:val="1"/>
        <w:rPr>
          <w:rFonts w:eastAsiaTheme="majorEastAsia" w:cs="B Titr"/>
          <w:b/>
          <w:bCs/>
          <w:vanish/>
          <w:sz w:val="28"/>
          <w:rtl/>
          <w:lang w:bidi="fa-IR"/>
        </w:rPr>
      </w:pPr>
      <w:bookmarkStart w:id="589" w:name="_Toc408580878"/>
      <w:bookmarkStart w:id="590" w:name="_Toc408582733"/>
      <w:bookmarkStart w:id="591" w:name="_Toc408582798"/>
      <w:bookmarkStart w:id="592" w:name="_Toc408582863"/>
      <w:bookmarkStart w:id="593" w:name="_Toc408583095"/>
      <w:bookmarkStart w:id="594" w:name="_Toc408588795"/>
      <w:bookmarkStart w:id="595" w:name="_Toc408588871"/>
      <w:bookmarkStart w:id="596" w:name="_Toc408589011"/>
      <w:bookmarkStart w:id="597" w:name="_Toc408602820"/>
      <w:bookmarkStart w:id="598" w:name="_Toc408608872"/>
      <w:bookmarkStart w:id="599" w:name="_Toc408608942"/>
      <w:bookmarkStart w:id="600" w:name="_Toc408609024"/>
      <w:bookmarkStart w:id="601" w:name="_Toc409469345"/>
      <w:bookmarkStart w:id="602" w:name="_Toc409469651"/>
      <w:bookmarkStart w:id="603" w:name="_Toc409998656"/>
      <w:bookmarkStart w:id="604" w:name="_Toc40999885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rsidR="001943CA" w:rsidRPr="00056FFE" w:rsidRDefault="001943CA" w:rsidP="00954B06">
      <w:pPr>
        <w:pStyle w:val="Heading2"/>
        <w:numPr>
          <w:ilvl w:val="1"/>
          <w:numId w:val="29"/>
        </w:numPr>
        <w:ind w:left="0" w:firstLine="0"/>
      </w:pPr>
      <w:bookmarkStart w:id="605" w:name="_Toc408588796"/>
      <w:bookmarkStart w:id="606" w:name="_Toc408588872"/>
      <w:bookmarkStart w:id="607" w:name="_Toc408608943"/>
      <w:bookmarkStart w:id="608" w:name="_Toc409469346"/>
      <w:bookmarkStart w:id="609" w:name="_Toc409469652"/>
      <w:bookmarkStart w:id="610" w:name="_Toc409998853"/>
      <w:r w:rsidRPr="00056FFE">
        <w:rPr>
          <w:rFonts w:hint="cs"/>
          <w:rtl/>
        </w:rPr>
        <w:t>مقدمه</w:t>
      </w:r>
      <w:bookmarkEnd w:id="605"/>
      <w:bookmarkEnd w:id="606"/>
      <w:bookmarkEnd w:id="607"/>
      <w:bookmarkEnd w:id="608"/>
      <w:bookmarkEnd w:id="609"/>
      <w:bookmarkEnd w:id="610"/>
      <w:r w:rsidRPr="00056FFE">
        <w:rPr>
          <w:rFonts w:hint="cs"/>
          <w:rtl/>
        </w:rPr>
        <w:t xml:space="preserve"> </w:t>
      </w:r>
    </w:p>
    <w:p w:rsidR="001943CA" w:rsidRPr="00056FFE" w:rsidRDefault="001943CA" w:rsidP="001913F4">
      <w:pPr>
        <w:tabs>
          <w:tab w:val="right" w:pos="540"/>
        </w:tabs>
        <w:rPr>
          <w:rtl/>
        </w:rPr>
      </w:pPr>
      <w:r w:rsidRPr="00056FFE">
        <w:rPr>
          <w:rFonts w:hint="cs"/>
          <w:rtl/>
        </w:rPr>
        <w:t>هدف اولیه استخراج داده ها، استخراج کلان و مفید (به لحاظ آماری) دانش و اطلاعات از داده هاست</w:t>
      </w:r>
      <w:r w:rsidR="00D25073">
        <w:rPr>
          <w:rFonts w:hint="cs"/>
          <w:rtl/>
        </w:rPr>
        <w:t>.</w:t>
      </w:r>
      <w:r w:rsidRPr="00056FFE">
        <w:rPr>
          <w:rFonts w:hint="cs"/>
          <w:rtl/>
        </w:rPr>
        <w:t xml:space="preserve"> داده های مهم می توانند به شکل های زیادی ظاهر شوند: بردارها، جدول ها، متن ها، تصاویر و غیره، همچنین، داده ها را می توان با ابزارهای گوناگونی بیان کرد. داده های ساختاری و نیمه ساختاری به طور طبیعی برای ارائه به شکل گراف مناسب هستند. به عنوان مثال، اگر به شبکه های متقابل پروتئین ـ پروتئین (حوزه کاربردی متداولی برای استخراج داده) توجه کنیم، می توان این</w:t>
      </w:r>
      <w:r w:rsidR="002F7EB3">
        <w:rPr>
          <w:rFonts w:hint="cs"/>
          <w:rtl/>
        </w:rPr>
        <w:t xml:space="preserve"> </w:t>
      </w:r>
      <w:r w:rsidRPr="00056FFE">
        <w:rPr>
          <w:rFonts w:hint="cs"/>
          <w:rtl/>
        </w:rPr>
        <w:t>ها را در قالب (فرمت) گراف بیان کرد به طوری که رأس ها نشان دهنده ژن ها هستند و کران های مستقیم یا غیر مستقیم نشان دهنده برهم کنش فیزیکی یا پیوندهای کنش (عملی) هستند. به این دلیل که بیان داده های ساختاری و نیمه ساختاری در قالب گراف به سهولت انجام می گیرد، علاقه و اشتیاق فراوانی برای استخراج داده های گراف وجود داشته است (که اغلب به عنوان استخراج داده های گراف ـ محور یا استخراج گراف شناخته می شود). بعضی از زیر مجموعه های حوزه های ت</w:t>
      </w:r>
      <w:r w:rsidR="001913F4">
        <w:rPr>
          <w:rFonts w:hint="cs"/>
          <w:rtl/>
        </w:rPr>
        <w:t xml:space="preserve">حقیقی متداول در استخراج گراف در </w:t>
      </w:r>
      <w:r w:rsidR="001913F4">
        <w:rPr>
          <w:rtl/>
        </w:rPr>
        <w:fldChar w:fldCharType="begin"/>
      </w:r>
      <w:r w:rsidR="001913F4">
        <w:rPr>
          <w:rtl/>
        </w:rPr>
        <w:instrText xml:space="preserve"> </w:instrText>
      </w:r>
      <w:r w:rsidR="001913F4">
        <w:rPr>
          <w:rFonts w:hint="cs"/>
        </w:rPr>
        <w:instrText>REF</w:instrText>
      </w:r>
      <w:r w:rsidR="001913F4">
        <w:rPr>
          <w:rFonts w:hint="cs"/>
          <w:rtl/>
        </w:rPr>
        <w:instrText xml:space="preserve"> _</w:instrText>
      </w:r>
      <w:r w:rsidR="001913F4">
        <w:rPr>
          <w:rFonts w:hint="cs"/>
        </w:rPr>
        <w:instrText>Ref409118150 \h</w:instrText>
      </w:r>
      <w:r w:rsidR="001913F4">
        <w:rPr>
          <w:rtl/>
        </w:rPr>
        <w:instrText xml:space="preserve"> </w:instrText>
      </w:r>
      <w:r w:rsidR="001913F4">
        <w:rPr>
          <w:rtl/>
        </w:rPr>
      </w:r>
      <w:r w:rsidR="001913F4">
        <w:rPr>
          <w:rtl/>
        </w:rPr>
        <w:fldChar w:fldCharType="separate"/>
      </w:r>
      <w:r w:rsidR="00E07925">
        <w:rPr>
          <w:rFonts w:hint="cs"/>
          <w:rtl/>
        </w:rPr>
        <w:t xml:space="preserve">جدول </w:t>
      </w:r>
      <w:r w:rsidR="00E07925">
        <w:rPr>
          <w:noProof/>
          <w:rtl/>
        </w:rPr>
        <w:t>2</w:t>
      </w:r>
      <w:r w:rsidR="001913F4">
        <w:rPr>
          <w:rtl/>
        </w:rPr>
        <w:fldChar w:fldCharType="end"/>
      </w:r>
      <w:r w:rsidR="001913F4">
        <w:rPr>
          <w:rFonts w:hint="cs"/>
          <w:rtl/>
        </w:rPr>
        <w:t xml:space="preserve"> </w:t>
      </w:r>
      <w:r w:rsidRPr="00056FFE">
        <w:rPr>
          <w:rFonts w:hint="cs"/>
          <w:rtl/>
        </w:rPr>
        <w:t xml:space="preserve">فهرست شده اند. </w:t>
      </w:r>
    </w:p>
    <w:p w:rsidR="001943CA" w:rsidRPr="00056FFE" w:rsidRDefault="001913F4" w:rsidP="001913F4">
      <w:pPr>
        <w:pStyle w:val="a9"/>
        <w:rPr>
          <w:rtl/>
        </w:rPr>
      </w:pPr>
      <w:bookmarkStart w:id="611" w:name="_Ref409118150"/>
      <w:bookmarkStart w:id="612" w:name="_Toc409470112"/>
      <w:bookmarkStart w:id="613" w:name="_Toc409470205"/>
      <w:bookmarkStart w:id="614" w:name="_Toc409992325"/>
      <w:r>
        <w:rPr>
          <w:rFonts w:hint="cs"/>
          <w:rtl/>
        </w:rPr>
        <w:t xml:space="preserve">جدول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E07925">
        <w:rPr>
          <w:noProof/>
          <w:rtl/>
        </w:rPr>
        <w:t>2</w:t>
      </w:r>
      <w:r>
        <w:rPr>
          <w:rtl/>
        </w:rPr>
        <w:fldChar w:fldCharType="end"/>
      </w:r>
      <w:bookmarkEnd w:id="611"/>
      <w:r>
        <w:rPr>
          <w:rFonts w:hint="cs"/>
          <w:rtl/>
        </w:rPr>
        <w:t xml:space="preserve">: </w:t>
      </w:r>
      <w:r w:rsidRPr="00C35DD2">
        <w:rPr>
          <w:rFonts w:hint="eastAsia"/>
          <w:noProof/>
          <w:rtl/>
          <w:lang w:bidi="fa-IR"/>
        </w:rPr>
        <w:t>ز</w:t>
      </w:r>
      <w:r w:rsidRPr="00C35DD2">
        <w:rPr>
          <w:rFonts w:hint="cs"/>
          <w:noProof/>
          <w:rtl/>
          <w:lang w:bidi="fa-IR"/>
        </w:rPr>
        <w:t>ی</w:t>
      </w:r>
      <w:r w:rsidRPr="00C35DD2">
        <w:rPr>
          <w:rFonts w:hint="eastAsia"/>
          <w:noProof/>
          <w:rtl/>
          <w:lang w:bidi="fa-IR"/>
        </w:rPr>
        <w:t>ر</w:t>
      </w:r>
      <w:r w:rsidRPr="00C35DD2">
        <w:rPr>
          <w:noProof/>
          <w:rtl/>
          <w:lang w:bidi="fa-IR"/>
        </w:rPr>
        <w:t xml:space="preserve"> </w:t>
      </w:r>
      <w:r w:rsidRPr="00C35DD2">
        <w:rPr>
          <w:rFonts w:hint="eastAsia"/>
          <w:noProof/>
          <w:rtl/>
          <w:lang w:bidi="fa-IR"/>
        </w:rPr>
        <w:t>مجموعه</w:t>
      </w:r>
      <w:r w:rsidRPr="00C35DD2">
        <w:rPr>
          <w:noProof/>
          <w:rtl/>
          <w:lang w:bidi="fa-IR"/>
        </w:rPr>
        <w:t xml:space="preserve"> </w:t>
      </w:r>
      <w:r w:rsidRPr="00C35DD2">
        <w:rPr>
          <w:rFonts w:hint="eastAsia"/>
          <w:noProof/>
          <w:rtl/>
          <w:lang w:bidi="fa-IR"/>
        </w:rPr>
        <w:t>ها</w:t>
      </w:r>
      <w:r w:rsidRPr="00C35DD2">
        <w:rPr>
          <w:rFonts w:hint="cs"/>
          <w:noProof/>
          <w:rtl/>
          <w:lang w:bidi="fa-IR"/>
        </w:rPr>
        <w:t>ی</w:t>
      </w:r>
      <w:r w:rsidRPr="00C35DD2">
        <w:rPr>
          <w:noProof/>
          <w:rtl/>
          <w:lang w:bidi="fa-IR"/>
        </w:rPr>
        <w:t xml:space="preserve"> </w:t>
      </w:r>
      <w:r w:rsidRPr="00C35DD2">
        <w:rPr>
          <w:rFonts w:hint="eastAsia"/>
          <w:noProof/>
          <w:rtl/>
          <w:lang w:bidi="fa-IR"/>
        </w:rPr>
        <w:t>حوزه</w:t>
      </w:r>
      <w:r w:rsidRPr="00C35DD2">
        <w:rPr>
          <w:noProof/>
          <w:rtl/>
          <w:lang w:bidi="fa-IR"/>
        </w:rPr>
        <w:t xml:space="preserve"> </w:t>
      </w:r>
      <w:r w:rsidRPr="00C35DD2">
        <w:rPr>
          <w:rFonts w:hint="eastAsia"/>
          <w:noProof/>
          <w:rtl/>
          <w:lang w:bidi="fa-IR"/>
        </w:rPr>
        <w:t>ها</w:t>
      </w:r>
      <w:r w:rsidRPr="00C35DD2">
        <w:rPr>
          <w:rFonts w:hint="cs"/>
          <w:noProof/>
          <w:rtl/>
          <w:lang w:bidi="fa-IR"/>
        </w:rPr>
        <w:t>ی</w:t>
      </w:r>
      <w:r w:rsidRPr="00C35DD2">
        <w:rPr>
          <w:noProof/>
          <w:rtl/>
          <w:lang w:bidi="fa-IR"/>
        </w:rPr>
        <w:t xml:space="preserve"> </w:t>
      </w:r>
      <w:r w:rsidRPr="00C35DD2">
        <w:rPr>
          <w:rFonts w:hint="eastAsia"/>
          <w:noProof/>
          <w:rtl/>
          <w:lang w:bidi="fa-IR"/>
        </w:rPr>
        <w:t>تحق</w:t>
      </w:r>
      <w:r w:rsidRPr="00C35DD2">
        <w:rPr>
          <w:rFonts w:hint="cs"/>
          <w:noProof/>
          <w:rtl/>
          <w:lang w:bidi="fa-IR"/>
        </w:rPr>
        <w:t>ی</w:t>
      </w:r>
      <w:r w:rsidRPr="00C35DD2">
        <w:rPr>
          <w:rFonts w:hint="eastAsia"/>
          <w:noProof/>
          <w:rtl/>
          <w:lang w:bidi="fa-IR"/>
        </w:rPr>
        <w:t>ق</w:t>
      </w:r>
      <w:r w:rsidRPr="00C35DD2">
        <w:rPr>
          <w:rFonts w:hint="cs"/>
          <w:noProof/>
          <w:rtl/>
          <w:lang w:bidi="fa-IR"/>
        </w:rPr>
        <w:t>ی</w:t>
      </w:r>
      <w:r w:rsidRPr="00C35DD2">
        <w:rPr>
          <w:noProof/>
          <w:rtl/>
          <w:lang w:bidi="fa-IR"/>
        </w:rPr>
        <w:t xml:space="preserve"> </w:t>
      </w:r>
      <w:r w:rsidRPr="00C35DD2">
        <w:rPr>
          <w:rFonts w:hint="eastAsia"/>
          <w:noProof/>
          <w:rtl/>
          <w:lang w:bidi="fa-IR"/>
        </w:rPr>
        <w:t>متداول</w:t>
      </w:r>
      <w:r w:rsidRPr="00C35DD2">
        <w:rPr>
          <w:noProof/>
          <w:rtl/>
          <w:lang w:bidi="fa-IR"/>
        </w:rPr>
        <w:t xml:space="preserve"> </w:t>
      </w:r>
      <w:r w:rsidRPr="00C35DD2">
        <w:rPr>
          <w:rFonts w:hint="eastAsia"/>
          <w:noProof/>
          <w:rtl/>
          <w:lang w:bidi="fa-IR"/>
        </w:rPr>
        <w:t>در</w:t>
      </w:r>
      <w:r w:rsidRPr="00C35DD2">
        <w:rPr>
          <w:noProof/>
          <w:rtl/>
          <w:lang w:bidi="fa-IR"/>
        </w:rPr>
        <w:t xml:space="preserve"> </w:t>
      </w:r>
      <w:r w:rsidRPr="00C35DD2">
        <w:rPr>
          <w:rFonts w:hint="eastAsia"/>
          <w:noProof/>
          <w:rtl/>
          <w:lang w:bidi="fa-IR"/>
        </w:rPr>
        <w:t>استخراج</w:t>
      </w:r>
      <w:r w:rsidRPr="00C35DD2">
        <w:rPr>
          <w:noProof/>
          <w:rtl/>
          <w:lang w:bidi="fa-IR"/>
        </w:rPr>
        <w:t xml:space="preserve"> </w:t>
      </w:r>
      <w:r w:rsidRPr="00C35DD2">
        <w:rPr>
          <w:rFonts w:hint="eastAsia"/>
          <w:noProof/>
          <w:rtl/>
          <w:lang w:bidi="fa-IR"/>
        </w:rPr>
        <w:t>گراف</w:t>
      </w:r>
      <w:bookmarkEnd w:id="612"/>
      <w:bookmarkEnd w:id="613"/>
      <w:bookmarkEnd w:id="614"/>
    </w:p>
    <w:tbl>
      <w:tblPr>
        <w:tblStyle w:val="TableGridLight"/>
        <w:bidiVisual/>
        <w:tblW w:w="0" w:type="auto"/>
        <w:tblLook w:val="0600" w:firstRow="0" w:lastRow="0" w:firstColumn="0" w:lastColumn="0" w:noHBand="1" w:noVBand="1"/>
      </w:tblPr>
      <w:tblGrid>
        <w:gridCol w:w="4854"/>
        <w:gridCol w:w="4316"/>
      </w:tblGrid>
      <w:tr w:rsidR="00D25073" w:rsidRPr="00056FFE" w:rsidTr="00D25073">
        <w:trPr>
          <w:trHeight w:val="20"/>
        </w:trPr>
        <w:tc>
          <w:tcPr>
            <w:tcW w:w="4854" w:type="dxa"/>
          </w:tcPr>
          <w:p w:rsidR="00D25073" w:rsidRPr="00056FFE" w:rsidRDefault="00D25073" w:rsidP="00D25073">
            <w:pPr>
              <w:tabs>
                <w:tab w:val="right" w:pos="540"/>
              </w:tabs>
              <w:ind w:firstLine="332"/>
              <w:jc w:val="left"/>
              <w:rPr>
                <w:rtl/>
              </w:rPr>
            </w:pPr>
            <w:r>
              <w:rPr>
                <w:rFonts w:hint="cs"/>
                <w:rtl/>
              </w:rPr>
              <w:t>استخراج زیر گراف پرتکرار</w:t>
            </w:r>
          </w:p>
        </w:tc>
        <w:tc>
          <w:tcPr>
            <w:tcW w:w="4316" w:type="dxa"/>
          </w:tcPr>
          <w:p w:rsidR="00D25073" w:rsidRDefault="00D25073" w:rsidP="00990DEC">
            <w:pPr>
              <w:tabs>
                <w:tab w:val="right" w:pos="540"/>
              </w:tabs>
              <w:bidi w:val="0"/>
              <w:ind w:firstLine="252"/>
              <w:jc w:val="left"/>
              <w:rPr>
                <w:rtl/>
              </w:rPr>
            </w:pPr>
            <w:r w:rsidRPr="00D25073">
              <w:t xml:space="preserve">Frequent </w:t>
            </w:r>
            <w:r w:rsidR="00515155">
              <w:t>S</w:t>
            </w:r>
            <w:r w:rsidRPr="00D25073">
              <w:t xml:space="preserve">ubgraph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متناظر </w:t>
            </w:r>
            <w:r w:rsidR="004730D8">
              <w:rPr>
                <w:rtl/>
              </w:rPr>
              <w:fldChar w:fldCharType="begin">
                <w:fldData xml:space="preserve">PEVuZE5vdGU+PENpdGU+PEF1dGhvcj5LZTwvQXV0aG9yPjxZZWFyPjIwMDc8L1llYXI+PFJlY051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</w:fldData>
              </w:fldChar>
            </w:r>
            <w:r w:rsidR="004730D8">
              <w:rPr>
                <w:rtl/>
              </w:rPr>
              <w:instrText xml:space="preserve"> </w:instrText>
            </w:r>
            <w:r w:rsidR="004730D8">
              <w:instrText>ADDIN EN.CITE</w:instrText>
            </w:r>
            <w:r w:rsidR="004730D8">
              <w:rPr>
                <w:rtl/>
              </w:rPr>
              <w:instrText xml:space="preserve"> </w:instrText>
            </w:r>
            <w:r w:rsidR="004730D8">
              <w:rPr>
                <w:rtl/>
              </w:rPr>
              <w:fldChar w:fldCharType="begin">
                <w:fldData xml:space="preserve">PEVuZE5vdGU+PENpdGU+PEF1dGhvcj5LZTwvQXV0aG9yPjxZZWFyPjIwMDc8L1llYXI+PFJlY051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</w:fldData>
              </w:fldChar>
            </w:r>
            <w:r w:rsidR="004730D8">
              <w:rPr>
                <w:rtl/>
              </w:rPr>
              <w:instrText xml:space="preserve"> </w:instrText>
            </w:r>
            <w:r w:rsidR="004730D8">
              <w:instrText>ADDIN EN.CITE.DATA</w:instrText>
            </w:r>
            <w:r w:rsidR="004730D8">
              <w:rPr>
                <w:rtl/>
              </w:rPr>
              <w:instrText xml:space="preserve"> </w:instrText>
            </w:r>
            <w:r w:rsidR="004730D8">
              <w:rPr>
                <w:rtl/>
              </w:rPr>
            </w:r>
            <w:r w:rsidR="004730D8">
              <w:rPr>
                <w:rtl/>
              </w:rPr>
              <w:fldChar w:fldCharType="end"/>
            </w:r>
            <w:r w:rsidR="004730D8">
              <w:rPr>
                <w:rtl/>
              </w:rPr>
            </w:r>
            <w:r w:rsidR="004730D8">
              <w:rPr>
                <w:rtl/>
              </w:rPr>
              <w:fldChar w:fldCharType="separate"/>
            </w:r>
            <w:r w:rsidR="004730D8">
              <w:rPr>
                <w:noProof/>
                <w:rtl/>
              </w:rPr>
              <w:t>[</w:t>
            </w:r>
            <w:hyperlink w:anchor="_ENREF_99" w:tooltip="Ke, 2007 #159" w:history="1">
              <w:r w:rsidR="007F44B0">
                <w:rPr>
                  <w:noProof/>
                  <w:rtl/>
                </w:rPr>
                <w:t>99-101</w:t>
              </w:r>
            </w:hyperlink>
            <w:r w:rsidR="004730D8">
              <w:rPr>
                <w:noProof/>
                <w:rtl/>
              </w:rPr>
              <w:t>]</w:t>
            </w:r>
            <w:r w:rsidR="004730D8">
              <w:rPr>
                <w:rtl/>
              </w:rPr>
              <w:fldChar w:fldCharType="end"/>
            </w:r>
          </w:p>
        </w:tc>
        <w:tc>
          <w:tcPr>
            <w:tcW w:w="4316" w:type="dxa"/>
          </w:tcPr>
          <w:p w:rsidR="00D25073" w:rsidRPr="00056FFE" w:rsidRDefault="00D25073" w:rsidP="00990DEC">
            <w:pPr>
              <w:tabs>
                <w:tab w:val="right" w:pos="540"/>
              </w:tabs>
              <w:bidi w:val="0"/>
              <w:ind w:firstLine="252"/>
              <w:jc w:val="left"/>
              <w:rPr>
                <w:rtl/>
              </w:rPr>
            </w:pPr>
            <w:r w:rsidRPr="00D25073">
              <w:t xml:space="preserve">Correlated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مطلوب </w:t>
            </w:r>
            <w:r w:rsidR="004730D8">
              <w:rPr>
                <w:rtl/>
              </w:rPr>
              <w:fldChar w:fldCharType="begin"/>
            </w:r>
            <w:r w:rsidR="004730D8">
              <w:rPr>
                <w:rtl/>
              </w:rPr>
              <w:instrText xml:space="preserve"> </w:instrText>
            </w:r>
            <w:r w:rsidR="004730D8">
              <w:instrText>ADDIN EN.CITE &lt;EndNote&gt;&lt;Cite&gt;&lt;Author&gt;Fan&lt;/Author&gt;&lt;Year&gt;2008&lt;/Year&gt;&lt;RecNum&gt;124&lt;/RecNum&gt;&lt;DisplayText&gt;[65, 102]&lt;/DisplayText&gt;&lt;record&gt;&lt;rec-number&gt;124&lt;/rec-number&gt;&lt;foreign-keys&gt;&lt;key app="EN" db-id="5vaes0fpbfpepxedwv65twzav09zxxw9p5xs" timestamp="1420735903</w:instrText>
            </w:r>
            <w:r w:rsidR="004730D8">
              <w:rPr>
                <w:rtl/>
              </w:rPr>
              <w:instrText>"&gt;124&lt;/</w:instrText>
            </w:r>
            <w:r w:rsidR="004730D8">
              <w:instrText>key&gt;&lt;/foreign-keys&gt;&lt;ref-type name="Conference Paper"&gt;47&lt;/ref-type&gt;&lt;contributors&gt;&lt;authors&gt;&lt;author&gt;Wei Fan&lt;/author&gt;&lt;author&gt;Kun Zhang&lt;/author&gt;&lt;author&gt;Hong Cheng&lt;/author&gt;&lt;author&gt;Jing Gao&lt;/author&gt;&lt;author&gt;Xifeng Yan&lt;/author&gt;&lt;author&gt;Jiawei Han&lt;/author&gt;&lt;author&gt;Philip Yu&lt;/author&gt;&lt;author&gt;Olivier Verscheure&lt;/author&gt;&lt;/authors&gt;&lt;/contributors&gt;&lt;titles&gt;&lt;title&gt;Direct mining of discriminative and essential frequent patterns via model-based search tree&lt;/title&gt;&lt;secondary-title&gt;Proceedings of the 14th ACM SIGKDD international conference on Knowledge discovery and data mining&lt;/secondary-title&gt;&lt;/titles&gt;&lt;pages&gt;230-238&lt;/pages&gt;&lt;dates&gt;&lt;year&gt;2008&lt;/year&gt;&lt;/dates&gt;&lt;pub-location&gt;Las Vegas, Nevada, USA&lt;/pub-location&gt;&lt;publisher&gt;ACM&lt;/publisher&gt;&lt;urls&gt;&lt;/urls&gt;&lt;custom1&gt;1401922&lt;/custom1&gt;&lt;electronic-resource-num&gt;10.1145/1401890.1401922&lt;/electronic-resource-num&gt;&lt;/record&gt;&lt;/Cite&gt;&lt;Cite&gt;&lt;Author&gt;Yan&lt;/Author&gt;&lt;Year&gt;2008&lt;/Year&gt;&lt;RecNum&gt;162&lt;/RecNum&gt;&lt;record&gt;&lt;rec-number&gt;162&lt;/rec-number&gt;&lt;foreign-keys&gt;&lt;key app="EN" db-id="5vaes0fpbfpepxedwv65twzav09zxxw9p5xs" timestamp="1421343103"&gt;162&lt;/key&gt;&lt;/foreign-keys&gt;&lt;ref-type name="Conference Paper"&gt;47&lt;/ref-type&gt;&lt;contributors&gt;&lt;authors&gt;&lt;author&gt;Xifeng Yan&lt;/author&gt;&lt;author&gt;Hong Cheng&lt;/author&gt;&lt;author&gt;Jiawei Han&lt;/author&gt;&lt;author&gt;Philip S. Yu&lt;/author&gt;&lt;/authors&gt;&lt;/contributors</w:instrText>
            </w:r>
            <w:r w:rsidR="004730D8">
              <w:rPr>
                <w:rtl/>
              </w:rPr>
              <w:instrText>&gt;&lt;</w:instrText>
            </w:r>
            <w:r w:rsidR="004730D8">
              <w:instrText>titles&gt;&lt;title&gt;Mining significant graph patterns by leap search&lt;/title&gt;&lt;secondary-title&gt;Proceedings of the 2008 ACM SIGMOD international conference on Management of data&lt;/secondary-title&gt;&lt;/titles&gt;&lt;pages&gt;433-444&lt;/pages&gt;&lt;dates&gt;&lt;year&gt;2008&lt;/year&gt;&lt;/dates&gt;&lt;pub</w:instrText>
            </w:r>
            <w:r w:rsidR="004730D8">
              <w:rPr>
                <w:rtl/>
              </w:rPr>
              <w:instrText>-</w:instrText>
            </w:r>
            <w:r w:rsidR="004730D8">
              <w:instrText>location&gt;Vancouver, Canada&lt;/pub-location&gt;&lt;publisher&gt;ACM&lt;/publisher&gt;&lt;urls&gt;&lt;/urls&gt;&lt;custom1&gt;1376662&lt;/custom1&gt;&lt;electronic-resource-num&gt;10.1145/1376616.1376662&lt;/electronic-resource-num&gt;&lt;/record&gt;&lt;/Cite&gt;&lt;/EndNote</w:instrText>
            </w:r>
            <w:r w:rsidR="004730D8">
              <w:rPr>
                <w:rtl/>
              </w:rPr>
              <w:instrText>&gt;</w:instrText>
            </w:r>
            <w:r w:rsidR="004730D8">
              <w:rPr>
                <w:rtl/>
              </w:rPr>
              <w:fldChar w:fldCharType="separate"/>
            </w:r>
            <w:r w:rsidR="004730D8">
              <w:rPr>
                <w:noProof/>
                <w:rtl/>
              </w:rPr>
              <w:t>[</w:t>
            </w:r>
            <w:hyperlink w:anchor="_ENREF_65" w:tooltip="Fan, 2008 #124" w:history="1">
              <w:r w:rsidR="007F44B0">
                <w:rPr>
                  <w:noProof/>
                  <w:rtl/>
                </w:rPr>
                <w:t>65</w:t>
              </w:r>
            </w:hyperlink>
            <w:r w:rsidR="004730D8">
              <w:rPr>
                <w:noProof/>
                <w:rtl/>
              </w:rPr>
              <w:t xml:space="preserve">, </w:t>
            </w:r>
            <w:hyperlink w:anchor="_ENREF_102" w:tooltip="Yan, 2008 #162" w:history="1">
              <w:r w:rsidR="007F44B0">
                <w:rPr>
                  <w:noProof/>
                  <w:rtl/>
                </w:rPr>
                <w:t>102</w:t>
              </w:r>
            </w:hyperlink>
            <w:r w:rsidR="004730D8">
              <w:rPr>
                <w:noProof/>
                <w:rtl/>
              </w:rPr>
              <w:t>]</w:t>
            </w:r>
            <w:r w:rsidR="004730D8">
              <w:rPr>
                <w:rtl/>
              </w:rPr>
              <w:fldChar w:fldCharType="end"/>
            </w:r>
          </w:p>
        </w:tc>
        <w:tc>
          <w:tcPr>
            <w:tcW w:w="4316" w:type="dxa"/>
          </w:tcPr>
          <w:p w:rsidR="00D25073" w:rsidRPr="00056FFE" w:rsidRDefault="00D25073" w:rsidP="00990DEC">
            <w:pPr>
              <w:tabs>
                <w:tab w:val="right" w:pos="540"/>
              </w:tabs>
              <w:bidi w:val="0"/>
              <w:ind w:firstLine="252"/>
              <w:jc w:val="left"/>
              <w:rPr>
                <w:rtl/>
              </w:rPr>
            </w:pPr>
            <w:r w:rsidRPr="00D25073">
              <w:t xml:space="preserve">Optimal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الگوی گراف تقریبی </w:t>
            </w:r>
            <w:r w:rsidR="009120D2">
              <w:rPr>
                <w:rtl/>
              </w:rPr>
              <w:fldChar w:fldCharType="begin">
                <w:fldData xml:space="preserve">PEVuZE5vdGU+PENpdGU+PEF1dGhvcj5TaGFyYW48L0F1dGhvcj48WWVhcj4yMDA1PC9ZZWFyPjxS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</w:fldData>
              </w:fldChar>
            </w:r>
            <w:r w:rsidR="009120D2">
              <w:rPr>
                <w:rtl/>
              </w:rPr>
              <w:instrText xml:space="preserve"> </w:instrText>
            </w:r>
            <w:r w:rsidR="009120D2">
              <w:instrText>ADDIN EN.CITE</w:instrText>
            </w:r>
            <w:r w:rsidR="009120D2">
              <w:rPr>
                <w:rtl/>
              </w:rPr>
              <w:instrText xml:space="preserve"> </w:instrText>
            </w:r>
            <w:r w:rsidR="009120D2">
              <w:rPr>
                <w:rtl/>
              </w:rPr>
              <w:fldChar w:fldCharType="begin">
                <w:fldData xml:space="preserve">PEVuZE5vdGU+PENpdGU+PEF1dGhvcj5TaGFyYW48L0F1dGhvcj48WWVhcj4yMDA1PC9ZZWFyPjxS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</w:fldData>
              </w:fldChar>
            </w:r>
            <w:r w:rsidR="009120D2">
              <w:rPr>
                <w:rtl/>
              </w:rPr>
              <w:instrText xml:space="preserve"> </w:instrText>
            </w:r>
            <w:r w:rsidR="009120D2">
              <w:instrText>ADDIN EN.CITE.DATA</w:instrText>
            </w:r>
            <w:r w:rsidR="009120D2">
              <w:rPr>
                <w:rtl/>
              </w:rPr>
              <w:instrText xml:space="preserve"> </w:instrText>
            </w:r>
            <w:r w:rsidR="009120D2">
              <w:rPr>
                <w:rtl/>
              </w:rPr>
            </w:r>
            <w:r w:rsidR="009120D2">
              <w:rPr>
                <w:rtl/>
              </w:rPr>
              <w:fldChar w:fldCharType="end"/>
            </w:r>
            <w:r w:rsidR="009120D2">
              <w:rPr>
                <w:rtl/>
              </w:rPr>
            </w:r>
            <w:r w:rsidR="009120D2">
              <w:rPr>
                <w:rtl/>
              </w:rPr>
              <w:fldChar w:fldCharType="separate"/>
            </w:r>
            <w:r w:rsidR="009120D2">
              <w:rPr>
                <w:noProof/>
                <w:rtl/>
              </w:rPr>
              <w:t>[</w:t>
            </w:r>
            <w:hyperlink w:anchor="_ENREF_103" w:tooltip="Sharan, 2005 #163" w:history="1">
              <w:r w:rsidR="007F44B0">
                <w:rPr>
                  <w:noProof/>
                  <w:rtl/>
                </w:rPr>
                <w:t>103</w:t>
              </w:r>
            </w:hyperlink>
            <w:r w:rsidR="009120D2">
              <w:rPr>
                <w:noProof/>
                <w:rtl/>
              </w:rPr>
              <w:t xml:space="preserve">, </w:t>
            </w:r>
            <w:hyperlink w:anchor="_ENREF_104" w:tooltip="Chen, 2007 #164" w:history="1">
              <w:r w:rsidR="007F44B0">
                <w:rPr>
                  <w:noProof/>
                  <w:rtl/>
                </w:rPr>
                <w:t>104</w:t>
              </w:r>
            </w:hyperlink>
            <w:r w:rsidR="009120D2">
              <w:rPr>
                <w:noProof/>
                <w:rtl/>
              </w:rPr>
              <w:t>]</w:t>
            </w:r>
            <w:r w:rsidR="009120D2">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Approximate </w:t>
            </w:r>
            <w:r w:rsidR="00515155">
              <w:t>G</w:t>
            </w:r>
            <w:r w:rsidRPr="00D25073">
              <w:t xml:space="preserve">raph </w:t>
            </w:r>
            <w:r w:rsidR="00515155">
              <w:t>P</w:t>
            </w:r>
            <w:r w:rsidRPr="00D25073">
              <w:t xml:space="preserve">attern </w:t>
            </w:r>
            <w:r w:rsidR="00515155">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خلاصه سازی و جمع بندی الگوی گراف </w:t>
            </w:r>
            <w:r w:rsidR="007642A7">
              <w:rPr>
                <w:rtl/>
              </w:rPr>
              <w:fldChar w:fldCharType="begin"/>
            </w:r>
            <w:r w:rsidR="007642A7">
              <w:rPr>
                <w:rtl/>
              </w:rPr>
              <w:instrText xml:space="preserve"> </w:instrText>
            </w:r>
            <w:r w:rsidR="007642A7">
              <w:instrText>ADDIN EN.CITE &lt;EndNote&gt;&lt;Cite&gt;&lt;Author&gt;Xin&lt;/Author&gt;&lt;Year&gt;2006&lt;/Year&gt;&lt;RecNum&gt;165&lt;/RecNum&gt;&lt;DisplayText&gt;[105, 106]&lt;/DisplayText&gt;&lt;record&gt;&lt;rec-number&gt;165&lt;/rec-number&gt;&lt;foreign-keys&gt;&lt;key app="EN" db-id="5vaes0fpbfpepxedwv65twzav09zxxw9p5xs" timestamp="1421343987</w:instrText>
            </w:r>
            <w:r w:rsidR="007642A7">
              <w:rPr>
                <w:rtl/>
              </w:rPr>
              <w:instrText>"&gt;165&lt;/</w:instrText>
            </w:r>
            <w:r w:rsidR="007642A7">
              <w:instrText>key&gt;&lt;/foreign-keys&gt;&lt;ref-type name="Conference Paper"&gt;47&lt;/ref-type&gt;&lt;contributors&gt;&lt;authors&gt;&lt;author&gt;Dong Xin&lt;/author&gt;&lt;author&gt;Hong Cheng&lt;/author&gt;&lt;author&gt;Xifeng Yan&lt;/author&gt;&lt;author&gt;Jiawei Han&lt;/author&gt;&lt;/authors&gt;&lt;/contributors&gt;&lt;titles&gt;&lt;title&gt;Extracting redundancy-aware top-k patterns&lt;/title&gt;&lt;secondary-title&gt;Proceedings of the 12th ACM SIGKDD international conference on Knowledge discovery and data mining&lt;/secondary-title&gt;&lt;/titles&gt;&lt;pages&gt;444-453&lt;/pages&gt;&lt;dates&gt;&lt;year&gt;2006&lt;/year&gt;&lt;/dates&gt;&lt;pub-location&gt;Philadelphia, PA, USA&lt;/pub-location&gt;&lt;publisher&gt;ACM&lt;/publisher&gt;&lt;urls&gt;&lt;/urls&gt;&lt;custom1&gt;1150452&lt;/custom1&gt;&lt;electronic-resource-num&gt;10.1145/1150402.1150452&lt;/electronic-resource-num&gt;&lt;/record&gt;&lt;/Cite&gt;&lt;Cite&gt;&lt;Author&gt;Chen&lt;/Author&gt;&lt;Year&gt;2008&lt;/Year&gt;&lt;RecNum&gt;166&lt;/RecNum&gt;&lt;record</w:instrText>
            </w:r>
            <w:r w:rsidR="007642A7">
              <w:rPr>
                <w:rtl/>
              </w:rPr>
              <w:instrText>&gt;&lt;</w:instrText>
            </w:r>
            <w:r w:rsidR="007642A7">
              <w:instrText>rec-number&gt;166&lt;/rec-number&gt;&lt;foreign-keys&gt;&lt;key app="EN" db-id="5vaes0fpbfpepxedwv65twzav09zxxw9p5xs" timestamp="1421344047"&gt;166&lt;/key&gt;&lt;/foreign-keys&gt;&lt;ref-type name="Conference Paper"&gt;47&lt;/ref-type&gt;&lt;contributors&gt;&lt;authors&gt;&lt;author&gt;Chen Chen&lt;/author&gt;&lt;author&gt;Cindy Xide Lin&lt;/author&gt;&lt;author&gt;Xifeng Yan&lt;/author&gt;&lt;author&gt;Jiawei Han&lt;/author&gt;&lt;/authors&gt;&lt;/contributors&gt;&lt;titles&gt;&lt;title&gt;On effective presentation of graph patterns: a structural representative approach&lt;/title&gt;&lt;secondary-title&gt;Proceedings of the 17th ACM conference on Information and knowledge management&lt;/secondary-title&gt;&lt;/titles&gt;&lt;pages&gt;299-308&lt;/pages&gt;&lt;dates&gt;&lt;year&gt;2008&lt;/year&gt;&lt;/dates&gt;&lt;pub-location&gt;Napa Valley, California, USA&lt;/pub-location&gt;&lt;publisher&gt;ACM&lt;/publisher&gt;&lt;urls&gt;&lt;/urls&gt;&lt;custom1&gt;1458124&lt;/custom1&gt;&lt;electronic-resource-num&gt;10.1145/1458082.1458124&lt;/electronic-resource-num&gt;&lt;/record&gt;&lt;/Cite&gt;&lt;/EndNote</w:instrText>
            </w:r>
            <w:r w:rsidR="007642A7">
              <w:rPr>
                <w:rtl/>
              </w:rPr>
              <w:instrText>&gt;</w:instrText>
            </w:r>
            <w:r w:rsidR="007642A7">
              <w:rPr>
                <w:rtl/>
              </w:rPr>
              <w:fldChar w:fldCharType="separate"/>
            </w:r>
            <w:r w:rsidR="007642A7">
              <w:rPr>
                <w:noProof/>
                <w:rtl/>
              </w:rPr>
              <w:t>[</w:t>
            </w:r>
            <w:hyperlink w:anchor="_ENREF_105" w:tooltip="Xin, 2006 #165" w:history="1">
              <w:r w:rsidR="007F44B0">
                <w:rPr>
                  <w:noProof/>
                  <w:rtl/>
                </w:rPr>
                <w:t>105</w:t>
              </w:r>
            </w:hyperlink>
            <w:r w:rsidR="007642A7">
              <w:rPr>
                <w:noProof/>
                <w:rtl/>
              </w:rPr>
              <w:t xml:space="preserve">, </w:t>
            </w:r>
            <w:hyperlink w:anchor="_ENREF_106" w:tooltip="Chen, 2008 #166" w:history="1">
              <w:r w:rsidR="007F44B0">
                <w:rPr>
                  <w:noProof/>
                  <w:rtl/>
                </w:rPr>
                <w:t>106</w:t>
              </w:r>
            </w:hyperlink>
            <w:r w:rsidR="007642A7">
              <w:rPr>
                <w:noProof/>
                <w:rtl/>
              </w:rPr>
              <w:t>]</w:t>
            </w:r>
            <w:r w:rsidR="007642A7">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P</w:t>
            </w:r>
            <w:r w:rsidRPr="00D25073">
              <w:t xml:space="preserve">attern </w:t>
            </w:r>
            <w:r w:rsidR="00515155">
              <w:t>S</w:t>
            </w:r>
            <w:r w:rsidRPr="00D25073">
              <w:t>ummarization</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طبقه بندی گراف </w:t>
            </w:r>
            <w:r w:rsidR="007642A7">
              <w:rPr>
                <w:rtl/>
              </w:rPr>
              <w:fldChar w:fldCharType="begin">
                <w:fldData xml:space="preserve">PEVuZE5vdGU+PENpdGU+PEF1dGhvcj5IdWFuPC9BdXRob3I+PFllYXI+MjAwNDwvWWVhcj48UmVj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</w:fldData>
              </w:fldChar>
            </w:r>
            <w:r w:rsidR="007642A7">
              <w:rPr>
                <w:rtl/>
              </w:rPr>
              <w:instrText xml:space="preserve"> </w:instrText>
            </w:r>
            <w:r w:rsidR="007642A7">
              <w:instrText>ADDIN EN.CITE</w:instrText>
            </w:r>
            <w:r w:rsidR="007642A7">
              <w:rPr>
                <w:rtl/>
              </w:rPr>
              <w:instrText xml:space="preserve"> </w:instrText>
            </w:r>
            <w:r w:rsidR="007642A7">
              <w:rPr>
                <w:rtl/>
              </w:rPr>
              <w:fldChar w:fldCharType="begin">
                <w:fldData xml:space="preserve">PEVuZE5vdGU+PENpdGU+PEF1dGhvcj5IdWFuPC9BdXRob3I+PFllYXI+MjAwNDwvWWVhcj48UmVj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</w:fldData>
              </w:fldChar>
            </w:r>
            <w:r w:rsidR="007642A7">
              <w:rPr>
                <w:rtl/>
              </w:rPr>
              <w:instrText xml:space="preserve"> </w:instrText>
            </w:r>
            <w:r w:rsidR="007642A7">
              <w:instrText>ADDIN EN.CITE.DATA</w:instrText>
            </w:r>
            <w:r w:rsidR="007642A7">
              <w:rPr>
                <w:rtl/>
              </w:rPr>
              <w:instrText xml:space="preserve"> </w:instrText>
            </w:r>
            <w:r w:rsidR="007642A7">
              <w:rPr>
                <w:rtl/>
              </w:rPr>
            </w:r>
            <w:r w:rsidR="007642A7">
              <w:rPr>
                <w:rtl/>
              </w:rPr>
              <w:fldChar w:fldCharType="end"/>
            </w:r>
            <w:r w:rsidR="007642A7">
              <w:rPr>
                <w:rtl/>
              </w:rPr>
            </w:r>
            <w:r w:rsidR="007642A7">
              <w:rPr>
                <w:rtl/>
              </w:rPr>
              <w:fldChar w:fldCharType="separate"/>
            </w:r>
            <w:r w:rsidR="007642A7">
              <w:rPr>
                <w:noProof/>
                <w:rtl/>
              </w:rPr>
              <w:t>[</w:t>
            </w:r>
            <w:hyperlink w:anchor="_ENREF_62" w:tooltip="Huan, 2004 #121" w:history="1">
              <w:r w:rsidR="007F44B0">
                <w:rPr>
                  <w:noProof/>
                  <w:rtl/>
                </w:rPr>
                <w:t>62</w:t>
              </w:r>
            </w:hyperlink>
            <w:r w:rsidR="007642A7">
              <w:rPr>
                <w:noProof/>
                <w:rtl/>
              </w:rPr>
              <w:t xml:space="preserve">, </w:t>
            </w:r>
            <w:hyperlink w:anchor="_ENREF_70" w:tooltip="Deshpande, 2005 #129" w:history="1">
              <w:r w:rsidR="007F44B0">
                <w:rPr>
                  <w:noProof/>
                  <w:rtl/>
                </w:rPr>
                <w:t>70</w:t>
              </w:r>
            </w:hyperlink>
            <w:r w:rsidR="007642A7">
              <w:rPr>
                <w:noProof/>
                <w:rtl/>
              </w:rPr>
              <w:t xml:space="preserve">, </w:t>
            </w:r>
            <w:hyperlink w:anchor="_ENREF_107" w:tooltip="Kudo, 2004 #167" w:history="1">
              <w:r w:rsidR="007F44B0">
                <w:rPr>
                  <w:noProof/>
                  <w:rtl/>
                </w:rPr>
                <w:t>107</w:t>
              </w:r>
            </w:hyperlink>
            <w:r w:rsidR="007642A7">
              <w:rPr>
                <w:noProof/>
                <w:rtl/>
              </w:rPr>
              <w:t>]</w:t>
            </w:r>
            <w:r w:rsidR="007642A7">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C</w:t>
            </w:r>
            <w:r w:rsidRPr="00D25073">
              <w:t>lassification</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خوشه بندی گراف </w:t>
            </w:r>
            <w:r w:rsidR="009C1DBD">
              <w:rPr>
                <w:rtl/>
              </w:rPr>
              <w:fldChar w:fldCharType="begin">
                <w:fldData xml:space="preserve">PEVuZE5vdGU+PENpdGU+PEF1dGhvcj5GbGFrZTwvQXV0aG9yPjxZZWFyPjIwMDM8L1llYXI+PFJl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=
</w:fldData>
              </w:fldChar>
            </w:r>
            <w:r w:rsidR="009C1DBD">
              <w:rPr>
                <w:rtl/>
              </w:rPr>
              <w:instrText xml:space="preserve"> </w:instrText>
            </w:r>
            <w:r w:rsidR="009C1DBD">
              <w:instrText>ADDIN EN.CITE</w:instrText>
            </w:r>
            <w:r w:rsidR="009C1DBD">
              <w:rPr>
                <w:rtl/>
              </w:rPr>
              <w:instrText xml:space="preserve"> </w:instrText>
            </w:r>
            <w:r w:rsidR="009C1DBD">
              <w:rPr>
                <w:rtl/>
              </w:rPr>
              <w:fldChar w:fldCharType="begin">
                <w:fldData xml:space="preserve">PEVuZE5vdGU+PENpdGU+PEF1dGhvcj5GbGFrZTwvQXV0aG9yPjxZZWFyPjIwMDM8L1llYXI+PFJl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=
</w:fldData>
              </w:fldChar>
            </w:r>
            <w:r w:rsidR="009C1DBD">
              <w:rPr>
                <w:rtl/>
              </w:rPr>
              <w:instrText xml:space="preserve"> </w:instrText>
            </w:r>
            <w:r w:rsidR="009C1DBD">
              <w:instrText>ADDIN EN.CITE.DATA</w:instrText>
            </w:r>
            <w:r w:rsidR="009C1DBD">
              <w:rPr>
                <w:rtl/>
              </w:rPr>
              <w:instrText xml:space="preserve"> </w:instrText>
            </w:r>
            <w:r w:rsidR="009C1DBD">
              <w:rPr>
                <w:rtl/>
              </w:rPr>
            </w:r>
            <w:r w:rsidR="009C1DBD">
              <w:rPr>
                <w:rtl/>
              </w:rPr>
              <w:fldChar w:fldCharType="end"/>
            </w:r>
            <w:r w:rsidR="009C1DBD">
              <w:rPr>
                <w:rtl/>
              </w:rPr>
            </w:r>
            <w:r w:rsidR="009C1DBD">
              <w:rPr>
                <w:rtl/>
              </w:rPr>
              <w:fldChar w:fldCharType="separate"/>
            </w:r>
            <w:r w:rsidR="009C1DBD">
              <w:rPr>
                <w:noProof/>
                <w:rtl/>
              </w:rPr>
              <w:t>[</w:t>
            </w:r>
            <w:hyperlink w:anchor="_ENREF_26" w:tooltip="Flake, 2003 #83" w:history="1">
              <w:r w:rsidR="007F44B0">
                <w:rPr>
                  <w:noProof/>
                  <w:rtl/>
                </w:rPr>
                <w:t>26</w:t>
              </w:r>
            </w:hyperlink>
            <w:r w:rsidR="009C1DBD">
              <w:rPr>
                <w:noProof/>
                <w:rtl/>
              </w:rPr>
              <w:t xml:space="preserve">, </w:t>
            </w:r>
            <w:hyperlink w:anchor="_ENREF_108" w:tooltip="Huang, 2006 #168" w:history="1">
              <w:r w:rsidR="007F44B0">
                <w:rPr>
                  <w:noProof/>
                  <w:rtl/>
                </w:rPr>
                <w:t>108</w:t>
              </w:r>
            </w:hyperlink>
            <w:r w:rsidR="009C1DBD">
              <w:rPr>
                <w:noProof/>
                <w:rtl/>
              </w:rPr>
              <w:t xml:space="preserve">, </w:t>
            </w:r>
            <w:hyperlink w:anchor="_ENREF_109" w:tooltip="Newman, 2004 #169" w:history="1">
              <w:r w:rsidR="007F44B0">
                <w:rPr>
                  <w:noProof/>
                  <w:rtl/>
                </w:rPr>
                <w:t>109</w:t>
              </w:r>
            </w:hyperlink>
            <w:r w:rsidR="009C1DBD">
              <w:rPr>
                <w:noProof/>
                <w:rtl/>
              </w:rPr>
              <w:t>]</w:t>
            </w:r>
            <w:r w:rsidR="009C1DBD">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C</w:t>
            </w:r>
            <w:r w:rsidRPr="00D25073">
              <w:t>lustering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شاخص گذاری گراف </w:t>
            </w:r>
            <w:r w:rsidR="009C1DBD">
              <w:rPr>
                <w:rtl/>
              </w:rPr>
              <w:fldChar w:fldCharType="begin"/>
            </w:r>
            <w:r w:rsidR="009C1DBD">
              <w:rPr>
                <w:rtl/>
              </w:rPr>
              <w:instrText xml:space="preserve"> </w:instrText>
            </w:r>
            <w:r w:rsidR="009C1DBD">
              <w:instrText>ADDIN EN.CITE &lt;EndNote&gt;&lt;Cite&gt;&lt;Author&gt;Yan&lt;/Author&gt;&lt;Year&gt;2004&lt;/Year&gt;&lt;RecNum&gt;101&lt;/RecNum&gt;&lt;DisplayText&gt;[43]&lt;/DisplayText&gt;&lt;record&gt;&lt;rec-number&gt;101&lt;/rec-number&gt;&lt;foreign-keys&gt;&lt;key app="EN" db-id="5vaes0fpbfpepxedwv65twzav09zxxw9p5xs" timestamp="1420713516"&gt;101</w:instrText>
            </w:r>
            <w:r w:rsidR="009C1DBD">
              <w:rPr>
                <w:rtl/>
              </w:rPr>
              <w:instrText>&lt;/</w:instrText>
            </w:r>
            <w:r w:rsidR="009C1DBD">
              <w:instrText>key&gt;&lt;/foreign-keys&gt;&lt;ref-type name="Conference Paper"&gt;47&lt;/ref-type&gt;&lt;contributors&gt;&lt;authors&gt;&lt;author&gt;Xifeng Yan&lt;/author&gt;&lt;author&gt;Philip S. Yu&lt;/author&gt;&lt;author&gt;Jiawei Han&lt;/author&gt;&lt;/authors&gt;&lt;/contributors&gt;&lt;titles&gt;&lt;title&gt;Graph indexing: a frequent structure-based</w:instrText>
            </w:r>
            <w:r w:rsidR="009C1DBD">
              <w:rPr>
                <w:rtl/>
              </w:rPr>
              <w:instrText xml:space="preserve"> </w:instrText>
            </w:r>
            <w:r w:rsidR="009C1DBD">
              <w:instrText>approach&lt;/title&gt;&lt;secondary-title&gt;Proceedings of the 2004 ACM SIGMOD international conference on Management of data&lt;/secondary-title&gt;&lt;/titles&gt;&lt;pages&gt;335-346&lt;/pages&gt;&lt;dates&gt;&lt;year&gt;2004&lt;/year&gt;&lt;/dates&gt;&lt;pub-location&gt;Paris, France&lt;/pub-location&gt;&lt;publisher&gt;ACM&lt;/publisher&gt;&lt;urls&gt;&lt;/urls&gt;&lt;custom1&gt;1007607&lt;/custom1&gt;&lt;electronic-resource-num&gt;10.1145/1007568.1007607&lt;/electronic-resource-num&gt;&lt;/record&gt;&lt;/Cite&gt;&lt;/EndNote</w:instrText>
            </w:r>
            <w:r w:rsidR="009C1DBD">
              <w:rPr>
                <w:rtl/>
              </w:rPr>
              <w:instrText>&gt;</w:instrText>
            </w:r>
            <w:r w:rsidR="009C1DBD">
              <w:rPr>
                <w:rtl/>
              </w:rPr>
              <w:fldChar w:fldCharType="separate"/>
            </w:r>
            <w:r w:rsidR="009C1DBD">
              <w:rPr>
                <w:noProof/>
                <w:rtl/>
              </w:rPr>
              <w:t>[</w:t>
            </w:r>
            <w:hyperlink w:anchor="_ENREF_43" w:tooltip="Yan, 2004 #101" w:history="1">
              <w:r w:rsidR="007F44B0">
                <w:rPr>
                  <w:noProof/>
                  <w:rtl/>
                </w:rPr>
                <w:t>43</w:t>
              </w:r>
            </w:hyperlink>
            <w:r w:rsidR="009C1DBD">
              <w:rPr>
                <w:noProof/>
                <w:rtl/>
              </w:rPr>
              <w:t>]</w:t>
            </w:r>
            <w:r w:rsidR="009C1DBD">
              <w:rPr>
                <w:rtl/>
              </w:rPr>
              <w:fldChar w:fldCharType="end"/>
            </w:r>
          </w:p>
        </w:tc>
        <w:tc>
          <w:tcPr>
            <w:tcW w:w="4316" w:type="dxa"/>
          </w:tcPr>
          <w:p w:rsidR="00D25073" w:rsidRPr="00056FFE" w:rsidRDefault="00D25073" w:rsidP="00515155">
            <w:pPr>
              <w:tabs>
                <w:tab w:val="right" w:pos="540"/>
              </w:tabs>
              <w:bidi w:val="0"/>
              <w:jc w:val="left"/>
              <w:rPr>
                <w:rtl/>
              </w:rPr>
            </w:pPr>
            <w:r w:rsidRPr="00D25073">
              <w:t xml:space="preserve">Graph </w:t>
            </w:r>
            <w:r w:rsidR="00515155">
              <w:t>I</w:t>
            </w:r>
            <w:r w:rsidRPr="00D25073">
              <w:t>ndexing</w:t>
            </w:r>
          </w:p>
        </w:tc>
      </w:tr>
      <w:tr w:rsidR="00D25073" w:rsidRPr="00056FFE" w:rsidTr="00D25073">
        <w:trPr>
          <w:trHeight w:val="20"/>
        </w:trPr>
        <w:tc>
          <w:tcPr>
            <w:tcW w:w="4854" w:type="dxa"/>
          </w:tcPr>
          <w:p w:rsidR="00D25073" w:rsidRPr="00056FFE" w:rsidRDefault="00D25073" w:rsidP="007F44B0">
            <w:pPr>
              <w:tabs>
                <w:tab w:val="right" w:pos="540"/>
              </w:tabs>
              <w:jc w:val="left"/>
            </w:pPr>
            <w:r w:rsidRPr="00056FFE">
              <w:rPr>
                <w:rFonts w:hint="cs"/>
                <w:rtl/>
              </w:rPr>
              <w:t xml:space="preserve">جستجوی گراف </w:t>
            </w:r>
            <w:r w:rsidR="00515155">
              <w:rPr>
                <w:rtl/>
              </w:rPr>
              <w:fldChar w:fldCharType="begin">
                <w:fldData xml:space="preserve">PEVuZE5vdGU+PENpdGU+PEF1dGhvcj5ZYW48L0F1dGhvcj48WWVhcj4yMDA1PC9ZZWFyPjxSZWNO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</w:fldData>
              </w:fldChar>
            </w:r>
            <w:r w:rsidR="00515155">
              <w:rPr>
                <w:rtl/>
              </w:rPr>
              <w:instrText xml:space="preserve"> </w:instrText>
            </w:r>
            <w:r w:rsidR="00515155">
              <w:instrText>ADDIN EN.CITE</w:instrText>
            </w:r>
            <w:r w:rsidR="00515155">
              <w:rPr>
                <w:rtl/>
              </w:rPr>
              <w:instrText xml:space="preserve"> </w:instrText>
            </w:r>
            <w:r w:rsidR="00515155">
              <w:rPr>
                <w:rtl/>
              </w:rPr>
              <w:fldChar w:fldCharType="begin">
                <w:fldData xml:space="preserve">PEVuZE5vdGU+PENpdGU+PEF1dGhvcj5ZYW48L0F1dGhvcj48WWVhcj4yMDA1PC9ZZWFyPjxSZWNO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</w:fldData>
              </w:fldChar>
            </w:r>
            <w:r w:rsidR="00515155">
              <w:rPr>
                <w:rtl/>
              </w:rPr>
              <w:instrText xml:space="preserve"> </w:instrText>
            </w:r>
            <w:r w:rsidR="00515155">
              <w:instrText>ADDIN EN.CITE.DATA</w:instrText>
            </w:r>
            <w:r w:rsidR="00515155">
              <w:rPr>
                <w:rtl/>
              </w:rPr>
              <w:instrText xml:space="preserve"> </w:instrText>
            </w:r>
            <w:r w:rsidR="00515155">
              <w:rPr>
                <w:rtl/>
              </w:rPr>
            </w:r>
            <w:r w:rsidR="00515155">
              <w:rPr>
                <w:rtl/>
              </w:rPr>
              <w:fldChar w:fldCharType="end"/>
            </w:r>
            <w:r w:rsidR="00515155">
              <w:rPr>
                <w:rtl/>
              </w:rPr>
            </w:r>
            <w:r w:rsidR="00515155">
              <w:rPr>
                <w:rtl/>
              </w:rPr>
              <w:fldChar w:fldCharType="separate"/>
            </w:r>
            <w:r w:rsidR="00515155">
              <w:rPr>
                <w:noProof/>
                <w:rtl/>
              </w:rPr>
              <w:t>[</w:t>
            </w:r>
            <w:hyperlink w:anchor="_ENREF_44" w:tooltip="Yan, 2005 #102" w:history="1">
              <w:r w:rsidR="007F44B0">
                <w:rPr>
                  <w:noProof/>
                  <w:rtl/>
                </w:rPr>
                <w:t>44</w:t>
              </w:r>
            </w:hyperlink>
            <w:r w:rsidR="00515155">
              <w:rPr>
                <w:noProof/>
                <w:rtl/>
              </w:rPr>
              <w:t xml:space="preserve">, </w:t>
            </w:r>
            <w:hyperlink w:anchor="_ENREF_110" w:tooltip="Yan, 2006 #170" w:history="1">
              <w:r w:rsidR="007F44B0">
                <w:rPr>
                  <w:noProof/>
                  <w:rtl/>
                </w:rPr>
                <w:t>110</w:t>
              </w:r>
            </w:hyperlink>
            <w:r w:rsidR="00515155">
              <w:rPr>
                <w:noProof/>
                <w:rtl/>
              </w:rPr>
              <w:t xml:space="preserve">, </w:t>
            </w:r>
            <w:hyperlink w:anchor="_ENREF_111" w:tooltip="Chen, 2007 #171" w:history="1">
              <w:r w:rsidR="007F44B0">
                <w:rPr>
                  <w:noProof/>
                  <w:rtl/>
                </w:rPr>
                <w:t>111</w:t>
              </w:r>
            </w:hyperlink>
            <w:r w:rsidR="00515155">
              <w:rPr>
                <w:noProof/>
                <w:rtl/>
              </w:rPr>
              <w:t>]</w:t>
            </w:r>
            <w:r w:rsidR="00515155">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Graph </w:t>
            </w:r>
            <w:r w:rsidR="002A215A">
              <w:t>S</w:t>
            </w:r>
            <w:r w:rsidRPr="00D25073">
              <w:t>earching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هسته اصلی گراف </w:t>
            </w:r>
            <w:r w:rsidR="001B5341">
              <w:rPr>
                <w:rtl/>
              </w:rPr>
              <w:fldChar w:fldCharType="begin">
                <w:fldData xml:space="preserve">PEVuZE5vdGU+PENpdGU+PEF1dGhvcj5Hw6RydG5lcjwvQXV0aG9yPjxZZWFyPjIwMDM8L1llYXI+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</w:fldData>
              </w:fldChar>
            </w:r>
            <w:r w:rsidR="001B5341">
              <w:rPr>
                <w:rtl/>
              </w:rPr>
              <w:instrText xml:space="preserve"> </w:instrText>
            </w:r>
            <w:r w:rsidR="001B5341">
              <w:instrText>ADDIN EN.CITE</w:instrText>
            </w:r>
            <w:r w:rsidR="001B5341">
              <w:rPr>
                <w:rtl/>
              </w:rPr>
              <w:instrText xml:space="preserve"> </w:instrText>
            </w:r>
            <w:r w:rsidR="001B5341">
              <w:rPr>
                <w:rtl/>
              </w:rPr>
              <w:fldChar w:fldCharType="begin">
                <w:fldData xml:space="preserve">PEVuZE5vdGU+PENpdGU+PEF1dGhvcj5Hw6RydG5lcjwvQXV0aG9yPjxZZWFyPjIwMDM8L1llYXI+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</w:fldData>
              </w:fldChar>
            </w:r>
            <w:r w:rsidR="001B5341">
              <w:rPr>
                <w:rtl/>
              </w:rPr>
              <w:instrText xml:space="preserve"> </w:instrText>
            </w:r>
            <w:r w:rsidR="001B5341">
              <w:instrText>ADDIN EN.CITE.DATA</w:instrText>
            </w:r>
            <w:r w:rsidR="001B5341">
              <w:rPr>
                <w:rtl/>
              </w:rPr>
              <w:instrText xml:space="preserve"> </w:instrText>
            </w:r>
            <w:r w:rsidR="001B5341">
              <w:rPr>
                <w:rtl/>
              </w:rPr>
            </w:r>
            <w:r w:rsidR="001B5341">
              <w:rPr>
                <w:rtl/>
              </w:rPr>
              <w:fldChar w:fldCharType="end"/>
            </w:r>
            <w:r w:rsidR="001B5341">
              <w:rPr>
                <w:rtl/>
              </w:rPr>
            </w:r>
            <w:r w:rsidR="001B5341">
              <w:rPr>
                <w:rtl/>
              </w:rPr>
              <w:fldChar w:fldCharType="separate"/>
            </w:r>
            <w:r w:rsidR="001B5341">
              <w:rPr>
                <w:noProof/>
                <w:rtl/>
              </w:rPr>
              <w:t>[</w:t>
            </w:r>
            <w:hyperlink w:anchor="_ENREF_112" w:tooltip="Gärtner, 2003 #172" w:history="1">
              <w:r w:rsidR="007F44B0">
                <w:rPr>
                  <w:noProof/>
                  <w:rtl/>
                </w:rPr>
                <w:t>112-114</w:t>
              </w:r>
            </w:hyperlink>
            <w:r w:rsidR="001B5341">
              <w:rPr>
                <w:noProof/>
                <w:rtl/>
              </w:rPr>
              <w:t>]</w:t>
            </w:r>
            <w:r w:rsidR="001B5341">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Graph </w:t>
            </w:r>
            <w:r w:rsidR="002A215A">
              <w:t>K</w:t>
            </w:r>
            <w:r w:rsidRPr="00D25073">
              <w:t>ernels</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lastRenderedPageBreak/>
              <w:t xml:space="preserve">استخراج لینک </w:t>
            </w:r>
            <w:r w:rsidR="001B5341">
              <w:rPr>
                <w:rtl/>
              </w:rPr>
              <w:fldChar w:fldCharType="begin"/>
            </w:r>
            <w:r w:rsidR="001B5341">
              <w:rPr>
                <w:rtl/>
              </w:rPr>
              <w:instrText xml:space="preserve"> </w:instrText>
            </w:r>
            <w:r w:rsidR="001B5341">
              <w:instrText>ADDIN EN.CITE &lt;EndNote&gt;&lt;Cite&gt;&lt;Author&gt;Getoor&lt;/Author&gt;&lt;Year&gt;2005&lt;/Year&gt;&lt;RecNum&gt;175&lt;/RecNum&gt;&lt;DisplayText&gt;[115]&lt;/DisplayText&gt;&lt;record&gt;&lt;rec-number&gt;175&lt;/rec-number&gt;&lt;foreign-keys&gt;&lt;key app="EN" db-id="5vaes0fpbfpepxedwv65twzav09zxxw9p5xs" timestamp="1421349802"&gt;1</w:instrText>
            </w:r>
            <w:r w:rsidR="001B5341">
              <w:rPr>
                <w:rtl/>
              </w:rPr>
              <w:instrText>75&lt;/</w:instrText>
            </w:r>
            <w:r w:rsidR="001B5341">
              <w:instrText>key&gt;&lt;/foreign-keys&gt;&lt;ref-type name="Journal Article"&gt;17&lt;/ref-type&gt;&lt;contributors&gt;&lt;authors&gt;&lt;author&gt;Lise Getoor&lt;/author&gt;&lt;author&gt;Christopher P. Diehl&lt;/author&gt;&lt;/authors&gt;&lt;/contributors&gt;&lt;titles&gt;&lt;title&gt;Link mining: a survey&lt;/title&gt;&lt;secondary-title&gt;SIGKDD Explor. Newsl.&lt;/secondary-title&gt;&lt;/titles&gt;&lt;periodical&gt;&lt;full-title&gt;SIGKDD Explor. Newsl.&lt;/full-title&gt;&lt;/periodical&gt;&lt;pages&gt;3-12&lt;/pages&gt;&lt;volume&gt;7&lt;/volume&gt;&lt;number&gt;2&lt;/number&gt;&lt;dates&gt;&lt;year&gt;2005&lt;/year&gt;&lt;/dates&gt;&lt;isbn&gt;1931-0145&lt;/isbn&gt;&lt;urls&gt;&lt;/urls&gt;&lt;custom1&gt;1117456&lt;/custom1</w:instrText>
            </w:r>
            <w:r w:rsidR="001B5341">
              <w:rPr>
                <w:rtl/>
              </w:rPr>
              <w:instrText>&gt;&lt;</w:instrText>
            </w:r>
            <w:r w:rsidR="001B5341">
              <w:instrText>electronic-resource-num&gt;10.1145/1117454.1117456&lt;/electronic-resource-num&gt;&lt;/record&gt;&lt;/Cite&gt;&lt;/EndNote</w:instrText>
            </w:r>
            <w:r w:rsidR="001B5341">
              <w:rPr>
                <w:rtl/>
              </w:rPr>
              <w:instrText>&gt;</w:instrText>
            </w:r>
            <w:r w:rsidR="001B5341">
              <w:rPr>
                <w:rtl/>
              </w:rPr>
              <w:fldChar w:fldCharType="separate"/>
            </w:r>
            <w:r w:rsidR="001B5341">
              <w:rPr>
                <w:noProof/>
                <w:rtl/>
              </w:rPr>
              <w:t>[</w:t>
            </w:r>
            <w:hyperlink w:anchor="_ENREF_115" w:tooltip="Getoor, 2005 #175" w:history="1">
              <w:r w:rsidR="007F44B0">
                <w:rPr>
                  <w:noProof/>
                  <w:rtl/>
                </w:rPr>
                <w:t>115</w:t>
              </w:r>
            </w:hyperlink>
            <w:r w:rsidR="001B5341">
              <w:rPr>
                <w:noProof/>
                <w:rtl/>
              </w:rPr>
              <w:t>]</w:t>
            </w:r>
            <w:r w:rsidR="001B5341">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Link </w:t>
            </w:r>
            <w:r w:rsidR="002A215A">
              <w:t>M</w:t>
            </w:r>
            <w:r w:rsidRPr="00D25073">
              <w:t>ining</w:t>
            </w:r>
          </w:p>
        </w:tc>
      </w:tr>
      <w:tr w:rsidR="00D25073" w:rsidRPr="00056FFE" w:rsidTr="00D25073">
        <w:trPr>
          <w:trHeight w:val="20"/>
        </w:trPr>
        <w:tc>
          <w:tcPr>
            <w:tcW w:w="4854" w:type="dxa"/>
          </w:tcPr>
          <w:p w:rsidR="00D25073" w:rsidRPr="00056FFE" w:rsidRDefault="00D25073" w:rsidP="001B5341">
            <w:pPr>
              <w:tabs>
                <w:tab w:val="right" w:pos="540"/>
              </w:tabs>
              <w:jc w:val="left"/>
              <w:rPr>
                <w:rtl/>
              </w:rPr>
            </w:pPr>
            <w:r w:rsidRPr="00056FFE">
              <w:rPr>
                <w:rFonts w:hint="cs"/>
                <w:rtl/>
              </w:rPr>
              <w:t>استخراج ساختار وب</w:t>
            </w:r>
          </w:p>
        </w:tc>
        <w:tc>
          <w:tcPr>
            <w:tcW w:w="4316" w:type="dxa"/>
          </w:tcPr>
          <w:p w:rsidR="00D25073" w:rsidRPr="00056FFE" w:rsidRDefault="00D25073" w:rsidP="002A215A">
            <w:pPr>
              <w:tabs>
                <w:tab w:val="right" w:pos="540"/>
              </w:tabs>
              <w:bidi w:val="0"/>
              <w:jc w:val="left"/>
              <w:rPr>
                <w:rtl/>
              </w:rPr>
            </w:pPr>
            <w:r w:rsidRPr="00D25073">
              <w:t xml:space="preserve">Web </w:t>
            </w:r>
            <w:r w:rsidR="002A215A">
              <w:t>S</w:t>
            </w:r>
            <w:r w:rsidRPr="00D25073">
              <w:t xml:space="preserve">tructure </w:t>
            </w:r>
            <w:r w:rsidR="002A215A">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جریان کار </w:t>
            </w:r>
            <w:r w:rsidR="00864AF9">
              <w:rPr>
                <w:rtl/>
              </w:rPr>
              <w:fldChar w:fldCharType="begin"/>
            </w:r>
            <w:r w:rsidR="00864AF9">
              <w:rPr>
                <w:rtl/>
              </w:rPr>
              <w:instrText xml:space="preserve"> </w:instrText>
            </w:r>
            <w:r w:rsidR="00864AF9">
              <w:instrText>ADDIN EN.CITE &lt;EndNote&gt;&lt;Cite&gt;&lt;Author&gt;Greco&lt;/Author&gt;&lt;Year&gt;2006&lt;/Year&gt;&lt;RecNum&gt;176&lt;/RecNum&gt;&lt;DisplayText&gt;[116]&lt;/DisplayText&gt;&lt;record&gt;&lt;rec-number&gt;176&lt;/rec-number&gt;&lt;foreign-keys&gt;&lt;key app="EN" db-id="5vaes0fpbfpepxedwv65twzav09zxxw9p5xs" timestamp="1421350101"&gt;17</w:instrText>
            </w:r>
            <w:r w:rsidR="00864AF9">
              <w:rPr>
                <w:rtl/>
              </w:rPr>
              <w:instrText>6&lt;/</w:instrText>
            </w:r>
            <w:r w:rsidR="00864AF9">
              <w:instrText>key&gt;&lt;/foreign-keys&gt;&lt;ref-type name="Book Section"&gt;5&lt;/ref-type&gt;&lt;contributors&gt;&lt;authors&gt;&lt;author&gt;Greco, Gianluigi&lt;/author&gt;&lt;author&gt;Guzzo, Antonella&lt;/author&gt;&lt;author&gt;Manco, Giuseppe&lt;/author&gt;&lt;author&gt;Pontieri, Luigi&lt;/author&gt;&lt;author&gt;Saccà, Domenico&lt;/author&gt;&lt;/authors&gt;&lt;secondary-authors&gt;&lt;author&gt;Boulicaut, Jean-François&lt;/author&gt;&lt;author&gt;De Raedt, Luc&lt;/author&gt;&lt;author&gt;Mannila, Heikki&lt;/author&gt;&lt;/secondary-authors&gt;&lt;/contributors&gt;&lt;titles&gt;&lt;title&gt;Mining Constrained Graphs: The Case of Workflow Systems&lt;/title&gt;&lt;secondary-title</w:instrText>
            </w:r>
            <w:r w:rsidR="00864AF9">
              <w:rPr>
                <w:rtl/>
              </w:rPr>
              <w:instrText>&gt;</w:instrText>
            </w:r>
            <w:r w:rsidR="00864AF9">
              <w:instrText>Constraint-Based Mining and Inductive Databases&lt;/secondary-title&gt;&lt;tertiary-title&gt;Lecture Notes in Computer Science&lt;/tertiary-title&gt;&lt;/titles&gt;&lt;pages&gt;155-171&lt;/pages&gt;&lt;volume&gt;3848&lt;/volume&gt;&lt;section&gt;8&lt;/section&gt;&lt;dates&gt;&lt;year&gt;2006&lt;/year&gt;&lt;pub-dates&gt;&lt;date&gt;2006/01/01</w:instrText>
            </w:r>
            <w:r w:rsidR="00864AF9">
              <w:rPr>
                <w:rtl/>
              </w:rPr>
              <w:instrText>&lt;/</w:instrText>
            </w:r>
            <w:r w:rsidR="00864AF9">
              <w:instrText>date&gt;&lt;/pub-dates&gt;&lt;/dates&gt;&lt;publisher&gt;Springer Berlin Heidelberg&lt;/publisher&gt;&lt;isbn&gt;978-3-540-31331-1&lt;/isbn&gt;&lt;urls&gt;&lt;related-urls&gt;&lt;url&gt;http://dx.doi.org/10.1007/11615576_8&lt;/url&gt;&lt;/related-urls&gt;&lt;/urls&gt;&lt;electronic-resource-num&gt;10.1007/11615576_8&lt;/electronic-resource-num&gt;&lt;language&gt;English&lt;/language&gt;&lt;/record&gt;&lt;/Cite&gt;&lt;/EndNote</w:instrText>
            </w:r>
            <w:r w:rsidR="00864AF9">
              <w:rPr>
                <w:rtl/>
              </w:rPr>
              <w:instrText>&gt;</w:instrText>
            </w:r>
            <w:r w:rsidR="00864AF9">
              <w:rPr>
                <w:rtl/>
              </w:rPr>
              <w:fldChar w:fldCharType="separate"/>
            </w:r>
            <w:r w:rsidR="00864AF9">
              <w:rPr>
                <w:noProof/>
                <w:rtl/>
              </w:rPr>
              <w:t>[</w:t>
            </w:r>
            <w:hyperlink w:anchor="_ENREF_116" w:tooltip="Greco, 2006 #176" w:history="1">
              <w:r w:rsidR="007F44B0">
                <w:rPr>
                  <w:noProof/>
                  <w:rtl/>
                </w:rPr>
                <w:t>116</w:t>
              </w:r>
            </w:hyperlink>
            <w:r w:rsidR="00864AF9">
              <w:rPr>
                <w:noProof/>
                <w:rtl/>
              </w:rPr>
              <w:t>]</w:t>
            </w:r>
            <w:r w:rsidR="00864AF9">
              <w:rPr>
                <w:rtl/>
              </w:rPr>
              <w:fldChar w:fldCharType="end"/>
            </w:r>
          </w:p>
        </w:tc>
        <w:tc>
          <w:tcPr>
            <w:tcW w:w="4316" w:type="dxa"/>
          </w:tcPr>
          <w:p w:rsidR="00D25073" w:rsidRPr="00056FFE" w:rsidRDefault="00D25073" w:rsidP="002A215A">
            <w:pPr>
              <w:tabs>
                <w:tab w:val="right" w:pos="540"/>
              </w:tabs>
              <w:bidi w:val="0"/>
              <w:jc w:val="left"/>
              <w:rPr>
                <w:rtl/>
              </w:rPr>
            </w:pPr>
            <w:r w:rsidRPr="00D25073">
              <w:t>Work-</w:t>
            </w:r>
            <w:r w:rsidR="002A215A">
              <w:t>F</w:t>
            </w:r>
            <w:r w:rsidRPr="00D25073">
              <w:t xml:space="preserve">low </w:t>
            </w:r>
            <w:r w:rsidR="002A215A">
              <w:t>M</w:t>
            </w:r>
            <w:r w:rsidRPr="00D25073">
              <w:t>ining</w:t>
            </w:r>
          </w:p>
        </w:tc>
      </w:tr>
      <w:tr w:rsidR="00D25073" w:rsidRPr="00056FFE" w:rsidTr="00D25073">
        <w:trPr>
          <w:trHeight w:val="20"/>
        </w:trPr>
        <w:tc>
          <w:tcPr>
            <w:tcW w:w="4854" w:type="dxa"/>
          </w:tcPr>
          <w:p w:rsidR="00D25073" w:rsidRPr="00056FFE" w:rsidRDefault="00D25073" w:rsidP="007F44B0">
            <w:pPr>
              <w:tabs>
                <w:tab w:val="right" w:pos="540"/>
              </w:tabs>
              <w:jc w:val="left"/>
              <w:rPr>
                <w:rtl/>
              </w:rPr>
            </w:pPr>
            <w:r w:rsidRPr="00056FFE">
              <w:rPr>
                <w:rFonts w:hint="cs"/>
                <w:rtl/>
              </w:rPr>
              <w:t xml:space="preserve">استخراج شبکه زیستی </w:t>
            </w:r>
            <w:r w:rsidR="00864AF9">
              <w:rPr>
                <w:rtl/>
              </w:rPr>
              <w:fldChar w:fldCharType="begin"/>
            </w:r>
            <w:r w:rsidR="00864AF9">
              <w:rPr>
                <w:rtl/>
              </w:rPr>
              <w:instrText xml:space="preserve"> </w:instrText>
            </w:r>
            <w:r w:rsidR="00864AF9">
              <w:instrText>ADDIN EN.CITE &lt;EndNote&gt;&lt;Cite&gt;&lt;Author&gt;Hu&lt;/Author&gt;&lt;Year&gt;2005&lt;/Year&gt;&lt;RecNum&gt;177&lt;/RecNum&gt;&lt;DisplayText&gt;[117]&lt;/DisplayText&gt;&lt;record&gt;&lt;rec-number&gt;177&lt;/rec-number&gt;&lt;foreign-keys&gt;&lt;key app="EN" db-id="5vaes0fpbfpepxedwv65twzav09zxxw9p5xs" timestamp="1421350208"&gt;177</w:instrText>
            </w:r>
            <w:r w:rsidR="00864AF9">
              <w:rPr>
                <w:rtl/>
              </w:rPr>
              <w:instrText>&lt;/</w:instrText>
            </w:r>
            <w:r w:rsidR="00864AF9">
              <w:instrText>key&gt;&lt;/foreign-keys&gt;&lt;ref-type name="Journal Article"&gt;17&lt;/ref-type&gt;&lt;contributors&gt;&lt;authors&gt;&lt;author&gt;Haiyan Hu&lt;/author&gt;&lt;author&gt;Xifeng Yan&lt;/author&gt;&lt;author&gt;Yu Huang&lt;/author&gt;&lt;author&gt;Jiawei Han&lt;/author&gt;&lt;author&gt;Xianghong Jasmine Zhou&lt;/author&gt;&lt;/authors&gt;&lt;/contributors&gt;&lt;titles&gt;&lt;title&gt;Mining coherent dense subgraphs across massive biological networks for functional discovery&lt;/title&gt;&lt;secondary-title&gt;Bioinformatics&lt;/secondary-title&gt;&lt;/titles&gt;&lt;periodical&gt;&lt;full-title&gt;Bioinformatics&lt;/full-title&gt;&lt;/periodical&gt;&lt;pages&gt;213-221&lt;/pages&gt;&lt;volume&gt;21&lt;/volume&gt;&lt;number&gt;1&lt;/number&gt;&lt;dates&gt;&lt;year&gt;2005&lt;/year&gt;&lt;/dates&gt;&lt;isbn&gt;1367-4803&lt;/isbn&gt;&lt;urls&gt;&lt;/urls&gt;&lt;custom1&gt;1093370&lt;/custom1&gt;&lt;electronic-resource-num&gt;10.1093/bioinformatics/bti1049&lt;/electronic-resource-num&gt;&lt;/record&gt;&lt;/Cite&gt;&lt;/EndNote</w:instrText>
            </w:r>
            <w:r w:rsidR="00864AF9">
              <w:rPr>
                <w:rtl/>
              </w:rPr>
              <w:instrText>&gt;</w:instrText>
            </w:r>
            <w:r w:rsidR="00864AF9">
              <w:rPr>
                <w:rtl/>
              </w:rPr>
              <w:fldChar w:fldCharType="separate"/>
            </w:r>
            <w:r w:rsidR="00864AF9">
              <w:rPr>
                <w:noProof/>
                <w:rtl/>
              </w:rPr>
              <w:t>[</w:t>
            </w:r>
            <w:hyperlink w:anchor="_ENREF_117" w:tooltip="Hu, 2005 #177" w:history="1">
              <w:r w:rsidR="007F44B0">
                <w:rPr>
                  <w:noProof/>
                  <w:rtl/>
                </w:rPr>
                <w:t>117</w:t>
              </w:r>
            </w:hyperlink>
            <w:r w:rsidR="00864AF9">
              <w:rPr>
                <w:noProof/>
                <w:rtl/>
              </w:rPr>
              <w:t>]</w:t>
            </w:r>
            <w:r w:rsidR="00864AF9">
              <w:rPr>
                <w:rtl/>
              </w:rPr>
              <w:fldChar w:fldCharType="end"/>
            </w:r>
          </w:p>
        </w:tc>
        <w:tc>
          <w:tcPr>
            <w:tcW w:w="4316" w:type="dxa"/>
          </w:tcPr>
          <w:p w:rsidR="00D25073" w:rsidRPr="00056FFE" w:rsidRDefault="00D25073" w:rsidP="002A215A">
            <w:pPr>
              <w:tabs>
                <w:tab w:val="right" w:pos="540"/>
              </w:tabs>
              <w:bidi w:val="0"/>
              <w:jc w:val="left"/>
              <w:rPr>
                <w:rtl/>
              </w:rPr>
            </w:pPr>
            <w:r w:rsidRPr="00D25073">
              <w:t xml:space="preserve">Biological </w:t>
            </w:r>
            <w:r w:rsidR="002A215A">
              <w:t>N</w:t>
            </w:r>
            <w:r w:rsidRPr="00D25073">
              <w:t xml:space="preserve">etwork </w:t>
            </w:r>
            <w:r w:rsidR="002A215A">
              <w:t>M</w:t>
            </w:r>
            <w:r w:rsidRPr="00D25073">
              <w:t>ining</w:t>
            </w:r>
          </w:p>
        </w:tc>
      </w:tr>
    </w:tbl>
    <w:p w:rsidR="00864AF9" w:rsidRDefault="001943CA" w:rsidP="00864AF9">
      <w:pPr>
        <w:tabs>
          <w:tab w:val="right" w:pos="540"/>
        </w:tabs>
        <w:rPr>
          <w:rtl/>
        </w:rPr>
      </w:pPr>
      <w:r w:rsidRPr="00056FFE">
        <w:rPr>
          <w:rFonts w:hint="cs"/>
          <w:rtl/>
        </w:rPr>
        <w:t>استخراج زیر گراف پرتکرار (</w:t>
      </w:r>
      <w:r w:rsidRPr="00056FFE">
        <w:t>FSM</w:t>
      </w:r>
      <w:r w:rsidRPr="00056FFE">
        <w:rPr>
          <w:rFonts w:hint="cs"/>
          <w:rtl/>
        </w:rPr>
        <w:t xml:space="preserve">) جوهره و هسته اصلی استخراج گراف است. هدف اصلی </w:t>
      </w:r>
      <w:r w:rsidRPr="00056FFE">
        <w:t>FSM</w:t>
      </w:r>
      <w:r w:rsidRPr="00056FFE">
        <w:rPr>
          <w:rFonts w:hint="cs"/>
          <w:rtl/>
        </w:rPr>
        <w:t xml:space="preserve"> استخراج همه زیر گراف های پرتکرار در یک مجموعه داده معین است که تعداد وقوع آن</w:t>
      </w:r>
      <w:r w:rsidR="00FD4B3D">
        <w:rPr>
          <w:rFonts w:hint="cs"/>
          <w:rtl/>
        </w:rPr>
        <w:t xml:space="preserve"> </w:t>
      </w:r>
      <w:r w:rsidRPr="00056FFE">
        <w:rPr>
          <w:rFonts w:hint="cs"/>
          <w:rtl/>
        </w:rPr>
        <w:t xml:space="preserve">ها بالاتر از آستانه تعیین شده است. </w:t>
      </w:r>
    </w:p>
    <w:p w:rsidR="001943CA" w:rsidRPr="00056FFE" w:rsidRDefault="001943CA" w:rsidP="00FD4B3D">
      <w:pPr>
        <w:tabs>
          <w:tab w:val="right" w:pos="540"/>
        </w:tabs>
        <w:rPr>
          <w:rtl/>
        </w:rPr>
      </w:pPr>
      <w:r w:rsidRPr="00056FFE">
        <w:rPr>
          <w:rFonts w:hint="cs"/>
          <w:rtl/>
        </w:rPr>
        <w:t xml:space="preserve">ایده روشنی که پشت </w:t>
      </w:r>
      <w:r w:rsidRPr="00056FFE">
        <w:t>FSM</w:t>
      </w:r>
      <w:r w:rsidRPr="00056FFE">
        <w:rPr>
          <w:rFonts w:hint="cs"/>
          <w:rtl/>
        </w:rPr>
        <w:t xml:space="preserve"> وجود دارد، افزایش (تعمیم) زیر گراف های داوطلب به شیوه ای وسعت ـ محور یا عمق ـ محور است، و پس از آن تعیین این</w:t>
      </w:r>
      <w:r w:rsidR="00FD4B3D">
        <w:rPr>
          <w:rFonts w:hint="cs"/>
          <w:rtl/>
        </w:rPr>
        <w:t xml:space="preserve"> </w:t>
      </w:r>
      <w:r w:rsidRPr="00056FFE">
        <w:rPr>
          <w:rFonts w:hint="cs"/>
          <w:rtl/>
        </w:rPr>
        <w:t>که آیا زیر گراف های داوطلب مشخص شده به قدر کافی در داده های گراف پرتکرار هستند که بتوان آن</w:t>
      </w:r>
      <w:r w:rsidR="00FD4B3D">
        <w:rPr>
          <w:rFonts w:hint="cs"/>
          <w:rtl/>
        </w:rPr>
        <w:t xml:space="preserve"> </w:t>
      </w:r>
      <w:r w:rsidRPr="00056FFE">
        <w:rPr>
          <w:rFonts w:hint="cs"/>
          <w:rtl/>
        </w:rPr>
        <w:t xml:space="preserve">ها را جالب فرض کرد (محاسبه پشتیبانی). دو موضوع عمده تحقیق در </w:t>
      </w:r>
      <w:r w:rsidRPr="00056FFE">
        <w:t>FSM</w:t>
      </w:r>
      <w:r w:rsidRPr="00056FFE">
        <w:rPr>
          <w:rFonts w:hint="cs"/>
          <w:rtl/>
        </w:rPr>
        <w:t>، چگونگی (</w:t>
      </w:r>
      <w:r w:rsidRPr="00056FFE">
        <w:t>i</w:t>
      </w:r>
      <w:r w:rsidRPr="00056FFE">
        <w:rPr>
          <w:rFonts w:hint="cs"/>
          <w:rtl/>
        </w:rPr>
        <w:t>) ایجاد زیر گراف های پرتکرار داوطلب و (</w:t>
      </w:r>
      <w:r w:rsidRPr="00056FFE">
        <w:t>ii</w:t>
      </w:r>
      <w:r w:rsidRPr="00056FFE">
        <w:rPr>
          <w:rFonts w:hint="cs"/>
          <w:rtl/>
        </w:rPr>
        <w:t xml:space="preserve">) تعیین فراوانی پیشامد زیر گراف های ایجاد شده، به شکلی مؤثر و کارآمد است. ایجاد زیر گراف های داوطلب کارآمد مستلزم آن است که از ایجاد نسخه کپی یا داوطلب های زائد جلوگیری شود. محاسبه پیشامد زیر گراف ها نیازمند مقایسه زیر گراف های داوطلب با زیر گراف های داده های ورودی است، فرآیندی که به عنوان بررسی هم ریختی شناخته می شود. </w:t>
      </w:r>
      <w:r w:rsidRPr="00056FFE">
        <w:t>FSM</w:t>
      </w:r>
      <w:r w:rsidRPr="00056FFE">
        <w:rPr>
          <w:rFonts w:hint="cs"/>
          <w:rtl/>
        </w:rPr>
        <w:t xml:space="preserve"> را از بسیاری جهات می توان به عنوان بسط </w:t>
      </w:r>
      <w:r w:rsidR="00990DEC">
        <w:rPr>
          <w:rFonts w:hint="cs"/>
          <w:rtl/>
        </w:rPr>
        <w:t>ایده استخراج مجموعه آیتم های پر</w:t>
      </w:r>
      <w:r w:rsidRPr="00056FFE">
        <w:rPr>
          <w:rFonts w:hint="cs"/>
          <w:rtl/>
        </w:rPr>
        <w:t>تکرار (</w:t>
      </w:r>
      <w:r w:rsidRPr="00056FFE">
        <w:t>FIM</w:t>
      </w:r>
      <w:r w:rsidRPr="00056FFE">
        <w:rPr>
          <w:rFonts w:hint="cs"/>
          <w:rtl/>
        </w:rPr>
        <w:t>) در چارچوب قوانین و اصول وابسته به استخراج ارزیابی کرد</w:t>
      </w:r>
      <w:r w:rsidR="00FD4B3D">
        <w:rPr>
          <w:rFonts w:hint="cs"/>
          <w:rtl/>
        </w:rPr>
        <w:t>.</w:t>
      </w:r>
      <w:r w:rsidRPr="00056FFE">
        <w:rPr>
          <w:rFonts w:hint="cs"/>
          <w:rtl/>
        </w:rPr>
        <w:t xml:space="preserve"> متعاقباً، اکثر راه حل های پیشنهادی برای بررسی موضوعات تحقیقی عمده در زمینه </w:t>
      </w:r>
      <w:r w:rsidRPr="00056FFE">
        <w:t>FSM</w:t>
      </w:r>
      <w:r w:rsidRPr="00056FFE">
        <w:rPr>
          <w:rFonts w:hint="cs"/>
          <w:rtl/>
        </w:rPr>
        <w:t xml:space="preserve"> بر تکنیک های مشابهی استوارند که در حوزه </w:t>
      </w:r>
      <w:r w:rsidRPr="00056FFE">
        <w:t>FSM</w:t>
      </w:r>
      <w:r w:rsidRPr="00056FFE">
        <w:rPr>
          <w:rFonts w:hint="cs"/>
          <w:rtl/>
        </w:rPr>
        <w:t xml:space="preserve"> یافت می شوند. به عنوان مثال، ویژگی اسنداد نزولی وابسته به مجموعه آیتم ها در مقوله ایجاد زیر گراف های داوطلب به طور گسترده ای مورد استفاده قرار می گیرد. </w:t>
      </w:r>
    </w:p>
    <w:p w:rsidR="001943CA" w:rsidRDefault="001943CA" w:rsidP="00990DEC">
      <w:pPr>
        <w:tabs>
          <w:tab w:val="right" w:pos="540"/>
        </w:tabs>
        <w:rPr>
          <w:rtl/>
        </w:rPr>
      </w:pPr>
      <w:r w:rsidRPr="00056FFE">
        <w:rPr>
          <w:rFonts w:hint="cs"/>
          <w:rtl/>
        </w:rPr>
        <w:t xml:space="preserve">در این مقاله، یک ارزیابی کلی از "وضعیت عملی" کنونی </w:t>
      </w:r>
      <w:r w:rsidRPr="00056FFE">
        <w:t>FSM</w:t>
      </w:r>
      <w:r w:rsidRPr="00056FFE">
        <w:rPr>
          <w:rFonts w:hint="cs"/>
          <w:rtl/>
        </w:rPr>
        <w:t xml:space="preserve"> ارائه می </w:t>
      </w:r>
      <w:r w:rsidR="00990DEC">
        <w:rPr>
          <w:rFonts w:hint="cs"/>
          <w:rtl/>
        </w:rPr>
        <w:t>دهیم</w:t>
      </w:r>
      <w:r w:rsidRPr="00056FFE">
        <w:rPr>
          <w:rFonts w:hint="cs"/>
          <w:rtl/>
        </w:rPr>
        <w:t xml:space="preserve">. با مراجعه به آثار و نوشته های مربوطه، می توانیم انواع گوناگونی از استراتژی های استخراج را مشخص کنیم که با توجه به انواع مختلف گراف برای تولید انواع مختلف الگوها به کار گرفته می شوند. برای تحمیل بعضی از مقررات به حوزه </w:t>
      </w:r>
      <w:r w:rsidRPr="00056FFE">
        <w:t>FSM</w:t>
      </w:r>
      <w:r w:rsidRPr="00056FFE">
        <w:rPr>
          <w:rFonts w:hint="cs"/>
          <w:rtl/>
        </w:rPr>
        <w:t xml:space="preserve">، بر ماهیت الگوریتم های </w:t>
      </w:r>
      <w:r w:rsidRPr="00056FFE">
        <w:t>FSM</w:t>
      </w:r>
      <w:r w:rsidRPr="00056FFE">
        <w:rPr>
          <w:rFonts w:hint="cs"/>
          <w:rtl/>
        </w:rPr>
        <w:t xml:space="preserve"> تمرکز کرده ایم؛ این الگوریتم ها را بر اساس (</w:t>
      </w:r>
      <w:r w:rsidRPr="00056FFE">
        <w:t>i</w:t>
      </w:r>
      <w:r w:rsidRPr="00056FFE">
        <w:rPr>
          <w:rFonts w:hint="cs"/>
          <w:rtl/>
        </w:rPr>
        <w:t>) استراتژی ایجاد داوطلب (</w:t>
      </w:r>
      <w:r w:rsidRPr="00056FFE">
        <w:t>ii</w:t>
      </w:r>
      <w:r w:rsidRPr="00056FFE">
        <w:rPr>
          <w:rFonts w:hint="cs"/>
          <w:rtl/>
        </w:rPr>
        <w:t>) مکانیسم های عبور از فضای جستجو، و (</w:t>
      </w:r>
      <w:r w:rsidRPr="00056FFE">
        <w:t>iii</w:t>
      </w:r>
      <w:r w:rsidRPr="00056FFE">
        <w:rPr>
          <w:rFonts w:hint="cs"/>
          <w:rtl/>
        </w:rPr>
        <w:t xml:space="preserve">) فرآیند شمارش پیشامد طبقه بندی کرده ایم. به منظور تسهیل درک مقوله </w:t>
      </w:r>
      <w:r w:rsidRPr="00056FFE">
        <w:t>FSM</w:t>
      </w:r>
      <w:r w:rsidRPr="00056FFE">
        <w:rPr>
          <w:rFonts w:hint="cs"/>
          <w:rtl/>
        </w:rPr>
        <w:t xml:space="preserve"> میان استخراج درختچه های گراف پرتکرار و حوزه کلی تر استخراج زیر گراف های پرتکرار تمایز و تفکیک قائل می شویم.  </w:t>
      </w:r>
    </w:p>
    <w:p w:rsidR="005D28DA" w:rsidRDefault="005D28DA" w:rsidP="005D28DA">
      <w:pPr>
        <w:keepNext/>
        <w:tabs>
          <w:tab w:val="right" w:pos="540"/>
        </w:tabs>
        <w:ind w:firstLine="0"/>
      </w:pPr>
      <w:r>
        <w:rPr>
          <w:noProof/>
        </w:rPr>
        <w:lastRenderedPageBreak/>
        <w:drawing>
          <wp:anchor distT="0" distB="0" distL="114300" distR="114300" simplePos="0" relativeHeight="251661312" behindDoc="0" locked="0" layoutInCell="1" allowOverlap="1" wp14:anchorId="70F59E3C" wp14:editId="19C4492D">
            <wp:simplePos x="0" y="0"/>
            <wp:positionH relativeFrom="margin">
              <wp:posOffset>-180975</wp:posOffset>
            </wp:positionH>
            <wp:positionV relativeFrom="margin">
              <wp:posOffset>-199390</wp:posOffset>
            </wp:positionV>
            <wp:extent cx="6200775" cy="8439150"/>
            <wp:effectExtent l="0" t="0" r="0" b="19050"/>
            <wp:wrapSquare wrapText="bothSides"/>
            <wp:docPr id="14" name="Diagram 14" descr="Organization chart"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rsidR="005D28DA" w:rsidRPr="00056FFE" w:rsidRDefault="005B61AB" w:rsidP="005B61AB">
      <w:pPr>
        <w:pStyle w:val="a9"/>
        <w:rPr>
          <w:rtl/>
        </w:rPr>
      </w:pPr>
      <w:bookmarkStart w:id="615" w:name="_Toc409103384"/>
      <w:bookmarkStart w:id="616" w:name="_Toc409470309"/>
      <w:bookmarkStart w:id="617" w:name="_Toc409992391"/>
      <w:bookmarkStart w:id="618" w:name="_Toc409992646"/>
      <w:r>
        <w:rPr>
          <w:rFonts w:hint="cs"/>
          <w:rtl/>
        </w:rPr>
        <w:lastRenderedPageBreak/>
        <w:t>شکل</w:t>
      </w:r>
      <w:r w:rsidR="005D28DA">
        <w:rPr>
          <w:rtl/>
        </w:rPr>
        <w:t xml:space="preserve"> </w:t>
      </w:r>
      <w:r w:rsidR="005D28DA">
        <w:rPr>
          <w:rtl/>
        </w:rPr>
        <w:fldChar w:fldCharType="begin"/>
      </w:r>
      <w:r w:rsidR="005D28DA">
        <w:rPr>
          <w:rtl/>
        </w:rPr>
        <w:instrText xml:space="preserve"> </w:instrText>
      </w:r>
      <w:r w:rsidR="005D28DA">
        <w:instrText>SEQ</w:instrText>
      </w:r>
      <w:r w:rsidR="005D28DA">
        <w:rPr>
          <w:rtl/>
        </w:rPr>
        <w:instrText xml:space="preserve"> </w:instrText>
      </w:r>
      <w:r w:rsidR="005D28DA">
        <w:instrText>Figure \* ARABIC</w:instrText>
      </w:r>
      <w:r w:rsidR="005D28DA">
        <w:rPr>
          <w:rtl/>
        </w:rPr>
        <w:instrText xml:space="preserve"> </w:instrText>
      </w:r>
      <w:r w:rsidR="005D28DA">
        <w:rPr>
          <w:rtl/>
        </w:rPr>
        <w:fldChar w:fldCharType="separate"/>
      </w:r>
      <w:r w:rsidR="00E07925">
        <w:rPr>
          <w:noProof/>
          <w:rtl/>
        </w:rPr>
        <w:t>7</w:t>
      </w:r>
      <w:r w:rsidR="005D28DA">
        <w:rPr>
          <w:rtl/>
        </w:rPr>
        <w:fldChar w:fldCharType="end"/>
      </w:r>
      <w:r>
        <w:rPr>
          <w:rFonts w:hint="cs"/>
          <w:rtl/>
        </w:rPr>
        <w:t xml:space="preserve">: </w:t>
      </w:r>
      <w:r w:rsidR="005D28DA">
        <w:rPr>
          <w:rFonts w:hint="cs"/>
          <w:rtl/>
          <w:lang w:bidi="fa-IR"/>
        </w:rPr>
        <w:t>درختواره مقالات</w:t>
      </w:r>
      <w:bookmarkEnd w:id="615"/>
      <w:bookmarkEnd w:id="616"/>
      <w:bookmarkEnd w:id="617"/>
      <w:bookmarkEnd w:id="618"/>
    </w:p>
    <w:p w:rsidR="001943CA" w:rsidRPr="00056FFE" w:rsidRDefault="001943CA" w:rsidP="00954B06">
      <w:pPr>
        <w:pStyle w:val="Heading2"/>
        <w:numPr>
          <w:ilvl w:val="1"/>
          <w:numId w:val="29"/>
        </w:numPr>
        <w:ind w:left="0" w:firstLine="0"/>
        <w:rPr>
          <w:rtl/>
        </w:rPr>
      </w:pPr>
      <w:bookmarkStart w:id="619" w:name="_Toc408588797"/>
      <w:bookmarkStart w:id="620" w:name="_Toc408588873"/>
      <w:bookmarkStart w:id="621" w:name="_Toc408608944"/>
      <w:bookmarkStart w:id="622" w:name="_Toc409469347"/>
      <w:bookmarkStart w:id="623" w:name="_Toc409469653"/>
      <w:bookmarkStart w:id="624" w:name="_Toc409998854"/>
      <w:r w:rsidRPr="00056FFE">
        <w:rPr>
          <w:rFonts w:hint="cs"/>
          <w:rtl/>
        </w:rPr>
        <w:t>فرمالیسم</w:t>
      </w:r>
      <w:bookmarkEnd w:id="619"/>
      <w:bookmarkEnd w:id="620"/>
      <w:bookmarkEnd w:id="621"/>
      <w:bookmarkEnd w:id="622"/>
      <w:bookmarkEnd w:id="623"/>
      <w:bookmarkEnd w:id="624"/>
    </w:p>
    <w:p w:rsidR="001943CA" w:rsidRPr="00056FFE" w:rsidRDefault="001943CA" w:rsidP="00FD4B3D">
      <w:pPr>
        <w:tabs>
          <w:tab w:val="right" w:pos="540"/>
        </w:tabs>
        <w:rPr>
          <w:rtl/>
        </w:rPr>
      </w:pPr>
      <w:r w:rsidRPr="00056FFE">
        <w:rPr>
          <w:rFonts w:hint="cs"/>
          <w:rtl/>
        </w:rPr>
        <w:t xml:space="preserve">دو دستور العمل جداگانه برای </w:t>
      </w:r>
      <w:r w:rsidRPr="00056FFE">
        <w:t>FSM</w:t>
      </w:r>
      <w:r w:rsidRPr="00056FFE">
        <w:rPr>
          <w:rFonts w:hint="cs"/>
          <w:rtl/>
        </w:rPr>
        <w:t xml:space="preserve"> وجود دارد: (</w:t>
      </w:r>
      <w:r w:rsidRPr="00056FFE">
        <w:t>i</w:t>
      </w:r>
      <w:r w:rsidRPr="00056FFE">
        <w:rPr>
          <w:rFonts w:hint="cs"/>
          <w:rtl/>
        </w:rPr>
        <w:t xml:space="preserve">) </w:t>
      </w:r>
      <w:r w:rsidRPr="00056FFE">
        <w:t>FSM</w:t>
      </w:r>
      <w:r w:rsidRPr="00056FFE">
        <w:rPr>
          <w:rFonts w:hint="cs"/>
          <w:rtl/>
        </w:rPr>
        <w:t xml:space="preserve"> بر مبنای فعالیت گراف و (</w:t>
      </w:r>
      <w:r w:rsidRPr="00056FFE">
        <w:t>ii</w:t>
      </w:r>
      <w:r w:rsidRPr="00056FFE">
        <w:rPr>
          <w:rFonts w:hint="cs"/>
          <w:rtl/>
        </w:rPr>
        <w:t xml:space="preserve">) </w:t>
      </w:r>
      <w:r w:rsidRPr="00056FFE">
        <w:t>FSM</w:t>
      </w:r>
      <w:r w:rsidRPr="00056FFE">
        <w:rPr>
          <w:rFonts w:hint="cs"/>
          <w:rtl/>
        </w:rPr>
        <w:t xml:space="preserve"> بر مبنای گراف مجزا. در </w:t>
      </w:r>
      <w:r w:rsidRPr="00056FFE">
        <w:t>FSM</w:t>
      </w:r>
      <w:r w:rsidRPr="00056FFE">
        <w:rPr>
          <w:rFonts w:hint="cs"/>
          <w:rtl/>
        </w:rPr>
        <w:t xml:space="preserve"> بر مبنای فعالیت (روابط متقابل) گراف، داده های ورودی شامل مجموعه ای از گراف های متوسط به نام فعالیت (</w:t>
      </w:r>
      <w:r w:rsidRPr="00056FFE">
        <w:t>Transaction</w:t>
      </w:r>
      <w:r w:rsidRPr="00056FFE">
        <w:rPr>
          <w:rFonts w:hint="cs"/>
          <w:rtl/>
        </w:rPr>
        <w:t xml:space="preserve">) است. توجه داشته باشید که واژه "فعالیت" از حوزه استخراج قواعد مرتبط وام گرفته شده است. در </w:t>
      </w:r>
      <w:r w:rsidRPr="00056FFE">
        <w:t>FSM</w:t>
      </w:r>
      <w:r w:rsidRPr="00056FFE">
        <w:rPr>
          <w:rFonts w:hint="cs"/>
          <w:rtl/>
        </w:rPr>
        <w:t xml:space="preserve"> بر مبنای گراف مجزا، داده های ورودی، به گونه ای که از نام الگوریتم مشخص است، شامل یک گراف بسیار بزرگ است.</w:t>
      </w:r>
    </w:p>
    <w:p w:rsidR="001943CA" w:rsidRPr="00056FFE" w:rsidRDefault="001943CA" w:rsidP="00F15F0F">
      <w:pPr>
        <w:tabs>
          <w:tab w:val="right" w:pos="540"/>
        </w:tabs>
        <w:rPr>
          <w:rtl/>
        </w:rPr>
      </w:pPr>
      <w:r w:rsidRPr="00056FFE">
        <w:rPr>
          <w:rFonts w:hint="cs"/>
          <w:rtl/>
        </w:rPr>
        <w:t xml:space="preserve">زیر گراف </w:t>
      </w:r>
      <w:r w:rsidRPr="00056FFE">
        <w:t>g</w:t>
      </w:r>
      <w:r w:rsidRPr="00056FFE">
        <w:rPr>
          <w:rFonts w:hint="cs"/>
          <w:rtl/>
        </w:rPr>
        <w:t xml:space="preserve"> پرتکرار در نظر گرفته می شود اگر احتمال پیشامد بیشتر از مقدار آستانه از پیش تعیین شده باشد. احتمال پیشامد برای یک زیر گراف معمولاً به عنوان پشتیبانی آن تعریف می شود، و پیرو آن آستانه به عنوان آستانه پشتیبانی تعریف می شود. پشتیبانی </w:t>
      </w:r>
      <w:r w:rsidRPr="00056FFE">
        <w:t>g</w:t>
      </w:r>
      <w:r w:rsidRPr="00056FFE">
        <w:rPr>
          <w:rFonts w:hint="cs"/>
          <w:rtl/>
        </w:rPr>
        <w:t xml:space="preserve"> ممکن است با استفاده از شمارش فعالیت ـ محور یا شمارش پیشامد ـ محور محاسبه شود. شمارش فعالیت ـ محور فقط برای </w:t>
      </w:r>
      <w:r w:rsidRPr="00056FFE">
        <w:t>FSM</w:t>
      </w:r>
      <w:r w:rsidRPr="00056FFE">
        <w:rPr>
          <w:rFonts w:hint="cs"/>
          <w:rtl/>
        </w:rPr>
        <w:t xml:space="preserve"> فعالیت ـ محور قابل اجراست در حالی</w:t>
      </w:r>
      <w:r w:rsidR="00FD4B3D">
        <w:rPr>
          <w:rFonts w:hint="cs"/>
          <w:rtl/>
        </w:rPr>
        <w:t xml:space="preserve"> </w:t>
      </w:r>
      <w:r w:rsidRPr="00056FFE">
        <w:rPr>
          <w:rFonts w:hint="cs"/>
          <w:rtl/>
        </w:rPr>
        <w:t xml:space="preserve">که شمارش پیشامد ـ محور برای هر دو مورد قابل اجراست. با این وجود، شمارش پیشامد ـ محور به طور معمول با </w:t>
      </w:r>
      <w:r w:rsidRPr="00056FFE">
        <w:t>FSM</w:t>
      </w:r>
      <w:r w:rsidRPr="00056FFE">
        <w:rPr>
          <w:rFonts w:hint="cs"/>
          <w:rtl/>
        </w:rPr>
        <w:t xml:space="preserve"> بر مبنای گراف مجزا مورد استفاده قرار می گیرد.</w:t>
      </w:r>
    </w:p>
    <w:p w:rsidR="001943CA" w:rsidRPr="00056FFE" w:rsidRDefault="001943CA" w:rsidP="00F15F0F">
      <w:pPr>
        <w:tabs>
          <w:tab w:val="right" w:pos="540"/>
        </w:tabs>
        <w:rPr>
          <w:rtl/>
        </w:rPr>
      </w:pPr>
      <w:r w:rsidRPr="00056FFE">
        <w:rPr>
          <w:rFonts w:hint="cs"/>
          <w:rtl/>
        </w:rPr>
        <w:t xml:space="preserve">در شمارش فعالیت ـ محور، پشتیبانی با توجه به تعداد فعالیت هایی که </w:t>
      </w:r>
      <w:r w:rsidRPr="00056FFE">
        <w:t>g</w:t>
      </w:r>
      <w:r w:rsidRPr="00056FFE">
        <w:rPr>
          <w:rFonts w:hint="cs"/>
          <w:rtl/>
        </w:rPr>
        <w:t xml:space="preserve"> در آن</w:t>
      </w:r>
      <w:r w:rsidR="00FD4B3D">
        <w:rPr>
          <w:rFonts w:hint="cs"/>
          <w:rtl/>
        </w:rPr>
        <w:t xml:space="preserve"> ها وجود دارد تعریف می شود.</w:t>
      </w:r>
      <w:r w:rsidRPr="00056FFE">
        <w:rPr>
          <w:rFonts w:hint="cs"/>
          <w:rtl/>
        </w:rPr>
        <w:t xml:space="preserve"> هر شمارش فارغ از اینکه </w:t>
      </w:r>
      <w:r w:rsidRPr="00056FFE">
        <w:t>g</w:t>
      </w:r>
      <w:r w:rsidRPr="00056FFE">
        <w:rPr>
          <w:rFonts w:hint="cs"/>
          <w:rtl/>
        </w:rPr>
        <w:t xml:space="preserve"> یک</w:t>
      </w:r>
      <w:r w:rsidR="00FD4B3D">
        <w:rPr>
          <w:rFonts w:hint="cs"/>
          <w:rtl/>
        </w:rPr>
        <w:t xml:space="preserve"> </w:t>
      </w:r>
      <w:r w:rsidRPr="00056FFE">
        <w:rPr>
          <w:rFonts w:hint="cs"/>
          <w:rtl/>
        </w:rPr>
        <w:t>بار یا بیشتر از یک</w:t>
      </w:r>
      <w:r w:rsidR="00FD4B3D">
        <w:rPr>
          <w:rFonts w:hint="cs"/>
          <w:rtl/>
        </w:rPr>
        <w:t xml:space="preserve"> </w:t>
      </w:r>
      <w:r w:rsidRPr="00056FFE">
        <w:rPr>
          <w:rFonts w:hint="cs"/>
          <w:rtl/>
        </w:rPr>
        <w:t xml:space="preserve">بار در یک فعالیت خاص اتفاق می افتد، صورت می گیرد. به همین خاطر، پایگاه داده های </w:t>
      </w:r>
      <m:oMath>
        <m:r>
          <w:rPr>
            <w:rFonts w:ascii="Cambria Math" w:hAnsi="Cambria Math"/>
          </w:rPr>
          <m:t>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e>
        </m:d>
      </m:oMath>
      <w:r w:rsidRPr="00056FFE">
        <w:rPr>
          <w:rFonts w:hint="cs"/>
          <w:rtl/>
        </w:rPr>
        <w:t xml:space="preserve"> شامل مجموعه ای از فعالیت های گراف و آستانه پشتبانی </w:t>
      </w:r>
      <m:oMath>
        <m:r>
          <w:rPr>
            <w:rFonts w:ascii="Cambria Math" w:hAnsi="Cambria Math"/>
          </w:rPr>
          <m:t>σ=</m:t>
        </m:r>
        <m:d>
          <m:dPr>
            <m:ctrlPr>
              <w:rPr>
                <w:rFonts w:ascii="Cambria Math" w:hAnsi="Cambria Math"/>
                <w:i/>
              </w:rPr>
            </m:ctrlPr>
          </m:dPr>
          <m:e>
            <m:r>
              <w:rPr>
                <w:rFonts w:ascii="Cambria Math" w:hAnsi="Cambria Math"/>
              </w:rPr>
              <m:t>0&lt;σ⊆1</m:t>
            </m:r>
          </m:e>
        </m:d>
      </m:oMath>
      <w:r w:rsidRPr="00056FFE">
        <w:rPr>
          <w:rFonts w:hint="cs"/>
          <w:rtl/>
        </w:rPr>
        <w:t xml:space="preserve"> داده می شود؛ سپس مجموعه ای از فعالیت های گراف که در آن زیر گراف </w:t>
      </w:r>
      <w:r w:rsidRPr="00056FFE">
        <w:t>g</w:t>
      </w:r>
      <w:r w:rsidRPr="00056FFE">
        <w:rPr>
          <w:rFonts w:hint="cs"/>
          <w:rtl/>
        </w:rPr>
        <w:t xml:space="preserve"> وجود دارد بر اساس </w:t>
      </w:r>
      <m:oMath>
        <m:r>
          <w:rPr>
            <w:rFonts w:ascii="Cambria Math" w:hAnsi="Cambria Math"/>
          </w:rPr>
          <m:t>σg=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i</m:t>
                </m:r>
              </m:sub>
            </m:sSub>
          </m:e>
        </m:d>
      </m:oMath>
      <w:r w:rsidRPr="00056FFE">
        <w:rPr>
          <w:rFonts w:hint="cs"/>
          <w:rtl/>
        </w:rPr>
        <w:t xml:space="preserve"> تعریف می شود. بنابر این، پشتیبانی </w:t>
      </w:r>
      <w:r w:rsidRPr="00056FFE">
        <w:t>g</w:t>
      </w:r>
      <w:r w:rsidRPr="00056FFE">
        <w:rPr>
          <w:rFonts w:hint="cs"/>
          <w:rtl/>
        </w:rPr>
        <w:t xml:space="preserve"> به صورت زیر تعیین می شود: </w:t>
      </w:r>
    </w:p>
    <w:p w:rsidR="00FD4B3D" w:rsidRDefault="00FD4B3D" w:rsidP="00FD4B3D">
      <w:pPr>
        <w:pStyle w:val="a9"/>
      </w:pPr>
      <w:r>
        <w:rPr>
          <w:rFonts w:hint="cs"/>
          <w:rtl/>
        </w:rPr>
        <w:t>معادله</w:t>
      </w:r>
      <w:r>
        <w:rPr>
          <w:rtl/>
        </w:rPr>
        <w:t xml:space="preserve"> </w:t>
      </w:r>
      <w:r>
        <w:rPr>
          <w:rtl/>
        </w:rPr>
        <w:fldChar w:fldCharType="begin"/>
      </w:r>
      <w:r>
        <w:rPr>
          <w:rtl/>
        </w:rPr>
        <w:instrText xml:space="preserve"> </w:instrText>
      </w:r>
      <w:r>
        <w:instrText>SEQ</w:instrText>
      </w:r>
      <w:r>
        <w:rPr>
          <w:rtl/>
        </w:rPr>
        <w:instrText xml:space="preserve"> </w:instrText>
      </w:r>
      <w:r>
        <w:instrText>Equation \* ARABIC</w:instrText>
      </w:r>
      <w:r>
        <w:rPr>
          <w:rtl/>
        </w:rPr>
        <w:instrText xml:space="preserve"> </w:instrText>
      </w:r>
      <w:r>
        <w:rPr>
          <w:rtl/>
        </w:rPr>
        <w:fldChar w:fldCharType="separate"/>
      </w:r>
      <w:r w:rsidR="00E07925">
        <w:rPr>
          <w:noProof/>
          <w:rtl/>
        </w:rPr>
        <w:t>3</w:t>
      </w:r>
      <w:r>
        <w:rPr>
          <w:rtl/>
        </w:rPr>
        <w:fldChar w:fldCharType="end"/>
      </w:r>
    </w:p>
    <w:p w:rsidR="001943CA" w:rsidRPr="00056FFE" w:rsidRDefault="001943CA" w:rsidP="00F15F0F">
      <w:pPr>
        <w:tabs>
          <w:tab w:val="right" w:pos="540"/>
        </w:tabs>
        <w:rPr>
          <w:rtl/>
        </w:rPr>
      </w:pPr>
      <m:oMathPara>
        <m:oMath>
          <m:r>
            <w:rPr>
              <w:rFonts w:ascii="Cambria Math" w:hAnsi="Cambria Math"/>
            </w:rPr>
            <m:t>SUP g=</m:t>
          </m:r>
          <m:d>
            <m:dPr>
              <m:begChr m:val="|"/>
              <m:endChr m:val="|"/>
              <m:ctrlPr>
                <w:rPr>
                  <w:rFonts w:ascii="Cambria Math" w:hAnsi="Cambria Math"/>
                  <w:i/>
                </w:rPr>
              </m:ctrlPr>
            </m:dPr>
            <m:e>
              <m:r>
                <w:rPr>
                  <w:rFonts w:ascii="Cambria Math" w:hAnsi="Cambria Math"/>
                </w:rPr>
                <m:t>σg(g)</m:t>
              </m:r>
            </m:e>
          </m:d>
          <m:r>
            <w:rPr>
              <w:rFonts w:ascii="Cambria Math" w:hAnsi="Cambria Math"/>
            </w:rPr>
            <m:t>/T</m:t>
          </m:r>
        </m:oMath>
      </m:oMathPara>
    </w:p>
    <w:p w:rsidR="001943CA" w:rsidRPr="00056FFE" w:rsidRDefault="001943CA" w:rsidP="00F15F0F">
      <w:pPr>
        <w:tabs>
          <w:tab w:val="right" w:pos="540"/>
        </w:tabs>
        <w:rPr>
          <w:rFonts w:eastAsiaTheme="minorEastAsia"/>
          <w:rtl/>
        </w:rPr>
      </w:pPr>
      <w:r w:rsidRPr="00056FFE">
        <w:rPr>
          <w:rFonts w:hint="cs"/>
          <w:rtl/>
        </w:rPr>
        <w:t xml:space="preserve">که </w:t>
      </w:r>
      <m:oMath>
        <m:d>
          <m:dPr>
            <m:begChr m:val="|"/>
            <m:endChr m:val="|"/>
            <m:ctrlPr>
              <w:rPr>
                <w:rFonts w:ascii="Cambria Math" w:hAnsi="Cambria Math"/>
                <w:i/>
              </w:rPr>
            </m:ctrlPr>
          </m:dPr>
          <m:e>
            <m:r>
              <w:rPr>
                <w:rFonts w:ascii="Cambria Math" w:hAnsi="Cambria Math"/>
              </w:rPr>
              <m:t>σg(g)</m:t>
            </m:r>
          </m:e>
        </m:d>
      </m:oMath>
      <w:r w:rsidRPr="00056FFE">
        <w:rPr>
          <w:rFonts w:hint="cs"/>
          <w:rtl/>
        </w:rPr>
        <w:t xml:space="preserve"> بیانگر مقدار </w:t>
      </w:r>
      <m:oMath>
        <m:r>
          <w:rPr>
            <w:rFonts w:ascii="Cambria Math" w:hAnsi="Cambria Math"/>
          </w:rPr>
          <m:t>σg(g)</m:t>
        </m:r>
      </m:oMath>
      <w:r w:rsidRPr="00056FFE">
        <w:rPr>
          <w:rFonts w:eastAsiaTheme="minorEastAsia" w:hint="cs"/>
          <w:rtl/>
        </w:rPr>
        <w:t xml:space="preserve"> و </w:t>
      </w:r>
      <w:r w:rsidRPr="00056FFE">
        <w:rPr>
          <w:rFonts w:eastAsiaTheme="minorEastAsia"/>
        </w:rPr>
        <w:t>T</w:t>
      </w:r>
      <w:r w:rsidRPr="00056FFE">
        <w:rPr>
          <w:rFonts w:eastAsiaTheme="minorEastAsia" w:hint="cs"/>
          <w:rtl/>
        </w:rPr>
        <w:t xml:space="preserve"> بیانگر تعداد گراف های موجود در </w:t>
      </w:r>
      <w:r w:rsidRPr="00056FFE">
        <w:rPr>
          <w:rFonts w:eastAsiaTheme="minorEastAsia"/>
        </w:rPr>
        <w:t>G</w:t>
      </w:r>
      <w:r w:rsidRPr="00056FFE">
        <w:rPr>
          <w:rFonts w:eastAsiaTheme="minorEastAsia" w:hint="cs"/>
          <w:rtl/>
        </w:rPr>
        <w:t xml:space="preserve"> است. بر این اساس، </w:t>
      </w:r>
      <w:r w:rsidRPr="00056FFE">
        <w:rPr>
          <w:rFonts w:eastAsiaTheme="minorEastAsia"/>
        </w:rPr>
        <w:t>g</w:t>
      </w:r>
      <w:r w:rsidRPr="00056FFE">
        <w:rPr>
          <w:rFonts w:eastAsiaTheme="minorEastAsia" w:hint="cs"/>
          <w:rtl/>
        </w:rPr>
        <w:t xml:space="preserve"> پرتکرار خواهد بود اگر و تنها اگر </w:t>
      </w:r>
      <m:oMath>
        <m:r>
          <w:rPr>
            <w:rFonts w:ascii="Cambria Math" w:hAnsi="Cambria Math"/>
          </w:rPr>
          <m:t>SUPg</m:t>
        </m:r>
        <m:d>
          <m:dPr>
            <m:ctrlPr>
              <w:rPr>
                <w:rFonts w:ascii="Cambria Math" w:hAnsi="Cambria Math"/>
                <w:i/>
              </w:rPr>
            </m:ctrlPr>
          </m:dPr>
          <m:e>
            <m:r>
              <w:rPr>
                <w:rFonts w:ascii="Cambria Math" w:hAnsi="Cambria Math"/>
              </w:rPr>
              <m:t>g</m:t>
            </m:r>
          </m:e>
        </m:d>
        <m:r>
          <w:rPr>
            <w:rFonts w:ascii="Cambria Math" w:hAnsi="Cambria Math"/>
          </w:rPr>
          <m:t>≥σ</m:t>
        </m:r>
      </m:oMath>
      <w:r w:rsidRPr="00056FFE">
        <w:rPr>
          <w:rFonts w:eastAsiaTheme="minorEastAsia" w:hint="cs"/>
          <w:rtl/>
        </w:rPr>
        <w:t xml:space="preserve">. در شمارش پیشامد ـ محور به راحتی تعداد پیشامد </w:t>
      </w:r>
      <w:r w:rsidRPr="00056FFE">
        <w:rPr>
          <w:rFonts w:eastAsiaTheme="minorEastAsia"/>
        </w:rPr>
        <w:t>g</w:t>
      </w:r>
      <w:r w:rsidRPr="00056FFE">
        <w:rPr>
          <w:rFonts w:eastAsiaTheme="minorEastAsia" w:hint="cs"/>
          <w:rtl/>
        </w:rPr>
        <w:t xml:space="preserve"> در مجموعه ورودی ها را محاسبه می کنیم.</w:t>
      </w:r>
    </w:p>
    <w:p w:rsidR="001943CA" w:rsidRPr="00FC4973" w:rsidRDefault="001943CA" w:rsidP="007F44B0">
      <w:pPr>
        <w:tabs>
          <w:tab w:val="right" w:pos="540"/>
        </w:tabs>
        <w:rPr>
          <w:rtl/>
        </w:rPr>
      </w:pPr>
      <w:r w:rsidRPr="00056FFE">
        <w:rPr>
          <w:rFonts w:eastAsiaTheme="minorEastAsia" w:hint="cs"/>
          <w:rtl/>
        </w:rPr>
        <w:t>شمارش فعالیت ـ محور دارای این امتیاز است که ویژگی اسنداد نزولی (</w:t>
      </w:r>
      <w:r w:rsidRPr="00056FFE">
        <w:rPr>
          <w:rFonts w:eastAsiaTheme="minorEastAsia"/>
        </w:rPr>
        <w:t>DCP</w:t>
      </w:r>
      <w:r w:rsidRPr="00056FFE">
        <w:rPr>
          <w:rFonts w:eastAsiaTheme="minorEastAsia" w:hint="cs"/>
          <w:rtl/>
        </w:rPr>
        <w:t>) را می توان برای کاهش چشمگیر</w:t>
      </w:r>
      <w:r w:rsidRPr="00056FFE">
        <w:rPr>
          <w:rFonts w:hint="cs"/>
          <w:rtl/>
        </w:rPr>
        <w:t xml:space="preserve"> محاسبات جاری همراه با ایجاد داوطلب در </w:t>
      </w:r>
      <w:r w:rsidRPr="00056FFE">
        <w:t>FSM</w:t>
      </w:r>
      <w:r w:rsidRPr="00056FFE">
        <w:rPr>
          <w:rFonts w:hint="cs"/>
          <w:rtl/>
        </w:rPr>
        <w:t xml:space="preserve"> به کار گرفت. در شمارش پیشامد ـ محور، می بایست یک مقیاس فراوانی جایگزین که ویژگی </w:t>
      </w:r>
      <w:r w:rsidRPr="00056FFE">
        <w:t>DC</w:t>
      </w:r>
      <w:r w:rsidRPr="00056FFE">
        <w:rPr>
          <w:rFonts w:hint="cs"/>
          <w:rtl/>
        </w:rPr>
        <w:t xml:space="preserve"> را حفظ می کند تثبیت شود، یا روش های اکتشافی برای کاهش هزینه های محاسبات می بایست اتخاذ شود. انواع گوناگونی از مقیاس های پشتیبانی وجود دارد </w:t>
      </w:r>
      <w:r w:rsidR="00EB6DB8">
        <w:rPr>
          <w:rtl/>
        </w:rPr>
        <w:fldChar w:fldCharType="begin">
          <w:fldData xml:space="preserve">PEVuZE5vdGU+PENpdGU+PEF1dGhvcj5LdXJhbW9jaGk8L0F1dGhvcj48WWVhcj4yMDA1PC9ZZWFy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</w:fldData>
        </w:fldChar>
      </w:r>
      <w:r w:rsidR="00EB6DB8">
        <w:rPr>
          <w:rtl/>
        </w:rPr>
        <w:instrText xml:space="preserve"> </w:instrText>
      </w:r>
      <w:r w:rsidR="00EB6DB8">
        <w:instrText>ADDIN EN.CITE</w:instrText>
      </w:r>
      <w:r w:rsidR="00EB6DB8">
        <w:rPr>
          <w:rtl/>
        </w:rPr>
        <w:instrText xml:space="preserve"> </w:instrText>
      </w:r>
      <w:r w:rsidR="00EB6DB8">
        <w:rPr>
          <w:rtl/>
        </w:rPr>
        <w:fldChar w:fldCharType="begin">
          <w:fldData xml:space="preserve">PEVuZE5vdGU+PENpdGU+PEF1dGhvcj5LdXJhbW9jaGk8L0F1dGhvcj48WWVhcj4yMDA1PC9ZZWFy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</w:fldData>
        </w:fldChar>
      </w:r>
      <w:r w:rsidR="00EB6DB8">
        <w:rPr>
          <w:rtl/>
        </w:rPr>
        <w:instrText xml:space="preserve"> </w:instrText>
      </w:r>
      <w:r w:rsidR="00EB6DB8">
        <w:instrText>ADDIN EN.CITE.DATA</w:instrText>
      </w:r>
      <w:r w:rsidR="00EB6DB8">
        <w:rPr>
          <w:rtl/>
        </w:rPr>
        <w:instrText xml:space="preserve"> </w:instrText>
      </w:r>
      <w:r w:rsidR="00EB6DB8">
        <w:rPr>
          <w:rtl/>
        </w:rPr>
      </w:r>
      <w:r w:rsidR="00EB6DB8">
        <w:rPr>
          <w:rtl/>
        </w:rPr>
        <w:fldChar w:fldCharType="end"/>
      </w:r>
      <w:r w:rsidR="00EB6DB8">
        <w:rPr>
          <w:rtl/>
        </w:rPr>
      </w:r>
      <w:r w:rsidR="00EB6DB8">
        <w:rPr>
          <w:rtl/>
        </w:rPr>
        <w:fldChar w:fldCharType="separate"/>
      </w:r>
      <w:r w:rsidR="00EB6DB8">
        <w:rPr>
          <w:noProof/>
          <w:rtl/>
        </w:rPr>
        <w:t>[</w:t>
      </w:r>
      <w:hyperlink w:anchor="_ENREF_63" w:tooltip="Kuramochi, 2005 #122" w:history="1">
        <w:r w:rsidR="007F44B0">
          <w:rPr>
            <w:noProof/>
            <w:rtl/>
          </w:rPr>
          <w:t>63</w:t>
        </w:r>
      </w:hyperlink>
      <w:r w:rsidR="00EB6DB8">
        <w:rPr>
          <w:noProof/>
          <w:rtl/>
        </w:rPr>
        <w:t xml:space="preserve">, </w:t>
      </w:r>
      <w:hyperlink w:anchor="_ENREF_118" w:tooltip="Vanetik, 2006 #178" w:history="1">
        <w:r w:rsidR="007F44B0">
          <w:rPr>
            <w:noProof/>
            <w:rtl/>
          </w:rPr>
          <w:t>118</w:t>
        </w:r>
      </w:hyperlink>
      <w:r w:rsidR="00EB6DB8">
        <w:rPr>
          <w:noProof/>
          <w:rtl/>
        </w:rPr>
        <w:t>]</w:t>
      </w:r>
      <w:r w:rsidR="00EB6DB8">
        <w:rPr>
          <w:rtl/>
        </w:rPr>
        <w:fldChar w:fldCharType="end"/>
      </w:r>
      <w:r w:rsidR="00EB6DB8">
        <w:rPr>
          <w:rFonts w:hint="cs"/>
          <w:rtl/>
        </w:rPr>
        <w:t xml:space="preserve"> </w:t>
      </w:r>
      <w:r w:rsidRPr="00056FFE">
        <w:rPr>
          <w:rFonts w:hint="cs"/>
          <w:rtl/>
        </w:rPr>
        <w:t xml:space="preserve">که ممکن است برای </w:t>
      </w:r>
      <w:r w:rsidRPr="00056FFE">
        <w:t>FSM</w:t>
      </w:r>
      <w:r w:rsidR="00FD4B3D">
        <w:rPr>
          <w:rFonts w:hint="cs"/>
          <w:rtl/>
        </w:rPr>
        <w:t xml:space="preserve"> بر مبنای گراف مجزا اعمال شود.</w:t>
      </w:r>
    </w:p>
    <w:p w:rsidR="001943CA" w:rsidRPr="00056FFE" w:rsidRDefault="001943CA" w:rsidP="00954B06">
      <w:pPr>
        <w:pStyle w:val="Heading2"/>
        <w:numPr>
          <w:ilvl w:val="1"/>
          <w:numId w:val="29"/>
        </w:numPr>
        <w:ind w:left="0" w:firstLine="0"/>
        <w:rPr>
          <w:rFonts w:eastAsiaTheme="minorEastAsia"/>
          <w:rtl/>
        </w:rPr>
      </w:pPr>
      <w:bookmarkStart w:id="625" w:name="_Toc408588798"/>
      <w:bookmarkStart w:id="626" w:name="_Toc408588874"/>
      <w:bookmarkStart w:id="627" w:name="_Toc408608945"/>
      <w:bookmarkStart w:id="628" w:name="_Toc409469348"/>
      <w:bookmarkStart w:id="629" w:name="_Toc409469654"/>
      <w:bookmarkStart w:id="630" w:name="_Toc409998855"/>
      <w:r w:rsidRPr="00056FFE">
        <w:rPr>
          <w:rFonts w:eastAsiaTheme="minorEastAsia" w:hint="cs"/>
          <w:rtl/>
        </w:rPr>
        <w:t xml:space="preserve">ارزیابی </w:t>
      </w:r>
      <w:r w:rsidRPr="00056FFE">
        <w:rPr>
          <w:rFonts w:eastAsiaTheme="minorEastAsia"/>
        </w:rPr>
        <w:t>FSM</w:t>
      </w:r>
      <w:bookmarkEnd w:id="625"/>
      <w:bookmarkEnd w:id="626"/>
      <w:bookmarkEnd w:id="627"/>
      <w:bookmarkEnd w:id="628"/>
      <w:bookmarkEnd w:id="629"/>
      <w:bookmarkEnd w:id="630"/>
      <w:r w:rsidRPr="00056FFE">
        <w:rPr>
          <w:rFonts w:eastAsiaTheme="minorEastAsia" w:hint="cs"/>
          <w:rtl/>
        </w:rPr>
        <w:t xml:space="preserve"> </w:t>
      </w:r>
    </w:p>
    <w:p w:rsidR="001943CA" w:rsidRPr="00056FFE" w:rsidRDefault="001943CA" w:rsidP="00EB6DB8">
      <w:pPr>
        <w:tabs>
          <w:tab w:val="right" w:pos="540"/>
        </w:tabs>
        <w:rPr>
          <w:rFonts w:eastAsiaTheme="minorEastAsia"/>
          <w:i/>
          <w:rtl/>
        </w:rPr>
      </w:pPr>
      <w:r w:rsidRPr="00056FFE">
        <w:rPr>
          <w:rFonts w:eastAsiaTheme="minorEastAsia" w:hint="cs"/>
          <w:i/>
          <w:rtl/>
        </w:rPr>
        <w:t xml:space="preserve">این بخش یک ارزیابی کلی از فرآیند </w:t>
      </w:r>
      <w:r w:rsidRPr="00056FFE">
        <w:rPr>
          <w:rFonts w:eastAsiaTheme="minorEastAsia"/>
          <w:i/>
        </w:rPr>
        <w:t>FSM</w:t>
      </w:r>
      <w:r w:rsidRPr="00056FFE">
        <w:rPr>
          <w:rFonts w:eastAsiaTheme="minorEastAsia" w:hint="cs"/>
          <w:i/>
          <w:rtl/>
        </w:rPr>
        <w:t xml:space="preserve"> (استخراج زیر گراف های پرتکرار) ارائه می دهد. این نکته به طور گسترده ای پذیرفته شده است که تکنیک های </w:t>
      </w:r>
      <w:r w:rsidRPr="00056FFE">
        <w:rPr>
          <w:rFonts w:eastAsiaTheme="minorEastAsia"/>
          <w:i/>
        </w:rPr>
        <w:t>FMS</w:t>
      </w:r>
      <w:r w:rsidRPr="00056FFE">
        <w:rPr>
          <w:rFonts w:eastAsiaTheme="minorEastAsia" w:hint="cs"/>
          <w:i/>
          <w:rtl/>
        </w:rPr>
        <w:t xml:space="preserve"> را می</w:t>
      </w:r>
      <w:r w:rsidR="00EB6DB8">
        <w:rPr>
          <w:rFonts w:eastAsiaTheme="minorEastAsia" w:hint="cs"/>
          <w:i/>
          <w:rtl/>
        </w:rPr>
        <w:t xml:space="preserve"> </w:t>
      </w:r>
      <w:r w:rsidRPr="00056FFE">
        <w:rPr>
          <w:rFonts w:eastAsiaTheme="minorEastAsia" w:hint="cs"/>
          <w:i/>
          <w:rtl/>
        </w:rPr>
        <w:t>توان به دو دسته تقسیم کرد. (</w:t>
      </w:r>
      <w:r w:rsidRPr="00056FFE">
        <w:rPr>
          <w:rFonts w:eastAsiaTheme="minorEastAsia"/>
          <w:i/>
        </w:rPr>
        <w:t>i</w:t>
      </w:r>
      <w:r w:rsidRPr="00056FFE">
        <w:rPr>
          <w:rFonts w:eastAsiaTheme="minorEastAsia" w:hint="cs"/>
          <w:i/>
          <w:rtl/>
        </w:rPr>
        <w:t>) رویکردهای آپریوری ـ محور (بر مبنای آپریوری) و، (</w:t>
      </w:r>
      <w:r w:rsidRPr="00056FFE">
        <w:rPr>
          <w:rFonts w:eastAsiaTheme="minorEastAsia"/>
          <w:i/>
        </w:rPr>
        <w:t>ii</w:t>
      </w:r>
      <w:r w:rsidRPr="00056FFE">
        <w:rPr>
          <w:rFonts w:eastAsiaTheme="minorEastAsia" w:hint="cs"/>
          <w:i/>
          <w:rtl/>
        </w:rPr>
        <w:t>) رویکردهای تعمیمی الگو. این دو دسته از لحاظ ماهیتی به نمونه های یافت شده در استخراج قوانین وابسته (</w:t>
      </w:r>
      <w:r w:rsidRPr="00056FFE">
        <w:rPr>
          <w:rFonts w:eastAsiaTheme="minorEastAsia"/>
          <w:i/>
        </w:rPr>
        <w:t>ARM</w:t>
      </w:r>
      <w:r w:rsidRPr="00056FFE">
        <w:rPr>
          <w:rFonts w:eastAsiaTheme="minorEastAsia" w:hint="cs"/>
          <w:i/>
          <w:rtl/>
        </w:rPr>
        <w:t xml:space="preserve">)، یعنی </w:t>
      </w:r>
      <w:r w:rsidR="00EB6DB8">
        <w:rPr>
          <w:rFonts w:eastAsiaTheme="minorEastAsia" w:hint="cs"/>
          <w:i/>
          <w:rtl/>
        </w:rPr>
        <w:lastRenderedPageBreak/>
        <w:t>الگوریتم آپریوری</w:t>
      </w:r>
      <w:r w:rsidRPr="00056FFE">
        <w:rPr>
          <w:rFonts w:eastAsiaTheme="minorEastAsia" w:hint="cs"/>
          <w:i/>
          <w:rtl/>
        </w:rPr>
        <w:t xml:space="preserve"> و الگوریتم تعمیم </w:t>
      </w:r>
      <w:r w:rsidRPr="00056FFE">
        <w:rPr>
          <w:rFonts w:eastAsiaTheme="minorEastAsia"/>
          <w:i/>
        </w:rPr>
        <w:t>FP</w:t>
      </w:r>
      <w:r w:rsidRPr="00056FFE">
        <w:rPr>
          <w:rFonts w:eastAsiaTheme="minorEastAsia" w:hint="cs"/>
          <w:i/>
          <w:rtl/>
        </w:rPr>
        <w:t xml:space="preserve"> (الگوی پرتکرار) شباهت دارد</w:t>
      </w:r>
      <w:r w:rsidR="00EB6DB8">
        <w:rPr>
          <w:rFonts w:eastAsiaTheme="minorEastAsia" w:hint="cs"/>
          <w:i/>
          <w:rtl/>
        </w:rPr>
        <w:t>.</w:t>
      </w:r>
      <w:r w:rsidRPr="00056FFE">
        <w:rPr>
          <w:rFonts w:eastAsiaTheme="minorEastAsia" w:hint="cs"/>
          <w:i/>
          <w:rtl/>
        </w:rPr>
        <w:t xml:space="preserve"> رویکرد آپریوری ـ محور در شیوه تولید و آزمایش با استفاده از استراتژی جستجوی گستره ـ محور (</w:t>
      </w:r>
      <w:r w:rsidRPr="00056FFE">
        <w:rPr>
          <w:rFonts w:eastAsiaTheme="minorEastAsia"/>
          <w:i/>
        </w:rPr>
        <w:t>BFS</w:t>
      </w:r>
      <w:r w:rsidRPr="00056FFE">
        <w:rPr>
          <w:rFonts w:eastAsiaTheme="minorEastAsia" w:hint="cs"/>
          <w:i/>
          <w:rtl/>
        </w:rPr>
        <w:t>) به منظور بررسی مشبک زیر گراف پایگاه داده معین موفق عمل می کند. از این رو، پیش از در نظر گرفتن (1+</w:t>
      </w:r>
      <w:r w:rsidRPr="00056FFE">
        <w:rPr>
          <w:rFonts w:eastAsiaTheme="minorEastAsia"/>
          <w:i/>
        </w:rPr>
        <w:t>K</w:t>
      </w:r>
      <w:r w:rsidRPr="00056FFE">
        <w:rPr>
          <w:rFonts w:eastAsiaTheme="minorEastAsia" w:hint="cs"/>
          <w:i/>
          <w:rtl/>
        </w:rPr>
        <w:t xml:space="preserve">) زیر گراف، این رویکرد در ابتدا باید تمام زیر گراف های </w:t>
      </w:r>
      <w:r w:rsidRPr="00056FFE">
        <w:rPr>
          <w:rFonts w:eastAsiaTheme="minorEastAsia"/>
          <w:i/>
        </w:rPr>
        <w:t>K</w:t>
      </w:r>
      <w:r w:rsidR="00EB6DB8">
        <w:rPr>
          <w:rFonts w:eastAsiaTheme="minorEastAsia" w:hint="cs"/>
          <w:i/>
          <w:rtl/>
        </w:rPr>
        <w:t xml:space="preserve"> را بررسی کند.</w:t>
      </w:r>
      <w:r w:rsidRPr="00056FFE">
        <w:rPr>
          <w:rFonts w:eastAsiaTheme="minorEastAsia" w:hint="cs"/>
          <w:i/>
          <w:rtl/>
        </w:rPr>
        <w:t xml:space="preserve"> الگوریتم تعمیمی الگو از استراتژی </w:t>
      </w:r>
      <w:r w:rsidRPr="00056FFE">
        <w:rPr>
          <w:rFonts w:eastAsiaTheme="minorEastAsia"/>
          <w:i/>
        </w:rPr>
        <w:t>DFS</w:t>
      </w:r>
      <w:r w:rsidRPr="00056FFE">
        <w:rPr>
          <w:rFonts w:eastAsiaTheme="minorEastAsia" w:hint="cs"/>
          <w:i/>
          <w:rtl/>
        </w:rPr>
        <w:t xml:space="preserve"> استفاده می کند که برای هر زیر گراف مشخص </w:t>
      </w:r>
      <w:r w:rsidRPr="00056FFE">
        <w:rPr>
          <w:rFonts w:eastAsiaTheme="minorEastAsia"/>
          <w:i/>
        </w:rPr>
        <w:t>g</w:t>
      </w:r>
      <w:r w:rsidRPr="00056FFE">
        <w:rPr>
          <w:rFonts w:eastAsiaTheme="minorEastAsia" w:hint="cs"/>
          <w:i/>
          <w:rtl/>
        </w:rPr>
        <w:t xml:space="preserve">، زیر گراف به تناوب تعمیم پیدا می کند تا جایی که تمام زیر گراف های پرتکرار </w:t>
      </w:r>
      <w:r w:rsidRPr="00056FFE">
        <w:rPr>
          <w:rFonts w:eastAsiaTheme="minorEastAsia"/>
          <w:i/>
        </w:rPr>
        <w:t>g</w:t>
      </w:r>
      <w:r w:rsidRPr="00056FFE">
        <w:rPr>
          <w:rFonts w:eastAsiaTheme="minorEastAsia" w:hint="cs"/>
          <w:i/>
          <w:rtl/>
        </w:rPr>
        <w:t xml:space="preserve"> مشخص شوند</w:t>
      </w:r>
      <w:r w:rsidR="00EB6DB8">
        <w:rPr>
          <w:rFonts w:eastAsiaTheme="minorEastAsia" w:hint="cs"/>
          <w:i/>
          <w:rtl/>
        </w:rPr>
        <w:t>.</w:t>
      </w:r>
      <w:r w:rsidRPr="00056FFE">
        <w:rPr>
          <w:rFonts w:eastAsiaTheme="minorEastAsia" w:hint="cs"/>
          <w:i/>
          <w:rtl/>
        </w:rPr>
        <w:t xml:space="preserve"> تفکیک بین دو رویکرد در تصویر 4 نشان داده شده است. </w:t>
      </w:r>
    </w:p>
    <w:p w:rsidR="00EB6DB8" w:rsidRDefault="001943CA" w:rsidP="00EB6DB8">
      <w:pPr>
        <w:keepNext/>
        <w:tabs>
          <w:tab w:val="right" w:pos="540"/>
        </w:tabs>
        <w:jc w:val="center"/>
      </w:pPr>
      <w:r w:rsidRPr="00056FFE">
        <w:rPr>
          <w:rFonts w:eastAsiaTheme="minorEastAsia"/>
          <w:i/>
          <w:noProof/>
        </w:rPr>
        <w:drawing>
          <wp:inline distT="0" distB="0" distL="0" distR="0" wp14:anchorId="1A38140C" wp14:editId="7465DBE2">
            <wp:extent cx="556260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2000250"/>
                    </a:xfrm>
                    <a:prstGeom prst="rect">
                      <a:avLst/>
                    </a:prstGeom>
                    <a:noFill/>
                    <a:ln>
                      <a:noFill/>
                    </a:ln>
                  </pic:spPr>
                </pic:pic>
              </a:graphicData>
            </a:graphic>
          </wp:inline>
        </w:drawing>
      </w:r>
    </w:p>
    <w:p w:rsidR="001943CA" w:rsidRPr="00EB6DB8" w:rsidRDefault="00EB6DB8" w:rsidP="00EB6DB8">
      <w:pPr>
        <w:pStyle w:val="a9"/>
        <w:rPr>
          <w:rFonts w:eastAsiaTheme="minorEastAsia"/>
          <w:rtl/>
        </w:rPr>
      </w:pPr>
      <w:bookmarkStart w:id="631" w:name="_Toc409470310"/>
      <w:bookmarkStart w:id="632" w:name="_Toc409992392"/>
      <w:bookmarkStart w:id="633" w:name="_Toc409992647"/>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8</w:t>
      </w:r>
      <w:r>
        <w:rPr>
          <w:rtl/>
        </w:rPr>
        <w:fldChar w:fldCharType="end"/>
      </w:r>
      <w:r>
        <w:rPr>
          <w:rFonts w:hint="cs"/>
          <w:rtl/>
        </w:rPr>
        <w:t xml:space="preserve">: </w:t>
      </w:r>
      <w:r w:rsidRPr="006B3CFB">
        <w:rPr>
          <w:rFonts w:hint="eastAsia"/>
          <w:noProof/>
          <w:rtl/>
          <w:lang w:bidi="fa-IR"/>
        </w:rPr>
        <w:t>دو</w:t>
      </w:r>
      <w:r w:rsidRPr="006B3CFB">
        <w:rPr>
          <w:noProof/>
          <w:rtl/>
          <w:lang w:bidi="fa-IR"/>
        </w:rPr>
        <w:t xml:space="preserve"> </w:t>
      </w:r>
      <w:r w:rsidRPr="006B3CFB">
        <w:rPr>
          <w:rFonts w:hint="eastAsia"/>
          <w:noProof/>
          <w:rtl/>
          <w:lang w:bidi="fa-IR"/>
        </w:rPr>
        <w:t>نوع</w:t>
      </w:r>
      <w:r w:rsidRPr="006B3CFB">
        <w:rPr>
          <w:noProof/>
          <w:rtl/>
          <w:lang w:bidi="fa-IR"/>
        </w:rPr>
        <w:t xml:space="preserve"> </w:t>
      </w:r>
      <w:r w:rsidRPr="006B3CFB">
        <w:rPr>
          <w:rFonts w:hint="eastAsia"/>
          <w:noProof/>
          <w:rtl/>
          <w:lang w:bidi="fa-IR"/>
        </w:rPr>
        <w:t>فضا</w:t>
      </w:r>
      <w:r w:rsidRPr="006B3CFB">
        <w:rPr>
          <w:rFonts w:hint="cs"/>
          <w:noProof/>
          <w:rtl/>
          <w:lang w:bidi="fa-IR"/>
        </w:rPr>
        <w:t>ی</w:t>
      </w:r>
      <w:r w:rsidRPr="006B3CFB">
        <w:rPr>
          <w:noProof/>
          <w:rtl/>
          <w:lang w:bidi="fa-IR"/>
        </w:rPr>
        <w:t xml:space="preserve"> </w:t>
      </w:r>
      <w:r w:rsidRPr="006B3CFB">
        <w:rPr>
          <w:rFonts w:hint="eastAsia"/>
          <w:noProof/>
          <w:rtl/>
          <w:lang w:bidi="fa-IR"/>
        </w:rPr>
        <w:t>جستجو،</w:t>
      </w:r>
      <w:r w:rsidRPr="006B3CFB">
        <w:rPr>
          <w:noProof/>
          <w:rtl/>
          <w:lang w:bidi="fa-IR"/>
        </w:rPr>
        <w:t xml:space="preserve"> </w:t>
      </w:r>
      <w:r w:rsidRPr="006B3CFB">
        <w:rPr>
          <w:rFonts w:hint="eastAsia"/>
          <w:noProof/>
          <w:rtl/>
          <w:lang w:bidi="fa-IR"/>
        </w:rPr>
        <w:t>توجه</w:t>
      </w:r>
      <w:r w:rsidRPr="006B3CFB">
        <w:rPr>
          <w:noProof/>
          <w:rtl/>
          <w:lang w:bidi="fa-IR"/>
        </w:rPr>
        <w:t xml:space="preserve"> </w:t>
      </w:r>
      <w:r w:rsidRPr="006B3CFB">
        <w:rPr>
          <w:rFonts w:hint="eastAsia"/>
          <w:noProof/>
          <w:rtl/>
          <w:lang w:bidi="fa-IR"/>
        </w:rPr>
        <w:t>داشته</w:t>
      </w:r>
      <w:r w:rsidRPr="006B3CFB">
        <w:rPr>
          <w:noProof/>
          <w:rtl/>
          <w:lang w:bidi="fa-IR"/>
        </w:rPr>
        <w:t xml:space="preserve"> </w:t>
      </w:r>
      <w:r w:rsidRPr="006B3CFB">
        <w:rPr>
          <w:rFonts w:hint="eastAsia"/>
          <w:noProof/>
          <w:rtl/>
          <w:lang w:bidi="fa-IR"/>
        </w:rPr>
        <w:t>باش</w:t>
      </w:r>
      <w:r w:rsidRPr="006B3CFB">
        <w:rPr>
          <w:rFonts w:hint="cs"/>
          <w:noProof/>
          <w:rtl/>
          <w:lang w:bidi="fa-IR"/>
        </w:rPr>
        <w:t>ی</w:t>
      </w:r>
      <w:r w:rsidRPr="006B3CFB">
        <w:rPr>
          <w:rFonts w:hint="eastAsia"/>
          <w:noProof/>
          <w:rtl/>
          <w:lang w:bidi="fa-IR"/>
        </w:rPr>
        <w:t>د</w:t>
      </w:r>
      <w:r w:rsidRPr="006B3CFB">
        <w:rPr>
          <w:noProof/>
          <w:rtl/>
          <w:lang w:bidi="fa-IR"/>
        </w:rPr>
        <w:t xml:space="preserve"> </w:t>
      </w:r>
      <w:r w:rsidRPr="006B3CFB">
        <w:rPr>
          <w:rFonts w:hint="eastAsia"/>
          <w:noProof/>
          <w:rtl/>
          <w:lang w:bidi="fa-IR"/>
        </w:rPr>
        <w:t>که</w:t>
      </w:r>
      <w:r w:rsidRPr="006B3CFB">
        <w:rPr>
          <w:noProof/>
          <w:rtl/>
          <w:lang w:bidi="fa-IR"/>
        </w:rPr>
        <w:t xml:space="preserve"> </w:t>
      </w:r>
      <w:r w:rsidRPr="006B3CFB">
        <w:rPr>
          <w:rFonts w:hint="eastAsia"/>
          <w:noProof/>
          <w:rtl/>
          <w:lang w:bidi="fa-IR"/>
        </w:rPr>
        <w:t>مشبک</w:t>
      </w:r>
      <w:r w:rsidRPr="006B3CFB">
        <w:rPr>
          <w:noProof/>
          <w:rtl/>
          <w:lang w:bidi="fa-IR"/>
        </w:rPr>
        <w:t xml:space="preserve"> </w:t>
      </w:r>
      <w:r w:rsidRPr="006B3CFB">
        <w:rPr>
          <w:rFonts w:hint="eastAsia"/>
          <w:noProof/>
          <w:rtl/>
          <w:lang w:bidi="fa-IR"/>
        </w:rPr>
        <w:t>ز</w:t>
      </w:r>
      <w:r w:rsidRPr="006B3CFB">
        <w:rPr>
          <w:rFonts w:hint="cs"/>
          <w:noProof/>
          <w:rtl/>
          <w:lang w:bidi="fa-IR"/>
        </w:rPr>
        <w:t>ی</w:t>
      </w:r>
      <w:r w:rsidRPr="006B3CFB">
        <w:rPr>
          <w:rFonts w:hint="eastAsia"/>
          <w:noProof/>
          <w:rtl/>
          <w:lang w:bidi="fa-IR"/>
        </w:rPr>
        <w:t>ر</w:t>
      </w:r>
      <w:r w:rsidRPr="006B3CFB">
        <w:rPr>
          <w:noProof/>
          <w:rtl/>
          <w:lang w:bidi="fa-IR"/>
        </w:rPr>
        <w:t xml:space="preserve"> </w:t>
      </w:r>
      <w:r w:rsidRPr="006B3CFB">
        <w:rPr>
          <w:rFonts w:hint="eastAsia"/>
          <w:noProof/>
          <w:rtl/>
          <w:lang w:bidi="fa-IR"/>
        </w:rPr>
        <w:t>گراف</w:t>
      </w:r>
      <w:r w:rsidRPr="006B3CFB">
        <w:rPr>
          <w:noProof/>
          <w:rtl/>
          <w:lang w:bidi="fa-IR"/>
        </w:rPr>
        <w:t xml:space="preserve"> </w:t>
      </w:r>
      <w:r w:rsidRPr="006B3CFB">
        <w:rPr>
          <w:rFonts w:hint="eastAsia"/>
          <w:noProof/>
          <w:rtl/>
          <w:lang w:bidi="fa-IR"/>
        </w:rPr>
        <w:t>به</w:t>
      </w:r>
      <w:r w:rsidRPr="006B3CFB">
        <w:rPr>
          <w:noProof/>
          <w:rtl/>
          <w:lang w:bidi="fa-IR"/>
        </w:rPr>
        <w:t xml:space="preserve"> </w:t>
      </w:r>
      <w:r w:rsidRPr="006B3CFB">
        <w:rPr>
          <w:rFonts w:hint="eastAsia"/>
          <w:noProof/>
          <w:rtl/>
          <w:lang w:bidi="fa-IR"/>
        </w:rPr>
        <w:t>طور</w:t>
      </w:r>
      <w:r w:rsidRPr="006B3CFB">
        <w:rPr>
          <w:noProof/>
          <w:rtl/>
          <w:lang w:bidi="fa-IR"/>
        </w:rPr>
        <w:t xml:space="preserve"> </w:t>
      </w:r>
      <w:r w:rsidRPr="006B3CFB">
        <w:rPr>
          <w:rFonts w:hint="eastAsia"/>
          <w:noProof/>
          <w:rtl/>
          <w:lang w:bidi="fa-IR"/>
        </w:rPr>
        <w:t>وارونه</w:t>
      </w:r>
      <w:r w:rsidRPr="006B3CFB">
        <w:rPr>
          <w:noProof/>
          <w:rtl/>
          <w:lang w:bidi="fa-IR"/>
        </w:rPr>
        <w:t xml:space="preserve"> </w:t>
      </w:r>
      <w:r w:rsidRPr="006B3CFB">
        <w:rPr>
          <w:rFonts w:hint="eastAsia"/>
          <w:noProof/>
          <w:rtl/>
          <w:lang w:bidi="fa-IR"/>
        </w:rPr>
        <w:t>نشان</w:t>
      </w:r>
      <w:r w:rsidRPr="006B3CFB">
        <w:rPr>
          <w:noProof/>
          <w:rtl/>
          <w:lang w:bidi="fa-IR"/>
        </w:rPr>
        <w:t xml:space="preserve"> </w:t>
      </w:r>
      <w:r w:rsidRPr="006B3CFB">
        <w:rPr>
          <w:rFonts w:hint="eastAsia"/>
          <w:noProof/>
          <w:rtl/>
          <w:lang w:bidi="fa-IR"/>
        </w:rPr>
        <w:t>داده</w:t>
      </w:r>
      <w:r w:rsidRPr="006B3CFB">
        <w:rPr>
          <w:noProof/>
          <w:rtl/>
          <w:lang w:bidi="fa-IR"/>
        </w:rPr>
        <w:t xml:space="preserve"> </w:t>
      </w:r>
      <w:r w:rsidRPr="006B3CFB">
        <w:rPr>
          <w:rFonts w:hint="eastAsia"/>
          <w:noProof/>
          <w:rtl/>
          <w:lang w:bidi="fa-IR"/>
        </w:rPr>
        <w:t>شده</w:t>
      </w:r>
      <w:r w:rsidRPr="006B3CFB">
        <w:rPr>
          <w:noProof/>
          <w:rtl/>
          <w:lang w:bidi="fa-IR"/>
        </w:rPr>
        <w:t xml:space="preserve"> </w:t>
      </w:r>
      <w:r w:rsidRPr="006B3CFB">
        <w:rPr>
          <w:rFonts w:hint="eastAsia"/>
          <w:noProof/>
          <w:rtl/>
          <w:lang w:bidi="fa-IR"/>
        </w:rPr>
        <w:t>است</w:t>
      </w:r>
      <w:r w:rsidRPr="006B3CFB">
        <w:rPr>
          <w:noProof/>
          <w:rtl/>
          <w:lang w:bidi="fa-IR"/>
        </w:rPr>
        <w:t xml:space="preserve">. </w:t>
      </w:r>
      <w:r w:rsidRPr="006B3CFB">
        <w:rPr>
          <w:rFonts w:hint="eastAsia"/>
          <w:noProof/>
          <w:rtl/>
          <w:lang w:bidi="fa-IR"/>
        </w:rPr>
        <w:t>رأس</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متناظر</w:t>
      </w:r>
      <w:r w:rsidRPr="006B3CFB">
        <w:rPr>
          <w:noProof/>
          <w:rtl/>
          <w:lang w:bidi="fa-IR"/>
        </w:rPr>
        <w:t xml:space="preserve"> </w:t>
      </w:r>
      <w:r w:rsidRPr="006B3CFB">
        <w:rPr>
          <w:rFonts w:hint="eastAsia"/>
          <w:noProof/>
          <w:rtl/>
          <w:lang w:bidi="fa-IR"/>
        </w:rPr>
        <w:t>به</w:t>
      </w:r>
      <w:r w:rsidRPr="006B3CFB">
        <w:rPr>
          <w:noProof/>
          <w:rtl/>
          <w:lang w:bidi="fa-IR"/>
        </w:rPr>
        <w:t xml:space="preserve"> </w:t>
      </w:r>
      <w:r w:rsidRPr="006B3CFB">
        <w:rPr>
          <w:rFonts w:hint="eastAsia"/>
          <w:noProof/>
          <w:rtl/>
          <w:lang w:bidi="fa-IR"/>
        </w:rPr>
        <w:t>گراف</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دارا</w:t>
      </w:r>
      <w:r w:rsidRPr="006B3CFB">
        <w:rPr>
          <w:rFonts w:hint="cs"/>
          <w:noProof/>
          <w:rtl/>
          <w:lang w:bidi="fa-IR"/>
        </w:rPr>
        <w:t>ی</w:t>
      </w:r>
      <w:r w:rsidRPr="006B3CFB">
        <w:rPr>
          <w:noProof/>
          <w:rtl/>
          <w:lang w:bidi="fa-IR"/>
        </w:rPr>
        <w:t xml:space="preserve"> </w:t>
      </w:r>
      <w:r w:rsidRPr="006B3CFB">
        <w:rPr>
          <w:rFonts w:hint="eastAsia"/>
          <w:noProof/>
          <w:rtl/>
          <w:lang w:bidi="fa-IR"/>
        </w:rPr>
        <w:t>کران</w:t>
      </w:r>
      <w:r w:rsidRPr="006B3CFB">
        <w:rPr>
          <w:noProof/>
          <w:rtl/>
          <w:lang w:bidi="fa-IR"/>
        </w:rPr>
        <w:t xml:space="preserve"> </w:t>
      </w:r>
      <w:r w:rsidRPr="006B3CFB">
        <w:rPr>
          <w:rFonts w:hint="eastAsia"/>
          <w:noProof/>
          <w:rtl/>
          <w:lang w:bidi="fa-IR"/>
        </w:rPr>
        <w:t>ها</w:t>
      </w:r>
      <w:r w:rsidRPr="006B3CFB">
        <w:rPr>
          <w:rFonts w:hint="cs"/>
          <w:noProof/>
          <w:rtl/>
          <w:lang w:bidi="fa-IR"/>
        </w:rPr>
        <w:t>ی</w:t>
      </w:r>
      <w:r w:rsidRPr="006B3CFB">
        <w:rPr>
          <w:noProof/>
          <w:rtl/>
          <w:lang w:bidi="fa-IR"/>
        </w:rPr>
        <w:t xml:space="preserve"> </w:t>
      </w:r>
      <w:r w:rsidRPr="006B3CFB">
        <w:rPr>
          <w:rFonts w:hint="eastAsia"/>
          <w:noProof/>
          <w:rtl/>
          <w:lang w:bidi="fa-IR"/>
        </w:rPr>
        <w:t>اندک</w:t>
      </w:r>
      <w:r w:rsidRPr="006B3CFB">
        <w:rPr>
          <w:noProof/>
          <w:rtl/>
          <w:lang w:bidi="fa-IR"/>
        </w:rPr>
        <w:t xml:space="preserve"> </w:t>
      </w:r>
      <w:r w:rsidRPr="006B3CFB">
        <w:rPr>
          <w:rFonts w:hint="eastAsia"/>
          <w:noProof/>
          <w:rtl/>
          <w:lang w:bidi="fa-IR"/>
        </w:rPr>
        <w:t>در</w:t>
      </w:r>
      <w:r w:rsidRPr="006B3CFB">
        <w:rPr>
          <w:noProof/>
          <w:rtl/>
          <w:lang w:bidi="fa-IR"/>
        </w:rPr>
        <w:t xml:space="preserve"> </w:t>
      </w:r>
      <w:r w:rsidRPr="006B3CFB">
        <w:rPr>
          <w:rFonts w:hint="eastAsia"/>
          <w:noProof/>
          <w:rtl/>
          <w:lang w:bidi="fa-IR"/>
        </w:rPr>
        <w:t>بالا</w:t>
      </w:r>
      <w:r w:rsidRPr="006B3CFB">
        <w:rPr>
          <w:rFonts w:hint="cs"/>
          <w:noProof/>
          <w:rtl/>
          <w:lang w:bidi="fa-IR"/>
        </w:rPr>
        <w:t>ی</w:t>
      </w:r>
      <w:r w:rsidRPr="006B3CFB">
        <w:rPr>
          <w:noProof/>
          <w:rtl/>
          <w:lang w:bidi="fa-IR"/>
        </w:rPr>
        <w:t xml:space="preserve"> </w:t>
      </w:r>
      <w:r w:rsidRPr="006B3CFB">
        <w:rPr>
          <w:rFonts w:hint="eastAsia"/>
          <w:noProof/>
          <w:rtl/>
          <w:lang w:bidi="fa-IR"/>
        </w:rPr>
        <w:t>تصو</w:t>
      </w:r>
      <w:r w:rsidRPr="006B3CFB">
        <w:rPr>
          <w:rFonts w:hint="cs"/>
          <w:noProof/>
          <w:rtl/>
          <w:lang w:bidi="fa-IR"/>
        </w:rPr>
        <w:t>ی</w:t>
      </w:r>
      <w:r w:rsidRPr="006B3CFB">
        <w:rPr>
          <w:rFonts w:hint="eastAsia"/>
          <w:noProof/>
          <w:rtl/>
          <w:lang w:bidi="fa-IR"/>
        </w:rPr>
        <w:t>ر</w:t>
      </w:r>
      <w:r w:rsidRPr="006B3CFB">
        <w:rPr>
          <w:noProof/>
          <w:rtl/>
          <w:lang w:bidi="fa-IR"/>
        </w:rPr>
        <w:t xml:space="preserve"> </w:t>
      </w:r>
      <w:r w:rsidRPr="006B3CFB">
        <w:rPr>
          <w:rFonts w:hint="eastAsia"/>
          <w:noProof/>
          <w:rtl/>
          <w:lang w:bidi="fa-IR"/>
        </w:rPr>
        <w:t>نشان</w:t>
      </w:r>
      <w:r w:rsidRPr="006B3CFB">
        <w:rPr>
          <w:noProof/>
          <w:rtl/>
          <w:lang w:bidi="fa-IR"/>
        </w:rPr>
        <w:t xml:space="preserve"> </w:t>
      </w:r>
      <w:r w:rsidRPr="006B3CFB">
        <w:rPr>
          <w:rFonts w:hint="eastAsia"/>
          <w:noProof/>
          <w:rtl/>
          <w:lang w:bidi="fa-IR"/>
        </w:rPr>
        <w:t>داده</w:t>
      </w:r>
      <w:r w:rsidRPr="006B3CFB">
        <w:rPr>
          <w:noProof/>
          <w:rtl/>
          <w:lang w:bidi="fa-IR"/>
        </w:rPr>
        <w:t xml:space="preserve"> </w:t>
      </w:r>
      <w:r w:rsidRPr="006B3CFB">
        <w:rPr>
          <w:rFonts w:hint="eastAsia"/>
          <w:noProof/>
          <w:rtl/>
          <w:lang w:bidi="fa-IR"/>
        </w:rPr>
        <w:t>شده</w:t>
      </w:r>
      <w:r w:rsidRPr="006B3CFB">
        <w:rPr>
          <w:noProof/>
          <w:rtl/>
          <w:lang w:bidi="fa-IR"/>
        </w:rPr>
        <w:t xml:space="preserve"> </w:t>
      </w:r>
      <w:r w:rsidRPr="006B3CFB">
        <w:rPr>
          <w:rFonts w:hint="eastAsia"/>
          <w:noProof/>
          <w:rtl/>
          <w:lang w:bidi="fa-IR"/>
        </w:rPr>
        <w:t>اند</w:t>
      </w:r>
      <w:r w:rsidRPr="006B3CFB">
        <w:rPr>
          <w:noProof/>
          <w:rtl/>
          <w:lang w:bidi="fa-IR"/>
        </w:rPr>
        <w:t>.</w:t>
      </w:r>
      <w:bookmarkEnd w:id="631"/>
      <w:bookmarkEnd w:id="632"/>
      <w:bookmarkEnd w:id="633"/>
    </w:p>
    <w:p w:rsidR="001943CA" w:rsidRPr="00056FFE" w:rsidRDefault="001943CA" w:rsidP="00FA4265">
      <w:pPr>
        <w:tabs>
          <w:tab w:val="right" w:pos="540"/>
        </w:tabs>
        <w:jc w:val="center"/>
        <w:rPr>
          <w:rFonts w:eastAsiaTheme="minorEastAsia"/>
          <w:i/>
          <w:rtl/>
        </w:rPr>
      </w:pPr>
      <w:r w:rsidRPr="00056FFE">
        <w:rPr>
          <w:rFonts w:eastAsiaTheme="minorEastAsia"/>
          <w:i/>
          <w:noProof/>
        </w:rPr>
        <w:drawing>
          <wp:inline distT="0" distB="0" distL="0" distR="0" wp14:anchorId="02B170E8" wp14:editId="6C4514DF">
            <wp:extent cx="558165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286125"/>
                    </a:xfrm>
                    <a:prstGeom prst="rect">
                      <a:avLst/>
                    </a:prstGeom>
                    <a:noFill/>
                    <a:ln>
                      <a:noFill/>
                    </a:ln>
                  </pic:spPr>
                </pic:pic>
              </a:graphicData>
            </a:graphic>
          </wp:inline>
        </w:drawing>
      </w:r>
    </w:p>
    <w:p w:rsidR="001943CA" w:rsidRPr="00056FFE" w:rsidRDefault="001943CA" w:rsidP="00B60BBF">
      <w:pPr>
        <w:tabs>
          <w:tab w:val="right" w:pos="540"/>
        </w:tabs>
        <w:rPr>
          <w:rFonts w:eastAsiaTheme="minorEastAsia"/>
          <w:i/>
          <w:rtl/>
        </w:rPr>
      </w:pPr>
      <w:r w:rsidRPr="00056FFE">
        <w:rPr>
          <w:rFonts w:eastAsiaTheme="minorEastAsia" w:hint="cs"/>
          <w:i/>
          <w:rtl/>
        </w:rPr>
        <w:lastRenderedPageBreak/>
        <w:t>الگوریتم آپریوری ـ محور اصلی در 3.1 نشان داده شده است. در خط 5 تمام زیر گراف های (1ـ</w:t>
      </w:r>
      <w:r w:rsidRPr="00056FFE">
        <w:rPr>
          <w:rFonts w:eastAsiaTheme="minorEastAsia"/>
          <w:i/>
        </w:rPr>
        <w:t>K</w:t>
      </w:r>
      <w:r w:rsidRPr="00056FFE">
        <w:rPr>
          <w:rFonts w:eastAsiaTheme="minorEastAsia" w:hint="cs"/>
          <w:i/>
          <w:rtl/>
        </w:rPr>
        <w:t xml:space="preserve">) پرتکرار برای تولید داوطلب های زیرگراف </w:t>
      </w:r>
      <w:r w:rsidRPr="00056FFE">
        <w:rPr>
          <w:rFonts w:eastAsiaTheme="minorEastAsia"/>
          <w:i/>
        </w:rPr>
        <w:t>K</w:t>
      </w:r>
      <w:r w:rsidRPr="00056FFE">
        <w:rPr>
          <w:rFonts w:eastAsiaTheme="minorEastAsia" w:hint="cs"/>
          <w:i/>
          <w:rtl/>
        </w:rPr>
        <w:t xml:space="preserve"> مورد استفاده قرار گرفته اند. اگر هر یک از زیر گراف های داوطلب 1ـ</w:t>
      </w:r>
      <w:r w:rsidRPr="00056FFE">
        <w:rPr>
          <w:rFonts w:eastAsiaTheme="minorEastAsia"/>
          <w:i/>
        </w:rPr>
        <w:t>K</w:t>
      </w:r>
      <w:r w:rsidRPr="00056FFE">
        <w:rPr>
          <w:rFonts w:eastAsiaTheme="minorEastAsia" w:hint="cs"/>
          <w:i/>
          <w:rtl/>
        </w:rPr>
        <w:t xml:space="preserve"> پرتکرار نباشند آنگاه از </w:t>
      </w:r>
      <w:r w:rsidRPr="00056FFE">
        <w:rPr>
          <w:rFonts w:eastAsiaTheme="minorEastAsia"/>
          <w:i/>
        </w:rPr>
        <w:t>DCP</w:t>
      </w:r>
      <w:r w:rsidRPr="00056FFE">
        <w:rPr>
          <w:rFonts w:eastAsiaTheme="minorEastAsia" w:hint="cs"/>
          <w:i/>
          <w:rtl/>
        </w:rPr>
        <w:t xml:space="preserve"> می توان برای حذف مطمئن داوطلب ها استفاده کرد. اکثر رویکردهای </w:t>
      </w:r>
      <w:r w:rsidRPr="00056FFE">
        <w:rPr>
          <w:rFonts w:eastAsiaTheme="minorEastAsia"/>
          <w:i/>
        </w:rPr>
        <w:t>FSM</w:t>
      </w:r>
      <w:r w:rsidRPr="00056FFE">
        <w:rPr>
          <w:rFonts w:eastAsiaTheme="minorEastAsia" w:hint="cs"/>
          <w:i/>
          <w:rtl/>
        </w:rPr>
        <w:t xml:space="preserve"> موجود از یک استراتژی تناوبی (تکراری) برای استخراج الگو استفاده می کنند که در آن هر یک از تناوب را می</w:t>
      </w:r>
      <w:r w:rsidR="00B60BBF">
        <w:rPr>
          <w:rFonts w:eastAsiaTheme="minorEastAsia" w:hint="cs"/>
          <w:i/>
          <w:rtl/>
        </w:rPr>
        <w:t xml:space="preserve"> </w:t>
      </w:r>
      <w:r w:rsidRPr="00056FFE">
        <w:rPr>
          <w:rFonts w:eastAsiaTheme="minorEastAsia" w:hint="cs"/>
          <w:i/>
          <w:rtl/>
        </w:rPr>
        <w:t>توان به 2 فاز تقسیم کرد: (</w:t>
      </w:r>
      <w:r w:rsidRPr="00056FFE">
        <w:rPr>
          <w:rFonts w:eastAsiaTheme="minorEastAsia"/>
          <w:i/>
        </w:rPr>
        <w:t>i</w:t>
      </w:r>
      <w:r w:rsidRPr="00056FFE">
        <w:rPr>
          <w:rFonts w:eastAsiaTheme="minorEastAsia" w:hint="cs"/>
          <w:i/>
          <w:rtl/>
        </w:rPr>
        <w:t>) ایجاد داوطلب (خط 5 در الگوریتم 3.1) و (</w:t>
      </w:r>
      <w:r w:rsidRPr="00056FFE">
        <w:rPr>
          <w:rFonts w:eastAsiaTheme="minorEastAsia"/>
          <w:i/>
        </w:rPr>
        <w:t>ii</w:t>
      </w:r>
      <w:r w:rsidRPr="00056FFE">
        <w:rPr>
          <w:rFonts w:eastAsiaTheme="minorEastAsia" w:hint="cs"/>
          <w:i/>
          <w:rtl/>
        </w:rPr>
        <w:t xml:space="preserve">) محاسبه پشتیبان (خطوط 12ـ6 الگوریتم 3.1). به طور کلی، تحقیقات حوزه </w:t>
      </w:r>
      <w:r w:rsidRPr="00056FFE">
        <w:rPr>
          <w:rFonts w:eastAsiaTheme="minorEastAsia"/>
          <w:i/>
        </w:rPr>
        <w:t>FSM</w:t>
      </w:r>
      <w:r w:rsidRPr="00056FFE">
        <w:rPr>
          <w:rFonts w:eastAsiaTheme="minorEastAsia" w:hint="cs"/>
          <w:i/>
          <w:rtl/>
        </w:rPr>
        <w:t xml:space="preserve"> بر این دو فاز که از تکنیک های گوناگونی بهره می گیرند، تمرکز می کنند. از آن</w:t>
      </w:r>
      <w:r w:rsidR="00B60BBF">
        <w:rPr>
          <w:rFonts w:eastAsiaTheme="minorEastAsia" w:hint="cs"/>
          <w:i/>
          <w:rtl/>
        </w:rPr>
        <w:t xml:space="preserve"> </w:t>
      </w:r>
      <w:r w:rsidRPr="00056FFE">
        <w:rPr>
          <w:rFonts w:eastAsiaTheme="minorEastAsia" w:hint="cs"/>
          <w:i/>
          <w:rtl/>
        </w:rPr>
        <w:t xml:space="preserve">جایی که پرداختن به ارزیابی هم ریختی زیر گراف دشوارتر است، بیشتر تحقیقات چگونگی ایجاد کارآمد داوطلب های زیر گراف را نشانه گرفته اند. چون ارزیابی هم ریختی گراف های درختی فرعی را می توان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i/>
          <w:rtl/>
        </w:rPr>
        <w:t xml:space="preserve"> حل کرد، دشواری محاسباتی در شرایط </w:t>
      </w:r>
      <w:r w:rsidRPr="00056FFE">
        <w:rPr>
          <w:rFonts w:eastAsiaTheme="minorEastAsia"/>
          <w:i/>
        </w:rPr>
        <w:t>FSM</w:t>
      </w:r>
      <w:r w:rsidRPr="00056FFE">
        <w:rPr>
          <w:rFonts w:eastAsiaTheme="minorEastAsia" w:hint="cs"/>
          <w:i/>
          <w:rtl/>
        </w:rPr>
        <w:t xml:space="preserve"> کاهش پیدا می کند. از این رو، ارزیابی ارائه شده بین استخراج زیر گراف پرتکرار و استخراج گراف درختی فرعی پرتکرار تمایز قائل می شود. در </w:t>
      </w:r>
      <w:r w:rsidR="00B60BBF">
        <w:rPr>
          <w:rFonts w:eastAsiaTheme="minorEastAsia" w:hint="cs"/>
          <w:i/>
          <w:rtl/>
        </w:rPr>
        <w:t>ادامه</w:t>
      </w:r>
      <w:r w:rsidRPr="00056FFE">
        <w:rPr>
          <w:rFonts w:eastAsiaTheme="minorEastAsia" w:hint="cs"/>
          <w:i/>
          <w:rtl/>
        </w:rPr>
        <w:t xml:space="preserve">، به استفاده از واژه اختصاری </w:t>
      </w:r>
      <w:r w:rsidRPr="00056FFE">
        <w:rPr>
          <w:rFonts w:eastAsiaTheme="minorEastAsia"/>
          <w:i/>
        </w:rPr>
        <w:t>FSM</w:t>
      </w:r>
      <w:r w:rsidRPr="00056FFE">
        <w:rPr>
          <w:rFonts w:eastAsiaTheme="minorEastAsia" w:hint="cs"/>
          <w:i/>
          <w:rtl/>
        </w:rPr>
        <w:t xml:space="preserve"> برای هر دو ح</w:t>
      </w:r>
      <w:r w:rsidR="00B60BBF">
        <w:rPr>
          <w:rFonts w:eastAsiaTheme="minorEastAsia" w:hint="cs"/>
          <w:i/>
          <w:rtl/>
        </w:rPr>
        <w:t>وزه استخراج زیر</w:t>
      </w:r>
      <w:r w:rsidRPr="00056FFE">
        <w:rPr>
          <w:rFonts w:eastAsiaTheme="minorEastAsia" w:hint="cs"/>
          <w:i/>
          <w:rtl/>
        </w:rPr>
        <w:t xml:space="preserve">گراف و گراف درختی فرعی پرتکرار ادامه خواهیم داد؛ و از واژه های اختصاری </w:t>
      </w:r>
      <w:r w:rsidRPr="00056FFE">
        <w:rPr>
          <w:rFonts w:eastAsiaTheme="minorEastAsia"/>
          <w:i/>
        </w:rPr>
        <w:t>FGM</w:t>
      </w:r>
      <w:r w:rsidRPr="00056FFE">
        <w:rPr>
          <w:rFonts w:eastAsiaTheme="minorEastAsia" w:hint="cs"/>
          <w:i/>
          <w:rtl/>
        </w:rPr>
        <w:t xml:space="preserve"> و </w:t>
      </w:r>
      <w:r w:rsidRPr="00056FFE">
        <w:rPr>
          <w:rFonts w:eastAsiaTheme="minorEastAsia"/>
          <w:i/>
        </w:rPr>
        <w:t>FTM</w:t>
      </w:r>
      <w:r w:rsidRPr="00056FFE">
        <w:rPr>
          <w:rFonts w:eastAsiaTheme="minorEastAsia" w:hint="cs"/>
          <w:i/>
          <w:rtl/>
        </w:rPr>
        <w:t xml:space="preserve"> هرجا که نیاز به تفکیک حوزه ها باشد به ترتیب برای اشاره به استخراج زیر گراف و استخراج گراف درختی فرعی پرتکرار استفاده خواهیم کرد. </w:t>
      </w:r>
    </w:p>
    <w:p w:rsidR="001943CA" w:rsidRPr="00056FFE" w:rsidRDefault="001943CA" w:rsidP="00581A30">
      <w:pPr>
        <w:tabs>
          <w:tab w:val="right" w:pos="540"/>
        </w:tabs>
        <w:rPr>
          <w:rFonts w:eastAsiaTheme="minorEastAsia"/>
          <w:i/>
          <w:rtl/>
        </w:rPr>
      </w:pPr>
      <w:r w:rsidRPr="00056FFE">
        <w:rPr>
          <w:rFonts w:eastAsiaTheme="minorEastAsia" w:hint="cs"/>
          <w:i/>
          <w:rtl/>
        </w:rPr>
        <w:t>پیش از بررسی مشر</w:t>
      </w:r>
      <w:r w:rsidR="00581A30">
        <w:rPr>
          <w:rFonts w:eastAsiaTheme="minorEastAsia" w:hint="cs"/>
          <w:i/>
          <w:rtl/>
        </w:rPr>
        <w:t>وح الگوریتم های خاص استخراج زیرگراف و گراف درختی فرعی</w:t>
      </w:r>
      <w:r w:rsidRPr="00056FFE">
        <w:rPr>
          <w:rFonts w:eastAsiaTheme="minorEastAsia" w:hint="cs"/>
          <w:i/>
          <w:rtl/>
        </w:rPr>
        <w:t xml:space="preserve">، ابتدا تکنیک های بازنمایی گراف ها و گراف های درختی را مورد بررسی قرار خواهیم داد. هدف از این کار بازنمایی گراف ها و گراف های درختی به صورتی است که بتوان زیر گراف ها را برای سهولت </w:t>
      </w:r>
      <w:r w:rsidRPr="00056FFE">
        <w:rPr>
          <w:rFonts w:eastAsiaTheme="minorEastAsia"/>
          <w:i/>
        </w:rPr>
        <w:t>FSM</w:t>
      </w:r>
      <w:r w:rsidRPr="00056FFE">
        <w:rPr>
          <w:rFonts w:eastAsiaTheme="minorEastAsia" w:hint="cs"/>
          <w:i/>
          <w:rtl/>
        </w:rPr>
        <w:t xml:space="preserve"> مطلوب مشخص کرد.</w:t>
      </w:r>
    </w:p>
    <w:p w:rsidR="001943CA" w:rsidRPr="00056FFE" w:rsidRDefault="001943CA" w:rsidP="00954B06">
      <w:pPr>
        <w:pStyle w:val="Heading3"/>
        <w:numPr>
          <w:ilvl w:val="2"/>
          <w:numId w:val="29"/>
        </w:numPr>
        <w:ind w:left="0" w:firstLine="0"/>
        <w:rPr>
          <w:rFonts w:eastAsiaTheme="minorEastAsia"/>
          <w:rtl/>
        </w:rPr>
      </w:pPr>
      <w:bookmarkStart w:id="634" w:name="_Toc408588799"/>
      <w:bookmarkStart w:id="635" w:name="_Toc408588875"/>
      <w:bookmarkStart w:id="636" w:name="_Toc408608946"/>
      <w:bookmarkStart w:id="637" w:name="_Toc409469349"/>
      <w:bookmarkStart w:id="638" w:name="_Toc409469655"/>
      <w:bookmarkStart w:id="639" w:name="_Toc409998856"/>
      <w:r w:rsidRPr="00056FFE">
        <w:rPr>
          <w:rFonts w:eastAsiaTheme="minorEastAsia" w:hint="cs"/>
          <w:rtl/>
        </w:rPr>
        <w:t>بازنمایی های مجاز</w:t>
      </w:r>
      <w:bookmarkEnd w:id="634"/>
      <w:bookmarkEnd w:id="635"/>
      <w:bookmarkEnd w:id="636"/>
      <w:bookmarkEnd w:id="637"/>
      <w:bookmarkEnd w:id="638"/>
      <w:r w:rsidR="0096771E">
        <w:rPr>
          <w:rStyle w:val="FootnoteReference"/>
          <w:rFonts w:eastAsiaTheme="minorEastAsia"/>
          <w:rtl/>
        </w:rPr>
        <w:footnoteReference w:id="63"/>
      </w:r>
      <w:bookmarkEnd w:id="639"/>
      <w:r w:rsidRPr="00056FFE">
        <w:rPr>
          <w:rFonts w:eastAsiaTheme="minorEastAsia" w:hint="cs"/>
          <w:rtl/>
        </w:rPr>
        <w:t xml:space="preserve"> </w:t>
      </w:r>
    </w:p>
    <w:p w:rsidR="001943CA" w:rsidRPr="00056FFE" w:rsidRDefault="001943CA" w:rsidP="00581A30">
      <w:pPr>
        <w:tabs>
          <w:tab w:val="right" w:pos="540"/>
        </w:tabs>
        <w:rPr>
          <w:rFonts w:eastAsiaTheme="minorEastAsia"/>
          <w:i/>
          <w:rtl/>
        </w:rPr>
      </w:pPr>
      <w:r w:rsidRPr="00056FFE">
        <w:rPr>
          <w:rFonts w:eastAsiaTheme="minorEastAsia" w:hint="cs"/>
          <w:i/>
          <w:rtl/>
        </w:rPr>
        <w:t xml:space="preserve">ساده ترین مکانیسمی که از طریق آن ساختار گراف قابل بازنمایی (ارائه) است، استفاده از ماتریکس تجانب یا فهرست تجانب است. با استفاده از ماتریکس تجانب، ردیف ها و ستون ها نشان دهنده رأس ها هستند، و محل تلاقی ردیف </w:t>
      </w:r>
      <w:r w:rsidRPr="00056FFE">
        <w:rPr>
          <w:rFonts w:eastAsiaTheme="minorEastAsia"/>
          <w:i/>
        </w:rPr>
        <w:t>i</w:t>
      </w:r>
      <w:r w:rsidRPr="00056FFE">
        <w:rPr>
          <w:rFonts w:eastAsiaTheme="minorEastAsia" w:hint="cs"/>
          <w:i/>
          <w:rtl/>
        </w:rPr>
        <w:t xml:space="preserve"> و ستون </w:t>
      </w:r>
      <w:r w:rsidRPr="00056FFE">
        <w:rPr>
          <w:rFonts w:eastAsiaTheme="minorEastAsia"/>
          <w:i/>
        </w:rPr>
        <w:t>j</w:t>
      </w:r>
      <w:r w:rsidRPr="00056FFE">
        <w:rPr>
          <w:rFonts w:eastAsiaTheme="minorEastAsia" w:hint="cs"/>
          <w:i/>
          <w:rtl/>
        </w:rPr>
        <w:t xml:space="preserve"> نشان دهنده کران بالقوه ای است که رأس های </w:t>
      </w:r>
      <w:r w:rsidRPr="00056FFE">
        <w:rPr>
          <w:rFonts w:eastAsiaTheme="minorEastAsia"/>
          <w:i/>
        </w:rPr>
        <w:t>V</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V</w:t>
      </w:r>
      <w:r w:rsidRPr="00056FFE">
        <w:rPr>
          <w:rFonts w:eastAsiaTheme="minorEastAsia"/>
          <w:i/>
          <w:vertAlign w:val="subscript"/>
        </w:rPr>
        <w:t>j</w:t>
      </w:r>
      <w:r w:rsidRPr="00056FFE">
        <w:rPr>
          <w:rFonts w:eastAsiaTheme="minorEastAsia" w:hint="cs"/>
          <w:i/>
          <w:rtl/>
        </w:rPr>
        <w:t xml:space="preserve"> را به هم متصل می کند مقدار قرار گرفته در تلاقی « </w:t>
      </w:r>
      <w:r w:rsidRPr="00056FFE">
        <w:rPr>
          <w:rFonts w:eastAsiaTheme="minorEastAsia"/>
          <w:i/>
        </w:rPr>
        <w:t>I,j</w:t>
      </w:r>
      <w:r w:rsidRPr="00056FFE">
        <w:rPr>
          <w:rFonts w:eastAsiaTheme="minorEastAsia" w:hint="cs"/>
          <w:i/>
          <w:rtl/>
        </w:rPr>
        <w:t xml:space="preserve">» به طور </w:t>
      </w:r>
      <w:r w:rsidR="00581A30">
        <w:rPr>
          <w:rFonts w:eastAsiaTheme="minorEastAsia" w:hint="cs"/>
          <w:i/>
          <w:rtl/>
        </w:rPr>
        <w:t>معمول نشان دهنده تعداد لینک های</w:t>
      </w:r>
      <w:r w:rsidRPr="00056FFE">
        <w:rPr>
          <w:rFonts w:eastAsiaTheme="minorEastAsia" w:hint="cs"/>
          <w:i/>
          <w:rtl/>
        </w:rPr>
        <w:t xml:space="preserve"> </w:t>
      </w:r>
      <w:r w:rsidRPr="00056FFE">
        <w:rPr>
          <w:rFonts w:eastAsiaTheme="minorEastAsia"/>
          <w:i/>
        </w:rPr>
        <w:t>V</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V</w:t>
      </w:r>
      <w:r w:rsidRPr="00056FFE">
        <w:rPr>
          <w:rFonts w:eastAsiaTheme="minorEastAsia"/>
          <w:i/>
          <w:vertAlign w:val="subscript"/>
        </w:rPr>
        <w:t>j</w:t>
      </w:r>
      <w:r w:rsidRPr="00056FFE">
        <w:rPr>
          <w:rFonts w:eastAsiaTheme="minorEastAsia" w:hint="cs"/>
          <w:i/>
          <w:rtl/>
        </w:rPr>
        <w:t xml:space="preserve"> است. با این</w:t>
      </w:r>
      <w:r w:rsidR="00581A30">
        <w:rPr>
          <w:rFonts w:eastAsiaTheme="minorEastAsia" w:hint="cs"/>
          <w:i/>
          <w:rtl/>
        </w:rPr>
        <w:t xml:space="preserve"> وجود، استفاده از ماتریکس تجانب</w:t>
      </w:r>
      <w:r w:rsidR="00581A30">
        <w:rPr>
          <w:rFonts w:eastAsiaTheme="minorEastAsia" w:hint="cs"/>
          <w:i/>
          <w:rtl/>
          <w:lang w:bidi="fa-IR"/>
        </w:rPr>
        <w:t xml:space="preserve"> برای</w:t>
      </w:r>
      <w:r w:rsidRPr="00056FFE">
        <w:rPr>
          <w:rFonts w:eastAsiaTheme="minorEastAsia" w:hint="cs"/>
          <w:i/>
          <w:rtl/>
        </w:rPr>
        <w:t xml:space="preserve"> ارزیابی هم ریختی </w:t>
      </w:r>
      <w:r w:rsidR="00581A30">
        <w:rPr>
          <w:rFonts w:eastAsiaTheme="minorEastAsia" w:hint="cs"/>
          <w:i/>
          <w:rtl/>
        </w:rPr>
        <w:t>استفاده نمی شود</w:t>
      </w:r>
      <w:r w:rsidRPr="00056FFE">
        <w:rPr>
          <w:rFonts w:eastAsiaTheme="minorEastAsia" w:hint="cs"/>
          <w:i/>
          <w:rtl/>
        </w:rPr>
        <w:t>، زیرا بسته به اینکه رأس ها (و کران ها) چگونه مشخص شوند می توان گراف ها را به شیوه های مختلفی ارائه کرد</w:t>
      </w:r>
      <w:r w:rsidR="00581A30">
        <w:rPr>
          <w:rFonts w:eastAsiaTheme="minorEastAsia" w:hint="cs"/>
          <w:i/>
          <w:rtl/>
        </w:rPr>
        <w:t>.</w:t>
      </w:r>
      <w:r w:rsidRPr="00056FFE">
        <w:rPr>
          <w:rFonts w:eastAsiaTheme="minorEastAsia" w:hint="cs"/>
          <w:i/>
          <w:rtl/>
        </w:rPr>
        <w:t xml:space="preserve"> با توجه </w:t>
      </w:r>
      <w:r w:rsidR="00581A30">
        <w:rPr>
          <w:rFonts w:eastAsiaTheme="minorEastAsia" w:hint="cs"/>
          <w:i/>
          <w:rtl/>
        </w:rPr>
        <w:t>به آزمایش هم ریختی، ا</w:t>
      </w:r>
      <w:r w:rsidRPr="00056FFE">
        <w:rPr>
          <w:rFonts w:eastAsiaTheme="minorEastAsia" w:hint="cs"/>
          <w:i/>
          <w:rtl/>
        </w:rPr>
        <w:t>تخاذ یک استراتژی بر چسب گذاری یکپارچه مطلوب است که ضمانت کند هر دو گراف مشابه فارغ از ترتیب ارائه رأس ها و کران ها به شیوه ای یکسان برچسب گذاری شوند (</w:t>
      </w:r>
      <w:r w:rsidR="00581A30">
        <w:rPr>
          <w:rFonts w:eastAsiaTheme="minorEastAsia" w:hint="cs"/>
          <w:i/>
          <w:rtl/>
        </w:rPr>
        <w:t>یعنی استراتژی برچسب گذاری مجاز).</w:t>
      </w:r>
    </w:p>
    <w:p w:rsidR="001943CA" w:rsidRPr="00056FFE" w:rsidRDefault="001943CA" w:rsidP="00581A30">
      <w:pPr>
        <w:tabs>
          <w:tab w:val="right" w:pos="540"/>
        </w:tabs>
        <w:rPr>
          <w:rFonts w:eastAsiaTheme="minorEastAsia"/>
          <w:i/>
          <w:rtl/>
        </w:rPr>
      </w:pPr>
      <w:r w:rsidRPr="00056FFE">
        <w:rPr>
          <w:rFonts w:eastAsiaTheme="minorEastAsia" w:hint="cs"/>
          <w:i/>
          <w:rtl/>
        </w:rPr>
        <w:t>استراتژی برچسب گذاری مجاز یک کد منحصر بفرد برای هر گراف تعیین می کند</w:t>
      </w:r>
      <w:r w:rsidR="00581A30">
        <w:rPr>
          <w:rFonts w:eastAsiaTheme="minorEastAsia" w:hint="cs"/>
          <w:i/>
          <w:rtl/>
        </w:rPr>
        <w:t>.</w:t>
      </w:r>
      <w:r w:rsidRPr="00056FFE">
        <w:rPr>
          <w:rFonts w:eastAsiaTheme="minorEastAsia" w:hint="cs"/>
          <w:i/>
          <w:rtl/>
        </w:rPr>
        <w:t xml:space="preserve"> </w:t>
      </w:r>
      <w:r w:rsidR="00581A30">
        <w:rPr>
          <w:rFonts w:eastAsiaTheme="minorEastAsia" w:hint="cs"/>
          <w:i/>
          <w:rtl/>
        </w:rPr>
        <w:t>بر</w:t>
      </w:r>
      <w:r w:rsidRPr="00056FFE">
        <w:rPr>
          <w:rFonts w:eastAsiaTheme="minorEastAsia" w:hint="cs"/>
          <w:i/>
          <w:rtl/>
        </w:rPr>
        <w:t>چسب گذاری مجاز موجب سهولت بررسی هم ریختی می شود زیرا تضمین می کند که اگر یک جفت گراف هم ریخت باشند آنگاه بر چسب گذاری مجاز آن</w:t>
      </w:r>
      <w:r w:rsidR="00581A30">
        <w:rPr>
          <w:rFonts w:eastAsiaTheme="minorEastAsia" w:hint="cs"/>
          <w:i/>
          <w:rtl/>
        </w:rPr>
        <w:t xml:space="preserve"> </w:t>
      </w:r>
      <w:r w:rsidRPr="00056FFE">
        <w:rPr>
          <w:rFonts w:eastAsiaTheme="minorEastAsia" w:hint="cs"/>
          <w:i/>
          <w:rtl/>
        </w:rPr>
        <w:t>ها نیز یکسان باشد. روش ساده برای ایجاد برچسب مجاز، باز کردن ماتریکس تجانب مربوطه با ردیف ها یا ستون های به هم پیوسته برای تولید یک کد متشکل از فهرستی از اعداد صحیح با تر</w:t>
      </w:r>
      <w:r w:rsidR="00581A30">
        <w:rPr>
          <w:rFonts w:eastAsiaTheme="minorEastAsia" w:hint="cs"/>
          <w:i/>
          <w:rtl/>
        </w:rPr>
        <w:t>تیب واژگان نمایی مینیمم (یا ماکز</w:t>
      </w:r>
      <w:r w:rsidRPr="00056FFE">
        <w:rPr>
          <w:rFonts w:eastAsiaTheme="minorEastAsia" w:hint="cs"/>
          <w:i/>
          <w:rtl/>
        </w:rPr>
        <w:t>یمم) است. برای کاهش بیشتر محاسبات حاصل از جایگشت های ماتریکس، بر چسب گذاری مجاز معمولاً با استفاده از طرح</w:t>
      </w:r>
      <w:r w:rsidR="00581A30">
        <w:rPr>
          <w:rFonts w:eastAsiaTheme="minorEastAsia" w:hint="cs"/>
          <w:i/>
          <w:rtl/>
        </w:rPr>
        <w:t xml:space="preserve"> نامتغیر رأس فشرده می شود</w:t>
      </w:r>
      <w:r w:rsidRPr="00056FFE">
        <w:rPr>
          <w:rFonts w:eastAsiaTheme="minorEastAsia" w:hint="cs"/>
          <w:i/>
          <w:rtl/>
        </w:rPr>
        <w:t xml:space="preserve"> که اجازه می دهد محتوای ماتریکس بر طبق بر چسب های رأس تقسیم بندی شود. طرح های مختلف بر چسب گذاری مجاز </w:t>
      </w:r>
      <w:r w:rsidR="002F7EB3">
        <w:rPr>
          <w:rFonts w:eastAsiaTheme="minorEastAsia" w:hint="cs"/>
          <w:i/>
          <w:rtl/>
        </w:rPr>
        <w:t>(تا کنون)</w:t>
      </w:r>
      <w:r w:rsidRPr="00056FFE">
        <w:rPr>
          <w:rFonts w:eastAsiaTheme="minorEastAsia" w:hint="cs"/>
          <w:i/>
          <w:rtl/>
        </w:rPr>
        <w:t xml:space="preserve"> پیشنهاد شده اند که بعضی از مهم ترین موارد در این زیر بخش شرح داده شده اند.</w:t>
      </w:r>
    </w:p>
    <w:p w:rsidR="0078546F" w:rsidRDefault="001943CA" w:rsidP="007F44B0">
      <w:pPr>
        <w:tabs>
          <w:tab w:val="right" w:pos="540"/>
        </w:tabs>
        <w:rPr>
          <w:rFonts w:eastAsiaTheme="minorEastAsia"/>
          <w:i/>
          <w:lang w:bidi="fa-IR"/>
        </w:rPr>
      </w:pPr>
      <w:r w:rsidRPr="00056FFE">
        <w:rPr>
          <w:rFonts w:eastAsiaTheme="minorEastAsia" w:hint="cs"/>
          <w:b/>
          <w:bCs/>
          <w:i/>
          <w:rtl/>
        </w:rPr>
        <w:lastRenderedPageBreak/>
        <w:t xml:space="preserve">کد </w:t>
      </w:r>
      <w:r w:rsidRPr="00056FFE">
        <w:rPr>
          <w:rFonts w:eastAsiaTheme="minorEastAsia"/>
          <w:b/>
          <w:bCs/>
          <w:i/>
        </w:rPr>
        <w:t>DFS</w:t>
      </w:r>
      <w:r w:rsidRPr="00056FFE">
        <w:rPr>
          <w:rFonts w:eastAsiaTheme="minorEastAsia" w:hint="cs"/>
          <w:b/>
          <w:bCs/>
          <w:i/>
          <w:rtl/>
        </w:rPr>
        <w:t xml:space="preserve"> مینیمم (</w:t>
      </w:r>
      <w:r w:rsidRPr="00056FFE">
        <w:rPr>
          <w:rFonts w:eastAsiaTheme="minorEastAsia"/>
          <w:b/>
          <w:bCs/>
          <w:i/>
        </w:rPr>
        <w:t>M-DFSC</w:t>
      </w:r>
      <w:r w:rsidRPr="00056FFE">
        <w:rPr>
          <w:rFonts w:eastAsiaTheme="minorEastAsia" w:hint="cs"/>
          <w:b/>
          <w:bCs/>
          <w:i/>
          <w:rtl/>
        </w:rPr>
        <w:t>):</w:t>
      </w:r>
      <w:r w:rsidRPr="00056FFE">
        <w:rPr>
          <w:rFonts w:eastAsiaTheme="minorEastAsia" w:hint="cs"/>
          <w:i/>
          <w:rtl/>
        </w:rPr>
        <w:t xml:space="preserve"> چندین شیوه گوناگون کد گذاری </w:t>
      </w:r>
      <w:r w:rsidRPr="00056FFE">
        <w:rPr>
          <w:rFonts w:eastAsiaTheme="minorEastAsia"/>
          <w:i/>
        </w:rPr>
        <w:t>DFS</w:t>
      </w:r>
      <w:r w:rsidRPr="00056FFE">
        <w:rPr>
          <w:rFonts w:eastAsiaTheme="minorEastAsia" w:hint="cs"/>
          <w:i/>
          <w:rtl/>
        </w:rPr>
        <w:t xml:space="preserve"> وجود دارد، اما لزوماً هر یک از کران های سازنده یک گراف در کد </w:t>
      </w:r>
      <w:r w:rsidRPr="00056FFE">
        <w:rPr>
          <w:rFonts w:eastAsiaTheme="minorEastAsia"/>
          <w:i/>
        </w:rPr>
        <w:t>DFS</w:t>
      </w:r>
      <w:r w:rsidRPr="00056FFE">
        <w:rPr>
          <w:rFonts w:eastAsiaTheme="minorEastAsia" w:hint="cs"/>
          <w:i/>
          <w:rtl/>
        </w:rPr>
        <w:t xml:space="preserve"> به وسیله 5 ـ وجهی (</w:t>
      </w:r>
      <w:r w:rsidRPr="00056FFE">
        <w:rPr>
          <w:rFonts w:eastAsiaTheme="minorEastAsia"/>
          <w:i/>
        </w:rPr>
        <w:t>i,j,L</w:t>
      </w:r>
      <w:r w:rsidRPr="00056FFE">
        <w:rPr>
          <w:rFonts w:eastAsiaTheme="minorEastAsia"/>
          <w:i/>
          <w:vertAlign w:val="subscript"/>
        </w:rPr>
        <w:t>i</w:t>
      </w:r>
      <w:r w:rsidRPr="00056FFE">
        <w:rPr>
          <w:rFonts w:eastAsiaTheme="minorEastAsia"/>
          <w:i/>
        </w:rPr>
        <w:t>,L</w:t>
      </w:r>
      <w:r w:rsidRPr="00056FFE">
        <w:rPr>
          <w:rFonts w:eastAsiaTheme="minorEastAsia"/>
          <w:i/>
          <w:vertAlign w:val="subscript"/>
        </w:rPr>
        <w:t>e</w:t>
      </w:r>
      <w:r w:rsidRPr="00056FFE">
        <w:rPr>
          <w:rFonts w:eastAsiaTheme="minorEastAsia"/>
          <w:i/>
        </w:rPr>
        <w:t>,L</w:t>
      </w:r>
      <w:r w:rsidRPr="00056FFE">
        <w:rPr>
          <w:rFonts w:eastAsiaTheme="minorEastAsia"/>
          <w:i/>
          <w:vertAlign w:val="subscript"/>
        </w:rPr>
        <w:t>j</w:t>
      </w:r>
      <w:r w:rsidRPr="00056FFE">
        <w:rPr>
          <w:rFonts w:eastAsiaTheme="minorEastAsia" w:hint="cs"/>
          <w:i/>
          <w:rtl/>
        </w:rPr>
        <w:t xml:space="preserve">) بازنمایی می شود، که </w:t>
      </w:r>
      <w:r w:rsidRPr="00056FFE">
        <w:rPr>
          <w:rFonts w:eastAsiaTheme="minorEastAsia"/>
          <w:i/>
        </w:rPr>
        <w:t>i</w:t>
      </w:r>
      <w:r w:rsidRPr="00056FFE">
        <w:rPr>
          <w:rFonts w:eastAsiaTheme="minorEastAsia" w:hint="cs"/>
          <w:i/>
          <w:rtl/>
        </w:rPr>
        <w:t xml:space="preserve"> و </w:t>
      </w:r>
      <w:r w:rsidRPr="00056FFE">
        <w:rPr>
          <w:rFonts w:eastAsiaTheme="minorEastAsia"/>
          <w:i/>
        </w:rPr>
        <w:t>j</w:t>
      </w:r>
      <w:r w:rsidRPr="00056FFE">
        <w:rPr>
          <w:rFonts w:eastAsiaTheme="minorEastAsia" w:hint="cs"/>
          <w:i/>
          <w:rtl/>
        </w:rPr>
        <w:t xml:space="preserve"> شناسه های رأس هستند، </w:t>
      </w:r>
      <w:r w:rsidRPr="00056FFE">
        <w:rPr>
          <w:rFonts w:eastAsiaTheme="minorEastAsia"/>
          <w:i/>
        </w:rPr>
        <w:t>L</w:t>
      </w:r>
      <w:r w:rsidRPr="00056FFE">
        <w:rPr>
          <w:rFonts w:eastAsiaTheme="minorEastAsia"/>
          <w:i/>
          <w:vertAlign w:val="subscript"/>
        </w:rPr>
        <w:t>i</w:t>
      </w:r>
      <w:r w:rsidRPr="00056FFE">
        <w:rPr>
          <w:rFonts w:eastAsiaTheme="minorEastAsia" w:hint="cs"/>
          <w:i/>
          <w:rtl/>
        </w:rPr>
        <w:t xml:space="preserve"> و </w:t>
      </w:r>
      <w:r w:rsidRPr="00056FFE">
        <w:rPr>
          <w:rFonts w:eastAsiaTheme="minorEastAsia"/>
          <w:i/>
        </w:rPr>
        <w:t>L</w:t>
      </w:r>
      <w:r w:rsidRPr="00056FFE">
        <w:rPr>
          <w:rFonts w:eastAsiaTheme="minorEastAsia"/>
          <w:i/>
          <w:vertAlign w:val="subscript"/>
        </w:rPr>
        <w:t>j</w:t>
      </w:r>
      <w:r w:rsidRPr="00056FFE">
        <w:rPr>
          <w:rFonts w:eastAsiaTheme="minorEastAsia" w:hint="cs"/>
          <w:i/>
          <w:rtl/>
        </w:rPr>
        <w:t xml:space="preserve"> بر چسب هایی برای رأس های متناظرند و </w:t>
      </w:r>
      <w:r w:rsidRPr="00056FFE">
        <w:rPr>
          <w:rFonts w:eastAsiaTheme="minorEastAsia"/>
          <w:i/>
        </w:rPr>
        <w:t>L</w:t>
      </w:r>
      <w:r w:rsidRPr="00056FFE">
        <w:rPr>
          <w:rFonts w:eastAsiaTheme="minorEastAsia"/>
          <w:i/>
          <w:vertAlign w:val="subscript"/>
        </w:rPr>
        <w:t>e</w:t>
      </w:r>
      <w:r w:rsidRPr="00056FFE">
        <w:rPr>
          <w:rFonts w:eastAsiaTheme="minorEastAsia" w:hint="cs"/>
          <w:i/>
          <w:rtl/>
        </w:rPr>
        <w:t xml:space="preserve"> بر چسب کران متصل کننده رأس هاست. بر اساس ترتیب واژگان نهایی </w:t>
      </w:r>
      <w:r w:rsidRPr="00056FFE">
        <w:rPr>
          <w:rFonts w:eastAsiaTheme="minorEastAsia"/>
          <w:i/>
        </w:rPr>
        <w:t>DFS</w:t>
      </w:r>
      <w:r w:rsidRPr="00056FFE">
        <w:rPr>
          <w:rFonts w:eastAsiaTheme="minorEastAsia" w:hint="cs"/>
          <w:i/>
          <w:rtl/>
        </w:rPr>
        <w:t xml:space="preserve">، </w:t>
      </w:r>
      <w:r w:rsidRPr="00056FFE">
        <w:rPr>
          <w:rFonts w:eastAsiaTheme="minorEastAsia"/>
          <w:i/>
        </w:rPr>
        <w:t>M-DFSC</w:t>
      </w:r>
      <w:r w:rsidRPr="00056FFE">
        <w:rPr>
          <w:rFonts w:eastAsiaTheme="minorEastAsia" w:hint="cs"/>
          <w:i/>
          <w:rtl/>
        </w:rPr>
        <w:t xml:space="preserve"> هر گراف </w:t>
      </w:r>
      <w:r w:rsidRPr="00056FFE">
        <w:rPr>
          <w:rFonts w:eastAsiaTheme="minorEastAsia"/>
          <w:i/>
        </w:rPr>
        <w:t>g</w:t>
      </w:r>
      <w:r w:rsidRPr="00056FFE">
        <w:rPr>
          <w:rFonts w:eastAsiaTheme="minorEastAsia" w:hint="cs"/>
          <w:i/>
          <w:rtl/>
        </w:rPr>
        <w:t xml:space="preserve"> را می توان به صورت</w:t>
      </w:r>
      <w:r w:rsidR="00581A30">
        <w:rPr>
          <w:rFonts w:eastAsiaTheme="minorEastAsia" w:hint="cs"/>
          <w:i/>
          <w:rtl/>
        </w:rPr>
        <w:t xml:space="preserve"> ی</w:t>
      </w:r>
      <w:r w:rsidRPr="00056FFE">
        <w:rPr>
          <w:rFonts w:eastAsiaTheme="minorEastAsia" w:hint="cs"/>
          <w:i/>
          <w:rtl/>
        </w:rPr>
        <w:t xml:space="preserve">ک برچسب مجاز </w:t>
      </w:r>
      <w:r w:rsidRPr="00056FFE">
        <w:rPr>
          <w:rFonts w:eastAsiaTheme="minorEastAsia"/>
          <w:i/>
        </w:rPr>
        <w:t>g</w:t>
      </w:r>
      <w:r w:rsidRPr="00056FFE">
        <w:rPr>
          <w:rFonts w:eastAsiaTheme="minorEastAsia" w:hint="cs"/>
          <w:i/>
          <w:rtl/>
        </w:rPr>
        <w:t xml:space="preserve"> تعریف کرد</w:t>
      </w:r>
      <w:r w:rsidR="00581A30">
        <w:rPr>
          <w:rFonts w:eastAsiaTheme="minorEastAsia" w:hint="cs"/>
          <w:i/>
          <w:rtl/>
        </w:rPr>
        <w:t xml:space="preserve"> </w:t>
      </w:r>
      <w:r w:rsidR="00581A30">
        <w:rPr>
          <w:rFonts w:eastAsiaTheme="minorEastAsia"/>
          <w:i/>
          <w:rtl/>
        </w:rPr>
        <w:fldChar w:fldCharType="begin"/>
      </w:r>
      <w:r w:rsidR="00581A30">
        <w:rPr>
          <w:rFonts w:eastAsiaTheme="minorEastAsia"/>
          <w:i/>
          <w:rtl/>
        </w:rPr>
        <w:instrText xml:space="preserve"> </w:instrText>
      </w:r>
      <w:r w:rsidR="00581A30">
        <w:rPr>
          <w:rFonts w:eastAsiaTheme="minorEastAsia"/>
          <w:i/>
        </w:rPr>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581A30">
        <w:rPr>
          <w:rFonts w:eastAsiaTheme="minorEastAsia"/>
          <w:i/>
          <w:rtl/>
        </w:rPr>
        <w:instrText>&gt;&lt;/</w:instrText>
      </w:r>
      <w:r w:rsidR="00581A30">
        <w:rPr>
          <w:rFonts w:eastAsiaTheme="minorEastAsia"/>
          <w:i/>
        </w:rPr>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581A30">
        <w:rPr>
          <w:rFonts w:eastAsiaTheme="minorEastAsia"/>
          <w:i/>
          <w:rtl/>
        </w:rPr>
        <w:instrText>&gt;</w:instrText>
      </w:r>
      <w:r w:rsidR="00581A30">
        <w:rPr>
          <w:rFonts w:eastAsiaTheme="minorEastAsia"/>
          <w:i/>
          <w:rtl/>
        </w:rPr>
        <w:fldChar w:fldCharType="separate"/>
      </w:r>
      <w:r w:rsidR="00581A30">
        <w:rPr>
          <w:rFonts w:eastAsiaTheme="minorEastAsia"/>
          <w:i/>
          <w:noProof/>
          <w:rtl/>
        </w:rPr>
        <w:t>[</w:t>
      </w:r>
      <w:hyperlink w:anchor="_ENREF_17" w:tooltip="Yan, 2002 #74" w:history="1">
        <w:r w:rsidR="007F44B0">
          <w:rPr>
            <w:rFonts w:eastAsiaTheme="minorEastAsia"/>
            <w:i/>
            <w:noProof/>
            <w:rtl/>
          </w:rPr>
          <w:t>17</w:t>
        </w:r>
      </w:hyperlink>
      <w:r w:rsidR="00581A30">
        <w:rPr>
          <w:rFonts w:eastAsiaTheme="minorEastAsia"/>
          <w:i/>
          <w:noProof/>
          <w:rtl/>
        </w:rPr>
        <w:t>]</w:t>
      </w:r>
      <w:r w:rsidR="00581A30">
        <w:rPr>
          <w:rFonts w:eastAsiaTheme="minorEastAsia"/>
          <w:i/>
          <w:rtl/>
        </w:rPr>
        <w:fldChar w:fldCharType="end"/>
      </w:r>
      <w:r w:rsidRPr="00056FFE">
        <w:rPr>
          <w:rFonts w:eastAsiaTheme="minorEastAsia" w:hint="cs"/>
          <w:i/>
          <w:rtl/>
        </w:rPr>
        <w:t xml:space="preserve">. کدهای </w:t>
      </w:r>
      <w:r w:rsidRPr="00056FFE">
        <w:rPr>
          <w:rFonts w:eastAsiaTheme="minorEastAsia"/>
          <w:i/>
        </w:rPr>
        <w:t>DFS</w:t>
      </w:r>
      <w:r w:rsidRPr="00056FFE">
        <w:rPr>
          <w:rFonts w:eastAsiaTheme="minorEastAsia" w:hint="cs"/>
          <w:i/>
          <w:rtl/>
        </w:rPr>
        <w:t xml:space="preserve"> برای دست چپی ترین شاخه و دست راستی ترین شاخه گراف ارائه شده در </w:t>
      </w:r>
      <w:r w:rsidR="00581A30">
        <w:rPr>
          <w:rFonts w:eastAsiaTheme="minorEastAsia"/>
          <w:i/>
          <w:rtl/>
        </w:rPr>
        <w:fldChar w:fldCharType="begin"/>
      </w:r>
      <w:r w:rsidR="00581A30">
        <w:rPr>
          <w:rFonts w:eastAsiaTheme="minorEastAsia"/>
          <w:i/>
          <w:rtl/>
        </w:rPr>
        <w:instrText xml:space="preserve"> </w:instrText>
      </w:r>
      <w:r w:rsidR="00581A30">
        <w:rPr>
          <w:rFonts w:eastAsiaTheme="minorEastAsia" w:hint="cs"/>
          <w:i/>
        </w:rPr>
        <w:instrText>REF</w:instrText>
      </w:r>
      <w:r w:rsidR="00581A30">
        <w:rPr>
          <w:rFonts w:eastAsiaTheme="minorEastAsia" w:hint="cs"/>
          <w:i/>
          <w:rtl/>
        </w:rPr>
        <w:instrText xml:space="preserve"> _</w:instrText>
      </w:r>
      <w:r w:rsidR="00581A30">
        <w:rPr>
          <w:rFonts w:eastAsiaTheme="minorEastAsia" w:hint="cs"/>
          <w:i/>
        </w:rPr>
        <w:instrText>Ref409186898 \h</w:instrText>
      </w:r>
      <w:r w:rsidR="00581A30">
        <w:rPr>
          <w:rFonts w:eastAsiaTheme="minorEastAsia"/>
          <w:i/>
          <w:rtl/>
        </w:rPr>
        <w:instrText xml:space="preserve"> </w:instrText>
      </w:r>
      <w:r w:rsidR="00581A30">
        <w:rPr>
          <w:rFonts w:eastAsiaTheme="minorEastAsia"/>
          <w:i/>
          <w:rtl/>
        </w:rPr>
      </w:r>
      <w:r w:rsidR="00581A30">
        <w:rPr>
          <w:rFonts w:eastAsiaTheme="minorEastAsia"/>
          <w:i/>
          <w:rtl/>
        </w:rPr>
        <w:fldChar w:fldCharType="separate"/>
      </w:r>
      <w:r w:rsidR="00E07925" w:rsidRPr="002310E6">
        <w:rPr>
          <w:rFonts w:hint="cs"/>
          <w:rtl/>
        </w:rPr>
        <w:t>شکل</w:t>
      </w:r>
      <w:r w:rsidR="00E07925" w:rsidRPr="002310E6">
        <w:rPr>
          <w:rtl/>
        </w:rPr>
        <w:t xml:space="preserve"> </w:t>
      </w:r>
      <w:r w:rsidR="00E07925">
        <w:rPr>
          <w:noProof/>
          <w:rtl/>
        </w:rPr>
        <w:t>9</w:t>
      </w:r>
      <w:r w:rsidR="00581A30">
        <w:rPr>
          <w:rFonts w:eastAsiaTheme="minorEastAsia"/>
          <w:i/>
          <w:rtl/>
        </w:rPr>
        <w:fldChar w:fldCharType="end"/>
      </w:r>
      <w:r w:rsidR="00581A30">
        <w:rPr>
          <w:rFonts w:eastAsiaTheme="minorEastAsia" w:hint="cs"/>
          <w:i/>
          <w:rtl/>
        </w:rPr>
        <w:t xml:space="preserve"> </w:t>
      </w:r>
      <w:r w:rsidR="0078546F">
        <w:rPr>
          <w:rFonts w:eastAsiaTheme="minorEastAsia" w:hint="cs"/>
          <w:i/>
          <w:rtl/>
        </w:rPr>
        <w:t>(</w:t>
      </w:r>
      <w:r w:rsidR="0078546F">
        <w:rPr>
          <w:rFonts w:eastAsiaTheme="minorEastAsia"/>
          <w:i/>
        </w:rPr>
        <w:t>c</w:t>
      </w:r>
      <w:r w:rsidR="0078546F">
        <w:rPr>
          <w:rFonts w:eastAsiaTheme="minorEastAsia" w:hint="cs"/>
          <w:i/>
          <w:rtl/>
        </w:rPr>
        <w:t>)</w:t>
      </w:r>
      <w:r w:rsidR="00581A30">
        <w:rPr>
          <w:rFonts w:eastAsiaTheme="minorEastAsia" w:hint="cs"/>
          <w:i/>
          <w:rtl/>
        </w:rPr>
        <w:t xml:space="preserve"> </w:t>
      </w:r>
      <w:r w:rsidRPr="00056FFE">
        <w:rPr>
          <w:rFonts w:eastAsiaTheme="minorEastAsia" w:hint="cs"/>
          <w:i/>
          <w:rtl/>
        </w:rPr>
        <w:t>به تر</w:t>
      </w:r>
      <w:r w:rsidR="0078546F">
        <w:rPr>
          <w:rFonts w:eastAsiaTheme="minorEastAsia" w:hint="cs"/>
          <w:i/>
          <w:rtl/>
          <w:lang w:bidi="fa-IR"/>
        </w:rPr>
        <w:t>ت</w:t>
      </w:r>
      <w:r w:rsidRPr="00056FFE">
        <w:rPr>
          <w:rFonts w:eastAsiaTheme="minorEastAsia" w:hint="cs"/>
          <w:i/>
          <w:rtl/>
        </w:rPr>
        <w:t>یب</w:t>
      </w:r>
      <w:r w:rsidR="0078546F">
        <w:rPr>
          <w:rFonts w:eastAsiaTheme="minorEastAsia" w:hint="cs"/>
          <w:i/>
          <w:rtl/>
          <w:lang w:bidi="fa-IR"/>
        </w:rPr>
        <w:t xml:space="preserve"> </w:t>
      </w:r>
      <w:r w:rsidR="0078546F" w:rsidRPr="0078546F">
        <w:rPr>
          <w:rFonts w:eastAsiaTheme="minorEastAsia"/>
          <w:i/>
          <w:rtl/>
          <w:lang w:bidi="fa-IR"/>
        </w:rPr>
        <w:t>{</w:t>
      </w:r>
      <w:r w:rsidR="0078546F">
        <w:rPr>
          <w:rFonts w:eastAsiaTheme="minorEastAsia"/>
          <w:i/>
          <w:lang w:bidi="fa-IR"/>
        </w:rPr>
        <w:t xml:space="preserve"> (0 , 1</w:t>
      </w:r>
      <w:r w:rsidR="0078546F" w:rsidRPr="0078546F">
        <w:rPr>
          <w:rFonts w:eastAsiaTheme="minorEastAsia"/>
          <w:i/>
          <w:lang w:bidi="fa-IR"/>
        </w:rPr>
        <w:t>, a, 1, b), (1, 2, b, 1, e), (2, 3, e, 1, f ), (3, 4, f, 1, c), (4, 2, c, 1, e)</w:t>
      </w:r>
      <w:r w:rsidR="0078546F" w:rsidRPr="0078546F">
        <w:rPr>
          <w:rFonts w:eastAsiaTheme="minorEastAsia"/>
          <w:i/>
          <w:rtl/>
          <w:lang w:bidi="fa-IR"/>
        </w:rPr>
        <w:t>}</w:t>
      </w:r>
      <w:r w:rsidR="0078546F">
        <w:rPr>
          <w:rFonts w:eastAsiaTheme="minorEastAsia" w:hint="cs"/>
          <w:i/>
          <w:rtl/>
          <w:lang w:bidi="fa-IR"/>
        </w:rPr>
        <w:t xml:space="preserve"> و </w:t>
      </w:r>
      <w:r w:rsidR="0078546F" w:rsidRPr="0078546F">
        <w:rPr>
          <w:rFonts w:eastAsiaTheme="minorEastAsia"/>
          <w:i/>
          <w:rtl/>
          <w:lang w:bidi="fa-IR"/>
        </w:rPr>
        <w:t>{</w:t>
      </w:r>
      <w:r w:rsidR="0078546F">
        <w:rPr>
          <w:rFonts w:eastAsiaTheme="minorEastAsia"/>
          <w:i/>
          <w:lang w:bidi="fa-IR"/>
        </w:rPr>
        <w:t xml:space="preserve"> (0, 9</w:t>
      </w:r>
      <w:r w:rsidR="0078546F" w:rsidRPr="0078546F">
        <w:rPr>
          <w:rFonts w:eastAsiaTheme="minorEastAsia"/>
          <w:i/>
          <w:lang w:bidi="fa-IR"/>
        </w:rPr>
        <w:t>, a, 1, d), (9, 10, d, 1, f ), (10, 11, f, 1, g ), (11, 9, g, 1, d)</w:t>
      </w:r>
      <w:r w:rsidR="0078546F">
        <w:rPr>
          <w:rFonts w:eastAsiaTheme="minorEastAsia"/>
          <w:i/>
          <w:lang w:bidi="fa-IR"/>
        </w:rPr>
        <w:t xml:space="preserve"> </w:t>
      </w:r>
      <w:r w:rsidR="0078546F" w:rsidRPr="0078546F">
        <w:rPr>
          <w:rFonts w:eastAsiaTheme="minorEastAsia"/>
          <w:i/>
          <w:rtl/>
          <w:lang w:bidi="fa-IR"/>
        </w:rPr>
        <w:t>}</w:t>
      </w:r>
      <w:r w:rsidR="0078546F">
        <w:rPr>
          <w:rFonts w:eastAsiaTheme="minorEastAsia" w:hint="cs"/>
          <w:i/>
          <w:rtl/>
          <w:lang w:bidi="fa-IR"/>
        </w:rPr>
        <w:t xml:space="preserve"> هستند.</w:t>
      </w:r>
    </w:p>
    <w:p w:rsidR="001943CA" w:rsidRPr="00056FFE" w:rsidRDefault="001943CA" w:rsidP="007F44B0">
      <w:pPr>
        <w:tabs>
          <w:tab w:val="right" w:pos="540"/>
        </w:tabs>
        <w:rPr>
          <w:i/>
          <w:rtl/>
        </w:rPr>
      </w:pPr>
      <w:r w:rsidRPr="00056FFE">
        <w:rPr>
          <w:rFonts w:hint="cs"/>
          <w:b/>
          <w:bCs/>
          <w:i/>
          <w:rtl/>
        </w:rPr>
        <w:t>ماتریکس تجانب مجاز (</w:t>
      </w:r>
      <w:r w:rsidRPr="00056FFE">
        <w:rPr>
          <w:b/>
          <w:bCs/>
          <w:i/>
        </w:rPr>
        <w:t>CAM</w:t>
      </w:r>
      <w:r w:rsidRPr="00056FFE">
        <w:rPr>
          <w:rFonts w:hint="cs"/>
          <w:b/>
          <w:bCs/>
          <w:i/>
          <w:rtl/>
        </w:rPr>
        <w:t>):</w:t>
      </w:r>
      <w:r w:rsidRPr="00056FFE">
        <w:rPr>
          <w:rFonts w:hint="cs"/>
          <w:i/>
          <w:rtl/>
        </w:rPr>
        <w:t xml:space="preserve"> با در نظر گرفتن تجانب </w:t>
      </w:r>
      <w:r w:rsidRPr="00056FFE">
        <w:rPr>
          <w:i/>
        </w:rPr>
        <w:t>M</w:t>
      </w:r>
      <w:r w:rsidRPr="00056FFE">
        <w:rPr>
          <w:rFonts w:hint="cs"/>
          <w:i/>
          <w:rtl/>
        </w:rPr>
        <w:t xml:space="preserve"> از گراف </w:t>
      </w:r>
      <w:r w:rsidRPr="00056FFE">
        <w:rPr>
          <w:i/>
        </w:rPr>
        <w:t>g</w:t>
      </w:r>
      <w:r w:rsidRPr="00056FFE">
        <w:rPr>
          <w:rFonts w:hint="cs"/>
          <w:i/>
          <w:rtl/>
        </w:rPr>
        <w:t xml:space="preserve">، کدگذاری </w:t>
      </w:r>
      <w:r w:rsidRPr="00056FFE">
        <w:rPr>
          <w:i/>
        </w:rPr>
        <w:t>M</w:t>
      </w:r>
      <w:r w:rsidRPr="00056FFE">
        <w:rPr>
          <w:rFonts w:hint="cs"/>
          <w:i/>
          <w:rtl/>
        </w:rPr>
        <w:t xml:space="preserve"> را می توان به وسیله توالی به دست آمده از تسلسل ورودی های مثلثی پایین تر یا بالاتر </w:t>
      </w:r>
      <w:r w:rsidRPr="00056FFE">
        <w:rPr>
          <w:i/>
        </w:rPr>
        <w:t>M</w:t>
      </w:r>
      <w:r w:rsidRPr="00056FFE">
        <w:rPr>
          <w:rFonts w:hint="cs"/>
          <w:i/>
          <w:rtl/>
        </w:rPr>
        <w:t xml:space="preserve"> شامل ورودی های قطرها به دست آورد. از آن</w:t>
      </w:r>
      <w:r w:rsidR="0078546F">
        <w:rPr>
          <w:rFonts w:hint="cs"/>
          <w:i/>
          <w:rtl/>
        </w:rPr>
        <w:t xml:space="preserve"> </w:t>
      </w:r>
      <w:r w:rsidRPr="00056FFE">
        <w:rPr>
          <w:rFonts w:hint="cs"/>
          <w:i/>
          <w:rtl/>
        </w:rPr>
        <w:t>جایی که جایگشت های مختلف مجموعه رأس ها با ماتریکس های تجانب مختلف متناظر است، فرم مجاز (</w:t>
      </w:r>
      <w:r w:rsidRPr="00056FFE">
        <w:rPr>
          <w:i/>
        </w:rPr>
        <w:t>CAM</w:t>
      </w:r>
      <w:r w:rsidRPr="00056FFE">
        <w:rPr>
          <w:rFonts w:hint="cs"/>
          <w:i/>
          <w:rtl/>
        </w:rPr>
        <w:t xml:space="preserve">) </w:t>
      </w:r>
      <w:r w:rsidRPr="00056FFE">
        <w:rPr>
          <w:i/>
        </w:rPr>
        <w:t>g</w:t>
      </w:r>
      <w:r w:rsidRPr="00056FFE">
        <w:rPr>
          <w:rFonts w:hint="cs"/>
          <w:i/>
          <w:rtl/>
        </w:rPr>
        <w:t xml:space="preserve"> به صورت کد گذاری ماکزیمم (مینیمم) تعیین می شود. ماتریکس تجانبی که فرم مجاز از روی آن ایجاد می شود ماتریکس تجانب مجاز</w:t>
      </w:r>
      <w:r w:rsidR="0078546F">
        <w:rPr>
          <w:rFonts w:hint="cs"/>
          <w:i/>
          <w:rtl/>
        </w:rPr>
        <w:t xml:space="preserve"> </w:t>
      </w:r>
      <w:r w:rsidRPr="00056FFE">
        <w:rPr>
          <w:i/>
        </w:rPr>
        <w:t>CAM</w:t>
      </w:r>
      <w:r w:rsidRPr="00056FFE">
        <w:rPr>
          <w:rFonts w:hint="cs"/>
          <w:i/>
          <w:rtl/>
        </w:rPr>
        <w:t xml:space="preserve"> را تعیین می کند</w:t>
      </w:r>
      <w:r w:rsidR="00065E44">
        <w:rPr>
          <w:rFonts w:hint="cs"/>
          <w:i/>
          <w:rtl/>
        </w:rPr>
        <w:t xml:space="preserve"> </w:t>
      </w:r>
      <w:r w:rsidR="00065E44">
        <w:rPr>
          <w:i/>
          <w:rtl/>
        </w:rPr>
        <w:fldChar w:fldCharType="begin">
          <w:fldData xml:space="preserve">PEVuZE5vdGU+PENpdGU+PEF1dGhvcj5IdWFuPC9BdXRob3I+PFllYXI+MjAwMzwvWWVhcj48UmVj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=
</w:fldData>
        </w:fldChar>
      </w:r>
      <w:r w:rsidR="00065E44">
        <w:rPr>
          <w:i/>
          <w:rtl/>
        </w:rPr>
        <w:instrText xml:space="preserve"> </w:instrText>
      </w:r>
      <w:r w:rsidR="00065E44">
        <w:rPr>
          <w:i/>
        </w:rPr>
        <w:instrText>ADDIN EN.CITE</w:instrText>
      </w:r>
      <w:r w:rsidR="00065E44">
        <w:rPr>
          <w:i/>
          <w:rtl/>
        </w:rPr>
        <w:instrText xml:space="preserve"> </w:instrText>
      </w:r>
      <w:r w:rsidR="00065E44">
        <w:rPr>
          <w:i/>
          <w:rtl/>
        </w:rPr>
        <w:fldChar w:fldCharType="begin">
          <w:fldData xml:space="preserve">PEVuZE5vdGU+PENpdGU+PEF1dGhvcj5IdWFuPC9BdXRob3I+PFllYXI+MjAwMzwvWWVhcj48UmVj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=
</w:fldData>
        </w:fldChar>
      </w:r>
      <w:r w:rsidR="00065E44">
        <w:rPr>
          <w:i/>
          <w:rtl/>
        </w:rPr>
        <w:instrText xml:space="preserve"> </w:instrText>
      </w:r>
      <w:r w:rsidR="00065E44">
        <w:rPr>
          <w:i/>
        </w:rPr>
        <w:instrText>ADDIN EN.CITE.DATA</w:instrText>
      </w:r>
      <w:r w:rsidR="00065E44">
        <w:rPr>
          <w:i/>
          <w:rtl/>
        </w:rPr>
        <w:instrText xml:space="preserve"> </w:instrText>
      </w:r>
      <w:r w:rsidR="00065E44">
        <w:rPr>
          <w:i/>
          <w:rtl/>
        </w:rPr>
      </w:r>
      <w:r w:rsidR="00065E44">
        <w:rPr>
          <w:i/>
          <w:rtl/>
        </w:rPr>
        <w:fldChar w:fldCharType="end"/>
      </w:r>
      <w:r w:rsidR="00065E44">
        <w:rPr>
          <w:i/>
          <w:rtl/>
        </w:rPr>
      </w:r>
      <w:r w:rsidR="00065E44">
        <w:rPr>
          <w:i/>
          <w:rtl/>
        </w:rPr>
        <w:fldChar w:fldCharType="separate"/>
      </w:r>
      <w:r w:rsidR="00065E44">
        <w:rPr>
          <w:i/>
          <w:noProof/>
          <w:rtl/>
        </w:rPr>
        <w:t>[</w:t>
      </w:r>
      <w:hyperlink w:anchor="_ENREF_3" w:tooltip="Huan, 2003 #60" w:history="1">
        <w:r w:rsidR="007F44B0">
          <w:rPr>
            <w:i/>
            <w:noProof/>
            <w:rtl/>
          </w:rPr>
          <w:t>3</w:t>
        </w:r>
      </w:hyperlink>
      <w:r w:rsidR="00065E44">
        <w:rPr>
          <w:i/>
          <w:noProof/>
          <w:rtl/>
        </w:rPr>
        <w:t xml:space="preserve">, </w:t>
      </w:r>
      <w:hyperlink w:anchor="_ENREF_13" w:tooltip="Inokuchi, 2000 #70" w:history="1">
        <w:r w:rsidR="007F44B0">
          <w:rPr>
            <w:i/>
            <w:noProof/>
            <w:rtl/>
          </w:rPr>
          <w:t>13</w:t>
        </w:r>
      </w:hyperlink>
      <w:r w:rsidR="00065E44">
        <w:rPr>
          <w:i/>
          <w:noProof/>
          <w:rtl/>
        </w:rPr>
        <w:t xml:space="preserve">, </w:t>
      </w:r>
      <w:hyperlink w:anchor="_ENREF_59" w:tooltip="Kuramochi, 2001 #118" w:history="1">
        <w:r w:rsidR="007F44B0">
          <w:rPr>
            <w:i/>
            <w:noProof/>
            <w:rtl/>
          </w:rPr>
          <w:t>59</w:t>
        </w:r>
      </w:hyperlink>
      <w:r w:rsidR="00065E44">
        <w:rPr>
          <w:i/>
          <w:noProof/>
          <w:rtl/>
        </w:rPr>
        <w:t>]</w:t>
      </w:r>
      <w:r w:rsidR="00065E44">
        <w:rPr>
          <w:i/>
          <w:rtl/>
        </w:rPr>
        <w:fldChar w:fldCharType="end"/>
      </w:r>
      <w:r w:rsidRPr="00056FFE">
        <w:rPr>
          <w:rFonts w:hint="cs"/>
          <w:i/>
          <w:rtl/>
        </w:rPr>
        <w:t xml:space="preserve">. کد گذاری گراف که در </w:t>
      </w:r>
      <w:r w:rsidR="003626A2">
        <w:rPr>
          <w:i/>
          <w:rtl/>
        </w:rPr>
        <w:fldChar w:fldCharType="begin"/>
      </w:r>
      <w:r w:rsidR="003626A2">
        <w:rPr>
          <w:i/>
          <w:rtl/>
        </w:rPr>
        <w:instrText xml:space="preserve"> </w:instrText>
      </w:r>
      <w:r w:rsidR="003626A2">
        <w:rPr>
          <w:rFonts w:hint="cs"/>
          <w:i/>
        </w:rPr>
        <w:instrText>REF</w:instrText>
      </w:r>
      <w:r w:rsidR="003626A2">
        <w:rPr>
          <w:rFonts w:hint="cs"/>
          <w:i/>
          <w:rtl/>
        </w:rPr>
        <w:instrText xml:space="preserve"> _</w:instrText>
      </w:r>
      <w:r w:rsidR="003626A2">
        <w:rPr>
          <w:rFonts w:hint="cs"/>
          <w:i/>
        </w:rPr>
        <w:instrText>Ref409186898 \h</w:instrText>
      </w:r>
      <w:r w:rsidR="003626A2">
        <w:rPr>
          <w:i/>
          <w:rtl/>
        </w:rPr>
        <w:instrText xml:space="preserve"> </w:instrText>
      </w:r>
      <w:r w:rsidR="003626A2">
        <w:rPr>
          <w:i/>
          <w:rtl/>
        </w:rPr>
      </w:r>
      <w:r w:rsidR="003626A2">
        <w:rPr>
          <w:i/>
          <w:rtl/>
        </w:rPr>
        <w:fldChar w:fldCharType="separate"/>
      </w:r>
      <w:r w:rsidR="00E07925" w:rsidRPr="002310E6">
        <w:rPr>
          <w:rFonts w:hint="cs"/>
          <w:rtl/>
        </w:rPr>
        <w:t>شکل</w:t>
      </w:r>
      <w:r w:rsidR="00E07925" w:rsidRPr="002310E6">
        <w:rPr>
          <w:rtl/>
        </w:rPr>
        <w:t xml:space="preserve"> </w:t>
      </w:r>
      <w:r w:rsidR="00E07925">
        <w:rPr>
          <w:noProof/>
          <w:rtl/>
        </w:rPr>
        <w:t>9</w:t>
      </w:r>
      <w:r w:rsidR="003626A2">
        <w:rPr>
          <w:i/>
          <w:rtl/>
        </w:rPr>
        <w:fldChar w:fldCharType="end"/>
      </w:r>
      <w:r w:rsidR="003626A2">
        <w:rPr>
          <w:rFonts w:hint="cs"/>
          <w:i/>
          <w:rtl/>
        </w:rPr>
        <w:t xml:space="preserve"> (</w:t>
      </w:r>
      <w:r w:rsidR="003626A2">
        <w:rPr>
          <w:i/>
        </w:rPr>
        <w:t>c</w:t>
      </w:r>
      <w:r w:rsidR="003626A2">
        <w:rPr>
          <w:rFonts w:hint="cs"/>
          <w:i/>
          <w:rtl/>
        </w:rPr>
        <w:t xml:space="preserve">) </w:t>
      </w:r>
      <w:r w:rsidRPr="00056FFE">
        <w:rPr>
          <w:rFonts w:hint="cs"/>
          <w:i/>
          <w:rtl/>
        </w:rPr>
        <w:t xml:space="preserve">داده شده که توسط ماتریکس گراف </w:t>
      </w:r>
      <w:r w:rsidR="003626A2">
        <w:rPr>
          <w:i/>
          <w:rtl/>
          <w:lang w:bidi="fa-IR"/>
        </w:rPr>
        <w:fldChar w:fldCharType="begin"/>
      </w:r>
      <w:r w:rsidR="003626A2">
        <w:rPr>
          <w:i/>
          <w:rtl/>
        </w:rPr>
        <w:instrText xml:space="preserve"> </w:instrText>
      </w:r>
      <w:r w:rsidR="003626A2">
        <w:rPr>
          <w:rFonts w:hint="cs"/>
          <w:i/>
        </w:rPr>
        <w:instrText>REF</w:instrText>
      </w:r>
      <w:r w:rsidR="003626A2">
        <w:rPr>
          <w:rFonts w:hint="cs"/>
          <w:i/>
          <w:rtl/>
        </w:rPr>
        <w:instrText xml:space="preserve"> _</w:instrText>
      </w:r>
      <w:r w:rsidR="003626A2">
        <w:rPr>
          <w:rFonts w:hint="cs"/>
          <w:i/>
        </w:rPr>
        <w:instrText>Ref409186898 \h</w:instrText>
      </w:r>
      <w:r w:rsidR="003626A2">
        <w:rPr>
          <w:i/>
          <w:rtl/>
        </w:rPr>
        <w:instrText xml:space="preserve"> </w:instrText>
      </w:r>
      <w:r w:rsidR="003626A2">
        <w:rPr>
          <w:i/>
          <w:rtl/>
          <w:lang w:bidi="fa-IR"/>
        </w:rPr>
      </w:r>
      <w:r w:rsidR="003626A2">
        <w:rPr>
          <w:i/>
          <w:rtl/>
          <w:lang w:bidi="fa-IR"/>
        </w:rPr>
        <w:fldChar w:fldCharType="separate"/>
      </w:r>
      <w:r w:rsidR="00E07925" w:rsidRPr="002310E6">
        <w:rPr>
          <w:rFonts w:hint="cs"/>
          <w:rtl/>
        </w:rPr>
        <w:t>شکل</w:t>
      </w:r>
      <w:r w:rsidR="00E07925" w:rsidRPr="002310E6">
        <w:rPr>
          <w:rtl/>
        </w:rPr>
        <w:t xml:space="preserve"> </w:t>
      </w:r>
      <w:r w:rsidR="00E07925">
        <w:rPr>
          <w:noProof/>
          <w:rtl/>
        </w:rPr>
        <w:t>9</w:t>
      </w:r>
      <w:r w:rsidR="003626A2">
        <w:rPr>
          <w:i/>
          <w:rtl/>
          <w:lang w:bidi="fa-IR"/>
        </w:rPr>
        <w:fldChar w:fldCharType="end"/>
      </w:r>
      <w:r w:rsidR="003626A2">
        <w:rPr>
          <w:rFonts w:hint="cs"/>
          <w:i/>
          <w:rtl/>
          <w:lang w:bidi="fa-IR"/>
        </w:rPr>
        <w:t xml:space="preserve"> (</w:t>
      </w:r>
      <w:r w:rsidR="003626A2">
        <w:rPr>
          <w:i/>
          <w:lang w:bidi="fa-IR"/>
        </w:rPr>
        <w:t>b</w:t>
      </w:r>
      <w:r w:rsidR="003626A2">
        <w:rPr>
          <w:rFonts w:hint="cs"/>
          <w:i/>
          <w:rtl/>
          <w:lang w:bidi="fa-IR"/>
        </w:rPr>
        <w:t>)</w:t>
      </w:r>
      <w:r w:rsidRPr="00056FFE">
        <w:rPr>
          <w:rFonts w:hint="cs"/>
          <w:i/>
          <w:rtl/>
        </w:rPr>
        <w:t xml:space="preserve"> بازنمایی می شود، به این صورت است: </w:t>
      </w:r>
    </w:p>
    <w:p w:rsidR="003626A2" w:rsidRDefault="003626A2" w:rsidP="002310E6">
      <w:pPr>
        <w:keepNext/>
        <w:tabs>
          <w:tab w:val="right" w:pos="540"/>
        </w:tabs>
        <w:jc w:val="left"/>
        <w:rPr>
          <w:i/>
        </w:rPr>
      </w:pPr>
      <w:r w:rsidRPr="003626A2">
        <w:rPr>
          <w:i/>
          <w:rtl/>
        </w:rPr>
        <w:t>{</w:t>
      </w:r>
      <w:r w:rsidRPr="003626A2">
        <w:rPr>
          <w:i/>
        </w:rPr>
        <w:t>a1b00c100d0110e00111f 000101g1000010h00000001k000001000w</w:t>
      </w:r>
      <w:r w:rsidRPr="003626A2">
        <w:rPr>
          <w:i/>
          <w:rtl/>
        </w:rPr>
        <w:t>}</w:t>
      </w:r>
    </w:p>
    <w:p w:rsidR="00581A30" w:rsidRDefault="001943CA" w:rsidP="00581A30">
      <w:pPr>
        <w:keepNext/>
        <w:tabs>
          <w:tab w:val="right" w:pos="540"/>
        </w:tabs>
        <w:jc w:val="center"/>
      </w:pPr>
      <w:r w:rsidRPr="00056FFE">
        <w:rPr>
          <w:i/>
          <w:noProof/>
        </w:rPr>
        <w:drawing>
          <wp:inline distT="0" distB="0" distL="0" distR="0" wp14:anchorId="313EAFBE" wp14:editId="4CE8D8D3">
            <wp:extent cx="58293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790700"/>
                    </a:xfrm>
                    <a:prstGeom prst="rect">
                      <a:avLst/>
                    </a:prstGeom>
                    <a:noFill/>
                    <a:ln>
                      <a:noFill/>
                    </a:ln>
                  </pic:spPr>
                </pic:pic>
              </a:graphicData>
            </a:graphic>
          </wp:inline>
        </w:drawing>
      </w:r>
    </w:p>
    <w:p w:rsidR="001943CA" w:rsidRPr="002310E6" w:rsidRDefault="00581A30" w:rsidP="002310E6">
      <w:pPr>
        <w:pStyle w:val="a9"/>
        <w:rPr>
          <w:rtl/>
        </w:rPr>
      </w:pPr>
      <w:bookmarkStart w:id="640" w:name="_Toc409470311"/>
      <w:bookmarkStart w:id="641" w:name="_Toc409992393"/>
      <w:bookmarkStart w:id="642" w:name="_Ref409186898"/>
      <w:bookmarkStart w:id="643" w:name="_Toc409992648"/>
      <w:r w:rsidRPr="002310E6">
        <w:rPr>
          <w:rFonts w:hint="cs"/>
          <w:rtl/>
        </w:rPr>
        <w:t>شکل</w:t>
      </w:r>
      <w:r w:rsidRPr="002310E6">
        <w:rPr>
          <w:rtl/>
        </w:rPr>
        <w:t xml:space="preserve"> </w:t>
      </w:r>
      <w:r w:rsidRPr="002310E6">
        <w:rPr>
          <w:rtl/>
        </w:rPr>
        <w:fldChar w:fldCharType="begin"/>
      </w:r>
      <w:r w:rsidRPr="002310E6">
        <w:rPr>
          <w:rtl/>
        </w:rPr>
        <w:instrText xml:space="preserve"> </w:instrText>
      </w:r>
      <w:r w:rsidRPr="002310E6">
        <w:instrText>SEQ</w:instrText>
      </w:r>
      <w:r w:rsidRPr="002310E6">
        <w:rPr>
          <w:rtl/>
        </w:rPr>
        <w:instrText xml:space="preserve"> </w:instrText>
      </w:r>
      <w:r w:rsidRPr="002310E6">
        <w:instrText>Figure \* ARABIC</w:instrText>
      </w:r>
      <w:r w:rsidRPr="002310E6">
        <w:rPr>
          <w:rtl/>
        </w:rPr>
        <w:instrText xml:space="preserve"> </w:instrText>
      </w:r>
      <w:r w:rsidRPr="002310E6">
        <w:rPr>
          <w:rtl/>
        </w:rPr>
        <w:fldChar w:fldCharType="separate"/>
      </w:r>
      <w:r w:rsidR="00E07925">
        <w:rPr>
          <w:noProof/>
          <w:rtl/>
        </w:rPr>
        <w:t>9</w:t>
      </w:r>
      <w:bookmarkEnd w:id="640"/>
      <w:bookmarkEnd w:id="641"/>
      <w:r w:rsidRPr="002310E6">
        <w:rPr>
          <w:rtl/>
        </w:rPr>
        <w:fldChar w:fldCharType="end"/>
      </w:r>
      <w:bookmarkEnd w:id="642"/>
      <w:r w:rsidR="002310E6" w:rsidRPr="002310E6">
        <w:rPr>
          <w:rFonts w:hint="cs"/>
          <w:rtl/>
        </w:rPr>
        <w:t xml:space="preserve"> : ماتریکس تجانب مجاز</w:t>
      </w:r>
      <w:bookmarkEnd w:id="643"/>
    </w:p>
    <w:p w:rsidR="001943CA" w:rsidRPr="00056FFE" w:rsidRDefault="001943CA" w:rsidP="00F15F0F">
      <w:pPr>
        <w:tabs>
          <w:tab w:val="right" w:pos="540"/>
        </w:tabs>
        <w:rPr>
          <w:i/>
          <w:rtl/>
        </w:rPr>
      </w:pPr>
      <w:r w:rsidRPr="00056FFE">
        <w:rPr>
          <w:rFonts w:hint="cs"/>
          <w:i/>
          <w:rtl/>
        </w:rPr>
        <w:t xml:space="preserve">دو طرح بالا برای هر گراف ساده غیر مستقیمی قابل اجراست. با این وجود، تعیین برچسب گذاری مجاز برای گراف های درختی ساده تر از گراف هاست چون گراف های درختی ساختاری ذاتی به همراه خود دارند. طرح های خاص بیشتری نیز وجود دارند که منحصراً بر گراف های درختی تمرکز می کنند. از میان این طرح ها، </w:t>
      </w:r>
      <w:r w:rsidRPr="00056FFE">
        <w:rPr>
          <w:i/>
        </w:rPr>
        <w:t>DFS – LS</w:t>
      </w:r>
      <w:r w:rsidRPr="00056FFE">
        <w:rPr>
          <w:rFonts w:hint="cs"/>
          <w:i/>
          <w:rtl/>
        </w:rPr>
        <w:t xml:space="preserve"> و </w:t>
      </w:r>
      <w:r w:rsidRPr="00056FFE">
        <w:rPr>
          <w:i/>
        </w:rPr>
        <w:t>DLS</w:t>
      </w:r>
      <w:r w:rsidRPr="00056FFE">
        <w:rPr>
          <w:rFonts w:hint="cs"/>
          <w:i/>
          <w:rtl/>
        </w:rPr>
        <w:t xml:space="preserve"> به گراف های درختی منظم ریشه ای می پردازند، </w:t>
      </w:r>
      <w:r w:rsidRPr="00056FFE">
        <w:rPr>
          <w:i/>
        </w:rPr>
        <w:t>BFCS</w:t>
      </w:r>
      <w:r w:rsidRPr="00056FFE">
        <w:rPr>
          <w:rFonts w:hint="cs"/>
          <w:i/>
          <w:rtl/>
        </w:rPr>
        <w:t xml:space="preserve"> و </w:t>
      </w:r>
      <w:r w:rsidRPr="00056FFE">
        <w:rPr>
          <w:i/>
        </w:rPr>
        <w:t>DFCS</w:t>
      </w:r>
      <w:r w:rsidRPr="00056FFE">
        <w:rPr>
          <w:rFonts w:hint="cs"/>
          <w:i/>
          <w:rtl/>
        </w:rPr>
        <w:t xml:space="preserve"> برای گراف های درختی نامنظم ریشه ای به کار می روند. هر یک از این طرح را به طور خلاصه در زیر توضیح خواهیم داد.</w:t>
      </w:r>
    </w:p>
    <w:p w:rsidR="001943CA" w:rsidRPr="00056FFE" w:rsidRDefault="001943CA" w:rsidP="007F44B0">
      <w:pPr>
        <w:tabs>
          <w:tab w:val="right" w:pos="540"/>
        </w:tabs>
        <w:rPr>
          <w:i/>
          <w:rtl/>
        </w:rPr>
      </w:pPr>
      <w:r w:rsidRPr="00056FFE">
        <w:rPr>
          <w:rFonts w:hint="cs"/>
          <w:b/>
          <w:bCs/>
          <w:i/>
          <w:rtl/>
        </w:rPr>
        <w:t xml:space="preserve">توالی برچسب </w:t>
      </w:r>
      <w:r w:rsidRPr="00056FFE">
        <w:rPr>
          <w:b/>
          <w:bCs/>
          <w:i/>
        </w:rPr>
        <w:t>DFS</w:t>
      </w:r>
      <w:r w:rsidRPr="00056FFE">
        <w:rPr>
          <w:rFonts w:hint="cs"/>
          <w:b/>
          <w:bCs/>
          <w:i/>
          <w:rtl/>
        </w:rPr>
        <w:t xml:space="preserve"> (</w:t>
      </w:r>
      <w:r w:rsidRPr="00056FFE">
        <w:rPr>
          <w:b/>
          <w:bCs/>
          <w:i/>
        </w:rPr>
        <w:t>DFS – LS</w:t>
      </w:r>
      <w:r w:rsidRPr="00056FFE">
        <w:rPr>
          <w:rFonts w:hint="cs"/>
          <w:b/>
          <w:bCs/>
          <w:i/>
          <w:rtl/>
        </w:rPr>
        <w:t>):</w:t>
      </w:r>
      <w:r w:rsidRPr="00056FFE">
        <w:rPr>
          <w:rFonts w:hint="cs"/>
          <w:i/>
          <w:rtl/>
        </w:rPr>
        <w:t xml:space="preserve"> با در نظر گرفتن یک گراف درختی منظم برچسب دار </w:t>
      </w:r>
      <w:r w:rsidRPr="00056FFE">
        <w:rPr>
          <w:i/>
        </w:rPr>
        <w:t>T</w:t>
      </w:r>
      <w:r w:rsidRPr="00056FFE">
        <w:rPr>
          <w:rFonts w:hint="cs"/>
          <w:i/>
          <w:rtl/>
        </w:rPr>
        <w:t xml:space="preserve">، </w:t>
      </w:r>
      <w:r w:rsidR="005A1E04">
        <w:rPr>
          <w:rFonts w:hint="cs"/>
          <w:i/>
          <w:rtl/>
        </w:rPr>
        <w:t>بر چسب ها</w:t>
      </w:r>
      <w:r w:rsidRPr="00056FFE">
        <w:rPr>
          <w:rFonts w:hint="cs"/>
          <w:i/>
          <w:rtl/>
        </w:rPr>
        <w:t xml:space="preserve">ی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rsidRPr="00056FFE">
        <w:rPr>
          <w:rFonts w:hint="cs"/>
          <w:i/>
          <w:rtl/>
        </w:rPr>
        <w:t xml:space="preserve">  در خلال ایجاد برش </w:t>
      </w:r>
      <w:r w:rsidRPr="00056FFE">
        <w:rPr>
          <w:i/>
        </w:rPr>
        <w:t>DFS</w:t>
      </w:r>
      <w:r w:rsidRPr="00056FFE">
        <w:rPr>
          <w:rFonts w:hint="cs"/>
          <w:i/>
          <w:rtl/>
        </w:rPr>
        <w:t xml:space="preserve"> در </w:t>
      </w:r>
      <w:r w:rsidRPr="00056FFE">
        <w:rPr>
          <w:i/>
        </w:rPr>
        <w:t>T</w:t>
      </w:r>
      <w:r w:rsidRPr="00056FFE">
        <w:rPr>
          <w:rFonts w:hint="cs"/>
          <w:i/>
          <w:rtl/>
        </w:rPr>
        <w:t xml:space="preserve"> به زنجیره </w:t>
      </w:r>
      <w:r w:rsidRPr="00056FFE">
        <w:rPr>
          <w:i/>
        </w:rPr>
        <w:t>S</w:t>
      </w:r>
      <w:r w:rsidRPr="00056FFE">
        <w:rPr>
          <w:rFonts w:hint="cs"/>
          <w:i/>
          <w:rtl/>
        </w:rPr>
        <w:t xml:space="preserve"> اضافه می شوند. هرگاه فرآیند عقب نشینی اتفاق بیفتد یک سمبل منحصر بفرد مانند "1ـ"</w:t>
      </w:r>
      <w:r w:rsidR="00CE622E">
        <w:rPr>
          <w:rFonts w:hint="cs"/>
          <w:i/>
          <w:rtl/>
        </w:rPr>
        <w:t xml:space="preserve"> ی</w:t>
      </w:r>
      <w:r w:rsidRPr="00056FFE">
        <w:rPr>
          <w:rFonts w:hint="cs"/>
          <w:i/>
          <w:rtl/>
        </w:rPr>
        <w:t>ا "</w:t>
      </w:r>
      <w:r w:rsidRPr="00056FFE">
        <w:rPr>
          <w:i/>
        </w:rPr>
        <w:t>S</w:t>
      </w:r>
      <w:r w:rsidRPr="00056FFE">
        <w:rPr>
          <w:rFonts w:hint="cs"/>
          <w:i/>
          <w:rtl/>
        </w:rPr>
        <w:t xml:space="preserve"> "یا "/" به زنجیره </w:t>
      </w:r>
      <w:r w:rsidRPr="00056FFE">
        <w:rPr>
          <w:i/>
        </w:rPr>
        <w:t>S</w:t>
      </w:r>
      <w:r w:rsidRPr="00056FFE">
        <w:rPr>
          <w:rFonts w:hint="cs"/>
          <w:i/>
          <w:rtl/>
        </w:rPr>
        <w:t xml:space="preserve"> اضافه می شود</w:t>
      </w:r>
      <w:r w:rsidR="00CE622E">
        <w:rPr>
          <w:rFonts w:hint="cs"/>
          <w:i/>
          <w:rtl/>
        </w:rPr>
        <w:t xml:space="preserve"> </w:t>
      </w:r>
      <w:r w:rsidR="00CE622E">
        <w:rPr>
          <w:i/>
          <w:rtl/>
        </w:rPr>
        <w:fldChar w:fldCharType="begin">
          <w:fldData xml:space="preserve">PEVuZE5vdGU+PENpdGU+PEF1dGhvcj5aYWtpPC9BdXRob3I+PFllYXI+MjAwMjwvWWVhcj48UmVj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=
</w:fldData>
        </w:fldChar>
      </w:r>
      <w:r w:rsidR="00CE622E">
        <w:rPr>
          <w:i/>
          <w:rtl/>
        </w:rPr>
        <w:instrText xml:space="preserve"> </w:instrText>
      </w:r>
      <w:r w:rsidR="00CE622E">
        <w:rPr>
          <w:i/>
        </w:rPr>
        <w:instrText>ADDIN EN.CITE</w:instrText>
      </w:r>
      <w:r w:rsidR="00CE622E">
        <w:rPr>
          <w:i/>
          <w:rtl/>
        </w:rPr>
        <w:instrText xml:space="preserve"> </w:instrText>
      </w:r>
      <w:r w:rsidR="00CE622E">
        <w:rPr>
          <w:i/>
          <w:rtl/>
        </w:rPr>
        <w:fldChar w:fldCharType="begin">
          <w:fldData xml:space="preserve">PEVuZE5vdGU+PENpdGU+PEF1dGhvcj5aYWtpPC9BdXRob3I+PFllYXI+MjAwMjwvWWVhcj48UmVj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=
</w:fldData>
        </w:fldChar>
      </w:r>
      <w:r w:rsidR="00CE622E">
        <w:rPr>
          <w:i/>
          <w:rtl/>
        </w:rPr>
        <w:instrText xml:space="preserve"> </w:instrText>
      </w:r>
      <w:r w:rsidR="00CE622E">
        <w:rPr>
          <w:i/>
        </w:rPr>
        <w:instrText>ADDIN EN.CITE.DATA</w:instrText>
      </w:r>
      <w:r w:rsidR="00CE622E">
        <w:rPr>
          <w:i/>
          <w:rtl/>
        </w:rPr>
        <w:instrText xml:space="preserve"> </w:instrText>
      </w:r>
      <w:r w:rsidR="00CE622E">
        <w:rPr>
          <w:i/>
          <w:rtl/>
        </w:rPr>
      </w:r>
      <w:r w:rsidR="00CE622E">
        <w:rPr>
          <w:i/>
          <w:rtl/>
        </w:rPr>
        <w:fldChar w:fldCharType="end"/>
      </w:r>
      <w:r w:rsidR="00CE622E">
        <w:rPr>
          <w:i/>
          <w:rtl/>
        </w:rPr>
      </w:r>
      <w:r w:rsidR="00CE622E">
        <w:rPr>
          <w:i/>
          <w:rtl/>
        </w:rPr>
        <w:fldChar w:fldCharType="separate"/>
      </w:r>
      <w:r w:rsidR="00CE622E">
        <w:rPr>
          <w:i/>
          <w:noProof/>
          <w:rtl/>
        </w:rPr>
        <w:t>[</w:t>
      </w:r>
      <w:hyperlink w:anchor="_ENREF_119" w:tooltip="Zaki, 2002 #180" w:history="1">
        <w:r w:rsidR="007F44B0">
          <w:rPr>
            <w:i/>
            <w:noProof/>
            <w:rtl/>
          </w:rPr>
          <w:t>119-121</w:t>
        </w:r>
      </w:hyperlink>
      <w:r w:rsidR="00CE622E">
        <w:rPr>
          <w:i/>
          <w:noProof/>
          <w:rtl/>
        </w:rPr>
        <w:t>]</w:t>
      </w:r>
      <w:r w:rsidR="00CE622E">
        <w:rPr>
          <w:i/>
          <w:rtl/>
        </w:rPr>
        <w:fldChar w:fldCharType="end"/>
      </w:r>
      <w:r w:rsidR="00CE622E">
        <w:rPr>
          <w:rFonts w:hint="cs"/>
          <w:i/>
          <w:rtl/>
        </w:rPr>
        <w:t>.</w:t>
      </w:r>
      <w:r w:rsidRPr="00056FFE">
        <w:rPr>
          <w:rFonts w:hint="cs"/>
          <w:i/>
          <w:rtl/>
        </w:rPr>
        <w:t xml:space="preserve"> کد </w:t>
      </w:r>
      <w:r w:rsidRPr="00056FFE">
        <w:rPr>
          <w:i/>
        </w:rPr>
        <w:t>DFS-LS</w:t>
      </w:r>
      <w:r w:rsidRPr="00056FFE">
        <w:rPr>
          <w:rFonts w:hint="cs"/>
          <w:i/>
          <w:rtl/>
        </w:rPr>
        <w:t xml:space="preserve"> برای گراف درختی داده شده در</w:t>
      </w:r>
      <w:r w:rsidR="00CE622E">
        <w:rPr>
          <w:rFonts w:hint="cs"/>
          <w:i/>
          <w:rtl/>
        </w:rPr>
        <w:t xml:space="preserve"> </w:t>
      </w:r>
      <w:r w:rsidR="00CE622E">
        <w:rPr>
          <w:i/>
          <w:rtl/>
        </w:rPr>
        <w:fldChar w:fldCharType="begin"/>
      </w:r>
      <w:r w:rsidR="00CE622E">
        <w:rPr>
          <w:i/>
          <w:rtl/>
        </w:rPr>
        <w:instrText xml:space="preserve"> </w:instrText>
      </w:r>
      <w:r w:rsidR="00CE622E">
        <w:rPr>
          <w:rFonts w:hint="cs"/>
          <w:i/>
        </w:rPr>
        <w:instrText>REF</w:instrText>
      </w:r>
      <w:r w:rsidR="00CE622E">
        <w:rPr>
          <w:rFonts w:hint="cs"/>
          <w:i/>
          <w:rtl/>
        </w:rPr>
        <w:instrText xml:space="preserve"> _</w:instrText>
      </w:r>
      <w:r w:rsidR="00CE622E">
        <w:rPr>
          <w:rFonts w:hint="cs"/>
          <w:i/>
        </w:rPr>
        <w:instrText>Ref409186898 \h</w:instrText>
      </w:r>
      <w:r w:rsidR="00CE622E">
        <w:rPr>
          <w:i/>
          <w:rtl/>
        </w:rPr>
        <w:instrText xml:space="preserve"> </w:instrText>
      </w:r>
      <w:r w:rsidR="00CE622E">
        <w:rPr>
          <w:i/>
          <w:rtl/>
        </w:rPr>
      </w:r>
      <w:r w:rsidR="00CE622E">
        <w:rPr>
          <w:i/>
          <w:rtl/>
        </w:rPr>
        <w:fldChar w:fldCharType="separate"/>
      </w:r>
      <w:r w:rsidR="00E07925" w:rsidRPr="002310E6">
        <w:rPr>
          <w:rFonts w:hint="cs"/>
          <w:rtl/>
        </w:rPr>
        <w:t>شکل</w:t>
      </w:r>
      <w:r w:rsidR="00E07925" w:rsidRPr="002310E6">
        <w:rPr>
          <w:rtl/>
        </w:rPr>
        <w:t xml:space="preserve"> </w:t>
      </w:r>
      <w:r w:rsidR="00E07925">
        <w:rPr>
          <w:noProof/>
          <w:rtl/>
        </w:rPr>
        <w:t>9</w:t>
      </w:r>
      <w:r w:rsidR="00CE622E">
        <w:rPr>
          <w:i/>
          <w:rtl/>
        </w:rPr>
        <w:fldChar w:fldCharType="end"/>
      </w:r>
      <w:r w:rsidRPr="00056FFE">
        <w:rPr>
          <w:rFonts w:hint="cs"/>
          <w:i/>
          <w:rtl/>
        </w:rPr>
        <w:t xml:space="preserve"> (</w:t>
      </w:r>
      <w:r w:rsidRPr="00056FFE">
        <w:rPr>
          <w:i/>
        </w:rPr>
        <w:t>a</w:t>
      </w:r>
      <w:r w:rsidRPr="00056FFE">
        <w:rPr>
          <w:rFonts w:hint="cs"/>
          <w:i/>
          <w:rtl/>
        </w:rPr>
        <w:t xml:space="preserve">) به این صورت است: { </w:t>
      </w:r>
      <w:r w:rsidRPr="00056FFE">
        <w:rPr>
          <w:i/>
        </w:rPr>
        <w:t>abea$$$cfb$d$$a$$dfc$$$</w:t>
      </w:r>
      <w:r w:rsidR="00CE622E">
        <w:rPr>
          <w:rFonts w:hint="cs"/>
          <w:i/>
          <w:rtl/>
        </w:rPr>
        <w:t xml:space="preserve"> }.</w:t>
      </w:r>
    </w:p>
    <w:p w:rsidR="00E76F18" w:rsidRPr="00056FFE" w:rsidRDefault="001943CA" w:rsidP="007F44B0">
      <w:pPr>
        <w:tabs>
          <w:tab w:val="right" w:pos="540"/>
        </w:tabs>
        <w:rPr>
          <w:i/>
          <w:rtl/>
        </w:rPr>
      </w:pPr>
      <w:r w:rsidRPr="00056FFE">
        <w:rPr>
          <w:rFonts w:hint="cs"/>
          <w:b/>
          <w:bCs/>
          <w:i/>
          <w:rtl/>
        </w:rPr>
        <w:lastRenderedPageBreak/>
        <w:t>توالی عمق ـ برچسب (</w:t>
      </w:r>
      <w:r w:rsidRPr="00056FFE">
        <w:rPr>
          <w:b/>
          <w:bCs/>
          <w:i/>
        </w:rPr>
        <w:t>DLS</w:t>
      </w:r>
      <w:r w:rsidRPr="00056FFE">
        <w:rPr>
          <w:rFonts w:hint="cs"/>
          <w:b/>
          <w:bCs/>
          <w:i/>
          <w:rtl/>
        </w:rPr>
        <w:t>):</w:t>
      </w:r>
      <w:r w:rsidRPr="00056FFE">
        <w:rPr>
          <w:rFonts w:hint="cs"/>
          <w:i/>
          <w:rtl/>
        </w:rPr>
        <w:t xml:space="preserve"> با در نظر گرفتن گراف درختی منظم برچسب دار </w:t>
      </w:r>
      <w:r w:rsidRPr="00056FFE">
        <w:rPr>
          <w:i/>
        </w:rPr>
        <w:t>T</w:t>
      </w:r>
      <w:r w:rsidRPr="00056FFE">
        <w:rPr>
          <w:rFonts w:hint="cs"/>
          <w:i/>
          <w:rtl/>
        </w:rPr>
        <w:t xml:space="preserve">، جفت های عمق ـ برچسب متشکل از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rsidRPr="00056FFE">
        <w:rPr>
          <w:rFonts w:hint="cs"/>
          <w:i/>
          <w:rtl/>
        </w:rPr>
        <w:t>،، (</w:t>
      </w:r>
      <w:r w:rsidRPr="00056FFE">
        <w:rPr>
          <w:i/>
        </w:rPr>
        <w:t>) , L (V</w:t>
      </w:r>
      <w:r w:rsidRPr="00056FFE">
        <w:rPr>
          <w:i/>
          <w:vertAlign w:val="subscript"/>
        </w:rPr>
        <w:t>i</w:t>
      </w:r>
      <w:r w:rsidRPr="00056FFE">
        <w:rPr>
          <w:i/>
        </w:rPr>
        <w:t>)</w:t>
      </w:r>
      <w:r w:rsidRPr="00056FFE">
        <w:rPr>
          <w:rFonts w:hint="cs"/>
          <w:i/>
          <w:rtl/>
        </w:rPr>
        <w:t xml:space="preserve"> </w:t>
      </w:r>
      <w:r w:rsidRPr="00056FFE">
        <w:rPr>
          <w:i/>
        </w:rPr>
        <w:t>d(V</w:t>
      </w:r>
      <w:r w:rsidRPr="00056FFE">
        <w:rPr>
          <w:i/>
          <w:vertAlign w:val="subscript"/>
        </w:rPr>
        <w:t>i</w:t>
      </w:r>
      <w:r w:rsidRPr="00056FFE">
        <w:rPr>
          <w:rFonts w:hint="cs"/>
          <w:i/>
          <w:rtl/>
        </w:rPr>
        <w:t xml:space="preserve">) در خلال ایجاد برش </w:t>
      </w:r>
      <w:r w:rsidRPr="00056FFE">
        <w:rPr>
          <w:i/>
        </w:rPr>
        <w:t>DFS</w:t>
      </w:r>
      <w:r w:rsidRPr="00056FFE">
        <w:rPr>
          <w:rFonts w:hint="cs"/>
          <w:i/>
          <w:rtl/>
        </w:rPr>
        <w:t xml:space="preserve"> در </w:t>
      </w:r>
      <w:r w:rsidRPr="00056FFE">
        <w:rPr>
          <w:i/>
        </w:rPr>
        <w:t>T</w:t>
      </w:r>
      <w:r w:rsidRPr="00056FFE">
        <w:rPr>
          <w:rFonts w:hint="cs"/>
          <w:i/>
          <w:rtl/>
        </w:rPr>
        <w:t xml:space="preserve">، به زنجیره </w:t>
      </w:r>
      <w:r w:rsidRPr="00056FFE">
        <w:rPr>
          <w:i/>
        </w:rPr>
        <w:t>S</w:t>
      </w:r>
      <w:r w:rsidRPr="00056FFE">
        <w:rPr>
          <w:rFonts w:hint="cs"/>
          <w:i/>
          <w:rtl/>
        </w:rPr>
        <w:t xml:space="preserve"> اضافه می شوند. توالی عمق ـ بر چسب </w:t>
      </w:r>
      <w:r w:rsidRPr="00056FFE">
        <w:rPr>
          <w:i/>
        </w:rPr>
        <w:t>T</w:t>
      </w:r>
      <w:r w:rsidRPr="00056FFE">
        <w:rPr>
          <w:rFonts w:hint="cs"/>
          <w:i/>
          <w:rtl/>
        </w:rPr>
        <w:t xml:space="preserve"> به صورت {((</w:t>
      </w:r>
      <w:r w:rsidRPr="00056FFE">
        <w:rPr>
          <w:i/>
        </w:rPr>
        <w:t>V</w:t>
      </w:r>
      <w:r w:rsidRPr="00056FFE">
        <w:rPr>
          <w:i/>
          <w:vertAlign w:val="subscript"/>
        </w:rPr>
        <w:t>k</w:t>
      </w:r>
      <w:r w:rsidRPr="00056FFE">
        <w:rPr>
          <w:rFonts w:hint="cs"/>
          <w:i/>
          <w:rtl/>
        </w:rPr>
        <w:t xml:space="preserve">) </w:t>
      </w:r>
      <w:r w:rsidRPr="00056FFE">
        <w:rPr>
          <w:i/>
        </w:rPr>
        <w:t>L</w:t>
      </w:r>
      <w:r w:rsidRPr="00056FFE">
        <w:rPr>
          <w:rFonts w:hint="cs"/>
          <w:i/>
          <w:rtl/>
        </w:rPr>
        <w:t>، (</w:t>
      </w:r>
      <w:r w:rsidRPr="00056FFE">
        <w:rPr>
          <w:i/>
        </w:rPr>
        <w:t>V</w:t>
      </w:r>
      <w:r w:rsidRPr="00056FFE">
        <w:rPr>
          <w:i/>
          <w:vertAlign w:val="subscript"/>
        </w:rPr>
        <w:t>k</w:t>
      </w:r>
      <w:r w:rsidRPr="00056FFE">
        <w:rPr>
          <w:rFonts w:hint="cs"/>
          <w:i/>
          <w:rtl/>
        </w:rPr>
        <w:t xml:space="preserve">) </w:t>
      </w:r>
      <w:r w:rsidRPr="00056FFE">
        <w:rPr>
          <w:i/>
        </w:rPr>
        <w:t>d</w:t>
      </w:r>
      <w:r w:rsidRPr="00056FFE">
        <w:rPr>
          <w:rFonts w:hint="cs"/>
          <w:i/>
          <w:rtl/>
        </w:rPr>
        <w:t>) و... و((</w:t>
      </w:r>
      <w:r w:rsidRPr="00056FFE">
        <w:rPr>
          <w:i/>
        </w:rPr>
        <w:t>V</w:t>
      </w:r>
      <w:r w:rsidRPr="00056FFE">
        <w:rPr>
          <w:i/>
          <w:vertAlign w:val="subscript"/>
        </w:rPr>
        <w:t>1</w:t>
      </w:r>
      <w:r w:rsidRPr="00056FFE">
        <w:rPr>
          <w:rFonts w:hint="cs"/>
          <w:i/>
          <w:rtl/>
        </w:rPr>
        <w:t xml:space="preserve">) </w:t>
      </w:r>
      <w:r w:rsidRPr="00056FFE">
        <w:rPr>
          <w:i/>
        </w:rPr>
        <w:t>L</w:t>
      </w:r>
      <w:r w:rsidRPr="00056FFE">
        <w:rPr>
          <w:rFonts w:hint="cs"/>
          <w:i/>
          <w:rtl/>
        </w:rPr>
        <w:t xml:space="preserve"> و (</w:t>
      </w:r>
      <w:r w:rsidRPr="00056FFE">
        <w:rPr>
          <w:i/>
        </w:rPr>
        <w:t>V</w:t>
      </w:r>
      <w:r w:rsidRPr="00056FFE">
        <w:rPr>
          <w:i/>
          <w:vertAlign w:val="subscript"/>
        </w:rPr>
        <w:t>1</w:t>
      </w:r>
      <w:r w:rsidRPr="00056FFE">
        <w:rPr>
          <w:rFonts w:hint="cs"/>
          <w:i/>
          <w:rtl/>
        </w:rPr>
        <w:t xml:space="preserve">) </w:t>
      </w:r>
      <w:r w:rsidRPr="00056FFE">
        <w:rPr>
          <w:i/>
        </w:rPr>
        <w:t>d</w:t>
      </w:r>
      <w:r w:rsidRPr="00056FFE">
        <w:rPr>
          <w:rFonts w:hint="cs"/>
          <w:i/>
          <w:rtl/>
        </w:rPr>
        <w:t xml:space="preserve">)}= </w:t>
      </w:r>
      <w:r w:rsidRPr="00056FFE">
        <w:rPr>
          <w:i/>
        </w:rPr>
        <w:t>S</w:t>
      </w:r>
      <w:r w:rsidR="00CE622E">
        <w:rPr>
          <w:rFonts w:hint="cs"/>
          <w:i/>
          <w:rtl/>
        </w:rPr>
        <w:t xml:space="preserve"> تعریف می شود </w:t>
      </w:r>
      <w:r w:rsidR="00CE622E">
        <w:rPr>
          <w:i/>
          <w:rtl/>
        </w:rPr>
        <w:fldChar w:fldCharType="begin"/>
      </w:r>
      <w:r w:rsidR="00CE622E">
        <w:rPr>
          <w:i/>
          <w:rtl/>
        </w:rPr>
        <w:instrText xml:space="preserve"> </w:instrText>
      </w:r>
      <w:r w:rsidR="00CE622E">
        <w:rPr>
          <w:i/>
        </w:rPr>
        <w:instrText>ADDIN EN.CITE &lt;EndNote&gt;&lt;Cite&gt;&lt;Author&gt;Asai&lt;/Author&gt;&lt;RecNum&gt;64&lt;/RecNum&gt;&lt;DisplayText&gt;[7, 122]&lt;/DisplayText&gt;&lt;record&gt;&lt;rec-number&gt;64&lt;/rec-number&gt;&lt;foreign-keys&gt;&lt;key app="EN" db-id="5vaes0fpbfpepxedwv65twzav09zxxw9p5xs" timestamp="1419519327"&gt;64&lt;/key&gt;&lt;/foreign-keys&gt;&lt;ref-type name="Conference Proceedings"&gt;10&lt;/ref-type&gt;&lt;contributors&gt;&lt;authors&gt;&lt;author&gt;Asai, Tatsuya&lt;/author&gt;&lt;author&gt;Abe, Kenji&lt;/author&gt;&lt;author&gt;Kawasoe, Shinji&lt;/author&gt;&lt;author&gt;Sakamoto, Hiroshi&lt;/author&gt;&lt;author&gt;Arikawa, Setsuo&lt;/author&gt;&lt;/authors&gt;&lt;/contributors&gt;&lt;titles&gt;&lt;title&gt;Efficient substructure discovery from large semi-structured data&lt;/title&gt;&lt;/titles&gt;&lt;pages&gt;158-174&lt;/pages&gt;&lt;dates&gt;&lt;pub-dates&gt;&lt;date&gt;2002&lt;/date&gt;&lt;/pub-dates&gt;&lt;/dates&gt;&lt;urls&gt;&lt;/urls&gt;&lt;/record&gt;&lt;/Cite&gt;&lt;Cite&gt;&lt;Author&gt;Wang&lt;/Author&gt;&lt;Year&gt;2004&lt;/Year&gt;&lt;RecNum&gt;183&lt;/RecNum&gt;&lt;record&gt;&lt;rec-number&gt;183&lt;/rec-number&gt;&lt;foreign-keys&gt;&lt;key app="EN" db-id="5vaes0fpbfpepxedwv65twzav09zxxw9p5xs" timestamp="1421419189"&gt;183&lt;/key&gt;&lt;/foreign-keys&gt;&lt;ref-type name="Book Section"&gt;5&lt;/ref-type&gt;&lt;contributors&gt;&lt;authors&gt;&lt;author&gt;Wang, Chen</w:instrText>
      </w:r>
      <w:r w:rsidR="00CE622E">
        <w:rPr>
          <w:i/>
          <w:rtl/>
        </w:rPr>
        <w:instrText>&lt;/</w:instrText>
      </w:r>
      <w:r w:rsidR="00CE622E">
        <w:rPr>
          <w:i/>
        </w:rPr>
        <w:instrText>author&gt;&lt;author&gt;Hong, Mingsheng&lt;/author&gt;&lt;author&gt;Pei, Jian&lt;/author&gt;&lt;author&gt;Zhou, Haofeng&lt;/author&gt;&lt;author&gt;Wang, Wei&lt;/author&gt;&lt;author&gt;Shi, Baile&lt;/author&gt;&lt;/authors&gt;&lt;secondary-authors&gt;&lt;author&gt;Dai, Honghua&lt;/author&gt;&lt;author&gt;Srikant, Ramakrishnan&lt;/author&gt;&lt;author&gt;Zhang, Chengqi&lt;/author&gt;&lt;/secondary-authors&gt;&lt;/contributors&gt;&lt;titles&gt;&lt;title&gt;Efficient Pattern-Growth Methods for Frequent Tree Pattern Mining&lt;/title&gt;&lt;secondary-title&gt;Advances in Knowledge Discovery and Data Mining&lt;/secondary-title&gt;&lt;tertiary-title&gt;Lecture Notes in Computer Science&lt;/tertiary-title&gt;&lt;/titles&gt;&lt;pages&gt;441-451&lt;/pages&gt;&lt;volume&gt;3056&lt;/volume&gt;&lt;section&gt;54&lt;/section&gt;&lt;dates&gt;&lt;year&gt;2004&lt;/year&gt;&lt;pub-dates&gt;&lt;date&gt;2004/01/01&lt;/date&gt;&lt;/pub-dates&gt;&lt;/dates&gt;&lt;publisher&gt;Springer Berlin Heidelberg&lt;/publisher&gt;&lt;isbn&gt;978-3-540-2</w:instrText>
      </w:r>
      <w:r w:rsidR="00CE622E">
        <w:rPr>
          <w:i/>
          <w:rtl/>
        </w:rPr>
        <w:instrText>2064-0&lt;/</w:instrText>
      </w:r>
      <w:r w:rsidR="00CE622E">
        <w:rPr>
          <w:i/>
        </w:rPr>
        <w:instrText>isbn&gt;&lt;urls&gt;&lt;related-urls&gt;&lt;url&gt;http://dx.doi.org/10.1007/978-3-540-24775-3_54&lt;/url&gt;&lt;/related-urls&gt;&lt;/urls&gt;&lt;electronic-resource-num&gt;10.1007/978-3-540-24775-3_54&lt;/electronic-resource-num&gt;&lt;language&gt;English&lt;/language&gt;&lt;/record&gt;&lt;/Cite&gt;&lt;/EndNote</w:instrText>
      </w:r>
      <w:r w:rsidR="00CE622E">
        <w:rPr>
          <w:i/>
          <w:rtl/>
        </w:rPr>
        <w:instrText>&gt;</w:instrText>
      </w:r>
      <w:r w:rsidR="00CE622E">
        <w:rPr>
          <w:i/>
          <w:rtl/>
        </w:rPr>
        <w:fldChar w:fldCharType="separate"/>
      </w:r>
      <w:r w:rsidR="00CE622E">
        <w:rPr>
          <w:i/>
          <w:noProof/>
          <w:rtl/>
        </w:rPr>
        <w:t>[</w:t>
      </w:r>
      <w:hyperlink w:anchor="_ENREF_7" w:tooltip="Asai,  #64" w:history="1">
        <w:r w:rsidR="007F44B0">
          <w:rPr>
            <w:i/>
            <w:noProof/>
            <w:rtl/>
          </w:rPr>
          <w:t>7</w:t>
        </w:r>
      </w:hyperlink>
      <w:r w:rsidR="00CE622E">
        <w:rPr>
          <w:i/>
          <w:noProof/>
          <w:rtl/>
        </w:rPr>
        <w:t xml:space="preserve">, </w:t>
      </w:r>
      <w:hyperlink w:anchor="_ENREF_122" w:tooltip="Wang, 2004 #183" w:history="1">
        <w:r w:rsidR="007F44B0">
          <w:rPr>
            <w:i/>
            <w:noProof/>
            <w:rtl/>
          </w:rPr>
          <w:t>122</w:t>
        </w:r>
      </w:hyperlink>
      <w:r w:rsidR="00CE622E">
        <w:rPr>
          <w:i/>
          <w:noProof/>
          <w:rtl/>
        </w:rPr>
        <w:t>]</w:t>
      </w:r>
      <w:r w:rsidR="00CE622E">
        <w:rPr>
          <w:i/>
          <w:rtl/>
        </w:rPr>
        <w:fldChar w:fldCharType="end"/>
      </w:r>
      <w:r w:rsidRPr="00056FFE">
        <w:rPr>
          <w:rFonts w:hint="cs"/>
          <w:i/>
          <w:rtl/>
        </w:rPr>
        <w:t xml:space="preserve">. کد </w:t>
      </w:r>
      <w:r w:rsidRPr="00056FFE">
        <w:rPr>
          <w:i/>
        </w:rPr>
        <w:t>DLS</w:t>
      </w:r>
      <w:r w:rsidRPr="00056FFE">
        <w:rPr>
          <w:rFonts w:hint="cs"/>
          <w:i/>
          <w:rtl/>
        </w:rPr>
        <w:t xml:space="preserve"> برای گراف درختی ارائه شده در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E07925" w:rsidRPr="002310E6">
        <w:rPr>
          <w:rFonts w:hint="cs"/>
          <w:rtl/>
        </w:rPr>
        <w:t>شکل</w:t>
      </w:r>
      <w:r w:rsidR="00E07925" w:rsidRPr="002310E6">
        <w:rPr>
          <w:rtl/>
        </w:rPr>
        <w:t xml:space="preserve"> </w:t>
      </w:r>
      <w:r w:rsidR="00E07925">
        <w:rPr>
          <w:noProof/>
          <w:rtl/>
        </w:rPr>
        <w:t>9</w:t>
      </w:r>
      <w:r w:rsidR="00E76F18">
        <w:rPr>
          <w:i/>
          <w:rtl/>
        </w:rPr>
        <w:fldChar w:fldCharType="end"/>
      </w:r>
      <w:r w:rsidR="00E76F18">
        <w:rPr>
          <w:rFonts w:hint="cs"/>
          <w:i/>
          <w:rtl/>
        </w:rPr>
        <w:t xml:space="preserve"> </w:t>
      </w:r>
      <w:r w:rsidRPr="00056FFE">
        <w:rPr>
          <w:rFonts w:hint="cs"/>
          <w:i/>
          <w:rtl/>
        </w:rPr>
        <w:t>(</w:t>
      </w:r>
      <w:r w:rsidRPr="00056FFE">
        <w:rPr>
          <w:i/>
        </w:rPr>
        <w:t>a</w:t>
      </w:r>
      <w:r w:rsidRPr="00056FFE">
        <w:rPr>
          <w:rFonts w:hint="cs"/>
          <w:i/>
          <w:rtl/>
        </w:rPr>
        <w:t xml:space="preserve">) به این صورت است: </w:t>
      </w:r>
      <w:r w:rsidR="00E76F18" w:rsidRPr="00E76F18">
        <w:rPr>
          <w:i/>
          <w:rtl/>
        </w:rPr>
        <w:t>{</w:t>
      </w:r>
      <w:r w:rsidR="00E76F18">
        <w:rPr>
          <w:i/>
        </w:rPr>
        <w:t xml:space="preserve"> (0</w:t>
      </w:r>
      <w:r w:rsidR="00E76F18" w:rsidRPr="00E76F18">
        <w:rPr>
          <w:i/>
        </w:rPr>
        <w:t>, a), (1, b), (2, e), (3, a), (1, c), (2, f ), (3, b), (3, d), (2, a), (1, d), (2, f ), (3, c)</w:t>
      </w:r>
      <w:r w:rsidR="00E76F18" w:rsidRPr="00E76F18">
        <w:rPr>
          <w:i/>
          <w:rtl/>
        </w:rPr>
        <w:t>}</w:t>
      </w:r>
    </w:p>
    <w:p w:rsidR="001943CA" w:rsidRPr="00056FFE" w:rsidRDefault="001943CA" w:rsidP="007F44B0">
      <w:pPr>
        <w:tabs>
          <w:tab w:val="right" w:pos="540"/>
        </w:tabs>
        <w:rPr>
          <w:i/>
          <w:rtl/>
        </w:rPr>
      </w:pPr>
      <w:r w:rsidRPr="00056FFE">
        <w:rPr>
          <w:rFonts w:hint="cs"/>
          <w:b/>
          <w:bCs/>
          <w:i/>
          <w:rtl/>
        </w:rPr>
        <w:t>زنجیره مجاز گستره ـ محور (</w:t>
      </w:r>
      <w:r w:rsidRPr="00056FFE">
        <w:rPr>
          <w:b/>
          <w:bCs/>
          <w:i/>
        </w:rPr>
        <w:t>BFCS</w:t>
      </w:r>
      <w:r w:rsidRPr="00056FFE">
        <w:rPr>
          <w:rFonts w:hint="cs"/>
          <w:b/>
          <w:bCs/>
          <w:i/>
          <w:rtl/>
        </w:rPr>
        <w:t>):</w:t>
      </w:r>
      <w:r w:rsidRPr="00056FFE">
        <w:rPr>
          <w:rFonts w:hint="cs"/>
          <w:i/>
          <w:rtl/>
        </w:rPr>
        <w:t xml:space="preserve"> برای گراف درختی منظم بر چسب دار، هر یک از برچسب رأس از طریق قطع گراف درختی به روش </w:t>
      </w:r>
      <w:r w:rsidRPr="00056FFE">
        <w:rPr>
          <w:i/>
        </w:rPr>
        <w:t>BFS</w:t>
      </w:r>
      <w:r w:rsidRPr="00056FFE">
        <w:rPr>
          <w:rFonts w:hint="cs"/>
          <w:i/>
          <w:rtl/>
        </w:rPr>
        <w:t xml:space="preserve">، به زنجیره </w:t>
      </w:r>
      <w:r w:rsidRPr="00056FFE">
        <w:rPr>
          <w:i/>
        </w:rPr>
        <w:t>S</w:t>
      </w:r>
      <w:r w:rsidRPr="00056FFE">
        <w:rPr>
          <w:rFonts w:hint="cs"/>
          <w:i/>
          <w:rtl/>
        </w:rPr>
        <w:t xml:space="preserve"> اضافه می شود. علاوه بر</w:t>
      </w:r>
      <w:r w:rsidR="00E76F18">
        <w:rPr>
          <w:rFonts w:hint="cs"/>
          <w:i/>
          <w:rtl/>
        </w:rPr>
        <w:t xml:space="preserve"> </w:t>
      </w:r>
      <w:r w:rsidRPr="00056FFE">
        <w:rPr>
          <w:rFonts w:hint="cs"/>
          <w:i/>
          <w:rtl/>
        </w:rPr>
        <w:t>این نماد "</w:t>
      </w:r>
      <w:r w:rsidRPr="00056FFE">
        <w:rPr>
          <w:i/>
        </w:rPr>
        <w:t>S</w:t>
      </w:r>
      <w:r w:rsidRPr="00056FFE">
        <w:rPr>
          <w:rFonts w:hint="cs"/>
          <w:i/>
          <w:rtl/>
        </w:rPr>
        <w:t>" برای تقسیم بندی گروه های خواهرها و نماد  "#"  برای اشاره به خاتمه کد گذاری زنجیره مورد استفاده قرار می گیرد</w:t>
      </w:r>
      <w:r w:rsidR="00E76F18">
        <w:rPr>
          <w:rFonts w:hint="cs"/>
          <w:i/>
          <w:rtl/>
        </w:rPr>
        <w:t>.</w:t>
      </w:r>
      <w:r w:rsidRPr="00056FFE">
        <w:rPr>
          <w:rFonts w:hint="cs"/>
          <w:i/>
          <w:rtl/>
        </w:rPr>
        <w:t xml:space="preserve"> "</w:t>
      </w:r>
      <w:r w:rsidRPr="00056FFE">
        <w:rPr>
          <w:i/>
        </w:rPr>
        <w:t>S</w:t>
      </w:r>
      <w:r w:rsidRPr="00056FFE">
        <w:rPr>
          <w:rFonts w:hint="cs"/>
          <w:i/>
          <w:rtl/>
        </w:rPr>
        <w:t>"</w:t>
      </w:r>
      <w:r w:rsidR="00E76F18">
        <w:rPr>
          <w:rFonts w:hint="cs"/>
          <w:i/>
          <w:rtl/>
        </w:rPr>
        <w:t xml:space="preserve"> از نظر واژگان نمایی پیش از "#"</w:t>
      </w:r>
      <w:r w:rsidRPr="00056FFE">
        <w:rPr>
          <w:rFonts w:hint="cs"/>
          <w:i/>
          <w:rtl/>
        </w:rPr>
        <w:t xml:space="preserve"> در نظر گرفته می شود و هر دوی آن</w:t>
      </w:r>
      <w:r w:rsidR="00E76F18">
        <w:rPr>
          <w:rFonts w:hint="cs"/>
          <w:i/>
          <w:rtl/>
        </w:rPr>
        <w:t xml:space="preserve"> </w:t>
      </w:r>
      <w:r w:rsidRPr="00056FFE">
        <w:rPr>
          <w:rFonts w:hint="cs"/>
          <w:i/>
          <w:rtl/>
        </w:rPr>
        <w:t xml:space="preserve">ها بزرگتر از سایر برچسب های رأس ها و کران ها مرتب می شوند. با در نظر گرفتن گراف درختی نامنظم </w:t>
      </w:r>
      <w:r w:rsidRPr="00056FFE">
        <w:rPr>
          <w:i/>
        </w:rPr>
        <w:t>T</w:t>
      </w:r>
      <w:r w:rsidRPr="00056FFE">
        <w:rPr>
          <w:rFonts w:hint="cs"/>
          <w:i/>
          <w:rtl/>
        </w:rPr>
        <w:t xml:space="preserve">، گراف های درختی منظم مختلف با کد گذاری زنجیره </w:t>
      </w:r>
      <w:r w:rsidRPr="00056FFE">
        <w:rPr>
          <w:i/>
        </w:rPr>
        <w:t>BFS</w:t>
      </w:r>
      <w:r w:rsidRPr="00056FFE">
        <w:rPr>
          <w:rFonts w:hint="cs"/>
          <w:i/>
          <w:rtl/>
        </w:rPr>
        <w:t xml:space="preserve"> مشابه با تحمیل قاعده ها و ترتیب های مختلف به زاده های رأس های میانی قابل تولید خواهند بود. </w:t>
      </w:r>
      <w:r w:rsidRPr="00056FFE">
        <w:rPr>
          <w:i/>
        </w:rPr>
        <w:t>BFCS</w:t>
      </w:r>
      <w:r w:rsidRPr="00056FFE">
        <w:rPr>
          <w:rFonts w:hint="cs"/>
          <w:i/>
          <w:rtl/>
        </w:rPr>
        <w:t xml:space="preserve"> گراف </w:t>
      </w:r>
      <w:r w:rsidRPr="00056FFE">
        <w:rPr>
          <w:i/>
        </w:rPr>
        <w:t>T</w:t>
      </w:r>
      <w:r w:rsidRPr="00056FFE">
        <w:rPr>
          <w:rFonts w:hint="cs"/>
          <w:i/>
          <w:rtl/>
        </w:rPr>
        <w:t xml:space="preserve"> از نظر واژگان نمایی مینمیم این کد گذاری هاست و گراف درختی منظم ریشه ای متناظر می تواند فرم مجاز گستره ـ محور </w:t>
      </w:r>
      <w:r w:rsidRPr="00056FFE">
        <w:rPr>
          <w:i/>
        </w:rPr>
        <w:t>T</w:t>
      </w:r>
      <w:r w:rsidRPr="00056FFE">
        <w:rPr>
          <w:rFonts w:hint="cs"/>
          <w:i/>
          <w:rtl/>
        </w:rPr>
        <w:t xml:space="preserve"> را تعیین کند</w:t>
      </w:r>
      <w:r w:rsidR="00E76F18">
        <w:rPr>
          <w:rFonts w:hint="cs"/>
          <w:i/>
          <w:rtl/>
        </w:rPr>
        <w:t xml:space="preserve"> </w:t>
      </w:r>
      <w:r w:rsidR="00E76F18">
        <w:rPr>
          <w:i/>
          <w:rtl/>
        </w:rPr>
        <w:fldChar w:fldCharType="begin"/>
      </w:r>
      <w:r w:rsidR="00E76F18">
        <w:rPr>
          <w:i/>
          <w:rtl/>
        </w:rPr>
        <w:instrText xml:space="preserve"> </w:instrText>
      </w:r>
      <w:r w:rsidR="00E76F18">
        <w:rPr>
          <w:i/>
        </w:rPr>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E76F18">
        <w:rPr>
          <w:i/>
          <w:rtl/>
        </w:rPr>
        <w:instrText>&lt;/</w:instrText>
      </w:r>
      <w:r w:rsidR="00E76F18">
        <w:rPr>
          <w:i/>
        </w:rPr>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E76F18">
        <w:rPr>
          <w:i/>
          <w:rtl/>
        </w:rPr>
        <w:instrText>&lt;/</w:instrText>
      </w:r>
      <w:r w:rsidR="00E76F18">
        <w:rPr>
          <w:i/>
        </w:rPr>
        <w:instrText>year&gt;&lt;/dates&gt;&lt;isbn&gt;0219-1377&lt;/isbn&gt;&lt;urls&gt;&lt;/urls&gt;&lt;custom1&gt;1071070&lt;/custom1&gt;&lt;electronic-resource-num&gt;10.1007/s10115-004-0180-7&lt;/electronic-resource-num&gt;&lt;/record&gt;&lt;/Cite&gt;&lt;/EndNote</w:instrText>
      </w:r>
      <w:r w:rsidR="00E76F18">
        <w:rPr>
          <w:i/>
          <w:rtl/>
        </w:rPr>
        <w:instrText>&gt;</w:instrText>
      </w:r>
      <w:r w:rsidR="00E76F18">
        <w:rPr>
          <w:i/>
          <w:rtl/>
        </w:rPr>
        <w:fldChar w:fldCharType="separate"/>
      </w:r>
      <w:r w:rsidR="00E76F18">
        <w:rPr>
          <w:i/>
          <w:noProof/>
          <w:rtl/>
        </w:rPr>
        <w:t>[</w:t>
      </w:r>
      <w:hyperlink w:anchor="_ENREF_123" w:tooltip="Chi, 2005 #184" w:history="1">
        <w:r w:rsidR="007F44B0">
          <w:rPr>
            <w:i/>
            <w:noProof/>
            <w:rtl/>
          </w:rPr>
          <w:t>123</w:t>
        </w:r>
      </w:hyperlink>
      <w:r w:rsidR="00E76F18">
        <w:rPr>
          <w:i/>
          <w:noProof/>
          <w:rtl/>
        </w:rPr>
        <w:t>]</w:t>
      </w:r>
      <w:r w:rsidR="00E76F18">
        <w:rPr>
          <w:i/>
          <w:rtl/>
        </w:rPr>
        <w:fldChar w:fldCharType="end"/>
      </w:r>
      <w:r w:rsidR="00E76F18">
        <w:rPr>
          <w:rFonts w:hint="cs"/>
          <w:i/>
          <w:rtl/>
        </w:rPr>
        <w:t>.</w:t>
      </w:r>
      <w:r w:rsidRPr="00056FFE">
        <w:rPr>
          <w:rFonts w:hint="cs"/>
          <w:i/>
          <w:rtl/>
        </w:rPr>
        <w:t xml:space="preserve"> بنابراین، کد گذاری زنجیره </w:t>
      </w:r>
      <w:r w:rsidRPr="00056FFE">
        <w:rPr>
          <w:i/>
        </w:rPr>
        <w:t>BFS</w:t>
      </w:r>
      <w:r w:rsidRPr="00056FFE">
        <w:rPr>
          <w:rFonts w:hint="cs"/>
          <w:i/>
          <w:rtl/>
        </w:rPr>
        <w:t xml:space="preserve"> از گراف درختی نمونه در</w:t>
      </w:r>
      <w:r w:rsidR="00E76F18">
        <w:rPr>
          <w:rFonts w:hint="cs"/>
          <w:i/>
          <w:rtl/>
        </w:rPr>
        <w:t xml:space="preserve">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E07925" w:rsidRPr="002310E6">
        <w:rPr>
          <w:rFonts w:hint="cs"/>
          <w:rtl/>
        </w:rPr>
        <w:t>شکل</w:t>
      </w:r>
      <w:r w:rsidR="00E07925" w:rsidRPr="002310E6">
        <w:rPr>
          <w:rtl/>
        </w:rPr>
        <w:t xml:space="preserve"> </w:t>
      </w:r>
      <w:r w:rsidR="00E07925">
        <w:rPr>
          <w:noProof/>
          <w:rtl/>
        </w:rPr>
        <w:t>9</w:t>
      </w:r>
      <w:r w:rsidR="00E76F18">
        <w:rPr>
          <w:i/>
          <w:rtl/>
        </w:rPr>
        <w:fldChar w:fldCharType="end"/>
      </w:r>
      <w:r w:rsidRPr="00056FFE">
        <w:rPr>
          <w:rFonts w:hint="cs"/>
          <w:i/>
          <w:rtl/>
        </w:rPr>
        <w:t xml:space="preserve"> (</w:t>
      </w:r>
      <w:r w:rsidRPr="00056FFE">
        <w:rPr>
          <w:i/>
        </w:rPr>
        <w:t>a</w:t>
      </w:r>
      <w:r w:rsidRPr="00056FFE">
        <w:rPr>
          <w:rFonts w:hint="cs"/>
          <w:i/>
          <w:rtl/>
        </w:rPr>
        <w:t xml:space="preserve">) به این شکل است: </w:t>
      </w:r>
      <w:r w:rsidRPr="00056FFE">
        <w:rPr>
          <w:i/>
        </w:rPr>
        <w:t>a$bcd$e$fa$f$a$bd$$c#</w:t>
      </w:r>
      <w:r w:rsidRPr="00056FFE">
        <w:rPr>
          <w:rFonts w:hint="cs"/>
          <w:i/>
          <w:rtl/>
        </w:rPr>
        <w:t xml:space="preserve"> </w:t>
      </w:r>
      <w:r w:rsidR="00E76F18">
        <w:rPr>
          <w:rFonts w:hint="cs"/>
          <w:i/>
          <w:rtl/>
        </w:rPr>
        <w:t>.</w:t>
      </w:r>
    </w:p>
    <w:p w:rsidR="001943CA" w:rsidRPr="00056FFE" w:rsidRDefault="001943CA" w:rsidP="007F44B0">
      <w:pPr>
        <w:tabs>
          <w:tab w:val="right" w:pos="540"/>
        </w:tabs>
        <w:rPr>
          <w:i/>
          <w:rtl/>
        </w:rPr>
      </w:pPr>
      <w:r w:rsidRPr="00056FFE">
        <w:rPr>
          <w:rFonts w:hint="cs"/>
          <w:b/>
          <w:bCs/>
          <w:i/>
          <w:rtl/>
        </w:rPr>
        <w:t>زنجیره مجاز عمق ـ محور (</w:t>
      </w:r>
      <w:r w:rsidRPr="00056FFE">
        <w:rPr>
          <w:b/>
          <w:bCs/>
          <w:i/>
        </w:rPr>
        <w:t>DFCS</w:t>
      </w:r>
      <w:r w:rsidRPr="00056FFE">
        <w:rPr>
          <w:rFonts w:hint="cs"/>
          <w:b/>
          <w:bCs/>
          <w:i/>
          <w:rtl/>
        </w:rPr>
        <w:t>):</w:t>
      </w:r>
      <w:r w:rsidRPr="00056FFE">
        <w:rPr>
          <w:rFonts w:hint="cs"/>
          <w:i/>
          <w:rtl/>
        </w:rPr>
        <w:t xml:space="preserve"> همانند </w:t>
      </w:r>
      <w:r w:rsidRPr="00056FFE">
        <w:rPr>
          <w:i/>
        </w:rPr>
        <w:t>BFCS</w:t>
      </w:r>
      <w:r w:rsidRPr="00056FFE">
        <w:rPr>
          <w:rFonts w:hint="cs"/>
          <w:i/>
          <w:rtl/>
        </w:rPr>
        <w:t xml:space="preserve"> است با این تفاوت که از </w:t>
      </w:r>
      <w:r w:rsidRPr="00056FFE">
        <w:rPr>
          <w:i/>
        </w:rPr>
        <w:t>DFS</w:t>
      </w:r>
      <w:r w:rsidRPr="00056FFE">
        <w:rPr>
          <w:rFonts w:hint="cs"/>
          <w:i/>
          <w:rtl/>
        </w:rPr>
        <w:t xml:space="preserve"> استفاده می کند</w:t>
      </w:r>
      <w:r w:rsidR="00E76F18">
        <w:rPr>
          <w:rFonts w:hint="cs"/>
          <w:i/>
          <w:rtl/>
        </w:rPr>
        <w:t>.</w:t>
      </w:r>
      <w:r w:rsidRPr="00056FFE">
        <w:rPr>
          <w:rFonts w:hint="cs"/>
          <w:i/>
          <w:rtl/>
        </w:rPr>
        <w:t xml:space="preserve"> کد گذاری زنجیره عمق ـ محور برای گراف درختی منظم بر چسب دار هر یک از رأس ها را با قطع گراف درختی به شیوه </w:t>
      </w:r>
      <w:r w:rsidRPr="00056FFE">
        <w:rPr>
          <w:i/>
        </w:rPr>
        <w:t>DFS</w:t>
      </w:r>
      <w:r w:rsidRPr="00056FFE">
        <w:rPr>
          <w:rFonts w:hint="cs"/>
          <w:i/>
          <w:rtl/>
        </w:rPr>
        <w:t xml:space="preserve"> برچسب می زند. آنگاه </w:t>
      </w:r>
      <w:r w:rsidRPr="00056FFE">
        <w:rPr>
          <w:i/>
        </w:rPr>
        <w:t>DFCS</w:t>
      </w:r>
      <w:r w:rsidRPr="00056FFE">
        <w:rPr>
          <w:rFonts w:hint="cs"/>
          <w:i/>
          <w:rtl/>
        </w:rPr>
        <w:t xml:space="preserve"> گراف درختی منظم ریشه ای متناظر، فرم مجاز عمق ـ محور (</w:t>
      </w:r>
      <w:r w:rsidRPr="00056FFE">
        <w:rPr>
          <w:i/>
        </w:rPr>
        <w:t>DFCF</w:t>
      </w:r>
      <w:r w:rsidRPr="00056FFE">
        <w:rPr>
          <w:rFonts w:hint="cs"/>
          <w:i/>
          <w:rtl/>
        </w:rPr>
        <w:t xml:space="preserve">) </w:t>
      </w:r>
      <w:r w:rsidRPr="00056FFE">
        <w:rPr>
          <w:i/>
        </w:rPr>
        <w:t>T</w:t>
      </w:r>
      <w:r w:rsidRPr="00056FFE">
        <w:rPr>
          <w:rFonts w:hint="cs"/>
          <w:i/>
          <w:rtl/>
        </w:rPr>
        <w:t xml:space="preserve"> را تعیین می کند</w:t>
      </w:r>
      <w:r w:rsidR="00E76F18">
        <w:rPr>
          <w:rFonts w:hint="cs"/>
          <w:i/>
          <w:rtl/>
        </w:rPr>
        <w:t xml:space="preserve"> </w:t>
      </w:r>
      <w:r w:rsidR="00E76F18">
        <w:rPr>
          <w:i/>
          <w:rtl/>
        </w:rPr>
        <w:fldChar w:fldCharType="begin"/>
      </w:r>
      <w:r w:rsidR="00E76F18">
        <w:rPr>
          <w:i/>
          <w:rtl/>
        </w:rPr>
        <w:instrText xml:space="preserve"> </w:instrText>
      </w:r>
      <w:r w:rsidR="00E76F18">
        <w:rPr>
          <w:i/>
        </w:rPr>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E76F18">
        <w:rPr>
          <w:i/>
          <w:rtl/>
        </w:rPr>
        <w:instrText>&lt;/</w:instrText>
      </w:r>
      <w:r w:rsidR="00E76F18">
        <w:rPr>
          <w:i/>
        </w:rPr>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E76F18">
        <w:rPr>
          <w:i/>
          <w:rtl/>
        </w:rPr>
        <w:instrText>&lt;/</w:instrText>
      </w:r>
      <w:r w:rsidR="00E76F18">
        <w:rPr>
          <w:i/>
        </w:rPr>
        <w:instrText>year&gt;&lt;/dates&gt;&lt;isbn&gt;0219-1377&lt;/isbn&gt;&lt;urls&gt;&lt;/urls&gt;&lt;custom1&gt;1071070&lt;/custom1&gt;&lt;electronic-resource-num&gt;10.1007/s10115-004-0180-7&lt;/electronic-resource-num&gt;&lt;/record&gt;&lt;/Cite&gt;&lt;/EndNote</w:instrText>
      </w:r>
      <w:r w:rsidR="00E76F18">
        <w:rPr>
          <w:i/>
          <w:rtl/>
        </w:rPr>
        <w:instrText>&gt;</w:instrText>
      </w:r>
      <w:r w:rsidR="00E76F18">
        <w:rPr>
          <w:i/>
          <w:rtl/>
        </w:rPr>
        <w:fldChar w:fldCharType="separate"/>
      </w:r>
      <w:r w:rsidR="00E76F18">
        <w:rPr>
          <w:i/>
          <w:noProof/>
          <w:rtl/>
        </w:rPr>
        <w:t>[</w:t>
      </w:r>
      <w:hyperlink w:anchor="_ENREF_123" w:tooltip="Chi, 2005 #184" w:history="1">
        <w:r w:rsidR="007F44B0">
          <w:rPr>
            <w:i/>
            <w:noProof/>
            <w:rtl/>
          </w:rPr>
          <w:t>123</w:t>
        </w:r>
      </w:hyperlink>
      <w:r w:rsidR="00E76F18">
        <w:rPr>
          <w:i/>
          <w:noProof/>
          <w:rtl/>
        </w:rPr>
        <w:t>]</w:t>
      </w:r>
      <w:r w:rsidR="00E76F18">
        <w:rPr>
          <w:i/>
          <w:rtl/>
        </w:rPr>
        <w:fldChar w:fldCharType="end"/>
      </w:r>
      <w:r w:rsidR="00E76F18">
        <w:rPr>
          <w:rFonts w:hint="cs"/>
          <w:i/>
          <w:rtl/>
        </w:rPr>
        <w:t>.</w:t>
      </w:r>
      <w:r w:rsidRPr="00056FFE">
        <w:rPr>
          <w:rFonts w:hint="cs"/>
          <w:i/>
          <w:rtl/>
        </w:rPr>
        <w:t xml:space="preserve"> کد گذاری زنجیره ای </w:t>
      </w:r>
      <w:r w:rsidRPr="00056FFE">
        <w:rPr>
          <w:i/>
        </w:rPr>
        <w:t>DFS</w:t>
      </w:r>
      <w:r w:rsidRPr="00056FFE">
        <w:rPr>
          <w:rFonts w:hint="cs"/>
          <w:i/>
          <w:rtl/>
        </w:rPr>
        <w:t xml:space="preserve"> گراف درختی نمونه در</w:t>
      </w:r>
      <w:r w:rsidR="00E76F18">
        <w:rPr>
          <w:rFonts w:hint="cs"/>
          <w:i/>
          <w:rtl/>
        </w:rPr>
        <w:t xml:space="preserve"> </w:t>
      </w:r>
      <w:r w:rsidR="00E76F18">
        <w:rPr>
          <w:i/>
          <w:rtl/>
        </w:rPr>
        <w:fldChar w:fldCharType="begin"/>
      </w:r>
      <w:r w:rsidR="00E76F18">
        <w:rPr>
          <w:i/>
          <w:rtl/>
        </w:rPr>
        <w:instrText xml:space="preserve"> </w:instrText>
      </w:r>
      <w:r w:rsidR="00E76F18">
        <w:rPr>
          <w:rFonts w:hint="cs"/>
          <w:i/>
        </w:rPr>
        <w:instrText>REF</w:instrText>
      </w:r>
      <w:r w:rsidR="00E76F18">
        <w:rPr>
          <w:rFonts w:hint="cs"/>
          <w:i/>
          <w:rtl/>
        </w:rPr>
        <w:instrText xml:space="preserve"> _</w:instrText>
      </w:r>
      <w:r w:rsidR="00E76F18">
        <w:rPr>
          <w:rFonts w:hint="cs"/>
          <w:i/>
        </w:rPr>
        <w:instrText>Ref409186898 \h</w:instrText>
      </w:r>
      <w:r w:rsidR="00E76F18">
        <w:rPr>
          <w:i/>
          <w:rtl/>
        </w:rPr>
        <w:instrText xml:space="preserve"> </w:instrText>
      </w:r>
      <w:r w:rsidR="00E76F18">
        <w:rPr>
          <w:i/>
          <w:rtl/>
        </w:rPr>
      </w:r>
      <w:r w:rsidR="00E76F18">
        <w:rPr>
          <w:i/>
          <w:rtl/>
        </w:rPr>
        <w:fldChar w:fldCharType="separate"/>
      </w:r>
      <w:r w:rsidR="00E07925" w:rsidRPr="002310E6">
        <w:rPr>
          <w:rFonts w:hint="cs"/>
          <w:rtl/>
        </w:rPr>
        <w:t>شکل</w:t>
      </w:r>
      <w:r w:rsidR="00E07925" w:rsidRPr="002310E6">
        <w:rPr>
          <w:rtl/>
        </w:rPr>
        <w:t xml:space="preserve"> </w:t>
      </w:r>
      <w:r w:rsidR="00E07925">
        <w:rPr>
          <w:noProof/>
          <w:rtl/>
        </w:rPr>
        <w:t>9</w:t>
      </w:r>
      <w:r w:rsidR="00E76F18">
        <w:rPr>
          <w:i/>
          <w:rtl/>
        </w:rPr>
        <w:fldChar w:fldCharType="end"/>
      </w:r>
      <w:r w:rsidRPr="00056FFE">
        <w:rPr>
          <w:rFonts w:hint="cs"/>
          <w:i/>
          <w:rtl/>
        </w:rPr>
        <w:t xml:space="preserve"> (</w:t>
      </w:r>
      <w:r w:rsidRPr="00056FFE">
        <w:rPr>
          <w:i/>
        </w:rPr>
        <w:t>a</w:t>
      </w:r>
      <w:r w:rsidRPr="00056FFE">
        <w:rPr>
          <w:rFonts w:hint="cs"/>
          <w:i/>
          <w:rtl/>
        </w:rPr>
        <w:t xml:space="preserve">) به صورت زیر است: </w:t>
      </w:r>
      <w:r w:rsidRPr="00056FFE">
        <w:rPr>
          <w:i/>
        </w:rPr>
        <w:t>abea$$$cfb$d$$dfc$$$#</w:t>
      </w:r>
      <w:r w:rsidRPr="00056FFE">
        <w:rPr>
          <w:rFonts w:hint="cs"/>
          <w:i/>
          <w:rtl/>
        </w:rPr>
        <w:t xml:space="preserve"> </w:t>
      </w:r>
      <w:r w:rsidR="00E76F18">
        <w:rPr>
          <w:rFonts w:hint="cs"/>
          <w:i/>
          <w:rtl/>
        </w:rPr>
        <w:t>.</w:t>
      </w:r>
    </w:p>
    <w:p w:rsidR="00073633" w:rsidRDefault="001943CA" w:rsidP="00073633">
      <w:pPr>
        <w:keepNext/>
        <w:tabs>
          <w:tab w:val="right" w:pos="540"/>
        </w:tabs>
        <w:jc w:val="center"/>
      </w:pPr>
      <w:r w:rsidRPr="00056FFE">
        <w:rPr>
          <w:i/>
          <w:noProof/>
        </w:rPr>
        <w:drawing>
          <wp:inline distT="0" distB="0" distL="0" distR="0" wp14:anchorId="1BD2F776" wp14:editId="076C376C">
            <wp:extent cx="35909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2105025"/>
                    </a:xfrm>
                    <a:prstGeom prst="rect">
                      <a:avLst/>
                    </a:prstGeom>
                    <a:noFill/>
                    <a:ln>
                      <a:noFill/>
                    </a:ln>
                  </pic:spPr>
                </pic:pic>
              </a:graphicData>
            </a:graphic>
          </wp:inline>
        </w:drawing>
      </w:r>
    </w:p>
    <w:p w:rsidR="001943CA" w:rsidRPr="00056FFE" w:rsidRDefault="00073633" w:rsidP="00073633">
      <w:pPr>
        <w:pStyle w:val="a9"/>
        <w:rPr>
          <w:rtl/>
        </w:rPr>
      </w:pPr>
      <w:bookmarkStart w:id="644" w:name="_Ref409195852"/>
      <w:bookmarkStart w:id="645" w:name="_Toc409470312"/>
      <w:bookmarkStart w:id="646" w:name="_Toc409992394"/>
      <w:bookmarkStart w:id="647" w:name="_Toc409992649"/>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10</w:t>
      </w:r>
      <w:r>
        <w:rPr>
          <w:rtl/>
        </w:rPr>
        <w:fldChar w:fldCharType="end"/>
      </w:r>
      <w:bookmarkEnd w:id="644"/>
      <w:r>
        <w:rPr>
          <w:rFonts w:hint="cs"/>
          <w:rtl/>
        </w:rPr>
        <w:t xml:space="preserve">: </w:t>
      </w:r>
      <w:r w:rsidRPr="002555EF">
        <w:rPr>
          <w:rFonts w:hint="eastAsia"/>
          <w:rtl/>
          <w:lang w:bidi="fa-IR"/>
        </w:rPr>
        <w:t>نمونه</w:t>
      </w:r>
      <w:r w:rsidRPr="002555EF">
        <w:rPr>
          <w:rtl/>
          <w:lang w:bidi="fa-IR"/>
        </w:rPr>
        <w:t xml:space="preserve"> </w:t>
      </w:r>
      <w:r w:rsidRPr="002555EF">
        <w:rPr>
          <w:rFonts w:hint="eastAsia"/>
          <w:rtl/>
          <w:lang w:bidi="fa-IR"/>
        </w:rPr>
        <w:t>از</w:t>
      </w:r>
      <w:r w:rsidRPr="002555EF">
        <w:rPr>
          <w:rtl/>
          <w:lang w:bidi="fa-IR"/>
        </w:rPr>
        <w:t xml:space="preserve"> </w:t>
      </w:r>
      <w:r w:rsidRPr="002555EF">
        <w:rPr>
          <w:rFonts w:hint="eastAsia"/>
          <w:rtl/>
          <w:lang w:bidi="fa-IR"/>
        </w:rPr>
        <w:t>دو</w:t>
      </w:r>
      <w:r w:rsidRPr="002555EF">
        <w:rPr>
          <w:rtl/>
          <w:lang w:bidi="fa-IR"/>
        </w:rPr>
        <w:t xml:space="preserve"> </w:t>
      </w:r>
      <w:r w:rsidRPr="002555EF">
        <w:rPr>
          <w:rFonts w:hint="eastAsia"/>
          <w:rtl/>
          <w:lang w:bidi="fa-IR"/>
        </w:rPr>
        <w:t>نوع</w:t>
      </w:r>
      <w:r w:rsidRPr="002555EF">
        <w:rPr>
          <w:rtl/>
          <w:lang w:bidi="fa-IR"/>
        </w:rPr>
        <w:t xml:space="preserve"> </w:t>
      </w:r>
      <w:r w:rsidRPr="002555EF">
        <w:rPr>
          <w:rFonts w:hint="eastAsia"/>
          <w:rtl/>
          <w:lang w:bidi="fa-IR"/>
        </w:rPr>
        <w:t>گراف</w:t>
      </w:r>
      <w:r w:rsidRPr="002555EF">
        <w:rPr>
          <w:rtl/>
          <w:lang w:bidi="fa-IR"/>
        </w:rPr>
        <w:t xml:space="preserve"> </w:t>
      </w:r>
      <w:r w:rsidRPr="002555EF">
        <w:rPr>
          <w:rFonts w:hint="eastAsia"/>
          <w:rtl/>
          <w:lang w:bidi="fa-IR"/>
        </w:rPr>
        <w:t>درخت</w:t>
      </w:r>
      <w:r w:rsidRPr="002555EF">
        <w:rPr>
          <w:rFonts w:hint="cs"/>
          <w:rtl/>
          <w:lang w:bidi="fa-IR"/>
        </w:rPr>
        <w:t>ی</w:t>
      </w:r>
      <w:r w:rsidRPr="002555EF">
        <w:rPr>
          <w:rtl/>
          <w:lang w:bidi="fa-IR"/>
        </w:rPr>
        <w:t xml:space="preserve"> </w:t>
      </w:r>
      <w:r w:rsidRPr="002555EF">
        <w:rPr>
          <w:rFonts w:hint="eastAsia"/>
          <w:rtl/>
          <w:lang w:bidi="fa-IR"/>
        </w:rPr>
        <w:t>آزاد</w:t>
      </w:r>
      <w:r w:rsidRPr="002555EF">
        <w:rPr>
          <w:rtl/>
          <w:lang w:bidi="fa-IR"/>
        </w:rPr>
        <w:t xml:space="preserve"> (</w:t>
      </w:r>
      <w:r w:rsidRPr="002555EF">
        <w:rPr>
          <w:rFonts w:hint="eastAsia"/>
          <w:rtl/>
          <w:lang w:bidi="fa-IR"/>
        </w:rPr>
        <w:t>مستقل</w:t>
      </w:r>
      <w:r w:rsidRPr="002555EF">
        <w:rPr>
          <w:rtl/>
          <w:lang w:bidi="fa-IR"/>
        </w:rPr>
        <w:t>)</w:t>
      </w:r>
      <w:bookmarkEnd w:id="645"/>
      <w:bookmarkEnd w:id="646"/>
      <w:bookmarkEnd w:id="647"/>
    </w:p>
    <w:p w:rsidR="001943CA" w:rsidRPr="00FC4973" w:rsidRDefault="001943CA" w:rsidP="007F44B0">
      <w:pPr>
        <w:tabs>
          <w:tab w:val="right" w:pos="540"/>
        </w:tabs>
        <w:rPr>
          <w:rtl/>
        </w:rPr>
      </w:pPr>
      <w:r w:rsidRPr="00056FFE">
        <w:rPr>
          <w:rFonts w:hint="cs"/>
          <w:b/>
          <w:bCs/>
          <w:i/>
          <w:rtl/>
        </w:rPr>
        <w:t>بازنمایی مجاز گراف های درختی آزاد (مستقل):</w:t>
      </w:r>
      <w:r w:rsidRPr="00056FFE">
        <w:rPr>
          <w:rFonts w:hint="cs"/>
          <w:i/>
          <w:rtl/>
        </w:rPr>
        <w:t xml:space="preserve"> گراف های درختی فاقد ریشه هستند. در این شرایط، یک بازنمایی منحصر بفرد برای گراف درختی آزاد معمولاً با انتخاب یک رأس یا یک جفت رأس به عنوان ریشه (ها) طراحی می شود. این پروسه با حذف تمام رأس های برگ ها و کران های همراه آن آغاز می شود و تا جایی ادامه پیدا می کند که یک رأس مجزا یا دو رأس مجانب باقی بماند. در حالت اول، رأس باقی</w:t>
      </w:r>
      <w:r w:rsidR="00073633">
        <w:rPr>
          <w:rFonts w:hint="cs"/>
          <w:i/>
          <w:rtl/>
        </w:rPr>
        <w:t xml:space="preserve"> </w:t>
      </w:r>
      <w:r w:rsidRPr="00056FFE">
        <w:rPr>
          <w:rFonts w:hint="cs"/>
          <w:i/>
          <w:rtl/>
        </w:rPr>
        <w:t xml:space="preserve">مانده به عنوان مرکز خوانده می شود، و گراف درختی نامنظم ریشه ای با مرکز به عنوان ریشه به دست می آید. پروسه در </w:t>
      </w:r>
      <w:r w:rsidR="00073633">
        <w:rPr>
          <w:i/>
          <w:rtl/>
        </w:rPr>
        <w:fldChar w:fldCharType="begin"/>
      </w:r>
      <w:r w:rsidR="00073633">
        <w:rPr>
          <w:i/>
          <w:rtl/>
        </w:rPr>
        <w:instrText xml:space="preserve"> </w:instrText>
      </w:r>
      <w:r w:rsidR="00073633">
        <w:rPr>
          <w:rFonts w:hint="cs"/>
          <w:i/>
        </w:rPr>
        <w:instrText>REF</w:instrText>
      </w:r>
      <w:r w:rsidR="00073633">
        <w:rPr>
          <w:rFonts w:hint="cs"/>
          <w:i/>
          <w:rtl/>
        </w:rPr>
        <w:instrText xml:space="preserve"> _</w:instrText>
      </w:r>
      <w:r w:rsidR="00073633">
        <w:rPr>
          <w:rFonts w:hint="cs"/>
          <w:i/>
        </w:rPr>
        <w:instrText>Ref409195852 \h</w:instrText>
      </w:r>
      <w:r w:rsidR="00073633">
        <w:rPr>
          <w:i/>
          <w:rtl/>
        </w:rPr>
        <w:instrText xml:space="preserve"> </w:instrText>
      </w:r>
      <w:r w:rsidR="00073633">
        <w:rPr>
          <w:i/>
          <w:rtl/>
        </w:rPr>
      </w:r>
      <w:r w:rsidR="00073633">
        <w:rPr>
          <w:i/>
          <w:rtl/>
        </w:rPr>
        <w:fldChar w:fldCharType="separate"/>
      </w:r>
      <w:r w:rsidR="00E07925">
        <w:rPr>
          <w:rFonts w:hint="cs"/>
          <w:rtl/>
        </w:rPr>
        <w:t>شکل</w:t>
      </w:r>
      <w:r w:rsidR="00E07925">
        <w:rPr>
          <w:rtl/>
        </w:rPr>
        <w:t xml:space="preserve"> </w:t>
      </w:r>
      <w:r w:rsidR="00E07925">
        <w:rPr>
          <w:noProof/>
          <w:rtl/>
        </w:rPr>
        <w:t>10</w:t>
      </w:r>
      <w:r w:rsidR="00073633">
        <w:rPr>
          <w:i/>
          <w:rtl/>
        </w:rPr>
        <w:fldChar w:fldCharType="end"/>
      </w:r>
      <w:r w:rsidR="00073633">
        <w:rPr>
          <w:rFonts w:hint="cs"/>
          <w:i/>
          <w:rtl/>
        </w:rPr>
        <w:t xml:space="preserve"> </w:t>
      </w:r>
      <w:r w:rsidRPr="00056FFE">
        <w:rPr>
          <w:rFonts w:hint="cs"/>
          <w:i/>
          <w:rtl/>
        </w:rPr>
        <w:t>(</w:t>
      </w:r>
      <w:r w:rsidRPr="00056FFE">
        <w:rPr>
          <w:i/>
        </w:rPr>
        <w:t>a</w:t>
      </w:r>
      <w:r w:rsidRPr="00056FFE">
        <w:rPr>
          <w:rFonts w:hint="cs"/>
          <w:i/>
          <w:rtl/>
        </w:rPr>
        <w:t xml:space="preserve">) نمایش داده شده است. در حالت دوم، جفت رأس باقیمانده جفت ـ مرکز </w:t>
      </w:r>
      <w:r w:rsidRPr="00056FFE">
        <w:rPr>
          <w:rFonts w:hint="cs"/>
          <w:i/>
          <w:rtl/>
        </w:rPr>
        <w:lastRenderedPageBreak/>
        <w:t xml:space="preserve">خوانده می شوند؛ یک جفت گراف درختی نامنظم ریشه ای با جفت ـ مرکز به عنوان ریشه به دست می آید (همراه با یک کران که دو ریشه را به هم متصل می کند). این پروسه در </w:t>
      </w:r>
      <w:r w:rsidR="00073633">
        <w:rPr>
          <w:i/>
          <w:rtl/>
        </w:rPr>
        <w:fldChar w:fldCharType="begin"/>
      </w:r>
      <w:r w:rsidR="00073633">
        <w:rPr>
          <w:i/>
          <w:rtl/>
        </w:rPr>
        <w:instrText xml:space="preserve"> </w:instrText>
      </w:r>
      <w:r w:rsidR="00073633">
        <w:rPr>
          <w:rFonts w:hint="cs"/>
          <w:i/>
        </w:rPr>
        <w:instrText>REF</w:instrText>
      </w:r>
      <w:r w:rsidR="00073633">
        <w:rPr>
          <w:rFonts w:hint="cs"/>
          <w:i/>
          <w:rtl/>
        </w:rPr>
        <w:instrText xml:space="preserve"> _</w:instrText>
      </w:r>
      <w:r w:rsidR="00073633">
        <w:rPr>
          <w:rFonts w:hint="cs"/>
          <w:i/>
        </w:rPr>
        <w:instrText>Ref409195852 \h</w:instrText>
      </w:r>
      <w:r w:rsidR="00073633">
        <w:rPr>
          <w:i/>
          <w:rtl/>
        </w:rPr>
        <w:instrText xml:space="preserve"> </w:instrText>
      </w:r>
      <w:r w:rsidR="00073633">
        <w:rPr>
          <w:i/>
          <w:rtl/>
        </w:rPr>
      </w:r>
      <w:r w:rsidR="00073633">
        <w:rPr>
          <w:i/>
          <w:rtl/>
        </w:rPr>
        <w:fldChar w:fldCharType="separate"/>
      </w:r>
      <w:r w:rsidR="00E07925">
        <w:rPr>
          <w:rFonts w:hint="cs"/>
          <w:rtl/>
        </w:rPr>
        <w:t>شکل</w:t>
      </w:r>
      <w:r w:rsidR="00E07925">
        <w:rPr>
          <w:rtl/>
        </w:rPr>
        <w:t xml:space="preserve"> </w:t>
      </w:r>
      <w:r w:rsidR="00E07925">
        <w:rPr>
          <w:noProof/>
          <w:rtl/>
        </w:rPr>
        <w:t>10</w:t>
      </w:r>
      <w:r w:rsidR="00073633">
        <w:rPr>
          <w:i/>
          <w:rtl/>
        </w:rPr>
        <w:fldChar w:fldCharType="end"/>
      </w:r>
      <w:r w:rsidR="00073633">
        <w:rPr>
          <w:rFonts w:hint="cs"/>
          <w:i/>
          <w:rtl/>
        </w:rPr>
        <w:t xml:space="preserve"> </w:t>
      </w:r>
      <w:r w:rsidRPr="00056FFE">
        <w:rPr>
          <w:rFonts w:hint="cs"/>
          <w:i/>
          <w:rtl/>
        </w:rPr>
        <w:t>(</w:t>
      </w:r>
      <w:r w:rsidRPr="00056FFE">
        <w:rPr>
          <w:i/>
        </w:rPr>
        <w:t>b</w:t>
      </w:r>
      <w:r w:rsidRPr="00056FFE">
        <w:rPr>
          <w:rFonts w:hint="cs"/>
          <w:i/>
          <w:rtl/>
        </w:rPr>
        <w:t>) نشان داده شده است. یک جفت گراف درختی مرتب می شوند به طوری که ریشه گراف کوچکتر به عنوان ریشه کل گراف درختی انتخاب می شود</w:t>
      </w:r>
      <w:r w:rsidR="00073633">
        <w:rPr>
          <w:rFonts w:hint="cs"/>
          <w:i/>
          <w:rtl/>
        </w:rPr>
        <w:t xml:space="preserve"> </w:t>
      </w:r>
      <w:r w:rsidR="00073633">
        <w:rPr>
          <w:i/>
          <w:rtl/>
        </w:rPr>
        <w:fldChar w:fldCharType="begin"/>
      </w:r>
      <w:r w:rsidR="00073633">
        <w:rPr>
          <w:i/>
          <w:rtl/>
        </w:rPr>
        <w:instrText xml:space="preserve"> </w:instrText>
      </w:r>
      <w:r w:rsidR="00073633">
        <w:rPr>
          <w:i/>
        </w:rPr>
        <w:instrText>ADDIN EN.CITE &lt;EndNote&gt;&lt;Cite&gt;&lt;Author&gt;Zhao&lt;/Author&gt;&lt;Year&gt;2008&lt;/Year&gt;&lt;RecNum&gt;185&lt;/RecNum&gt;&lt;DisplayText&gt;[124]&lt;/DisplayText&gt;&lt;record&gt;&lt;rec-number&gt;185&lt;/rec-number&gt;&lt;foreign-keys&gt;&lt;key app="EN" db-id="5vaes0fpbfpepxedwv65twzav09zxxw9p5xs" timestamp="1421420080"&gt;185</w:instrText>
      </w:r>
      <w:r w:rsidR="00073633">
        <w:rPr>
          <w:i/>
          <w:rtl/>
        </w:rPr>
        <w:instrText>&lt;/</w:instrText>
      </w:r>
      <w:r w:rsidR="00073633">
        <w:rPr>
          <w:i/>
        </w:rPr>
        <w:instrText>key&gt;&lt;/foreign-keys&gt;&lt;ref-type name="Journal Article"&gt;17&lt;/ref-type&gt;&lt;contributors&gt;&lt;authors&gt;&lt;author&gt;Zhao, Peixiang&lt;/author&gt;&lt;author&gt;Yu, JeffreyXu&lt;/author&gt;&lt;/authors&gt;&lt;/contributors&gt;&lt;titles&gt;&lt;title&gt;Fast Frequent Free Tree Mining in Graph Databases&lt;/title&gt;&lt;secondary-title&gt;World Wide Web&lt;/secondary-title&gt;&lt;alt-title&gt;World Wide Web&lt;/alt-title&gt;&lt;/titles&gt;&lt;periodical&gt;&lt;full-title&gt;World Wide Web&lt;/full-title&gt;&lt;abbr-1&gt;World Wide Web&lt;/abbr-1&gt;&lt;/periodical&gt;&lt;alt-periodical&gt;&lt;full-title&gt;World Wide Web&lt;/full-title&gt;&lt;abbr-1&gt;World Wide Web&lt;/abbr-1&gt;&lt;/alt-periodical&gt;&lt;pages&gt;71-92&lt;/pages&gt;&lt;volume&gt;11&lt;/volume&gt;&lt;number&gt;1&lt;/number&gt;&lt;keywords&gt;&lt;keyword&gt;structural pattern mining&lt;/keyword&gt;&lt;keyword&gt;graph database&lt;/keyword&gt;&lt;keyword&gt;free tree&lt;/keyword&gt;&lt;/keywords&gt;&lt;dates&gt;&lt;year&gt;2008&lt;/year&gt;&lt;pub-dates&gt;&lt;date</w:instrText>
      </w:r>
      <w:r w:rsidR="00073633">
        <w:rPr>
          <w:i/>
          <w:rtl/>
        </w:rPr>
        <w:instrText>&gt;2008/03/01&lt;/</w:instrText>
      </w:r>
      <w:r w:rsidR="00073633">
        <w:rPr>
          <w:i/>
        </w:rPr>
        <w:instrText>date&gt;&lt;/pub-dates&gt;&lt;/dates&gt;&lt;publisher&gt;Springer US&lt;/publisher&gt;&lt;isbn&gt;1386-145X&lt;/isbn&gt;&lt;urls&gt;&lt;related-urls&gt;&lt;url&gt;http://dx.doi.org/10.1007/s11280-007-0031-z&lt;/url&gt;&lt;/related-urls&gt;&lt;/urls&gt;&lt;electronic-resource-num&gt;10.1007/s11280-007-0031-z&lt;/electronic-resource-num&gt;&lt;language&gt;English&lt;/language&gt;&lt;/record&gt;&lt;/Cite&gt;&lt;/EndNote</w:instrText>
      </w:r>
      <w:r w:rsidR="00073633">
        <w:rPr>
          <w:i/>
          <w:rtl/>
        </w:rPr>
        <w:instrText>&gt;</w:instrText>
      </w:r>
      <w:r w:rsidR="00073633">
        <w:rPr>
          <w:i/>
          <w:rtl/>
        </w:rPr>
        <w:fldChar w:fldCharType="separate"/>
      </w:r>
      <w:r w:rsidR="00073633">
        <w:rPr>
          <w:i/>
          <w:noProof/>
          <w:rtl/>
        </w:rPr>
        <w:t>[</w:t>
      </w:r>
      <w:hyperlink w:anchor="_ENREF_124" w:tooltip="Zhao, 2008 #185" w:history="1">
        <w:r w:rsidR="007F44B0">
          <w:rPr>
            <w:i/>
            <w:noProof/>
            <w:rtl/>
          </w:rPr>
          <w:t>124</w:t>
        </w:r>
      </w:hyperlink>
      <w:r w:rsidR="00073633">
        <w:rPr>
          <w:i/>
          <w:noProof/>
          <w:rtl/>
        </w:rPr>
        <w:t>]</w:t>
      </w:r>
      <w:r w:rsidR="00073633">
        <w:rPr>
          <w:i/>
          <w:rtl/>
        </w:rPr>
        <w:fldChar w:fldCharType="end"/>
      </w:r>
      <w:r w:rsidR="00073633">
        <w:rPr>
          <w:rFonts w:hint="cs"/>
          <w:i/>
          <w:rtl/>
        </w:rPr>
        <w:t>.</w:t>
      </w:r>
      <w:r w:rsidRPr="00056FFE">
        <w:rPr>
          <w:rFonts w:hint="cs"/>
          <w:i/>
          <w:rtl/>
        </w:rPr>
        <w:t xml:space="preserve"> </w:t>
      </w:r>
      <w:r w:rsidRPr="00056FFE">
        <w:rPr>
          <w:rFonts w:hint="cs"/>
          <w:rtl/>
        </w:rPr>
        <w:t>پس از به دست آوردن گراف های درختی نامنظم ریشه ای، از هرگونه بازنمایی مجاز برای گراف درختی نامنظم ریشه ای می توان برای بازنمایی گراف های درختی آزاد استفاده کرد.</w:t>
      </w:r>
    </w:p>
    <w:p w:rsidR="001943CA" w:rsidRPr="00056FFE" w:rsidRDefault="001943CA" w:rsidP="00954B06">
      <w:pPr>
        <w:pStyle w:val="Heading3"/>
        <w:numPr>
          <w:ilvl w:val="2"/>
          <w:numId w:val="29"/>
        </w:numPr>
        <w:ind w:left="0" w:firstLine="0"/>
        <w:rPr>
          <w:rtl/>
        </w:rPr>
      </w:pPr>
      <w:bookmarkStart w:id="648" w:name="_Toc408588800"/>
      <w:bookmarkStart w:id="649" w:name="_Toc408588876"/>
      <w:bookmarkStart w:id="650" w:name="_Toc408608947"/>
      <w:bookmarkStart w:id="651" w:name="_Toc409469350"/>
      <w:bookmarkStart w:id="652" w:name="_Toc409469656"/>
      <w:bookmarkStart w:id="653" w:name="_Toc409998857"/>
      <w:r w:rsidRPr="00056FFE">
        <w:rPr>
          <w:rFonts w:hint="cs"/>
          <w:rtl/>
        </w:rPr>
        <w:t>ایجاد داوطلب</w:t>
      </w:r>
      <w:bookmarkEnd w:id="648"/>
      <w:bookmarkEnd w:id="649"/>
      <w:bookmarkEnd w:id="650"/>
      <w:bookmarkEnd w:id="651"/>
      <w:bookmarkEnd w:id="652"/>
      <w:r w:rsidR="0096771E">
        <w:rPr>
          <w:rStyle w:val="FootnoteReference"/>
          <w:rtl/>
        </w:rPr>
        <w:footnoteReference w:id="64"/>
      </w:r>
      <w:bookmarkEnd w:id="653"/>
      <w:r w:rsidRPr="00056FFE">
        <w:rPr>
          <w:rFonts w:hint="cs"/>
          <w:rtl/>
        </w:rPr>
        <w:t xml:space="preserve"> </w:t>
      </w:r>
    </w:p>
    <w:p w:rsidR="001943CA" w:rsidRPr="00056FFE" w:rsidRDefault="001943CA" w:rsidP="00FC4973">
      <w:pPr>
        <w:tabs>
          <w:tab w:val="right" w:pos="540"/>
        </w:tabs>
        <w:rPr>
          <w:rtl/>
        </w:rPr>
      </w:pPr>
      <w:r w:rsidRPr="00056FFE">
        <w:rPr>
          <w:rFonts w:hint="cs"/>
          <w:rtl/>
        </w:rPr>
        <w:t xml:space="preserve">به گونه ای که پیشتر گفته شد، ایجاد داوطلب مرحله ای لازم و اساسی در </w:t>
      </w:r>
      <w:r w:rsidRPr="00056FFE">
        <w:t>FSM</w:t>
      </w:r>
      <w:r w:rsidRPr="00056FFE">
        <w:rPr>
          <w:rFonts w:hint="cs"/>
          <w:rtl/>
        </w:rPr>
        <w:t xml:space="preserve"> </w:t>
      </w:r>
      <w:r w:rsidR="007F5A4F">
        <w:rPr>
          <w:rFonts w:hint="cs"/>
          <w:rtl/>
        </w:rPr>
        <w:t>است. چگونگی ایجاد قاعده مند زیر</w:t>
      </w:r>
      <w:r w:rsidRPr="00056FFE">
        <w:rPr>
          <w:rFonts w:hint="cs"/>
          <w:rtl/>
        </w:rPr>
        <w:t>گراف های داوطلب بدون زوائد (یعنی هر زیر گراف فقط یک</w:t>
      </w:r>
      <w:r w:rsidR="007F5A4F">
        <w:rPr>
          <w:rFonts w:hint="cs"/>
          <w:rtl/>
        </w:rPr>
        <w:t xml:space="preserve"> </w:t>
      </w:r>
      <w:r w:rsidRPr="00056FFE">
        <w:rPr>
          <w:rFonts w:hint="cs"/>
          <w:rtl/>
        </w:rPr>
        <w:t xml:space="preserve">بار باید ایجاد شود) موضوعی کلیدی است. بسیاری از الگوریتم های </w:t>
      </w:r>
      <w:r w:rsidRPr="00056FFE">
        <w:t>FSM</w:t>
      </w:r>
      <w:r w:rsidRPr="00056FFE">
        <w:rPr>
          <w:rFonts w:hint="cs"/>
          <w:rtl/>
        </w:rPr>
        <w:t xml:space="preserve"> را می توان با توجه به استراتژی اتخاذ شده برای ایجاد داوطلب طبقه بندی کرد. یعنی از مهم ترین استراتژی ها به طور خلاصه در ادامه شرح داده شده اند. از آن</w:t>
      </w:r>
      <w:r w:rsidR="007F5A4F">
        <w:rPr>
          <w:rFonts w:hint="cs"/>
          <w:rtl/>
        </w:rPr>
        <w:t xml:space="preserve"> </w:t>
      </w:r>
      <w:r w:rsidRPr="00056FFE">
        <w:rPr>
          <w:rFonts w:hint="cs"/>
          <w:rtl/>
        </w:rPr>
        <w:t xml:space="preserve">جایی که بخش قابل ملاحظه ای از استراتژی های به خدمت گرفته در </w:t>
      </w:r>
      <w:r w:rsidRPr="00056FFE">
        <w:t>FTM</w:t>
      </w:r>
      <w:r w:rsidRPr="00056FFE">
        <w:rPr>
          <w:rFonts w:hint="cs"/>
          <w:rtl/>
        </w:rPr>
        <w:t xml:space="preserve"> با نمونه های مورد استفاده در </w:t>
      </w:r>
      <w:r w:rsidRPr="00056FFE">
        <w:t>FGM</w:t>
      </w:r>
      <w:r w:rsidRPr="00056FFE">
        <w:rPr>
          <w:rFonts w:hint="cs"/>
          <w:rtl/>
        </w:rPr>
        <w:t xml:space="preserve"> در هم آمیخته اند، نمی توان تمایز آشکاری بین استراتژی های ایجاد داوطلب در </w:t>
      </w:r>
      <w:r w:rsidRPr="00056FFE">
        <w:t>FTM</w:t>
      </w:r>
      <w:r w:rsidRPr="00056FFE">
        <w:rPr>
          <w:rFonts w:hint="cs"/>
          <w:rtl/>
        </w:rPr>
        <w:t xml:space="preserve"> و </w:t>
      </w:r>
      <w:r w:rsidRPr="00056FFE">
        <w:t>FGM</w:t>
      </w:r>
      <w:r w:rsidRPr="00056FFE">
        <w:rPr>
          <w:rFonts w:hint="cs"/>
          <w:rtl/>
        </w:rPr>
        <w:t xml:space="preserve"> قائل شد؛ یعنی استراتژی هایی که در ابتدا برای </w:t>
      </w:r>
      <w:r w:rsidRPr="00056FFE">
        <w:t>FGM</w:t>
      </w:r>
      <w:r w:rsidRPr="00056FFE">
        <w:rPr>
          <w:rFonts w:hint="cs"/>
          <w:rtl/>
        </w:rPr>
        <w:t xml:space="preserve"> پیشنهاد شدند به طور</w:t>
      </w:r>
      <w:r w:rsidR="007F5A4F">
        <w:rPr>
          <w:rFonts w:hint="cs"/>
          <w:rtl/>
        </w:rPr>
        <w:t xml:space="preserve"> ی</w:t>
      </w:r>
      <w:r w:rsidRPr="00056FFE">
        <w:rPr>
          <w:rFonts w:hint="cs"/>
          <w:rtl/>
        </w:rPr>
        <w:t xml:space="preserve">کسانی برای </w:t>
      </w:r>
      <w:r w:rsidRPr="00056FFE">
        <w:t>FTM</w:t>
      </w:r>
      <w:r w:rsidRPr="00056FFE">
        <w:rPr>
          <w:rFonts w:hint="cs"/>
          <w:rtl/>
        </w:rPr>
        <w:t xml:space="preserve"> نیز قابل اجرا هستند و برعکس.</w:t>
      </w:r>
    </w:p>
    <w:p w:rsidR="001943CA" w:rsidRPr="00056FFE" w:rsidRDefault="001943CA" w:rsidP="00954B06">
      <w:pPr>
        <w:pStyle w:val="Heading4"/>
        <w:numPr>
          <w:ilvl w:val="3"/>
          <w:numId w:val="29"/>
        </w:numPr>
        <w:ind w:left="0" w:firstLine="0"/>
        <w:rPr>
          <w:rtl/>
        </w:rPr>
      </w:pPr>
      <w:r w:rsidRPr="00056FFE">
        <w:rPr>
          <w:rFonts w:hint="cs"/>
          <w:rtl/>
        </w:rPr>
        <w:t>اتصال سطح ـ محور</w:t>
      </w:r>
      <w:r w:rsidR="0096771E">
        <w:rPr>
          <w:rStyle w:val="FootnoteReference"/>
          <w:rtl/>
        </w:rPr>
        <w:footnoteReference w:id="65"/>
      </w:r>
      <w:r w:rsidRPr="00056FFE">
        <w:rPr>
          <w:rFonts w:hint="cs"/>
          <w:rtl/>
        </w:rPr>
        <w:t xml:space="preserve"> </w:t>
      </w:r>
    </w:p>
    <w:p w:rsidR="001943CA" w:rsidRPr="00056FFE" w:rsidRDefault="007F5A4F" w:rsidP="007F44B0">
      <w:pPr>
        <w:tabs>
          <w:tab w:val="right" w:pos="540"/>
        </w:tabs>
        <w:rPr>
          <w:rtl/>
        </w:rPr>
      </w:pPr>
      <w:r>
        <w:rPr>
          <w:rFonts w:hint="cs"/>
          <w:rtl/>
        </w:rPr>
        <w:t xml:space="preserve">در </w:t>
      </w:r>
      <w:r w:rsidR="001943CA" w:rsidRPr="00056FFE">
        <w:rPr>
          <w:rFonts w:hint="cs"/>
          <w:rtl/>
        </w:rPr>
        <w:t>استراتژی اتصال سطح ـ محور</w:t>
      </w:r>
      <w:r>
        <w:rPr>
          <w:rFonts w:hint="cs"/>
          <w:rtl/>
        </w:rPr>
        <w:t>، اساساً</w:t>
      </w:r>
      <w:r w:rsidR="001943CA" w:rsidRPr="00056FFE">
        <w:rPr>
          <w:rFonts w:hint="cs"/>
          <w:rtl/>
        </w:rPr>
        <w:t xml:space="preserve"> داوطلب زیر گراف (1+</w:t>
      </w:r>
      <w:r w:rsidR="001943CA" w:rsidRPr="00056FFE">
        <w:t>K</w:t>
      </w:r>
      <w:r w:rsidR="001943CA" w:rsidRPr="00056FFE">
        <w:rPr>
          <w:rFonts w:hint="cs"/>
          <w:rtl/>
        </w:rPr>
        <w:t xml:space="preserve">) از طریق ترکیب دو زیر گراف پرتکرار </w:t>
      </w:r>
      <w:r w:rsidR="001943CA" w:rsidRPr="00056FFE">
        <w:t>K</w:t>
      </w:r>
      <w:r w:rsidR="001943CA" w:rsidRPr="00056FFE">
        <w:rPr>
          <w:rFonts w:hint="cs"/>
          <w:rtl/>
        </w:rPr>
        <w:t xml:space="preserve"> که زیر گراف (1ـ</w:t>
      </w:r>
      <w:r w:rsidR="001943CA" w:rsidRPr="00056FFE">
        <w:t>K</w:t>
      </w:r>
      <w:r w:rsidR="001943CA" w:rsidRPr="00056FFE">
        <w:rPr>
          <w:rFonts w:hint="cs"/>
          <w:rtl/>
        </w:rPr>
        <w:t>) کسانی را به اشتراک گذاشته اند ایجاد می شود. این زیر گراف (1ـ</w:t>
      </w:r>
      <w:r w:rsidR="001943CA" w:rsidRPr="00056FFE">
        <w:t>K</w:t>
      </w:r>
      <w:r w:rsidR="001943CA" w:rsidRPr="00056FFE">
        <w:rPr>
          <w:rFonts w:hint="cs"/>
          <w:rtl/>
        </w:rPr>
        <w:t xml:space="preserve">) متعارف به عنوان مرکزی برای این دو زیر گراف پرتکرار </w:t>
      </w:r>
      <w:r w:rsidR="001943CA" w:rsidRPr="00056FFE">
        <w:t>K</w:t>
      </w:r>
      <w:r w:rsidR="001943CA" w:rsidRPr="00056FFE">
        <w:rPr>
          <w:rFonts w:hint="cs"/>
          <w:rtl/>
        </w:rPr>
        <w:t xml:space="preserve"> تلقی می شود. موضوع اصلی در مورد این استراتژی این است که یک زیر گراف </w:t>
      </w:r>
      <w:r w:rsidR="001943CA" w:rsidRPr="00056FFE">
        <w:t>K</w:t>
      </w:r>
      <w:r w:rsidR="001943CA" w:rsidRPr="00056FFE">
        <w:rPr>
          <w:rFonts w:hint="cs"/>
          <w:rtl/>
        </w:rPr>
        <w:t xml:space="preserve"> می تواند حداکثر </w:t>
      </w:r>
      <w:r w:rsidR="001943CA" w:rsidRPr="00056FFE">
        <w:t>K</w:t>
      </w:r>
      <w:r w:rsidR="001943CA" w:rsidRPr="00056FFE">
        <w:rPr>
          <w:rFonts w:hint="cs"/>
          <w:rtl/>
        </w:rPr>
        <w:t xml:space="preserve"> زیر گراف (1ـ</w:t>
      </w:r>
      <w:r w:rsidR="001943CA" w:rsidRPr="00056FFE">
        <w:t>K</w:t>
      </w:r>
      <w:r w:rsidR="001943CA" w:rsidRPr="00056FFE">
        <w:rPr>
          <w:rFonts w:hint="cs"/>
          <w:rtl/>
        </w:rPr>
        <w:t xml:space="preserve">) مختلف داشته باشد و عملیات اتصال ممکن است تعداد زیادی داوطلب زائد ایجاد کند. در </w:t>
      </w:r>
      <w:r>
        <w:rPr>
          <w:rtl/>
        </w:rPr>
        <w:fldChar w:fldCharType="begin"/>
      </w:r>
      <w:r>
        <w:rPr>
          <w:rtl/>
        </w:rPr>
        <w:instrText xml:space="preserve"> </w:instrText>
      </w:r>
      <w:r>
        <w:instrText>ADDIN EN.CITE &lt;EndNote&gt;&lt;Cite&gt;&lt;Author&gt;Kuramochi&lt;/Author&gt;&lt;Year&gt;2004&lt;/Year&gt;&lt;RecNum&gt;186&lt;/RecNum&gt;&lt;DisplayText&gt;[125]&lt;/DisplayText&gt;&lt;record&gt;&lt;rec-number&gt;186&lt;/rec-number&gt;&lt;foreign-keys&gt;&lt;key app="EN" db-id="5vaes0fpbfpepxedwv65twzav09zxxw9p5xs" timestamp="1421420539</w:instrText>
      </w:r>
      <w:r>
        <w:rPr>
          <w:rtl/>
        </w:rPr>
        <w:instrText>"&gt;186&lt;/</w:instrText>
      </w:r>
      <w:r>
        <w:instrText>key&gt;&lt;/foreign-keys&gt;&lt;ref-type name="Journal Article"&gt;17&lt;/ref-type&gt;&lt;contributors&gt;&lt;authors&gt;&lt;author&gt;Michihiro Kuramochi&lt;/author&gt;&lt;author&gt;George Karypis&lt;/author&gt;&lt;/authors&gt;&lt;/contributors&gt;&lt;titles&gt;&lt;title&gt;An Efficient Algorithm for Discovering Frequent Subgraphs&lt;/title&gt;&lt;secondary-title&gt;IEEE Trans. on Knowl. and Data Eng.&lt;/secondary-title&gt;&lt;/titles&gt;&lt;periodical&gt;&lt;full-title&gt;IEEE Trans. on Knowl. and Data Eng.&lt;/full-title&gt;&lt;/periodical&gt;&lt;pages&gt;1038-1051&lt;/pages&gt;&lt;volume&gt;16&lt;/volume&gt;&lt;number&gt;9&lt;/number&gt;&lt;dates&gt;&lt;year&gt;2004</w:instrText>
      </w:r>
      <w:r>
        <w:rPr>
          <w:rtl/>
        </w:rPr>
        <w:instrText>&lt;/</w:instrText>
      </w:r>
      <w:r>
        <w:instrText>year&gt;&lt;/dates&gt;&lt;isbn&gt;1041-4347&lt;/isbn&gt;&lt;urls&gt;&lt;/urls&gt;&lt;custom1&gt;1018323&lt;/custom1&gt;&lt;electronic-resource-num&gt;10.1109/tkde.2004.33&lt;/electronic-resource-num&gt;&lt;/record&gt;&lt;/Cite&gt;&lt;/EndNote</w:instrText>
      </w:r>
      <w:r>
        <w:rPr>
          <w:rtl/>
        </w:rPr>
        <w:instrText>&gt;</w:instrText>
      </w:r>
      <w:r>
        <w:rPr>
          <w:rtl/>
        </w:rPr>
        <w:fldChar w:fldCharType="separate"/>
      </w:r>
      <w:r>
        <w:rPr>
          <w:noProof/>
          <w:rtl/>
        </w:rPr>
        <w:t>[</w:t>
      </w:r>
      <w:hyperlink w:anchor="_ENREF_125" w:tooltip="Kuramochi, 2004 #186" w:history="1">
        <w:r w:rsidR="007F44B0">
          <w:rPr>
            <w:noProof/>
            <w:rtl/>
          </w:rPr>
          <w:t>125</w:t>
        </w:r>
      </w:hyperlink>
      <w:r>
        <w:rPr>
          <w:noProof/>
          <w:rtl/>
        </w:rPr>
        <w:t>]</w:t>
      </w:r>
      <w:r>
        <w:rPr>
          <w:rtl/>
        </w:rPr>
        <w:fldChar w:fldCharType="end"/>
      </w:r>
      <w:r w:rsidR="001943CA" w:rsidRPr="00056FFE">
        <w:rPr>
          <w:rFonts w:hint="cs"/>
          <w:rtl/>
        </w:rPr>
        <w:t>، این موضوع با محدود کردن زیر گراف های (1ـ</w:t>
      </w:r>
      <w:r w:rsidR="001943CA" w:rsidRPr="00056FFE">
        <w:t>K</w:t>
      </w:r>
      <w:r w:rsidR="001943CA" w:rsidRPr="00056FFE">
        <w:rPr>
          <w:rFonts w:hint="cs"/>
          <w:rtl/>
        </w:rPr>
        <w:t>) به دو زیر گراف (1ـ</w:t>
      </w:r>
      <w:r w:rsidR="001943CA" w:rsidRPr="00056FFE">
        <w:t>K</w:t>
      </w:r>
      <w:r w:rsidR="001943CA" w:rsidRPr="00056FFE">
        <w:rPr>
          <w:rFonts w:hint="cs"/>
          <w:rtl/>
        </w:rPr>
        <w:t xml:space="preserve">) دارای کوچکترین و دومین کوچکترین برچسب های مجاز برطرف شد. با اجرای این عملیات اتصال تعدیل شده، تعداد داوطلب های کپی ایجاد شده به طور چشمگیری کاهش یافت، سایر الگوریتم هایی که از این استراتژی بهره می گیرند و شکل های مختلف آن </w:t>
      </w:r>
      <w:r w:rsidR="001943CA" w:rsidRPr="00056FFE">
        <w:t>AGM</w:t>
      </w:r>
      <w:r w:rsidR="007659D0">
        <w:rPr>
          <w:rFonts w:hint="cs"/>
          <w:rtl/>
        </w:rPr>
        <w:t xml:space="preserve"> است</w:t>
      </w:r>
      <w:r w:rsidR="007659D0">
        <w:rPr>
          <w:rFonts w:hint="cs"/>
          <w:rtl/>
          <w:lang w:bidi="fa-IR"/>
        </w:rPr>
        <w:t>،</w:t>
      </w:r>
      <w:r w:rsidR="001943CA" w:rsidRPr="00056FFE">
        <w:rPr>
          <w:rFonts w:hint="cs"/>
          <w:rtl/>
        </w:rPr>
        <w:t xml:space="preserve"> عبارتند از: </w:t>
      </w:r>
      <w:r w:rsidR="001943CA" w:rsidRPr="00056FFE">
        <w:t>D</w:t>
      </w:r>
      <w:r w:rsidR="007659D0">
        <w:t>PM</w:t>
      </w:r>
      <w:r w:rsidR="001943CA" w:rsidRPr="00056FFE">
        <w:t>ine</w:t>
      </w:r>
      <w:r w:rsidR="001943CA" w:rsidRPr="00056FFE">
        <w:rPr>
          <w:rFonts w:hint="cs"/>
          <w:rtl/>
        </w:rPr>
        <w:t xml:space="preserve"> </w:t>
      </w:r>
      <w:r w:rsidR="007659D0">
        <w:rPr>
          <w:rtl/>
        </w:rPr>
        <w:fldChar w:fldCharType="begin"/>
      </w:r>
      <w:r w:rsidR="007659D0">
        <w:rPr>
          <w:rtl/>
        </w:rPr>
        <w:instrText xml:space="preserve"> </w:instrText>
      </w:r>
      <w:r w:rsidR="007659D0">
        <w:instrText>ADDIN EN.CITE &lt;EndNote&gt;&lt;Cite&gt;&lt;Author&gt;Gudes&lt;/Author&gt;&lt;Year&gt;2006&lt;/Year&gt;&lt;RecNum&gt;187&lt;/RecNum&gt;&lt;DisplayText&gt;[126]&lt;/DisplayText&gt;&lt;record&gt;&lt;rec-number&gt;187&lt;/rec-number&gt;&lt;foreign-keys&gt;&lt;key app="EN" db-id="5vaes0fpbfpepxedwv65twzav09zxxw9p5xs" timestamp="1421420771"&gt;18</w:instrText>
      </w:r>
      <w:r w:rsidR="007659D0">
        <w:rPr>
          <w:rtl/>
        </w:rPr>
        <w:instrText>7&lt;/</w:instrText>
      </w:r>
      <w:r w:rsidR="007659D0">
        <w:instrText>key&gt;&lt;/foreign-keys&gt;&lt;ref-type name="Journal Article"&gt;17&lt;/ref-type&gt;&lt;contributors&gt;&lt;authors&gt;&lt;author&gt;Gudes, E.&lt;/author&gt;&lt;author&gt;Shimony, S. E.&lt;/author&gt;&lt;author&gt;Vanetik, N.&lt;/author&gt;&lt;/authors&gt;&lt;/contributors&gt;&lt;titles&gt;&lt;title&gt;Discovering Frequent Graph Patterns Using Disjoint Paths&lt;/title&gt;&lt;secondary-title&gt;Knowledge and Data Engineering, IEEE Transactions on&lt;/secondary-title&gt;&lt;/titles&gt;&lt;periodical&gt;&lt;full-title&gt;Knowledge and Data Engineering, IEEE Transactions on&lt;/full-title&gt;&lt;/periodical&gt;&lt;pages&gt;1441-1456&lt;/pages&gt;&lt;volume</w:instrText>
      </w:r>
      <w:r w:rsidR="007659D0">
        <w:rPr>
          <w:rtl/>
        </w:rPr>
        <w:instrText>&gt;18&lt;/</w:instrText>
      </w:r>
      <w:r w:rsidR="007659D0">
        <w:instrText>volume&gt;&lt;number&gt;11&lt;/number&gt;&lt;keywords&gt;&lt;keyword&gt;data mining&lt;/keyword&gt;&lt;keyword&gt;graph theory&lt;/keyword&gt;&lt;keyword&gt;apriori-based algorithm&lt;/keyword&gt;&lt;keyword&gt;disjoint paths&lt;/keyword&gt;&lt;keyword&gt;frequent graph pattern discovery&lt;/keyword&gt;&lt;keyword&gt;graph data mining</w:instrText>
      </w:r>
      <w:r w:rsidR="007659D0">
        <w:rPr>
          <w:rtl/>
        </w:rPr>
        <w:instrText>&lt;/</w:instrText>
      </w:r>
      <w:r w:rsidR="007659D0">
        <w:instrText>keyword&gt;&lt;keyword&gt;subgraph isomorphism&lt;/keyword&gt;&lt;keyword&gt;Computer Society&lt;/keyword&gt;&lt;keyword&gt;Image databases&lt;/keyword&gt;&lt;keyword&gt;Motion pictures&lt;/keyword&gt;&lt;keyword&gt;Object oriented databases&lt;/keyword&gt;&lt;keyword&gt;Object oriented modeling&lt;/keyword&gt;&lt;keyword&gt;Relational databases&lt;/keyword&gt;&lt;keyword&gt;Topology&lt;/keyword&gt;&lt;keyword&gt;Web mining&lt;/keyword&gt;&lt;keyword&gt;XML&lt;/keyword&gt;&lt;keyword&gt;Database applications&lt;/keyword&gt;&lt;keyword&gt;graph mining.&lt;/keyword&gt;&lt;keyword&gt;mining methods and algorithms&lt;/keyword&gt;&lt;/keywords&gt;&lt;dates&gt;&lt;year&gt;2006&lt;/year</w:instrText>
      </w:r>
      <w:r w:rsidR="007659D0">
        <w:rPr>
          <w:rtl/>
        </w:rPr>
        <w:instrText>&gt;&lt;/</w:instrText>
      </w:r>
      <w:r w:rsidR="007659D0">
        <w:instrText>dates&gt;&lt;isbn&gt;1041-4347&lt;/isbn&gt;&lt;urls&gt;&lt;/urls&gt;&lt;electronic-resource-num&gt;10.1109/TKDE.2006.173&lt;/electronic-resource-num&gt;&lt;/record&gt;&lt;/Cite&gt;&lt;/EndNote</w:instrText>
      </w:r>
      <w:r w:rsidR="007659D0">
        <w:rPr>
          <w:rtl/>
        </w:rPr>
        <w:instrText>&gt;</w:instrText>
      </w:r>
      <w:r w:rsidR="007659D0">
        <w:rPr>
          <w:rtl/>
        </w:rPr>
        <w:fldChar w:fldCharType="separate"/>
      </w:r>
      <w:r w:rsidR="007659D0">
        <w:rPr>
          <w:noProof/>
          <w:rtl/>
        </w:rPr>
        <w:t>[</w:t>
      </w:r>
      <w:hyperlink w:anchor="_ENREF_126" w:tooltip="Gudes, 2006 #187" w:history="1">
        <w:r w:rsidR="007F44B0">
          <w:rPr>
            <w:noProof/>
            <w:rtl/>
          </w:rPr>
          <w:t>126</w:t>
        </w:r>
      </w:hyperlink>
      <w:r w:rsidR="007659D0">
        <w:rPr>
          <w:noProof/>
          <w:rtl/>
        </w:rPr>
        <w:t>]</w:t>
      </w:r>
      <w:r w:rsidR="007659D0">
        <w:rPr>
          <w:rtl/>
        </w:rPr>
        <w:fldChar w:fldCharType="end"/>
      </w:r>
      <w:r w:rsidR="007659D0">
        <w:rPr>
          <w:rFonts w:hint="cs"/>
          <w:rtl/>
        </w:rPr>
        <w:t xml:space="preserve">، </w:t>
      </w:r>
      <w:r w:rsidR="001943CA" w:rsidRPr="00056FFE">
        <w:rPr>
          <w:rFonts w:hint="cs"/>
          <w:rtl/>
        </w:rPr>
        <w:t xml:space="preserve">و </w:t>
      </w:r>
      <w:r w:rsidR="001943CA" w:rsidRPr="00056FFE">
        <w:t>HSIGRAM</w:t>
      </w:r>
      <w:r w:rsidR="001943CA" w:rsidRPr="00056FFE">
        <w:rPr>
          <w:rFonts w:hint="cs"/>
          <w:rtl/>
        </w:rPr>
        <w:t xml:space="preserve"> </w:t>
      </w:r>
      <w:r w:rsidR="007659D0">
        <w:rPr>
          <w:rtl/>
        </w:rPr>
        <w:fldChar w:fldCharType="begin"/>
      </w:r>
      <w:r w:rsidR="007659D0">
        <w:rPr>
          <w:rtl/>
        </w:rPr>
        <w:instrText xml:space="preserve"> </w:instrText>
      </w:r>
      <w:r w:rsidR="007659D0">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7659D0">
        <w:rPr>
          <w:rtl/>
        </w:rPr>
        <w:instrText>"&gt;122&lt;/</w:instrText>
      </w:r>
      <w:r w:rsidR="007659D0">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7659D0">
        <w:rPr>
          <w:rtl/>
        </w:rPr>
        <w:instrText>&gt;</w:instrText>
      </w:r>
      <w:r w:rsidR="007659D0">
        <w:rPr>
          <w:rtl/>
        </w:rPr>
        <w:fldChar w:fldCharType="separate"/>
      </w:r>
      <w:r w:rsidR="007659D0">
        <w:rPr>
          <w:noProof/>
          <w:rtl/>
        </w:rPr>
        <w:t>[</w:t>
      </w:r>
      <w:hyperlink w:anchor="_ENREF_63" w:tooltip="Kuramochi, 2005 #122" w:history="1">
        <w:r w:rsidR="007F44B0">
          <w:rPr>
            <w:noProof/>
            <w:rtl/>
          </w:rPr>
          <w:t>63</w:t>
        </w:r>
      </w:hyperlink>
      <w:r w:rsidR="007659D0">
        <w:rPr>
          <w:noProof/>
          <w:rtl/>
        </w:rPr>
        <w:t>]</w:t>
      </w:r>
      <w:r w:rsidR="007659D0">
        <w:rPr>
          <w:rtl/>
        </w:rPr>
        <w:fldChar w:fldCharType="end"/>
      </w:r>
      <w:r w:rsidR="007659D0">
        <w:rPr>
          <w:rFonts w:hint="cs"/>
          <w:rtl/>
        </w:rPr>
        <w:t>،</w:t>
      </w:r>
      <w:r w:rsidR="007659D0">
        <w:rPr>
          <w:rFonts w:hint="cs"/>
          <w:rtl/>
          <w:lang w:bidi="fa-IR"/>
        </w:rPr>
        <w:t xml:space="preserve"> </w:t>
      </w:r>
      <w:r w:rsidR="001943CA" w:rsidRPr="00056FFE">
        <w:rPr>
          <w:rFonts w:hint="cs"/>
          <w:rtl/>
        </w:rPr>
        <w:t>که در ادامه مورد بررسی قرار خواهند گرفت.</w:t>
      </w:r>
    </w:p>
    <w:p w:rsidR="001943CA" w:rsidRPr="00056FFE" w:rsidRDefault="001943CA" w:rsidP="00954B06">
      <w:pPr>
        <w:pStyle w:val="Heading4"/>
        <w:numPr>
          <w:ilvl w:val="3"/>
          <w:numId w:val="29"/>
        </w:numPr>
        <w:ind w:left="0" w:firstLine="0"/>
        <w:rPr>
          <w:rtl/>
        </w:rPr>
      </w:pPr>
      <w:r w:rsidRPr="00056FFE">
        <w:rPr>
          <w:rFonts w:hint="cs"/>
          <w:rtl/>
        </w:rPr>
        <w:t>تعمیم دست راستی ترین مسیر</w:t>
      </w:r>
      <w:r w:rsidR="0096771E">
        <w:rPr>
          <w:rStyle w:val="FootnoteReference"/>
          <w:rtl/>
        </w:rPr>
        <w:footnoteReference w:id="66"/>
      </w:r>
      <w:r w:rsidRPr="00056FFE">
        <w:rPr>
          <w:rFonts w:hint="cs"/>
          <w:rtl/>
        </w:rPr>
        <w:t xml:space="preserve"> </w:t>
      </w:r>
    </w:p>
    <w:p w:rsidR="001943CA" w:rsidRPr="00056FFE" w:rsidRDefault="001943CA" w:rsidP="007128B9">
      <w:pPr>
        <w:tabs>
          <w:tab w:val="right" w:pos="540"/>
        </w:tabs>
        <w:rPr>
          <w:rtl/>
        </w:rPr>
      </w:pPr>
      <w:r w:rsidRPr="00056FFE">
        <w:rPr>
          <w:rFonts w:hint="cs"/>
          <w:rtl/>
        </w:rPr>
        <w:t>تعمیم دست راستی ترین مسیر متداول ترین استراتژی ایجاد داوطلب است؛ این استراتژی با اضافه کردن رأس ها به دست راستی ترین مسیر گراف درختی، تعداد (1+</w:t>
      </w:r>
      <w:r w:rsidRPr="00056FFE">
        <w:t>k</w:t>
      </w:r>
      <w:r w:rsidRPr="00056FFE">
        <w:rPr>
          <w:rFonts w:hint="cs"/>
          <w:rtl/>
        </w:rPr>
        <w:t xml:space="preserve">) گراف درختی فرعی از گراف درختی فرعی </w:t>
      </w:r>
      <w:r w:rsidRPr="00056FFE">
        <w:t>k</w:t>
      </w:r>
      <w:r w:rsidRPr="00056FFE">
        <w:rPr>
          <w:rFonts w:hint="cs"/>
          <w:rtl/>
        </w:rPr>
        <w:t xml:space="preserve"> پرتکرار ایجاد می کند</w:t>
      </w:r>
      <w:r w:rsidR="007128B9">
        <w:t>.</w:t>
      </w:r>
      <w:r w:rsidRPr="00056FFE">
        <w:rPr>
          <w:rFonts w:hint="cs"/>
          <w:rtl/>
        </w:rPr>
        <w:t xml:space="preserve"> در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E07925">
        <w:rPr>
          <w:rFonts w:hint="cs"/>
          <w:rtl/>
        </w:rPr>
        <w:t>شکل</w:t>
      </w:r>
      <w:r w:rsidR="00E07925">
        <w:rPr>
          <w:rtl/>
        </w:rPr>
        <w:t xml:space="preserve"> </w:t>
      </w:r>
      <w:r w:rsidR="00E07925">
        <w:rPr>
          <w:noProof/>
          <w:rtl/>
        </w:rPr>
        <w:t>11</w:t>
      </w:r>
      <w:r w:rsidR="007659D0">
        <w:rPr>
          <w:rtl/>
        </w:rPr>
        <w:fldChar w:fldCharType="end"/>
      </w:r>
      <w:r w:rsidR="007659D0">
        <w:rPr>
          <w:rFonts w:hint="cs"/>
          <w:rtl/>
        </w:rPr>
        <w:t xml:space="preserve"> </w:t>
      </w:r>
      <w:r w:rsidRPr="00056FFE">
        <w:rPr>
          <w:rFonts w:hint="cs"/>
          <w:rtl/>
        </w:rPr>
        <w:t>(</w:t>
      </w:r>
      <w:r w:rsidRPr="00056FFE">
        <w:t>a</w:t>
      </w:r>
      <w:r w:rsidR="007659D0">
        <w:rPr>
          <w:rFonts w:hint="cs"/>
          <w:rtl/>
        </w:rPr>
        <w:t>)</w:t>
      </w:r>
      <w:r w:rsidRPr="00056FFE">
        <w:rPr>
          <w:rFonts w:hint="cs"/>
          <w:rtl/>
        </w:rPr>
        <w:t xml:space="preserve">، </w:t>
      </w:r>
      <w:r w:rsidRPr="00056FFE">
        <w:t>"RMB"</w:t>
      </w:r>
      <w:r w:rsidRPr="00056FFE">
        <w:rPr>
          <w:rFonts w:hint="cs"/>
          <w:rtl/>
        </w:rPr>
        <w:t xml:space="preserve"> بیانگر دست راستی ترین شاخه است که مسیری از ریشه تا دست راستی ترین برگ (1ـ</w:t>
      </w:r>
      <w:r w:rsidRPr="00056FFE">
        <w:t>K</w:t>
      </w:r>
      <w:r w:rsidRPr="00056FFE">
        <w:rPr>
          <w:rFonts w:hint="cs"/>
          <w:rtl/>
        </w:rPr>
        <w:t xml:space="preserve">) است و یک رأس جدید </w:t>
      </w:r>
      <w:r w:rsidRPr="00056FFE">
        <w:t>K</w:t>
      </w:r>
      <w:r w:rsidRPr="00056FFE">
        <w:rPr>
          <w:rFonts w:hint="cs"/>
          <w:rtl/>
        </w:rPr>
        <w:t xml:space="preserve"> با ملحق کردن آن به هر یک از رأس های موجود در راستای </w:t>
      </w:r>
      <w:r w:rsidRPr="00056FFE">
        <w:t>RMB</w:t>
      </w:r>
      <w:r w:rsidRPr="00056FFE">
        <w:rPr>
          <w:rFonts w:hint="cs"/>
          <w:rtl/>
        </w:rPr>
        <w:t xml:space="preserve"> اضافه می شود. </w:t>
      </w:r>
    </w:p>
    <w:p w:rsidR="001943CA" w:rsidRPr="00056FFE" w:rsidRDefault="001943CA" w:rsidP="007128B9">
      <w:pPr>
        <w:tabs>
          <w:tab w:val="right" w:pos="540"/>
        </w:tabs>
        <w:rPr>
          <w:rtl/>
        </w:rPr>
      </w:pPr>
      <w:r w:rsidRPr="00056FFE">
        <w:lastRenderedPageBreak/>
        <w:t>DAG</w:t>
      </w:r>
      <w:r w:rsidRPr="00056FFE">
        <w:rPr>
          <w:rFonts w:hint="cs"/>
          <w:rtl/>
        </w:rPr>
        <w:t xml:space="preserve"> (گراف فاقد حلقه مستقیم) شمارشگر با استفاده از تعمیم دست راستی ترین مسیر، یک گراف درختی با </w:t>
      </w:r>
      <w:r w:rsidRPr="00056FFE">
        <w:rPr>
          <w:rFonts w:ascii="Times New Roman" w:hAnsi="Times New Roman" w:cs="Times New Roman" w:hint="cs"/>
          <w:rtl/>
        </w:rPr>
        <w:t>ø</w:t>
      </w:r>
      <w:r w:rsidRPr="00056FFE">
        <w:rPr>
          <w:rFonts w:hint="cs"/>
          <w:rtl/>
        </w:rPr>
        <w:t xml:space="preserve"> ریشه است که هر گره یک الگوی گراف درختی فرعی است. گره </w:t>
      </w:r>
      <w:r w:rsidRPr="00056FFE">
        <w:t>S</w:t>
      </w:r>
      <w:r w:rsidRPr="00056FFE">
        <w:rPr>
          <w:rFonts w:hint="cs"/>
          <w:rtl/>
        </w:rPr>
        <w:t xml:space="preserve"> به گره </w:t>
      </w:r>
      <w:r w:rsidRPr="00056FFE">
        <w:t>T</w:t>
      </w:r>
      <w:r w:rsidRPr="00056FFE">
        <w:rPr>
          <w:rFonts w:hint="cs"/>
          <w:rtl/>
        </w:rPr>
        <w:t xml:space="preserve"> متصل است اگر و تنها اگر </w:t>
      </w:r>
      <w:r w:rsidRPr="00056FFE">
        <w:t>T</w:t>
      </w:r>
      <w:r w:rsidRPr="00056FFE">
        <w:rPr>
          <w:rFonts w:hint="cs"/>
          <w:rtl/>
        </w:rPr>
        <w:t xml:space="preserve"> تعمیم دست راستی ترین مسیر </w:t>
      </w:r>
      <w:r w:rsidRPr="00056FFE">
        <w:t>S</w:t>
      </w:r>
      <w:r w:rsidRPr="00056FFE">
        <w:rPr>
          <w:rFonts w:hint="cs"/>
          <w:rtl/>
        </w:rPr>
        <w:t xml:space="preserve"> باشد. هر زیر گراف ـ</w:t>
      </w:r>
      <w:r w:rsidR="007659D0">
        <w:rPr>
          <w:rFonts w:hint="cs"/>
          <w:rtl/>
        </w:rPr>
        <w:t xml:space="preserve"> </w:t>
      </w:r>
      <w:r w:rsidRPr="00056FFE">
        <w:rPr>
          <w:rFonts w:hint="cs"/>
          <w:rtl/>
        </w:rPr>
        <w:t xml:space="preserve">1 تعمیم دست راستی ترین ریشه </w:t>
      </w:r>
      <w:r w:rsidRPr="00056FFE">
        <w:rPr>
          <w:rFonts w:ascii="Times New Roman" w:hAnsi="Times New Roman" w:cs="Times New Roman" w:hint="cs"/>
          <w:rtl/>
        </w:rPr>
        <w:t>ø</w:t>
      </w:r>
      <w:r w:rsidRPr="00056FFE">
        <w:rPr>
          <w:rFonts w:hint="cs"/>
          <w:rtl/>
        </w:rPr>
        <w:t xml:space="preserve"> است و هر گراف درختی فرعی ـ (1+</w:t>
      </w:r>
      <w:r w:rsidRPr="00056FFE">
        <w:t>K</w:t>
      </w:r>
      <w:r w:rsidRPr="00056FFE">
        <w:rPr>
          <w:rFonts w:hint="cs"/>
          <w:rtl/>
        </w:rPr>
        <w:t xml:space="preserve">) تعمیم دست راستی ترین مسیر گراف درختی فرعی ـ </w:t>
      </w:r>
      <w:r w:rsidRPr="00056FFE">
        <w:t>K</w:t>
      </w:r>
      <w:r w:rsidRPr="00056FFE">
        <w:rPr>
          <w:rFonts w:hint="cs"/>
          <w:rtl/>
        </w:rPr>
        <w:t xml:space="preserve"> است. به همین خاطر تمام الگوهای گراف درختی را می توان با قطع به روش </w:t>
      </w:r>
      <w:r w:rsidRPr="00056FFE">
        <w:t>BFS</w:t>
      </w:r>
      <w:r w:rsidRPr="00056FFE">
        <w:rPr>
          <w:rFonts w:hint="cs"/>
          <w:rtl/>
        </w:rPr>
        <w:t xml:space="preserve"> یا </w:t>
      </w:r>
      <w:r w:rsidRPr="00056FFE">
        <w:t xml:space="preserve">DFS </w:t>
      </w:r>
      <w:r w:rsidRPr="00056FFE">
        <w:rPr>
          <w:rFonts w:hint="cs"/>
          <w:rtl/>
        </w:rPr>
        <w:t xml:space="preserve"> تعیین کرد.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E07925">
        <w:rPr>
          <w:rFonts w:hint="cs"/>
          <w:rtl/>
        </w:rPr>
        <w:t>شکل</w:t>
      </w:r>
      <w:r w:rsidR="00E07925">
        <w:rPr>
          <w:rtl/>
        </w:rPr>
        <w:t xml:space="preserve"> </w:t>
      </w:r>
      <w:r w:rsidR="00E07925">
        <w:rPr>
          <w:noProof/>
          <w:rtl/>
        </w:rPr>
        <w:t>11</w:t>
      </w:r>
      <w:r w:rsidR="007659D0">
        <w:rPr>
          <w:rtl/>
        </w:rPr>
        <w:fldChar w:fldCharType="end"/>
      </w:r>
      <w:r w:rsidR="007659D0">
        <w:rPr>
          <w:rFonts w:hint="cs"/>
          <w:rtl/>
        </w:rPr>
        <w:t xml:space="preserve"> </w:t>
      </w:r>
      <w:r w:rsidRPr="00056FFE">
        <w:rPr>
          <w:rFonts w:hint="cs"/>
          <w:rtl/>
        </w:rPr>
        <w:t>(</w:t>
      </w:r>
      <w:r w:rsidRPr="00056FFE">
        <w:t>b</w:t>
      </w:r>
      <w:r w:rsidRPr="00056FFE">
        <w:rPr>
          <w:rFonts w:hint="cs"/>
          <w:rtl/>
        </w:rPr>
        <w:t xml:space="preserve">) قسمتی از </w:t>
      </w:r>
      <w:r w:rsidRPr="00056FFE">
        <w:t>DAG</w:t>
      </w:r>
      <w:r w:rsidRPr="00056FFE">
        <w:rPr>
          <w:rFonts w:hint="cs"/>
          <w:rtl/>
        </w:rPr>
        <w:t xml:space="preserve"> شمارشگر که با استفاده از تعمیم دست راستی ترین مسیر گسترش یافته است را نشان می دهد. هر مربع در </w:t>
      </w:r>
      <w:r w:rsidR="007659D0">
        <w:rPr>
          <w:rtl/>
        </w:rPr>
        <w:fldChar w:fldCharType="begin"/>
      </w:r>
      <w:r w:rsidR="007659D0">
        <w:rPr>
          <w:rtl/>
        </w:rPr>
        <w:instrText xml:space="preserve"> </w:instrText>
      </w:r>
      <w:r w:rsidR="007659D0">
        <w:rPr>
          <w:rFonts w:hint="cs"/>
        </w:rPr>
        <w:instrText>REF</w:instrText>
      </w:r>
      <w:r w:rsidR="007659D0">
        <w:rPr>
          <w:rFonts w:hint="cs"/>
          <w:rtl/>
        </w:rPr>
        <w:instrText xml:space="preserve"> _</w:instrText>
      </w:r>
      <w:r w:rsidR="007659D0">
        <w:rPr>
          <w:rFonts w:hint="cs"/>
        </w:rPr>
        <w:instrText>Ref409196947 \h</w:instrText>
      </w:r>
      <w:r w:rsidR="007659D0">
        <w:rPr>
          <w:rtl/>
        </w:rPr>
        <w:instrText xml:space="preserve"> </w:instrText>
      </w:r>
      <w:r w:rsidR="007659D0">
        <w:rPr>
          <w:rtl/>
        </w:rPr>
      </w:r>
      <w:r w:rsidR="007659D0">
        <w:rPr>
          <w:rtl/>
        </w:rPr>
        <w:fldChar w:fldCharType="separate"/>
      </w:r>
      <w:r w:rsidR="00E07925">
        <w:rPr>
          <w:rFonts w:hint="cs"/>
          <w:rtl/>
        </w:rPr>
        <w:t>شکل</w:t>
      </w:r>
      <w:r w:rsidR="00E07925">
        <w:rPr>
          <w:rtl/>
        </w:rPr>
        <w:t xml:space="preserve"> </w:t>
      </w:r>
      <w:r w:rsidR="00E07925">
        <w:rPr>
          <w:noProof/>
          <w:rtl/>
        </w:rPr>
        <w:t>11</w:t>
      </w:r>
      <w:r w:rsidR="007659D0">
        <w:rPr>
          <w:rtl/>
        </w:rPr>
        <w:fldChar w:fldCharType="end"/>
      </w:r>
      <w:r w:rsidR="007659D0">
        <w:rPr>
          <w:rFonts w:hint="cs"/>
          <w:rtl/>
        </w:rPr>
        <w:t xml:space="preserve"> </w:t>
      </w:r>
      <w:r w:rsidRPr="00056FFE">
        <w:rPr>
          <w:rFonts w:hint="cs"/>
          <w:rtl/>
        </w:rPr>
        <w:t>(</w:t>
      </w:r>
      <w:r w:rsidRPr="00056FFE">
        <w:t>b</w:t>
      </w:r>
      <w:r w:rsidRPr="00056FFE">
        <w:rPr>
          <w:rFonts w:hint="cs"/>
          <w:rtl/>
        </w:rPr>
        <w:t>) نشان</w:t>
      </w:r>
      <w:r w:rsidR="007659D0">
        <w:rPr>
          <w:rFonts w:hint="cs"/>
          <w:rtl/>
        </w:rPr>
        <w:t xml:space="preserve"> </w:t>
      </w:r>
      <w:r w:rsidRPr="00056FFE">
        <w:rPr>
          <w:rFonts w:hint="cs"/>
          <w:rtl/>
        </w:rPr>
        <w:t xml:space="preserve">دهنده یک رأس در گراف درختی است. </w:t>
      </w:r>
      <w:r w:rsidRPr="00056FFE">
        <w:t>DAG</w:t>
      </w:r>
      <w:r w:rsidRPr="00056FFE">
        <w:rPr>
          <w:rFonts w:hint="cs"/>
          <w:rtl/>
        </w:rPr>
        <w:t xml:space="preserve"> شمارشی (که گاهی اوقات به صورت گراف درختی شمارش خوانده می شود) برای بیان چگونگی تعیین مجموعه ای از الگوها درک فرآیند جستجو مورد استفاده قرار می گیرد. </w:t>
      </w:r>
      <w:r w:rsidRPr="00056FFE">
        <w:t xml:space="preserve"> DAG</w:t>
      </w:r>
      <w:r w:rsidR="007659D0">
        <w:rPr>
          <w:rFonts w:hint="cs"/>
          <w:rtl/>
        </w:rPr>
        <w:t xml:space="preserve"> </w:t>
      </w:r>
      <w:r w:rsidRPr="00056FFE">
        <w:rPr>
          <w:rFonts w:hint="cs"/>
          <w:rtl/>
        </w:rPr>
        <w:t>های شمارشی به طور گسترده در استخراج قوانین وابسته مورد استفاده قرار گرفته و به دنبال آن به شیوه های مختلفی در اکثر الگوریتم های استخراج گراف های درختی فرعی به کار گرفته شده اند.</w:t>
      </w:r>
    </w:p>
    <w:p w:rsidR="007659D0" w:rsidRDefault="001943CA" w:rsidP="007659D0">
      <w:pPr>
        <w:keepNext/>
        <w:tabs>
          <w:tab w:val="right" w:pos="540"/>
        </w:tabs>
        <w:jc w:val="center"/>
      </w:pPr>
      <w:r w:rsidRPr="00056FFE">
        <w:rPr>
          <w:noProof/>
        </w:rPr>
        <w:drawing>
          <wp:inline distT="0" distB="0" distL="0" distR="0" wp14:anchorId="5D96DDA2" wp14:editId="7FC180EA">
            <wp:extent cx="55626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2514600"/>
                    </a:xfrm>
                    <a:prstGeom prst="rect">
                      <a:avLst/>
                    </a:prstGeom>
                    <a:noFill/>
                    <a:ln>
                      <a:noFill/>
                    </a:ln>
                  </pic:spPr>
                </pic:pic>
              </a:graphicData>
            </a:graphic>
          </wp:inline>
        </w:drawing>
      </w:r>
    </w:p>
    <w:p w:rsidR="001943CA" w:rsidRPr="00056FFE" w:rsidRDefault="007659D0" w:rsidP="007659D0">
      <w:pPr>
        <w:pStyle w:val="a9"/>
        <w:rPr>
          <w:rtl/>
        </w:rPr>
      </w:pPr>
      <w:bookmarkStart w:id="654" w:name="_Ref409196947"/>
      <w:bookmarkStart w:id="655" w:name="_Toc409470313"/>
      <w:bookmarkStart w:id="656" w:name="_Toc409992395"/>
      <w:bookmarkStart w:id="657" w:name="_Toc409992650"/>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11</w:t>
      </w:r>
      <w:r>
        <w:rPr>
          <w:rtl/>
        </w:rPr>
        <w:fldChar w:fldCharType="end"/>
      </w:r>
      <w:bookmarkEnd w:id="654"/>
      <w:r>
        <w:rPr>
          <w:rFonts w:hint="cs"/>
          <w:rtl/>
        </w:rPr>
        <w:t xml:space="preserve">: </w:t>
      </w:r>
      <w:r w:rsidRPr="00731E25">
        <w:rPr>
          <w:rFonts w:hint="eastAsia"/>
          <w:noProof/>
          <w:szCs w:val="20"/>
          <w:rtl/>
          <w:lang w:bidi="fa-IR"/>
        </w:rPr>
        <w:t>مثال</w:t>
      </w:r>
      <w:r w:rsidRPr="00731E25">
        <w:rPr>
          <w:rFonts w:hint="cs"/>
          <w:noProof/>
          <w:szCs w:val="20"/>
          <w:rtl/>
          <w:lang w:bidi="fa-IR"/>
        </w:rPr>
        <w:t>ی</w:t>
      </w:r>
      <w:r w:rsidRPr="00731E25">
        <w:rPr>
          <w:noProof/>
          <w:szCs w:val="20"/>
          <w:rtl/>
          <w:lang w:bidi="fa-IR"/>
        </w:rPr>
        <w:t xml:space="preserve"> </w:t>
      </w:r>
      <w:r w:rsidRPr="00731E25">
        <w:rPr>
          <w:rFonts w:hint="eastAsia"/>
          <w:noProof/>
          <w:szCs w:val="20"/>
          <w:rtl/>
          <w:lang w:bidi="fa-IR"/>
        </w:rPr>
        <w:t>از</w:t>
      </w:r>
      <w:r w:rsidRPr="00731E25">
        <w:rPr>
          <w:noProof/>
          <w:szCs w:val="20"/>
          <w:rtl/>
          <w:lang w:bidi="fa-IR"/>
        </w:rPr>
        <w:t xml:space="preserve"> </w:t>
      </w:r>
      <w:r w:rsidRPr="00731E25">
        <w:rPr>
          <w:rFonts w:hint="eastAsia"/>
          <w:noProof/>
          <w:szCs w:val="20"/>
          <w:rtl/>
          <w:lang w:bidi="fa-IR"/>
        </w:rPr>
        <w:t>تعم</w:t>
      </w:r>
      <w:r w:rsidRPr="00731E25">
        <w:rPr>
          <w:rFonts w:hint="cs"/>
          <w:noProof/>
          <w:szCs w:val="20"/>
          <w:rtl/>
          <w:lang w:bidi="fa-IR"/>
        </w:rPr>
        <w:t>ی</w:t>
      </w:r>
      <w:r w:rsidRPr="00731E25">
        <w:rPr>
          <w:rFonts w:hint="eastAsia"/>
          <w:noProof/>
          <w:szCs w:val="20"/>
          <w:rtl/>
          <w:lang w:bidi="fa-IR"/>
        </w:rPr>
        <w:t>م</w:t>
      </w:r>
      <w:r w:rsidRPr="00731E25">
        <w:rPr>
          <w:noProof/>
          <w:szCs w:val="20"/>
          <w:rtl/>
          <w:lang w:bidi="fa-IR"/>
        </w:rPr>
        <w:t xml:space="preserve"> </w:t>
      </w:r>
      <w:r w:rsidRPr="00731E25">
        <w:rPr>
          <w:rFonts w:hint="eastAsia"/>
          <w:noProof/>
          <w:szCs w:val="20"/>
          <w:rtl/>
          <w:lang w:bidi="fa-IR"/>
        </w:rPr>
        <w:t>دست</w:t>
      </w:r>
      <w:r w:rsidRPr="00731E25">
        <w:rPr>
          <w:noProof/>
          <w:szCs w:val="20"/>
          <w:rtl/>
          <w:lang w:bidi="fa-IR"/>
        </w:rPr>
        <w:t xml:space="preserve"> </w:t>
      </w:r>
      <w:r w:rsidRPr="00731E25">
        <w:rPr>
          <w:rFonts w:hint="eastAsia"/>
          <w:noProof/>
          <w:szCs w:val="20"/>
          <w:rtl/>
          <w:lang w:bidi="fa-IR"/>
        </w:rPr>
        <w:t>راست</w:t>
      </w:r>
      <w:r w:rsidRPr="00731E25">
        <w:rPr>
          <w:rFonts w:hint="cs"/>
          <w:noProof/>
          <w:szCs w:val="20"/>
          <w:rtl/>
          <w:lang w:bidi="fa-IR"/>
        </w:rPr>
        <w:t>ی</w:t>
      </w:r>
      <w:r w:rsidRPr="00731E25">
        <w:rPr>
          <w:noProof/>
          <w:szCs w:val="20"/>
          <w:rtl/>
          <w:lang w:bidi="fa-IR"/>
        </w:rPr>
        <w:t xml:space="preserve"> </w:t>
      </w:r>
      <w:r w:rsidRPr="00731E25">
        <w:rPr>
          <w:rFonts w:hint="eastAsia"/>
          <w:noProof/>
          <w:szCs w:val="20"/>
          <w:rtl/>
          <w:lang w:bidi="fa-IR"/>
        </w:rPr>
        <w:t>تر</w:t>
      </w:r>
      <w:r w:rsidRPr="00731E25">
        <w:rPr>
          <w:rFonts w:hint="cs"/>
          <w:noProof/>
          <w:szCs w:val="20"/>
          <w:rtl/>
          <w:lang w:bidi="fa-IR"/>
        </w:rPr>
        <w:t>ی</w:t>
      </w:r>
      <w:r w:rsidRPr="00731E25">
        <w:rPr>
          <w:rFonts w:hint="eastAsia"/>
          <w:noProof/>
          <w:szCs w:val="20"/>
          <w:rtl/>
          <w:lang w:bidi="fa-IR"/>
        </w:rPr>
        <w:t>ن</w:t>
      </w:r>
      <w:r w:rsidRPr="00731E25">
        <w:rPr>
          <w:noProof/>
          <w:szCs w:val="20"/>
          <w:rtl/>
          <w:lang w:bidi="fa-IR"/>
        </w:rPr>
        <w:t xml:space="preserve"> </w:t>
      </w:r>
      <w:r w:rsidRPr="00731E25">
        <w:rPr>
          <w:rFonts w:hint="eastAsia"/>
          <w:noProof/>
          <w:szCs w:val="20"/>
          <w:rtl/>
          <w:lang w:bidi="fa-IR"/>
        </w:rPr>
        <w:t>مس</w:t>
      </w:r>
      <w:r w:rsidRPr="00731E25">
        <w:rPr>
          <w:rFonts w:hint="cs"/>
          <w:noProof/>
          <w:szCs w:val="20"/>
          <w:rtl/>
          <w:lang w:bidi="fa-IR"/>
        </w:rPr>
        <w:t>ی</w:t>
      </w:r>
      <w:r w:rsidRPr="00731E25">
        <w:rPr>
          <w:rFonts w:hint="eastAsia"/>
          <w:noProof/>
          <w:szCs w:val="20"/>
          <w:rtl/>
          <w:lang w:bidi="fa-IR"/>
        </w:rPr>
        <w:t>ر</w:t>
      </w:r>
      <w:bookmarkEnd w:id="655"/>
      <w:bookmarkEnd w:id="656"/>
      <w:bookmarkEnd w:id="657"/>
    </w:p>
    <w:p w:rsidR="001943CA" w:rsidRPr="00056FFE" w:rsidRDefault="001943CA" w:rsidP="00954B06">
      <w:pPr>
        <w:pStyle w:val="Heading4"/>
        <w:numPr>
          <w:ilvl w:val="3"/>
          <w:numId w:val="29"/>
        </w:numPr>
        <w:ind w:left="0" w:firstLine="0"/>
        <w:rPr>
          <w:rtl/>
        </w:rPr>
      </w:pPr>
      <w:r w:rsidRPr="00056FFE">
        <w:rPr>
          <w:rFonts w:hint="cs"/>
          <w:rtl/>
        </w:rPr>
        <w:t>امتداد و اتصال</w:t>
      </w:r>
      <w:r w:rsidR="0096771E">
        <w:rPr>
          <w:rStyle w:val="FootnoteReference"/>
          <w:rtl/>
        </w:rPr>
        <w:footnoteReference w:id="67"/>
      </w:r>
      <w:r w:rsidRPr="00056FFE">
        <w:rPr>
          <w:rFonts w:hint="cs"/>
          <w:rtl/>
        </w:rPr>
        <w:t xml:space="preserve"> </w:t>
      </w:r>
    </w:p>
    <w:p w:rsidR="001943CA" w:rsidRPr="00056FFE" w:rsidRDefault="001943CA" w:rsidP="00F15F0F">
      <w:pPr>
        <w:tabs>
          <w:tab w:val="right" w:pos="540"/>
        </w:tabs>
        <w:rPr>
          <w:rtl/>
        </w:rPr>
      </w:pPr>
      <w:r w:rsidRPr="00056FFE">
        <w:rPr>
          <w:rFonts w:hint="cs"/>
          <w:rtl/>
        </w:rPr>
        <w:t xml:space="preserve">این استراتژی از بازنمایی </w:t>
      </w:r>
      <w:r w:rsidRPr="00056FFE">
        <w:t>BFCS</w:t>
      </w:r>
      <w:r w:rsidRPr="00056FFE">
        <w:rPr>
          <w:rFonts w:hint="cs"/>
          <w:rtl/>
        </w:rPr>
        <w:t xml:space="preserve"> بهره می گیرد؛ که در آن یک برگ در سطح زیرین گراف درختی </w:t>
      </w:r>
      <w:r w:rsidRPr="00056FFE">
        <w:t>BFCF</w:t>
      </w:r>
      <w:r w:rsidRPr="00056FFE">
        <w:rPr>
          <w:rFonts w:hint="cs"/>
          <w:rtl/>
        </w:rPr>
        <w:t xml:space="preserve"> به عنوان ساق (پایه) در نظ گرفته می شود. برای گره </w:t>
      </w:r>
      <w:r w:rsidRPr="00056FFE">
        <w:t>" V</w:t>
      </w:r>
      <w:r w:rsidRPr="00056FFE">
        <w:rPr>
          <w:vertAlign w:val="subscript"/>
        </w:rPr>
        <w:t>n</w:t>
      </w:r>
      <w:r w:rsidRPr="00056FFE">
        <w:t>"</w:t>
      </w:r>
      <w:r w:rsidRPr="00056FFE">
        <w:rPr>
          <w:rFonts w:hint="cs"/>
          <w:rtl/>
        </w:rPr>
        <w:t xml:space="preserve"> درک گراف درختی شمارشگر، اگر ارتفاع گراف درختی </w:t>
      </w:r>
      <w:r w:rsidRPr="00056FFE">
        <w:t>BFCF</w:t>
      </w:r>
      <w:r w:rsidRPr="00056FFE">
        <w:rPr>
          <w:rFonts w:hint="cs"/>
          <w:rtl/>
        </w:rPr>
        <w:t xml:space="preserve"> متناظر با </w:t>
      </w:r>
      <w:r w:rsidRPr="00056FFE">
        <w:t>" V</w:t>
      </w:r>
      <w:r w:rsidRPr="00056FFE">
        <w:rPr>
          <w:vertAlign w:val="subscript"/>
        </w:rPr>
        <w:t>n</w:t>
      </w:r>
      <w:r w:rsidRPr="00056FFE">
        <w:t>"</w:t>
      </w:r>
      <w:r w:rsidRPr="00056FFE">
        <w:rPr>
          <w:rFonts w:hint="cs"/>
          <w:rtl/>
        </w:rPr>
        <w:t xml:space="preserve"> را </w:t>
      </w:r>
      <w:r w:rsidRPr="00056FFE">
        <w:t>h</w:t>
      </w:r>
      <w:r w:rsidRPr="00056FFE">
        <w:rPr>
          <w:rFonts w:hint="cs"/>
          <w:rtl/>
        </w:rPr>
        <w:t xml:space="preserve"> در نظر بگیریم، تمام زاده های </w:t>
      </w:r>
      <w:r w:rsidRPr="00056FFE">
        <w:t>" V</w:t>
      </w:r>
      <w:r w:rsidRPr="00056FFE">
        <w:rPr>
          <w:vertAlign w:val="subscript"/>
        </w:rPr>
        <w:t>n</w:t>
      </w:r>
      <w:r w:rsidRPr="00056FFE">
        <w:t>"</w:t>
      </w:r>
      <w:r w:rsidRPr="00056FFE">
        <w:rPr>
          <w:rFonts w:hint="cs"/>
          <w:rtl/>
        </w:rPr>
        <w:t xml:space="preserve"> را می توان از طریق یکی از دو عملیات زیر به دست آورد: </w:t>
      </w:r>
    </w:p>
    <w:p w:rsidR="001943CA" w:rsidRPr="00056FFE" w:rsidRDefault="001943CA" w:rsidP="00F15F0F">
      <w:pPr>
        <w:tabs>
          <w:tab w:val="right" w:pos="540"/>
        </w:tabs>
        <w:rPr>
          <w:rtl/>
        </w:rPr>
      </w:pPr>
      <w:r w:rsidRPr="00056FFE">
        <w:rPr>
          <w:rFonts w:hint="cs"/>
          <w:b/>
          <w:bCs/>
          <w:rtl/>
        </w:rPr>
        <w:t>(</w:t>
      </w:r>
      <w:r w:rsidRPr="00056FFE">
        <w:rPr>
          <w:b/>
          <w:bCs/>
        </w:rPr>
        <w:t>a</w:t>
      </w:r>
      <w:r w:rsidRPr="00056FFE">
        <w:rPr>
          <w:rFonts w:hint="cs"/>
          <w:b/>
          <w:bCs/>
          <w:rtl/>
        </w:rPr>
        <w:t>) عملیات امتداد:</w:t>
      </w:r>
      <w:r w:rsidRPr="00056FFE">
        <w:rPr>
          <w:rFonts w:hint="cs"/>
          <w:rtl/>
        </w:rPr>
        <w:t xml:space="preserve"> اضافه کردن یک ساق جدید به سطح پایینی گراف درختی </w:t>
      </w:r>
      <w:r w:rsidRPr="00056FFE">
        <w:t>BFCF</w:t>
      </w:r>
      <w:r w:rsidRPr="00056FFE">
        <w:rPr>
          <w:rFonts w:hint="cs"/>
          <w:rtl/>
        </w:rPr>
        <w:t xml:space="preserve"> به یک </w:t>
      </w:r>
      <w:r w:rsidRPr="00056FFE">
        <w:t>BFCF</w:t>
      </w:r>
      <w:r w:rsidRPr="00056FFE">
        <w:rPr>
          <w:rFonts w:hint="cs"/>
          <w:rtl/>
        </w:rPr>
        <w:t xml:space="preserve"> جدید با ارتفاع 1+</w:t>
      </w:r>
      <w:r w:rsidRPr="00056FFE">
        <w:t>h</w:t>
      </w:r>
      <w:r w:rsidRPr="00056FFE">
        <w:rPr>
          <w:rFonts w:hint="cs"/>
          <w:rtl/>
        </w:rPr>
        <w:t xml:space="preserve"> نیاز دارد.</w:t>
      </w:r>
    </w:p>
    <w:p w:rsidR="001943CA" w:rsidRPr="00056FFE" w:rsidRDefault="001943CA" w:rsidP="00FC4973">
      <w:pPr>
        <w:tabs>
          <w:tab w:val="right" w:pos="540"/>
        </w:tabs>
        <w:rPr>
          <w:rtl/>
        </w:rPr>
      </w:pPr>
      <w:r w:rsidRPr="00056FFE">
        <w:rPr>
          <w:rFonts w:hint="cs"/>
          <w:b/>
          <w:bCs/>
          <w:rtl/>
        </w:rPr>
        <w:t>(</w:t>
      </w:r>
      <w:r w:rsidRPr="00056FFE">
        <w:rPr>
          <w:b/>
          <w:bCs/>
        </w:rPr>
        <w:t>b</w:t>
      </w:r>
      <w:r w:rsidRPr="00056FFE">
        <w:rPr>
          <w:rFonts w:hint="cs"/>
          <w:b/>
          <w:bCs/>
          <w:rtl/>
        </w:rPr>
        <w:t>) عملیات اتصال:</w:t>
      </w:r>
      <w:r w:rsidRPr="00056FFE">
        <w:rPr>
          <w:rFonts w:hint="cs"/>
          <w:rtl/>
        </w:rPr>
        <w:t xml:space="preserve"> اتصال </w:t>
      </w:r>
      <w:r w:rsidRPr="00056FFE">
        <w:t>" V</w:t>
      </w:r>
      <w:r w:rsidRPr="00056FFE">
        <w:rPr>
          <w:vertAlign w:val="subscript"/>
        </w:rPr>
        <w:t>n</w:t>
      </w:r>
      <w:r w:rsidRPr="00056FFE">
        <w:t>"</w:t>
      </w:r>
      <w:r w:rsidRPr="00056FFE">
        <w:rPr>
          <w:rFonts w:hint="cs"/>
          <w:rtl/>
        </w:rPr>
        <w:t xml:space="preserve"> و یکی از خواهرهای آن به یک </w:t>
      </w:r>
      <w:r w:rsidRPr="00056FFE">
        <w:t>BFCF</w:t>
      </w:r>
      <w:r w:rsidRPr="00056FFE">
        <w:rPr>
          <w:rFonts w:hint="cs"/>
          <w:rtl/>
        </w:rPr>
        <w:t xml:space="preserve"> جدید با ارتفاع </w:t>
      </w:r>
      <w:r w:rsidRPr="00056FFE">
        <w:t>h</w:t>
      </w:r>
      <w:r w:rsidRPr="00056FFE">
        <w:rPr>
          <w:rFonts w:hint="cs"/>
          <w:rtl/>
        </w:rPr>
        <w:t xml:space="preserve"> نیاز دارد.</w:t>
      </w:r>
    </w:p>
    <w:p w:rsidR="001943CA" w:rsidRPr="00056FFE" w:rsidRDefault="001943CA" w:rsidP="00954B06">
      <w:pPr>
        <w:pStyle w:val="Heading4"/>
        <w:numPr>
          <w:ilvl w:val="3"/>
          <w:numId w:val="29"/>
        </w:numPr>
        <w:ind w:left="0" w:firstLine="0"/>
        <w:rPr>
          <w:rtl/>
        </w:rPr>
      </w:pPr>
      <w:r w:rsidRPr="00056FFE">
        <w:rPr>
          <w:rFonts w:hint="cs"/>
          <w:rtl/>
        </w:rPr>
        <w:lastRenderedPageBreak/>
        <w:t>امتداد طبقه ـ محور معادل</w:t>
      </w:r>
      <w:r w:rsidR="0096771E">
        <w:rPr>
          <w:rStyle w:val="FootnoteReference"/>
          <w:rtl/>
        </w:rPr>
        <w:footnoteReference w:id="68"/>
      </w:r>
      <w:r w:rsidRPr="00056FFE">
        <w:rPr>
          <w:rFonts w:hint="cs"/>
          <w:rtl/>
        </w:rPr>
        <w:t xml:space="preserve"> (هم ارز)</w:t>
      </w:r>
    </w:p>
    <w:p w:rsidR="001943CA" w:rsidRPr="00056FFE" w:rsidRDefault="001943CA" w:rsidP="0096771E">
      <w:pPr>
        <w:tabs>
          <w:tab w:val="right" w:pos="540"/>
        </w:tabs>
        <w:rPr>
          <w:rtl/>
        </w:rPr>
      </w:pPr>
      <w:r w:rsidRPr="00056FFE">
        <w:rPr>
          <w:rFonts w:hint="cs"/>
          <w:rtl/>
        </w:rPr>
        <w:t xml:space="preserve">امتداد طبقه ـ محور هم </w:t>
      </w:r>
      <w:r w:rsidR="007128B9">
        <w:rPr>
          <w:rFonts w:hint="cs"/>
          <w:rtl/>
        </w:rPr>
        <w:t xml:space="preserve">ارز </w:t>
      </w:r>
      <w:r w:rsidR="007128B9">
        <w:rPr>
          <w:rtl/>
        </w:rPr>
        <w:fldChar w:fldCharType="begin"/>
      </w:r>
      <w:r w:rsidR="007128B9">
        <w:rPr>
          <w:rtl/>
        </w:rPr>
        <w:instrText xml:space="preserve"> </w:instrText>
      </w:r>
      <w:r w:rsidR="007128B9">
        <w:instrText>ADDIN EN.CITE &lt;EndNote&gt;&lt;Cite&gt;&lt;Author&gt;Zaki&lt;/Author&gt;&lt;Year&gt;2002&lt;/Year&gt;&lt;RecNum&gt;180&lt;/RecNum&gt;&lt;DisplayText&gt;[119, 120]&lt;/DisplayText&gt;&lt;record&gt;&lt;rec-number&gt;180&lt;/rec-number&gt;&lt;foreign-keys&gt;&lt;key app="EN" db-id="5vaes0fpbfpepxedwv65twzav09zxxw9p5xs" timestamp="1421418688</w:instrText>
      </w:r>
      <w:r w:rsidR="007128B9">
        <w:rPr>
          <w:rtl/>
        </w:rPr>
        <w:instrText>"&gt;180&lt;/</w:instrText>
      </w:r>
      <w:r w:rsidR="007128B9">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w:instrText>
      </w:r>
      <w:r w:rsidR="007128B9">
        <w:rPr>
          <w:rtl/>
        </w:rPr>
        <w:instrText>&gt;&lt;</w:instrText>
      </w:r>
      <w:r w:rsidR="007128B9">
        <w:instrText>custom1&gt;775058&lt;/custom1&gt;&lt;electronic-resource-num&gt;10.1145/775047.775058&lt;/electronic-resource-num&gt;&lt;/record&gt;&lt;/Cite&gt;&lt;Cite&gt;&lt;Author&gt;Zaki&lt;/Author&gt;&lt;Year&gt;2004&lt;/Year&gt;&lt;RecNum&gt;181&lt;/RecNum&gt;&lt;record&gt;&lt;rec-number&gt;181&lt;/rec-number&gt;&lt;foreign-keys&gt;&lt;key app="EN" db-id="5vaes0fpbfpepxedwv65twzav09zxxw9p5xs" timestamp="1421418713"&gt;181&lt;/key&gt;&lt;/foreign-keys&gt;&lt;ref-type name="Journal Article"&gt;17&lt;/ref-type&gt;&lt;contributors&gt;&lt;authors&gt;&lt;author&gt;Mohammed J. Zaki&lt;/author&gt;&lt;/authors&gt;&lt;/contributors&gt;&lt;titles&gt;&lt;title&gt;Efficiently Mining Frequent Embedded Unordered Trees&lt;/title&gt;&lt;secondary-title&gt;Fundam. Inf.&lt;/secondary-title&gt;&lt;/titles&gt;&lt;periodical&gt;&lt;full-title&gt;Fundam. Inf.&lt;/full-title&gt;&lt;/periodical&gt;&lt;pages&gt;33-52&lt;/pages&gt;&lt;volume&gt;66&lt;/volume&gt;&lt;number&gt;1-2&lt;/number&gt;&lt;dates&gt;&lt;year&gt;2004&lt;/year&gt;&lt;/dates&gt;&lt;isbn&gt;0169-2968&lt;/isbn&gt;&lt;urls&gt;&lt;/urls&gt;&lt;custom1&gt;1227177&lt;/custom1&gt;&lt;/record&gt;&lt;/Cite&gt;&lt;/EndNote</w:instrText>
      </w:r>
      <w:r w:rsidR="007128B9">
        <w:rPr>
          <w:rtl/>
        </w:rPr>
        <w:instrText>&gt;</w:instrText>
      </w:r>
      <w:r w:rsidR="007128B9">
        <w:rPr>
          <w:rtl/>
        </w:rPr>
        <w:fldChar w:fldCharType="separate"/>
      </w:r>
      <w:r w:rsidR="007128B9">
        <w:rPr>
          <w:noProof/>
          <w:rtl/>
        </w:rPr>
        <w:t>[</w:t>
      </w:r>
      <w:hyperlink w:anchor="_ENREF_119" w:tooltip="Zaki, 2002 #180" w:history="1">
        <w:r w:rsidR="007F44B0">
          <w:rPr>
            <w:noProof/>
            <w:rtl/>
          </w:rPr>
          <w:t>119</w:t>
        </w:r>
      </w:hyperlink>
      <w:r w:rsidR="007128B9">
        <w:rPr>
          <w:noProof/>
          <w:rtl/>
        </w:rPr>
        <w:t xml:space="preserve">, </w:t>
      </w:r>
      <w:hyperlink w:anchor="_ENREF_120" w:tooltip="Zaki, 2004 #181" w:history="1">
        <w:r w:rsidR="007F44B0">
          <w:rPr>
            <w:noProof/>
            <w:rtl/>
          </w:rPr>
          <w:t>120</w:t>
        </w:r>
      </w:hyperlink>
      <w:r w:rsidR="007128B9">
        <w:rPr>
          <w:noProof/>
          <w:rtl/>
        </w:rPr>
        <w:t>]</w:t>
      </w:r>
      <w:r w:rsidR="007128B9">
        <w:rPr>
          <w:rtl/>
        </w:rPr>
        <w:fldChar w:fldCharType="end"/>
      </w:r>
      <w:r w:rsidR="007128B9">
        <w:rPr>
          <w:rFonts w:hint="cs"/>
          <w:rtl/>
        </w:rPr>
        <w:t xml:space="preserve"> </w:t>
      </w:r>
      <w:r w:rsidRPr="00056FFE">
        <w:rPr>
          <w:rFonts w:hint="cs"/>
          <w:rtl/>
        </w:rPr>
        <w:t xml:space="preserve">بر اساس بازنمایی </w:t>
      </w:r>
      <w:r w:rsidRPr="00056FFE">
        <w:t>DFS-LS</w:t>
      </w:r>
      <w:r w:rsidRPr="00056FFE">
        <w:rPr>
          <w:rFonts w:hint="cs"/>
          <w:rtl/>
        </w:rPr>
        <w:t xml:space="preserve"> برای گراف های درختی طراحی شد. اساساً، گراف درختی فرعی ـ 1+</w:t>
      </w:r>
      <w:r w:rsidRPr="00056FFE">
        <w:t>k</w:t>
      </w:r>
      <w:r w:rsidRPr="00056FFE">
        <w:rPr>
          <w:rFonts w:hint="cs"/>
          <w:rtl/>
        </w:rPr>
        <w:t xml:space="preserve"> با اتصال دو گراف درختی فرعی ـ</w:t>
      </w:r>
      <w:r w:rsidR="00D22D6B">
        <w:rPr>
          <w:rFonts w:hint="cs"/>
          <w:rtl/>
        </w:rPr>
        <w:t xml:space="preserve"> </w:t>
      </w:r>
      <w:r w:rsidRPr="00056FFE">
        <w:t>k</w:t>
      </w:r>
      <w:r w:rsidRPr="00056FFE">
        <w:rPr>
          <w:rFonts w:hint="cs"/>
          <w:rtl/>
        </w:rPr>
        <w:t xml:space="preserve"> پرتکرار ایجاد می شود. این دو گراف درختی فرعی ـ </w:t>
      </w:r>
      <w:r w:rsidRPr="00056FFE">
        <w:t>k</w:t>
      </w:r>
      <w:r w:rsidRPr="00056FFE">
        <w:rPr>
          <w:rFonts w:hint="cs"/>
          <w:rtl/>
        </w:rPr>
        <w:t xml:space="preserve"> باید در طبقه هم ارزی مشابه </w:t>
      </w:r>
      <w:r w:rsidR="002F7EB3">
        <w:rPr>
          <w:rFonts w:hint="cs"/>
          <w:rtl/>
        </w:rPr>
        <w:t>(</w:t>
      </w:r>
      <w:r w:rsidR="00D22D6B">
        <w:t>C</w:t>
      </w:r>
      <w:r w:rsidR="002F7EB3">
        <w:rPr>
          <w:rFonts w:hint="cs"/>
          <w:rtl/>
        </w:rPr>
        <w:t xml:space="preserve">) </w:t>
      </w:r>
      <w:r w:rsidRPr="00056FFE">
        <w:rPr>
          <w:rFonts w:hint="cs"/>
          <w:rtl/>
        </w:rPr>
        <w:t>باشند. تمام طبقه های هم ارز شامل کد گذاری پیشوند طبقه و فهرستی از اعضا هستند. هر یک از اعضاء طبقه را می توان به صورت جفت (</w:t>
      </w:r>
      <w:r w:rsidRPr="00056FFE">
        <w:t>L,p</w:t>
      </w:r>
      <w:r w:rsidRPr="00056FFE">
        <w:rPr>
          <w:rFonts w:hint="cs"/>
          <w:rtl/>
        </w:rPr>
        <w:t xml:space="preserve">) بیان کرده که </w:t>
      </w:r>
      <w:r w:rsidRPr="00056FFE">
        <w:t>L</w:t>
      </w:r>
      <w:r w:rsidRPr="00056FFE">
        <w:rPr>
          <w:rFonts w:hint="cs"/>
          <w:rtl/>
        </w:rPr>
        <w:t xml:space="preserve"> برچسب رأس </w:t>
      </w:r>
      <w:r w:rsidRPr="00056FFE">
        <w:t>k</w:t>
      </w:r>
      <w:r w:rsidRPr="00056FFE">
        <w:rPr>
          <w:rFonts w:hint="cs"/>
          <w:rtl/>
        </w:rPr>
        <w:t xml:space="preserve"> ام است و </w:t>
      </w:r>
      <w:r w:rsidRPr="00056FFE">
        <w:t>P</w:t>
      </w:r>
      <w:r w:rsidRPr="00056FFE">
        <w:rPr>
          <w:rFonts w:hint="cs"/>
          <w:rtl/>
        </w:rPr>
        <w:t xml:space="preserve"> موقعیت عمقی والدین رأس </w:t>
      </w:r>
      <w:r w:rsidRPr="00056FFE">
        <w:t>k</w:t>
      </w:r>
      <w:r w:rsidRPr="00056FFE">
        <w:rPr>
          <w:rFonts w:hint="cs"/>
          <w:rtl/>
        </w:rPr>
        <w:t xml:space="preserve"> ام است. تمام گراف های درختی (1+</w:t>
      </w:r>
      <w:r w:rsidRPr="00056FFE">
        <w:t>K</w:t>
      </w:r>
      <w:r w:rsidRPr="00056FFE">
        <w:rPr>
          <w:rFonts w:hint="cs"/>
          <w:rtl/>
        </w:rPr>
        <w:t xml:space="preserve">) با پیشوند </w:t>
      </w:r>
      <w:r w:rsidR="002F7EB3">
        <w:rPr>
          <w:rFonts w:hint="cs"/>
          <w:rtl/>
        </w:rPr>
        <w:t>(</w:t>
      </w:r>
      <w:r w:rsidR="00D22D6B">
        <w:t>C</w:t>
      </w:r>
      <w:r w:rsidR="002F7EB3">
        <w:rPr>
          <w:rFonts w:hint="cs"/>
          <w:rtl/>
        </w:rPr>
        <w:t>)</w:t>
      </w:r>
      <w:r w:rsidRPr="00056FFE">
        <w:rPr>
          <w:rFonts w:hint="cs"/>
          <w:rtl/>
        </w:rPr>
        <w:t xml:space="preserve"> و اندازه (1ـ</w:t>
      </w:r>
      <w:r w:rsidRPr="00056FFE">
        <w:t>K</w:t>
      </w:r>
      <w:r w:rsidRPr="00056FFE">
        <w:rPr>
          <w:rFonts w:hint="cs"/>
          <w:rtl/>
        </w:rPr>
        <w:t xml:space="preserve">) را می توان با اتصال هر جفت از اعضای دارای طبقه هم ارز مشابه </w:t>
      </w:r>
      <w:r w:rsidR="002F7EB3">
        <w:rPr>
          <w:rFonts w:hint="cs"/>
          <w:rtl/>
        </w:rPr>
        <w:t>(</w:t>
      </w:r>
      <w:r w:rsidR="00D22D6B">
        <w:t>C</w:t>
      </w:r>
      <w:r w:rsidR="002F7EB3">
        <w:rPr>
          <w:rFonts w:hint="cs"/>
          <w:rtl/>
        </w:rPr>
        <w:t>)</w:t>
      </w:r>
      <w:r w:rsidRPr="00056FFE">
        <w:rPr>
          <w:rFonts w:hint="cs"/>
          <w:rtl/>
        </w:rPr>
        <w:t xml:space="preserve"> ایجاد کرد</w:t>
      </w:r>
      <w:r w:rsidR="00D22D6B">
        <w:rPr>
          <w:rFonts w:hint="cs"/>
          <w:rtl/>
        </w:rPr>
        <w:t xml:space="preserve"> </w:t>
      </w:r>
      <w:r w:rsidR="00D22D6B">
        <w:rPr>
          <w:rtl/>
        </w:rPr>
        <w:fldChar w:fldCharType="begin"/>
      </w:r>
      <w:r w:rsidR="00D22D6B">
        <w:rPr>
          <w:rtl/>
        </w:rPr>
        <w:instrText xml:space="preserve"> </w:instrText>
      </w:r>
      <w:r w:rsidR="00D22D6B">
        <w:instrText>ADDIN EN.CITE &lt;EndNote&gt;&lt;Cite&gt;&lt;Author&gt;Zaki&lt;/Author&gt;&lt;Year&gt;2002&lt;/Year&gt;&lt;RecNum&gt;180&lt;/RecNum&gt;&lt;DisplayText&gt;[119]&lt;/DisplayText&gt;&lt;record&gt;&lt;rec-number&gt;180&lt;/rec-number&gt;&lt;foreign-keys&gt;&lt;key app="EN" db-id="5vaes0fpbfpepxedwv65twzav09zxxw9p5xs" timestamp="1421418688"&gt;180</w:instrText>
      </w:r>
      <w:r w:rsidR="00D22D6B">
        <w:rPr>
          <w:rtl/>
        </w:rPr>
        <w:instrText>&lt;/</w:instrText>
      </w:r>
      <w:r w:rsidR="00D22D6B">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Canada&lt;/pub-location&gt;&lt;publisher&gt;ACM&lt;/publisher&gt;&lt;urls&gt;&lt;/urls&gt;&lt;custom1&gt;775058&lt;/custom1&gt;&lt;electronic-resource-num&gt;10.1145/775047.775058&lt;/electronic-resource-num&gt;&lt;/record&gt;&lt;/Cite&gt;&lt;/EndNote</w:instrText>
      </w:r>
      <w:r w:rsidR="00D22D6B">
        <w:rPr>
          <w:rtl/>
        </w:rPr>
        <w:instrText>&gt;</w:instrText>
      </w:r>
      <w:r w:rsidR="00D22D6B">
        <w:rPr>
          <w:rtl/>
        </w:rPr>
        <w:fldChar w:fldCharType="separate"/>
      </w:r>
      <w:r w:rsidR="00D22D6B">
        <w:rPr>
          <w:noProof/>
          <w:rtl/>
        </w:rPr>
        <w:t>[</w:t>
      </w:r>
      <w:hyperlink w:anchor="_ENREF_119" w:tooltip="Zaki, 2002 #180" w:history="1">
        <w:r w:rsidR="007F44B0">
          <w:rPr>
            <w:noProof/>
            <w:rtl/>
          </w:rPr>
          <w:t>119</w:t>
        </w:r>
      </w:hyperlink>
      <w:r w:rsidR="00D22D6B">
        <w:rPr>
          <w:noProof/>
          <w:rtl/>
        </w:rPr>
        <w:t>]</w:t>
      </w:r>
      <w:r w:rsidR="00D22D6B">
        <w:rPr>
          <w:rtl/>
        </w:rPr>
        <w:fldChar w:fldCharType="end"/>
      </w:r>
      <w:r w:rsidRPr="00056FFE">
        <w:rPr>
          <w:rFonts w:hint="cs"/>
          <w:rtl/>
        </w:rPr>
        <w:t>.</w:t>
      </w:r>
    </w:p>
    <w:p w:rsidR="001943CA" w:rsidRPr="00056FFE" w:rsidRDefault="001943CA" w:rsidP="00954B06">
      <w:pPr>
        <w:pStyle w:val="Heading4"/>
        <w:numPr>
          <w:ilvl w:val="3"/>
          <w:numId w:val="29"/>
        </w:numPr>
        <w:ind w:left="0" w:firstLine="0"/>
        <w:rPr>
          <w:rtl/>
        </w:rPr>
      </w:pPr>
      <w:r w:rsidRPr="00056FFE">
        <w:rPr>
          <w:rFonts w:hint="cs"/>
          <w:rtl/>
        </w:rPr>
        <w:t>اتصال گراف درختی راست ـ و ـ چپ</w:t>
      </w:r>
      <w:r w:rsidR="0096771E">
        <w:rPr>
          <w:rStyle w:val="FootnoteReference"/>
          <w:rtl/>
        </w:rPr>
        <w:footnoteReference w:id="69"/>
      </w:r>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استراتژی اتصال گراف درختی راست و چپ </w:t>
      </w:r>
      <w:r w:rsidR="00F44DEE">
        <w:rPr>
          <w:rFonts w:hint="cs"/>
          <w:rtl/>
        </w:rPr>
        <w:t xml:space="preserve">در </w:t>
      </w:r>
      <w:r w:rsidR="00F44DEE">
        <w:rPr>
          <w:rtl/>
        </w:rPr>
        <w:fldChar w:fldCharType="begin"/>
      </w:r>
      <w:r w:rsidR="00F44DEE">
        <w:rPr>
          <w:rtl/>
        </w:rPr>
        <w:instrText xml:space="preserve"> </w:instrText>
      </w:r>
      <w:r w:rsidR="00F44DEE">
        <w:instrText>ADDIN EN.CITE &lt;EndNote&gt;&lt;Cite&gt;&lt;Author&gt;Hido&lt;/Author&gt;&lt;Year&gt;2005&lt;/Year&gt;&lt;RecNum&gt;188&lt;/RecNum&gt;&lt;DisplayText&gt;[127]&lt;/DisplayText&gt;&lt;record&gt;&lt;rec-number&gt;188&lt;/rec-number&gt;&lt;foreign-keys&gt;&lt;key app="EN" db-id="5vaes0fpbfpepxedwv65twzav09zxxw9p5xs" timestamp="1421422737"&gt;188</w:instrText>
      </w:r>
      <w:r w:rsidR="00F44DEE">
        <w:rPr>
          <w:rtl/>
        </w:rPr>
        <w:instrText>&lt;/</w:instrText>
      </w:r>
      <w:r w:rsidR="00F44DEE">
        <w:instrText>key&gt;&lt;/foreign-keys&gt;&lt;ref-type name="Conference Proceedings"&gt;10&lt;/ref-type&gt;&lt;contributors&gt;&lt;authors&gt;&lt;author&gt;Hido, S.&lt;/author&gt;&lt;author&gt;Kawano, H.&lt;/author&gt;&lt;/authors&gt;&lt;/contributors&gt;&lt;titles&gt;&lt;title&gt;AMIOT: induced ordered tree mining in tree-structured databases&lt;/title&gt;&lt;secondary-title&gt;Data Mining, Fifth IEEE International Conference on&lt;/secondary-title&gt;&lt;alt-title&gt;Data Mining, Fifth IEEE International Conference on&lt;/alt-title&gt;&lt;/titles&gt;&lt;pages&gt;8 pp.&lt;/pages&gt;&lt;keywords&gt;&lt;keyword&gt;data mining&lt;/keyword&gt;&lt;keyword&gt;tree data structures&lt;/keyword&gt;&lt;keyword&gt;AMIOT&lt;/keyword&gt;&lt;keyword&gt;frequent ordered subtrees&lt;/keyword&gt;&lt;keyword&gt;frequent subtree mining&lt;/keyword&gt;&lt;keyword&gt;induced ordered tree mining&lt;/keyword&gt;&lt;keyword&gt;right-and-left tree join&lt;/keyword&gt;&lt;keyword&gt;serial tree extension&lt;/keyword&gt;&lt;keyword&gt;tree-structured databases&lt;/keyword&gt;&lt;keyword&gt;Algorithm design and analysis&lt;/keyword&gt;&lt;keyword&gt;Chemistry&lt;/keyword&gt;&lt;keyword&gt;Databases&lt;/keyword&gt;&lt;keyword&gt;Informatics&lt;/keyword&gt;&lt;keyword&gt;Machine learning&lt;/keyword&gt;&lt;keyword&gt;Machine learning algorithms&lt;/keyword&gt;&lt;keyword&gt;Text categorization&lt;/keyword&gt;&lt;keyword&gt;Tree graphs&lt;/keyword&gt;&lt;keyword&gt;XML&lt;/keyword&gt;&lt;/keywords&gt;&lt;dates&gt;&lt;year&gt;2005&lt;/year&gt;&lt;pub-dates&gt;&lt;date&gt;27-30 Nov. 2005&lt;/date&gt;&lt;/pub-dates&gt;&lt;/dates&gt;&lt;isbn&gt;1550-4786&lt;/isbn&gt;&lt;urls&gt;&lt;/urls&gt;&lt;electronic-resource-num&gt;10.11</w:instrText>
      </w:r>
      <w:r w:rsidR="00F44DEE">
        <w:rPr>
          <w:rtl/>
        </w:rPr>
        <w:instrText>09/</w:instrText>
      </w:r>
      <w:r w:rsidR="00F44DEE">
        <w:instrText>ICDM.2005.20&lt;/electronic-resource-num&gt;&lt;/record&gt;&lt;/Cite&gt;&lt;/EndNote</w:instrText>
      </w:r>
      <w:r w:rsidR="00F44DEE">
        <w:rPr>
          <w:rtl/>
        </w:rPr>
        <w:instrText>&gt;</w:instrText>
      </w:r>
      <w:r w:rsidR="00F44DEE">
        <w:rPr>
          <w:rtl/>
        </w:rPr>
        <w:fldChar w:fldCharType="separate"/>
      </w:r>
      <w:r w:rsidR="00F44DEE">
        <w:rPr>
          <w:noProof/>
          <w:rtl/>
        </w:rPr>
        <w:t>[</w:t>
      </w:r>
      <w:hyperlink w:anchor="_ENREF_127" w:tooltip="Hido, 2005 #188" w:history="1">
        <w:r w:rsidR="007F44B0">
          <w:rPr>
            <w:noProof/>
            <w:rtl/>
          </w:rPr>
          <w:t>127</w:t>
        </w:r>
      </w:hyperlink>
      <w:r w:rsidR="00F44DEE">
        <w:rPr>
          <w:noProof/>
          <w:rtl/>
        </w:rPr>
        <w:t>]</w:t>
      </w:r>
      <w:r w:rsidR="00F44DEE">
        <w:rPr>
          <w:rtl/>
        </w:rPr>
        <w:fldChar w:fldCharType="end"/>
      </w:r>
      <w:r w:rsidR="00F44DEE">
        <w:rPr>
          <w:rFonts w:hint="cs"/>
          <w:rtl/>
        </w:rPr>
        <w:t xml:space="preserve"> </w:t>
      </w:r>
      <w:r w:rsidRPr="00056FFE">
        <w:rPr>
          <w:rFonts w:hint="cs"/>
          <w:rtl/>
        </w:rPr>
        <w:t xml:space="preserve">معرفی شد. این استراتژی اساساً از دست راستی ترین برگ و دست چپی ترین برگ گراف درختی برای ایجاد داوطلب هایی به شیوه </w:t>
      </w:r>
      <w:r w:rsidRPr="00056FFE">
        <w:t>BFS</w:t>
      </w:r>
      <w:r w:rsidRPr="00056FFE">
        <w:rPr>
          <w:rFonts w:hint="cs"/>
          <w:rtl/>
        </w:rPr>
        <w:t xml:space="preserve"> ایجاد می کند. بگذارید </w:t>
      </w:r>
      <w:r w:rsidRPr="00056FFE">
        <w:t>(T) LmL</w:t>
      </w:r>
      <w:r w:rsidRPr="00056FFE">
        <w:rPr>
          <w:rFonts w:hint="cs"/>
          <w:rtl/>
        </w:rPr>
        <w:t xml:space="preserve"> بیانگر دست چپی ترین برگ </w:t>
      </w:r>
      <w:r w:rsidRPr="00056FFE">
        <w:t>T</w:t>
      </w:r>
      <w:r w:rsidRPr="00056FFE">
        <w:rPr>
          <w:rFonts w:hint="cs"/>
          <w:rtl/>
        </w:rPr>
        <w:t xml:space="preserve"> و </w:t>
      </w:r>
      <w:r w:rsidRPr="00056FFE">
        <w:t>Right T</w:t>
      </w:r>
      <w:r w:rsidRPr="00056FFE">
        <w:rPr>
          <w:rFonts w:hint="cs"/>
          <w:rtl/>
        </w:rPr>
        <w:t xml:space="preserve"> بیانگر دست راستی ترین گراف درختی به دست آمده حاصل از حذف </w:t>
      </w:r>
      <w:r w:rsidRPr="00056FFE">
        <w:t>(T) LmL</w:t>
      </w:r>
      <w:r w:rsidRPr="00056FFE">
        <w:rPr>
          <w:rFonts w:hint="cs"/>
          <w:rtl/>
        </w:rPr>
        <w:t xml:space="preserve"> باشد؛ و بگذارید (</w:t>
      </w:r>
      <w:r w:rsidRPr="00056FFE">
        <w:t>T</w:t>
      </w:r>
      <w:r w:rsidRPr="00056FFE">
        <w:rPr>
          <w:rFonts w:hint="cs"/>
          <w:rtl/>
        </w:rPr>
        <w:t xml:space="preserve">) </w:t>
      </w:r>
      <w:r w:rsidRPr="00056FFE">
        <w:t>rmL</w:t>
      </w:r>
      <w:r w:rsidRPr="00056FFE">
        <w:rPr>
          <w:rFonts w:hint="cs"/>
          <w:rtl/>
        </w:rPr>
        <w:t xml:space="preserve"> نشان دهنده دست راستی ترین برگ و </w:t>
      </w:r>
      <w:r w:rsidRPr="00056FFE">
        <w:t>Left(T)</w:t>
      </w:r>
      <w:r w:rsidRPr="00056FFE">
        <w:rPr>
          <w:rFonts w:hint="cs"/>
          <w:rtl/>
        </w:rPr>
        <w:t xml:space="preserve"> بیانگر دست چپی ترین گراف درختی به دست آمده حاصل از حذف </w:t>
      </w:r>
      <w:r w:rsidRPr="00056FFE">
        <w:t>rmL(T)</w:t>
      </w:r>
      <w:r w:rsidRPr="00056FFE">
        <w:rPr>
          <w:rFonts w:hint="cs"/>
          <w:rtl/>
        </w:rPr>
        <w:t xml:space="preserve"> باشد. با در نظر گرفتن دو گراف درختی </w:t>
      </w:r>
      <w:r w:rsidRPr="00056FFE">
        <w:t>s</w:t>
      </w:r>
      <w:r w:rsidRPr="00056FFE">
        <w:rPr>
          <w:rFonts w:hint="cs"/>
          <w:rtl/>
        </w:rPr>
        <w:t xml:space="preserve"> و </w:t>
      </w:r>
      <w:r w:rsidRPr="00056FFE">
        <w:t>t</w:t>
      </w:r>
      <w:r w:rsidRPr="00056FFE">
        <w:rPr>
          <w:rFonts w:hint="cs"/>
          <w:rtl/>
        </w:rPr>
        <w:t xml:space="preserve"> که </w:t>
      </w:r>
      <w:r w:rsidRPr="00056FFE">
        <w:t>Right (s)= Left (s)</w:t>
      </w:r>
      <w:r w:rsidRPr="00056FFE">
        <w:rPr>
          <w:rFonts w:hint="cs"/>
          <w:rtl/>
        </w:rPr>
        <w:t>، گراف درختی راست و چپ آن</w:t>
      </w:r>
      <w:r w:rsidR="00F44DEE">
        <w:rPr>
          <w:rFonts w:hint="cs"/>
          <w:rtl/>
        </w:rPr>
        <w:t xml:space="preserve"> </w:t>
      </w:r>
      <w:r w:rsidRPr="00056FFE">
        <w:rPr>
          <w:rFonts w:hint="cs"/>
          <w:rtl/>
        </w:rPr>
        <w:t xml:space="preserve">ها به این صورت تعریف می شود: </w:t>
      </w:r>
      <w:r w:rsidRPr="00056FFE">
        <w:t xml:space="preserve">Join (s.t) = s </w:t>
      </w:r>
      <w:r w:rsidRPr="00056FFE">
        <w:rPr>
          <w:rFonts w:ascii="Adobe Garamond Pro" w:hAnsi="Adobe Garamond Pro"/>
        </w:rPr>
        <w:t></w:t>
      </w:r>
      <w:r w:rsidRPr="00056FFE">
        <w:t xml:space="preserve"> rmL (t) = LmL (s) </w:t>
      </w:r>
      <w:r w:rsidRPr="00056FFE">
        <w:rPr>
          <w:rFonts w:ascii="Adobe Garamond Pro" w:hAnsi="Adobe Garamond Pro"/>
        </w:rPr>
        <w:t></w:t>
      </w:r>
      <w:r w:rsidRPr="00056FFE">
        <w:t>t</w:t>
      </w:r>
      <w:r w:rsidRPr="00056FFE">
        <w:rPr>
          <w:rFonts w:hint="cs"/>
          <w:rtl/>
        </w:rPr>
        <w:t xml:space="preserve"> . شکلی که این عملیات اتصال را توضیح می</w:t>
      </w:r>
      <w:r w:rsidR="00F44DEE">
        <w:rPr>
          <w:rFonts w:hint="cs"/>
          <w:rtl/>
        </w:rPr>
        <w:t xml:space="preserve"> </w:t>
      </w:r>
      <w:r w:rsidRPr="00056FFE">
        <w:rPr>
          <w:rFonts w:hint="cs"/>
          <w:rtl/>
        </w:rPr>
        <w:t xml:space="preserve">دهد در </w:t>
      </w:r>
      <w:r w:rsidR="00F44DEE">
        <w:rPr>
          <w:rtl/>
        </w:rPr>
        <w:fldChar w:fldCharType="begin"/>
      </w:r>
      <w:r w:rsidR="00F44DEE">
        <w:rPr>
          <w:rtl/>
        </w:rPr>
        <w:instrText xml:space="preserve"> </w:instrText>
      </w:r>
      <w:r w:rsidR="00F44DEE">
        <w:rPr>
          <w:rFonts w:hint="cs"/>
        </w:rPr>
        <w:instrText>REF</w:instrText>
      </w:r>
      <w:r w:rsidR="00F44DEE">
        <w:rPr>
          <w:rFonts w:hint="cs"/>
          <w:rtl/>
        </w:rPr>
        <w:instrText xml:space="preserve"> _</w:instrText>
      </w:r>
      <w:r w:rsidR="00F44DEE">
        <w:rPr>
          <w:rFonts w:hint="cs"/>
        </w:rPr>
        <w:instrText>Ref409198820 \h</w:instrText>
      </w:r>
      <w:r w:rsidR="00F44DEE">
        <w:rPr>
          <w:rtl/>
        </w:rPr>
        <w:instrText xml:space="preserve"> </w:instrText>
      </w:r>
      <w:r w:rsidR="00F44DEE">
        <w:rPr>
          <w:rtl/>
        </w:rPr>
      </w:r>
      <w:r w:rsidR="00F44DEE">
        <w:rPr>
          <w:rtl/>
        </w:rPr>
        <w:fldChar w:fldCharType="separate"/>
      </w:r>
      <w:r w:rsidR="00E07925">
        <w:rPr>
          <w:rFonts w:hint="cs"/>
          <w:rtl/>
        </w:rPr>
        <w:t>شکل</w:t>
      </w:r>
      <w:r w:rsidR="00E07925">
        <w:rPr>
          <w:rtl/>
        </w:rPr>
        <w:t xml:space="preserve"> </w:t>
      </w:r>
      <w:r w:rsidR="00E07925">
        <w:rPr>
          <w:noProof/>
          <w:rtl/>
        </w:rPr>
        <w:t>12</w:t>
      </w:r>
      <w:r w:rsidR="00F44DEE">
        <w:rPr>
          <w:rtl/>
        </w:rPr>
        <w:fldChar w:fldCharType="end"/>
      </w:r>
      <w:r w:rsidR="00F44DEE">
        <w:rPr>
          <w:rFonts w:hint="cs"/>
          <w:rtl/>
        </w:rPr>
        <w:t xml:space="preserve"> </w:t>
      </w:r>
      <w:r w:rsidRPr="00056FFE">
        <w:rPr>
          <w:rFonts w:hint="cs"/>
          <w:rtl/>
        </w:rPr>
        <w:t>داده شده است.</w:t>
      </w:r>
    </w:p>
    <w:p w:rsidR="00F44DEE" w:rsidRDefault="001943CA" w:rsidP="00F44DEE">
      <w:pPr>
        <w:keepNext/>
        <w:tabs>
          <w:tab w:val="right" w:pos="540"/>
        </w:tabs>
        <w:jc w:val="center"/>
      </w:pPr>
      <w:r w:rsidRPr="00056FFE">
        <w:rPr>
          <w:noProof/>
        </w:rPr>
        <w:drawing>
          <wp:inline distT="0" distB="0" distL="0" distR="0" wp14:anchorId="3D7B94E2" wp14:editId="490B6FF4">
            <wp:extent cx="3952875" cy="1238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rsidR="001943CA" w:rsidRPr="00056FFE" w:rsidRDefault="00F44DEE" w:rsidP="00F44DEE">
      <w:pPr>
        <w:pStyle w:val="a9"/>
        <w:rPr>
          <w:rtl/>
        </w:rPr>
      </w:pPr>
      <w:bookmarkStart w:id="658" w:name="_Ref409198820"/>
      <w:bookmarkStart w:id="659" w:name="_Toc409470314"/>
      <w:bookmarkStart w:id="660" w:name="_Toc409992396"/>
      <w:bookmarkStart w:id="661" w:name="_Toc409992651"/>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12</w:t>
      </w:r>
      <w:r>
        <w:rPr>
          <w:rtl/>
        </w:rPr>
        <w:fldChar w:fldCharType="end"/>
      </w:r>
      <w:bookmarkEnd w:id="658"/>
      <w:r>
        <w:rPr>
          <w:rFonts w:hint="cs"/>
          <w:rtl/>
        </w:rPr>
        <w:t xml:space="preserve">: </w:t>
      </w:r>
      <w:r w:rsidRPr="00D96938">
        <w:rPr>
          <w:rFonts w:hint="eastAsia"/>
          <w:szCs w:val="20"/>
          <w:rtl/>
          <w:lang w:bidi="fa-IR"/>
        </w:rPr>
        <w:t>مثال</w:t>
      </w:r>
      <w:r w:rsidRPr="00D96938">
        <w:rPr>
          <w:rFonts w:hint="cs"/>
          <w:szCs w:val="20"/>
          <w:rtl/>
          <w:lang w:bidi="fa-IR"/>
        </w:rPr>
        <w:t>ی</w:t>
      </w:r>
      <w:r w:rsidRPr="00D96938">
        <w:rPr>
          <w:szCs w:val="20"/>
          <w:rtl/>
          <w:lang w:bidi="fa-IR"/>
        </w:rPr>
        <w:t xml:space="preserve"> </w:t>
      </w:r>
      <w:r w:rsidRPr="00D96938">
        <w:rPr>
          <w:rFonts w:hint="eastAsia"/>
          <w:szCs w:val="20"/>
          <w:rtl/>
          <w:lang w:bidi="fa-IR"/>
        </w:rPr>
        <w:t>از</w:t>
      </w:r>
      <w:r w:rsidRPr="00D96938">
        <w:rPr>
          <w:szCs w:val="20"/>
          <w:rtl/>
          <w:lang w:bidi="fa-IR"/>
        </w:rPr>
        <w:t xml:space="preserve"> </w:t>
      </w:r>
      <w:r w:rsidRPr="00D96938">
        <w:rPr>
          <w:rFonts w:hint="eastAsia"/>
          <w:szCs w:val="20"/>
          <w:rtl/>
          <w:lang w:bidi="fa-IR"/>
        </w:rPr>
        <w:t>اتصال</w:t>
      </w:r>
      <w:r w:rsidRPr="00D96938">
        <w:rPr>
          <w:szCs w:val="20"/>
          <w:rtl/>
          <w:lang w:bidi="fa-IR"/>
        </w:rPr>
        <w:t xml:space="preserve"> </w:t>
      </w:r>
      <w:r w:rsidRPr="00D96938">
        <w:rPr>
          <w:rFonts w:hint="eastAsia"/>
          <w:szCs w:val="20"/>
          <w:rtl/>
          <w:lang w:bidi="fa-IR"/>
        </w:rPr>
        <w:t>گراف</w:t>
      </w:r>
      <w:r w:rsidRPr="00D96938">
        <w:rPr>
          <w:szCs w:val="20"/>
          <w:rtl/>
          <w:lang w:bidi="fa-IR"/>
        </w:rPr>
        <w:t xml:space="preserve"> </w:t>
      </w:r>
      <w:r w:rsidRPr="00D96938">
        <w:rPr>
          <w:rFonts w:hint="eastAsia"/>
          <w:szCs w:val="20"/>
          <w:rtl/>
          <w:lang w:bidi="fa-IR"/>
        </w:rPr>
        <w:t>درخت</w:t>
      </w:r>
      <w:r w:rsidRPr="00D96938">
        <w:rPr>
          <w:rFonts w:hint="cs"/>
          <w:szCs w:val="20"/>
          <w:rtl/>
          <w:lang w:bidi="fa-IR"/>
        </w:rPr>
        <w:t>ی</w:t>
      </w:r>
      <w:r w:rsidRPr="00D96938">
        <w:rPr>
          <w:szCs w:val="20"/>
          <w:rtl/>
          <w:lang w:bidi="fa-IR"/>
        </w:rPr>
        <w:t xml:space="preserve"> </w:t>
      </w:r>
      <w:r w:rsidRPr="00D96938">
        <w:rPr>
          <w:rFonts w:hint="eastAsia"/>
          <w:szCs w:val="20"/>
          <w:rtl/>
          <w:lang w:bidi="fa-IR"/>
        </w:rPr>
        <w:t>راست</w:t>
      </w:r>
      <w:r w:rsidRPr="00D96938">
        <w:rPr>
          <w:szCs w:val="20"/>
          <w:rtl/>
          <w:lang w:bidi="fa-IR"/>
        </w:rPr>
        <w:t xml:space="preserve"> </w:t>
      </w:r>
      <w:r w:rsidRPr="00D96938">
        <w:rPr>
          <w:rFonts w:hint="eastAsia"/>
          <w:szCs w:val="20"/>
          <w:rtl/>
          <w:lang w:bidi="fa-IR"/>
        </w:rPr>
        <w:t>و</w:t>
      </w:r>
      <w:r w:rsidRPr="00D96938">
        <w:rPr>
          <w:szCs w:val="20"/>
          <w:rtl/>
          <w:lang w:bidi="fa-IR"/>
        </w:rPr>
        <w:t xml:space="preserve"> </w:t>
      </w:r>
      <w:r w:rsidRPr="00D96938">
        <w:rPr>
          <w:rFonts w:hint="eastAsia"/>
          <w:szCs w:val="20"/>
          <w:rtl/>
          <w:lang w:bidi="fa-IR"/>
        </w:rPr>
        <w:t>چپ</w:t>
      </w:r>
      <w:bookmarkEnd w:id="659"/>
      <w:bookmarkEnd w:id="660"/>
      <w:bookmarkEnd w:id="661"/>
    </w:p>
    <w:p w:rsidR="001943CA" w:rsidRPr="00056FFE" w:rsidRDefault="001943CA" w:rsidP="00FC4973">
      <w:pPr>
        <w:tabs>
          <w:tab w:val="right" w:pos="540"/>
        </w:tabs>
        <w:rPr>
          <w:rtl/>
        </w:rPr>
      </w:pPr>
      <w:r w:rsidRPr="00056FFE">
        <w:rPr>
          <w:rFonts w:hint="cs"/>
          <w:rtl/>
        </w:rPr>
        <w:t xml:space="preserve">در میان این استراتژی های ایجاد داوطلب، اتصال سطح ـ محور و امتداد و اتصال بر </w:t>
      </w:r>
      <w:r w:rsidRPr="00056FFE">
        <w:t>FGM</w:t>
      </w:r>
      <w:r w:rsidRPr="00056FFE">
        <w:rPr>
          <w:rFonts w:hint="cs"/>
          <w:rtl/>
        </w:rPr>
        <w:t xml:space="preserve"> تمرکز کرده اند و سایر استراتژی ها همگی به </w:t>
      </w:r>
      <w:r w:rsidRPr="00056FFE">
        <w:t>FTM</w:t>
      </w:r>
      <w:r w:rsidRPr="00056FFE">
        <w:rPr>
          <w:rFonts w:hint="cs"/>
          <w:rtl/>
        </w:rPr>
        <w:t xml:space="preserve"> پرداخته اند.</w:t>
      </w:r>
    </w:p>
    <w:p w:rsidR="001943CA" w:rsidRPr="00056FFE" w:rsidRDefault="001943CA" w:rsidP="00A01A55">
      <w:pPr>
        <w:pStyle w:val="Heading2"/>
        <w:numPr>
          <w:ilvl w:val="1"/>
          <w:numId w:val="29"/>
        </w:numPr>
        <w:ind w:left="0" w:firstLine="0"/>
        <w:rPr>
          <w:rtl/>
        </w:rPr>
      </w:pPr>
      <w:bookmarkStart w:id="662" w:name="_Toc408588801"/>
      <w:bookmarkStart w:id="663" w:name="_Toc408588877"/>
      <w:bookmarkStart w:id="664" w:name="_Toc408608948"/>
      <w:bookmarkStart w:id="665" w:name="_Toc409469351"/>
      <w:bookmarkStart w:id="666" w:name="_Toc409469657"/>
      <w:bookmarkStart w:id="667" w:name="_Toc409998858"/>
      <w:r w:rsidRPr="00056FFE">
        <w:rPr>
          <w:rFonts w:hint="cs"/>
          <w:rtl/>
        </w:rPr>
        <w:t xml:space="preserve">الگوریتم های استخراج </w:t>
      </w:r>
      <w:r w:rsidR="00A01A55">
        <w:rPr>
          <w:rFonts w:hint="cs"/>
          <w:rtl/>
        </w:rPr>
        <w:t>درخت های</w:t>
      </w:r>
      <w:r w:rsidRPr="00056FFE">
        <w:rPr>
          <w:rFonts w:hint="cs"/>
          <w:rtl/>
        </w:rPr>
        <w:t xml:space="preserve"> فرعی پرتکرار</w:t>
      </w:r>
      <w:bookmarkEnd w:id="662"/>
      <w:bookmarkEnd w:id="663"/>
      <w:bookmarkEnd w:id="664"/>
      <w:bookmarkEnd w:id="665"/>
      <w:bookmarkEnd w:id="666"/>
      <w:bookmarkEnd w:id="667"/>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بخش قبلی به موضوعات مربوط به بازنمایی (فرم های مجاز) و ایجاد داوطلب در چارچوب گراف های درختی و گراف ها پرداخته بود. در این بخش، بعضی از الگوریتم های مهم مورد بررسی قرار می گیرند. </w:t>
      </w:r>
      <w:r w:rsidRPr="00056FFE">
        <w:t>FTM</w:t>
      </w:r>
      <w:r w:rsidRPr="00056FFE">
        <w:rPr>
          <w:rFonts w:hint="cs"/>
          <w:rtl/>
        </w:rPr>
        <w:t xml:space="preserve"> توجه فراوانی را در حوزه هایی مانند: ارسال چند کیفیتی </w:t>
      </w:r>
      <w:r w:rsidRPr="00056FFE">
        <w:t>IP</w:t>
      </w:r>
      <w:r w:rsidRPr="00056FFE">
        <w:rPr>
          <w:rFonts w:hint="cs"/>
          <w:rtl/>
        </w:rPr>
        <w:t xml:space="preserve"> شبکه </w:t>
      </w:r>
      <w:r w:rsidR="00F44DEE">
        <w:rPr>
          <w:rtl/>
        </w:rPr>
        <w:fldChar w:fldCharType="begin"/>
      </w:r>
      <w:r w:rsidR="00F44DEE">
        <w:rPr>
          <w:rtl/>
        </w:rPr>
        <w:instrText xml:space="preserve"> </w:instrText>
      </w:r>
      <w:r w:rsidR="00F44DEE">
        <w:instrText>ADDIN EN.CITE &lt;EndNote&gt;&lt;Cite&gt;&lt;Author&gt;Chi&lt;/Author&gt;&lt;Year&gt;2005&lt;/Year&gt;&lt;RecNum&gt;184&lt;/RecNum&gt;&lt;DisplayText&gt;[123]&lt;/DisplayText&gt;&lt;record&gt;&lt;rec-number&gt;184&lt;/rec-number&gt;&lt;foreign-keys&gt;&lt;key app="EN" db-id="5vaes0fpbfpepxedwv65twzav09zxxw9p5xs" timestamp="1421419478"&gt;184</w:instrText>
      </w:r>
      <w:r w:rsidR="00F44DEE">
        <w:rPr>
          <w:rtl/>
        </w:rPr>
        <w:instrText>&lt;/</w:instrText>
      </w:r>
      <w:r w:rsidR="00F44DEE">
        <w:instrText>key&gt;&lt;/foreign-keys&gt;&lt;ref-type name="Journal Article"&gt;17&lt;/ref-type&gt;&lt;contributors&gt;&lt;authors&gt;&lt;author&gt;Yun Chi&lt;/author&gt;&lt;author&gt;Yirong Yang&lt;/author&gt;&lt;author&gt;Richard R. Muntz&lt;/author&gt;&lt;/authors&gt;&lt;/contributors&gt;&lt;titles&gt;&lt;title&gt;Canonical forms for labelled trees and their applications in frequent subtree mining&lt;/title&gt;&lt;secondary-title&gt;Knowl. Inf. Syst.&lt;/secondary-title&gt;&lt;/titles&gt;&lt;periodical&gt;&lt;full-title&gt;Knowl. Inf. Syst.&lt;/full-title&gt;&lt;/periodical&gt;&lt;pages&gt;203-234&lt;/pages&gt;&lt;volume&gt;8&lt;/volume&gt;&lt;number&gt;2&lt;/number&gt;&lt;dates&gt;&lt;year&gt;2005</w:instrText>
      </w:r>
      <w:r w:rsidR="00F44DEE">
        <w:rPr>
          <w:rtl/>
        </w:rPr>
        <w:instrText>&lt;/</w:instrText>
      </w:r>
      <w:r w:rsidR="00F44DEE">
        <w:instrText>year&gt;&lt;/dates&gt;&lt;isbn&gt;0219-1377&lt;/isbn&gt;&lt;urls&gt;&lt;/urls&gt;&lt;custom1&gt;1071070&lt;/custom1&gt;&lt;electronic-resource-num&gt;10.1007/s10115-004-0180-7&lt;/electronic-resource-num&gt;&lt;/record&gt;&lt;/Cite&gt;&lt;/EndNote</w:instrText>
      </w:r>
      <w:r w:rsidR="00F44DEE">
        <w:rPr>
          <w:rtl/>
        </w:rPr>
        <w:instrText>&gt;</w:instrText>
      </w:r>
      <w:r w:rsidR="00F44DEE">
        <w:rPr>
          <w:rtl/>
        </w:rPr>
        <w:fldChar w:fldCharType="separate"/>
      </w:r>
      <w:r w:rsidR="00F44DEE">
        <w:rPr>
          <w:noProof/>
          <w:rtl/>
        </w:rPr>
        <w:t>[</w:t>
      </w:r>
      <w:hyperlink w:anchor="_ENREF_123" w:tooltip="Chi, 2005 #184" w:history="1">
        <w:r w:rsidR="007F44B0">
          <w:rPr>
            <w:noProof/>
            <w:rtl/>
          </w:rPr>
          <w:t>123</w:t>
        </w:r>
      </w:hyperlink>
      <w:r w:rsidR="00F44DEE">
        <w:rPr>
          <w:noProof/>
          <w:rtl/>
        </w:rPr>
        <w:t>]</w:t>
      </w:r>
      <w:r w:rsidR="00F44DEE">
        <w:rPr>
          <w:rtl/>
        </w:rPr>
        <w:fldChar w:fldCharType="end"/>
      </w:r>
      <w:r w:rsidRPr="00056FFE">
        <w:rPr>
          <w:rFonts w:hint="cs"/>
          <w:rtl/>
        </w:rPr>
        <w:t xml:space="preserve">، استخراج کاربرد شبکه </w:t>
      </w:r>
      <w:r w:rsidR="00F44DEE">
        <w:rPr>
          <w:rtl/>
        </w:rPr>
        <w:fldChar w:fldCharType="begin"/>
      </w:r>
      <w:r w:rsidR="00F44DEE">
        <w:rPr>
          <w:rtl/>
        </w:rPr>
        <w:instrText xml:space="preserve"> </w:instrText>
      </w:r>
      <w:r w:rsidR="00F44DEE">
        <w:instrText>ADDIN EN.CITE &lt;EndNote&gt;&lt;Cite&gt;&lt;Author&gt;Zaki&lt;/Author&gt;&lt;Year&gt;2002&lt;/Year&gt;&lt;RecNum&gt;180&lt;/RecNum&gt;&lt;DisplayText&gt;[119]&lt;/DisplayText&gt;&lt;record&gt;&lt;rec-number&gt;180&lt;/rec-number&gt;&lt;foreign-keys&gt;&lt;key app="EN" db-id="5vaes0fpbfpepxedwv65twzav09zxxw9p5xs" timestamp="1421418688"&gt;180</w:instrText>
      </w:r>
      <w:r w:rsidR="00F44DEE">
        <w:rPr>
          <w:rtl/>
        </w:rPr>
        <w:instrText>&lt;/</w:instrText>
      </w:r>
      <w:r w:rsidR="00F44DEE">
        <w:instrText>key&gt;&lt;/foreign-keys&gt;&lt;ref-type name="Conference Paper"&gt;47&lt;/ref-type&gt;&lt;contributors&gt;&lt;authors&gt;&lt;author&gt;Mohammed J. Zaki&lt;/author&gt;&lt;/authors&gt;&lt;/contributors&gt;&lt;titles&gt;&lt;title&gt;Efficiently mining frequent trees in a forest&lt;/title&gt;&lt;secondary-title&gt;Proceedings of the eighth ACM SIGKDD international conference on Knowledge discovery and data mining&lt;/secondary-title&gt;&lt;/titles&gt;&lt;pages&gt;71-80&lt;/pages&gt;&lt;dates&gt;&lt;year&gt;2002&lt;/year&gt;&lt;/dates&gt;&lt;pub-location&gt;Edmonton, Alberta, Canada&lt;/pub-location&gt;&lt;publisher&gt;ACM&lt;/publisher&gt;&lt;urls&gt;&lt;/urls&gt;&lt;custom1&gt;775058&lt;/custom1&gt;&lt;electronic-resource-num&gt;10.1145/775047.775058&lt;/electronic-resource-num&gt;&lt;/record&gt;&lt;/Cite&gt;&lt;/EndNote</w:instrText>
      </w:r>
      <w:r w:rsidR="00F44DEE">
        <w:rPr>
          <w:rtl/>
        </w:rPr>
        <w:instrText>&gt;</w:instrText>
      </w:r>
      <w:r w:rsidR="00F44DEE">
        <w:rPr>
          <w:rtl/>
        </w:rPr>
        <w:fldChar w:fldCharType="separate"/>
      </w:r>
      <w:r w:rsidR="00F44DEE">
        <w:rPr>
          <w:noProof/>
          <w:rtl/>
        </w:rPr>
        <w:t>[</w:t>
      </w:r>
      <w:hyperlink w:anchor="_ENREF_119" w:tooltip="Zaki, 2002 #180" w:history="1">
        <w:r w:rsidR="007F44B0">
          <w:rPr>
            <w:noProof/>
            <w:rtl/>
          </w:rPr>
          <w:t>119</w:t>
        </w:r>
      </w:hyperlink>
      <w:r w:rsidR="00F44DEE">
        <w:rPr>
          <w:noProof/>
          <w:rtl/>
        </w:rPr>
        <w:t>]</w:t>
      </w:r>
      <w:r w:rsidR="00F44DEE">
        <w:rPr>
          <w:rtl/>
        </w:rPr>
        <w:fldChar w:fldCharType="end"/>
      </w:r>
      <w:r w:rsidR="00F44DEE">
        <w:rPr>
          <w:rFonts w:hint="cs"/>
          <w:rtl/>
        </w:rPr>
        <w:t>، نسخه کامپیوتر</w:t>
      </w:r>
      <w:r w:rsidRPr="00056FFE">
        <w:rPr>
          <w:rFonts w:hint="cs"/>
          <w:rtl/>
        </w:rPr>
        <w:t xml:space="preserve">، استخراج </w:t>
      </w:r>
      <w:r w:rsidRPr="00056FFE">
        <w:t>XML</w:t>
      </w:r>
      <w:r w:rsidRPr="00056FFE">
        <w:rPr>
          <w:rFonts w:hint="cs"/>
          <w:rtl/>
        </w:rPr>
        <w:t xml:space="preserve"> </w:t>
      </w:r>
      <w:r w:rsidR="00F44DEE">
        <w:rPr>
          <w:rtl/>
        </w:rPr>
        <w:fldChar w:fldCharType="begin"/>
      </w:r>
      <w:r w:rsidR="00F44DEE">
        <w:rPr>
          <w:rtl/>
        </w:rPr>
        <w:instrText xml:space="preserve"> </w:instrText>
      </w:r>
      <w:r w:rsidR="00F44DEE">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F44DEE">
        <w:rPr>
          <w:rtl/>
        </w:rPr>
        <w:instrText>&gt;&lt;/</w:instrText>
      </w:r>
      <w:r w:rsidR="00F44DEE">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F44DEE">
        <w:rPr>
          <w:rtl/>
        </w:rPr>
        <w:instrText>&gt;</w:instrText>
      </w:r>
      <w:r w:rsidR="00F44DEE">
        <w:rPr>
          <w:rtl/>
        </w:rPr>
        <w:fldChar w:fldCharType="separate"/>
      </w:r>
      <w:r w:rsidR="00F44DEE">
        <w:rPr>
          <w:noProof/>
          <w:rtl/>
        </w:rPr>
        <w:t>[</w:t>
      </w:r>
      <w:hyperlink w:anchor="_ENREF_31" w:tooltip="Yan, 2005 #88" w:history="1">
        <w:r w:rsidR="007F44B0">
          <w:rPr>
            <w:noProof/>
            <w:rtl/>
          </w:rPr>
          <w:t>31</w:t>
        </w:r>
      </w:hyperlink>
      <w:r w:rsidR="00F44DEE">
        <w:rPr>
          <w:noProof/>
          <w:rtl/>
        </w:rPr>
        <w:t>]</w:t>
      </w:r>
      <w:r w:rsidR="00F44DEE">
        <w:rPr>
          <w:rtl/>
        </w:rPr>
        <w:fldChar w:fldCharType="end"/>
      </w:r>
      <w:r w:rsidRPr="00056FFE">
        <w:rPr>
          <w:rFonts w:hint="cs"/>
          <w:rtl/>
        </w:rPr>
        <w:t xml:space="preserve">، بیوانفوماتیک و غیره. </w:t>
      </w:r>
      <w:r w:rsidRPr="00056FFE">
        <w:rPr>
          <w:rFonts w:hint="cs"/>
          <w:rtl/>
        </w:rPr>
        <w:lastRenderedPageBreak/>
        <w:t xml:space="preserve">گرایش استخراج گراف درختی فرعی پرتکرار این است که ارزیابی هم ریختی زیر گراف تبدیل به ارزیابی هم ریختی گراف درختی فرعی است، که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hint="cs"/>
          <w:rtl/>
        </w:rPr>
        <w:t xml:space="preserve"> قابل حل باشد. علاوه بر این، ساختار گراف های درختی ممکن است به طور مؤثری برای ساده کردن فرآیند استخراج به خدمت گرفته شود.</w:t>
      </w:r>
    </w:p>
    <w:p w:rsidR="001943CA" w:rsidRPr="00056FFE" w:rsidRDefault="001943CA" w:rsidP="005B16DD">
      <w:pPr>
        <w:tabs>
          <w:tab w:val="right" w:pos="540"/>
        </w:tabs>
        <w:rPr>
          <w:rtl/>
        </w:rPr>
      </w:pPr>
      <w:r w:rsidRPr="00056FFE">
        <w:rPr>
          <w:rFonts w:hint="cs"/>
          <w:rtl/>
        </w:rPr>
        <w:t xml:space="preserve">الگوریتم های </w:t>
      </w:r>
      <w:r w:rsidRPr="00056FFE">
        <w:t>FTM</w:t>
      </w:r>
      <w:r w:rsidRPr="00056FFE">
        <w:rPr>
          <w:rFonts w:hint="cs"/>
          <w:rtl/>
        </w:rPr>
        <w:t xml:space="preserve"> که در این بخش مورد بررسی قرار گرفته اند بر اساس ماهیت گراف های درختی مورد حذف الگوریتم </w:t>
      </w:r>
      <w:r w:rsidRPr="00056FFE">
        <w:t>FTM</w:t>
      </w:r>
      <w:r w:rsidRPr="00056FFE">
        <w:rPr>
          <w:rFonts w:hint="cs"/>
          <w:rtl/>
        </w:rPr>
        <w:t xml:space="preserve">، در </w:t>
      </w:r>
      <w:r w:rsidR="005B16DD">
        <w:rPr>
          <w:rtl/>
        </w:rPr>
        <w:fldChar w:fldCharType="begin"/>
      </w:r>
      <w:r w:rsidR="005B16DD">
        <w:rPr>
          <w:rtl/>
        </w:rPr>
        <w:instrText xml:space="preserve"> </w:instrText>
      </w:r>
      <w:r w:rsidR="005B16DD">
        <w:rPr>
          <w:rFonts w:hint="cs"/>
        </w:rPr>
        <w:instrText>REF</w:instrText>
      </w:r>
      <w:r w:rsidR="005B16DD">
        <w:rPr>
          <w:rFonts w:hint="cs"/>
          <w:rtl/>
        </w:rPr>
        <w:instrText xml:space="preserve"> _</w:instrText>
      </w:r>
      <w:r w:rsidR="005B16DD">
        <w:rPr>
          <w:rFonts w:hint="cs"/>
        </w:rPr>
        <w:instrText>Ref409199364 \h</w:instrText>
      </w:r>
      <w:r w:rsidR="005B16DD">
        <w:rPr>
          <w:rtl/>
        </w:rPr>
        <w:instrText xml:space="preserve"> </w:instrText>
      </w:r>
      <w:r w:rsidR="005B16DD">
        <w:rPr>
          <w:rtl/>
        </w:rPr>
      </w:r>
      <w:r w:rsidR="005B16DD">
        <w:rPr>
          <w:rtl/>
        </w:rPr>
        <w:fldChar w:fldCharType="separate"/>
      </w:r>
      <w:r w:rsidR="00E07925">
        <w:rPr>
          <w:rFonts w:hint="cs"/>
          <w:rtl/>
        </w:rPr>
        <w:t>جدول</w:t>
      </w:r>
      <w:r w:rsidR="00E07925">
        <w:rPr>
          <w:rtl/>
        </w:rPr>
        <w:t xml:space="preserve"> </w:t>
      </w:r>
      <w:r w:rsidR="00E07925">
        <w:rPr>
          <w:noProof/>
          <w:rtl/>
        </w:rPr>
        <w:t>3</w:t>
      </w:r>
      <w:r w:rsidR="005B16DD">
        <w:rPr>
          <w:rtl/>
        </w:rPr>
        <w:fldChar w:fldCharType="end"/>
      </w:r>
      <w:r w:rsidR="005B16DD">
        <w:rPr>
          <w:rFonts w:hint="cs"/>
          <w:rtl/>
        </w:rPr>
        <w:t xml:space="preserve"> </w:t>
      </w:r>
      <w:r w:rsidRPr="00056FFE">
        <w:rPr>
          <w:rFonts w:hint="cs"/>
          <w:rtl/>
        </w:rPr>
        <w:t>به این صورت طبقه بندی شده اند: (</w:t>
      </w:r>
      <w:r w:rsidRPr="00056FFE">
        <w:t>i</w:t>
      </w:r>
      <w:r w:rsidRPr="00056FFE">
        <w:rPr>
          <w:rFonts w:hint="cs"/>
          <w:rtl/>
        </w:rPr>
        <w:t>) گراف های درختی نامنظم، (</w:t>
      </w:r>
      <w:r w:rsidRPr="00056FFE">
        <w:t>ii</w:t>
      </w:r>
      <w:r w:rsidRPr="00056FFE">
        <w:rPr>
          <w:rFonts w:hint="cs"/>
          <w:rtl/>
        </w:rPr>
        <w:t>) گراف های درختی منظم، (</w:t>
      </w:r>
      <w:r w:rsidRPr="00056FFE">
        <w:t>iii</w:t>
      </w:r>
      <w:r w:rsidRPr="00056FFE">
        <w:rPr>
          <w:rFonts w:hint="cs"/>
          <w:rtl/>
        </w:rPr>
        <w:t>) گراف های درختی آزاد، یا (</w:t>
      </w:r>
      <w:r w:rsidRPr="00056FFE">
        <w:t>iv</w:t>
      </w:r>
      <w:r w:rsidRPr="00056FFE">
        <w:rPr>
          <w:rFonts w:hint="cs"/>
          <w:rtl/>
        </w:rPr>
        <w:t>) گراف های درختی آمیخته (ترکیبی) (تلفیقی از (</w:t>
      </w:r>
      <w:r w:rsidRPr="00056FFE">
        <w:t>i</w:t>
      </w:r>
      <w:r w:rsidRPr="00056FFE">
        <w:rPr>
          <w:rFonts w:hint="cs"/>
          <w:rtl/>
        </w:rPr>
        <w:t>)، (</w:t>
      </w:r>
      <w:r w:rsidRPr="00056FFE">
        <w:t>ii</w:t>
      </w:r>
      <w:r w:rsidRPr="00056FFE">
        <w:rPr>
          <w:rFonts w:hint="cs"/>
          <w:rtl/>
        </w:rPr>
        <w:t>)، (</w:t>
      </w:r>
      <w:r w:rsidRPr="00056FFE">
        <w:t>iii</w:t>
      </w:r>
      <w:r w:rsidRPr="00056FFE">
        <w:rPr>
          <w:rFonts w:hint="cs"/>
          <w:rtl/>
        </w:rPr>
        <w:t xml:space="preserve">)). هم چنین، الگوریتم ها بر طبق ماهیت گراف های درختی فرعی که تبدیل به خروجی می شوند (زیر گراف های درختی فرعی بیشنیه، گراف های درختی فرعی مسدود، گراف های درختی فرعی القاء شده، یا گراف های درختی فرعی تثبیت شده) و ماهیت متریک پشتیبانی به خدمت گرفته شده (شمارش فعالیت ـ محور که با </w:t>
      </w:r>
      <w:r w:rsidRPr="00056FFE">
        <w:t>T</w:t>
      </w:r>
      <w:r w:rsidRPr="00056FFE">
        <w:rPr>
          <w:vertAlign w:val="subscript"/>
        </w:rPr>
        <w:t>c</w:t>
      </w:r>
      <w:r w:rsidRPr="00056FFE">
        <w:rPr>
          <w:rFonts w:hint="cs"/>
          <w:rtl/>
        </w:rPr>
        <w:t xml:space="preserve"> بیان می شود؛ یا شمارش پیشامد ـ محور که با </w:t>
      </w:r>
      <w:r w:rsidRPr="00056FFE">
        <w:t>O</w:t>
      </w:r>
      <w:r w:rsidRPr="00056FFE">
        <w:rPr>
          <w:vertAlign w:val="subscript"/>
        </w:rPr>
        <w:t>c</w:t>
      </w:r>
      <w:r w:rsidRPr="00056FFE">
        <w:rPr>
          <w:rFonts w:hint="cs"/>
          <w:rtl/>
        </w:rPr>
        <w:t xml:space="preserve"> بیان می شود) نیز طبقه بندی می شوند.</w:t>
      </w:r>
    </w:p>
    <w:p w:rsidR="005B16DD" w:rsidRDefault="005B16DD" w:rsidP="005B16DD">
      <w:pPr>
        <w:pStyle w:val="a9"/>
      </w:pPr>
      <w:bookmarkStart w:id="668" w:name="_Toc409470113"/>
      <w:bookmarkStart w:id="669" w:name="_Ref409199364"/>
      <w:bookmarkStart w:id="670" w:name="_Toc409470206"/>
      <w:bookmarkStart w:id="671" w:name="_Toc409992326"/>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E07925">
        <w:rPr>
          <w:noProof/>
          <w:rtl/>
        </w:rPr>
        <w:t>3</w:t>
      </w:r>
      <w:bookmarkEnd w:id="668"/>
      <w:r>
        <w:rPr>
          <w:rtl/>
        </w:rPr>
        <w:fldChar w:fldCharType="end"/>
      </w:r>
      <w:bookmarkEnd w:id="669"/>
      <w:r w:rsidR="003F231C">
        <w:rPr>
          <w:rFonts w:hint="cs"/>
          <w:rtl/>
        </w:rPr>
        <w:t xml:space="preserve">: مقایسه </w:t>
      </w:r>
      <w:r w:rsidR="003F231C" w:rsidRPr="00056FFE">
        <w:rPr>
          <w:rFonts w:hint="cs"/>
          <w:rtl/>
        </w:rPr>
        <w:t xml:space="preserve">الگوریتم های </w:t>
      </w:r>
      <w:r w:rsidR="003F231C" w:rsidRPr="00056FFE">
        <w:t>FTM</w:t>
      </w:r>
      <w:bookmarkEnd w:id="670"/>
      <w:bookmarkEnd w:id="671"/>
    </w:p>
    <w:p w:rsidR="001943CA" w:rsidRPr="00056FFE" w:rsidRDefault="001943CA" w:rsidP="00FC4973">
      <w:pPr>
        <w:tabs>
          <w:tab w:val="right" w:pos="540"/>
        </w:tabs>
        <w:jc w:val="center"/>
        <w:rPr>
          <w:rtl/>
        </w:rPr>
      </w:pPr>
      <w:r w:rsidRPr="00056FFE">
        <w:rPr>
          <w:noProof/>
        </w:rPr>
        <w:drawing>
          <wp:inline distT="0" distB="0" distL="0" distR="0" wp14:anchorId="56D2B2EA" wp14:editId="6C269B97">
            <wp:extent cx="5314950" cy="466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4667250"/>
                    </a:xfrm>
                    <a:prstGeom prst="rect">
                      <a:avLst/>
                    </a:prstGeom>
                    <a:noFill/>
                    <a:ln>
                      <a:noFill/>
                    </a:ln>
                  </pic:spPr>
                </pic:pic>
              </a:graphicData>
            </a:graphic>
          </wp:inline>
        </w:drawing>
      </w:r>
    </w:p>
    <w:p w:rsidR="001943CA" w:rsidRPr="00056FFE" w:rsidRDefault="001943CA" w:rsidP="00954B06">
      <w:pPr>
        <w:pStyle w:val="Heading3"/>
        <w:numPr>
          <w:ilvl w:val="2"/>
          <w:numId w:val="29"/>
        </w:numPr>
        <w:ind w:left="0" w:firstLine="0"/>
        <w:rPr>
          <w:rtl/>
        </w:rPr>
      </w:pPr>
      <w:bookmarkStart w:id="672" w:name="_Toc408588802"/>
      <w:bookmarkStart w:id="673" w:name="_Toc408588878"/>
      <w:bookmarkStart w:id="674" w:name="_Toc408608949"/>
      <w:bookmarkStart w:id="675" w:name="_Toc409469352"/>
      <w:bookmarkStart w:id="676" w:name="_Toc409469658"/>
      <w:bookmarkStart w:id="677" w:name="_Toc409998859"/>
      <w:r w:rsidRPr="00056FFE">
        <w:rPr>
          <w:rFonts w:hint="cs"/>
          <w:rtl/>
        </w:rPr>
        <w:lastRenderedPageBreak/>
        <w:t>استخراج گراف درختی فرعی نامنظم</w:t>
      </w:r>
      <w:bookmarkEnd w:id="672"/>
      <w:bookmarkEnd w:id="673"/>
      <w:bookmarkEnd w:id="674"/>
      <w:bookmarkEnd w:id="675"/>
      <w:bookmarkEnd w:id="676"/>
      <w:r w:rsidR="00FE4DA1">
        <w:rPr>
          <w:rStyle w:val="FootnoteReference"/>
          <w:rtl/>
        </w:rPr>
        <w:footnoteReference w:id="70"/>
      </w:r>
      <w:bookmarkEnd w:id="677"/>
      <w:r w:rsidRPr="00056FFE">
        <w:rPr>
          <w:rFonts w:hint="cs"/>
          <w:rtl/>
        </w:rPr>
        <w:t xml:space="preserve"> </w:t>
      </w:r>
    </w:p>
    <w:p w:rsidR="001943CA" w:rsidRPr="00056FFE" w:rsidRDefault="001943CA" w:rsidP="005B16DD">
      <w:pPr>
        <w:tabs>
          <w:tab w:val="right" w:pos="540"/>
        </w:tabs>
        <w:rPr>
          <w:rtl/>
        </w:rPr>
      </w:pPr>
      <w:r w:rsidRPr="00056FFE">
        <w:rPr>
          <w:rFonts w:hint="cs"/>
          <w:rtl/>
        </w:rPr>
        <w:t xml:space="preserve">گراف های درختی فرعی نامنظم برچسب دار اغلب برای مدل سازی (طراحی) داده های ساختاری به کار گرفته می شوند، دو حوزه کاربردی رایج عبارتند از تحلیل ترکیب های شیمیایی و ساختار هایپر ـ لینک وب. </w:t>
      </w:r>
    </w:p>
    <w:p w:rsidR="001943CA" w:rsidRPr="00056FFE" w:rsidRDefault="001943CA" w:rsidP="007F44B0">
      <w:pPr>
        <w:tabs>
          <w:tab w:val="right" w:pos="540"/>
        </w:tabs>
        <w:rPr>
          <w:rtl/>
        </w:rPr>
      </w:pPr>
      <w:r w:rsidRPr="00056FFE">
        <w:rPr>
          <w:rFonts w:hint="cs"/>
          <w:rtl/>
        </w:rPr>
        <w:t xml:space="preserve">گراف درختی فرعی نامنظم </w:t>
      </w:r>
      <w:r w:rsidRPr="00056FFE">
        <w:t>FTM</w:t>
      </w:r>
      <w:r w:rsidRPr="00056FFE">
        <w:rPr>
          <w:rFonts w:hint="cs"/>
          <w:rtl/>
        </w:rPr>
        <w:t xml:space="preserve"> قصد دارد برای بازنمایی گراف های درختی از </w:t>
      </w:r>
      <w:r w:rsidRPr="00056FFE">
        <w:t>DLS-LS</w:t>
      </w:r>
      <w:r w:rsidRPr="00056FFE">
        <w:rPr>
          <w:rFonts w:hint="cs"/>
          <w:rtl/>
        </w:rPr>
        <w:t xml:space="preserve">، </w:t>
      </w:r>
      <w:r w:rsidRPr="00056FFE">
        <w:t>DLS</w:t>
      </w:r>
      <w:r w:rsidRPr="00056FFE">
        <w:rPr>
          <w:rFonts w:hint="cs"/>
          <w:rtl/>
        </w:rPr>
        <w:t xml:space="preserve"> یا </w:t>
      </w:r>
      <w:r w:rsidRPr="00056FFE">
        <w:t>BFCS</w:t>
      </w:r>
      <w:r w:rsidRPr="00056FFE">
        <w:rPr>
          <w:rFonts w:hint="cs"/>
          <w:rtl/>
        </w:rPr>
        <w:t xml:space="preserve"> استفاده کند. یک نمونه از الگوریتم های </w:t>
      </w:r>
      <w:r w:rsidRPr="00056FFE">
        <w:t>DLS-DS</w:t>
      </w:r>
      <w:r w:rsidRPr="00056FFE">
        <w:rPr>
          <w:rFonts w:hint="cs"/>
          <w:rtl/>
        </w:rPr>
        <w:t xml:space="preserve"> ـ محور که اغلب اوقات به آن استناد می شود الگوریتم </w:t>
      </w:r>
      <m:oMath>
        <m:r>
          <w:rPr>
            <w:rFonts w:ascii="Cambria Math" w:hAnsi="Cambria Math"/>
          </w:rPr>
          <m:t>SLE∪TH</m:t>
        </m:r>
      </m:oMath>
      <w:r w:rsidRPr="00056FFE">
        <w:rPr>
          <w:rFonts w:hint="cs"/>
          <w:rtl/>
        </w:rPr>
        <w:t xml:space="preserve"> است</w:t>
      </w:r>
      <w:r w:rsidR="005B16DD">
        <w:rPr>
          <w:rFonts w:hint="cs"/>
          <w:rtl/>
        </w:rPr>
        <w:t xml:space="preserve"> </w:t>
      </w:r>
      <w:r w:rsidR="005B16DD">
        <w:rPr>
          <w:rtl/>
        </w:rPr>
        <w:fldChar w:fldCharType="begin"/>
      </w:r>
      <w:r w:rsidR="005B16DD">
        <w:rPr>
          <w:rtl/>
        </w:rPr>
        <w:instrText xml:space="preserve"> </w:instrText>
      </w:r>
      <w:r w:rsidR="005B16DD">
        <w:instrText>ADDIN EN.CITE &lt;EndNote&gt;&lt;Cite&gt;&lt;Author&gt;Zaki&lt;/Author&gt;&lt;Year&gt;2004&lt;/Year&gt;&lt;RecNum&gt;181&lt;/RecNum&gt;&lt;DisplayText&gt;[120]&lt;/DisplayText&gt;&lt;record&gt;&lt;rec-number&gt;181&lt;/rec-number&gt;&lt;foreign-keys&gt;&lt;key app="EN" db-id="5vaes0fpbfpepxedwv65twzav09zxxw9p5xs" timestamp="1421418713"&gt;181</w:instrText>
      </w:r>
      <w:r w:rsidR="005B16DD">
        <w:rPr>
          <w:rtl/>
        </w:rPr>
        <w:instrText>&lt;/</w:instrText>
      </w:r>
      <w:r w:rsidR="005B16DD">
        <w:instrText>key&gt;&lt;/foreign-keys&gt;&lt;ref-type name="Journal Article"&gt;17&lt;/ref-type&gt;&lt;contributors&gt;&lt;authors&gt;&lt;author&gt;Mohammed J. Zaki&lt;/author&gt;&lt;/authors&gt;&lt;/contributors&gt;&lt;titles&gt;&lt;title&gt;Efficiently Mining Frequent Embedded Unordered Trees&lt;/title&gt;&lt;secondary-title&gt;Fundam. Inf.&lt;/secondary-title&gt;&lt;/titles&gt;&lt;periodical&gt;&lt;full-title&gt;Fundam. Inf.&lt;/full-title&gt;&lt;/periodical&gt;&lt;pages&gt;33-52&lt;/pages&gt;&lt;volume&gt;66&lt;/volume&gt;&lt;number&gt;1-2&lt;/number&gt;&lt;dates&gt;&lt;year&gt;2004&lt;/year&gt;&lt;/dates&gt;&lt;isbn&gt;0169-2968&lt;/isbn&gt;&lt;urls&gt;&lt;/urls&gt;&lt;custom1&gt;1227177&lt;/custom1&gt;&lt;/record&gt;&lt;/Cite</w:instrText>
      </w:r>
      <w:r w:rsidR="005B16DD">
        <w:rPr>
          <w:rtl/>
        </w:rPr>
        <w:instrText>&gt;&lt;/</w:instrText>
      </w:r>
      <w:r w:rsidR="005B16DD">
        <w:instrText>EndNote</w:instrText>
      </w:r>
      <w:r w:rsidR="005B16DD">
        <w:rPr>
          <w:rtl/>
        </w:rPr>
        <w:instrText>&gt;</w:instrText>
      </w:r>
      <w:r w:rsidR="005B16DD">
        <w:rPr>
          <w:rtl/>
        </w:rPr>
        <w:fldChar w:fldCharType="separate"/>
      </w:r>
      <w:r w:rsidR="005B16DD">
        <w:rPr>
          <w:noProof/>
          <w:rtl/>
        </w:rPr>
        <w:t>[</w:t>
      </w:r>
      <w:hyperlink w:anchor="_ENREF_120" w:tooltip="Zaki, 2004 #181" w:history="1">
        <w:r w:rsidR="007F44B0">
          <w:rPr>
            <w:noProof/>
            <w:rtl/>
          </w:rPr>
          <w:t>120</w:t>
        </w:r>
      </w:hyperlink>
      <w:r w:rsidR="005B16DD">
        <w:rPr>
          <w:noProof/>
          <w:rtl/>
        </w:rPr>
        <w:t>]</w:t>
      </w:r>
      <w:r w:rsidR="005B16DD">
        <w:rPr>
          <w:rtl/>
        </w:rPr>
        <w:fldChar w:fldCharType="end"/>
      </w:r>
      <w:r w:rsidRPr="00056FFE">
        <w:rPr>
          <w:rFonts w:hint="cs"/>
          <w:rtl/>
        </w:rPr>
        <w:t xml:space="preserve">. الگوریتم  </w:t>
      </w:r>
      <m:oMath>
        <m:r>
          <w:rPr>
            <w:rFonts w:ascii="Cambria Math" w:hAnsi="Cambria Math"/>
          </w:rPr>
          <m:t>SLE∪TH</m:t>
        </m:r>
      </m:oMath>
      <w:r w:rsidRPr="00056FFE">
        <w:rPr>
          <w:rFonts w:hint="cs"/>
          <w:rtl/>
        </w:rPr>
        <w:t xml:space="preserve"> بر اساس کارهای قبلی که </w:t>
      </w:r>
      <w:r w:rsidRPr="00056FFE">
        <w:t>FTM</w:t>
      </w:r>
      <w:r w:rsidRPr="00056FFE">
        <w:rPr>
          <w:rFonts w:hint="cs"/>
          <w:rtl/>
        </w:rPr>
        <w:t xml:space="preserve"> انواع دیگری از گراف های درختی را هدف گرفته بودند، طراحی شد. این الگوریتم برای محاسبه پشتیبانی از دامنه ـ فهرست ها استفاده می کند. دو مکانیسم تعمیم</w:t>
      </w:r>
      <w:r w:rsidR="005B16DD">
        <w:rPr>
          <w:rFonts w:hint="cs"/>
          <w:rtl/>
        </w:rPr>
        <w:t xml:space="preserve"> برای ایجاد داوطلب در نظر گرفته شد:</w:t>
      </w:r>
      <w:r w:rsidRPr="00056FFE">
        <w:rPr>
          <w:rFonts w:hint="cs"/>
          <w:rtl/>
        </w:rPr>
        <w:t xml:space="preserve"> (</w:t>
      </w:r>
      <w:r w:rsidRPr="00056FFE">
        <w:t>i</w:t>
      </w:r>
      <w:r w:rsidRPr="00056FFE">
        <w:rPr>
          <w:rFonts w:hint="cs"/>
          <w:rtl/>
        </w:rPr>
        <w:t>) تعمیم طبقه ـ محور و (</w:t>
      </w:r>
      <w:r w:rsidRPr="00056FFE">
        <w:t>ii</w:t>
      </w:r>
      <w:r w:rsidRPr="00056FFE">
        <w:rPr>
          <w:rFonts w:hint="cs"/>
          <w:rtl/>
        </w:rPr>
        <w:t xml:space="preserve">) تعمیم مجاز. با استفاده از تعمیم طبقه ـ محور، لزوماً تمام داوطلب های ایجاد شده با این مکانیسم به فرم مجاز مطلوب وفادار نمی مانند، در نتیجه لازم است هر یک از داوطلب ها مورد بررسی قرار بگیرند برای اطمینان از اینکه در فرم مجاز هستند. در عوض، تعمیم مجاز را می توان فقط برای گراف های درختی فرعی پرتکرار مجازی که دارای یک کران پرتکرار معلوم هستند اعمال کرد، هر چند که منجر به پیدایش تعداد زیادی داوطلب های تصادفی اما مجاز می شود. به طوری که </w:t>
      </w:r>
      <w:r w:rsidR="005B16DD">
        <w:rPr>
          <w:rFonts w:hint="cs"/>
          <w:rtl/>
        </w:rPr>
        <w:t>مشاهده شده</w:t>
      </w:r>
      <w:r w:rsidRPr="00056FFE">
        <w:rPr>
          <w:rFonts w:hint="cs"/>
          <w:rtl/>
        </w:rPr>
        <w:t>، میان استفاده از دو مکانیسم تعادل</w:t>
      </w:r>
      <w:r w:rsidR="005B16DD">
        <w:rPr>
          <w:rFonts w:hint="cs"/>
          <w:rtl/>
        </w:rPr>
        <w:t xml:space="preserve"> و موازنه وجود دارد. آزمایش های</w:t>
      </w:r>
      <w:r w:rsidRPr="00056FFE">
        <w:rPr>
          <w:rFonts w:hint="cs"/>
          <w:rtl/>
        </w:rPr>
        <w:t xml:space="preserve"> انجام شده نشان داده است که استفاده از تعمیم طبقه ـ محور کارآمدتر از تعمیم مجاز است.</w:t>
      </w:r>
    </w:p>
    <w:p w:rsidR="001943CA" w:rsidRPr="00056FFE" w:rsidRDefault="001943CA" w:rsidP="00F96E30">
      <w:pPr>
        <w:tabs>
          <w:tab w:val="right" w:pos="540"/>
        </w:tabs>
        <w:rPr>
          <w:rtl/>
        </w:rPr>
      </w:pPr>
      <w:r w:rsidRPr="00056FFE">
        <w:rPr>
          <w:rFonts w:hint="cs"/>
          <w:rtl/>
        </w:rPr>
        <w:t xml:space="preserve">نمونه ای ثابت از الگوریتم های </w:t>
      </w:r>
      <w:r w:rsidRPr="00056FFE">
        <w:t>FTM</w:t>
      </w:r>
      <w:r w:rsidRPr="00056FFE">
        <w:rPr>
          <w:rFonts w:hint="cs"/>
          <w:rtl/>
        </w:rPr>
        <w:t xml:space="preserve"> گراف های درختی فرعی نامنظم که از بازنمایی </w:t>
      </w:r>
      <w:r w:rsidRPr="00056FFE">
        <w:t>DLS</w:t>
      </w:r>
      <w:r w:rsidRPr="00056FFE">
        <w:rPr>
          <w:rFonts w:hint="cs"/>
          <w:rtl/>
        </w:rPr>
        <w:t xml:space="preserve"> استفاده می کند الگوریتم </w:t>
      </w:r>
      <w:r w:rsidRPr="00056FFE">
        <w:t>uFreq T</w:t>
      </w:r>
      <w:r w:rsidRPr="00056FFE">
        <w:rPr>
          <w:rFonts w:hint="cs"/>
          <w:rtl/>
        </w:rPr>
        <w:t xml:space="preserve"> است. د</w:t>
      </w:r>
      <w:r w:rsidR="00F96E30">
        <w:rPr>
          <w:rFonts w:hint="cs"/>
          <w:rtl/>
        </w:rPr>
        <w:t xml:space="preserve">ر مرحله ایجاد داوطلب، الگوریتم </w:t>
      </w:r>
      <w:r w:rsidRPr="00056FFE">
        <w:t>uFreq T</w:t>
      </w:r>
      <w:r w:rsidRPr="00056FFE">
        <w:rPr>
          <w:rFonts w:hint="cs"/>
          <w:rtl/>
        </w:rPr>
        <w:t xml:space="preserve">  از تکنیک تعمیم دست راستی ترین مسیر برای ایجاد داوطلب ها استفاده می کند. در مرحله محاسبه پشتیبان، الگوریتم تناظر گراف درختی که برای تعیین فراوانی الگوی جاری استفاده می شود به یک الگوریتم تناظر بیشنیه دو جزئی با کارآیی محاسباتی بیشتر تبدیل می شود. به منظور تسهیل این فرآیند محاسبه پشتیبان، الگوریتم  </w:t>
      </w:r>
      <w:r w:rsidRPr="00056FFE">
        <w:t>uFreq T</w:t>
      </w:r>
      <w:r w:rsidRPr="00056FFE">
        <w:rPr>
          <w:rFonts w:hint="cs"/>
          <w:rtl/>
        </w:rPr>
        <w:t xml:space="preserve">  ساختار داده ها را حفظ می کند تا تمام تناظرهای بالقوه برای رأس های موجود در دست راستی ترین مسیر و نشانگرها به تناظرهای والدین ذخیره شوند.</w:t>
      </w:r>
    </w:p>
    <w:p w:rsidR="001943CA" w:rsidRPr="00056FFE" w:rsidRDefault="001943CA" w:rsidP="00825D68">
      <w:pPr>
        <w:tabs>
          <w:tab w:val="right" w:pos="540"/>
        </w:tabs>
        <w:rPr>
          <w:rtl/>
        </w:rPr>
      </w:pPr>
      <w:r w:rsidRPr="00056FFE">
        <w:rPr>
          <w:rFonts w:hint="cs"/>
          <w:rtl/>
        </w:rPr>
        <w:t xml:space="preserve">الگوریتم </w:t>
      </w:r>
      <w:r w:rsidRPr="00056FFE">
        <w:t>Rooted Tree Miner</w:t>
      </w:r>
      <w:r w:rsidRPr="00056FFE">
        <w:rPr>
          <w:rFonts w:hint="cs"/>
          <w:rtl/>
        </w:rPr>
        <w:t xml:space="preserve"> بر اساس کد گذاری </w:t>
      </w:r>
      <w:r w:rsidRPr="00056FFE">
        <w:t>BFCS</w:t>
      </w:r>
      <w:r w:rsidRPr="00056FFE">
        <w:rPr>
          <w:rFonts w:hint="cs"/>
          <w:rtl/>
        </w:rPr>
        <w:t xml:space="preserve"> طراحی شده است. این الگوریتم بر خلاف</w:t>
      </w:r>
      <m:oMath>
        <m:r>
          <w:rPr>
            <w:rFonts w:ascii="Cambria Math" w:hAnsi="Cambria Math"/>
          </w:rPr>
          <m:t>SLE∪TH</m:t>
        </m:r>
      </m:oMath>
      <w:r w:rsidRPr="00056FFE">
        <w:rPr>
          <w:rFonts w:hint="cs"/>
          <w:rtl/>
        </w:rPr>
        <w:t xml:space="preserve">ا </w:t>
      </w:r>
      <w:r w:rsidRPr="00056FFE">
        <w:t>uFreq T</w:t>
      </w:r>
      <w:r w:rsidRPr="00056FFE">
        <w:rPr>
          <w:rFonts w:hint="cs"/>
          <w:rtl/>
        </w:rPr>
        <w:t xml:space="preserve"> فقط بر یافتن گراف های درختی فرعی القاء شده پرتکرار تمرکز می کند. از این رو، در مرحله ایجاد داوطلب، می توان دامنه ای از رأس های قابل قبول و مجاز در یک وضعیت مشخص را محاسبه کرد. در مرحله محاسبه پشتیبان، ابتدا یک فهرست پیشامد برای هر یک از گراف های درختی فرعی مشخص </w:t>
      </w:r>
      <w:r w:rsidRPr="00056FFE">
        <w:t>t</w:t>
      </w:r>
      <w:r w:rsidRPr="00056FFE">
        <w:rPr>
          <w:rFonts w:hint="cs"/>
          <w:rtl/>
        </w:rPr>
        <w:t xml:space="preserve"> ساخته می شود. این فهرست شناسه های هر یک از فعالیت های گراف در پایگاه داده های گراف های درختی که شامل </w:t>
      </w:r>
      <w:r w:rsidRPr="00056FFE">
        <w:t>t</w:t>
      </w:r>
      <w:r w:rsidRPr="00056FFE">
        <w:rPr>
          <w:rFonts w:hint="cs"/>
          <w:rtl/>
        </w:rPr>
        <w:t xml:space="preserve"> باشند ثبت می کند و تناظر بین شاخص های رأس در </w:t>
      </w:r>
      <w:r w:rsidRPr="00056FFE">
        <w:t>t</w:t>
      </w:r>
      <w:r w:rsidRPr="00056FFE">
        <w:rPr>
          <w:rFonts w:hint="cs"/>
          <w:rtl/>
        </w:rPr>
        <w:t xml:space="preserve"> و موارد موجود در فعالیت گراف را نیز ثبت می کند. با استفاده از این فهرست پیشامد، پشتیبان </w:t>
      </w:r>
      <w:r w:rsidRPr="00056FFE">
        <w:t>t</w:t>
      </w:r>
      <w:r w:rsidRPr="00056FFE">
        <w:rPr>
          <w:rFonts w:hint="cs"/>
          <w:rtl/>
        </w:rPr>
        <w:t xml:space="preserve"> برابر با تعداد جزء هایی است که دارای شناسه های (</w:t>
      </w:r>
      <w:r w:rsidRPr="00056FFE">
        <w:t>ID</w:t>
      </w:r>
      <w:r w:rsidRPr="00056FFE">
        <w:rPr>
          <w:vertAlign w:val="subscript"/>
        </w:rPr>
        <w:t>s</w:t>
      </w:r>
      <w:r w:rsidRPr="00056FFE">
        <w:rPr>
          <w:rFonts w:hint="cs"/>
          <w:rtl/>
        </w:rPr>
        <w:t>) متمایز هستند.</w:t>
      </w:r>
    </w:p>
    <w:p w:rsidR="001943CA" w:rsidRPr="00056FFE" w:rsidRDefault="001943CA" w:rsidP="007F44B0">
      <w:pPr>
        <w:tabs>
          <w:tab w:val="right" w:pos="540"/>
        </w:tabs>
        <w:rPr>
          <w:rtl/>
        </w:rPr>
      </w:pPr>
      <w:r w:rsidRPr="00056FFE">
        <w:rPr>
          <w:rFonts w:hint="cs"/>
          <w:rtl/>
        </w:rPr>
        <w:t xml:space="preserve">تمام موارد فوق الذکر از تکنیک های تناظر دقیق استفاده می کنند. نمونه ای از یک </w:t>
      </w:r>
      <w:r w:rsidRPr="00056FFE">
        <w:t>FTM</w:t>
      </w:r>
      <w:r w:rsidRPr="00056FFE">
        <w:rPr>
          <w:rFonts w:hint="cs"/>
          <w:rtl/>
        </w:rPr>
        <w:t xml:space="preserve"> گراف درختی نامنظم که از تناظر غیر دقیق استفاده می کند الگوریتم </w:t>
      </w:r>
      <w:r w:rsidRPr="00056FFE">
        <w:t>FreeFinder</w:t>
      </w:r>
      <w:r w:rsidRPr="00056FFE">
        <w:rPr>
          <w:rFonts w:hint="cs"/>
          <w:rtl/>
        </w:rPr>
        <w:t xml:space="preserve"> است</w:t>
      </w:r>
      <w:r w:rsidR="00E008EF">
        <w:rPr>
          <w:rFonts w:hint="cs"/>
          <w:rtl/>
        </w:rPr>
        <w:t xml:space="preserve"> </w:t>
      </w:r>
      <w:r w:rsidR="00E008EF">
        <w:rPr>
          <w:rtl/>
        </w:rPr>
        <w:fldChar w:fldCharType="begin"/>
      </w:r>
      <w:r w:rsidR="00E008EF">
        <w:rPr>
          <w:rtl/>
        </w:rPr>
        <w:instrText xml:space="preserve"> </w:instrText>
      </w:r>
      <w:r w:rsidR="00E008EF">
        <w:instrText>ADDIN EN.CITE &lt;EndNote&gt;&lt;Cite&gt;&lt;Author&gt;Termier&lt;/Author&gt;&lt;Year&gt;2002&lt;/Year&gt;&lt;RecNum&gt;189&lt;/RecNum&gt;&lt;DisplayText&gt;[128]&lt;/DisplayText&gt;&lt;record&gt;&lt;rec-number&gt;189&lt;/rec-number&gt;&lt;foreign-keys&gt;&lt;key app="EN" db-id="5vaes0fpbfpepxedwv65twzav09zxxw9p5xs" timestamp="1421426888</w:instrText>
      </w:r>
      <w:r w:rsidR="00E008EF">
        <w:rPr>
          <w:rtl/>
        </w:rPr>
        <w:instrText>"&gt;189&lt;/</w:instrText>
      </w:r>
      <w:r w:rsidR="00E008EF">
        <w:instrText>key&gt;&lt;/foreign-keys&gt;&lt;ref-type name="Conference Proceedings"&gt;10&lt;/ref-type&gt;&lt;contributors&gt;&lt;authors&gt;&lt;author&gt;Termier, A.&lt;/author&gt;&lt;author&gt;Rousset, Marie-Christine&lt;/author&gt;&lt;author&gt;Sebag, M.&lt;/author&gt;&lt;/authors&gt;&lt;/contributors&gt;&lt;titles&gt;&lt;title&gt;TreeFinder: a first</w:instrText>
      </w:r>
      <w:r w:rsidR="00E008EF">
        <w:rPr>
          <w:rtl/>
        </w:rPr>
        <w:instrText xml:space="preserve"> </w:instrText>
      </w:r>
      <w:r w:rsidR="00E008EF">
        <w:instrText>step towards XML data mining&lt;/title&gt;&lt;secondary-title&gt;Data Mining, 2002. ICDM 2003. Proceedings. 2002 IEEE International Conference on&lt;/secondary-title&gt;&lt;alt-title&gt;Data Mining, 2002. ICDM 2003. Proceedings. 2002 IEEE International Conference on&lt;/alt-title</w:instrText>
      </w:r>
      <w:r w:rsidR="00E008EF">
        <w:rPr>
          <w:rtl/>
        </w:rPr>
        <w:instrText>&gt;&lt;/</w:instrText>
      </w:r>
      <w:r w:rsidR="00E008EF">
        <w:instrText>titles&gt;&lt;pages&gt;450-457&lt;/pages&gt;&lt;keywords&gt;&lt;keyword&gt;computational complexity&lt;/keyword&gt;&lt;keyword&gt;data mining&lt;/keyword&gt;&lt;keyword&gt;data models&lt;/keyword&gt;&lt;keyword&gt;hypermedia markup languages&lt;/keyword&gt;&lt;keyword&gt;tree data structures&lt;/keyword&gt;&lt;keyword&gt;TreeFinder algorithm&lt;/keyword&gt;&lt;keyword&gt;XML data mining&lt;/keyword&gt;&lt;keyword&gt;artificial medium size datasets&lt;/keyword&gt;&lt;keyword&gt;completeness&lt;/keyword&gt;&lt;keyword&gt;complexity&lt;/keyword&gt;&lt;keyword&gt;exactor copies&lt;/keyword&gt;&lt;keyword&gt;frequent tree searching&lt;/keyword&gt;&lt;keyword&gt;labelled trees</w:instrText>
      </w:r>
      <w:r w:rsidR="00E008EF">
        <w:rPr>
          <w:rtl/>
        </w:rPr>
        <w:instrText>&lt;/</w:instrText>
      </w:r>
      <w:r w:rsidR="00E008EF">
        <w:instrText>keyword&gt;&lt;keyword&gt;perturbed copies&lt;/keyword&gt;&lt;keyword&gt;tree-structured data&lt;/keyword&gt;&lt;keyword&gt;Concrete&lt;/keyword&gt;&lt;keyword&gt;Corporate acquisitions&lt;/keyword&gt;&lt;keyword&gt;Robustness&lt;/keyword&gt;&lt;keyword&gt;XML&lt;/keyword&gt;&lt;/keywords&gt;&lt;dates&gt;&lt;year&gt;2002&lt;/year&gt;&lt;pub-dates&gt;&lt;date&gt;2</w:instrText>
      </w:r>
      <w:r w:rsidR="00E008EF">
        <w:rPr>
          <w:rtl/>
        </w:rPr>
        <w:instrText>002&lt;/</w:instrText>
      </w:r>
      <w:r w:rsidR="00E008EF">
        <w:instrText>date&gt;&lt;/pub-dates&gt;&lt;/dates&gt;&lt;urls&gt;&lt;/urls&gt;&lt;electronic-resource-num&gt;10.1109/ICDM.2002.1183987&lt;/electronic-resource-num&gt;&lt;/record&gt;&lt;/Cite&gt;&lt;/EndNote</w:instrText>
      </w:r>
      <w:r w:rsidR="00E008EF">
        <w:rPr>
          <w:rtl/>
        </w:rPr>
        <w:instrText>&gt;</w:instrText>
      </w:r>
      <w:r w:rsidR="00E008EF">
        <w:rPr>
          <w:rtl/>
        </w:rPr>
        <w:fldChar w:fldCharType="separate"/>
      </w:r>
      <w:r w:rsidR="00E008EF">
        <w:rPr>
          <w:noProof/>
          <w:rtl/>
        </w:rPr>
        <w:t>[</w:t>
      </w:r>
      <w:hyperlink w:anchor="_ENREF_128" w:tooltip="Termier, 2002 #189" w:history="1">
        <w:r w:rsidR="007F44B0">
          <w:rPr>
            <w:noProof/>
            <w:rtl/>
          </w:rPr>
          <w:t>128</w:t>
        </w:r>
      </w:hyperlink>
      <w:r w:rsidR="00E008EF">
        <w:rPr>
          <w:noProof/>
          <w:rtl/>
        </w:rPr>
        <w:t>]</w:t>
      </w:r>
      <w:r w:rsidR="00E008EF">
        <w:rPr>
          <w:rtl/>
        </w:rPr>
        <w:fldChar w:fldCharType="end"/>
      </w:r>
      <w:r w:rsidR="00825D68">
        <w:rPr>
          <w:rFonts w:hint="cs"/>
          <w:rtl/>
        </w:rPr>
        <w:t>. الگوریتم</w:t>
      </w:r>
      <w:r w:rsidRPr="00056FFE">
        <w:rPr>
          <w:rFonts w:hint="cs"/>
          <w:rtl/>
        </w:rPr>
        <w:t xml:space="preserve"> </w:t>
      </w:r>
      <w:r w:rsidRPr="00056FFE">
        <w:t>FreeFinder</w:t>
      </w:r>
      <w:r w:rsidRPr="00056FFE">
        <w:rPr>
          <w:rFonts w:hint="cs"/>
          <w:rtl/>
        </w:rPr>
        <w:t xml:space="preserve"> یک رویکرد آپریوری ـ محور که از ارتباط شکل قبلی ـ شکل کنونی برای استخراج گراف های درختی فرعی تثبیت شده استفاده می کند، را به خدمت می گیرد. البته </w:t>
      </w:r>
      <w:r w:rsidRPr="00056FFE">
        <w:rPr>
          <w:rFonts w:hint="cs"/>
          <w:rtl/>
        </w:rPr>
        <w:lastRenderedPageBreak/>
        <w:t>الگوریتم هایی که از تناظر دقیق استفاده می کنند تضمینی برای تشخیص مجموعه کاملی از گراف های درختی فرعی تکرار نمی دهند اما بسیار کارآمد هستند.</w:t>
      </w:r>
    </w:p>
    <w:p w:rsidR="001943CA" w:rsidRPr="00056FFE" w:rsidRDefault="001943CA" w:rsidP="007F44B0">
      <w:pPr>
        <w:tabs>
          <w:tab w:val="right" w:pos="540"/>
        </w:tabs>
        <w:rPr>
          <w:rtl/>
        </w:rPr>
      </w:pPr>
      <w:r w:rsidRPr="00056FFE">
        <w:rPr>
          <w:rFonts w:hint="cs"/>
          <w:rtl/>
        </w:rPr>
        <w:t xml:space="preserve">بعضی از الگوریتم های </w:t>
      </w:r>
      <w:r w:rsidRPr="00056FFE">
        <w:t>FTM</w:t>
      </w:r>
      <w:r w:rsidRPr="00056FFE">
        <w:rPr>
          <w:rFonts w:hint="cs"/>
          <w:rtl/>
        </w:rPr>
        <w:t xml:space="preserve"> گراف های درختی نامنظم بر برنامه های کاربردی خاص تمرکز کرده اند و می توانند از ویژگی های این برنامه ها برای افزایش کارآمدی الگوریتم ها بهره بگیرند. به عنوان مثال</w:t>
      </w:r>
      <w:r w:rsidR="00130931">
        <w:rPr>
          <w:rFonts w:hint="cs"/>
          <w:rtl/>
        </w:rPr>
        <w:t xml:space="preserve"> در </w:t>
      </w:r>
      <w:r w:rsidR="00130931">
        <w:rPr>
          <w:rtl/>
        </w:rPr>
        <w:fldChar w:fldCharType="begin"/>
      </w:r>
      <w:r w:rsidR="00130931">
        <w:rPr>
          <w:rtl/>
        </w:rPr>
        <w:instrText xml:space="preserve"> </w:instrText>
      </w:r>
      <w:r w:rsidR="00130931">
        <w:instrText>ADDIN EN.CITE &lt;EndNote&gt;&lt;Cite&gt;&lt;Author&gt;Shasha&lt;/Author&gt;&lt;Year&gt;2004&lt;/Year&gt;&lt;RecNum&gt;190&lt;/RecNum&gt;&lt;DisplayText&gt;[129]&lt;/DisplayText&gt;&lt;record&gt;&lt;rec-number&gt;190&lt;/rec-number&gt;&lt;foreign-keys&gt;&lt;key app="EN" db-id="5vaes0fpbfpepxedwv65twzav09zxxw9p5xs" timestamp="1421427502"&gt;1</w:instrText>
      </w:r>
      <w:r w:rsidR="00130931">
        <w:rPr>
          <w:rtl/>
        </w:rPr>
        <w:instrText>90&lt;/</w:instrText>
      </w:r>
      <w:r w:rsidR="00130931">
        <w:instrText>key&gt;&lt;/foreign-keys&gt;&lt;ref-type name="Conference Proceedings"&gt;10&lt;/ref-type&gt;&lt;contributors&gt;&lt;authors&gt;&lt;author&gt;Shasha, D.&lt;/author&gt;&lt;author&gt;Wang, J. T. L.&lt;/author&gt;&lt;author&gt;Sen, Zhang&lt;/author&gt;&lt;/authors&gt;&lt;/contributors&gt;&lt;titles&gt;&lt;title&gt;Unordered tree mining with applications to phylogeny&lt;/title&gt;&lt;secondary-title&gt;Data Engineering, 2004. Proceedings. 20th International Conference on&lt;/secondary-title&gt;&lt;alt-title&gt;Data Engineering, 2004. Proceedings. 20th International Conference on&lt;/alt-title&gt;&lt;/titles&gt;&lt;pages&gt;708-719&lt;/pages</w:instrText>
      </w:r>
      <w:r w:rsidR="00130931">
        <w:rPr>
          <w:rtl/>
        </w:rPr>
        <w:instrText>&gt;&lt;</w:instrText>
      </w:r>
      <w:r w:rsidR="00130931">
        <w:instrText>keywords&gt;&lt;keyword&gt;data mining&lt;/keyword&gt;&lt;keyword&gt;graph theory&lt;/keyword&gt;&lt;keyword&gt;pattern recognition&lt;/keyword&gt;&lt;keyword&gt;tree data structures&lt;/keyword&gt;&lt;keyword&gt;Web log analysis&lt;/keyword&gt;&lt;keyword&gt;XML processing&lt;/keyword&gt;&lt;keyword&gt;bioinformatics&lt;/keyword&gt;&lt;keyword&gt;co-occurring pattern&lt;/keyword&gt;&lt;keyword&gt;cousin pair&lt;/keyword&gt;&lt;keyword&gt;free tree&lt;/keyword&gt;&lt;keyword&gt;frequent structure mining&lt;/keyword&gt;&lt;keyword&gt;kernel tree&lt;/keyword&gt;&lt;keyword&gt;multiple evolutionary tree&lt;/keyword&gt;&lt;keyword&gt;pattern discovery&lt;/keyword&gt;&lt;keyword</w:instrText>
      </w:r>
      <w:r w:rsidR="00130931">
        <w:rPr>
          <w:rtl/>
        </w:rPr>
        <w:instrText>&gt;</w:instrText>
      </w:r>
      <w:r w:rsidR="00130931">
        <w:instrText>pattern extraction&lt;/keyword&gt;&lt;keyword&gt;phylogeny&lt;/keyword&gt;&lt;keyword&gt;rooted unordered labeled trees&lt;/keyword&gt;&lt;keyword&gt;structural data&lt;/keyword&gt;&lt;keyword&gt;undirected acyclic graph&lt;/keyword&gt;&lt;keyword&gt;unordered tree mining&lt;/keyword&gt;&lt;keyword&gt;Educational institutions&lt;/keyword&gt;&lt;keyword&gt;History&lt;/keyword&gt;&lt;keyword&gt;Kernel&lt;/keyword&gt;&lt;keyword&gt;Organisms&lt;/keyword&gt;&lt;keyword&gt;Scalability&lt;/keyword&gt;&lt;keyword&gt;Tree graphs&lt;/keyword&gt;&lt;keyword&gt;XML&lt;/keyword&gt;&lt;/keywords&gt;&lt;dates&gt;&lt;year&gt;2004&lt;/year&gt;&lt;pub-dates&gt;&lt;date&gt;30 March-2 April 2004&lt;/date&gt;&lt;/pub-dates&gt;&lt;/dates&gt;&lt;isbn&gt;1063-6382&lt;/isbn&gt;&lt;urls&gt;&lt;/urls&gt;&lt;electronic-resource-num&gt;10.1109/ICDE.2004.1320039&lt;/electronic-resource-num&gt;&lt;/record&gt;&lt;/Cite&gt;&lt;/EndNote</w:instrText>
      </w:r>
      <w:r w:rsidR="00130931">
        <w:rPr>
          <w:rtl/>
        </w:rPr>
        <w:instrText>&gt;</w:instrText>
      </w:r>
      <w:r w:rsidR="00130931">
        <w:rPr>
          <w:rtl/>
        </w:rPr>
        <w:fldChar w:fldCharType="separate"/>
      </w:r>
      <w:r w:rsidR="00130931">
        <w:rPr>
          <w:noProof/>
          <w:rtl/>
        </w:rPr>
        <w:t>[</w:t>
      </w:r>
      <w:hyperlink w:anchor="_ENREF_129" w:tooltip="Shasha, 2004 #190" w:history="1">
        <w:r w:rsidR="007F44B0">
          <w:rPr>
            <w:noProof/>
            <w:rtl/>
          </w:rPr>
          <w:t>129</w:t>
        </w:r>
      </w:hyperlink>
      <w:r w:rsidR="00130931">
        <w:rPr>
          <w:noProof/>
          <w:rtl/>
        </w:rPr>
        <w:t>]</w:t>
      </w:r>
      <w:r w:rsidR="00130931">
        <w:rPr>
          <w:rtl/>
        </w:rPr>
        <w:fldChar w:fldCharType="end"/>
      </w:r>
      <w:r w:rsidR="00130931">
        <w:rPr>
          <w:rFonts w:hint="cs"/>
          <w:rtl/>
        </w:rPr>
        <w:t xml:space="preserve"> </w:t>
      </w:r>
      <w:r w:rsidRPr="00056FFE">
        <w:rPr>
          <w:rFonts w:hint="cs"/>
          <w:rtl/>
        </w:rPr>
        <w:t xml:space="preserve">یک الگوریتم </w:t>
      </w:r>
      <w:r w:rsidRPr="00056FFE">
        <w:t>FTM</w:t>
      </w:r>
      <w:r w:rsidRPr="00056FFE">
        <w:rPr>
          <w:rFonts w:hint="cs"/>
          <w:rtl/>
        </w:rPr>
        <w:t xml:space="preserve"> گراف درختی نامنظم، </w:t>
      </w:r>
      <w:r w:rsidR="00130931">
        <w:t>C</w:t>
      </w:r>
      <w:r w:rsidRPr="00056FFE">
        <w:t>ousin Pair</w:t>
      </w:r>
      <w:r w:rsidRPr="00056FFE">
        <w:rPr>
          <w:rFonts w:hint="cs"/>
          <w:rtl/>
        </w:rPr>
        <w:t>، برای کاربرد در تکامل نژادی ارائه کردند. آن</w:t>
      </w:r>
      <w:r w:rsidR="00130931">
        <w:rPr>
          <w:rFonts w:hint="cs"/>
          <w:rtl/>
        </w:rPr>
        <w:t xml:space="preserve"> </w:t>
      </w:r>
      <w:r w:rsidRPr="00056FFE">
        <w:rPr>
          <w:rFonts w:hint="cs"/>
          <w:rtl/>
        </w:rPr>
        <w:t>ها یک الگوی جالب را به عنوان یک "جفت منسوب" تعیین کردند، یک جفت از رأس هایی که فاصله نسبی (منسوب) و آستانه پیشامد مینیمم را تأمین می کنند. با استفاده از این</w:t>
      </w:r>
      <w:r w:rsidR="00130931">
        <w:rPr>
          <w:rFonts w:hint="cs"/>
          <w:rtl/>
        </w:rPr>
        <w:t xml:space="preserve"> </w:t>
      </w:r>
      <w:r w:rsidRPr="00056FFE">
        <w:rPr>
          <w:rFonts w:hint="cs"/>
          <w:rtl/>
        </w:rPr>
        <w:t xml:space="preserve">گونه محدودیت ها (الزامات)، الگوهای جالب از پایگاه داده های گراف درختی استخراج شد. در این جا، هدف اصلی دستیابی به درک بهتری از تاریخچه تکامل گونه هاست. مزیت های آشکار الگوریتم هایی مانند </w:t>
      </w:r>
      <w:r w:rsidR="00130931">
        <w:t>C</w:t>
      </w:r>
      <w:r w:rsidRPr="00056FFE">
        <w:t>ousin Pair</w:t>
      </w:r>
      <w:r w:rsidRPr="00056FFE">
        <w:rPr>
          <w:rFonts w:hint="cs"/>
          <w:rtl/>
        </w:rPr>
        <w:t xml:space="preserve"> این است که برای عموم مسائل قابل اجرا نیستند.</w:t>
      </w:r>
    </w:p>
    <w:p w:rsidR="001943CA" w:rsidRPr="00056FFE" w:rsidRDefault="001943CA" w:rsidP="00954B06">
      <w:pPr>
        <w:pStyle w:val="Heading3"/>
        <w:numPr>
          <w:ilvl w:val="2"/>
          <w:numId w:val="29"/>
        </w:numPr>
        <w:ind w:left="0" w:firstLine="0"/>
        <w:rPr>
          <w:rtl/>
        </w:rPr>
      </w:pPr>
      <w:bookmarkStart w:id="678" w:name="_Toc408588803"/>
      <w:bookmarkStart w:id="679" w:name="_Toc408588879"/>
      <w:bookmarkStart w:id="680" w:name="_Toc408608950"/>
      <w:bookmarkStart w:id="681" w:name="_Toc409469353"/>
      <w:bookmarkStart w:id="682" w:name="_Toc409469659"/>
      <w:bookmarkStart w:id="683" w:name="_Toc409998860"/>
      <w:r w:rsidRPr="00056FFE">
        <w:rPr>
          <w:rFonts w:hint="cs"/>
          <w:rtl/>
        </w:rPr>
        <w:t>استخراج گراف درختی منظم</w:t>
      </w:r>
      <w:bookmarkEnd w:id="678"/>
      <w:bookmarkEnd w:id="679"/>
      <w:bookmarkEnd w:id="680"/>
      <w:bookmarkEnd w:id="681"/>
      <w:bookmarkEnd w:id="682"/>
      <w:r w:rsidR="00FE4DA1">
        <w:rPr>
          <w:rStyle w:val="FootnoteReference"/>
          <w:rtl/>
        </w:rPr>
        <w:footnoteReference w:id="71"/>
      </w:r>
      <w:bookmarkEnd w:id="683"/>
      <w:r w:rsidRPr="00056FFE">
        <w:rPr>
          <w:rFonts w:hint="cs"/>
          <w:rtl/>
        </w:rPr>
        <w:t xml:space="preserve"> </w:t>
      </w:r>
    </w:p>
    <w:p w:rsidR="001943CA" w:rsidRPr="00056FFE" w:rsidRDefault="001943CA" w:rsidP="00CC3A7F">
      <w:pPr>
        <w:tabs>
          <w:tab w:val="right" w:pos="540"/>
        </w:tabs>
        <w:rPr>
          <w:rtl/>
        </w:rPr>
      </w:pPr>
      <w:r w:rsidRPr="00056FFE">
        <w:rPr>
          <w:rFonts w:hint="cs"/>
          <w:rtl/>
        </w:rPr>
        <w:t>برخلاف استخراج گراف درختی نامنظم، ماهیت نظم بخشی در گراف های درختی منظم را می توان برای معرفی قابلیت ها و توانایی ها با توجه به ایجاد گراف های درختی فرعی و آزمایش هم ریختی گراف های درختی فرعی، مورد استفاده قرار داد. گراف های درختی فرعی داوطلب معمولاً با استفاده از تعمیم دست راستی ترین مسیر</w:t>
      </w:r>
      <w:r w:rsidRPr="00056FFE">
        <w:rPr>
          <w:rFonts w:hint="cs"/>
          <w:rtl/>
          <w:lang w:bidi="fa-IR"/>
        </w:rPr>
        <w:t xml:space="preserve"> ی</w:t>
      </w:r>
      <w:r w:rsidRPr="00056FFE">
        <w:rPr>
          <w:rFonts w:hint="cs"/>
          <w:rtl/>
        </w:rPr>
        <w:t xml:space="preserve">ا تعمیم طبقه ـ محور هم ارز گسترش پیدا می کنند. به عنوان مثال، از تعمیم دست راستی ترین مسیر با در نظر گرفتن الگوریتم </w:t>
      </w:r>
      <w:r w:rsidRPr="00056FFE">
        <w:t>FREQT</w:t>
      </w:r>
      <w:r w:rsidRPr="00056FFE">
        <w:rPr>
          <w:rFonts w:hint="cs"/>
          <w:rtl/>
        </w:rPr>
        <w:t xml:space="preserve"> بهره می گیرند. به علاوه، فقط پیشامدهای دست راستی ترین برگ الگوها ذخیره می شوند تا محاسبه پشتیبانی کارایی بیشتری پیدا کند. داده های نیمه ـ ساختاری (به طور مثال صفحات وب) با استفاده از گراف درختی منظم برچسب دار برای ارزیابی </w:t>
      </w:r>
      <w:r w:rsidRPr="00056FFE">
        <w:t>FREQT</w:t>
      </w:r>
      <w:r w:rsidRPr="00056FFE">
        <w:rPr>
          <w:rFonts w:hint="cs"/>
          <w:rtl/>
        </w:rPr>
        <w:t xml:space="preserve"> طراحی </w:t>
      </w:r>
      <w:r w:rsidR="00CC3A7F">
        <w:rPr>
          <w:rFonts w:hint="cs"/>
          <w:rtl/>
        </w:rPr>
        <w:t>شدند</w:t>
      </w:r>
      <w:r w:rsidRPr="00056FFE">
        <w:rPr>
          <w:rFonts w:hint="cs"/>
          <w:rtl/>
        </w:rPr>
        <w:t>.</w:t>
      </w:r>
    </w:p>
    <w:p w:rsidR="001943CA" w:rsidRPr="00056FFE" w:rsidRDefault="001943CA" w:rsidP="007F44B0">
      <w:pPr>
        <w:tabs>
          <w:tab w:val="right" w:pos="540"/>
        </w:tabs>
        <w:rPr>
          <w:rtl/>
        </w:rPr>
      </w:pPr>
      <w:r w:rsidRPr="00056FFE">
        <w:rPr>
          <w:rFonts w:hint="cs"/>
          <w:rtl/>
        </w:rPr>
        <w:t xml:space="preserve">مزیت تعمیم دست راستی با در نظر گرفتن گراف های درختی منظم این است که ایجاد مجموعه های کپی از داوطلب ها قابل اجتناب خواهد بود. تعیین و شمارش با استفاده از تعمیم دست راستی ترین مسیر که توسط </w:t>
      </w:r>
      <w:r w:rsidRPr="00056FFE">
        <w:t>FREQT</w:t>
      </w:r>
      <w:r w:rsidRPr="00056FFE">
        <w:rPr>
          <w:rFonts w:hint="cs"/>
          <w:rtl/>
        </w:rPr>
        <w:t xml:space="preserve"> و سایر الگوریتم های </w:t>
      </w:r>
      <w:r w:rsidRPr="00056FFE">
        <w:t>FSM</w:t>
      </w:r>
      <w:r w:rsidRPr="00056FFE">
        <w:rPr>
          <w:rFonts w:hint="cs"/>
          <w:rtl/>
        </w:rPr>
        <w:t xml:space="preserve"> اتخاذ می شود، منجر به ایجاد تعداد زیادی داوطلب های تصادفی می شود که در نهایت به محاسبه غیر ضروری پشتیبان منتهی می شود</w:t>
      </w:r>
      <w:r w:rsidR="00CC3A7F">
        <w:rPr>
          <w:rFonts w:hint="cs"/>
          <w:rtl/>
        </w:rPr>
        <w:t xml:space="preserve"> </w:t>
      </w:r>
      <w:r w:rsidR="00CC3A7F">
        <w:rPr>
          <w:rtl/>
        </w:rPr>
        <w:fldChar w:fldCharType="begin"/>
      </w:r>
      <w:r w:rsidR="00CC3A7F">
        <w:rPr>
          <w:rtl/>
        </w:rPr>
        <w:instrText xml:space="preserve"> </w:instrText>
      </w:r>
      <w:r w:rsidR="00CC3A7F">
        <w:instrText>ADDIN EN.CITE &lt;EndNote&gt;&lt;Cite&gt;&lt;Author&gt;Hido&lt;/Author&gt;&lt;Year&gt;2005&lt;/Year&gt;&lt;RecNum&gt;188&lt;/RecNum&gt;&lt;DisplayText&gt;[127]&lt;/DisplayText&gt;&lt;record&gt;&lt;rec-number&gt;188&lt;/rec-number&gt;&lt;foreign-keys&gt;&lt;key app="EN" db-id="5vaes0fpbfpepxedwv65twzav09zxxw9p5xs" timestamp="1421422737"&gt;188</w:instrText>
      </w:r>
      <w:r w:rsidR="00CC3A7F">
        <w:rPr>
          <w:rtl/>
        </w:rPr>
        <w:instrText>&lt;/</w:instrText>
      </w:r>
      <w:r w:rsidR="00CC3A7F">
        <w:instrText>key&gt;&lt;/foreign-keys&gt;&lt;ref-type name="Conference Proceedings"&gt;10&lt;/ref-type&gt;&lt;contributors&gt;&lt;authors&gt;&lt;author&gt;Hido, S.&lt;/author&gt;&lt;author&gt;Kawano, H.&lt;/author&gt;&lt;/authors&gt;&lt;/contributors&gt;&lt;titles&gt;&lt;title&gt;AMIOT: induced ordered tree mining in tree-structured databases&lt;/title&gt;&lt;secondary-title&gt;Data Mining, Fifth IEEE International Conference on&lt;/secondary-title&gt;&lt;alt-title&gt;Data Mining, Fifth IEEE International Conference on&lt;/alt-title&gt;&lt;/titles&gt;&lt;pages&gt;8 pp.&lt;/pages&gt;&lt;keywords&gt;&lt;keyword&gt;data mining&lt;/keyword&gt;&lt;keyword&gt;tree data structures&lt;/keyword&gt;&lt;keyword&gt;AMIOT&lt;/keyword&gt;&lt;keyword&gt;frequent ordered subtrees&lt;/keyword&gt;&lt;keyword&gt;frequent subtree mining&lt;/keyword&gt;&lt;keyword&gt;induced ordered tree mining&lt;/keyword&gt;&lt;keyword&gt;right-and-left tree join&lt;/keyword&gt;&lt;keyword&gt;serial tree extension&lt;/keyword&gt;&lt;keyword&gt;tree-structured databases&lt;/keyword&gt;&lt;keyword&gt;Algorithm design and analysis&lt;/keyword&gt;&lt;keyword&gt;Chemistry&lt;/keyword&gt;&lt;keyword&gt;Databases&lt;/keyword&gt;&lt;keyword&gt;Informatics&lt;/keyword&gt;&lt;keyword&gt;Machine learning&lt;/keyword&gt;&lt;keyword&gt;Machine learning algorithms&lt;/keyword&gt;&lt;keyword&gt;Text categorization&lt;/keyword&gt;&lt;keyword&gt;Tree graphs&lt;/keyword&gt;&lt;keyword&gt;XML&lt;/keyword&gt;&lt;/keywords&gt;&lt;dates&gt;&lt;year&gt;2005&lt;/year&gt;&lt;pub-dates&gt;&lt;date&gt;27-30 Nov. 2005&lt;/date&gt;&lt;/pub-dates&gt;&lt;/dates&gt;&lt;isbn&gt;1550-4786&lt;/isbn&gt;&lt;urls&gt;&lt;/urls&gt;&lt;electronic-resource-num&gt;10.11</w:instrText>
      </w:r>
      <w:r w:rsidR="00CC3A7F">
        <w:rPr>
          <w:rtl/>
        </w:rPr>
        <w:instrText>09/</w:instrText>
      </w:r>
      <w:r w:rsidR="00CC3A7F">
        <w:instrText>ICDM.2005.20&lt;/electronic-resource-num&gt;&lt;/record&gt;&lt;/Cite&gt;&lt;/EndNote</w:instrText>
      </w:r>
      <w:r w:rsidR="00CC3A7F">
        <w:rPr>
          <w:rtl/>
        </w:rPr>
        <w:instrText>&gt;</w:instrText>
      </w:r>
      <w:r w:rsidR="00CC3A7F">
        <w:rPr>
          <w:rtl/>
        </w:rPr>
        <w:fldChar w:fldCharType="separate"/>
      </w:r>
      <w:r w:rsidR="00CC3A7F">
        <w:rPr>
          <w:noProof/>
          <w:rtl/>
        </w:rPr>
        <w:t>[</w:t>
      </w:r>
      <w:hyperlink w:anchor="_ENREF_127" w:tooltip="Hido, 2005 #188" w:history="1">
        <w:r w:rsidR="007F44B0">
          <w:rPr>
            <w:noProof/>
            <w:rtl/>
          </w:rPr>
          <w:t>127</w:t>
        </w:r>
      </w:hyperlink>
      <w:r w:rsidR="00CC3A7F">
        <w:rPr>
          <w:noProof/>
          <w:rtl/>
        </w:rPr>
        <w:t>]</w:t>
      </w:r>
      <w:r w:rsidR="00CC3A7F">
        <w:rPr>
          <w:rtl/>
        </w:rPr>
        <w:fldChar w:fldCharType="end"/>
      </w:r>
      <w:r w:rsidRPr="00056FFE">
        <w:rPr>
          <w:rFonts w:hint="cs"/>
          <w:rtl/>
        </w:rPr>
        <w:t xml:space="preserve">. به دنبال آن، الگوریتم </w:t>
      </w:r>
      <w:r w:rsidRPr="00056FFE">
        <w:t>AMIOT</w:t>
      </w:r>
      <w:r w:rsidRPr="00056FFE">
        <w:rPr>
          <w:rFonts w:hint="cs"/>
          <w:rtl/>
        </w:rPr>
        <w:t xml:space="preserve"> برای استفاده از یک طرح شمارش جدید به منظور کاهش تعداد داوطلب های تصادفی در عین حفظ مزیت های استراتژی تعمیم دست راستی معرفی </w:t>
      </w:r>
      <w:r w:rsidR="00CC3A7F">
        <w:rPr>
          <w:rFonts w:hint="cs"/>
          <w:rtl/>
        </w:rPr>
        <w:t>گردید</w:t>
      </w:r>
      <w:r w:rsidRPr="00056FFE">
        <w:rPr>
          <w:rFonts w:hint="cs"/>
          <w:rtl/>
        </w:rPr>
        <w:t xml:space="preserve">. این طرح، اتصال گراف درختی راست و چپ، ضمانت می کند که مجموعه داوطلب های گراف های درختی فرعی همواره زیر مجموعه ای باشد از آنچه که توسط فرآیند تعیین و شمارش و با استفاده از تعمیم دست راستی ترین مسیر محقق شده است. عملکرد </w:t>
      </w:r>
      <w:r w:rsidRPr="00056FFE">
        <w:t>AMIOT</w:t>
      </w:r>
      <w:r w:rsidRPr="00056FFE">
        <w:rPr>
          <w:rFonts w:hint="cs"/>
          <w:rtl/>
        </w:rPr>
        <w:t xml:space="preserve">، با در نظر گرفتن داده های ترکیبی و داده های </w:t>
      </w:r>
      <w:r w:rsidRPr="00056FFE">
        <w:t>XML</w:t>
      </w:r>
      <w:r w:rsidRPr="00056FFE">
        <w:rPr>
          <w:rFonts w:hint="cs"/>
          <w:rtl/>
        </w:rPr>
        <w:t xml:space="preserve">، نشان داد که سریعتر از </w:t>
      </w:r>
      <w:r w:rsidRPr="00056FFE">
        <w:t>FREQT</w:t>
      </w:r>
      <w:r w:rsidRPr="00056FFE">
        <w:rPr>
          <w:rFonts w:hint="cs"/>
          <w:rtl/>
        </w:rPr>
        <w:t xml:space="preserve"> است. با این وجود </w:t>
      </w:r>
      <w:r w:rsidRPr="00056FFE">
        <w:t>AMIOT</w:t>
      </w:r>
      <w:r w:rsidRPr="00056FFE">
        <w:rPr>
          <w:rFonts w:hint="cs"/>
          <w:rtl/>
        </w:rPr>
        <w:t xml:space="preserve"> در مقایسه با </w:t>
      </w:r>
      <w:r w:rsidRPr="00056FFE">
        <w:t>FREQT</w:t>
      </w:r>
      <w:r w:rsidRPr="00056FFE">
        <w:rPr>
          <w:rFonts w:hint="cs"/>
          <w:rtl/>
        </w:rPr>
        <w:t xml:space="preserve">، حافظه بیشتری اشغال می کند، که این موضوع به خاطر ماهیت استراتژی </w:t>
      </w:r>
      <w:r w:rsidRPr="00056FFE">
        <w:t>BFS</w:t>
      </w:r>
      <w:r w:rsidRPr="00056FFE">
        <w:rPr>
          <w:rFonts w:hint="cs"/>
          <w:rtl/>
        </w:rPr>
        <w:t xml:space="preserve"> مورد استفاده </w:t>
      </w:r>
      <w:r w:rsidRPr="00056FFE">
        <w:t>AMIOT</w:t>
      </w:r>
      <w:r w:rsidRPr="00056FFE">
        <w:rPr>
          <w:rFonts w:hint="cs"/>
          <w:rtl/>
        </w:rPr>
        <w:t xml:space="preserve"> است.</w:t>
      </w:r>
    </w:p>
    <w:p w:rsidR="001943CA" w:rsidRPr="00056FFE" w:rsidRDefault="001943CA" w:rsidP="00CC3A7F">
      <w:pPr>
        <w:tabs>
          <w:tab w:val="right" w:pos="540"/>
        </w:tabs>
        <w:rPr>
          <w:rtl/>
        </w:rPr>
      </w:pPr>
      <w:r w:rsidRPr="00056FFE">
        <w:rPr>
          <w:rFonts w:hint="cs"/>
          <w:rtl/>
        </w:rPr>
        <w:t xml:space="preserve">یک الگوریتم </w:t>
      </w:r>
      <w:r w:rsidRPr="00056FFE">
        <w:t>FTM</w:t>
      </w:r>
      <w:r w:rsidRPr="00056FFE">
        <w:rPr>
          <w:rFonts w:hint="cs"/>
          <w:rtl/>
        </w:rPr>
        <w:t xml:space="preserve"> به نام </w:t>
      </w:r>
      <w:r w:rsidRPr="00056FFE">
        <w:t>TreeM</w:t>
      </w:r>
      <w:r w:rsidR="00CC3A7F" w:rsidRPr="00056FFE">
        <w:t>iner</w:t>
      </w:r>
      <w:r w:rsidRPr="00056FFE">
        <w:rPr>
          <w:rFonts w:hint="cs"/>
          <w:rtl/>
        </w:rPr>
        <w:t xml:space="preserve"> معرفی </w:t>
      </w:r>
      <w:r w:rsidR="00CC3A7F">
        <w:rPr>
          <w:rFonts w:hint="cs"/>
          <w:rtl/>
        </w:rPr>
        <w:t>شد</w:t>
      </w:r>
      <w:r w:rsidRPr="00056FFE">
        <w:rPr>
          <w:rFonts w:hint="cs"/>
          <w:rtl/>
        </w:rPr>
        <w:t xml:space="preserve"> که از تعمیم طبقه محور هم ارز (همراه با بازنمایی </w:t>
      </w:r>
      <w:r w:rsidRPr="00056FFE">
        <w:t>DFS-LS</w:t>
      </w:r>
      <w:r w:rsidRPr="00056FFE">
        <w:rPr>
          <w:rFonts w:hint="cs"/>
          <w:rtl/>
        </w:rPr>
        <w:t>) استفاده می کند. ایده</w:t>
      </w:r>
      <w:r w:rsidR="00CC3A7F">
        <w:rPr>
          <w:rFonts w:hint="cs"/>
          <w:rtl/>
        </w:rPr>
        <w:t xml:space="preserve"> دامنه ـ فهرست ها، که بعدها در</w:t>
      </w:r>
      <w:r w:rsidRPr="00056FFE">
        <w:rPr>
          <w:rFonts w:hint="cs"/>
          <w:rtl/>
        </w:rPr>
        <w:t xml:space="preserve"> </w:t>
      </w:r>
      <m:oMath>
        <m:r>
          <w:rPr>
            <w:rFonts w:ascii="Cambria Math" w:hAnsi="Cambria Math"/>
          </w:rPr>
          <m:t>SLE∪TH</m:t>
        </m:r>
      </m:oMath>
      <w:r w:rsidRPr="00056FFE">
        <w:rPr>
          <w:rFonts w:hint="cs"/>
          <w:rtl/>
        </w:rPr>
        <w:t xml:space="preserve"> نیز به خدمت گرفته شد برای تسهیل محاسبه سریع پشتیبان طراحی شد. </w:t>
      </w:r>
      <w:r w:rsidRPr="00056FFE">
        <w:t>TreeMiner</w:t>
      </w:r>
      <w:r w:rsidRPr="00056FFE">
        <w:rPr>
          <w:rFonts w:hint="cs"/>
          <w:rtl/>
        </w:rPr>
        <w:t xml:space="preserve"> بر خلاف </w:t>
      </w:r>
      <w:r w:rsidRPr="00056FFE">
        <w:t>FREQT</w:t>
      </w:r>
      <w:r w:rsidRPr="00056FFE">
        <w:rPr>
          <w:rFonts w:hint="cs"/>
          <w:rtl/>
        </w:rPr>
        <w:t xml:space="preserve"> و </w:t>
      </w:r>
      <w:r w:rsidRPr="00056FFE">
        <w:t>AMIOT</w:t>
      </w:r>
      <w:r w:rsidRPr="00056FFE">
        <w:rPr>
          <w:rFonts w:hint="cs"/>
          <w:rtl/>
        </w:rPr>
        <w:t xml:space="preserve"> بر شناسایی گراف های درختی فرعی پرتکرار تثبیت شده تمرکز می کند. عملکرد این الگوریتم با یک الگوریتم مبنا یعنی الگوریتم </w:t>
      </w:r>
      <w:r w:rsidRPr="00056FFE">
        <w:t>Pattern Matcher</w:t>
      </w:r>
      <w:r w:rsidRPr="00056FFE">
        <w:rPr>
          <w:rFonts w:hint="cs"/>
          <w:rtl/>
        </w:rPr>
        <w:t xml:space="preserve"> که از استراتزی </w:t>
      </w:r>
      <w:r w:rsidRPr="00056FFE">
        <w:t>BFS</w:t>
      </w:r>
      <w:r w:rsidRPr="00056FFE">
        <w:rPr>
          <w:rFonts w:hint="cs"/>
          <w:rtl/>
        </w:rPr>
        <w:t xml:space="preserve"> استفاده می کند، مقایسه شد. نتایج تجربی </w:t>
      </w:r>
      <w:r w:rsidRPr="00056FFE">
        <w:rPr>
          <w:rFonts w:hint="cs"/>
          <w:rtl/>
        </w:rPr>
        <w:lastRenderedPageBreak/>
        <w:t xml:space="preserve">نشان داد که </w:t>
      </w:r>
      <w:r w:rsidRPr="00056FFE">
        <w:t>Tree</w:t>
      </w:r>
      <w:r w:rsidR="00CC3A7F">
        <w:t>M</w:t>
      </w:r>
      <w:r w:rsidRPr="00056FFE">
        <w:t>iner</w:t>
      </w:r>
      <w:r w:rsidRPr="00056FFE">
        <w:rPr>
          <w:rFonts w:hint="cs"/>
          <w:rtl/>
        </w:rPr>
        <w:t xml:space="preserve"> هرگاه برای داده های واقعی اعمال شود عملکرد بهتری از </w:t>
      </w:r>
      <w:r w:rsidRPr="00056FFE">
        <w:t>Pattern Matcher</w:t>
      </w:r>
      <w:r w:rsidRPr="00056FFE">
        <w:rPr>
          <w:rFonts w:hint="cs"/>
          <w:rtl/>
        </w:rPr>
        <w:t xml:space="preserve"> نشان می دهد. با این وجود، تکنیک هرس (حذف زوائد) که </w:t>
      </w:r>
      <w:r w:rsidRPr="00056FFE">
        <w:t>Tree</w:t>
      </w:r>
      <w:r w:rsidR="00CC3A7F">
        <w:t>M</w:t>
      </w:r>
      <w:r w:rsidRPr="00056FFE">
        <w:t>iner</w:t>
      </w:r>
      <w:r w:rsidRPr="00056FFE">
        <w:rPr>
          <w:rFonts w:hint="cs"/>
          <w:rtl/>
        </w:rPr>
        <w:t xml:space="preserve"> از آن بهره می گیرد به کارآمدی  تکنیک به خدمت گرفته شده توسط </w:t>
      </w:r>
      <w:r w:rsidRPr="00056FFE">
        <w:t>Pattern Matcher</w:t>
      </w:r>
      <w:r w:rsidRPr="00056FFE">
        <w:rPr>
          <w:rFonts w:hint="cs"/>
          <w:rtl/>
        </w:rPr>
        <w:t xml:space="preserve"> نیست و آستانه پشتیبانی پایینی ارائه می دهد. </w:t>
      </w:r>
      <w:r w:rsidRPr="00056FFE">
        <w:t>Tree</w:t>
      </w:r>
      <w:r w:rsidR="00CC3A7F">
        <w:t>M</w:t>
      </w:r>
      <w:r w:rsidRPr="00056FFE">
        <w:t>iner</w:t>
      </w:r>
      <w:r w:rsidRPr="00056FFE">
        <w:rPr>
          <w:rFonts w:hint="cs"/>
          <w:rtl/>
        </w:rPr>
        <w:t xml:space="preserve"> یک الگوریتم </w:t>
      </w:r>
      <w:r w:rsidRPr="00056FFE">
        <w:t>FTM</w:t>
      </w:r>
      <w:r w:rsidRPr="00056FFE">
        <w:rPr>
          <w:rFonts w:hint="cs"/>
          <w:rtl/>
        </w:rPr>
        <w:t xml:space="preserve"> است که مرتباً و به کرات به آن رجوع می شود.</w:t>
      </w:r>
    </w:p>
    <w:p w:rsidR="001943CA" w:rsidRPr="00056FFE" w:rsidRDefault="001943CA" w:rsidP="007F44B0">
      <w:pPr>
        <w:tabs>
          <w:tab w:val="right" w:pos="540"/>
        </w:tabs>
        <w:rPr>
          <w:rtl/>
        </w:rPr>
      </w:pPr>
      <w:r w:rsidRPr="00056FFE">
        <w:rPr>
          <w:rFonts w:hint="cs"/>
          <w:rtl/>
        </w:rPr>
        <w:t xml:space="preserve">الگوریتمی به نام </w:t>
      </w:r>
      <w:r w:rsidRPr="00056FFE">
        <w:t>Chopper</w:t>
      </w:r>
      <w:r w:rsidRPr="00056FFE">
        <w:rPr>
          <w:rFonts w:hint="cs"/>
          <w:rtl/>
        </w:rPr>
        <w:t xml:space="preserve"> برای استخراج گراف های درختی فرعی تثبیت شده پرتکرار از مجموعه داده های درختی پیشنهاد </w:t>
      </w:r>
      <w:r w:rsidR="00CC3A7F">
        <w:rPr>
          <w:rFonts w:hint="cs"/>
          <w:rtl/>
        </w:rPr>
        <w:t xml:space="preserve">گردید </w:t>
      </w:r>
      <w:r w:rsidR="00CC3A7F">
        <w:rPr>
          <w:rtl/>
        </w:rPr>
        <w:fldChar w:fldCharType="begin"/>
      </w:r>
      <w:r w:rsidR="00CC3A7F">
        <w:rPr>
          <w:rtl/>
        </w:rPr>
        <w:instrText xml:space="preserve"> </w:instrText>
      </w:r>
      <w:r w:rsidR="00CC3A7F">
        <w:instrText>ADDIN EN.CITE &lt;EndNote&gt;&lt;Cite&gt;&lt;Author&gt;Wang&lt;/Author&gt;&lt;Year&gt;2004&lt;/Year&gt;&lt;RecNum&gt;183&lt;/RecNum&gt;&lt;DisplayText&gt;[122]&lt;/DisplayText&gt;&lt;record&gt;&lt;rec-number&gt;183&lt;/rec-number&gt;&lt;foreign-keys&gt;&lt;key app="EN" db-id="5vaes0fpbfpepxedwv65twzav09zxxw9p5xs" timestamp="1421419189"&gt;183</w:instrText>
      </w:r>
      <w:r w:rsidR="00CC3A7F">
        <w:rPr>
          <w:rtl/>
        </w:rPr>
        <w:instrText>&lt;/</w:instrText>
      </w:r>
      <w:r w:rsidR="00CC3A7F">
        <w:instrText>key&gt;&lt;/foreign-keys&gt;&lt;ref-type name="Book Section"&gt;5&lt;/ref-type&gt;&lt;contributors&gt;&lt;authors&gt;&lt;author&gt;Wang, Chen&lt;/author&gt;&lt;author&gt;Hong, Mingsheng&lt;/author&gt;&lt;author&gt;Pei, Jian&lt;/author&gt;&lt;author&gt;Zhou, Haofeng&lt;/author&gt;&lt;author&gt;Wang, Wei&lt;/author&gt;&lt;author&gt;Shi, Baile&lt;/author</w:instrText>
      </w:r>
      <w:r w:rsidR="00CC3A7F">
        <w:rPr>
          <w:rtl/>
        </w:rPr>
        <w:instrText>&gt;&lt;/</w:instrText>
      </w:r>
      <w:r w:rsidR="00CC3A7F">
        <w:instrText>authors&gt;&lt;secondary-authors&gt;&lt;author&gt;Dai, Honghua&lt;/author&gt;&lt;author&gt;Srikant, Ramakrishnan&lt;/author&gt;&lt;author&gt;Zhang, Chengqi&lt;/author&gt;&lt;/secondary-authors&gt;&lt;/contributors&gt;&lt;titles&gt;&lt;title&gt;Efficient Pattern-Growth Methods for Frequent Tree Pattern Mining&lt;/title&gt;&lt;secondary-title&gt;Advances in Knowledge Discovery and Data Mining&lt;/secondary-title&gt;&lt;tertiary-title&gt;Lecture Notes in Computer Science&lt;/tertiary-title&gt;&lt;/titles&gt;&lt;pages&gt;441-451&lt;/pages&gt;&lt;volume&gt;3056&lt;/volume&gt;&lt;section&gt;54&lt;/section&gt;&lt;dates&gt;&lt;year&gt;2004&lt;/year&gt;&lt;pub-dates&gt;&lt;date</w:instrText>
      </w:r>
      <w:r w:rsidR="00CC3A7F">
        <w:rPr>
          <w:rtl/>
        </w:rPr>
        <w:instrText>&gt;2004/01/01&lt;/</w:instrText>
      </w:r>
      <w:r w:rsidR="00CC3A7F">
        <w:instrText>date&gt;&lt;/pub-dates&gt;&lt;/dates&gt;&lt;publisher&gt;Springer Berlin Heidelberg&lt;/publisher&gt;&lt;isbn&gt;978-3-540-22064-0&lt;/isbn&gt;&lt;urls&gt;&lt;related-urls&gt;&lt;url&gt;http://dx.doi.org/10.1007/978-3-540-24775-3_54&lt;/url&gt;&lt;/related-urls&gt;&lt;/urls&gt;&lt;electronic-resource-num&gt;10.1007/978-3</w:instrText>
      </w:r>
      <w:r w:rsidR="00CC3A7F">
        <w:rPr>
          <w:rtl/>
        </w:rPr>
        <w:instrText>-540-24775-3_54&lt;/</w:instrText>
      </w:r>
      <w:r w:rsidR="00CC3A7F">
        <w:instrText>electronic-resource-num&gt;&lt;language&gt;English&lt;/language&gt;&lt;/record&gt;&lt;/Cite&gt;&lt;/EndNote</w:instrText>
      </w:r>
      <w:r w:rsidR="00CC3A7F">
        <w:rPr>
          <w:rtl/>
        </w:rPr>
        <w:instrText>&gt;</w:instrText>
      </w:r>
      <w:r w:rsidR="00CC3A7F">
        <w:rPr>
          <w:rtl/>
        </w:rPr>
        <w:fldChar w:fldCharType="separate"/>
      </w:r>
      <w:r w:rsidR="00CC3A7F">
        <w:rPr>
          <w:noProof/>
          <w:rtl/>
        </w:rPr>
        <w:t>[</w:t>
      </w:r>
      <w:hyperlink w:anchor="_ENREF_122" w:tooltip="Wang, 2004 #183" w:history="1">
        <w:r w:rsidR="007F44B0">
          <w:rPr>
            <w:noProof/>
            <w:rtl/>
          </w:rPr>
          <w:t>122</w:t>
        </w:r>
      </w:hyperlink>
      <w:r w:rsidR="00CC3A7F">
        <w:rPr>
          <w:noProof/>
          <w:rtl/>
        </w:rPr>
        <w:t>]</w:t>
      </w:r>
      <w:r w:rsidR="00CC3A7F">
        <w:rPr>
          <w:rtl/>
        </w:rPr>
        <w:fldChar w:fldCharType="end"/>
      </w:r>
      <w:r w:rsidRPr="00056FFE">
        <w:rPr>
          <w:rFonts w:hint="cs"/>
          <w:rtl/>
        </w:rPr>
        <w:t xml:space="preserve">، </w:t>
      </w:r>
      <w:r w:rsidR="00CC3A7F">
        <w:rPr>
          <w:rFonts w:hint="cs"/>
          <w:rtl/>
        </w:rPr>
        <w:t>که</w:t>
      </w:r>
      <w:r w:rsidRPr="00056FFE">
        <w:rPr>
          <w:rFonts w:hint="cs"/>
          <w:rtl/>
        </w:rPr>
        <w:t xml:space="preserve"> از بازنمایی </w:t>
      </w:r>
      <w:r w:rsidRPr="00056FFE">
        <w:t>DLS</w:t>
      </w:r>
      <w:r w:rsidRPr="00056FFE">
        <w:rPr>
          <w:rFonts w:hint="cs"/>
          <w:rtl/>
        </w:rPr>
        <w:t xml:space="preserve"> استفاده </w:t>
      </w:r>
      <w:r w:rsidR="00CC3A7F">
        <w:rPr>
          <w:rFonts w:hint="cs"/>
          <w:rtl/>
        </w:rPr>
        <w:t>شد</w:t>
      </w:r>
      <w:r w:rsidRPr="00056FFE">
        <w:rPr>
          <w:rFonts w:hint="cs"/>
          <w:rtl/>
        </w:rPr>
        <w:t xml:space="preserve">. الگوریتم </w:t>
      </w:r>
      <w:r w:rsidRPr="00056FFE">
        <w:t>Chopper</w:t>
      </w:r>
      <w:r w:rsidRPr="00056FFE">
        <w:rPr>
          <w:rFonts w:hint="cs"/>
          <w:rtl/>
        </w:rPr>
        <w:t xml:space="preserve"> ابتدا از </w:t>
      </w:r>
      <w:r w:rsidRPr="00056FFE">
        <w:t>Poefix Span</w:t>
      </w:r>
      <w:r w:rsidRPr="00056FFE">
        <w:rPr>
          <w:rFonts w:hint="cs"/>
          <w:rtl/>
        </w:rPr>
        <w:t xml:space="preserve"> اصلاح شده برای استخراج الگوهای پرتکرار بهره گرفت. سپس پایگاه داده های گراف درختی با مراجعه به الگوهای زنجیره ای شناسایی شده مجدداً اسکن شد تا الگوهای داوطلب و محاسبه های پشتیبان به وجود بیایند. دو فرآیند استخراج الگوی زنجیره ای و تأیید الگوی گراف درختی فرعی در الگوریتم </w:t>
      </w:r>
      <w:r w:rsidRPr="00056FFE">
        <w:t>Chopper</w:t>
      </w:r>
      <w:r w:rsidRPr="00056FFE">
        <w:rPr>
          <w:rFonts w:hint="cs"/>
          <w:rtl/>
        </w:rPr>
        <w:t xml:space="preserve"> تفکیک شده اند، و از این رو یک هزینه های محاسباتی اضافی پدید آمد. به منظور افزایش کارآمدی </w:t>
      </w:r>
      <w:r w:rsidRPr="00056FFE">
        <w:t>Chopper</w:t>
      </w:r>
      <w:r w:rsidRPr="00056FFE">
        <w:rPr>
          <w:rFonts w:hint="cs"/>
          <w:rtl/>
        </w:rPr>
        <w:t xml:space="preserve">، الگوریتم </w:t>
      </w:r>
      <w:r w:rsidRPr="00056FFE">
        <w:t>XSpanner</w:t>
      </w:r>
      <w:r w:rsidRPr="00056FFE">
        <w:rPr>
          <w:rFonts w:hint="cs"/>
          <w:rtl/>
        </w:rPr>
        <w:t xml:space="preserve"> متعاقباً برای تلفیق استخراج الگوی زنجیره ای و فرآیند تأیید الگوی گراف درختی فرعی طراحی شد. با استفاده از تکنیک های طراحی شده پایگاه داده ها، الگوریتم </w:t>
      </w:r>
      <w:r w:rsidRPr="00056FFE">
        <w:t>XSpanner</w:t>
      </w:r>
      <w:r w:rsidRPr="00056FFE">
        <w:rPr>
          <w:rFonts w:hint="cs"/>
          <w:rtl/>
        </w:rPr>
        <w:t xml:space="preserve"> یک گراف درختی فرعی پرتکرار بزرگتر را از نمونه های کوچکتر ایجاد می کند و این فرآیند را از یکی از رأس ها آغاز می کند. هر دو الگوریتم </w:t>
      </w:r>
      <w:r w:rsidRPr="00056FFE">
        <w:t>XSpanner , Chopper</w:t>
      </w:r>
      <w:r w:rsidRPr="00056FFE">
        <w:rPr>
          <w:rFonts w:hint="cs"/>
          <w:rtl/>
        </w:rPr>
        <w:t xml:space="preserve"> هنگامی که آستانه پشتیبان کمتر از %5 باشد از الگوریتم </w:t>
      </w:r>
      <w:r w:rsidRPr="00056FFE">
        <w:t>Tree</w:t>
      </w:r>
      <w:r w:rsidR="00CC3A7F">
        <w:t>M</w:t>
      </w:r>
      <w:r w:rsidRPr="00056FFE">
        <w:t>iner</w:t>
      </w:r>
      <w:r w:rsidRPr="00056FFE">
        <w:rPr>
          <w:rFonts w:hint="cs"/>
          <w:rtl/>
        </w:rPr>
        <w:t xml:space="preserve"> پیشی می گیرند (عملکرد بهتری نشان می دهند). با این وجود، مشخص شد که وقتی آستانه پشتیبان با کاهش بیشتری مواجه شود آنگاه الگوریتم </w:t>
      </w:r>
      <w:r w:rsidRPr="00056FFE">
        <w:t>Xspanner</w:t>
      </w:r>
      <w:r w:rsidRPr="00056FFE">
        <w:rPr>
          <w:rFonts w:hint="cs"/>
          <w:rtl/>
        </w:rPr>
        <w:t xml:space="preserve"> در مقایسه با </w:t>
      </w:r>
      <w:r w:rsidRPr="00056FFE">
        <w:t>Chopper</w:t>
      </w:r>
      <w:r w:rsidRPr="00056FFE">
        <w:rPr>
          <w:rFonts w:hint="cs"/>
          <w:rtl/>
        </w:rPr>
        <w:t xml:space="preserve"> منسجم تر عمل می کند.</w:t>
      </w:r>
    </w:p>
    <w:p w:rsidR="001943CA" w:rsidRPr="00056FFE" w:rsidRDefault="001943CA" w:rsidP="007F44B0">
      <w:pPr>
        <w:tabs>
          <w:tab w:val="right" w:pos="540"/>
        </w:tabs>
        <w:rPr>
          <w:rtl/>
        </w:rPr>
      </w:pPr>
      <w:r w:rsidRPr="00056FFE">
        <w:t>IMB</w:t>
      </w:r>
      <w:r w:rsidRPr="00056FFE">
        <w:rPr>
          <w:vertAlign w:val="subscript"/>
        </w:rPr>
        <w:t>3</w:t>
      </w:r>
      <w:r w:rsidRPr="00056FFE">
        <w:t>-Miner</w:t>
      </w:r>
      <w:r w:rsidRPr="00056FFE">
        <w:rPr>
          <w:rFonts w:hint="cs"/>
          <w:rtl/>
        </w:rPr>
        <w:t xml:space="preserve"> </w:t>
      </w:r>
      <w:r w:rsidR="00100979">
        <w:rPr>
          <w:rtl/>
        </w:rPr>
        <w:fldChar w:fldCharType="begin"/>
      </w:r>
      <w:r w:rsidR="00100979">
        <w:rPr>
          <w:rtl/>
        </w:rPr>
        <w:instrText xml:space="preserve"> </w:instrText>
      </w:r>
      <w:r w:rsidR="00100979">
        <w:instrText>ADDIN EN.CITE &lt;EndNote&gt;&lt;Cite&gt;&lt;Author&gt;Tan&lt;/Author&gt;&lt;RecNum&gt;66&lt;/RecNum&gt;&lt;DisplayText&gt;[9]&lt;/DisplayText&gt;&lt;record&gt;&lt;rec-number&gt;66&lt;/rec-number&gt;&lt;foreign-keys&gt;&lt;key app="EN" db-id="5vaes0fpbfpepxedwv65twzav09zxxw9p5xs" timestamp="1419519938"&gt;66&lt;/key&gt;&lt;/foreign-keys&gt;&lt;ref-type name="Conference Proceedings"&gt;10&lt;/ref-type&gt;&lt;contributors&gt;&lt;authors&gt;&lt;author&gt;Tan, Henry&lt;/author&gt;&lt;author&gt;Dillon, Tharam S.&lt;/author&gt;&lt;author&gt;Hadzic, Fedja&lt;/author&gt;&lt;author&gt;Chang, Elizabeth&lt;/author&gt;&lt;author&gt;Feng, Ling&lt;/author&gt;&lt;/authors&gt;&lt;/contributors&gt;&lt;titles&gt;&lt;title&gt;IMB3 Miner: Mining Induced/Embedded Subtrees by Constraining the Level of Embedding&lt;/title&gt;&lt;secondary-title&gt;In Proc. of PAKDD&amp;apos;06&lt;/secondary-title&gt;&lt;/titles&gt;&lt;dates&gt;&lt;pub-dates&gt;&lt;date&gt;2006&lt;/date&gt;&lt;/pub-dates&gt;&lt;/dates&gt;&lt;urls&gt;&lt;/urls&gt;&lt;/record&gt;&lt;/Cite</w:instrText>
      </w:r>
      <w:r w:rsidR="00100979">
        <w:rPr>
          <w:rtl/>
        </w:rPr>
        <w:instrText>&gt;&lt;/</w:instrText>
      </w:r>
      <w:r w:rsidR="00100979">
        <w:instrText>EndNote</w:instrText>
      </w:r>
      <w:r w:rsidR="00100979">
        <w:rPr>
          <w:rtl/>
        </w:rPr>
        <w:instrText>&gt;</w:instrText>
      </w:r>
      <w:r w:rsidR="00100979">
        <w:rPr>
          <w:rtl/>
        </w:rPr>
        <w:fldChar w:fldCharType="separate"/>
      </w:r>
      <w:r w:rsidR="00100979">
        <w:rPr>
          <w:noProof/>
          <w:rtl/>
        </w:rPr>
        <w:t>[</w:t>
      </w:r>
      <w:hyperlink w:anchor="_ENREF_9" w:tooltip="Tan,  #66" w:history="1">
        <w:r w:rsidR="007F44B0">
          <w:rPr>
            <w:noProof/>
            <w:rtl/>
          </w:rPr>
          <w:t>9</w:t>
        </w:r>
      </w:hyperlink>
      <w:r w:rsidR="00100979">
        <w:rPr>
          <w:noProof/>
          <w:rtl/>
        </w:rPr>
        <w:t>]</w:t>
      </w:r>
      <w:r w:rsidR="00100979">
        <w:rPr>
          <w:rtl/>
        </w:rPr>
        <w:fldChar w:fldCharType="end"/>
      </w:r>
      <w:r w:rsidR="00100979">
        <w:rPr>
          <w:rFonts w:hint="cs"/>
          <w:rtl/>
        </w:rPr>
        <w:t xml:space="preserve"> </w:t>
      </w:r>
      <w:r w:rsidRPr="00056FFE">
        <w:rPr>
          <w:rFonts w:hint="cs"/>
          <w:rtl/>
        </w:rPr>
        <w:t>نیز استخراج گراف های درختی فرعی تثبیت شده پرتکرار (از پایگاه داده های گرا</w:t>
      </w:r>
      <w:r w:rsidR="00100979">
        <w:rPr>
          <w:rFonts w:hint="cs"/>
          <w:rtl/>
        </w:rPr>
        <w:t>ف درختی نامنظم) را هدف گرفته است، اما از پارامتری استفاده می ک</w:t>
      </w:r>
      <w:r w:rsidRPr="00056FFE">
        <w:rPr>
          <w:rFonts w:hint="cs"/>
          <w:rtl/>
        </w:rPr>
        <w:t xml:space="preserve">ند که از طریق آن سطح تثبیت کننده کنترل می شود. هرگاه سطح تثبیت کننده برابر با 1 باشد، گراف های درختی فرعی پر تکرار شناسایی شده گراف های درختی فرعی القاء شده خواهند بود. به همین خاطر، با اصلاح سطح تثبیت کننده، الگوریتم را می توان برای استخراج گراف های درختی فرعی تثبیت شده و القاء شده به کار گرفت. این الگوریتم با تلفیق ساختار داده های فهرست تثبیت کننده و استراتژی تعیین </w:t>
      </w:r>
      <w:r w:rsidRPr="00056FFE">
        <w:t>TMG</w:t>
      </w:r>
      <w:r w:rsidRPr="00056FFE">
        <w:rPr>
          <w:rFonts w:hint="cs"/>
          <w:rtl/>
        </w:rPr>
        <w:t xml:space="preserve"> (استراتژی ویژه تعمیم دست راستی ترین مسیر)، تضمین می کند که گراف های درختی فرعی داوطلب بدون نسخه کپی ایجاد شوند. علاوه بر این، برای هر یک از گراف های درختی فرعی یک فهرست پیشامد ذخیره می شود تا سرعت محاسبه پشتیبان افزایش پیدا کند. بر خلاف موارد پیشین، به جای استفاده از </w:t>
      </w:r>
      <w:r w:rsidRPr="00056FFE">
        <w:t>T</w:t>
      </w:r>
      <w:r w:rsidRPr="00056FFE">
        <w:rPr>
          <w:vertAlign w:val="subscript"/>
        </w:rPr>
        <w:t>c</w:t>
      </w:r>
      <w:r w:rsidRPr="00056FFE">
        <w:rPr>
          <w:rFonts w:hint="cs"/>
          <w:rtl/>
        </w:rPr>
        <w:t xml:space="preserve">، از </w:t>
      </w:r>
      <w:r w:rsidRPr="00056FFE">
        <w:t>O</w:t>
      </w:r>
      <w:r w:rsidRPr="00056FFE">
        <w:rPr>
          <w:vertAlign w:val="subscript"/>
        </w:rPr>
        <w:t>c</w:t>
      </w:r>
      <w:r w:rsidRPr="00056FFE">
        <w:rPr>
          <w:rFonts w:hint="cs"/>
          <w:rtl/>
        </w:rPr>
        <w:t xml:space="preserve"> برای محاسبه  پشتیبان الگوها استفاده می شود. به لحاظ تجربی نشان داده شده است که </w:t>
      </w:r>
      <w:r w:rsidRPr="00056FFE">
        <w:t>IMB</w:t>
      </w:r>
      <w:r w:rsidRPr="00056FFE">
        <w:rPr>
          <w:vertAlign w:val="subscript"/>
        </w:rPr>
        <w:t>3</w:t>
      </w:r>
      <w:r w:rsidRPr="00056FFE">
        <w:t>-Miner</w:t>
      </w:r>
      <w:r w:rsidRPr="00056FFE">
        <w:rPr>
          <w:rFonts w:hint="cs"/>
          <w:rtl/>
        </w:rPr>
        <w:t xml:space="preserve"> در مقایسه با </w:t>
      </w:r>
      <w:r w:rsidRPr="00056FFE">
        <w:t>Tree</w:t>
      </w:r>
      <w:r w:rsidR="00100979">
        <w:t>M</w:t>
      </w:r>
      <w:r w:rsidRPr="00056FFE">
        <w:t>iner</w:t>
      </w:r>
      <w:r w:rsidRPr="00056FFE">
        <w:rPr>
          <w:rFonts w:hint="cs"/>
          <w:rtl/>
        </w:rPr>
        <w:t xml:space="preserve"> و </w:t>
      </w:r>
      <w:r w:rsidRPr="00056FFE">
        <w:t>FREQT</w:t>
      </w:r>
      <w:r w:rsidRPr="00056FFE">
        <w:rPr>
          <w:rFonts w:hint="cs"/>
          <w:rtl/>
        </w:rPr>
        <w:t xml:space="preserve"> عملکرد بهتر و بالاتری ارائه می دهد. کاربرد </w:t>
      </w:r>
      <w:r w:rsidRPr="00056FFE">
        <w:t>O</w:t>
      </w:r>
      <w:r w:rsidRPr="00056FFE">
        <w:rPr>
          <w:vertAlign w:val="subscript"/>
        </w:rPr>
        <w:t>c</w:t>
      </w:r>
      <w:r w:rsidRPr="00056FFE">
        <w:t xml:space="preserve"> </w:t>
      </w:r>
      <w:r w:rsidRPr="00056FFE">
        <w:rPr>
          <w:rFonts w:hint="cs"/>
          <w:rtl/>
        </w:rPr>
        <w:t xml:space="preserve">  به جای  </w:t>
      </w:r>
      <w:r w:rsidRPr="00056FFE">
        <w:t>T</w:t>
      </w:r>
      <w:r w:rsidRPr="00056FFE">
        <w:rPr>
          <w:vertAlign w:val="subscript"/>
        </w:rPr>
        <w:t>c</w:t>
      </w:r>
      <w:r w:rsidRPr="00056FFE">
        <w:rPr>
          <w:rFonts w:hint="cs"/>
          <w:rtl/>
        </w:rPr>
        <w:t xml:space="preserve"> به طور معمول زمانی انتخاب می شود که تکرار و ترتیب الگوها دارای اهمیت زیادی باشد.</w:t>
      </w:r>
    </w:p>
    <w:p w:rsidR="001943CA" w:rsidRPr="00056FFE" w:rsidRDefault="001943CA" w:rsidP="007F44B0">
      <w:pPr>
        <w:tabs>
          <w:tab w:val="right" w:pos="540"/>
        </w:tabs>
        <w:rPr>
          <w:rtl/>
        </w:rPr>
      </w:pPr>
      <w:r w:rsidRPr="00056FFE">
        <w:rPr>
          <w:rFonts w:hint="cs"/>
          <w:rtl/>
        </w:rPr>
        <w:t xml:space="preserve">برای استخراج گراف های درختی فرعی تثبیت شده یا القاء شده در یک پایگاه داده گراف های درختی منظم ریشه ای، الگوریتم های </w:t>
      </w:r>
      <w:r w:rsidRPr="00056FFE">
        <w:t>TIDS , TRIPS</w:t>
      </w:r>
      <w:r w:rsidRPr="00056FFE">
        <w:rPr>
          <w:rFonts w:hint="cs"/>
          <w:rtl/>
        </w:rPr>
        <w:t xml:space="preserve"> معرفی </w:t>
      </w:r>
      <w:r w:rsidR="00100979">
        <w:rPr>
          <w:rFonts w:hint="cs"/>
          <w:rtl/>
        </w:rPr>
        <w:t xml:space="preserve">گردیدند </w:t>
      </w:r>
      <w:r w:rsidR="00100979">
        <w:rPr>
          <w:rtl/>
        </w:rPr>
        <w:fldChar w:fldCharType="begin"/>
      </w:r>
      <w:r w:rsidR="00100979">
        <w:rPr>
          <w:rtl/>
        </w:rPr>
        <w:instrText xml:space="preserve"> </w:instrText>
      </w:r>
      <w:r w:rsidR="00100979">
        <w:instrText>ADDIN EN.CITE &lt;EndNote&gt;&lt;Cite&gt;&lt;Author&gt;Tatikonda&lt;/Author&gt;&lt;Year&gt;2006&lt;/Year&gt;&lt;RecNum&gt;191&lt;/RecNum&gt;&lt;DisplayText&gt;[130]&lt;/DisplayText&gt;&lt;record&gt;&lt;rec-number&gt;191&lt;/rec-number&gt;&lt;foreign-keys&gt;&lt;key app="EN" db-id="5vaes0fpbfpepxedwv65twzav09zxxw9p5xs" timestamp="1421434939</w:instrText>
      </w:r>
      <w:r w:rsidR="00100979">
        <w:rPr>
          <w:rtl/>
        </w:rPr>
        <w:instrText>"&gt;191&lt;/</w:instrText>
      </w:r>
      <w:r w:rsidR="00100979">
        <w:instrText>key&gt;&lt;/foreign-keys&gt;&lt;ref-type name="Conference Paper"&gt;47&lt;/ref-type&gt;&lt;contributors&gt;&lt;authors&gt;&lt;author&gt;Shirish Tatikonda&lt;/author&gt;&lt;author&gt;Srinivasan Parthasarathy&lt;/author&gt;&lt;author&gt;Tahsin Kurc&lt;/author&gt;&lt;/authors&gt;&lt;/contributors&gt;&lt;titles&gt;&lt;title&gt;TRIPS and TIDES</w:instrText>
      </w:r>
      <w:r w:rsidR="00100979">
        <w:rPr>
          <w:rtl/>
        </w:rPr>
        <w:instrText xml:space="preserve">: </w:instrText>
      </w:r>
      <w:r w:rsidR="00100979">
        <w:instrText>new algorithms for tree mining&lt;/title&gt;&lt;secondary-title&gt;Proceedings of the 15th ACM international conference on Information and knowledge management&lt;/secondary-title&gt;&lt;/titles&gt;&lt;pages&gt;455-464&lt;/pages&gt;&lt;dates&gt;&lt;year&gt;2006&lt;/year&gt;&lt;/dates&gt;&lt;pub-location&gt;Arlington, Virginia, USA&lt;/pub-location&gt;&lt;publisher&gt;ACM&lt;/publisher&gt;&lt;urls&gt;&lt;/urls&gt;&lt;custom1&gt;1183680&lt;/custom1&gt;&lt;electronic-resource-num&gt;10.1145/1183614.1183680&lt;/electronic-resource-num&gt;&lt;/record&gt;&lt;/Cite&gt;&lt;/EndNote</w:instrText>
      </w:r>
      <w:r w:rsidR="00100979">
        <w:rPr>
          <w:rtl/>
        </w:rPr>
        <w:instrText>&gt;</w:instrText>
      </w:r>
      <w:r w:rsidR="00100979">
        <w:rPr>
          <w:rtl/>
        </w:rPr>
        <w:fldChar w:fldCharType="separate"/>
      </w:r>
      <w:r w:rsidR="00100979">
        <w:rPr>
          <w:noProof/>
          <w:rtl/>
        </w:rPr>
        <w:t>[</w:t>
      </w:r>
      <w:hyperlink w:anchor="_ENREF_130" w:tooltip="Tatikonda, 2006 #191" w:history="1">
        <w:r w:rsidR="007F44B0">
          <w:rPr>
            <w:noProof/>
            <w:rtl/>
          </w:rPr>
          <w:t>130</w:t>
        </w:r>
      </w:hyperlink>
      <w:r w:rsidR="00100979">
        <w:rPr>
          <w:noProof/>
          <w:rtl/>
        </w:rPr>
        <w:t>]</w:t>
      </w:r>
      <w:r w:rsidR="00100979">
        <w:rPr>
          <w:rtl/>
        </w:rPr>
        <w:fldChar w:fldCharType="end"/>
      </w:r>
      <w:r w:rsidRPr="00056FFE">
        <w:rPr>
          <w:rFonts w:hint="cs"/>
          <w:rtl/>
        </w:rPr>
        <w:t xml:space="preserve">. </w:t>
      </w:r>
      <w:r w:rsidRPr="00056FFE">
        <w:t>TRPS</w:t>
      </w:r>
      <w:r w:rsidRPr="00056FFE">
        <w:rPr>
          <w:rFonts w:hint="cs"/>
          <w:rtl/>
        </w:rPr>
        <w:t xml:space="preserve"> از توالی پروفر (</w:t>
      </w:r>
      <w:r w:rsidRPr="00056FFE">
        <w:t>Prufer</w:t>
      </w:r>
      <w:r w:rsidRPr="00056FFE">
        <w:rPr>
          <w:rFonts w:hint="cs"/>
          <w:rtl/>
        </w:rPr>
        <w:t xml:space="preserve">) و دست چپی ترین مسیر الگو به عنوان شرایط و موقعیت تعمیم استفاده می کند. </w:t>
      </w:r>
      <w:r w:rsidRPr="00056FFE">
        <w:t>TIDS</w:t>
      </w:r>
      <w:r w:rsidRPr="00056FFE">
        <w:rPr>
          <w:rFonts w:hint="cs"/>
          <w:rtl/>
        </w:rPr>
        <w:t xml:space="preserve"> از توالی </w:t>
      </w:r>
      <w:r w:rsidRPr="00056FFE">
        <w:t>DFS</w:t>
      </w:r>
      <w:r w:rsidRPr="00056FFE">
        <w:rPr>
          <w:rFonts w:hint="cs"/>
          <w:rtl/>
        </w:rPr>
        <w:t xml:space="preserve"> و تعمیم دست راستی ترین مسیر استفاده می کند. محاسبه پشتیبان برای هر دو الگوریتم از فهرست تثبیت کننده و ساختار مجموعه ـ محور، برای تسهیل ایجاد تناوبی الگوها بهره می گیرد. بین هزینه حفظ فهرست های تثبیت کننده، کارایی محاسبه پشتیبان موازنه برقرار است، در حالی که تعداد برچسب های رأس مجزا و متمایز در مقایسه با تعداد کلی رأس های موجود در پایگاه داده ها کم است. نتایج تجربی نشان می دهد که هر دو الگوریتم </w:t>
      </w:r>
      <w:r w:rsidRPr="00056FFE">
        <w:t>TRIPS</w:t>
      </w:r>
      <w:r w:rsidRPr="00056FFE">
        <w:rPr>
          <w:rFonts w:hint="cs"/>
          <w:rtl/>
        </w:rPr>
        <w:t xml:space="preserve"> و </w:t>
      </w:r>
      <w:r w:rsidRPr="00056FFE">
        <w:t>TIDS</w:t>
      </w:r>
      <w:r w:rsidRPr="00056FFE">
        <w:rPr>
          <w:rFonts w:hint="cs"/>
          <w:rtl/>
        </w:rPr>
        <w:t xml:space="preserve"> از نظر زمان اجرا و استفاده از حافظه چه برای داده های ترکیبی و چه مجمو</w:t>
      </w:r>
      <w:r w:rsidR="00100979">
        <w:rPr>
          <w:rFonts w:hint="cs"/>
          <w:rtl/>
        </w:rPr>
        <w:t>عه داده های واقعی، عملکردی بهتر</w:t>
      </w:r>
      <w:r w:rsidRPr="00056FFE">
        <w:rPr>
          <w:rFonts w:hint="cs"/>
          <w:rtl/>
        </w:rPr>
        <w:t xml:space="preserve"> از </w:t>
      </w:r>
      <w:r w:rsidRPr="00056FFE">
        <w:t>TreeMiner</w:t>
      </w:r>
      <w:r w:rsidRPr="00056FFE">
        <w:rPr>
          <w:rFonts w:hint="cs"/>
          <w:rtl/>
        </w:rPr>
        <w:t xml:space="preserve"> </w:t>
      </w:r>
      <w:r w:rsidRPr="00056FFE">
        <w:rPr>
          <w:rFonts w:hint="cs"/>
          <w:rtl/>
        </w:rPr>
        <w:lastRenderedPageBreak/>
        <w:t xml:space="preserve">نشان می دهند. </w:t>
      </w:r>
      <w:r w:rsidRPr="00056FFE">
        <w:t>TRIPS</w:t>
      </w:r>
      <w:r w:rsidRPr="00056FFE">
        <w:rPr>
          <w:rFonts w:hint="cs"/>
          <w:rtl/>
        </w:rPr>
        <w:t xml:space="preserve"> و </w:t>
      </w:r>
      <w:r w:rsidRPr="00056FFE">
        <w:t>TIDS</w:t>
      </w:r>
      <w:r w:rsidRPr="00056FFE">
        <w:rPr>
          <w:rFonts w:hint="cs"/>
          <w:rtl/>
        </w:rPr>
        <w:t>، هنگامی که اندازه پایگاه داده ها افزایش میابد قابلیت محاسبه خوبی بروز می دهند. و حتی در هنگام استفاده از مقادیر آستانه پشتیبان نسبتاً پایین این الگوریتم ها قادر به استخراج پایگاه داده های بزرگی خواهند بود.</w:t>
      </w:r>
    </w:p>
    <w:p w:rsidR="001943CA" w:rsidRPr="00056FFE" w:rsidRDefault="001943CA" w:rsidP="00954B06">
      <w:pPr>
        <w:pStyle w:val="Heading3"/>
        <w:numPr>
          <w:ilvl w:val="2"/>
          <w:numId w:val="29"/>
        </w:numPr>
        <w:ind w:left="0" w:firstLine="0"/>
        <w:rPr>
          <w:rtl/>
        </w:rPr>
      </w:pPr>
      <w:bookmarkStart w:id="684" w:name="_Toc408588804"/>
      <w:bookmarkStart w:id="685" w:name="_Toc408588880"/>
      <w:bookmarkStart w:id="686" w:name="_Toc408608951"/>
      <w:bookmarkStart w:id="687" w:name="_Toc409469354"/>
      <w:bookmarkStart w:id="688" w:name="_Toc409469660"/>
      <w:bookmarkStart w:id="689" w:name="_Toc409998861"/>
      <w:r w:rsidRPr="00056FFE">
        <w:rPr>
          <w:rFonts w:hint="cs"/>
          <w:rtl/>
        </w:rPr>
        <w:t>استخراج گراف درختی آزاد</w:t>
      </w:r>
      <w:bookmarkEnd w:id="684"/>
      <w:bookmarkEnd w:id="685"/>
      <w:bookmarkEnd w:id="686"/>
      <w:bookmarkEnd w:id="687"/>
      <w:bookmarkEnd w:id="688"/>
      <w:r w:rsidR="00FE4DA1">
        <w:rPr>
          <w:rStyle w:val="FootnoteReference"/>
          <w:rtl/>
        </w:rPr>
        <w:footnoteReference w:id="72"/>
      </w:r>
      <w:bookmarkEnd w:id="689"/>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الگوریتم های استخراج گراف درختی آزاد، به طوری که از نام آن پیداست، به گراف های درختی فرعی پرتکرار در مجموعه ای از گراف هایی درختی آزاد می پردازند. یکی از نمونه های اولیه، الگوریتم </w:t>
      </w:r>
      <w:r w:rsidRPr="00056FFE">
        <w:t>TreeMiner</w:t>
      </w:r>
      <w:r w:rsidRPr="00056FFE">
        <w:rPr>
          <w:rFonts w:hint="cs"/>
          <w:rtl/>
        </w:rPr>
        <w:t xml:space="preserve"> است </w:t>
      </w:r>
      <w:r w:rsidR="00100979">
        <w:rPr>
          <w:rtl/>
        </w:rPr>
        <w:fldChar w:fldCharType="begin"/>
      </w:r>
      <w:r w:rsidR="00100979">
        <w:rPr>
          <w:rtl/>
        </w:rPr>
        <w:instrText xml:space="preserve"> </w:instrText>
      </w:r>
      <w:r w:rsidR="00100979">
        <w:instrText>ADDIN EN.CITE &lt;EndNote&gt;&lt;Cite&gt;&lt;Author&gt;Yun&lt;/Author&gt;&lt;Year&gt;2003&lt;/Year&gt;&lt;RecNum&gt;192&lt;/RecNum&gt;&lt;DisplayText&gt;[131]&lt;/DisplayText&gt;&lt;record&gt;&lt;rec-number&gt;192&lt;/rec-number&gt;&lt;foreign-keys&gt;&lt;key app="EN" db-id="5vaes0fpbfpepxedwv65twzav09zxxw9p5xs" timestamp="1421435162"&gt;192</w:instrText>
      </w:r>
      <w:r w:rsidR="00100979">
        <w:rPr>
          <w:rtl/>
        </w:rPr>
        <w:instrText>&lt;/</w:instrText>
      </w:r>
      <w:r w:rsidR="00100979">
        <w:instrText>key&gt;&lt;/foreign-keys&gt;&lt;ref-type name="Conference Proceedings"&gt;10&lt;/ref-type&gt;&lt;contributors&gt;&lt;authors&gt;&lt;author&gt;Yun, Chi&lt;/author&gt;&lt;author&gt;Yirong, Yang&lt;/author&gt;&lt;author&gt;Muntz, Richard R.&lt;/author&gt;&lt;/authors&gt;&lt;/contributors&gt;&lt;titles&gt;&lt;title&gt;Indexing and mining free trees</w:instrText>
      </w:r>
      <w:r w:rsidR="00100979">
        <w:rPr>
          <w:rtl/>
        </w:rPr>
        <w:instrText>&lt;/</w:instrText>
      </w:r>
      <w:r w:rsidR="00100979">
        <w:instrText>title&gt;&lt;secondary-title&gt;Data Mining, 2003. ICDM 2003. Third IEEE International Conference on&lt;/secondary-title&gt;&lt;alt-title&gt;Data Mining, 2003. ICDM 2003. Third IEEE International Conference on&lt;/alt-title&gt;&lt;/titles&gt;&lt;pages&gt;509-512&lt;/pages&gt;&lt;keywords&gt;&lt;keyword&gt;data</w:instrText>
      </w:r>
      <w:r w:rsidR="00100979">
        <w:rPr>
          <w:rtl/>
        </w:rPr>
        <w:instrText xml:space="preserve"> </w:instrText>
      </w:r>
      <w:r w:rsidR="00100979">
        <w:instrText>mining&lt;/keyword&gt;&lt;keyword&gt;database indexing&lt;/keyword&gt;&lt;keyword&gt;tree data structures&lt;/keyword&gt;&lt;keyword&gt;trees (mathematics)&lt;/keyword&gt;&lt;keyword&gt;FreeTreeMiner algorithm&lt;/keyword&gt;&lt;keyword&gt;Internet multicast trees dataset&lt;/keyword&gt;&lt;keyword&gt;canonical representation&lt;/keyword&gt;&lt;keyword&gt;chemical compound dataset&lt;/keyword&gt;&lt;keyword&gt;free tree indexing technique&lt;/keyword&gt;&lt;keyword&gt;rooted trees&lt;/keyword&gt;&lt;keyword&gt;subtrees mining&lt;/keyword&gt;&lt;keyword&gt;tree structures&lt;/keyword&gt;&lt;keyword&gt;Chemical compounds&lt;/keyword&gt;&lt;keyword&gt;Computational biology&lt;/keyword&gt;&lt;keyword&gt;Computer networks&lt;/keyword&gt;&lt;keyword&gt;Databases&lt;/keyword&gt;&lt;keyword&gt;Indexing&lt;/keyword&gt;&lt;keyword&gt;Internet&lt;/keyword&gt;&lt;keyword&gt;Multicast algorithms&lt;/keyword&gt;&lt;keyword&gt;Pattern recognition&lt;/keyword&gt;&lt;keyword&gt;Scalability&lt;/keyword&gt;&lt;/keywords&gt;&lt;dates&gt;&lt;year&gt;2003&lt;/year&gt;&lt;pub-dates&gt;&lt;date&gt;19-22 Nov. 2003&lt;/date&gt;&lt;/pub-dates&gt;&lt;/dates&gt;&lt;urls&gt;&lt;/urls&gt;&lt;electronic-resource-num&gt;10.1109/ICDM.2003.1250964&lt;/electronic-resource-num&gt;&lt;/record&gt;&lt;/Cite&gt;&lt;/EndNote</w:instrText>
      </w:r>
      <w:r w:rsidR="00100979">
        <w:rPr>
          <w:rtl/>
        </w:rPr>
        <w:instrText>&gt;</w:instrText>
      </w:r>
      <w:r w:rsidR="00100979">
        <w:rPr>
          <w:rtl/>
        </w:rPr>
        <w:fldChar w:fldCharType="separate"/>
      </w:r>
      <w:r w:rsidR="00100979">
        <w:rPr>
          <w:noProof/>
          <w:rtl/>
        </w:rPr>
        <w:t>[</w:t>
      </w:r>
      <w:hyperlink w:anchor="_ENREF_131" w:tooltip="Yun, 2003 #192" w:history="1">
        <w:r w:rsidR="007F44B0">
          <w:rPr>
            <w:noProof/>
            <w:rtl/>
          </w:rPr>
          <w:t>131</w:t>
        </w:r>
      </w:hyperlink>
      <w:r w:rsidR="00100979">
        <w:rPr>
          <w:noProof/>
          <w:rtl/>
        </w:rPr>
        <w:t>]</w:t>
      </w:r>
      <w:r w:rsidR="00100979">
        <w:rPr>
          <w:rtl/>
        </w:rPr>
        <w:fldChar w:fldCharType="end"/>
      </w:r>
      <w:r w:rsidRPr="00056FFE">
        <w:rPr>
          <w:rFonts w:hint="cs"/>
          <w:rtl/>
        </w:rPr>
        <w:t xml:space="preserve"> که از عملیات خود اتصالی برای ایجاد گراف درختی فرعی داوطلب و ایجاد الگوریتم هم ریختی گراف درختی فرعی یا محاسبه پشتیبان استفاده می کند. نتایج تجربی نشان می دهند که الگوریتم </w:t>
      </w:r>
      <w:r w:rsidRPr="00056FFE">
        <w:t>Free Tree Miner</w:t>
      </w:r>
      <w:r w:rsidRPr="00056FFE">
        <w:rPr>
          <w:rFonts w:hint="cs"/>
          <w:rtl/>
        </w:rPr>
        <w:t xml:space="preserve"> قادر است داده های حقیقی بزرگ را با دامنه وسیعی از مقادیر پشتیبان کنترل کند و به کار بگیرد؛ با این وجود، هنگامی که اندازه گراف درختی فرعی پرتکرار بیشینه با توجه به افزایش بالقوه گراف های درختی فرعی بزرگتر می شود، این الگوریتم قابلیت محاسبه و ارزیابی خوبی نشان نمی دهد.</w:t>
      </w:r>
    </w:p>
    <w:p w:rsidR="001943CA" w:rsidRPr="00056FFE" w:rsidRDefault="001943CA" w:rsidP="00100979">
      <w:pPr>
        <w:tabs>
          <w:tab w:val="right" w:pos="540"/>
        </w:tabs>
        <w:rPr>
          <w:rtl/>
        </w:rPr>
      </w:pPr>
      <w:r w:rsidRPr="00056FFE">
        <w:rPr>
          <w:rFonts w:hint="cs"/>
          <w:rtl/>
        </w:rPr>
        <w:t xml:space="preserve">فرآیند مشابهی یک بازنمایی مجاز برای گراف های درختی فرعی بر چسب دار تعریف </w:t>
      </w:r>
      <w:r w:rsidR="00100979">
        <w:rPr>
          <w:rFonts w:hint="cs"/>
          <w:rtl/>
        </w:rPr>
        <w:t>می کرد که</w:t>
      </w:r>
      <w:r w:rsidRPr="00056FFE">
        <w:rPr>
          <w:rFonts w:hint="cs"/>
          <w:rtl/>
        </w:rPr>
        <w:t xml:space="preserve"> در</w:t>
      </w:r>
      <w:r w:rsidR="00100979">
        <w:rPr>
          <w:rFonts w:hint="cs"/>
          <w:rtl/>
        </w:rPr>
        <w:t xml:space="preserve"> ی</w:t>
      </w:r>
      <w:r w:rsidRPr="00056FFE">
        <w:rPr>
          <w:rFonts w:hint="cs"/>
          <w:rtl/>
        </w:rPr>
        <w:t xml:space="preserve">ک الگوریتم استخراج گراف درختی آزاد به نام </w:t>
      </w:r>
      <w:r w:rsidRPr="00056FFE">
        <w:t>FTMiner</w:t>
      </w:r>
      <w:r w:rsidRPr="00056FFE">
        <w:rPr>
          <w:rFonts w:hint="cs"/>
          <w:rtl/>
        </w:rPr>
        <w:t xml:space="preserve"> تثبیت شد. این الگوریتم در هر گام متناوب از مرحله ایجاد داوطلب بیش از یک رأس را تعمیم می دهد. همچنین الگوریتم مفهوم جدول تعمیم را بر می گزیند، که یک ساختار داده برای ذخیره تمام تعمیم ها برای الگوی گراف درختی فرعی به همراه مجموعه ای از فعالیت های گراف شامل الگو است. با استفاده از این جدول تعمیم، الگوریتم نه تنها حساب فراوانی هر یک از الگوهای گراف درختی فرعی را نگه می دارد بلکه اطلاعات مورد نیاز ب</w:t>
      </w:r>
      <w:r w:rsidR="00100979">
        <w:rPr>
          <w:rFonts w:hint="cs"/>
          <w:rtl/>
        </w:rPr>
        <w:t>رای تعمیم الگوی جاری را نیز گرد</w:t>
      </w:r>
      <w:r w:rsidRPr="00056FFE">
        <w:rPr>
          <w:rFonts w:hint="cs"/>
          <w:rtl/>
        </w:rPr>
        <w:t>آوری می کند و از این رو تعداد اسکن های پایگاه داده ها را به طور چشمگیری کاهش می دهد. آزمایش های تجربی در مورد پایگاه داده های بزرگ نشان می دهد که الگوریتم مذکور قادر است الگوهای پرتکرار را در مجموعه ای شامل بیش از 330/37 ترکیب شیمیایی با آستانه پشتیبانی %2 استخراج کند.</w:t>
      </w:r>
    </w:p>
    <w:p w:rsidR="001943CA" w:rsidRPr="00056FFE" w:rsidRDefault="001943CA" w:rsidP="007F44B0">
      <w:pPr>
        <w:tabs>
          <w:tab w:val="right" w:pos="540"/>
        </w:tabs>
        <w:rPr>
          <w:rtl/>
        </w:rPr>
      </w:pPr>
      <w:r w:rsidRPr="00056FFE">
        <w:rPr>
          <w:rFonts w:hint="cs"/>
          <w:rtl/>
        </w:rPr>
        <w:t xml:space="preserve">با تمرکز عمده بر کاهش هزینه ایجاد داوطلب، الگوریتم استخراج گراف درختی آزاد به نام </w:t>
      </w:r>
      <w:r w:rsidRPr="00056FFE">
        <w:t>F3TM</w:t>
      </w:r>
      <w:r w:rsidRPr="00056FFE">
        <w:rPr>
          <w:rFonts w:hint="cs"/>
          <w:rtl/>
        </w:rPr>
        <w:t xml:space="preserve"> معرفی </w:t>
      </w:r>
      <w:r w:rsidR="00000EE7">
        <w:rPr>
          <w:rFonts w:hint="cs"/>
          <w:rtl/>
        </w:rPr>
        <w:t xml:space="preserve">شد </w:t>
      </w:r>
      <w:r w:rsidR="00000EE7">
        <w:rPr>
          <w:rtl/>
        </w:rPr>
        <w:fldChar w:fldCharType="begin"/>
      </w:r>
      <w:r w:rsidR="00000EE7">
        <w:rPr>
          <w:rtl/>
        </w:rPr>
        <w:instrText xml:space="preserve"> </w:instrText>
      </w:r>
      <w:r w:rsidR="00000EE7">
        <w:instrText>ADDIN EN.CITE &lt;EndNote&gt;&lt;Cite&gt;&lt;Author&gt;Zhao&lt;/Author&gt;&lt;Year&gt;2008&lt;/Year&gt;&lt;RecNum&gt;193&lt;/RecNum&gt;&lt;DisplayText&gt;[124]&lt;/DisplayText&gt;&lt;record&gt;&lt;rec-number&gt;193&lt;/rec-number&gt;&lt;foreign-keys&gt;&lt;key app="EN" db-id="5vaes0fpbfpepxedwv65twzav09zxxw9p5xs" timestamp="1421435428"&gt;193</w:instrText>
      </w:r>
      <w:r w:rsidR="00000EE7">
        <w:rPr>
          <w:rtl/>
        </w:rPr>
        <w:instrText>&lt;/</w:instrText>
      </w:r>
      <w:r w:rsidR="00000EE7">
        <w:instrText>key&gt;&lt;/foreign-keys&gt;&lt;ref-type name="Journal Article"&gt;17&lt;/ref-type&gt;&lt;contributors&gt;&lt;authors&gt;&lt;author&gt;Zhao, Peixiang&lt;/author&gt;&lt;author&gt;Yu, JeffreyXu&lt;/author&gt;&lt;/authors&gt;&lt;/contributors&gt;&lt;titles&gt;&lt;title&gt;Fast Frequent Free Tree Mining in Graph Databases&lt;/title&gt;&lt;secondary-title&gt;World Wide Web&lt;/secondary-title&gt;&lt;alt-title&gt;World Wide Web&lt;/alt-title&gt;&lt;/titles&gt;&lt;periodical&gt;&lt;full-title&gt;World Wide Web&lt;/full-title&gt;&lt;abbr-1&gt;World Wide Web&lt;/abbr-1&gt;&lt;/periodical&gt;&lt;alt-periodical&gt;&lt;full-title&gt;World Wide Web&lt;/full-title&gt;&lt;abbr-1&gt;World Wide Web&lt;/abbr-1&gt;&lt;/alt-periodical&gt;&lt;pages&gt;71-92&lt;/pages&gt;&lt;volume&gt;11&lt;/volume&gt;&lt;number&gt;1&lt;/number&gt;&lt;keywords&gt;&lt;keyword&gt;structural pattern mining&lt;/keyword&gt;&lt;keyword&gt;graph database&lt;/keyword&gt;&lt;keyword&gt;free tree&lt;/keyword&gt;&lt;/keywords&gt;&lt;dates&gt;&lt;year&gt;2008&lt;/year&gt;&lt;pub-dates&gt;&lt;date</w:instrText>
      </w:r>
      <w:r w:rsidR="00000EE7">
        <w:rPr>
          <w:rtl/>
        </w:rPr>
        <w:instrText>&gt;2008/03/01&lt;/</w:instrText>
      </w:r>
      <w:r w:rsidR="00000EE7">
        <w:instrText>date&gt;&lt;/pub-dates&gt;&lt;/dates&gt;&lt;publisher&gt;Springer US&lt;/publisher&gt;&lt;isbn&gt;1386-145X&lt;/isbn&gt;&lt;urls&gt;&lt;related-urls&gt;&lt;url&gt;http://dx.doi.org/10.1007/s11280-007-0031-z&lt;/url&gt;&lt;/related-urls&gt;&lt;/urls&gt;&lt;electronic-resource-num&gt;10.1007/s11280-007-0031-z&lt;/electronic-resource-num&gt;&lt;language&gt;English&lt;/language&gt;&lt;/record&gt;&lt;/Cite&gt;&lt;/EndNote</w:instrText>
      </w:r>
      <w:r w:rsidR="00000EE7">
        <w:rPr>
          <w:rtl/>
        </w:rPr>
        <w:instrText>&gt;</w:instrText>
      </w:r>
      <w:r w:rsidR="00000EE7">
        <w:rPr>
          <w:rtl/>
        </w:rPr>
        <w:fldChar w:fldCharType="separate"/>
      </w:r>
      <w:r w:rsidR="00000EE7">
        <w:rPr>
          <w:noProof/>
          <w:rtl/>
        </w:rPr>
        <w:t>[</w:t>
      </w:r>
      <w:hyperlink w:anchor="_ENREF_124" w:tooltip="Zhao, 2008 #185" w:history="1">
        <w:r w:rsidR="007F44B0">
          <w:rPr>
            <w:noProof/>
            <w:rtl/>
          </w:rPr>
          <w:t>124</w:t>
        </w:r>
      </w:hyperlink>
      <w:r w:rsidR="00000EE7">
        <w:rPr>
          <w:noProof/>
          <w:rtl/>
        </w:rPr>
        <w:t>]</w:t>
      </w:r>
      <w:r w:rsidR="00000EE7">
        <w:rPr>
          <w:rtl/>
        </w:rPr>
        <w:fldChar w:fldCharType="end"/>
      </w:r>
      <w:r w:rsidRPr="00056FFE">
        <w:rPr>
          <w:rFonts w:hint="cs"/>
          <w:rtl/>
        </w:rPr>
        <w:t xml:space="preserve">. الگوریتم ایده مرز تعمیم را برای تعریف موقعیت ها (رأس ها) به منظور گسترش گراف های درختی فرعی پرتکرار در مرحله ایجاد داوطلب معرفی می کند، و از تکنیک های هرس هم ریختی ـ محور و هرس مجاز را برای افزایش کارایی ایجاد داوطلب به کار می گیرد. تحقیقات عملکرد و اجرا نشان داده است که </w:t>
      </w:r>
      <w:r w:rsidRPr="00056FFE">
        <w:t>F3TM</w:t>
      </w:r>
      <w:r w:rsidRPr="00056FFE">
        <w:rPr>
          <w:rFonts w:hint="cs"/>
          <w:rtl/>
        </w:rPr>
        <w:t xml:space="preserve"> در مقایسه با سایر الگوریتم های استخراج گراف درختی آزاد مانند</w:t>
      </w:r>
      <w:r w:rsidRPr="00056FFE">
        <w:t>Free Tree Miner , FTMiner</w:t>
      </w:r>
      <w:r w:rsidRPr="00056FFE">
        <w:rPr>
          <w:rFonts w:hint="cs"/>
          <w:rtl/>
        </w:rPr>
        <w:t xml:space="preserve"> در مورد پایگاه داده های شیمیایی 390/42 ترکیب کارایی بیشتری داشته است. </w:t>
      </w:r>
      <w:r w:rsidRPr="00056FFE">
        <w:t>CFF Tree</w:t>
      </w:r>
      <w:r w:rsidRPr="00056FFE">
        <w:rPr>
          <w:rFonts w:hint="cs"/>
          <w:rtl/>
        </w:rPr>
        <w:t xml:space="preserve"> از مکانیسمی به نام هرس موقعیت بی خطر برای افزایش گراف های درختی فرعی فقط در موقعیت های بی خطر و مطمئن بهره می گیرد، بنابراین وقتی تصمیم می گیرد که کدام یک از شاخه های گراف درختی شمارش و تعیین را حذف کند قابلیت های بیشتری ارائه می دهد. علاوه براین، </w:t>
      </w:r>
      <w:r w:rsidRPr="00056FFE">
        <w:t>CFF Tree</w:t>
      </w:r>
      <w:r w:rsidRPr="00056FFE">
        <w:rPr>
          <w:rFonts w:hint="cs"/>
          <w:rtl/>
        </w:rPr>
        <w:t xml:space="preserve"> از مکانیسم هرس برچسب بی خطر برای افزایش گراف های درختی فرعی روی رأس هایی با برچسب هایی که به لحاظ واژگان نمایی کمتر از "رأس افزاینده" جدید هستند، استفاده می کند، که بعداً برای حذف بعضی از فرآیندهای غیر ضروری تعیین به کار گرفته می شود. ارزیابی </w:t>
      </w:r>
      <w:r w:rsidRPr="00056FFE">
        <w:t>CFFTree</w:t>
      </w:r>
      <w:r w:rsidRPr="00056FFE">
        <w:rPr>
          <w:rFonts w:hint="cs"/>
          <w:rtl/>
        </w:rPr>
        <w:t xml:space="preserve"> نشان داد که در زمینه یافتن الگوهای مسدود با استفاده از پردازش ـ پسین، این الگوریتم پایه خود یعنی </w:t>
      </w:r>
      <w:r w:rsidRPr="00056FFE">
        <w:t>F3TM</w:t>
      </w:r>
      <w:r w:rsidRPr="00056FFE">
        <w:rPr>
          <w:rFonts w:hint="cs"/>
          <w:rtl/>
        </w:rPr>
        <w:t xml:space="preserve"> پیشی گرفته است. </w:t>
      </w:r>
    </w:p>
    <w:p w:rsidR="001943CA" w:rsidRPr="00056FFE" w:rsidRDefault="001943CA" w:rsidP="00954B06">
      <w:pPr>
        <w:pStyle w:val="Heading3"/>
        <w:numPr>
          <w:ilvl w:val="2"/>
          <w:numId w:val="29"/>
        </w:numPr>
        <w:ind w:left="0" w:firstLine="0"/>
        <w:rPr>
          <w:rtl/>
        </w:rPr>
      </w:pPr>
      <w:bookmarkStart w:id="690" w:name="_Toc408588805"/>
      <w:bookmarkStart w:id="691" w:name="_Toc408588881"/>
      <w:bookmarkStart w:id="692" w:name="_Toc408608952"/>
      <w:bookmarkStart w:id="693" w:name="_Toc409469355"/>
      <w:bookmarkStart w:id="694" w:name="_Toc409469661"/>
      <w:bookmarkStart w:id="695" w:name="_Toc409998862"/>
      <w:r w:rsidRPr="00056FFE">
        <w:rPr>
          <w:rFonts w:hint="cs"/>
          <w:rtl/>
        </w:rPr>
        <w:lastRenderedPageBreak/>
        <w:t>استخراج گراف درختی ترکیبی</w:t>
      </w:r>
      <w:bookmarkEnd w:id="690"/>
      <w:bookmarkEnd w:id="691"/>
      <w:bookmarkEnd w:id="692"/>
      <w:bookmarkEnd w:id="693"/>
      <w:bookmarkEnd w:id="694"/>
      <w:r w:rsidR="00FE4DA1">
        <w:rPr>
          <w:rStyle w:val="FootnoteReference"/>
          <w:rtl/>
        </w:rPr>
        <w:footnoteReference w:id="73"/>
      </w:r>
      <w:bookmarkEnd w:id="695"/>
      <w:r w:rsidRPr="00056FFE">
        <w:rPr>
          <w:rFonts w:hint="cs"/>
          <w:rtl/>
        </w:rPr>
        <w:t xml:space="preserve"> </w:t>
      </w:r>
    </w:p>
    <w:p w:rsidR="001943CA" w:rsidRPr="00056FFE" w:rsidRDefault="001943CA" w:rsidP="00F15F0F">
      <w:pPr>
        <w:tabs>
          <w:tab w:val="right" w:pos="540"/>
        </w:tabs>
        <w:rPr>
          <w:rtl/>
        </w:rPr>
      </w:pPr>
      <w:r w:rsidRPr="00056FFE">
        <w:rPr>
          <w:rFonts w:hint="cs"/>
          <w:rtl/>
        </w:rPr>
        <w:t>الگوریتم های استخراج گراف های درختی ترکیبی بر شکل های کلی تر گراف های درختی تمرکز کرده اند. به معنای دقیق کلمه، آن</w:t>
      </w:r>
      <w:r w:rsidR="00000EE7">
        <w:rPr>
          <w:rFonts w:hint="cs"/>
          <w:rtl/>
        </w:rPr>
        <w:t xml:space="preserve"> </w:t>
      </w:r>
      <w:r w:rsidRPr="00056FFE">
        <w:rPr>
          <w:rFonts w:hint="cs"/>
          <w:rtl/>
        </w:rPr>
        <w:t xml:space="preserve">ها را می توان به عنوان الگوریتم هایی طبقه بندی کرد که یکی از اهداف زیر را نشانه گرفته اند: </w:t>
      </w:r>
    </w:p>
    <w:p w:rsidR="001943CA" w:rsidRPr="00056FFE" w:rsidRDefault="001943CA" w:rsidP="00F15F0F">
      <w:pPr>
        <w:tabs>
          <w:tab w:val="right" w:pos="540"/>
        </w:tabs>
        <w:rPr>
          <w:rtl/>
        </w:rPr>
      </w:pPr>
      <w:r w:rsidRPr="00056FFE">
        <w:rPr>
          <w:rFonts w:hint="cs"/>
          <w:rtl/>
        </w:rPr>
        <w:t>(</w:t>
      </w:r>
      <w:r w:rsidRPr="00056FFE">
        <w:t>i</w:t>
      </w:r>
      <w:r w:rsidRPr="00056FFE">
        <w:rPr>
          <w:rFonts w:hint="cs"/>
          <w:rtl/>
        </w:rPr>
        <w:t>) گراف های درختی آزاد یا نامنظم، یا (</w:t>
      </w:r>
      <w:r w:rsidRPr="00056FFE">
        <w:t>ii</w:t>
      </w:r>
      <w:r w:rsidRPr="00056FFE">
        <w:rPr>
          <w:rFonts w:hint="cs"/>
          <w:rtl/>
        </w:rPr>
        <w:t xml:space="preserve">) گراف های درختی منظم یا غیر منظم. نمونه ای از گروه اول، الگوریتم </w:t>
      </w:r>
      <w:r w:rsidRPr="00056FFE">
        <w:t>Hgbrid Treeminer</w:t>
      </w:r>
      <w:r w:rsidRPr="00056FFE">
        <w:rPr>
          <w:rFonts w:hint="cs"/>
          <w:rtl/>
        </w:rPr>
        <w:t xml:space="preserve"> است، و نمونه ای از گروه دوم، الگوریتم </w:t>
      </w:r>
      <w:r w:rsidRPr="00056FFE">
        <w:t>CMTreeMiner</w:t>
      </w:r>
      <w:r w:rsidRPr="00056FFE">
        <w:rPr>
          <w:rFonts w:hint="cs"/>
          <w:rtl/>
        </w:rPr>
        <w:t xml:space="preserve"> است.</w:t>
      </w:r>
    </w:p>
    <w:p w:rsidR="001943CA" w:rsidRPr="00056FFE" w:rsidRDefault="001943CA" w:rsidP="007F44B0">
      <w:pPr>
        <w:tabs>
          <w:tab w:val="right" w:pos="540"/>
        </w:tabs>
        <w:rPr>
          <w:rtl/>
        </w:rPr>
      </w:pPr>
      <w:r w:rsidRPr="00056FFE">
        <w:t>H</w:t>
      </w:r>
      <w:r w:rsidR="00000EE7">
        <w:t>y</w:t>
      </w:r>
      <w:r w:rsidRPr="00056FFE">
        <w:t>brid TreeMiner</w:t>
      </w:r>
      <w:r w:rsidRPr="00056FFE">
        <w:rPr>
          <w:rFonts w:hint="cs"/>
          <w:rtl/>
        </w:rPr>
        <w:t xml:space="preserve"> </w:t>
      </w:r>
      <w:r w:rsidR="00000EE7">
        <w:rPr>
          <w:rtl/>
        </w:rPr>
        <w:fldChar w:fldCharType="begin"/>
      </w:r>
      <w:r w:rsidR="00000EE7">
        <w:rPr>
          <w:rtl/>
        </w:rPr>
        <w:instrText xml:space="preserve"> </w:instrText>
      </w:r>
      <w:r w:rsidR="00000EE7">
        <w:instrText>ADDIN EN.CITE &lt;EndNote&gt;&lt;Cite&gt;&lt;Author&gt;Yun&lt;/Author&gt;&lt;Year&gt;2004&lt;/Year&gt;&lt;RecNum&gt;63&lt;/RecNum&gt;&lt;DisplayText&gt;[6]&lt;/DisplayText&gt;&lt;record&gt;&lt;rec-number&gt;63&lt;/rec-number&gt;&lt;foreign-keys&gt;&lt;key app="EN" db-id="5vaes0fpbfpepxedwv65twzav09zxxw9p5xs" timestamp="1419517902"&gt;63&lt;/key</w:instrText>
      </w:r>
      <w:r w:rsidR="00000EE7">
        <w:rPr>
          <w:rtl/>
        </w:rPr>
        <w:instrText>&gt;&lt;/</w:instrText>
      </w:r>
      <w:r w:rsidR="00000EE7">
        <w:instrText>foreign-keys&gt;&lt;ref-type name="Conference Proceedings"&gt;10&lt;/ref-type&gt;&lt;contributors&gt;&lt;authors&gt;&lt;author&gt;Yun, Chi&lt;/author&gt;&lt;author&gt;Yirong, Yang&lt;/author&gt;&lt;author&gt;Muntz, Richard R.&lt;/author&gt;&lt;/authors&gt;&lt;/contributors&gt;&lt;titles&gt;&lt;title&gt;HybridTreeMiner: an efficient algorithm for mining frequent rooted trees and free trees using canonical forms&lt;/title&gt;&lt;secondary-title&gt;Scientific and Statistical Database Management, 2004. Proceedings. 16th International Conference on&lt;/secondary-title&gt;&lt;alt-title&gt;Scientific and Statistical Database Management, 2004. Proceedings. 16th International Conference on&lt;/alt-title&gt;&lt;/titles&gt;&lt;pages&gt;11-20&lt;/pages&gt;&lt;keywords&gt;&lt;keyword&gt;data mining&lt;/keyword&gt;&lt;keyword&gt;tree data structures&lt;/keyword&gt;&lt;keyword&gt;tree searching&lt;/keyword&gt;&lt;keyword&gt;HybridTreeMiner algorithm&lt;/keyword&gt;&lt;keyword&gt;XML databases&lt;/keyword&gt;&lt;keyword&gt;breadth-first canonical form&lt;/keyword&gt;&lt;keyword&gt;canonical forms&lt;/keyword&gt;&lt;keyword&gt;computational biology&lt;/keyword&gt;&lt;keyword&gt;computer networks&lt;/keyword&gt;&lt;keyword&gt;enumeration tree&lt;/keyword&gt;&lt;keyword&gt;free tree</w:instrText>
      </w:r>
      <w:r w:rsidR="00000EE7">
        <w:rPr>
          <w:rtl/>
        </w:rPr>
        <w:instrText xml:space="preserve"> </w:instrText>
      </w:r>
      <w:r w:rsidR="00000EE7">
        <w:instrText>databases&lt;/keyword&gt;&lt;keyword&gt;frequent rooted tree mining&lt;/keyword&gt;&lt;keyword&gt;frequent subtree&lt;/keyword&gt;&lt;keyword&gt;pattern recognition&lt;/keyword&gt;&lt;keyword&gt;subtrees&lt;/keyword&gt;&lt;keyword&gt;tree isomorphism&lt;/keyword&gt;&lt;keyword&gt;tree mining algorithms&lt;/keyword&gt;&lt;keyword&gt;tree</w:instrText>
      </w:r>
      <w:r w:rsidR="00000EE7">
        <w:rPr>
          <w:rtl/>
        </w:rPr>
        <w:instrText xml:space="preserve"> </w:instrText>
      </w:r>
      <w:r w:rsidR="00000EE7">
        <w:instrText>structures&lt;/keyword&gt;&lt;keyword&gt;unordered trees&lt;/keyword&gt;&lt;keyword&gt;Application software&lt;/keyword&gt;&lt;keyword&gt;Biology computing&lt;/keyword&gt;&lt;keyword&gt;Computer science&lt;/keyword&gt;&lt;keyword&gt;Databases&lt;/keyword&gt;&lt;keyword&gt;Tree graphs&lt;/keyword&gt;&lt;keyword&gt;XML&lt;/keyword&gt;&lt;/keywords</w:instrText>
      </w:r>
      <w:r w:rsidR="00000EE7">
        <w:rPr>
          <w:rtl/>
        </w:rPr>
        <w:instrText>&gt;&lt;</w:instrText>
      </w:r>
      <w:r w:rsidR="00000EE7">
        <w:instrText>dates&gt;&lt;year&gt;2004&lt;/year&gt;&lt;pub-dates&gt;&lt;date&gt;21-23 June 2004&lt;/date&gt;&lt;/pub-dates&gt;&lt;/dates&gt;&lt;isbn&gt;1099-3371&lt;/isbn&gt;&lt;urls&gt;&lt;/urls&gt;&lt;electronic-resource-num&gt;10.1109/SSDM.2004.1311189&lt;/electronic-resource-num&gt;&lt;/record&gt;&lt;/Cite&gt;&lt;/EndNote</w:instrText>
      </w:r>
      <w:r w:rsidR="00000EE7">
        <w:rPr>
          <w:rtl/>
        </w:rPr>
        <w:instrText>&gt;</w:instrText>
      </w:r>
      <w:r w:rsidR="00000EE7">
        <w:rPr>
          <w:rtl/>
        </w:rPr>
        <w:fldChar w:fldCharType="separate"/>
      </w:r>
      <w:r w:rsidR="00000EE7">
        <w:rPr>
          <w:noProof/>
          <w:rtl/>
        </w:rPr>
        <w:t>[</w:t>
      </w:r>
      <w:hyperlink w:anchor="_ENREF_6" w:tooltip="Yun, 2004 #63" w:history="1">
        <w:r w:rsidR="007F44B0">
          <w:rPr>
            <w:noProof/>
            <w:rtl/>
          </w:rPr>
          <w:t>6</w:t>
        </w:r>
      </w:hyperlink>
      <w:r w:rsidR="00000EE7">
        <w:rPr>
          <w:noProof/>
          <w:rtl/>
        </w:rPr>
        <w:t>]</w:t>
      </w:r>
      <w:r w:rsidR="00000EE7">
        <w:rPr>
          <w:rtl/>
        </w:rPr>
        <w:fldChar w:fldCharType="end"/>
      </w:r>
      <w:r w:rsidRPr="00056FFE">
        <w:rPr>
          <w:rFonts w:hint="cs"/>
          <w:rtl/>
        </w:rPr>
        <w:t xml:space="preserve"> از بازنمایی </w:t>
      </w:r>
      <w:r w:rsidRPr="00056FFE">
        <w:t>BFCS</w:t>
      </w:r>
      <w:r w:rsidRPr="00056FFE">
        <w:rPr>
          <w:rFonts w:hint="cs"/>
          <w:rtl/>
        </w:rPr>
        <w:t xml:space="preserve"> استفاده می کند. در گراف درختی شمارش، هر گره نشانده یک گراف درختی در </w:t>
      </w:r>
      <w:r w:rsidRPr="00056FFE">
        <w:t>BFCF</w:t>
      </w:r>
      <w:r w:rsidRPr="00056FFE">
        <w:rPr>
          <w:rFonts w:hint="cs"/>
          <w:rtl/>
        </w:rPr>
        <w:t xml:space="preserve"> است. برای گره </w:t>
      </w:r>
      <w:r w:rsidRPr="00056FFE">
        <w:t>V</w:t>
      </w:r>
      <w:r w:rsidRPr="00056FFE">
        <w:rPr>
          <w:rFonts w:hint="cs"/>
          <w:rtl/>
        </w:rPr>
        <w:t xml:space="preserve"> در گراف درختی شمارش، زاده های </w:t>
      </w:r>
      <w:r w:rsidRPr="00056FFE">
        <w:t>V</w:t>
      </w:r>
      <w:r w:rsidRPr="00056FFE">
        <w:rPr>
          <w:rFonts w:hint="cs"/>
          <w:rtl/>
        </w:rPr>
        <w:t xml:space="preserve"> ممکن است با استفاده از عملیات تعمیم یا اتصال ایجاد شوند. عملیات اتصال برای یک جفت از گره های خواهری با ارتفاع (عمق) </w:t>
      </w:r>
      <w:r w:rsidRPr="00056FFE">
        <w:t>h</w:t>
      </w:r>
      <w:r w:rsidRPr="00056FFE">
        <w:rPr>
          <w:rFonts w:hint="cs"/>
          <w:rtl/>
        </w:rPr>
        <w:t xml:space="preserve"> اعمال شود، که موجب ایجاد یک گراف درختی </w:t>
      </w:r>
      <w:r w:rsidRPr="00056FFE">
        <w:t>BFCF</w:t>
      </w:r>
      <w:r w:rsidRPr="00056FFE">
        <w:rPr>
          <w:rFonts w:hint="cs"/>
          <w:rtl/>
        </w:rPr>
        <w:t xml:space="preserve"> با ارتفاع مشابه می شود. عملیات تعمیم با تعمیم یک برگ جدید در هر یک از سطح های پایین گراف درختی </w:t>
      </w:r>
      <w:r w:rsidRPr="00056FFE">
        <w:t>BFCF</w:t>
      </w:r>
      <w:r w:rsidRPr="00056FFE">
        <w:rPr>
          <w:rFonts w:hint="cs"/>
          <w:rtl/>
        </w:rPr>
        <w:t xml:space="preserve"> به ارتفاع </w:t>
      </w:r>
      <w:r w:rsidRPr="00056FFE">
        <w:t>h</w:t>
      </w:r>
      <w:r w:rsidRPr="00056FFE">
        <w:rPr>
          <w:rFonts w:hint="cs"/>
          <w:rtl/>
        </w:rPr>
        <w:t xml:space="preserve"> اعمال می شود که موجب ایجاد یک گراف درختی </w:t>
      </w:r>
      <w:r w:rsidRPr="00056FFE">
        <w:t>BFCF</w:t>
      </w:r>
      <w:r w:rsidRPr="00056FFE">
        <w:rPr>
          <w:rFonts w:hint="cs"/>
          <w:rtl/>
        </w:rPr>
        <w:t xml:space="preserve"> به ارتفاع (1+</w:t>
      </w:r>
      <w:r w:rsidRPr="00056FFE">
        <w:t>h</w:t>
      </w:r>
      <w:r w:rsidRPr="00056FFE">
        <w:rPr>
          <w:rFonts w:hint="cs"/>
          <w:rtl/>
        </w:rPr>
        <w:t xml:space="preserve">) می شود. این استراتژی شمارش ترکیبی برای استفاده از گراف درختی آزاد نیز تعمیم یافت. نتایج تجربی گزارش شده نشان می دهند که </w:t>
      </w:r>
      <w:r w:rsidRPr="00056FFE">
        <w:t>Hybrid TreeMiner</w:t>
      </w:r>
      <w:r w:rsidRPr="00056FFE">
        <w:rPr>
          <w:rFonts w:hint="cs"/>
          <w:rtl/>
        </w:rPr>
        <w:t xml:space="preserve"> سریعتر از </w:t>
      </w:r>
      <w:r w:rsidR="00A01A55" w:rsidRPr="00A01A55">
        <w:t>FreeTreeMiner</w:t>
      </w:r>
      <w:r w:rsidR="00A01A55">
        <w:rPr>
          <w:rFonts w:hint="cs"/>
          <w:rtl/>
        </w:rPr>
        <w:t xml:space="preserve"> </w:t>
      </w:r>
      <w:r w:rsidRPr="00056FFE">
        <w:rPr>
          <w:rFonts w:hint="cs"/>
          <w:rtl/>
        </w:rPr>
        <w:t>عمل می کند و حافظه کمتری اشغال می کند.</w:t>
      </w:r>
    </w:p>
    <w:p w:rsidR="001943CA" w:rsidRPr="00056FFE" w:rsidRDefault="001943CA" w:rsidP="007F44B0">
      <w:pPr>
        <w:tabs>
          <w:tab w:val="right" w:pos="540"/>
        </w:tabs>
        <w:rPr>
          <w:rtl/>
        </w:rPr>
      </w:pPr>
      <w:r w:rsidRPr="00056FFE">
        <w:t>CMTreeMiner</w:t>
      </w:r>
      <w:r w:rsidRPr="00056FFE">
        <w:rPr>
          <w:rFonts w:hint="cs"/>
          <w:rtl/>
        </w:rPr>
        <w:t xml:space="preserve"> برای استخراج گراف های درختی فرعی پیشینه و مسدود در مجموعه ای از گراف های درختی برچسب دار منظم یا نامنظم معرفی شد</w:t>
      </w:r>
      <w:r w:rsidR="00A01A55">
        <w:rPr>
          <w:rFonts w:hint="cs"/>
          <w:rtl/>
        </w:rPr>
        <w:t xml:space="preserve"> </w:t>
      </w:r>
      <w:r w:rsidR="00A01A55">
        <w:rPr>
          <w:rtl/>
        </w:rPr>
        <w:fldChar w:fldCharType="begin"/>
      </w:r>
      <w:r w:rsidR="00A01A55">
        <w:rPr>
          <w:rtl/>
        </w:rPr>
        <w:instrText xml:space="preserve"> </w:instrText>
      </w:r>
      <w:r w:rsidR="00A01A55">
        <w:instrText>ADDIN EN.CITE &lt;EndNote&gt;&lt;Cite&gt;&lt;Author&gt;Chi&lt;/Author&gt;&lt;Year&gt;2004&lt;/Year&gt;&lt;RecNum&gt;194&lt;/RecNum&gt;&lt;DisplayText&gt;[132]&lt;/DisplayText&gt;&lt;record&gt;&lt;rec-number&gt;194&lt;/rec-number&gt;&lt;foreign-keys&gt;&lt;key app="EN" db-id="5vaes0fpbfpepxedwv65twzav09zxxw9p5xs" timestamp="1421436118"&gt;194</w:instrText>
      </w:r>
      <w:r w:rsidR="00A01A55">
        <w:rPr>
          <w:rtl/>
        </w:rPr>
        <w:instrText>&lt;/</w:instrText>
      </w:r>
      <w:r w:rsidR="00A01A55">
        <w:instrText>key&gt;&lt;/foreign-keys&gt;&lt;ref-type name="Book Section"&gt;5&lt;/ref-type&gt;&lt;contributors&gt;&lt;authors&gt;&lt;author&gt;Chi, Yun&lt;/author&gt;&lt;author&gt;Yang, Yirong&lt;/author&gt;&lt;author&gt;Xia, Yi&lt;/author&gt;&lt;author&gt;Muntz, RichardR&lt;/author&gt;&lt;/authors&gt;&lt;secondary-authors&gt;&lt;author&gt;Dai, Honghua&lt;/author&gt;&lt;author&gt;Srikant, Ramakrishnan&lt;/author&gt;&lt;author&gt;Zhang, Chengqi&lt;/author&gt;&lt;/secondary-authors&gt;&lt;/contributors&gt;&lt;titles&gt;&lt;title&gt;CMTreeMiner: Mining Both Closed and Maximal Frequent Subtrees&lt;/title&gt;&lt;secondary-title&gt;Advances in Knowledge Discovery and Data Mining&lt;/secondary-title&gt;&lt;tertiary-title&gt;Lecture Notes in Computer Science&lt;/tertiary-title&gt;&lt;/titles&gt;&lt;pages&gt;63-73&lt;/pages&gt;&lt;volume&gt;3056&lt;/volume&gt;&lt;section&gt;9&lt;/section&gt;&lt;keywords&gt;&lt;keyword&gt;Frequent subtree&lt;/keyword&gt;&lt;keyword&gt;closed subtree&lt;/keyword&gt;&lt;keyword&gt;maximal subtree&lt;/keyword&gt;&lt;keyword&gt;enumeration tree&lt;/keyword&gt;&lt;keyword&gt;rooted unordered tree&lt;/keyword&gt;&lt;/keywords&gt;&lt;dates&gt;&lt;year&gt;2004&lt;/year&gt;&lt;pub-dates&gt;&lt;date&gt;2004/01/01&lt;/date&gt;&lt;/pub-dates&gt;&lt;/dates&gt;&lt;publisher&gt;Springer Berlin Heidelberg&lt;/publisher&gt;&lt;isbn&gt;978-3-540-22064-0&lt;/isbn&gt;&lt;urls</w:instrText>
      </w:r>
      <w:r w:rsidR="00A01A55">
        <w:rPr>
          <w:rtl/>
        </w:rPr>
        <w:instrText>&gt;&lt;</w:instrText>
      </w:r>
      <w:r w:rsidR="00A01A55">
        <w:instrText>related-urls&gt;&lt;url&gt;http://dx.doi.org/10.1007/978-3-540-24775-3_9&lt;/url&gt;&lt;/related-urls&gt;&lt;/urls&gt;&lt;electronic-resource-num&gt;10.1007/978-3-540-24775-3_9&lt;/electronic-resource-num&gt;&lt;language&gt;English&lt;/language&gt;&lt;/record&gt;&lt;/Cite&gt;&lt;/EndNote</w:instrText>
      </w:r>
      <w:r w:rsidR="00A01A55">
        <w:rPr>
          <w:rtl/>
        </w:rPr>
        <w:instrText>&gt;</w:instrText>
      </w:r>
      <w:r w:rsidR="00A01A55">
        <w:rPr>
          <w:rtl/>
        </w:rPr>
        <w:fldChar w:fldCharType="separate"/>
      </w:r>
      <w:r w:rsidR="00A01A55">
        <w:rPr>
          <w:noProof/>
          <w:rtl/>
        </w:rPr>
        <w:t>[</w:t>
      </w:r>
      <w:hyperlink w:anchor="_ENREF_132" w:tooltip="Chi, 2004 #194" w:history="1">
        <w:r w:rsidR="007F44B0">
          <w:rPr>
            <w:noProof/>
            <w:rtl/>
          </w:rPr>
          <w:t>132</w:t>
        </w:r>
      </w:hyperlink>
      <w:r w:rsidR="00A01A55">
        <w:rPr>
          <w:noProof/>
          <w:rtl/>
        </w:rPr>
        <w:t>]</w:t>
      </w:r>
      <w:r w:rsidR="00A01A55">
        <w:rPr>
          <w:rtl/>
        </w:rPr>
        <w:fldChar w:fldCharType="end"/>
      </w:r>
      <w:r w:rsidRPr="00056FFE">
        <w:rPr>
          <w:rFonts w:hint="cs"/>
          <w:rtl/>
        </w:rPr>
        <w:t xml:space="preserve">. با استفاده از تکنیک های هرس و اکتشاف، گراف درختی شمارش فقط روی شاخه هایی رشد پیدا می کند که به طور بالقوه قادر به تولید گراف های درختی فرعی بیشینه یا مسدود باشند، بنابراین از محاسبات اضافی وابسته به فرآیند یافتن تمام گراف های درختی فرعی پرتکرار اجتناب می شود. مزیت پیشنهادی الگوریتم </w:t>
      </w:r>
      <w:r w:rsidRPr="00056FFE">
        <w:t>CMTreeMiner</w:t>
      </w:r>
      <w:r w:rsidRPr="00056FFE">
        <w:rPr>
          <w:rFonts w:hint="cs"/>
          <w:rtl/>
        </w:rPr>
        <w:t xml:space="preserve"> این است که به طور مستقیم گراف های درختی فرعی پرتکرار بیشینه و مسدود را ایجاد می کند بدون اینکه ابتدا تمام گراف های درختی فرعی پرتکرار را ایجاد کند. نتایج تجربی نشان داد که: (</w:t>
      </w:r>
      <w:r w:rsidRPr="00056FFE">
        <w:t>i</w:t>
      </w:r>
      <w:r w:rsidRPr="00056FFE">
        <w:rPr>
          <w:rFonts w:hint="cs"/>
          <w:rtl/>
        </w:rPr>
        <w:t xml:space="preserve">) برای پایگاه داده های گراف درختی منظم، </w:t>
      </w:r>
      <w:r w:rsidRPr="00056FFE">
        <w:t>CMTreeMiner</w:t>
      </w:r>
      <w:r w:rsidRPr="00056FFE">
        <w:rPr>
          <w:rFonts w:hint="cs"/>
          <w:rtl/>
        </w:rPr>
        <w:t xml:space="preserve"> سریعتر از </w:t>
      </w:r>
      <w:r w:rsidRPr="00056FFE">
        <w:t>H</w:t>
      </w:r>
      <w:r w:rsidR="00A01A55">
        <w:t>y</w:t>
      </w:r>
      <w:r w:rsidRPr="00056FFE">
        <w:t>bridTreeMiner</w:t>
      </w:r>
      <w:r w:rsidRPr="00056FFE">
        <w:rPr>
          <w:rFonts w:hint="cs"/>
          <w:rtl/>
        </w:rPr>
        <w:t xml:space="preserve"> عمل می کند.</w:t>
      </w:r>
    </w:p>
    <w:p w:rsidR="001943CA" w:rsidRPr="00056FFE" w:rsidRDefault="001943CA" w:rsidP="00954B06">
      <w:pPr>
        <w:pStyle w:val="Heading3"/>
        <w:numPr>
          <w:ilvl w:val="2"/>
          <w:numId w:val="29"/>
        </w:numPr>
        <w:ind w:left="0" w:firstLine="0"/>
        <w:rPr>
          <w:rtl/>
        </w:rPr>
      </w:pPr>
      <w:bookmarkStart w:id="696" w:name="_Toc408588806"/>
      <w:bookmarkStart w:id="697" w:name="_Toc408588882"/>
      <w:bookmarkStart w:id="698" w:name="_Toc408608953"/>
      <w:bookmarkStart w:id="699" w:name="_Toc409469356"/>
      <w:bookmarkStart w:id="700" w:name="_Toc409469662"/>
      <w:bookmarkStart w:id="701" w:name="_Toc409998863"/>
      <w:r w:rsidRPr="00056FFE">
        <w:rPr>
          <w:rFonts w:hint="cs"/>
          <w:rtl/>
        </w:rPr>
        <w:t>خلاصه الگوریتم های استخراجی گراف های درختی پرتکرار</w:t>
      </w:r>
      <w:bookmarkEnd w:id="696"/>
      <w:bookmarkEnd w:id="697"/>
      <w:bookmarkEnd w:id="698"/>
      <w:bookmarkEnd w:id="699"/>
      <w:bookmarkEnd w:id="700"/>
      <w:bookmarkEnd w:id="701"/>
      <w:r w:rsidRPr="00056FFE">
        <w:rPr>
          <w:rFonts w:hint="cs"/>
          <w:rtl/>
        </w:rPr>
        <w:t xml:space="preserve"> </w:t>
      </w:r>
    </w:p>
    <w:p w:rsidR="001943CA" w:rsidRPr="00056FFE" w:rsidRDefault="001943CA" w:rsidP="00F15F0F">
      <w:pPr>
        <w:tabs>
          <w:tab w:val="right" w:pos="540"/>
        </w:tabs>
        <w:rPr>
          <w:rtl/>
        </w:rPr>
      </w:pPr>
      <w:r w:rsidRPr="00056FFE">
        <w:rPr>
          <w:rFonts w:hint="cs"/>
          <w:rtl/>
        </w:rPr>
        <w:t xml:space="preserve">از آنچه که پیش از این گفته شد می توان مشاهده کرد که روش ها، تکنیک ها و استراتژی های مختلفی برای تحقق </w:t>
      </w:r>
      <w:r w:rsidRPr="00056FFE">
        <w:t>FTM</w:t>
      </w:r>
      <w:r w:rsidRPr="00056FFE">
        <w:rPr>
          <w:rFonts w:hint="cs"/>
          <w:rtl/>
        </w:rPr>
        <w:t xml:space="preserve"> پیشنهاد شده اند. از دیدگاه عملکرد و برنامه های کاربردی، این الگوریتم ها را می توان به سه حوزه اصلی تقسیم کرد: </w:t>
      </w:r>
    </w:p>
    <w:p w:rsidR="001943CA" w:rsidRPr="00056FFE" w:rsidRDefault="001943CA" w:rsidP="00B91FB4">
      <w:pPr>
        <w:pStyle w:val="ListParagraph"/>
        <w:numPr>
          <w:ilvl w:val="0"/>
          <w:numId w:val="11"/>
        </w:numPr>
        <w:tabs>
          <w:tab w:val="right" w:pos="540"/>
        </w:tabs>
      </w:pPr>
      <w:r w:rsidRPr="00056FFE">
        <w:rPr>
          <w:rFonts w:hint="cs"/>
          <w:b/>
          <w:bCs/>
          <w:rtl/>
        </w:rPr>
        <w:t>تحلیل دسترس وب:</w:t>
      </w:r>
      <w:r w:rsidRPr="00056FFE">
        <w:rPr>
          <w:rFonts w:hint="cs"/>
          <w:rtl/>
        </w:rPr>
        <w:t xml:space="preserve"> نمونه های این حوزه عبارتند از: </w:t>
      </w:r>
      <w:r w:rsidRPr="00056FFE">
        <w:t>SLEUTH</w:t>
      </w:r>
      <w:r w:rsidRPr="00056FFE">
        <w:rPr>
          <w:rFonts w:hint="cs"/>
          <w:rtl/>
        </w:rPr>
        <w:t xml:space="preserve">، </w:t>
      </w:r>
      <w:r w:rsidRPr="00056FFE">
        <w:t>RootedTreeMiner</w:t>
      </w:r>
      <w:r w:rsidRPr="00056FFE">
        <w:rPr>
          <w:rFonts w:hint="cs"/>
          <w:rtl/>
        </w:rPr>
        <w:t xml:space="preserve">، </w:t>
      </w:r>
      <w:r w:rsidRPr="00056FFE">
        <w:t>TreeMiner</w:t>
      </w:r>
      <w:r w:rsidRPr="00056FFE">
        <w:rPr>
          <w:rFonts w:hint="cs"/>
          <w:rtl/>
        </w:rPr>
        <w:t xml:space="preserve">، </w:t>
      </w:r>
      <w:r w:rsidRPr="00056FFE">
        <w:t>IMB3-Miner</w:t>
      </w:r>
      <w:r w:rsidRPr="00056FFE">
        <w:rPr>
          <w:rFonts w:hint="cs"/>
          <w:rtl/>
        </w:rPr>
        <w:t xml:space="preserve">، </w:t>
      </w:r>
      <w:r w:rsidR="00B91FB4">
        <w:t>C</w:t>
      </w:r>
      <w:r w:rsidRPr="00056FFE">
        <w:t>hopper</w:t>
      </w:r>
      <w:r w:rsidRPr="00056FFE">
        <w:rPr>
          <w:rFonts w:hint="cs"/>
          <w:rtl/>
        </w:rPr>
        <w:t xml:space="preserve">، </w:t>
      </w:r>
      <w:r w:rsidRPr="00056FFE">
        <w:t>Xspanner</w:t>
      </w:r>
      <w:r w:rsidRPr="00056FFE">
        <w:rPr>
          <w:rFonts w:hint="cs"/>
          <w:rtl/>
        </w:rPr>
        <w:t xml:space="preserve">، </w:t>
      </w:r>
      <w:r w:rsidRPr="00056FFE">
        <w:t>TRIPS</w:t>
      </w:r>
      <w:r w:rsidRPr="00056FFE">
        <w:rPr>
          <w:rFonts w:hint="cs"/>
          <w:rtl/>
        </w:rPr>
        <w:t xml:space="preserve">، </w:t>
      </w:r>
      <w:r w:rsidRPr="00056FFE">
        <w:t>TIDS</w:t>
      </w:r>
      <w:r w:rsidRPr="00056FFE">
        <w:rPr>
          <w:rFonts w:hint="cs"/>
          <w:rtl/>
        </w:rPr>
        <w:t xml:space="preserve">، </w:t>
      </w:r>
      <w:r w:rsidRPr="00056FFE">
        <w:t>CMTreeMiner</w:t>
      </w:r>
      <w:r w:rsidRPr="00056FFE">
        <w:rPr>
          <w:rFonts w:hint="cs"/>
          <w:rtl/>
        </w:rPr>
        <w:t xml:space="preserve">، و </w:t>
      </w:r>
      <w:r w:rsidRPr="00056FFE">
        <w:t>HgbridTreeMiner</w:t>
      </w:r>
      <w:r w:rsidRPr="00056FFE">
        <w:rPr>
          <w:rFonts w:hint="cs"/>
          <w:rtl/>
        </w:rPr>
        <w:t xml:space="preserve"> </w:t>
      </w:r>
    </w:p>
    <w:p w:rsidR="001943CA" w:rsidRPr="00056FFE" w:rsidRDefault="001943CA" w:rsidP="00F15F0F">
      <w:pPr>
        <w:pStyle w:val="ListParagraph"/>
        <w:numPr>
          <w:ilvl w:val="0"/>
          <w:numId w:val="11"/>
        </w:numPr>
        <w:tabs>
          <w:tab w:val="right" w:pos="540"/>
        </w:tabs>
      </w:pPr>
      <w:r w:rsidRPr="00056FFE">
        <w:rPr>
          <w:rFonts w:hint="cs"/>
          <w:b/>
          <w:bCs/>
          <w:rtl/>
        </w:rPr>
        <w:t xml:space="preserve">تحلیل چند قالبی </w:t>
      </w:r>
      <w:r w:rsidRPr="00056FFE">
        <w:rPr>
          <w:b/>
          <w:bCs/>
        </w:rPr>
        <w:t>IP</w:t>
      </w:r>
      <w:r w:rsidRPr="00056FFE">
        <w:rPr>
          <w:rFonts w:hint="cs"/>
          <w:b/>
          <w:bCs/>
          <w:rtl/>
        </w:rPr>
        <w:t>:</w:t>
      </w:r>
      <w:r w:rsidRPr="00056FFE">
        <w:rPr>
          <w:rFonts w:hint="cs"/>
          <w:rtl/>
        </w:rPr>
        <w:t xml:space="preserve"> نمونه ها عبارتند از </w:t>
      </w:r>
      <w:r w:rsidRPr="00056FFE">
        <w:t>FreeTreeMiner</w:t>
      </w:r>
      <w:r w:rsidRPr="00056FFE">
        <w:rPr>
          <w:rFonts w:hint="cs"/>
          <w:rtl/>
        </w:rPr>
        <w:t xml:space="preserve"> و </w:t>
      </w:r>
      <w:r w:rsidRPr="00056FFE">
        <w:t>CMTreeMiner</w:t>
      </w:r>
      <w:r w:rsidRPr="00056FFE">
        <w:rPr>
          <w:rFonts w:hint="cs"/>
          <w:rtl/>
        </w:rPr>
        <w:t xml:space="preserve"> </w:t>
      </w:r>
    </w:p>
    <w:p w:rsidR="001943CA" w:rsidRPr="00056FFE" w:rsidRDefault="001943CA" w:rsidP="00B91FB4">
      <w:pPr>
        <w:pStyle w:val="ListParagraph"/>
        <w:numPr>
          <w:ilvl w:val="0"/>
          <w:numId w:val="11"/>
        </w:numPr>
        <w:tabs>
          <w:tab w:val="right" w:pos="540"/>
        </w:tabs>
      </w:pPr>
      <w:r w:rsidRPr="00056FFE">
        <w:rPr>
          <w:rFonts w:hint="cs"/>
          <w:b/>
          <w:bCs/>
          <w:rtl/>
        </w:rPr>
        <w:t>تحلیل ترکیب های شیمیایی:</w:t>
      </w:r>
      <w:r w:rsidRPr="00056FFE">
        <w:rPr>
          <w:rFonts w:hint="cs"/>
          <w:rtl/>
        </w:rPr>
        <w:t xml:space="preserve"> نمونه ها عبارتند از: </w:t>
      </w:r>
      <w:r w:rsidRPr="00056FFE">
        <w:t>FreeTreeMiner</w:t>
      </w:r>
      <w:r w:rsidRPr="00056FFE">
        <w:rPr>
          <w:rFonts w:hint="cs"/>
          <w:rtl/>
        </w:rPr>
        <w:t xml:space="preserve">، </w:t>
      </w:r>
      <w:r w:rsidRPr="00056FFE">
        <w:t>FTMiner</w:t>
      </w:r>
      <w:r w:rsidRPr="00056FFE">
        <w:rPr>
          <w:rFonts w:hint="cs"/>
          <w:rtl/>
        </w:rPr>
        <w:t xml:space="preserve">، </w:t>
      </w:r>
      <w:r w:rsidRPr="00056FFE">
        <w:t>F3TM</w:t>
      </w:r>
      <w:r w:rsidRPr="00056FFE">
        <w:rPr>
          <w:rFonts w:hint="cs"/>
          <w:rtl/>
        </w:rPr>
        <w:t xml:space="preserve">، </w:t>
      </w:r>
      <w:r w:rsidRPr="00056FFE">
        <w:t>CFFTree</w:t>
      </w:r>
      <w:r w:rsidRPr="00056FFE">
        <w:rPr>
          <w:rFonts w:hint="cs"/>
          <w:rtl/>
        </w:rPr>
        <w:t xml:space="preserve">، </w:t>
      </w:r>
      <w:r w:rsidRPr="00056FFE">
        <w:t>H</w:t>
      </w:r>
      <w:r w:rsidR="00B91FB4">
        <w:t>y</w:t>
      </w:r>
      <w:r w:rsidRPr="00056FFE">
        <w:t>bridTreeMiner</w:t>
      </w:r>
      <w:r w:rsidRPr="00056FFE">
        <w:rPr>
          <w:rFonts w:hint="cs"/>
          <w:rtl/>
        </w:rPr>
        <w:t xml:space="preserve"> </w:t>
      </w:r>
    </w:p>
    <w:p w:rsidR="001943CA" w:rsidRPr="00056FFE" w:rsidRDefault="001943CA" w:rsidP="00F15F0F">
      <w:pPr>
        <w:tabs>
          <w:tab w:val="right" w:pos="540"/>
        </w:tabs>
        <w:rPr>
          <w:rtl/>
        </w:rPr>
      </w:pPr>
      <w:r w:rsidRPr="00056FFE">
        <w:rPr>
          <w:rFonts w:hint="cs"/>
          <w:rtl/>
        </w:rPr>
        <w:t xml:space="preserve">از نقطه نظر استراتژی عبور که در فضای جستجو به خدمت گرفته می شود، الگوریتم های </w:t>
      </w:r>
      <w:r w:rsidRPr="00056FFE">
        <w:t>FTM</w:t>
      </w:r>
      <w:r w:rsidRPr="00056FFE">
        <w:rPr>
          <w:rFonts w:hint="cs"/>
          <w:rtl/>
        </w:rPr>
        <w:t xml:space="preserve"> را می توان به دو گروه طبقه بندی کرد: </w:t>
      </w:r>
    </w:p>
    <w:p w:rsidR="001943CA" w:rsidRPr="00056FFE" w:rsidRDefault="001943CA" w:rsidP="00B91FB4">
      <w:pPr>
        <w:pStyle w:val="ListParagraph"/>
        <w:numPr>
          <w:ilvl w:val="0"/>
          <w:numId w:val="12"/>
        </w:numPr>
        <w:tabs>
          <w:tab w:val="right" w:pos="540"/>
        </w:tabs>
      </w:pPr>
      <w:r w:rsidRPr="00056FFE">
        <w:rPr>
          <w:rFonts w:hint="cs"/>
          <w:b/>
          <w:bCs/>
          <w:rtl/>
        </w:rPr>
        <w:lastRenderedPageBreak/>
        <w:t xml:space="preserve">استراتژی </w:t>
      </w:r>
      <w:r w:rsidRPr="00056FFE">
        <w:rPr>
          <w:b/>
          <w:bCs/>
        </w:rPr>
        <w:t>BFS</w:t>
      </w:r>
      <w:r w:rsidRPr="00056FFE">
        <w:rPr>
          <w:rFonts w:hint="cs"/>
          <w:b/>
          <w:bCs/>
          <w:rtl/>
        </w:rPr>
        <w:t>:</w:t>
      </w:r>
      <w:r w:rsidRPr="00056FFE">
        <w:rPr>
          <w:rFonts w:hint="cs"/>
          <w:rtl/>
        </w:rPr>
        <w:t xml:space="preserve"> استراتژی </w:t>
      </w:r>
      <w:r w:rsidRPr="00056FFE">
        <w:t>BFS</w:t>
      </w:r>
      <w:r w:rsidRPr="00056FFE">
        <w:rPr>
          <w:rFonts w:hint="cs"/>
          <w:rtl/>
        </w:rPr>
        <w:t xml:space="preserve"> از مزیت اجرای هرس کامل بهره می گیرد؛ که با این وجود، نیازمند استفاده قابل ملاحظه از حافظه است. نمونه های این حوزه عبارتند از: </w:t>
      </w:r>
      <w:r w:rsidRPr="00056FFE">
        <w:t>Rooted TreeMiner</w:t>
      </w:r>
      <w:r w:rsidRPr="00056FFE">
        <w:rPr>
          <w:rFonts w:hint="cs"/>
          <w:rtl/>
        </w:rPr>
        <w:t xml:space="preserve">، </w:t>
      </w:r>
      <w:r w:rsidRPr="00056FFE">
        <w:t>AMIOT</w:t>
      </w:r>
      <w:r w:rsidRPr="00056FFE">
        <w:rPr>
          <w:rFonts w:hint="cs"/>
          <w:rtl/>
        </w:rPr>
        <w:t xml:space="preserve">، </w:t>
      </w:r>
      <w:r w:rsidRPr="00056FFE">
        <w:t>FreeTreeMiner</w:t>
      </w:r>
      <w:r w:rsidRPr="00056FFE">
        <w:rPr>
          <w:rFonts w:hint="cs"/>
          <w:rtl/>
        </w:rPr>
        <w:t xml:space="preserve">، و </w:t>
      </w:r>
      <w:r w:rsidRPr="00056FFE">
        <w:t>H</w:t>
      </w:r>
      <w:r w:rsidR="00B91FB4">
        <w:t>y</w:t>
      </w:r>
      <w:r w:rsidRPr="00056FFE">
        <w:t>bridTreeMiner</w:t>
      </w:r>
      <w:r w:rsidRPr="00056FFE">
        <w:rPr>
          <w:rFonts w:hint="cs"/>
          <w:rtl/>
        </w:rPr>
        <w:t xml:space="preserve"> </w:t>
      </w:r>
    </w:p>
    <w:p w:rsidR="001943CA" w:rsidRPr="00056FFE" w:rsidRDefault="001943CA" w:rsidP="00F15F0F">
      <w:pPr>
        <w:pStyle w:val="ListParagraph"/>
        <w:numPr>
          <w:ilvl w:val="0"/>
          <w:numId w:val="12"/>
        </w:numPr>
        <w:tabs>
          <w:tab w:val="right" w:pos="540"/>
        </w:tabs>
        <w:rPr>
          <w:rtl/>
        </w:rPr>
      </w:pPr>
      <w:r w:rsidRPr="00056FFE">
        <w:rPr>
          <w:rFonts w:hint="cs"/>
          <w:b/>
          <w:bCs/>
          <w:rtl/>
        </w:rPr>
        <w:t xml:space="preserve">استراتژی </w:t>
      </w:r>
      <w:r w:rsidRPr="00056FFE">
        <w:rPr>
          <w:b/>
          <w:bCs/>
        </w:rPr>
        <w:t>DFS</w:t>
      </w:r>
      <w:r w:rsidRPr="00056FFE">
        <w:rPr>
          <w:rFonts w:hint="cs"/>
          <w:b/>
          <w:bCs/>
          <w:rtl/>
        </w:rPr>
        <w:t>:</w:t>
      </w:r>
      <w:r w:rsidRPr="00056FFE">
        <w:rPr>
          <w:rFonts w:hint="cs"/>
          <w:rtl/>
        </w:rPr>
        <w:t xml:space="preserve"> هرس ضعیف نقطه ضعف استراتژی </w:t>
      </w:r>
      <w:r w:rsidRPr="00056FFE">
        <w:t>DFS</w:t>
      </w:r>
      <w:r w:rsidRPr="00056FFE">
        <w:rPr>
          <w:rFonts w:hint="cs"/>
          <w:rtl/>
        </w:rPr>
        <w:t xml:space="preserve"> است. با این وجود، اشغال حافظه کمتر استراتژی </w:t>
      </w:r>
      <w:r w:rsidRPr="00056FFE">
        <w:t>BFS</w:t>
      </w:r>
      <w:r w:rsidRPr="00056FFE">
        <w:rPr>
          <w:rFonts w:hint="cs"/>
          <w:rtl/>
        </w:rPr>
        <w:t xml:space="preserve"> است. نمونه ها عبارتند از:</w:t>
      </w:r>
      <w:r w:rsidRPr="00056FFE">
        <w:t>UFreqT</w:t>
      </w:r>
      <w:r w:rsidRPr="00056FFE">
        <w:rPr>
          <w:rFonts w:hint="cs"/>
          <w:rtl/>
        </w:rPr>
        <w:t xml:space="preserve">،  </w:t>
      </w:r>
      <w:r w:rsidRPr="00056FFE">
        <w:t>SLEUTH</w:t>
      </w:r>
      <w:r w:rsidRPr="00056FFE">
        <w:rPr>
          <w:rFonts w:hint="cs"/>
          <w:rtl/>
        </w:rPr>
        <w:t xml:space="preserve">، </w:t>
      </w:r>
      <w:r w:rsidRPr="00056FFE">
        <w:t>FREQT</w:t>
      </w:r>
      <w:r w:rsidRPr="00056FFE">
        <w:rPr>
          <w:rFonts w:hint="cs"/>
          <w:rtl/>
        </w:rPr>
        <w:t xml:space="preserve">، </w:t>
      </w:r>
      <w:r w:rsidRPr="00056FFE">
        <w:t>Tree Miner</w:t>
      </w:r>
      <w:r w:rsidRPr="00056FFE">
        <w:rPr>
          <w:rFonts w:hint="cs"/>
          <w:rtl/>
        </w:rPr>
        <w:t xml:space="preserve">، </w:t>
      </w:r>
      <w:r w:rsidRPr="00056FFE">
        <w:t>IMB3-Miner</w:t>
      </w:r>
      <w:r w:rsidRPr="00056FFE">
        <w:rPr>
          <w:rFonts w:hint="cs"/>
          <w:rtl/>
        </w:rPr>
        <w:t xml:space="preserve">، </w:t>
      </w:r>
      <w:r w:rsidRPr="00056FFE">
        <w:t>TIDS</w:t>
      </w:r>
      <w:r w:rsidRPr="00056FFE">
        <w:rPr>
          <w:rFonts w:hint="cs"/>
          <w:rtl/>
        </w:rPr>
        <w:t xml:space="preserve">، </w:t>
      </w:r>
      <w:r w:rsidRPr="00056FFE">
        <w:t>FTMiner</w:t>
      </w:r>
      <w:r w:rsidRPr="00056FFE">
        <w:rPr>
          <w:rFonts w:hint="cs"/>
          <w:rtl/>
        </w:rPr>
        <w:t xml:space="preserve">، و </w:t>
      </w:r>
      <w:r w:rsidRPr="00056FFE">
        <w:t>CMTreeMiner</w:t>
      </w:r>
      <w:r w:rsidRPr="00056FFE">
        <w:rPr>
          <w:rFonts w:hint="cs"/>
          <w:rtl/>
        </w:rPr>
        <w:t xml:space="preserve"> </w:t>
      </w:r>
    </w:p>
    <w:p w:rsidR="00A01A55" w:rsidRDefault="00A01A55" w:rsidP="00A01A55">
      <w:pPr>
        <w:pStyle w:val="a9"/>
      </w:pPr>
      <w:bookmarkStart w:id="702" w:name="_Ref409212539"/>
      <w:bookmarkStart w:id="703" w:name="_Toc409470114"/>
      <w:bookmarkStart w:id="704" w:name="_Toc409470207"/>
      <w:bookmarkStart w:id="705" w:name="_Toc409992327"/>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E07925">
        <w:rPr>
          <w:noProof/>
          <w:rtl/>
        </w:rPr>
        <w:t>4</w:t>
      </w:r>
      <w:r>
        <w:rPr>
          <w:rtl/>
        </w:rPr>
        <w:fldChar w:fldCharType="end"/>
      </w:r>
      <w:bookmarkEnd w:id="702"/>
      <w:r>
        <w:rPr>
          <w:rFonts w:hint="cs"/>
          <w:rtl/>
        </w:rPr>
        <w:t xml:space="preserve"> : </w:t>
      </w:r>
      <w:r w:rsidRPr="00056FFE">
        <w:rPr>
          <w:rFonts w:hint="cs"/>
          <w:rtl/>
        </w:rPr>
        <w:t xml:space="preserve">خلاصه الگوریتم های </w:t>
      </w:r>
      <w:r w:rsidRPr="00056FFE">
        <w:t>FTM</w:t>
      </w:r>
      <w:r w:rsidRPr="00056FFE">
        <w:rPr>
          <w:rFonts w:hint="cs"/>
          <w:rtl/>
        </w:rPr>
        <w:t xml:space="preserve"> متداول و مکانیسم های آنها در ایجاد داوطلب و محاسبه پشتیبان</w:t>
      </w:r>
      <w:bookmarkEnd w:id="703"/>
      <w:bookmarkEnd w:id="704"/>
      <w:bookmarkEnd w:id="705"/>
    </w:p>
    <w:tbl>
      <w:tblPr>
        <w:tblStyle w:val="TableGridLight"/>
        <w:bidiVisual/>
        <w:tblW w:w="0" w:type="auto"/>
        <w:tblLook w:val="04A0" w:firstRow="1" w:lastRow="0" w:firstColumn="1" w:lastColumn="0" w:noHBand="0" w:noVBand="1"/>
      </w:tblPr>
      <w:tblGrid>
        <w:gridCol w:w="2071"/>
        <w:gridCol w:w="3261"/>
        <w:gridCol w:w="3794"/>
      </w:tblGrid>
      <w:tr w:rsidR="00A01A55" w:rsidRPr="00056FFE" w:rsidTr="00A01A55">
        <w:tc>
          <w:tcPr>
            <w:tcW w:w="2071"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الگوریتم</w:t>
            </w:r>
          </w:p>
        </w:tc>
        <w:tc>
          <w:tcPr>
            <w:tcW w:w="3261"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ایجاد داوطلب</w:t>
            </w:r>
          </w:p>
        </w:tc>
        <w:tc>
          <w:tcPr>
            <w:tcW w:w="3794" w:type="dxa"/>
            <w:shd w:val="clear" w:color="auto" w:fill="D9D9D9" w:themeFill="background1" w:themeFillShade="D9"/>
          </w:tcPr>
          <w:p w:rsidR="00A01A55" w:rsidRPr="00056FFE" w:rsidRDefault="00A01A55" w:rsidP="00A01A55">
            <w:pPr>
              <w:tabs>
                <w:tab w:val="right" w:pos="540"/>
              </w:tabs>
              <w:jc w:val="center"/>
              <w:rPr>
                <w:rtl/>
              </w:rPr>
            </w:pPr>
            <w:r w:rsidRPr="00056FFE">
              <w:rPr>
                <w:rFonts w:hint="cs"/>
                <w:rtl/>
              </w:rPr>
              <w:t>محاسبه پیشتیبان</w:t>
            </w:r>
          </w:p>
        </w:tc>
      </w:tr>
      <w:tr w:rsidR="00A01A55" w:rsidRPr="00056FFE" w:rsidTr="00A01A55">
        <w:tc>
          <w:tcPr>
            <w:tcW w:w="2071" w:type="dxa"/>
          </w:tcPr>
          <w:p w:rsidR="00A01A55" w:rsidRPr="00056FFE" w:rsidRDefault="00A01A55" w:rsidP="00A01A55">
            <w:pPr>
              <w:tabs>
                <w:tab w:val="right" w:pos="540"/>
              </w:tabs>
              <w:rPr>
                <w:rtl/>
              </w:rPr>
            </w:pPr>
            <w:r w:rsidRPr="00056FFE">
              <w:t>TreeFinder</w:t>
            </w:r>
          </w:p>
        </w:tc>
        <w:tc>
          <w:tcPr>
            <w:tcW w:w="3261" w:type="dxa"/>
          </w:tcPr>
          <w:p w:rsidR="00A01A55" w:rsidRPr="00056FFE" w:rsidRDefault="00A01A55" w:rsidP="00A01A55">
            <w:pPr>
              <w:tabs>
                <w:tab w:val="right" w:pos="540"/>
              </w:tabs>
              <w:rPr>
                <w:rtl/>
              </w:rPr>
            </w:pPr>
            <w:r w:rsidRPr="00056FFE">
              <w:rPr>
                <w:rFonts w:hint="cs"/>
                <w:rtl/>
              </w:rPr>
              <w:t xml:space="preserve">ایجاد مجموعه آیتم های آپریوری </w:t>
            </w:r>
          </w:p>
        </w:tc>
        <w:tc>
          <w:tcPr>
            <w:tcW w:w="3794" w:type="dxa"/>
          </w:tcPr>
          <w:p w:rsidR="00A01A55" w:rsidRPr="00056FFE" w:rsidRDefault="00A01A55" w:rsidP="00A01A55">
            <w:pPr>
              <w:tabs>
                <w:tab w:val="right" w:pos="540"/>
              </w:tabs>
              <w:rPr>
                <w:rtl/>
              </w:rPr>
            </w:pPr>
            <w:r w:rsidRPr="00056FFE">
              <w:rPr>
                <w:rFonts w:hint="cs"/>
                <w:rtl/>
              </w:rPr>
              <w:t xml:space="preserve">تکنیک های خوشه بندی </w:t>
            </w:r>
          </w:p>
        </w:tc>
      </w:tr>
      <w:tr w:rsidR="00A01A55" w:rsidRPr="00056FFE" w:rsidTr="00A01A55">
        <w:tc>
          <w:tcPr>
            <w:tcW w:w="2071" w:type="dxa"/>
          </w:tcPr>
          <w:p w:rsidR="00A01A55" w:rsidRPr="00056FFE" w:rsidRDefault="00A01A55" w:rsidP="00A01A55">
            <w:pPr>
              <w:tabs>
                <w:tab w:val="right" w:pos="540"/>
              </w:tabs>
            </w:pPr>
            <w:r w:rsidRPr="00056FFE">
              <w:t>ufreqT</w:t>
            </w:r>
          </w:p>
        </w:tc>
        <w:tc>
          <w:tcPr>
            <w:tcW w:w="3261" w:type="dxa"/>
          </w:tcPr>
          <w:p w:rsidR="00A01A55" w:rsidRPr="00056FFE" w:rsidRDefault="00A01A55" w:rsidP="00A01A55">
            <w:pPr>
              <w:tabs>
                <w:tab w:val="right" w:pos="540"/>
              </w:tabs>
              <w:rPr>
                <w:rtl/>
              </w:rPr>
            </w:pPr>
            <w:r w:rsidRPr="00056FFE">
              <w:rPr>
                <w:rFonts w:hint="cs"/>
                <w:rtl/>
              </w:rPr>
              <w:t>تعمیم دست راستی ترین مسیر</w:t>
            </w:r>
          </w:p>
        </w:tc>
        <w:tc>
          <w:tcPr>
            <w:tcW w:w="3794" w:type="dxa"/>
          </w:tcPr>
          <w:p w:rsidR="00A01A55" w:rsidRPr="00056FFE" w:rsidRDefault="00A01A55" w:rsidP="00A01A55">
            <w:pPr>
              <w:tabs>
                <w:tab w:val="right" w:pos="540"/>
              </w:tabs>
              <w:rPr>
                <w:rtl/>
              </w:rPr>
            </w:pPr>
            <w:r w:rsidRPr="00056FFE">
              <w:rPr>
                <w:rFonts w:hint="cs"/>
                <w:rtl/>
              </w:rPr>
              <w:t xml:space="preserve">تناظر دو جزئی بیشینه </w:t>
            </w:r>
          </w:p>
        </w:tc>
      </w:tr>
      <w:tr w:rsidR="00A01A55" w:rsidRPr="00056FFE" w:rsidTr="00A01A55">
        <w:tc>
          <w:tcPr>
            <w:tcW w:w="2071" w:type="dxa"/>
          </w:tcPr>
          <w:p w:rsidR="00A01A55" w:rsidRPr="00056FFE" w:rsidRDefault="00A01A55" w:rsidP="00A01A55">
            <w:pPr>
              <w:tabs>
                <w:tab w:val="right" w:pos="540"/>
              </w:tabs>
            </w:pPr>
            <w:r w:rsidRPr="00056FFE">
              <w:t>SLEUTH</w:t>
            </w:r>
          </w:p>
        </w:tc>
        <w:tc>
          <w:tcPr>
            <w:tcW w:w="3261" w:type="dxa"/>
          </w:tcPr>
          <w:p w:rsidR="00A01A55" w:rsidRPr="00056FFE" w:rsidRDefault="00A01A55" w:rsidP="00A01A55">
            <w:pPr>
              <w:tabs>
                <w:tab w:val="right" w:pos="540"/>
              </w:tabs>
              <w:rPr>
                <w:rtl/>
              </w:rPr>
            </w:pPr>
            <w:r w:rsidRPr="00056FFE">
              <w:rPr>
                <w:rFonts w:hint="cs"/>
                <w:rtl/>
              </w:rPr>
              <w:t>تعمیم طبقه هم ارز</w:t>
            </w:r>
          </w:p>
        </w:tc>
        <w:tc>
          <w:tcPr>
            <w:tcW w:w="3794" w:type="dxa"/>
          </w:tcPr>
          <w:p w:rsidR="00A01A55" w:rsidRPr="00056FFE" w:rsidRDefault="00A01A55" w:rsidP="00A01A55">
            <w:pPr>
              <w:tabs>
                <w:tab w:val="right" w:pos="540"/>
              </w:tabs>
              <w:rPr>
                <w:rtl/>
              </w:rPr>
            </w:pPr>
            <w:r w:rsidRPr="00056FFE">
              <w:rPr>
                <w:rFonts w:hint="cs"/>
                <w:rtl/>
              </w:rPr>
              <w:t xml:space="preserve">فهرست های ـ دامنه </w:t>
            </w:r>
          </w:p>
        </w:tc>
      </w:tr>
      <w:tr w:rsidR="00A01A55" w:rsidRPr="00056FFE" w:rsidTr="00A01A55">
        <w:tc>
          <w:tcPr>
            <w:tcW w:w="2071" w:type="dxa"/>
          </w:tcPr>
          <w:p w:rsidR="00A01A55" w:rsidRPr="00056FFE" w:rsidRDefault="00A01A55" w:rsidP="00A01A55">
            <w:pPr>
              <w:tabs>
                <w:tab w:val="right" w:pos="540"/>
              </w:tabs>
            </w:pPr>
            <w:r w:rsidRPr="00056FFE">
              <w:t>Cousinpair</w:t>
            </w:r>
          </w:p>
        </w:tc>
        <w:tc>
          <w:tcPr>
            <w:tcW w:w="3261" w:type="dxa"/>
          </w:tcPr>
          <w:p w:rsidR="00A01A55" w:rsidRPr="00056FFE" w:rsidRDefault="00A01A55" w:rsidP="00A01A55">
            <w:pPr>
              <w:tabs>
                <w:tab w:val="right" w:pos="540"/>
              </w:tabs>
              <w:rPr>
                <w:rtl/>
              </w:rPr>
            </w:pPr>
            <w:r w:rsidRPr="00056FFE">
              <w:rPr>
                <w:rFonts w:hint="cs"/>
                <w:rtl/>
              </w:rPr>
              <w:t xml:space="preserve">فاصله منسوب </w:t>
            </w:r>
          </w:p>
        </w:tc>
        <w:tc>
          <w:tcPr>
            <w:tcW w:w="3794" w:type="dxa"/>
          </w:tcPr>
          <w:p w:rsidR="00A01A55" w:rsidRPr="00056FFE" w:rsidRDefault="00A01A55" w:rsidP="00A01A55">
            <w:pPr>
              <w:tabs>
                <w:tab w:val="right" w:pos="540"/>
              </w:tabs>
              <w:rPr>
                <w:rtl/>
              </w:rPr>
            </w:pPr>
            <w:r w:rsidRPr="00056FFE">
              <w:rPr>
                <w:rFonts w:hint="cs"/>
                <w:rtl/>
              </w:rPr>
              <w:t>جدول مراجعه</w:t>
            </w:r>
          </w:p>
        </w:tc>
      </w:tr>
      <w:tr w:rsidR="00A01A55" w:rsidRPr="00056FFE" w:rsidTr="00A01A55">
        <w:tc>
          <w:tcPr>
            <w:tcW w:w="2071" w:type="dxa"/>
          </w:tcPr>
          <w:p w:rsidR="00A01A55" w:rsidRPr="00056FFE" w:rsidRDefault="00A01A55" w:rsidP="00A01A55">
            <w:pPr>
              <w:tabs>
                <w:tab w:val="right" w:pos="540"/>
              </w:tabs>
            </w:pPr>
            <w:r w:rsidRPr="00056FFE">
              <w:t>RostedTreeMiner</w:t>
            </w:r>
          </w:p>
        </w:tc>
        <w:tc>
          <w:tcPr>
            <w:tcW w:w="3261" w:type="dxa"/>
          </w:tcPr>
          <w:p w:rsidR="00A01A55" w:rsidRPr="00056FFE" w:rsidRDefault="00A01A55" w:rsidP="00A01A55">
            <w:pPr>
              <w:tabs>
                <w:tab w:val="right" w:pos="540"/>
              </w:tabs>
              <w:rPr>
                <w:rtl/>
              </w:rPr>
            </w:pPr>
            <w:r w:rsidRPr="00056FFE">
              <w:rPr>
                <w:rFonts w:hint="cs"/>
                <w:rtl/>
              </w:rPr>
              <w:t>گراف درختی شمارش</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t>FREQT</w:t>
            </w:r>
          </w:p>
        </w:tc>
        <w:tc>
          <w:tcPr>
            <w:tcW w:w="3261" w:type="dxa"/>
          </w:tcPr>
          <w:p w:rsidR="00A01A55" w:rsidRPr="00056FFE" w:rsidRDefault="00A01A55" w:rsidP="00A01A55">
            <w:pPr>
              <w:tabs>
                <w:tab w:val="right" w:pos="540"/>
              </w:tabs>
              <w:rPr>
                <w:rtl/>
              </w:rPr>
            </w:pPr>
            <w:r w:rsidRPr="00056FFE">
              <w:rPr>
                <w:rFonts w:hint="cs"/>
                <w:rtl/>
              </w:rPr>
              <w:t>تعمیم دست راستی ترین مسیر</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t>TreeMiner</w:t>
            </w:r>
          </w:p>
        </w:tc>
        <w:tc>
          <w:tcPr>
            <w:tcW w:w="3261" w:type="dxa"/>
          </w:tcPr>
          <w:p w:rsidR="00A01A55" w:rsidRPr="00056FFE" w:rsidRDefault="00A01A55" w:rsidP="00A01A55">
            <w:pPr>
              <w:tabs>
                <w:tab w:val="right" w:pos="540"/>
              </w:tabs>
              <w:rPr>
                <w:rtl/>
              </w:rPr>
            </w:pPr>
            <w:r w:rsidRPr="00056FFE">
              <w:rPr>
                <w:rFonts w:hint="cs"/>
                <w:rtl/>
              </w:rPr>
              <w:t>تعمیم طبقه هم ارز</w:t>
            </w:r>
          </w:p>
        </w:tc>
        <w:tc>
          <w:tcPr>
            <w:tcW w:w="3794" w:type="dxa"/>
          </w:tcPr>
          <w:p w:rsidR="00A01A55" w:rsidRPr="00056FFE" w:rsidRDefault="00A01A55" w:rsidP="00A01A55">
            <w:pPr>
              <w:tabs>
                <w:tab w:val="right" w:pos="540"/>
              </w:tabs>
              <w:rPr>
                <w:rtl/>
              </w:rPr>
            </w:pPr>
            <w:r w:rsidRPr="00056FFE">
              <w:rPr>
                <w:rFonts w:hint="cs"/>
                <w:rtl/>
              </w:rPr>
              <w:t xml:space="preserve">اتصال فهرست دامنه </w:t>
            </w:r>
          </w:p>
        </w:tc>
      </w:tr>
      <w:tr w:rsidR="00A01A55" w:rsidRPr="00056FFE" w:rsidTr="00A01A55">
        <w:tc>
          <w:tcPr>
            <w:tcW w:w="2071" w:type="dxa"/>
          </w:tcPr>
          <w:p w:rsidR="00A01A55" w:rsidRPr="00056FFE" w:rsidRDefault="00A01A55" w:rsidP="00A01A55">
            <w:pPr>
              <w:tabs>
                <w:tab w:val="right" w:pos="540"/>
              </w:tabs>
            </w:pPr>
            <w:r w:rsidRPr="00056FFE">
              <w:t>Chopper</w:t>
            </w:r>
          </w:p>
        </w:tc>
        <w:tc>
          <w:tcPr>
            <w:tcW w:w="3261" w:type="dxa"/>
            <w:vMerge w:val="restart"/>
          </w:tcPr>
          <w:p w:rsidR="00A01A55" w:rsidRPr="00056FFE" w:rsidRDefault="00A01A55" w:rsidP="00A01A55">
            <w:pPr>
              <w:tabs>
                <w:tab w:val="right" w:pos="540"/>
              </w:tabs>
            </w:pPr>
            <w:r w:rsidRPr="00056FFE">
              <w:t>n/a</w:t>
            </w:r>
          </w:p>
        </w:tc>
        <w:tc>
          <w:tcPr>
            <w:tcW w:w="3794" w:type="dxa"/>
            <w:vMerge w:val="restart"/>
          </w:tcPr>
          <w:p w:rsidR="00A01A55" w:rsidRPr="00056FFE" w:rsidRDefault="00A01A55" w:rsidP="00A01A55">
            <w:pPr>
              <w:tabs>
                <w:tab w:val="right" w:pos="540"/>
              </w:tabs>
              <w:rPr>
                <w:rtl/>
              </w:rPr>
            </w:pPr>
            <w:r w:rsidRPr="00056FFE">
              <w:t>n/a</w:t>
            </w:r>
          </w:p>
        </w:tc>
      </w:tr>
      <w:tr w:rsidR="00A01A55" w:rsidRPr="00056FFE" w:rsidTr="00A01A55">
        <w:tc>
          <w:tcPr>
            <w:tcW w:w="2071" w:type="dxa"/>
          </w:tcPr>
          <w:p w:rsidR="00A01A55" w:rsidRPr="00056FFE" w:rsidRDefault="00A01A55" w:rsidP="00A01A55">
            <w:pPr>
              <w:tabs>
                <w:tab w:val="right" w:pos="540"/>
              </w:tabs>
            </w:pPr>
            <w:r w:rsidRPr="00056FFE">
              <w:t>XSpanner</w:t>
            </w:r>
          </w:p>
        </w:tc>
        <w:tc>
          <w:tcPr>
            <w:tcW w:w="3261" w:type="dxa"/>
            <w:vMerge/>
          </w:tcPr>
          <w:p w:rsidR="00A01A55" w:rsidRPr="00056FFE" w:rsidRDefault="00A01A55" w:rsidP="00A01A55">
            <w:pPr>
              <w:tabs>
                <w:tab w:val="right" w:pos="540"/>
              </w:tabs>
              <w:rPr>
                <w:rtl/>
              </w:rPr>
            </w:pPr>
          </w:p>
        </w:tc>
        <w:tc>
          <w:tcPr>
            <w:tcW w:w="3794" w:type="dxa"/>
            <w:vMerge/>
          </w:tcPr>
          <w:p w:rsidR="00A01A55" w:rsidRPr="00056FFE" w:rsidRDefault="00A01A55" w:rsidP="00A01A55">
            <w:pPr>
              <w:tabs>
                <w:tab w:val="right" w:pos="540"/>
              </w:tabs>
              <w:rPr>
                <w:rtl/>
              </w:rPr>
            </w:pPr>
          </w:p>
        </w:tc>
      </w:tr>
      <w:tr w:rsidR="00A01A55" w:rsidRPr="00056FFE" w:rsidTr="00A01A55">
        <w:tc>
          <w:tcPr>
            <w:tcW w:w="2071" w:type="dxa"/>
          </w:tcPr>
          <w:p w:rsidR="00A01A55" w:rsidRPr="00056FFE" w:rsidRDefault="00A01A55" w:rsidP="00A01A55">
            <w:pPr>
              <w:tabs>
                <w:tab w:val="right" w:pos="540"/>
              </w:tabs>
            </w:pPr>
            <w:r w:rsidRPr="00056FFE">
              <w:t>AMIOT</w:t>
            </w:r>
          </w:p>
        </w:tc>
        <w:tc>
          <w:tcPr>
            <w:tcW w:w="3261" w:type="dxa"/>
          </w:tcPr>
          <w:p w:rsidR="00A01A55" w:rsidRPr="00056FFE" w:rsidRDefault="00A01A55" w:rsidP="00A01A55">
            <w:pPr>
              <w:tabs>
                <w:tab w:val="right" w:pos="540"/>
              </w:tabs>
              <w:rPr>
                <w:rtl/>
              </w:rPr>
            </w:pPr>
            <w:r w:rsidRPr="00056FFE">
              <w:rPr>
                <w:rFonts w:hint="cs"/>
                <w:rtl/>
              </w:rPr>
              <w:t>اتصال گراف درختی راست و چب</w:t>
            </w:r>
          </w:p>
        </w:tc>
        <w:tc>
          <w:tcPr>
            <w:tcW w:w="3794" w:type="dxa"/>
          </w:tcPr>
          <w:p w:rsidR="00A01A55" w:rsidRPr="00056FFE" w:rsidRDefault="00A01A55" w:rsidP="00A01A55">
            <w:pPr>
              <w:tabs>
                <w:tab w:val="right" w:pos="540"/>
              </w:tabs>
              <w:rPr>
                <w:rtl/>
              </w:rPr>
            </w:pPr>
            <w:r w:rsidRPr="00056FFE">
              <w:rPr>
                <w:rFonts w:hint="cs"/>
                <w:rtl/>
              </w:rPr>
              <w:t xml:space="preserve">فهرست پیشامد </w:t>
            </w:r>
          </w:p>
        </w:tc>
      </w:tr>
      <w:tr w:rsidR="00A01A55" w:rsidRPr="00056FFE" w:rsidTr="00A01A55">
        <w:tc>
          <w:tcPr>
            <w:tcW w:w="2071" w:type="dxa"/>
          </w:tcPr>
          <w:p w:rsidR="00A01A55" w:rsidRPr="00056FFE" w:rsidRDefault="00A01A55" w:rsidP="00A01A55">
            <w:pPr>
              <w:tabs>
                <w:tab w:val="right" w:pos="540"/>
              </w:tabs>
            </w:pPr>
            <w:r w:rsidRPr="00056FFE">
              <w:t>IMB3-Miner</w:t>
            </w:r>
          </w:p>
        </w:tc>
        <w:tc>
          <w:tcPr>
            <w:tcW w:w="3261" w:type="dxa"/>
          </w:tcPr>
          <w:p w:rsidR="00A01A55" w:rsidRPr="00056FFE" w:rsidRDefault="00A01A55" w:rsidP="00A01A55">
            <w:pPr>
              <w:tabs>
                <w:tab w:val="right" w:pos="540"/>
              </w:tabs>
              <w:rPr>
                <w:rtl/>
              </w:rPr>
            </w:pPr>
            <w:r w:rsidRPr="00056FFE">
              <w:t>TMG</w:t>
            </w:r>
          </w:p>
        </w:tc>
        <w:tc>
          <w:tcPr>
            <w:tcW w:w="3794" w:type="dxa"/>
          </w:tcPr>
          <w:p w:rsidR="00A01A55" w:rsidRPr="00056FFE" w:rsidRDefault="00A01A55" w:rsidP="00A01A55">
            <w:pPr>
              <w:tabs>
                <w:tab w:val="right" w:pos="540"/>
              </w:tabs>
              <w:rPr>
                <w:rtl/>
              </w:rPr>
            </w:pPr>
            <w:r w:rsidRPr="00056FFE">
              <w:rPr>
                <w:rFonts w:hint="cs"/>
                <w:rtl/>
              </w:rPr>
              <w:t>فهرست پیشامد</w:t>
            </w:r>
          </w:p>
        </w:tc>
      </w:tr>
      <w:tr w:rsidR="00A01A55" w:rsidRPr="00056FFE" w:rsidTr="00A01A55">
        <w:tc>
          <w:tcPr>
            <w:tcW w:w="2071" w:type="dxa"/>
          </w:tcPr>
          <w:p w:rsidR="00A01A55" w:rsidRPr="00056FFE" w:rsidRDefault="00A01A55" w:rsidP="00A01A55">
            <w:pPr>
              <w:tabs>
                <w:tab w:val="right" w:pos="540"/>
              </w:tabs>
            </w:pPr>
            <w:r w:rsidRPr="00056FFE">
              <w:t>TRIPS</w:t>
            </w:r>
          </w:p>
        </w:tc>
        <w:tc>
          <w:tcPr>
            <w:tcW w:w="3261" w:type="dxa"/>
          </w:tcPr>
          <w:p w:rsidR="00A01A55" w:rsidRPr="00056FFE" w:rsidRDefault="00A01A55" w:rsidP="00A01A55">
            <w:pPr>
              <w:tabs>
                <w:tab w:val="right" w:pos="540"/>
              </w:tabs>
              <w:rPr>
                <w:rtl/>
              </w:rPr>
            </w:pPr>
            <w:r w:rsidRPr="00056FFE">
              <w:rPr>
                <w:rFonts w:hint="cs"/>
                <w:rtl/>
              </w:rPr>
              <w:t>تعمیم دست چپی ترین مسیر</w:t>
            </w:r>
          </w:p>
        </w:tc>
        <w:tc>
          <w:tcPr>
            <w:tcW w:w="3794" w:type="dxa"/>
          </w:tcPr>
          <w:p w:rsidR="00A01A55" w:rsidRPr="00056FFE" w:rsidRDefault="00A01A55" w:rsidP="00A01A55">
            <w:pPr>
              <w:tabs>
                <w:tab w:val="right" w:pos="540"/>
              </w:tabs>
              <w:rPr>
                <w:rtl/>
              </w:rPr>
            </w:pPr>
            <w:r w:rsidRPr="00056FFE">
              <w:rPr>
                <w:rFonts w:hint="cs"/>
                <w:rtl/>
              </w:rPr>
              <w:t>جدول شمارش</w:t>
            </w:r>
          </w:p>
        </w:tc>
      </w:tr>
      <w:tr w:rsidR="00A01A55" w:rsidRPr="00056FFE" w:rsidTr="00A01A55">
        <w:tc>
          <w:tcPr>
            <w:tcW w:w="2071" w:type="dxa"/>
          </w:tcPr>
          <w:p w:rsidR="00A01A55" w:rsidRPr="00056FFE" w:rsidRDefault="00A01A55" w:rsidP="00A01A55">
            <w:pPr>
              <w:tabs>
                <w:tab w:val="right" w:pos="540"/>
              </w:tabs>
            </w:pPr>
            <w:r w:rsidRPr="00056FFE">
              <w:t>TIDS</w:t>
            </w:r>
          </w:p>
        </w:tc>
        <w:tc>
          <w:tcPr>
            <w:tcW w:w="3261" w:type="dxa"/>
          </w:tcPr>
          <w:p w:rsidR="00A01A55" w:rsidRPr="00056FFE" w:rsidRDefault="00A01A55" w:rsidP="00A01A55">
            <w:pPr>
              <w:tabs>
                <w:tab w:val="right" w:pos="540"/>
              </w:tabs>
              <w:rPr>
                <w:rtl/>
              </w:rPr>
            </w:pPr>
            <w:r w:rsidRPr="00056FFE">
              <w:rPr>
                <w:rFonts w:hint="cs"/>
                <w:rtl/>
              </w:rPr>
              <w:t xml:space="preserve">تعمیم دست راستی ترین مسیر </w:t>
            </w:r>
          </w:p>
        </w:tc>
        <w:tc>
          <w:tcPr>
            <w:tcW w:w="3794" w:type="dxa"/>
          </w:tcPr>
          <w:p w:rsidR="00A01A55" w:rsidRPr="00056FFE" w:rsidRDefault="00A01A55" w:rsidP="00A01A55">
            <w:pPr>
              <w:tabs>
                <w:tab w:val="right" w:pos="540"/>
              </w:tabs>
              <w:rPr>
                <w:rtl/>
              </w:rPr>
            </w:pPr>
            <w:r w:rsidRPr="00056FFE">
              <w:rPr>
                <w:rFonts w:hint="cs"/>
                <w:rtl/>
              </w:rPr>
              <w:t>جدول شمارش</w:t>
            </w:r>
          </w:p>
        </w:tc>
      </w:tr>
      <w:tr w:rsidR="00A01A55" w:rsidRPr="00056FFE" w:rsidTr="00A01A55">
        <w:tc>
          <w:tcPr>
            <w:tcW w:w="2071" w:type="dxa"/>
          </w:tcPr>
          <w:p w:rsidR="00A01A55" w:rsidRPr="00056FFE" w:rsidRDefault="00A01A55" w:rsidP="00A01A55">
            <w:pPr>
              <w:tabs>
                <w:tab w:val="right" w:pos="540"/>
              </w:tabs>
            </w:pPr>
            <w:r w:rsidRPr="00056FFE">
              <w:t>FreeTreeMiner</w:t>
            </w:r>
          </w:p>
        </w:tc>
        <w:tc>
          <w:tcPr>
            <w:tcW w:w="3261" w:type="dxa"/>
          </w:tcPr>
          <w:p w:rsidR="00A01A55" w:rsidRPr="00056FFE" w:rsidRDefault="00A01A55" w:rsidP="00A01A55">
            <w:pPr>
              <w:tabs>
                <w:tab w:val="right" w:pos="540"/>
              </w:tabs>
              <w:rPr>
                <w:rtl/>
              </w:rPr>
            </w:pPr>
            <w:r w:rsidRPr="00056FFE">
              <w:rPr>
                <w:rFonts w:hint="cs"/>
                <w:rtl/>
              </w:rPr>
              <w:t xml:space="preserve"> خود اتصالی</w:t>
            </w:r>
          </w:p>
        </w:tc>
        <w:tc>
          <w:tcPr>
            <w:tcW w:w="3794" w:type="dxa"/>
          </w:tcPr>
          <w:p w:rsidR="00A01A55" w:rsidRPr="00056FFE" w:rsidRDefault="00A01A55" w:rsidP="00A01A55">
            <w:pPr>
              <w:tabs>
                <w:tab w:val="right" w:pos="540"/>
              </w:tabs>
              <w:rPr>
                <w:rtl/>
              </w:rPr>
            </w:pPr>
            <w:r w:rsidRPr="00056FFE">
              <w:rPr>
                <w:rFonts w:hint="cs"/>
                <w:rtl/>
              </w:rPr>
              <w:t>هم ریختی گراف درختی فرعی</w:t>
            </w:r>
          </w:p>
        </w:tc>
      </w:tr>
      <w:tr w:rsidR="00A01A55" w:rsidRPr="00056FFE" w:rsidTr="00A01A55">
        <w:tc>
          <w:tcPr>
            <w:tcW w:w="2071" w:type="dxa"/>
          </w:tcPr>
          <w:p w:rsidR="00A01A55" w:rsidRPr="00056FFE" w:rsidRDefault="00A01A55" w:rsidP="00A01A55">
            <w:pPr>
              <w:tabs>
                <w:tab w:val="right" w:pos="540"/>
              </w:tabs>
            </w:pPr>
            <w:r w:rsidRPr="00056FFE">
              <w:t>FTMiner</w:t>
            </w:r>
          </w:p>
        </w:tc>
        <w:tc>
          <w:tcPr>
            <w:tcW w:w="3261" w:type="dxa"/>
          </w:tcPr>
          <w:p w:rsidR="00A01A55" w:rsidRPr="00056FFE" w:rsidRDefault="00A01A55" w:rsidP="00A01A55">
            <w:pPr>
              <w:tabs>
                <w:tab w:val="right" w:pos="540"/>
              </w:tabs>
              <w:rPr>
                <w:rtl/>
              </w:rPr>
            </w:pPr>
            <w:r w:rsidRPr="00056FFE">
              <w:rPr>
                <w:rFonts w:hint="cs"/>
                <w:rtl/>
              </w:rPr>
              <w:t xml:space="preserve">جدول های تعمیم </w:t>
            </w:r>
          </w:p>
        </w:tc>
        <w:tc>
          <w:tcPr>
            <w:tcW w:w="3794" w:type="dxa"/>
          </w:tcPr>
          <w:p w:rsidR="00A01A55" w:rsidRPr="00056FFE" w:rsidRDefault="00A01A55" w:rsidP="00A01A55">
            <w:pPr>
              <w:tabs>
                <w:tab w:val="right" w:pos="540"/>
              </w:tabs>
              <w:rPr>
                <w:rtl/>
              </w:rPr>
            </w:pPr>
            <w:r w:rsidRPr="00056FFE">
              <w:rPr>
                <w:rFonts w:hint="cs"/>
                <w:rtl/>
              </w:rPr>
              <w:t>مجموعه های پشتیبان</w:t>
            </w:r>
          </w:p>
        </w:tc>
      </w:tr>
      <w:tr w:rsidR="00A01A55" w:rsidRPr="00056FFE" w:rsidTr="00A01A55">
        <w:tc>
          <w:tcPr>
            <w:tcW w:w="2071" w:type="dxa"/>
          </w:tcPr>
          <w:p w:rsidR="00A01A55" w:rsidRPr="00056FFE" w:rsidRDefault="00A01A55" w:rsidP="00A01A55">
            <w:pPr>
              <w:tabs>
                <w:tab w:val="right" w:pos="540"/>
              </w:tabs>
            </w:pPr>
            <w:r w:rsidRPr="00056FFE">
              <w:t>F3TM</w:t>
            </w:r>
          </w:p>
        </w:tc>
        <w:tc>
          <w:tcPr>
            <w:tcW w:w="3261" w:type="dxa"/>
            <w:vMerge w:val="restart"/>
          </w:tcPr>
          <w:p w:rsidR="00A01A55" w:rsidRPr="00056FFE" w:rsidRDefault="00A01A55" w:rsidP="00A01A55">
            <w:pPr>
              <w:tabs>
                <w:tab w:val="right" w:pos="540"/>
              </w:tabs>
              <w:rPr>
                <w:rtl/>
              </w:rPr>
            </w:pPr>
            <w:r w:rsidRPr="00056FFE">
              <w:rPr>
                <w:rFonts w:hint="cs"/>
                <w:rtl/>
              </w:rPr>
              <w:t xml:space="preserve">گراف درختی شمارش + مرز تعمیم </w:t>
            </w:r>
          </w:p>
        </w:tc>
        <w:tc>
          <w:tcPr>
            <w:tcW w:w="3794" w:type="dxa"/>
            <w:vMerge w:val="restart"/>
          </w:tcPr>
          <w:p w:rsidR="00A01A55" w:rsidRPr="00056FFE" w:rsidRDefault="00A01A55" w:rsidP="00A01A55">
            <w:pPr>
              <w:tabs>
                <w:tab w:val="right" w:pos="540"/>
              </w:tabs>
              <w:rPr>
                <w:rtl/>
              </w:rPr>
            </w:pPr>
            <w:r w:rsidRPr="00056FFE">
              <w:rPr>
                <w:rFonts w:hint="cs"/>
                <w:rtl/>
              </w:rPr>
              <w:t>الگوریتم عمق نشینی اولمان</w:t>
            </w:r>
          </w:p>
        </w:tc>
      </w:tr>
      <w:tr w:rsidR="00A01A55" w:rsidRPr="00056FFE" w:rsidTr="00A01A55">
        <w:tc>
          <w:tcPr>
            <w:tcW w:w="2071" w:type="dxa"/>
          </w:tcPr>
          <w:p w:rsidR="00A01A55" w:rsidRPr="00056FFE" w:rsidRDefault="00A01A55" w:rsidP="00A01A55">
            <w:pPr>
              <w:tabs>
                <w:tab w:val="right" w:pos="540"/>
              </w:tabs>
            </w:pPr>
            <w:r w:rsidRPr="00056FFE">
              <w:t>CFFTree</w:t>
            </w:r>
          </w:p>
        </w:tc>
        <w:tc>
          <w:tcPr>
            <w:tcW w:w="3261" w:type="dxa"/>
            <w:vMerge/>
          </w:tcPr>
          <w:p w:rsidR="00A01A55" w:rsidRPr="00056FFE" w:rsidRDefault="00A01A55" w:rsidP="00A01A55">
            <w:pPr>
              <w:tabs>
                <w:tab w:val="right" w:pos="540"/>
              </w:tabs>
              <w:rPr>
                <w:rtl/>
              </w:rPr>
            </w:pPr>
          </w:p>
        </w:tc>
        <w:tc>
          <w:tcPr>
            <w:tcW w:w="3794" w:type="dxa"/>
            <w:vMerge/>
          </w:tcPr>
          <w:p w:rsidR="00A01A55" w:rsidRPr="00056FFE" w:rsidRDefault="00A01A55" w:rsidP="00A01A55">
            <w:pPr>
              <w:tabs>
                <w:tab w:val="right" w:pos="540"/>
              </w:tabs>
              <w:rPr>
                <w:rtl/>
              </w:rPr>
            </w:pPr>
          </w:p>
        </w:tc>
      </w:tr>
      <w:tr w:rsidR="00A01A55" w:rsidRPr="00056FFE" w:rsidTr="00A01A55">
        <w:tc>
          <w:tcPr>
            <w:tcW w:w="2071" w:type="dxa"/>
          </w:tcPr>
          <w:p w:rsidR="00A01A55" w:rsidRPr="00056FFE" w:rsidRDefault="00A01A55" w:rsidP="00A01A55">
            <w:pPr>
              <w:tabs>
                <w:tab w:val="right" w:pos="540"/>
              </w:tabs>
            </w:pPr>
            <w:r w:rsidRPr="00056FFE">
              <w:lastRenderedPageBreak/>
              <w:t>CMYreeMiner</w:t>
            </w:r>
          </w:p>
        </w:tc>
        <w:tc>
          <w:tcPr>
            <w:tcW w:w="3261" w:type="dxa"/>
          </w:tcPr>
          <w:p w:rsidR="00A01A55" w:rsidRPr="00056FFE" w:rsidRDefault="00A01A55" w:rsidP="00A01A55">
            <w:pPr>
              <w:tabs>
                <w:tab w:val="right" w:pos="540"/>
              </w:tabs>
              <w:rPr>
                <w:rtl/>
              </w:rPr>
            </w:pPr>
            <w:r w:rsidRPr="00056FFE">
              <w:rPr>
                <w:rFonts w:hint="cs"/>
                <w:rtl/>
              </w:rPr>
              <w:t>گراف درختی شمارش</w:t>
            </w:r>
          </w:p>
        </w:tc>
        <w:tc>
          <w:tcPr>
            <w:tcW w:w="3794" w:type="dxa"/>
          </w:tcPr>
          <w:p w:rsidR="00A01A55" w:rsidRPr="00056FFE" w:rsidRDefault="00A01A55" w:rsidP="00A01A55">
            <w:pPr>
              <w:tabs>
                <w:tab w:val="right" w:pos="540"/>
              </w:tabs>
              <w:rPr>
                <w:rtl/>
              </w:rPr>
            </w:pPr>
            <w:r w:rsidRPr="00056FFE">
              <w:t>n/a</w:t>
            </w:r>
          </w:p>
        </w:tc>
      </w:tr>
      <w:tr w:rsidR="00A01A55" w:rsidRPr="00056FFE" w:rsidTr="00A01A55">
        <w:tc>
          <w:tcPr>
            <w:tcW w:w="2071" w:type="dxa"/>
          </w:tcPr>
          <w:p w:rsidR="00A01A55" w:rsidRPr="00056FFE" w:rsidRDefault="00A01A55" w:rsidP="00A01A55">
            <w:pPr>
              <w:tabs>
                <w:tab w:val="right" w:pos="540"/>
              </w:tabs>
            </w:pPr>
            <w:r w:rsidRPr="00056FFE">
              <w:t>HybridTreeMiner</w:t>
            </w:r>
          </w:p>
        </w:tc>
        <w:tc>
          <w:tcPr>
            <w:tcW w:w="3261" w:type="dxa"/>
          </w:tcPr>
          <w:p w:rsidR="00A01A55" w:rsidRPr="00056FFE" w:rsidRDefault="00A01A55" w:rsidP="00A01A55">
            <w:pPr>
              <w:tabs>
                <w:tab w:val="right" w:pos="540"/>
              </w:tabs>
              <w:rPr>
                <w:rtl/>
              </w:rPr>
            </w:pPr>
            <w:r w:rsidRPr="00056FFE">
              <w:rPr>
                <w:rFonts w:hint="cs"/>
                <w:rtl/>
              </w:rPr>
              <w:t>تعمیم + اتصال</w:t>
            </w:r>
          </w:p>
        </w:tc>
        <w:tc>
          <w:tcPr>
            <w:tcW w:w="3794" w:type="dxa"/>
          </w:tcPr>
          <w:p w:rsidR="00A01A55" w:rsidRPr="00056FFE" w:rsidRDefault="00A01A55" w:rsidP="00A01A55">
            <w:pPr>
              <w:tabs>
                <w:tab w:val="right" w:pos="540"/>
              </w:tabs>
              <w:rPr>
                <w:rtl/>
              </w:rPr>
            </w:pPr>
            <w:r w:rsidRPr="00056FFE">
              <w:rPr>
                <w:rFonts w:hint="cs"/>
                <w:rtl/>
              </w:rPr>
              <w:t xml:space="preserve">فهرست پیشامد </w:t>
            </w:r>
          </w:p>
        </w:tc>
      </w:tr>
    </w:tbl>
    <w:p w:rsidR="001943CA" w:rsidRPr="00056FFE" w:rsidRDefault="00B91FB4" w:rsidP="00F15F0F">
      <w:pPr>
        <w:tabs>
          <w:tab w:val="right" w:pos="540"/>
        </w:tabs>
        <w:rPr>
          <w:rtl/>
        </w:rPr>
      </w:pPr>
      <w:r>
        <w:rPr>
          <w:rtl/>
          <w:lang w:bidi="fa-IR"/>
        </w:rPr>
        <w:fldChar w:fldCharType="begin"/>
      </w:r>
      <w:r>
        <w:rPr>
          <w:rtl/>
        </w:rPr>
        <w:instrText xml:space="preserve"> </w:instrText>
      </w:r>
      <w:r>
        <w:rPr>
          <w:rFonts w:hint="cs"/>
        </w:rPr>
        <w:instrText>REF</w:instrText>
      </w:r>
      <w:r>
        <w:rPr>
          <w:rFonts w:hint="cs"/>
          <w:rtl/>
        </w:rPr>
        <w:instrText xml:space="preserve"> _</w:instrText>
      </w:r>
      <w:r>
        <w:rPr>
          <w:rFonts w:hint="cs"/>
        </w:rPr>
        <w:instrText>Ref409212539 \h</w:instrText>
      </w:r>
      <w:r>
        <w:rPr>
          <w:rtl/>
        </w:rPr>
        <w:instrText xml:space="preserve"> </w:instrText>
      </w:r>
      <w:r>
        <w:rPr>
          <w:rtl/>
          <w:lang w:bidi="fa-IR"/>
        </w:rPr>
      </w:r>
      <w:r>
        <w:rPr>
          <w:rtl/>
          <w:lang w:bidi="fa-IR"/>
        </w:rPr>
        <w:fldChar w:fldCharType="separate"/>
      </w:r>
      <w:r w:rsidR="00E07925">
        <w:rPr>
          <w:rFonts w:hint="cs"/>
          <w:rtl/>
        </w:rPr>
        <w:t>جدول</w:t>
      </w:r>
      <w:r w:rsidR="00E07925">
        <w:rPr>
          <w:rtl/>
        </w:rPr>
        <w:t xml:space="preserve"> </w:t>
      </w:r>
      <w:r w:rsidR="00E07925">
        <w:rPr>
          <w:noProof/>
          <w:rtl/>
        </w:rPr>
        <w:t>4</w:t>
      </w:r>
      <w:r>
        <w:rPr>
          <w:rtl/>
          <w:lang w:bidi="fa-IR"/>
        </w:rPr>
        <w:fldChar w:fldCharType="end"/>
      </w:r>
      <w:r>
        <w:rPr>
          <w:rFonts w:hint="cs"/>
          <w:rtl/>
          <w:lang w:bidi="fa-IR"/>
        </w:rPr>
        <w:t xml:space="preserve"> </w:t>
      </w:r>
      <w:r w:rsidR="001943CA" w:rsidRPr="00056FFE">
        <w:rPr>
          <w:rFonts w:hint="cs"/>
          <w:rtl/>
        </w:rPr>
        <w:t xml:space="preserve">فهرستی از تکنیک های مهم مورد استفاده برای ایجاد داوطلب و محاسبه پشتیبان با در نظر گرفتن الگوریتم های شرح داده شده در این بخش ارائه می دهد. به طور کلی، هر الگوریتم استخراج گراف های درختی فرعی پرتکرار دارای نقاط قوت و نقاط ضعفی است. هیچ الگوریتم استخراج گراف درختی فرعی پرتکراری با قابلیت جهانی وجود ندارد. از نظر کارایی و اثر بخشی </w:t>
      </w:r>
      <w:r w:rsidR="001943CA" w:rsidRPr="00056FFE">
        <w:t>FTM</w:t>
      </w:r>
      <w:r w:rsidR="001943CA" w:rsidRPr="00056FFE">
        <w:rPr>
          <w:rFonts w:hint="cs"/>
          <w:rtl/>
        </w:rPr>
        <w:t xml:space="preserve">، تکنیک های زیر بهترین عملکرد را ارائه می دهند: </w:t>
      </w:r>
    </w:p>
    <w:p w:rsidR="001943CA" w:rsidRPr="00056FFE" w:rsidRDefault="001943CA" w:rsidP="00F15F0F">
      <w:pPr>
        <w:pStyle w:val="ListParagraph"/>
        <w:numPr>
          <w:ilvl w:val="0"/>
          <w:numId w:val="13"/>
        </w:numPr>
        <w:tabs>
          <w:tab w:val="right" w:pos="540"/>
        </w:tabs>
      </w:pPr>
      <w:r w:rsidRPr="00056FFE">
        <w:rPr>
          <w:rFonts w:hint="cs"/>
          <w:rtl/>
        </w:rPr>
        <w:t xml:space="preserve">توالی </w:t>
      </w:r>
      <w:r w:rsidRPr="00056FFE">
        <w:t>DFS</w:t>
      </w:r>
      <w:r w:rsidRPr="00056FFE">
        <w:rPr>
          <w:rFonts w:hint="cs"/>
          <w:rtl/>
        </w:rPr>
        <w:t xml:space="preserve"> و شکل های آن برای بازنمایی گراف درختی </w:t>
      </w:r>
    </w:p>
    <w:p w:rsidR="001943CA" w:rsidRPr="00056FFE" w:rsidRDefault="001943CA" w:rsidP="00F15F0F">
      <w:pPr>
        <w:pStyle w:val="ListParagraph"/>
        <w:numPr>
          <w:ilvl w:val="0"/>
          <w:numId w:val="13"/>
        </w:numPr>
        <w:tabs>
          <w:tab w:val="right" w:pos="540"/>
        </w:tabs>
      </w:pPr>
      <w:r w:rsidRPr="00056FFE">
        <w:rPr>
          <w:rFonts w:hint="cs"/>
          <w:rtl/>
        </w:rPr>
        <w:t xml:space="preserve">استراتژی </w:t>
      </w:r>
      <w:r w:rsidRPr="00056FFE">
        <w:t>DFS</w:t>
      </w:r>
      <w:r w:rsidRPr="00056FFE">
        <w:rPr>
          <w:rFonts w:hint="cs"/>
          <w:rtl/>
        </w:rPr>
        <w:t xml:space="preserve"> برای عبور از فضای جستجو </w:t>
      </w:r>
    </w:p>
    <w:p w:rsidR="001943CA" w:rsidRPr="00056FFE" w:rsidRDefault="001943CA" w:rsidP="00F15F0F">
      <w:pPr>
        <w:pStyle w:val="ListParagraph"/>
        <w:numPr>
          <w:ilvl w:val="0"/>
          <w:numId w:val="13"/>
        </w:numPr>
        <w:tabs>
          <w:tab w:val="right" w:pos="540"/>
        </w:tabs>
      </w:pPr>
      <w:r w:rsidRPr="00056FFE">
        <w:rPr>
          <w:rFonts w:hint="cs"/>
          <w:rtl/>
        </w:rPr>
        <w:t xml:space="preserve">رشد گراف درختی شمارش با تعمیم دست راستی ترین مسیر در مرحله ایجاد داوطلب </w:t>
      </w:r>
    </w:p>
    <w:p w:rsidR="001943CA" w:rsidRPr="00056FFE" w:rsidRDefault="001943CA" w:rsidP="00F15F0F">
      <w:pPr>
        <w:pStyle w:val="ListParagraph"/>
        <w:numPr>
          <w:ilvl w:val="0"/>
          <w:numId w:val="13"/>
        </w:numPr>
        <w:tabs>
          <w:tab w:val="right" w:pos="540"/>
        </w:tabs>
        <w:rPr>
          <w:rtl/>
        </w:rPr>
      </w:pPr>
      <w:r w:rsidRPr="00056FFE">
        <w:rPr>
          <w:rFonts w:hint="cs"/>
          <w:rtl/>
        </w:rPr>
        <w:t xml:space="preserve">فهرست پیشامد برای محاسبه پشتیبان </w:t>
      </w:r>
    </w:p>
    <w:p w:rsidR="001943CA" w:rsidRPr="00056FFE" w:rsidRDefault="001943CA" w:rsidP="00FC4973">
      <w:pPr>
        <w:tabs>
          <w:tab w:val="right" w:pos="540"/>
        </w:tabs>
        <w:rPr>
          <w:rFonts w:eastAsiaTheme="minorEastAsia"/>
          <w:rtl/>
        </w:rPr>
      </w:pPr>
      <w:r w:rsidRPr="00056FFE">
        <w:rPr>
          <w:rFonts w:hint="cs"/>
          <w:rtl/>
        </w:rPr>
        <w:t xml:space="preserve">نمونه هایی از الگوریتم هایی که دست کم شامل 3 تکنیک هستند عبارتند از: </w:t>
      </w:r>
      <w:r w:rsidRPr="00056FFE">
        <w:t xml:space="preserve">SLEUTHT </w:t>
      </w:r>
      <w:r w:rsidRPr="00056FFE">
        <w:rPr>
          <w:rFonts w:hint="cs"/>
          <w:rtl/>
        </w:rPr>
        <w:t xml:space="preserve">، </w:t>
      </w:r>
      <w:r w:rsidRPr="00056FFE">
        <w:t xml:space="preserve">FREQT </w:t>
      </w:r>
      <w:r w:rsidRPr="00056FFE">
        <w:rPr>
          <w:rFonts w:hint="cs"/>
          <w:rtl/>
        </w:rPr>
        <w:t xml:space="preserve">، </w:t>
      </w:r>
      <w:r w:rsidRPr="00056FFE">
        <w:t>TreeMiner</w:t>
      </w:r>
      <w:r w:rsidRPr="00056FFE">
        <w:rPr>
          <w:rFonts w:hint="cs"/>
          <w:rtl/>
        </w:rPr>
        <w:t xml:space="preserve"> و </w:t>
      </w:r>
      <w:r w:rsidRPr="00056FFE">
        <w:t>IMB3Miner</w:t>
      </w:r>
      <w:r w:rsidRPr="00056FFE">
        <w:rPr>
          <w:rFonts w:hint="cs"/>
          <w:rtl/>
        </w:rPr>
        <w:t xml:space="preserve">. در میان این الگوریتم ها، </w:t>
      </w:r>
      <w:r w:rsidRPr="00056FFE">
        <w:t>FREQT</w:t>
      </w:r>
      <w:r w:rsidRPr="00056FFE">
        <w:rPr>
          <w:rFonts w:hint="cs"/>
          <w:rtl/>
        </w:rPr>
        <w:t xml:space="preserve"> و </w:t>
      </w:r>
      <w:r w:rsidRPr="00056FFE">
        <w:t>TreeMiner</w:t>
      </w:r>
      <w:r w:rsidRPr="00056FFE">
        <w:rPr>
          <w:rFonts w:hint="cs"/>
          <w:rtl/>
        </w:rPr>
        <w:t xml:space="preserve"> معمولاً به عنوان الگوریتم های پایه برای مقایسه با سایرین انتخاب می شوند. </w:t>
      </w:r>
      <w:r w:rsidRPr="00056FFE">
        <w:t>TreeMiner</w:t>
      </w:r>
      <w:r w:rsidRPr="00056FFE">
        <w:rPr>
          <w:rFonts w:hint="cs"/>
          <w:rtl/>
        </w:rPr>
        <w:t xml:space="preserve"> یک الگوریتم </w:t>
      </w:r>
      <w:r w:rsidRPr="00056FFE">
        <w:t>FTM</w:t>
      </w:r>
      <w:r w:rsidRPr="00056FFE">
        <w:rPr>
          <w:rFonts w:hint="cs"/>
          <w:rtl/>
        </w:rPr>
        <w:t xml:space="preserve"> آپریوری ـ مبنا است، در حالی که </w:t>
      </w:r>
      <w:r w:rsidRPr="00056FFE">
        <w:t>FREQT</w:t>
      </w:r>
      <w:r w:rsidRPr="00056FFE">
        <w:rPr>
          <w:rFonts w:hint="cs"/>
          <w:rtl/>
        </w:rPr>
        <w:t xml:space="preserve"> یک الگوریتم به شیوه تعمیم دست راستی ترین مسیر است. این دو روش دو زنجیره را درون قلمرو </w:t>
      </w:r>
      <w:r w:rsidRPr="00056FFE">
        <w:t>FTM</w:t>
      </w:r>
      <w:r w:rsidRPr="00056FFE">
        <w:rPr>
          <w:rFonts w:hint="cs"/>
          <w:rtl/>
        </w:rPr>
        <w:t xml:space="preserve"> معرفی می کنند. اگر چه هم ریختی گراف درختی فرعی در زمان </w:t>
      </w:r>
      <m:oMath>
        <m:r>
          <w:rPr>
            <w:rFonts w:ascii="Cambria Math" w:hAnsi="Cambria Math"/>
          </w:rPr>
          <m:t>O(</m:t>
        </m:r>
        <m:f>
          <m:fPr>
            <m:ctrlPr>
              <w:rPr>
                <w:rFonts w:ascii="Cambria Math" w:hAnsi="Cambria Math"/>
                <w:i/>
              </w:rPr>
            </m:ctrlPr>
          </m:fPr>
          <m:num>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5</m:t>
                    </m:r>
                  </m:den>
                </m:f>
              </m:sup>
            </m:sSup>
          </m:num>
          <m:den>
            <m:r>
              <w:rPr>
                <w:rFonts w:ascii="Cambria Math" w:hAnsi="Cambria Math"/>
              </w:rPr>
              <m:t>10gk</m:t>
            </m:r>
          </m:den>
        </m:f>
        <m:r>
          <w:rPr>
            <w:rFonts w:ascii="Cambria Math" w:hAnsi="Cambria Math"/>
          </w:rPr>
          <m:t>n)</m:t>
        </m:r>
      </m:oMath>
      <w:r w:rsidRPr="00056FFE">
        <w:rPr>
          <w:rFonts w:eastAsiaTheme="minorEastAsia" w:hint="cs"/>
          <w:rtl/>
        </w:rPr>
        <w:t xml:space="preserve"> قابل حل است، تنها تعداد اندکی از الگوریتم های استخراج گراف درختی فرعی پرتکرار برای محاسبه پشتیبان مستقیماً از آن استفاده می کنند، فهرست های پیشامد در اغلب موارد برگزیده می شوند. دلیل اصلی برای انتخاب فهرست های پیشامد این است که اجرای فرآیند محاسبه پیشامد بسیار سرراست و روشن است. </w:t>
      </w:r>
    </w:p>
    <w:p w:rsidR="001943CA" w:rsidRPr="00056FFE" w:rsidRDefault="001943CA" w:rsidP="00A01A55">
      <w:pPr>
        <w:pStyle w:val="Heading2"/>
        <w:numPr>
          <w:ilvl w:val="1"/>
          <w:numId w:val="29"/>
        </w:numPr>
        <w:ind w:left="0" w:firstLine="0"/>
        <w:rPr>
          <w:rFonts w:eastAsiaTheme="minorEastAsia"/>
          <w:rtl/>
        </w:rPr>
      </w:pPr>
      <w:bookmarkStart w:id="706" w:name="_Toc408588807"/>
      <w:bookmarkStart w:id="707" w:name="_Toc408588883"/>
      <w:bookmarkStart w:id="708" w:name="_Toc408608954"/>
      <w:bookmarkStart w:id="709" w:name="_Toc409469357"/>
      <w:bookmarkStart w:id="710" w:name="_Toc409469663"/>
      <w:bookmarkStart w:id="711" w:name="_Toc409998864"/>
      <w:r w:rsidRPr="00056FFE">
        <w:rPr>
          <w:rFonts w:eastAsiaTheme="minorEastAsia" w:hint="cs"/>
          <w:rtl/>
        </w:rPr>
        <w:t>الگوریتم</w:t>
      </w:r>
      <w:r w:rsidR="00AA46C4">
        <w:rPr>
          <w:rFonts w:eastAsiaTheme="minorEastAsia" w:hint="cs"/>
          <w:rtl/>
        </w:rPr>
        <w:t xml:space="preserve"> های</w:t>
      </w:r>
      <w:r w:rsidRPr="00056FFE">
        <w:rPr>
          <w:rFonts w:eastAsiaTheme="minorEastAsia" w:hint="cs"/>
          <w:rtl/>
        </w:rPr>
        <w:t xml:space="preserve"> استخراج گراف های فرعی پرتکرار</w:t>
      </w:r>
      <w:bookmarkEnd w:id="706"/>
      <w:bookmarkEnd w:id="707"/>
      <w:bookmarkEnd w:id="708"/>
      <w:bookmarkEnd w:id="709"/>
      <w:bookmarkEnd w:id="710"/>
      <w:bookmarkEnd w:id="711"/>
      <w:r w:rsidRPr="00056FFE">
        <w:rPr>
          <w:rFonts w:eastAsiaTheme="minorEastAsia" w:hint="cs"/>
          <w:rtl/>
        </w:rPr>
        <w:t xml:space="preserve"> </w:t>
      </w:r>
    </w:p>
    <w:p w:rsidR="001943CA" w:rsidRPr="00056FFE" w:rsidRDefault="001943CA" w:rsidP="007F44B0">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00321C04">
        <w:rPr>
          <w:rFonts w:eastAsiaTheme="minorEastAsia" w:hint="cs"/>
          <w:rtl/>
        </w:rPr>
        <w:t xml:space="preserve"> دارای کاربرد</w:t>
      </w:r>
      <w:r w:rsidRPr="00056FFE">
        <w:rPr>
          <w:rFonts w:eastAsiaTheme="minorEastAsia" w:hint="cs"/>
          <w:rtl/>
        </w:rPr>
        <w:t xml:space="preserve">های قابل ملاحظه ای در انفورماتیک شیمیایی و تحلیل شبکه های زیستی هستند. گونه های مختلفی از الگوریتم های </w:t>
      </w:r>
      <w:r w:rsidRPr="00056FFE">
        <w:rPr>
          <w:rFonts w:eastAsiaTheme="minorEastAsia"/>
        </w:rPr>
        <w:t>FGM</w:t>
      </w:r>
      <w:r w:rsidRPr="00056FFE">
        <w:rPr>
          <w:rFonts w:eastAsiaTheme="minorEastAsia" w:hint="cs"/>
          <w:rtl/>
        </w:rPr>
        <w:t xml:space="preserve"> در آثار این حوزه به ثبت رسیده است. در مورد </w:t>
      </w:r>
      <w:r w:rsidRPr="00056FFE">
        <w:rPr>
          <w:rFonts w:eastAsiaTheme="minorEastAsia"/>
        </w:rPr>
        <w:t>FTM</w:t>
      </w:r>
      <w:r w:rsidRPr="00056FFE">
        <w:rPr>
          <w:rFonts w:eastAsiaTheme="minorEastAsia" w:hint="cs"/>
          <w:rtl/>
        </w:rPr>
        <w:t>، ایجاد داوطلب و محاسبه پشتیبان دو موضوع کلیدی هستند. از آن</w:t>
      </w:r>
      <w:r w:rsidR="00321C04">
        <w:rPr>
          <w:rFonts w:eastAsiaTheme="minorEastAsia" w:hint="cs"/>
          <w:rtl/>
        </w:rPr>
        <w:t xml:space="preserve"> </w:t>
      </w:r>
      <w:r w:rsidRPr="00056FFE">
        <w:rPr>
          <w:rFonts w:eastAsiaTheme="minorEastAsia" w:hint="cs"/>
          <w:rtl/>
        </w:rPr>
        <w:t xml:space="preserve">جایی که ارزیابی هم ریختی گراف درختی فرعی به عنوان </w:t>
      </w:r>
      <w:r w:rsidRPr="00056FFE">
        <w:rPr>
          <w:rFonts w:eastAsiaTheme="minorEastAsia"/>
        </w:rPr>
        <w:t>NP</w:t>
      </w:r>
      <w:r w:rsidRPr="00056FFE">
        <w:rPr>
          <w:rFonts w:eastAsiaTheme="minorEastAsia" w:hint="cs"/>
          <w:rtl/>
        </w:rPr>
        <w:t xml:space="preserve"> کامل شناخته می شود، حجم قابل توجهی از کارهای تحقیقی به رویکردهای مختلف برای ایجاد داوطلب کارآمد و مؤثر پرداخته اند. مکانیسم مورد استفاده برای ایجاد داوطلب مهم ترین ویژگی متمایز کننده این الگوریتم هاست. بررسی اخیرتر در زمینه استخراج الگوهای پرتکرار شامل: مجموعه آیتم ها، توالی ها، و زیر گراف ها در </w:t>
      </w:r>
      <w:r w:rsidR="00321C04">
        <w:rPr>
          <w:rFonts w:eastAsiaTheme="minorEastAsia"/>
          <w:rtl/>
        </w:rPr>
        <w:fldChar w:fldCharType="begin"/>
      </w:r>
      <w:r w:rsidR="00321C04">
        <w:rPr>
          <w:rFonts w:eastAsiaTheme="minorEastAsia"/>
          <w:rtl/>
        </w:rPr>
        <w:instrText xml:space="preserve"> </w:instrText>
      </w:r>
      <w:r w:rsidR="00321C04">
        <w:rPr>
          <w:rFonts w:eastAsiaTheme="minorEastAsia"/>
        </w:rPr>
        <w:instrText>ADDIN EN.CITE &lt;EndNote&gt;&lt;Cite&gt;&lt;Author&gt;Han&lt;/Author&gt;&lt;Year&gt;2007&lt;/Year&gt;&lt;RecNum&gt;195&lt;/RecNum&gt;&lt;DisplayText&gt;[133]&lt;/DisplayText&gt;&lt;record&gt;&lt;rec-number&gt;195&lt;/rec-number&gt;&lt;foreign-keys&gt;&lt;key app="EN" db-id="5vaes0fpbfpepxedwv65twzav09zxxw9p5xs" timestamp="1421436919"&gt;195</w:instrText>
      </w:r>
      <w:r w:rsidR="00321C04">
        <w:rPr>
          <w:rFonts w:eastAsiaTheme="minorEastAsia"/>
          <w:rtl/>
        </w:rPr>
        <w:instrText>&lt;/</w:instrText>
      </w:r>
      <w:r w:rsidR="00321C04">
        <w:rPr>
          <w:rFonts w:eastAsiaTheme="minorEastAsia"/>
        </w:rPr>
        <w:instrText>key&gt;&lt;/foreign-keys&gt;&lt;ref-type name="Journal Article"&gt;17&lt;/ref-type&gt;&lt;contributors&gt;&lt;authors&gt;&lt;author&gt;Jiawei Han&lt;/author&gt;&lt;author&gt;Hong Cheng&lt;/author&gt;&lt;author&gt;Dong Xin&lt;/author&gt;&lt;author&gt;Xifeng Yan&lt;/author&gt;&lt;/authors&gt;&lt;/contributors&gt;&lt;titles&gt;&lt;title&gt;Frequent pattern mining: current status and future directions&lt;/title&gt;&lt;secondary-title&gt;Data Min. Knowl. Discov.&lt;/secondary-title&gt;&lt;/titles&gt;&lt;periodical&gt;&lt;full-title&gt;Data Min. Knowl. Discov.&lt;/full-title&gt;&lt;/periodical&gt;&lt;pages&gt;55-86&lt;/pages&gt;&lt;volume&gt;15&lt;/volume&gt;&lt;number&gt;1&lt;/number&gt;&lt;dates</w:instrText>
      </w:r>
      <w:r w:rsidR="00321C04">
        <w:rPr>
          <w:rFonts w:eastAsiaTheme="minorEastAsia"/>
          <w:rtl/>
        </w:rPr>
        <w:instrText>&gt;&lt;</w:instrText>
      </w:r>
      <w:r w:rsidR="00321C04">
        <w:rPr>
          <w:rFonts w:eastAsiaTheme="minorEastAsia"/>
        </w:rPr>
        <w:instrText>year&gt;2007&lt;/year&gt;&lt;/dates&gt;&lt;isbn&gt;1384-5810&lt;/isbn&gt;&lt;urls&gt;&lt;/urls&gt;&lt;custom1&gt;1275097&lt;/custom1&gt;&lt;electronic-resource-num&gt;10.1007/s10618-006-0059-1&lt;/electronic-resource-num&gt;&lt;/record&gt;&lt;/Cite&gt;&lt;/EndNote</w:instrText>
      </w:r>
      <w:r w:rsidR="00321C04">
        <w:rPr>
          <w:rFonts w:eastAsiaTheme="minorEastAsia"/>
          <w:rtl/>
        </w:rPr>
        <w:instrText>&gt;</w:instrText>
      </w:r>
      <w:r w:rsidR="00321C04">
        <w:rPr>
          <w:rFonts w:eastAsiaTheme="minorEastAsia"/>
          <w:rtl/>
        </w:rPr>
        <w:fldChar w:fldCharType="separate"/>
      </w:r>
      <w:r w:rsidR="00321C04">
        <w:rPr>
          <w:rFonts w:eastAsiaTheme="minorEastAsia"/>
          <w:noProof/>
          <w:rtl/>
        </w:rPr>
        <w:t>[</w:t>
      </w:r>
      <w:hyperlink w:anchor="_ENREF_133" w:tooltip="Han, 2007 #195" w:history="1">
        <w:r w:rsidR="007F44B0">
          <w:rPr>
            <w:rFonts w:eastAsiaTheme="minorEastAsia"/>
            <w:noProof/>
            <w:rtl/>
          </w:rPr>
          <w:t>133</w:t>
        </w:r>
      </w:hyperlink>
      <w:r w:rsidR="00321C04">
        <w:rPr>
          <w:rFonts w:eastAsiaTheme="minorEastAsia"/>
          <w:noProof/>
          <w:rtl/>
        </w:rPr>
        <w:t>]</w:t>
      </w:r>
      <w:r w:rsidR="00321C04">
        <w:rPr>
          <w:rFonts w:eastAsiaTheme="minorEastAsia"/>
          <w:rtl/>
        </w:rPr>
        <w:fldChar w:fldCharType="end"/>
      </w:r>
      <w:r w:rsidR="00321C04">
        <w:rPr>
          <w:rFonts w:eastAsiaTheme="minorEastAsia" w:hint="cs"/>
          <w:rtl/>
        </w:rPr>
        <w:t xml:space="preserve"> </w:t>
      </w:r>
      <w:r w:rsidRPr="00056FFE">
        <w:rPr>
          <w:rFonts w:eastAsiaTheme="minorEastAsia" w:hint="cs"/>
          <w:rtl/>
        </w:rPr>
        <w:t>موجود است.</w:t>
      </w:r>
    </w:p>
    <w:p w:rsidR="001943CA" w:rsidRPr="00056FFE" w:rsidRDefault="001943CA" w:rsidP="00321C04">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مورد بررسی در این بخش به </w:t>
      </w:r>
      <w:r w:rsidRPr="00056FFE">
        <w:rPr>
          <w:rFonts w:eastAsiaTheme="minorEastAsia"/>
        </w:rPr>
        <w:t>FGM</w:t>
      </w:r>
      <w:r w:rsidRPr="00056FFE">
        <w:rPr>
          <w:rFonts w:eastAsiaTheme="minorEastAsia" w:hint="cs"/>
          <w:rtl/>
        </w:rPr>
        <w:t xml:space="preserve"> "هدف عمومی" و "وابسته به الگو" تقسیم می شوند. تفاوت این دو این است که در دومی، ماهیت الگوهایی که باید شناسایی شوند به خاطر ماهیت حوزه کاربردی آن تا حدودی تخصصی و محدود است (فقط به زیر گراف هایی که برخی محدودیت های خاص را تأمین می کنند). در نتیجه، دانستن ماهیت این الگوهای ویژه می تواند کاهش فضای جستجو را امکان پذیر کند. </w:t>
      </w:r>
    </w:p>
    <w:p w:rsidR="001943CA" w:rsidRPr="00056FFE" w:rsidRDefault="001943CA" w:rsidP="00FE4DA1">
      <w:pPr>
        <w:pStyle w:val="Heading3"/>
        <w:numPr>
          <w:ilvl w:val="2"/>
          <w:numId w:val="29"/>
        </w:numPr>
        <w:ind w:left="0" w:firstLine="0"/>
        <w:rPr>
          <w:rFonts w:eastAsiaTheme="minorEastAsia"/>
          <w:rtl/>
        </w:rPr>
      </w:pPr>
      <w:bookmarkStart w:id="712" w:name="_Toc408588808"/>
      <w:bookmarkStart w:id="713" w:name="_Toc408588884"/>
      <w:bookmarkStart w:id="714" w:name="_Toc408608955"/>
      <w:bookmarkStart w:id="715" w:name="_Toc409469358"/>
      <w:bookmarkStart w:id="716" w:name="_Toc409469664"/>
      <w:bookmarkStart w:id="717" w:name="_Toc409998865"/>
      <w:r w:rsidRPr="00056FFE">
        <w:rPr>
          <w:rFonts w:eastAsiaTheme="minorEastAsia" w:hint="cs"/>
          <w:rtl/>
        </w:rPr>
        <w:lastRenderedPageBreak/>
        <w:t>استخراج زیر گراف های پرتکرار "هدف عمومی"</w:t>
      </w:r>
      <w:bookmarkEnd w:id="712"/>
      <w:bookmarkEnd w:id="713"/>
      <w:bookmarkEnd w:id="714"/>
      <w:bookmarkEnd w:id="715"/>
      <w:bookmarkEnd w:id="716"/>
      <w:r w:rsidR="00FE4DA1">
        <w:rPr>
          <w:rStyle w:val="FootnoteReference"/>
          <w:rFonts w:eastAsiaTheme="minorEastAsia"/>
          <w:rtl/>
        </w:rPr>
        <w:footnoteReference w:id="74"/>
      </w:r>
      <w:bookmarkEnd w:id="717"/>
      <w:r w:rsidRPr="00056FFE">
        <w:rPr>
          <w:rFonts w:eastAsiaTheme="minorEastAsia" w:hint="cs"/>
          <w:rtl/>
        </w:rPr>
        <w:t xml:space="preserve"> </w:t>
      </w:r>
    </w:p>
    <w:p w:rsidR="001943CA" w:rsidRPr="00056FFE" w:rsidRDefault="001943CA" w:rsidP="00321C04">
      <w:pPr>
        <w:tabs>
          <w:tab w:val="right" w:pos="540"/>
        </w:tabs>
        <w:rPr>
          <w:rFonts w:eastAsiaTheme="minorEastAsia"/>
          <w:rtl/>
        </w:rPr>
      </w:pPr>
      <w:r w:rsidRPr="00056FFE">
        <w:rPr>
          <w:rFonts w:eastAsiaTheme="minorEastAsia" w:hint="cs"/>
          <w:rtl/>
        </w:rPr>
        <w:t xml:space="preserve">در این زیر بخش، تعدادی از الگوریتم های </w:t>
      </w:r>
      <w:r w:rsidRPr="00056FFE">
        <w:rPr>
          <w:rFonts w:eastAsiaTheme="minorEastAsia"/>
        </w:rPr>
        <w:t>FGM</w:t>
      </w:r>
      <w:r w:rsidRPr="00056FFE">
        <w:rPr>
          <w:rFonts w:eastAsiaTheme="minorEastAsia" w:hint="cs"/>
          <w:rtl/>
        </w:rPr>
        <w:t xml:space="preserve"> هدف عمومی مورد بررسی قرار می گیرند. الگوریتم ها بر اساس سه ضابطه طبقه بندی می شوند: (</w:t>
      </w:r>
      <w:r w:rsidRPr="00056FFE">
        <w:rPr>
          <w:rFonts w:eastAsiaTheme="minorEastAsia"/>
        </w:rPr>
        <w:t>i</w:t>
      </w:r>
      <w:r w:rsidRPr="00056FFE">
        <w:rPr>
          <w:rFonts w:eastAsiaTheme="minorEastAsia" w:hint="cs"/>
          <w:rtl/>
        </w:rPr>
        <w:t>) جامعیت جستجو (جستجوی دقیقا جستجوی غیر دقیق)، (</w:t>
      </w:r>
      <w:r w:rsidRPr="00056FFE">
        <w:rPr>
          <w:rFonts w:eastAsiaTheme="minorEastAsia"/>
        </w:rPr>
        <w:t>ii</w:t>
      </w:r>
      <w:r w:rsidRPr="00056FFE">
        <w:rPr>
          <w:rFonts w:eastAsiaTheme="minorEastAsia" w:hint="cs"/>
          <w:rtl/>
        </w:rPr>
        <w:t>) نوع ورودی (گراف های فعالیت یا گراف مجزا)، و (</w:t>
      </w:r>
      <w:r w:rsidRPr="00056FFE">
        <w:rPr>
          <w:rFonts w:eastAsiaTheme="minorEastAsia"/>
        </w:rPr>
        <w:t>iii</w:t>
      </w:r>
      <w:r w:rsidRPr="00056FFE">
        <w:rPr>
          <w:rFonts w:eastAsiaTheme="minorEastAsia" w:hint="cs"/>
          <w:rtl/>
        </w:rPr>
        <w:t>) استراتژی جستجو (</w:t>
      </w:r>
      <w:r w:rsidRPr="00056FFE">
        <w:rPr>
          <w:rFonts w:eastAsiaTheme="minorEastAsia"/>
        </w:rPr>
        <w:t>BFS</w:t>
      </w:r>
      <w:r w:rsidR="00321C04">
        <w:rPr>
          <w:rFonts w:eastAsiaTheme="minorEastAsia" w:hint="cs"/>
          <w:rtl/>
        </w:rPr>
        <w:t xml:space="preserve"> یا </w:t>
      </w:r>
      <w:r w:rsidRPr="00056FFE">
        <w:rPr>
          <w:rFonts w:eastAsiaTheme="minorEastAsia"/>
        </w:rPr>
        <w:t>DFS</w:t>
      </w:r>
      <w:r w:rsidRPr="00056FFE">
        <w:rPr>
          <w:rFonts w:eastAsiaTheme="minorEastAsia" w:hint="cs"/>
          <w:rtl/>
        </w:rPr>
        <w:t xml:space="preserve">) </w:t>
      </w:r>
    </w:p>
    <w:p w:rsidR="001943CA" w:rsidRPr="00056FFE" w:rsidRDefault="001943CA" w:rsidP="00954B06">
      <w:pPr>
        <w:pStyle w:val="Heading4"/>
        <w:numPr>
          <w:ilvl w:val="3"/>
          <w:numId w:val="29"/>
        </w:numPr>
        <w:ind w:left="0" w:firstLine="0"/>
        <w:rPr>
          <w:rFonts w:eastAsiaTheme="minorEastAsia"/>
          <w:rtl/>
        </w:rPr>
      </w:pPr>
      <w:r w:rsidRPr="00056FFE">
        <w:rPr>
          <w:rFonts w:eastAsiaTheme="minorEastAsia"/>
        </w:rPr>
        <w:t>FGM</w:t>
      </w:r>
      <w:r w:rsidRPr="00056FFE">
        <w:rPr>
          <w:rFonts w:eastAsiaTheme="minorEastAsia" w:hint="cs"/>
          <w:rtl/>
        </w:rPr>
        <w:t xml:space="preserve"> غیر دقیق</w:t>
      </w:r>
      <w:r w:rsidR="00FE4DA1">
        <w:rPr>
          <w:rStyle w:val="FootnoteReference"/>
          <w:rFonts w:eastAsiaTheme="minorEastAsia"/>
          <w:rtl/>
        </w:rPr>
        <w:footnoteReference w:id="75"/>
      </w:r>
      <w:r w:rsidRPr="00056FFE">
        <w:rPr>
          <w:rFonts w:eastAsiaTheme="minorEastAsia" w:hint="cs"/>
          <w:rtl/>
        </w:rPr>
        <w:t xml:space="preserve"> </w:t>
      </w:r>
    </w:p>
    <w:p w:rsidR="001943CA" w:rsidRPr="00056FFE" w:rsidRDefault="001943CA" w:rsidP="00321C04">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بر مبنای جستجوی غیر دقیق از یک مقیاس تقریبی برای مقایسه تشابه دو گراف استفاده می کنند، یعنی برای اینکه هر یک از دو زیر گراف در محاسبه پشتیبان شرکت کنند نیازی نیست که کاملاً و مطلقاً شبیه به هم باشند، به جای آن یک زیر گراف ممکن است در محاسبه پشتیبان برای ایجاد داوطلب شرکت کند اگر از بعضی جهات به داوطلب شبیه باشد. جستجوی غیر دقیق البته ضمانتی برای پیدا کردن تمام زیر گراف های پرتکرار نمی دهد. اما ماهیت مقایسه تقریبی زیر گراف ها اغلب به دستاوردهای خوب در زمینه کارآمدی محاسباتی منتهی می شود. تنها مثال های معدودی از الگوریتم های استخراج غیر دقیق زیر گراف های پرتکرار در آثار این حوزه وجود دارد. با این وجود، یکی از نمونه های غالباً ذکر شده، الگوریتم </w:t>
      </w:r>
      <w:r w:rsidRPr="00056FFE">
        <w:rPr>
          <w:rFonts w:eastAsiaTheme="minorEastAsia"/>
        </w:rPr>
        <w:t>SUBDUE</w:t>
      </w:r>
      <w:r w:rsidRPr="00056FFE">
        <w:rPr>
          <w:rFonts w:eastAsiaTheme="minorEastAsia" w:hint="cs"/>
          <w:rtl/>
        </w:rPr>
        <w:t xml:space="preserve"> است. الگوریتم </w:t>
      </w:r>
      <w:r w:rsidRPr="00056FFE">
        <w:rPr>
          <w:rFonts w:eastAsiaTheme="minorEastAsia"/>
        </w:rPr>
        <w:t>SUBDUE</w:t>
      </w:r>
      <w:r w:rsidRPr="00056FFE">
        <w:rPr>
          <w:rFonts w:eastAsiaTheme="minorEastAsia" w:hint="cs"/>
          <w:rtl/>
        </w:rPr>
        <w:t xml:space="preserve"> از اصل ارتفاع تعریف مینیمم فشرده کردن داده های گراف استفاده می کند؛ و از روش جستجوی اکتشافی که از اطلاعات پیشین استفاده می کند برای محدود کردن فضای جستجو بهره می گیرد. اگر چه، کاربرد </w:t>
      </w:r>
      <w:r w:rsidRPr="00056FFE">
        <w:rPr>
          <w:rFonts w:eastAsiaTheme="minorEastAsia"/>
        </w:rPr>
        <w:t>SUBDUE</w:t>
      </w:r>
      <w:r w:rsidRPr="00056FFE">
        <w:rPr>
          <w:rFonts w:eastAsiaTheme="minorEastAsia" w:hint="cs"/>
          <w:rtl/>
        </w:rPr>
        <w:t xml:space="preserve"> نشان دهنده نتایج امیدوار کننده در حوزه هایی از قبیل تحلیل تصاویر و تحلیل مدار </w:t>
      </w:r>
      <w:r w:rsidRPr="00056FFE">
        <w:rPr>
          <w:rFonts w:eastAsiaTheme="minorEastAsia"/>
        </w:rPr>
        <w:t>CAD</w:t>
      </w:r>
      <w:r w:rsidRPr="00056FFE">
        <w:rPr>
          <w:rFonts w:eastAsiaTheme="minorEastAsia" w:hint="cs"/>
          <w:rtl/>
        </w:rPr>
        <w:t xml:space="preserve"> است اما قابلیت ارزیابی و محاسبه این الگوریتم مسئله مهمی است؛ یعنی زمان راه اندازی همراه با اندازه گراف ورودی به طور خطی افزایش پیدا نمی کند. علاوه بر این، </w:t>
      </w:r>
      <w:r w:rsidRPr="00056FFE">
        <w:rPr>
          <w:rFonts w:eastAsiaTheme="minorEastAsia"/>
        </w:rPr>
        <w:t>SUBDUE</w:t>
      </w:r>
      <w:r w:rsidRPr="00056FFE">
        <w:rPr>
          <w:rFonts w:eastAsiaTheme="minorEastAsia" w:hint="cs"/>
          <w:rtl/>
        </w:rPr>
        <w:t xml:space="preserve"> مستعد شناسایی تعداد اندکی از الگوهاست. </w:t>
      </w:r>
    </w:p>
    <w:p w:rsidR="001943CA" w:rsidRPr="00056FFE" w:rsidRDefault="001943CA" w:rsidP="007F44B0">
      <w:pPr>
        <w:tabs>
          <w:tab w:val="right" w:pos="540"/>
        </w:tabs>
        <w:rPr>
          <w:rFonts w:eastAsiaTheme="minorEastAsia"/>
          <w:rtl/>
        </w:rPr>
      </w:pPr>
      <w:r w:rsidRPr="00056FFE">
        <w:rPr>
          <w:rFonts w:eastAsiaTheme="minorEastAsia"/>
        </w:rPr>
        <w:t>Grew</w:t>
      </w:r>
      <w:r w:rsidRPr="00056FFE">
        <w:rPr>
          <w:rFonts w:eastAsiaTheme="minorEastAsia" w:hint="cs"/>
          <w:rtl/>
        </w:rPr>
        <w:t xml:space="preserve"> یکی دیگر از الگوریتم های </w:t>
      </w:r>
      <w:r w:rsidRPr="00056FFE">
        <w:rPr>
          <w:rFonts w:eastAsiaTheme="minorEastAsia"/>
        </w:rPr>
        <w:t>FGM</w:t>
      </w:r>
      <w:r w:rsidRPr="00056FFE">
        <w:rPr>
          <w:rFonts w:eastAsiaTheme="minorEastAsia" w:hint="cs"/>
          <w:rtl/>
        </w:rPr>
        <w:t xml:space="preserve"> بر مبنای جستجوی غیر دقیق است</w:t>
      </w:r>
      <w:r w:rsidR="006864F2">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&lt;EndNote&gt;&lt;Cite&gt;&lt;Author&gt;Kuramochi&lt;/Author&gt;&lt;Year&gt;2004&lt;/Year&gt;&lt;RecNum&gt;196&lt;/RecNum&gt;&lt;DisplayText&gt;[134]&lt;/DisplayText&gt;&lt;record&gt;&lt;rec-number&gt;196&lt;/rec-number&gt;&lt;foreign-keys&gt;&lt;key app="EN" db-id="5vaes0fpbfpepxedwv65twzav09zxxw9p5xs" timestamp="1421437195</w:instrText>
      </w:r>
      <w:r w:rsidR="006864F2">
        <w:rPr>
          <w:rFonts w:eastAsiaTheme="minorEastAsia"/>
          <w:rtl/>
        </w:rPr>
        <w:instrText>"&gt;196&lt;/</w:instrText>
      </w:r>
      <w:r w:rsidR="006864F2">
        <w:rPr>
          <w:rFonts w:eastAsiaTheme="minorEastAsia"/>
        </w:rPr>
        <w:instrText>key&gt;&lt;/foreign-keys&gt;&lt;ref-type name="Conference Paper"&gt;47&lt;/ref-type&gt;&lt;contributors&gt;&lt;authors&gt;&lt;author&gt;Michihiro Kuramochi&lt;/author&gt;&lt;author&gt;George Karypis&lt;/author&gt;&lt;/authors&gt;&lt;/contributors&gt;&lt;titles&gt;&lt;title&gt;GREW-A Scalable Frequent Subgraph Discovery Algorithm&lt;/title&gt;&lt;secondary-title&gt;Proceedings of the Fourth IEEE International Conference on Data Mining&lt;/secondary-title&gt;&lt;/titles&gt;&lt;pages&gt;439-442&lt;/pages&gt;&lt;dates&gt;&lt;year&gt;2004&lt;/year&gt;&lt;/dates&gt;&lt;publisher&gt;IEEE Computer Society&lt;/publisher&gt;&lt;urls&gt;&lt;/urls&gt;&lt;custom1&gt;1033500&lt;/custom1&gt;&lt;/record&gt;&lt;/Cite&gt;&lt;/EndNote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34" w:tooltip="Kuramochi, 2004 #196" w:history="1">
        <w:r w:rsidR="007F44B0">
          <w:rPr>
            <w:rFonts w:eastAsiaTheme="minorEastAsia"/>
            <w:noProof/>
            <w:rtl/>
          </w:rPr>
          <w:t>134</w:t>
        </w:r>
      </w:hyperlink>
      <w:r w:rsidR="006864F2">
        <w:rPr>
          <w:rFonts w:eastAsiaTheme="minorEastAsia"/>
          <w:noProof/>
          <w:rtl/>
        </w:rPr>
        <w:t>]</w:t>
      </w:r>
      <w:r w:rsidR="006864F2">
        <w:rPr>
          <w:rFonts w:eastAsiaTheme="minorEastAsia"/>
          <w:rtl/>
        </w:rPr>
        <w:fldChar w:fldCharType="end"/>
      </w:r>
      <w:r w:rsidRPr="00056FFE">
        <w:rPr>
          <w:rFonts w:eastAsiaTheme="minorEastAsia" w:hint="cs"/>
          <w:rtl/>
        </w:rPr>
        <w:t xml:space="preserve">. با این وجود، </w:t>
      </w:r>
      <w:r w:rsidRPr="00056FFE">
        <w:rPr>
          <w:rFonts w:eastAsiaTheme="minorEastAsia"/>
        </w:rPr>
        <w:t>Grew</w:t>
      </w:r>
      <w:r w:rsidRPr="00056FFE">
        <w:rPr>
          <w:rFonts w:eastAsiaTheme="minorEastAsia" w:hint="cs"/>
          <w:rtl/>
        </w:rPr>
        <w:t xml:space="preserve"> بر یافتن زیر گراف های پیوسته که دارای تثبیت کننده های متعدد قطعی ـ رأس در گراف های بزرگ مجزا هستند تمرکز کرده است. </w:t>
      </w:r>
      <w:r w:rsidRPr="00056FFE">
        <w:rPr>
          <w:rFonts w:eastAsiaTheme="minorEastAsia"/>
        </w:rPr>
        <w:t>Grew</w:t>
      </w:r>
      <w:r w:rsidRPr="00056FFE">
        <w:rPr>
          <w:rFonts w:eastAsiaTheme="minorEastAsia" w:hint="cs"/>
          <w:rtl/>
        </w:rPr>
        <w:t xml:space="preserve"> از رویکرد اکتشافی استفاده می کند که ادعا می شود قابل محاسبه است زیرا از ایده قرارداد کردن و بازنویسی گراف استفاده می کند. </w:t>
      </w:r>
      <w:r w:rsidRPr="00056FFE">
        <w:rPr>
          <w:rFonts w:eastAsiaTheme="minorEastAsia"/>
        </w:rPr>
        <w:t>Grew</w:t>
      </w:r>
      <w:r w:rsidRPr="00056FFE">
        <w:rPr>
          <w:rFonts w:eastAsiaTheme="minorEastAsia" w:hint="cs"/>
          <w:rtl/>
        </w:rPr>
        <w:t xml:space="preserve"> به عمد و آگاهانه فراوانی هر یک از گراف های شناسایی شده را کمتر از حد برآورد می کند تا فضای جستجو </w:t>
      </w:r>
      <w:r w:rsidR="006864F2">
        <w:rPr>
          <w:rFonts w:eastAsiaTheme="minorEastAsia" w:hint="cs"/>
          <w:rtl/>
        </w:rPr>
        <w:t>را</w:t>
      </w:r>
      <w:r w:rsidRPr="00056FFE">
        <w:rPr>
          <w:rFonts w:eastAsiaTheme="minorEastAsia" w:hint="cs"/>
          <w:rtl/>
        </w:rPr>
        <w:t xml:space="preserve"> کاهش دهد. آزمایش ها بر 4 مجموعه داده ضابطه نشان داد که در زمینه زمان راه اندازی، تعداد الگوهای شناسایی شده، و اندازه الگوهای شناسایی شده، الگوریتم </w:t>
      </w:r>
      <w:r w:rsidRPr="00056FFE">
        <w:rPr>
          <w:rFonts w:eastAsiaTheme="minorEastAsia"/>
        </w:rPr>
        <w:t>Grew</w:t>
      </w:r>
      <w:r w:rsidRPr="00056FFE">
        <w:rPr>
          <w:rFonts w:eastAsiaTheme="minorEastAsia" w:hint="cs"/>
          <w:rtl/>
        </w:rPr>
        <w:t xml:space="preserve"> به طور چشمگیری از </w:t>
      </w:r>
      <w:r w:rsidRPr="00056FFE">
        <w:rPr>
          <w:rFonts w:eastAsiaTheme="minorEastAsia"/>
        </w:rPr>
        <w:t>SUBDUE</w:t>
      </w:r>
      <w:r w:rsidRPr="00056FFE">
        <w:rPr>
          <w:rFonts w:eastAsiaTheme="minorEastAsia" w:hint="cs"/>
          <w:rtl/>
        </w:rPr>
        <w:t xml:space="preserve"> پیشی گرفته است. </w:t>
      </w:r>
    </w:p>
    <w:p w:rsidR="001943CA" w:rsidRPr="00056FFE" w:rsidRDefault="001943CA" w:rsidP="007F44B0">
      <w:pPr>
        <w:tabs>
          <w:tab w:val="right" w:pos="540"/>
        </w:tabs>
        <w:rPr>
          <w:rFonts w:eastAsiaTheme="minorEastAsia"/>
          <w:rtl/>
        </w:rPr>
      </w:pPr>
      <w:r w:rsidRPr="00056FFE">
        <w:rPr>
          <w:rFonts w:eastAsiaTheme="minorEastAsia" w:hint="cs"/>
          <w:rtl/>
        </w:rPr>
        <w:t xml:space="preserve">دو الگوریتم </w:t>
      </w:r>
      <w:r w:rsidRPr="00056FFE">
        <w:rPr>
          <w:rFonts w:eastAsiaTheme="minorEastAsia"/>
        </w:rPr>
        <w:t>FGM</w:t>
      </w:r>
      <w:r w:rsidRPr="00056FFE">
        <w:rPr>
          <w:rFonts w:eastAsiaTheme="minorEastAsia" w:hint="cs"/>
          <w:rtl/>
        </w:rPr>
        <w:t xml:space="preserve"> جستجوی غیر دقیق که اخیراً ارائه شده اند عبارتند از </w:t>
      </w:r>
      <w:r w:rsidRPr="00056FFE">
        <w:rPr>
          <w:rFonts w:eastAsiaTheme="minorEastAsia"/>
        </w:rPr>
        <w:t>gApprox</w:t>
      </w:r>
      <w:r w:rsidRPr="00056FFE">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&lt;EndNote&gt;&lt;Cite&gt;&lt;Author&gt;Chen&lt;/Author&gt;&lt;Year&gt;2007&lt;/Year&gt;&lt;RecNum&gt;164&lt;/RecNum&gt;&lt;DisplayText&gt;[104]&lt;/DisplayText&gt;&lt;record&gt;&lt;rec-number&gt;164&lt;/rec-number&gt;&lt;foreign-keys&gt;&lt;key app="EN" db-id="5vaes0fpbfpepxedwv65twzav09zxxw9p5xs" timestamp="1421343830"&gt;164</w:instrText>
      </w:r>
      <w:r w:rsidR="006864F2">
        <w:rPr>
          <w:rFonts w:eastAsiaTheme="minorEastAsia"/>
          <w:rtl/>
        </w:rPr>
        <w:instrText>&lt;/</w:instrText>
      </w:r>
      <w:r w:rsidR="006864F2">
        <w:rPr>
          <w:rFonts w:eastAsiaTheme="minorEastAsia"/>
        </w:rPr>
        <w:instrText>key&gt;&lt;/foreign-keys&gt;&lt;ref-type name="Conference Proceedings"&gt;10&lt;/ref-type&gt;&lt;contributors&gt;&lt;authors&gt;&lt;author&gt;Chen, Chen&lt;/author&gt;&lt;author&gt;Yan, X.&lt;/author&gt;&lt;author&gt;Feida, Zhu&lt;/author&gt;&lt;author&gt;Jiawei, Han&lt;/author&gt;&lt;/authors&gt;&lt;/contributors&gt;&lt;titles&gt;&lt;title&gt;gApprox: Mining Frequent Approximate Patterns from a Massive Network&lt;/title&gt;&lt;secondary-title&gt;Data Mining, 2007. ICDM 2007. Seventh IEEE International Conference on&lt;/secondary-title&gt;&lt;alt-title&gt;Data Mining, 2007. ICDM 2007. Seventh IEEE International Conference on&lt;/alt</w:instrText>
      </w:r>
      <w:r w:rsidR="006864F2">
        <w:rPr>
          <w:rFonts w:eastAsiaTheme="minorEastAsia"/>
          <w:rtl/>
        </w:rPr>
        <w:instrText>-</w:instrText>
      </w:r>
      <w:r w:rsidR="006864F2">
        <w:rPr>
          <w:rFonts w:eastAsiaTheme="minorEastAsia"/>
        </w:rPr>
        <w:instrText>title&gt;&lt;/titles&gt;&lt;pages&gt;445-450&lt;/pages&gt;&lt;keywords&gt;&lt;keyword&gt;data mining&lt;/keyword&gt;&lt;keyword&gt;graph theory&lt;/keyword&gt;&lt;keyword&gt;approximate network patterns&lt;/keyword&gt;&lt;keyword&gt;data mining methods&lt;/keyword&gt;&lt;keyword&gt;frequent approximate patterns mining&lt;/keyword&gt;&lt;keyword&gt;gApprox&lt;/keyword&gt;&lt;keyword&gt;graph mining methodologies&lt;/keyword&gt;&lt;keyword&gt;knowledge discovery&lt;/keyword&gt;&lt;keyword&gt;massive network&lt;/keyword&gt;&lt;keyword&gt;worm protein-protein interaction network&lt;/keyword&gt;&lt;keyword&gt;Amino acids&lt;/keyword&gt;&lt;keyword&gt;Complex networks&lt;/keyword&gt;&lt;keyword&gt;Cultural differences&lt;/keyword&gt;&lt;keyword&gt;Libraries&lt;/keyword&gt;&lt;keyword&gt;Partitioning algorithms&lt;/keyword&gt;&lt;keyword&gt;Proteins&lt;/keyword&gt;&lt;keyword&gt;Social network services&lt;/keyword&gt;&lt;keyword&gt;Switches&lt;/keyword&gt;&lt;keyword&gt;Systematics&lt;/keyword&gt;&lt;/keywords&gt;&lt;dates&gt;&lt;year&gt;2007&lt;/year&gt;&lt;pub-dates&gt;&lt;date&gt;28-31 Oct. 2007&lt;/date&gt;&lt;/pub-dates&gt;&lt;/dates&gt;&lt;isbn&gt;1550-4786&lt;/isbn&gt;&lt;urls&gt;&lt;/urls&gt;&lt;electronic-resource-num&gt;10.1109/ICDM.2007.36&lt;/electronic-resource-num&gt;&lt;/record&gt;&lt;/Cite&gt;&lt;/EndNote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04" w:tooltip="Chen, 2007 #164" w:history="1">
        <w:r w:rsidR="007F44B0">
          <w:rPr>
            <w:rFonts w:eastAsiaTheme="minorEastAsia"/>
            <w:noProof/>
            <w:rtl/>
          </w:rPr>
          <w:t>104</w:t>
        </w:r>
      </w:hyperlink>
      <w:r w:rsidR="006864F2">
        <w:rPr>
          <w:rFonts w:eastAsiaTheme="minorEastAsia"/>
          <w:noProof/>
          <w:rtl/>
        </w:rPr>
        <w:t>]</w:t>
      </w:r>
      <w:r w:rsidR="006864F2">
        <w:rPr>
          <w:rFonts w:eastAsiaTheme="minorEastAsia"/>
          <w:rtl/>
        </w:rPr>
        <w:fldChar w:fldCharType="end"/>
      </w:r>
      <w:r w:rsidRPr="00056FFE">
        <w:rPr>
          <w:rFonts w:eastAsiaTheme="minorEastAsia" w:hint="cs"/>
          <w:rtl/>
        </w:rPr>
        <w:t xml:space="preserve"> و </w:t>
      </w:r>
      <w:r w:rsidRPr="00056FFE">
        <w:rPr>
          <w:rFonts w:eastAsiaTheme="minorEastAsia"/>
        </w:rPr>
        <w:t>RAM</w:t>
      </w:r>
      <w:r w:rsidR="006864F2">
        <w:rPr>
          <w:rFonts w:eastAsiaTheme="minorEastAsia" w:hint="cs"/>
          <w:rtl/>
        </w:rPr>
        <w:t xml:space="preserve"> </w:t>
      </w:r>
      <w:r w:rsidR="006864F2">
        <w:rPr>
          <w:rFonts w:eastAsiaTheme="minorEastAsia"/>
          <w:rtl/>
        </w:rPr>
        <w:fldChar w:fldCharType="begin"/>
      </w:r>
      <w:r w:rsidR="006864F2">
        <w:rPr>
          <w:rFonts w:eastAsiaTheme="minorEastAsia"/>
          <w:rtl/>
        </w:rPr>
        <w:instrText xml:space="preserve"> </w:instrText>
      </w:r>
      <w:r w:rsidR="006864F2">
        <w:rPr>
          <w:rFonts w:eastAsiaTheme="minorEastAsia"/>
        </w:rPr>
        <w:instrText>ADDIN EN.CITE &lt;EndNote&gt;&lt;Cite&gt;&lt;Author&gt;Zhang&lt;/Author&gt;&lt;Year&gt;2008&lt;/Year&gt;&lt;RecNum&gt;197&lt;/RecNum&gt;&lt;DisplayText&gt;[135]&lt;/DisplayText&gt;&lt;record&gt;&lt;rec-number&gt;197&lt;/rec-number&gt;&lt;foreign-keys&gt;&lt;key app="EN" db-id="5vaes0fpbfpepxedwv65twzav09zxxw9p5xs" timestamp="1421437485"&gt;19</w:instrText>
      </w:r>
      <w:r w:rsidR="006864F2">
        <w:rPr>
          <w:rFonts w:eastAsiaTheme="minorEastAsia"/>
          <w:rtl/>
        </w:rPr>
        <w:instrText>7&lt;/</w:instrText>
      </w:r>
      <w:r w:rsidR="006864F2">
        <w:rPr>
          <w:rFonts w:eastAsiaTheme="minorEastAsia"/>
        </w:rPr>
        <w:instrText>key&gt;&lt;/foreign-keys&gt;&lt;ref-type name="Conference Paper"&gt;47&lt;/ref-type&gt;&lt;contributors&gt;&lt;authors&gt;&lt;author&gt;Shijie Zhang&lt;/author&gt;&lt;author&gt;Jiong Yang&lt;/author&gt;&lt;/authors&gt;&lt;/contributors&gt;&lt;titles&gt;&lt;title&gt;RAM: Randomized Approximate Graph Mining&lt;/title&gt;&lt;secondary-title&gt;Proceedings of the 20th international conference on Scientific and Statistical Database Management&lt;/secondary-title&gt;&lt;/titles&gt;&lt;pages&gt;187-203&lt;/pages&gt;&lt;dates&gt;&lt;year&gt;2008&lt;/year&gt;&lt;/dates&gt;&lt;pub-location&gt;Hong Kong, China&lt;/pub-location&gt;&lt;publisher&gt;Springer-Verlag&lt;/publisher&gt;&lt;urls&gt;&lt;/urls&gt;&lt;custom1&gt;1425162&lt;/custom1&gt;&lt;electronic-resource-num&gt;10.1007/978-3-540-69497-7_14&lt;/electronic-resource-num&gt;&lt;/record&gt;&lt;/Cite&gt;&lt;/EndNote</w:instrText>
      </w:r>
      <w:r w:rsidR="006864F2">
        <w:rPr>
          <w:rFonts w:eastAsiaTheme="minorEastAsia"/>
          <w:rtl/>
        </w:rPr>
        <w:instrText>&gt;</w:instrText>
      </w:r>
      <w:r w:rsidR="006864F2">
        <w:rPr>
          <w:rFonts w:eastAsiaTheme="minorEastAsia"/>
          <w:rtl/>
        </w:rPr>
        <w:fldChar w:fldCharType="separate"/>
      </w:r>
      <w:r w:rsidR="006864F2">
        <w:rPr>
          <w:rFonts w:eastAsiaTheme="minorEastAsia"/>
          <w:noProof/>
          <w:rtl/>
        </w:rPr>
        <w:t>[</w:t>
      </w:r>
      <w:hyperlink w:anchor="_ENREF_135" w:tooltip="Zhang, 2008 #197" w:history="1">
        <w:r w:rsidR="007F44B0">
          <w:rPr>
            <w:rFonts w:eastAsiaTheme="minorEastAsia"/>
            <w:noProof/>
            <w:rtl/>
          </w:rPr>
          <w:t>135</w:t>
        </w:r>
      </w:hyperlink>
      <w:r w:rsidR="006864F2">
        <w:rPr>
          <w:rFonts w:eastAsiaTheme="minorEastAsia"/>
          <w:noProof/>
          <w:rtl/>
        </w:rPr>
        <w:t>]</w:t>
      </w:r>
      <w:r w:rsidR="006864F2">
        <w:rPr>
          <w:rFonts w:eastAsiaTheme="minorEastAsia"/>
          <w:rtl/>
        </w:rPr>
        <w:fldChar w:fldCharType="end"/>
      </w:r>
      <w:r w:rsidR="006864F2">
        <w:rPr>
          <w:rFonts w:eastAsiaTheme="minorEastAsia" w:hint="cs"/>
          <w:rtl/>
        </w:rPr>
        <w:t>.</w:t>
      </w:r>
      <w:r w:rsidRPr="00056FFE">
        <w:rPr>
          <w:rFonts w:eastAsiaTheme="minorEastAsia" w:hint="cs"/>
          <w:rtl/>
        </w:rPr>
        <w:t xml:space="preserve"> الگوریتم </w:t>
      </w:r>
      <w:r w:rsidRPr="00056FFE">
        <w:rPr>
          <w:rFonts w:eastAsiaTheme="minorEastAsia"/>
        </w:rPr>
        <w:t>gApprox</w:t>
      </w:r>
      <w:r w:rsidRPr="00056FFE">
        <w:rPr>
          <w:rFonts w:eastAsiaTheme="minorEastAsia" w:hint="cs"/>
          <w:rtl/>
        </w:rPr>
        <w:t xml:space="preserve"> از ایده محدوده بالایی برای محاسبه پشتیبان و یک مقیاس تقریب برای شناسایی زیر گراف های تقریباً پیوسته پرتکرار در شبکه های خیلی بزرگ استفاده می کند. تحقیقات تجربی بر مبنای شبکه های متقابل پروتئین ـ پروتئین نشان می</w:t>
      </w:r>
      <w:r w:rsidR="006864F2">
        <w:rPr>
          <w:rFonts w:eastAsiaTheme="minorEastAsia"/>
        </w:rPr>
        <w:t xml:space="preserve"> </w:t>
      </w:r>
      <w:r w:rsidRPr="00056FFE">
        <w:rPr>
          <w:rFonts w:eastAsiaTheme="minorEastAsia" w:hint="cs"/>
          <w:rtl/>
        </w:rPr>
        <w:t xml:space="preserve">دهد که </w:t>
      </w:r>
      <w:r w:rsidRPr="00056FFE">
        <w:rPr>
          <w:rFonts w:eastAsiaTheme="minorEastAsia"/>
        </w:rPr>
        <w:t>gApprox</w:t>
      </w:r>
      <w:r w:rsidRPr="00056FFE">
        <w:rPr>
          <w:rFonts w:eastAsiaTheme="minorEastAsia" w:hint="cs"/>
          <w:rtl/>
        </w:rPr>
        <w:t xml:space="preserve"> کارآمد است و الگوهای شناسایی شده دارای محتوای زیستی بوده اند. </w:t>
      </w:r>
      <w:r w:rsidRPr="00056FFE">
        <w:rPr>
          <w:rFonts w:eastAsiaTheme="minorEastAsia"/>
        </w:rPr>
        <w:t>RAM</w:t>
      </w:r>
      <w:r w:rsidRPr="00056FFE">
        <w:rPr>
          <w:rFonts w:eastAsiaTheme="minorEastAsia" w:hint="cs"/>
          <w:rtl/>
        </w:rPr>
        <w:t xml:space="preserve"> بر اساس تعریف رسمی از الگوهای تقریبی پرتکرار در چارچوب داده های زیستی به شکل گراف طرح ریزی شده است، که در آن اطلاعات کران غیر دقیق است. آزمایش های گزارش شده نشان می دهد که </w:t>
      </w:r>
      <w:r w:rsidRPr="00056FFE">
        <w:rPr>
          <w:rFonts w:eastAsiaTheme="minorEastAsia"/>
        </w:rPr>
        <w:t>RAM</w:t>
      </w:r>
      <w:r w:rsidRPr="00056FFE">
        <w:rPr>
          <w:rFonts w:eastAsiaTheme="minorEastAsia" w:hint="cs"/>
          <w:rtl/>
        </w:rPr>
        <w:t xml:space="preserve"> می تواند بعضی از الگوهای مهم که به وسیله الگوریتم های استخراج بر مبنای جستجوی دقیق قابل شناسایی نیستند را پیدا کند.</w:t>
      </w:r>
    </w:p>
    <w:p w:rsidR="001943CA" w:rsidRPr="00056FFE" w:rsidRDefault="006864F2" w:rsidP="00954B06">
      <w:pPr>
        <w:pStyle w:val="Heading4"/>
        <w:numPr>
          <w:ilvl w:val="3"/>
          <w:numId w:val="29"/>
        </w:numPr>
        <w:ind w:left="0" w:firstLine="0"/>
        <w:rPr>
          <w:rFonts w:eastAsiaTheme="minorEastAsia"/>
          <w:rtl/>
        </w:rPr>
      </w:pPr>
      <w:proofErr w:type="gramStart"/>
      <w:r w:rsidRPr="00056FFE">
        <w:rPr>
          <w:rFonts w:eastAsiaTheme="minorEastAsia"/>
        </w:rPr>
        <w:lastRenderedPageBreak/>
        <w:t xml:space="preserve">FGM </w:t>
      </w:r>
      <w:r>
        <w:rPr>
          <w:rFonts w:eastAsiaTheme="minorEastAsia" w:hint="cs"/>
          <w:rtl/>
        </w:rPr>
        <w:t xml:space="preserve"> </w:t>
      </w:r>
      <w:r w:rsidRPr="00056FFE">
        <w:rPr>
          <w:rFonts w:eastAsiaTheme="minorEastAsia" w:hint="cs"/>
          <w:rtl/>
        </w:rPr>
        <w:t>دقیق</w:t>
      </w:r>
      <w:proofErr w:type="gramEnd"/>
      <w:r w:rsidR="00FE4DA1">
        <w:rPr>
          <w:rStyle w:val="FootnoteReference"/>
          <w:rFonts w:eastAsiaTheme="minorEastAsia"/>
          <w:rtl/>
        </w:rPr>
        <w:footnoteReference w:id="76"/>
      </w:r>
      <w:r w:rsidR="001943CA" w:rsidRPr="00056FFE">
        <w:rPr>
          <w:rFonts w:eastAsiaTheme="minorEastAsia" w:hint="cs"/>
          <w:rtl/>
        </w:rPr>
        <w:t xml:space="preserve"> </w:t>
      </w:r>
    </w:p>
    <w:p w:rsidR="001943CA" w:rsidRPr="00056FFE" w:rsidRDefault="001943CA" w:rsidP="006864F2">
      <w:pPr>
        <w:tabs>
          <w:tab w:val="right" w:pos="540"/>
        </w:tabs>
        <w:rPr>
          <w:rFonts w:eastAsiaTheme="minorEastAsia"/>
          <w:rtl/>
        </w:rPr>
      </w:pPr>
      <w:r w:rsidRPr="00056FFE">
        <w:rPr>
          <w:rFonts w:eastAsiaTheme="minorEastAsia" w:hint="cs"/>
          <w:rtl/>
        </w:rPr>
        <w:t xml:space="preserve">الگوریتم های </w:t>
      </w:r>
      <w:r w:rsidRPr="00056FFE">
        <w:rPr>
          <w:rFonts w:eastAsiaTheme="minorEastAsia"/>
        </w:rPr>
        <w:t>FGM</w:t>
      </w:r>
      <w:r w:rsidRPr="00056FFE">
        <w:rPr>
          <w:rFonts w:eastAsiaTheme="minorEastAsia" w:hint="cs"/>
          <w:rtl/>
        </w:rPr>
        <w:t xml:space="preserve"> دقیق متداول تر از الگوریتم های جستجوی غیر دقیق هستند، از این الگوریتم ها می توان در استخراج بر مبنای فعالیت گراف یا استخراج بر مبنای گراف مجزا استفاده کرد. یک ویژگی بنیادی برای الگوریتم های جستجوی دقیق این است که استخراج جامع و کامل است؛ یعنی الگوریتم استخراج پیدا کردن تمام زیر گراف های پرتکرار </w:t>
      </w:r>
      <w:r w:rsidR="006864F2">
        <w:rPr>
          <w:rFonts w:eastAsiaTheme="minorEastAsia" w:hint="cs"/>
          <w:rtl/>
        </w:rPr>
        <w:t>در داده های ورودی را تضمین می ک</w:t>
      </w:r>
      <w:r w:rsidRPr="00056FFE">
        <w:rPr>
          <w:rFonts w:eastAsiaTheme="minorEastAsia" w:hint="cs"/>
          <w:rtl/>
        </w:rPr>
        <w:t>ند. اینگونه الگوریتم های استخراج کامل فقط در گراف های پراکنده شامل تعداد زیادی برچسب برای رأس ها و کران ها کارآمد است. با توجه به این محدودیت، این الگوریتم ها متحمل مقایسه مشروح و فراگیر علنی و غیر علنی هم ریختی زیر گراف می شود که  باعث افزایش قابل ملاحظه محاسبات می شود.</w:t>
      </w:r>
    </w:p>
    <w:p w:rsidR="001943CA" w:rsidRPr="00056FFE" w:rsidRDefault="001943CA" w:rsidP="006864F2">
      <w:pPr>
        <w:tabs>
          <w:tab w:val="right" w:pos="540"/>
        </w:tabs>
        <w:rPr>
          <w:rFonts w:eastAsiaTheme="minorEastAsia"/>
          <w:rtl/>
        </w:rPr>
      </w:pPr>
      <w:r w:rsidRPr="00056FFE">
        <w:rPr>
          <w:rFonts w:eastAsiaTheme="minorEastAsia" w:hint="cs"/>
          <w:rtl/>
        </w:rPr>
        <w:t xml:space="preserve">بحث درباره الگوریتم های </w:t>
      </w:r>
      <w:r w:rsidRPr="00056FFE">
        <w:rPr>
          <w:rFonts w:eastAsiaTheme="minorEastAsia"/>
        </w:rPr>
        <w:t>FGM</w:t>
      </w:r>
      <w:r w:rsidRPr="00056FFE">
        <w:rPr>
          <w:rFonts w:eastAsiaTheme="minorEastAsia" w:hint="cs"/>
          <w:rtl/>
        </w:rPr>
        <w:t xml:space="preserve"> دقیق را با بررسی </w:t>
      </w:r>
      <w:r w:rsidRPr="00056FFE">
        <w:rPr>
          <w:rFonts w:eastAsiaTheme="minorEastAsia"/>
        </w:rPr>
        <w:t>FGM</w:t>
      </w:r>
      <w:r w:rsidRPr="00056FFE">
        <w:rPr>
          <w:rFonts w:eastAsiaTheme="minorEastAsia" w:hint="cs"/>
          <w:rtl/>
        </w:rPr>
        <w:t xml:space="preserve"> بر مبنای فعالیت گراف، استخراج مجموعه ای از گراف های نسبتاً کوچک آغاز می کنیم</w:t>
      </w:r>
      <w:r w:rsidR="006864F2">
        <w:rPr>
          <w:rFonts w:eastAsiaTheme="minorEastAsia" w:hint="cs"/>
          <w:rtl/>
        </w:rPr>
        <w:t xml:space="preserve">. </w:t>
      </w:r>
      <w:r w:rsidRPr="00056FFE">
        <w:rPr>
          <w:rFonts w:eastAsiaTheme="minorEastAsia" w:hint="cs"/>
          <w:rtl/>
        </w:rPr>
        <w:t xml:space="preserve">با توجه به استخراج فعالیت گراف، الگوریتم ها را می توان براساس استراتژی عبوری اتخاذ شده به دو گروه </w:t>
      </w:r>
      <w:r w:rsidRPr="00056FFE">
        <w:rPr>
          <w:rFonts w:eastAsiaTheme="minorEastAsia"/>
        </w:rPr>
        <w:t>BFS</w:t>
      </w:r>
      <w:r w:rsidRPr="00056FFE">
        <w:rPr>
          <w:rFonts w:eastAsiaTheme="minorEastAsia" w:hint="cs"/>
          <w:rtl/>
        </w:rPr>
        <w:t xml:space="preserve"> و </w:t>
      </w:r>
      <w:r w:rsidRPr="00056FFE">
        <w:rPr>
          <w:rFonts w:eastAsiaTheme="minorEastAsia"/>
        </w:rPr>
        <w:t>DFS</w:t>
      </w:r>
      <w:r w:rsidRPr="00056FFE">
        <w:rPr>
          <w:rFonts w:eastAsiaTheme="minorEastAsia" w:hint="cs"/>
          <w:rtl/>
        </w:rPr>
        <w:t xml:space="preserve"> تقسیم کرد. </w:t>
      </w:r>
      <w:r w:rsidRPr="00056FFE">
        <w:rPr>
          <w:rFonts w:eastAsiaTheme="minorEastAsia"/>
        </w:rPr>
        <w:t>BFS</w:t>
      </w:r>
      <w:r w:rsidRPr="00056FFE">
        <w:rPr>
          <w:rFonts w:eastAsiaTheme="minorEastAsia" w:hint="cs"/>
          <w:rtl/>
        </w:rPr>
        <w:t xml:space="preserve"> از آن جهت کارایی بیشتری دارد که حذف (هرس) زیر گراف های تصادفی (به قیمت اشغال بیشتر حافظه و </w:t>
      </w:r>
      <w:r w:rsidRPr="00056FFE">
        <w:rPr>
          <w:rFonts w:eastAsiaTheme="minorEastAsia"/>
        </w:rPr>
        <w:t>I/O</w:t>
      </w:r>
      <w:r w:rsidRPr="00056FFE">
        <w:rPr>
          <w:rFonts w:eastAsiaTheme="minorEastAsia" w:hint="cs"/>
          <w:rtl/>
        </w:rPr>
        <w:t xml:space="preserve"> بالاتر) در مراحل اولیه فرآیند </w:t>
      </w:r>
      <w:r w:rsidRPr="00056FFE">
        <w:rPr>
          <w:rFonts w:eastAsiaTheme="minorEastAsia"/>
        </w:rPr>
        <w:t>FGM</w:t>
      </w:r>
      <w:r w:rsidRPr="00056FFE">
        <w:rPr>
          <w:rFonts w:eastAsiaTheme="minorEastAsia" w:hint="cs"/>
          <w:rtl/>
        </w:rPr>
        <w:t xml:space="preserve"> را امکان پذیر می کند، در حالی</w:t>
      </w:r>
      <w:r w:rsidR="006864F2">
        <w:rPr>
          <w:rFonts w:eastAsiaTheme="minorEastAsia" w:hint="cs"/>
          <w:rtl/>
        </w:rPr>
        <w:t xml:space="preserve"> </w:t>
      </w:r>
      <w:r w:rsidRPr="00056FFE">
        <w:rPr>
          <w:rFonts w:eastAsiaTheme="minorEastAsia" w:hint="cs"/>
          <w:rtl/>
        </w:rPr>
        <w:t xml:space="preserve">که </w:t>
      </w:r>
      <w:r w:rsidRPr="00056FFE">
        <w:rPr>
          <w:rFonts w:eastAsiaTheme="minorEastAsia"/>
        </w:rPr>
        <w:t>DFS</w:t>
      </w:r>
      <w:r w:rsidRPr="00056FFE">
        <w:rPr>
          <w:rFonts w:eastAsiaTheme="minorEastAsia" w:hint="cs"/>
          <w:rtl/>
        </w:rPr>
        <w:t xml:space="preserve"> حافظه کمتری اشغال می کند (در عوض با کارایی کمتری فرآیند حذف زیر گراف های تصادفی را انجام می دهد). ابتدا الگوریتم های </w:t>
      </w:r>
      <w:r w:rsidRPr="00056FFE">
        <w:rPr>
          <w:rFonts w:eastAsiaTheme="minorEastAsia"/>
        </w:rPr>
        <w:t>BFS</w:t>
      </w:r>
      <w:r w:rsidRPr="00056FFE">
        <w:rPr>
          <w:rFonts w:eastAsiaTheme="minorEastAsia" w:hint="cs"/>
          <w:rtl/>
        </w:rPr>
        <w:t xml:space="preserve"> را بررسی خواهیم کرد. </w:t>
      </w:r>
    </w:p>
    <w:p w:rsidR="001943CA" w:rsidRPr="00056FFE" w:rsidRDefault="006864F2" w:rsidP="006864F2">
      <w:pPr>
        <w:tabs>
          <w:tab w:val="right" w:pos="540"/>
        </w:tabs>
        <w:rPr>
          <w:rFonts w:eastAsiaTheme="minorEastAsia"/>
          <w:rtl/>
        </w:rPr>
      </w:pPr>
      <w:r>
        <w:rPr>
          <w:rFonts w:eastAsiaTheme="minorEastAsia" w:hint="cs"/>
          <w:rtl/>
        </w:rPr>
        <w:t>الگ</w:t>
      </w:r>
      <w:r w:rsidR="001943CA" w:rsidRPr="00056FFE">
        <w:rPr>
          <w:rFonts w:eastAsiaTheme="minorEastAsia" w:hint="cs"/>
          <w:rtl/>
        </w:rPr>
        <w:t xml:space="preserve">وریتم های </w:t>
      </w:r>
      <w:r w:rsidR="001943CA" w:rsidRPr="00056FFE">
        <w:rPr>
          <w:rFonts w:eastAsiaTheme="minorEastAsia"/>
        </w:rPr>
        <w:t>FGM</w:t>
      </w:r>
      <w:r w:rsidR="001943CA" w:rsidRPr="00056FFE">
        <w:rPr>
          <w:rFonts w:eastAsiaTheme="minorEastAsia" w:hint="cs"/>
          <w:rtl/>
        </w:rPr>
        <w:t xml:space="preserve"> بر مبنای </w:t>
      </w:r>
      <w:r w:rsidR="001943CA" w:rsidRPr="00056FFE">
        <w:rPr>
          <w:rFonts w:eastAsiaTheme="minorEastAsia"/>
        </w:rPr>
        <w:t>BFS</w:t>
      </w:r>
      <w:r w:rsidR="001943CA" w:rsidRPr="00056FFE">
        <w:rPr>
          <w:rFonts w:eastAsiaTheme="minorEastAsia" w:hint="cs"/>
          <w:rtl/>
        </w:rPr>
        <w:t xml:space="preserve"> نیز مانند الگوریتم های استخراج قوانین وابسته از قبیل آپریوری</w:t>
      </w:r>
      <w:r>
        <w:rPr>
          <w:rFonts w:eastAsiaTheme="minorEastAsia" w:hint="cs"/>
          <w:rtl/>
        </w:rPr>
        <w:t>،</w:t>
      </w:r>
      <w:r w:rsidR="001943CA" w:rsidRPr="00056FFE">
        <w:rPr>
          <w:rFonts w:eastAsiaTheme="minorEastAsia" w:hint="cs"/>
          <w:rtl/>
        </w:rPr>
        <w:t xml:space="preserve"> از </w:t>
      </w:r>
      <w:r w:rsidR="001943CA" w:rsidRPr="00056FFE">
        <w:rPr>
          <w:rFonts w:eastAsiaTheme="minorEastAsia"/>
        </w:rPr>
        <w:t>DCP</w:t>
      </w:r>
      <w:r w:rsidR="001943CA" w:rsidRPr="00056FFE">
        <w:rPr>
          <w:rFonts w:eastAsiaTheme="minorEastAsia" w:hint="cs"/>
          <w:rtl/>
        </w:rPr>
        <w:t xml:space="preserve"> استفاده می کند، یعنی یک زیر گراف (1+</w:t>
      </w:r>
      <w:r w:rsidR="001943CA" w:rsidRPr="00056FFE">
        <w:rPr>
          <w:rFonts w:eastAsiaTheme="minorEastAsia"/>
        </w:rPr>
        <w:t>K</w:t>
      </w:r>
      <w:r w:rsidR="001943CA" w:rsidRPr="00056FFE">
        <w:rPr>
          <w:rFonts w:eastAsiaTheme="minorEastAsia" w:hint="cs"/>
          <w:rtl/>
        </w:rPr>
        <w:t xml:space="preserve">) می تواند پرتکرار باشد اگر زیر گراف مادر بلا واسطه </w:t>
      </w:r>
      <w:r w:rsidR="001943CA" w:rsidRPr="00056FFE">
        <w:rPr>
          <w:rFonts w:eastAsiaTheme="minorEastAsia"/>
        </w:rPr>
        <w:t>K</w:t>
      </w:r>
      <w:r w:rsidR="001943CA" w:rsidRPr="00056FFE">
        <w:rPr>
          <w:rFonts w:eastAsiaTheme="minorEastAsia" w:hint="cs"/>
          <w:rtl/>
        </w:rPr>
        <w:t xml:space="preserve"> پرتکرار نباشد. با استفاده از </w:t>
      </w:r>
      <w:r w:rsidR="001943CA" w:rsidRPr="00056FFE">
        <w:rPr>
          <w:rFonts w:eastAsiaTheme="minorEastAsia"/>
        </w:rPr>
        <w:t>BFS</w:t>
      </w:r>
      <w:r w:rsidR="001943CA" w:rsidRPr="00056FFE">
        <w:rPr>
          <w:rFonts w:eastAsiaTheme="minorEastAsia" w:hint="cs"/>
          <w:rtl/>
        </w:rPr>
        <w:t xml:space="preserve">، مجموعه کاملی از داوطلب های </w:t>
      </w:r>
      <w:r w:rsidR="001943CA" w:rsidRPr="00056FFE">
        <w:rPr>
          <w:rFonts w:eastAsiaTheme="minorEastAsia"/>
        </w:rPr>
        <w:t>K</w:t>
      </w:r>
      <w:r w:rsidR="001943CA" w:rsidRPr="00056FFE">
        <w:rPr>
          <w:rFonts w:eastAsiaTheme="minorEastAsia" w:hint="cs"/>
          <w:rtl/>
        </w:rPr>
        <w:t xml:space="preserve"> پیش از انتقال به داوطلب های (1+</w:t>
      </w:r>
      <w:r w:rsidR="001943CA" w:rsidRPr="00056FFE">
        <w:rPr>
          <w:rFonts w:eastAsiaTheme="minorEastAsia"/>
        </w:rPr>
        <w:t>K</w:t>
      </w:r>
      <w:r w:rsidR="001943CA" w:rsidRPr="00056FFE">
        <w:rPr>
          <w:rFonts w:eastAsiaTheme="minorEastAsia" w:hint="cs"/>
          <w:rtl/>
        </w:rPr>
        <w:t xml:space="preserve">) پردازش می شوند که </w:t>
      </w:r>
      <w:r w:rsidR="001943CA" w:rsidRPr="00056FFE">
        <w:rPr>
          <w:rFonts w:eastAsiaTheme="minorEastAsia"/>
        </w:rPr>
        <w:t>K</w:t>
      </w:r>
      <w:r w:rsidR="001943CA" w:rsidRPr="00056FFE">
        <w:rPr>
          <w:rFonts w:eastAsiaTheme="minorEastAsia" w:hint="cs"/>
          <w:rtl/>
        </w:rPr>
        <w:t xml:space="preserve"> به واحد تعمیم برای افزایش داوطلب ها اشاره دارد که آن</w:t>
      </w:r>
      <w:r w:rsidR="00380206">
        <w:rPr>
          <w:rFonts w:eastAsiaTheme="minorEastAsia" w:hint="cs"/>
          <w:rtl/>
        </w:rPr>
        <w:t xml:space="preserve"> </w:t>
      </w:r>
      <w:r w:rsidR="001943CA" w:rsidRPr="00056FFE">
        <w:rPr>
          <w:rFonts w:eastAsiaTheme="minorEastAsia" w:hint="cs"/>
          <w:rtl/>
        </w:rPr>
        <w:t xml:space="preserve">را می توان در قالب رأس ها، کران ها یا مسیرهای عبور بیان کرد. چهار الگوریتم </w:t>
      </w:r>
      <w:r w:rsidR="001943CA" w:rsidRPr="00056FFE">
        <w:rPr>
          <w:rFonts w:eastAsiaTheme="minorEastAsia"/>
        </w:rPr>
        <w:t xml:space="preserve">FGM </w:t>
      </w:r>
      <w:r w:rsidR="001943CA" w:rsidRPr="00056FFE">
        <w:rPr>
          <w:rFonts w:eastAsiaTheme="minorEastAsia" w:hint="cs"/>
          <w:rtl/>
        </w:rPr>
        <w:t xml:space="preserve"> دقیق با سابقه در زیر فهرست شده اند: </w:t>
      </w:r>
    </w:p>
    <w:p w:rsidR="001943CA" w:rsidRPr="00056FFE" w:rsidRDefault="001943CA" w:rsidP="00541DA6">
      <w:pPr>
        <w:pStyle w:val="ListParagraph"/>
        <w:numPr>
          <w:ilvl w:val="0"/>
          <w:numId w:val="14"/>
        </w:numPr>
        <w:tabs>
          <w:tab w:val="right" w:pos="540"/>
        </w:tabs>
      </w:pPr>
      <w:r w:rsidRPr="00056FFE">
        <w:t>AGM</w:t>
      </w:r>
      <w:r w:rsidRPr="00056FFE">
        <w:rPr>
          <w:rFonts w:hint="cs"/>
          <w:rtl/>
        </w:rPr>
        <w:t xml:space="preserve"> الگوریتمی با سابقه و قدیمی است که برای تعیین زیر گراف های القاء شده پرتکرار مورد استفاده قرار می گیرد. </w:t>
      </w:r>
      <w:r w:rsidRPr="00056FFE">
        <w:t>AGM</w:t>
      </w:r>
      <w:r w:rsidRPr="00056FFE">
        <w:rPr>
          <w:rFonts w:hint="cs"/>
          <w:rtl/>
        </w:rPr>
        <w:t xml:space="preserve"> از ماتریکس تجانب برای بیان گراف ها استفاده می کند و از جستجوی سطح ـ محور برای شناسایی زیر گراف های پرتکرار بهره می گیرد. </w:t>
      </w:r>
      <w:r w:rsidRPr="00056FFE">
        <w:t>AGM</w:t>
      </w:r>
      <w:r w:rsidRPr="00056FFE">
        <w:rPr>
          <w:rFonts w:hint="cs"/>
          <w:rtl/>
        </w:rPr>
        <w:t xml:space="preserve"> فرض را بر این می گذارد که تمام رأس های یک گراف متمایز از یکدیگرند. ارزیابی </w:t>
      </w:r>
      <w:r w:rsidRPr="00056FFE">
        <w:t>AGM</w:t>
      </w:r>
      <w:r w:rsidRPr="00056FFE">
        <w:rPr>
          <w:rFonts w:hint="cs"/>
          <w:rtl/>
        </w:rPr>
        <w:t xml:space="preserve"> از داده های شیمیایی تولید سرطان نشان می دهد که از رویکرد القائی بر مبنای برنامه ریزی منطقی ادغام شده با جستجوی سطح ـ محور کارآمدتر است. </w:t>
      </w:r>
      <w:r w:rsidRPr="00056FFE">
        <w:t>AGM</w:t>
      </w:r>
      <w:r w:rsidRPr="00056FFE">
        <w:rPr>
          <w:rFonts w:hint="cs"/>
          <w:rtl/>
        </w:rPr>
        <w:t xml:space="preserve"> نه تنها زیر گراف های پیوسته را پیدا می کند، بلکه زیر گراف های ناپیوسته با چندین جزء گراف مجزا را نیز شناسایی می کند. نسخه کارآمدتر </w:t>
      </w:r>
      <w:r w:rsidRPr="00056FFE">
        <w:t>AGM</w:t>
      </w:r>
      <w:r w:rsidRPr="00056FFE">
        <w:rPr>
          <w:rFonts w:hint="cs"/>
          <w:rtl/>
        </w:rPr>
        <w:t xml:space="preserve"> به نام </w:t>
      </w:r>
      <w:r w:rsidRPr="00056FFE">
        <w:t>ACGM</w:t>
      </w:r>
      <w:r w:rsidRPr="00056FFE">
        <w:rPr>
          <w:rFonts w:hint="cs"/>
          <w:rtl/>
        </w:rPr>
        <w:t xml:space="preserve"> نیز تنها برای استخراج زیر گراف های پیوسته پر تکرار طراحی شده است</w:t>
      </w:r>
      <w:r w:rsidR="00541DA6">
        <w:rPr>
          <w:rFonts w:hint="cs"/>
          <w:rtl/>
        </w:rPr>
        <w:t>.</w:t>
      </w:r>
      <w:r w:rsidRPr="00056FFE">
        <w:rPr>
          <w:rFonts w:hint="cs"/>
          <w:rtl/>
        </w:rPr>
        <w:t xml:space="preserve"> الگوریتم </w:t>
      </w:r>
      <w:r w:rsidRPr="00056FFE">
        <w:t>ACGM</w:t>
      </w:r>
      <w:r w:rsidRPr="00056FFE">
        <w:rPr>
          <w:rFonts w:hint="cs"/>
          <w:rtl/>
        </w:rPr>
        <w:t xml:space="preserve"> از اصول مشابه و بازنمایی گراف شبیه به </w:t>
      </w:r>
      <w:r w:rsidRPr="00056FFE">
        <w:t>AGM</w:t>
      </w:r>
      <w:r w:rsidRPr="00056FFE">
        <w:rPr>
          <w:rFonts w:hint="cs"/>
          <w:rtl/>
        </w:rPr>
        <w:t xml:space="preserve"> استفاده می کند. نتایج تجربی نشان می دهد که </w:t>
      </w:r>
      <w:r w:rsidRPr="00056FFE">
        <w:t>ACGM</w:t>
      </w:r>
      <w:r w:rsidRPr="00056FFE">
        <w:rPr>
          <w:rFonts w:hint="cs"/>
          <w:rtl/>
        </w:rPr>
        <w:t xml:space="preserve"> به طور چشمگیری سریع تر از </w:t>
      </w:r>
      <w:r w:rsidRPr="00056FFE">
        <w:t>AGM</w:t>
      </w:r>
      <w:r w:rsidRPr="00056FFE">
        <w:rPr>
          <w:rFonts w:hint="cs"/>
          <w:rtl/>
        </w:rPr>
        <w:t xml:space="preserve"> و </w:t>
      </w:r>
      <w:r w:rsidRPr="00056FFE">
        <w:t>FSG</w:t>
      </w:r>
      <w:r w:rsidR="00541DA6">
        <w:rPr>
          <w:rFonts w:hint="cs"/>
          <w:rtl/>
        </w:rPr>
        <w:t xml:space="preserve"> است.</w:t>
      </w:r>
    </w:p>
    <w:p w:rsidR="001943CA" w:rsidRPr="00056FFE" w:rsidRDefault="001943CA" w:rsidP="00541DA6">
      <w:pPr>
        <w:pStyle w:val="ListParagraph"/>
        <w:numPr>
          <w:ilvl w:val="0"/>
          <w:numId w:val="14"/>
        </w:numPr>
        <w:tabs>
          <w:tab w:val="right" w:pos="540"/>
        </w:tabs>
      </w:pPr>
      <w:r w:rsidRPr="00056FFE">
        <w:t>FSG</w:t>
      </w:r>
      <w:r w:rsidRPr="00056FFE">
        <w:rPr>
          <w:rFonts w:hint="cs"/>
          <w:rtl/>
        </w:rPr>
        <w:t xml:space="preserve"> بر یافتن تمام زیر گراف های پیوسته پر تکرار تمرکز کرده است. </w:t>
      </w:r>
      <w:r w:rsidRPr="00056FFE">
        <w:t>FSG</w:t>
      </w:r>
      <w:r w:rsidRPr="00056FFE">
        <w:rPr>
          <w:rFonts w:hint="cs"/>
          <w:rtl/>
        </w:rPr>
        <w:t xml:space="preserve"> از استراتژی </w:t>
      </w:r>
      <w:r w:rsidRPr="00056FFE">
        <w:t>BFS</w:t>
      </w:r>
      <w:r w:rsidRPr="00056FFE">
        <w:rPr>
          <w:rFonts w:hint="cs"/>
          <w:rtl/>
        </w:rPr>
        <w:t xml:space="preserve"> برای افزایش داوطلب ها استفاده می کند که به موجب آن جفت زیر گراف های پرتکرار شناسایی شده </w:t>
      </w:r>
      <w:r w:rsidRPr="00056FFE">
        <w:t>K</w:t>
      </w:r>
      <w:r w:rsidRPr="00056FFE">
        <w:rPr>
          <w:rFonts w:hint="cs"/>
          <w:rtl/>
        </w:rPr>
        <w:t xml:space="preserve"> برای ایجاد زیر گراف های (1+</w:t>
      </w:r>
      <w:r w:rsidRPr="00056FFE">
        <w:t>K</w:t>
      </w:r>
      <w:r w:rsidRPr="00056FFE">
        <w:rPr>
          <w:rFonts w:hint="cs"/>
          <w:rtl/>
        </w:rPr>
        <w:t xml:space="preserve">) به یکدیگر متصل می شوند. </w:t>
      </w:r>
      <w:r w:rsidRPr="00056FFE">
        <w:t>FSG</w:t>
      </w:r>
      <w:r w:rsidRPr="00056FFE">
        <w:rPr>
          <w:rFonts w:hint="cs"/>
          <w:rtl/>
        </w:rPr>
        <w:t xml:space="preserve"> از روش برچسب گذاری مجاز برای مقایسه گراف ها استفاده می کند و پشتیبان الگوها را با استفاده از بازنمایی داده های لیست فعالیت عمودی که به طور گسترده در </w:t>
      </w:r>
      <w:r w:rsidRPr="00056FFE">
        <w:t>FIM</w:t>
      </w:r>
      <w:r w:rsidRPr="00056FFE">
        <w:rPr>
          <w:rFonts w:hint="cs"/>
          <w:rtl/>
        </w:rPr>
        <w:t xml:space="preserve"> استفاده شده است، بهره می گیرد. آزمایش ها نشان می دهد که </w:t>
      </w:r>
      <w:r w:rsidRPr="00056FFE">
        <w:rPr>
          <w:rFonts w:hint="cs"/>
          <w:rtl/>
        </w:rPr>
        <w:lastRenderedPageBreak/>
        <w:t xml:space="preserve">هرگاه گراف ها شامل تعداد زیادی رأس و کران با برچسب های مشابه باشند، </w:t>
      </w:r>
      <w:r w:rsidRPr="00056FFE">
        <w:t>FSG</w:t>
      </w:r>
      <w:r w:rsidRPr="00056FFE">
        <w:rPr>
          <w:rFonts w:hint="cs"/>
          <w:rtl/>
        </w:rPr>
        <w:t xml:space="preserve"> عملکرد خوبی نخواهد داشت زیرا عملیات اتصال که توسط </w:t>
      </w:r>
      <w:r w:rsidRPr="00056FFE">
        <w:t>FSG</w:t>
      </w:r>
      <w:r w:rsidRPr="00056FFE">
        <w:rPr>
          <w:rFonts w:hint="cs"/>
          <w:rtl/>
        </w:rPr>
        <w:t xml:space="preserve"> به خدمت گرفته می شود منجر به هم ریختی متعدد هسته های مجزا یا چندگانه می شود.</w:t>
      </w:r>
    </w:p>
    <w:p w:rsidR="001943CA" w:rsidRPr="00056FFE" w:rsidRDefault="001943CA" w:rsidP="00541DA6">
      <w:pPr>
        <w:pStyle w:val="ListParagraph"/>
        <w:numPr>
          <w:ilvl w:val="0"/>
          <w:numId w:val="14"/>
        </w:numPr>
        <w:tabs>
          <w:tab w:val="right" w:pos="540"/>
        </w:tabs>
      </w:pPr>
      <w:r w:rsidRPr="00056FFE">
        <w:rPr>
          <w:rFonts w:hint="cs"/>
          <w:rtl/>
        </w:rPr>
        <w:t xml:space="preserve">الگوریتم </w:t>
      </w:r>
      <w:r w:rsidRPr="00056FFE">
        <w:t>FSG</w:t>
      </w:r>
      <w:r w:rsidRPr="00056FFE">
        <w:rPr>
          <w:rFonts w:hint="cs"/>
          <w:rtl/>
        </w:rPr>
        <w:t xml:space="preserve"> به پایگاه داده های گراف شامل آرایش دو بعدی رأس ها و کران ها در هر گراف (که گاهی اوقات به عنوان گراف های مکانی (جغرافیایی) شناخته می شوند) می پردازد. با این وجود، در تحلیل ترکیب های شیمیایی، کاربرها اغلب به گراف هایی نشان می دهند که همپایه هایی همراه با رأس ها در فضای دو یا سه بعدی هستند (که این گراف ها گاهی به عنوان گراف های هندسی شناخته می شوند). </w:t>
      </w:r>
      <w:proofErr w:type="gramStart"/>
      <w:r w:rsidRPr="00056FFE">
        <w:t>gFSG</w:t>
      </w:r>
      <w:proofErr w:type="gramEnd"/>
      <w:r w:rsidRPr="00056FFE">
        <w:rPr>
          <w:rFonts w:hint="cs"/>
          <w:rtl/>
        </w:rPr>
        <w:t xml:space="preserve">، الگوریتم </w:t>
      </w:r>
      <w:r w:rsidRPr="00056FFE">
        <w:t>FSG</w:t>
      </w:r>
      <w:r w:rsidRPr="00056FFE">
        <w:rPr>
          <w:rFonts w:hint="cs"/>
          <w:rtl/>
        </w:rPr>
        <w:t xml:space="preserve"> را برای شناسایی زیر گراف های هندسی پرتکرار با درجه ای از خطای مجاز در میان فعالیت های گراف هندسی گسترش می دهد. زیر گراف های هندسی استخراج شده نامتغیرهای چرخشی، صعودی و ترجمه هستند. </w:t>
      </w:r>
      <w:proofErr w:type="gramStart"/>
      <w:r w:rsidRPr="00056FFE">
        <w:t>gFSG</w:t>
      </w:r>
      <w:proofErr w:type="gramEnd"/>
      <w:r w:rsidRPr="00056FFE">
        <w:rPr>
          <w:rFonts w:hint="cs"/>
          <w:rtl/>
        </w:rPr>
        <w:t xml:space="preserve"> و </w:t>
      </w:r>
      <w:r w:rsidRPr="00056FFE">
        <w:t>FSG</w:t>
      </w:r>
      <w:r w:rsidRPr="00056FFE">
        <w:rPr>
          <w:rFonts w:hint="cs"/>
          <w:rtl/>
        </w:rPr>
        <w:t xml:space="preserve"> از رویکرد مشابهی برای ایجاد داوطلب استفاده می کنند. به منظور تسریع محاسبه هم ریختی هندسی، تعدادی از ویژگی های مکان شناسی و </w:t>
      </w:r>
      <w:r w:rsidR="00541DA6">
        <w:rPr>
          <w:rFonts w:hint="cs"/>
          <w:rtl/>
        </w:rPr>
        <w:t>ث</w:t>
      </w:r>
      <w:r w:rsidRPr="00056FFE">
        <w:rPr>
          <w:rFonts w:hint="cs"/>
          <w:rtl/>
        </w:rPr>
        <w:t>ابت تغییر شکل هندسی، در فرآیند تناظر مورد استفاده قرار می گ</w:t>
      </w:r>
      <w:r w:rsidR="00541DA6">
        <w:rPr>
          <w:rFonts w:hint="cs"/>
          <w:rtl/>
        </w:rPr>
        <w:t>یرند. در فرآیند محاسبه پشتیبانی،</w:t>
      </w:r>
      <w:r w:rsidRPr="00056FFE">
        <w:rPr>
          <w:rFonts w:hint="cs"/>
          <w:rtl/>
        </w:rPr>
        <w:t xml:space="preserve"> ثابت تغییر شکل هندسی (مانند فهرست کران ـ ضلع) و فهرست های فعالیت برای تسهیل محاسبات به کارگرفته می شوند. ارزیابی آزمایشی با استفاده از یک پایگاه داده های شیمیایی شامل بیش از 000/20 ترکیب شیمیایی انجام گرفت تا نشان دهد که </w:t>
      </w:r>
      <w:r w:rsidRPr="00056FFE">
        <w:t>gFSG</w:t>
      </w:r>
      <w:r w:rsidRPr="00056FFE">
        <w:rPr>
          <w:rFonts w:hint="cs"/>
          <w:rtl/>
        </w:rPr>
        <w:t xml:space="preserve"> در مورد مقادیر پشتیبان عملکرد خوبی داشته و با توجه به اندازه داده ها به طور خطی به اوج می رسد. </w:t>
      </w:r>
    </w:p>
    <w:p w:rsidR="001943CA" w:rsidRPr="00056FFE" w:rsidRDefault="001943CA" w:rsidP="007F44B0">
      <w:pPr>
        <w:pStyle w:val="ListParagraph"/>
        <w:numPr>
          <w:ilvl w:val="0"/>
          <w:numId w:val="14"/>
        </w:numPr>
        <w:tabs>
          <w:tab w:val="right" w:pos="540"/>
        </w:tabs>
      </w:pPr>
      <w:r w:rsidRPr="00056FFE">
        <w:t>DPMine</w:t>
      </w:r>
      <w:r w:rsidRPr="00056FFE">
        <w:rPr>
          <w:rFonts w:hint="cs"/>
          <w:rtl/>
        </w:rPr>
        <w:t xml:space="preserve"> </w:t>
      </w:r>
      <w:r w:rsidR="00541DA6">
        <w:rPr>
          <w:rtl/>
        </w:rPr>
        <w:fldChar w:fldCharType="begin"/>
      </w:r>
      <w:r w:rsidR="00541DA6">
        <w:rPr>
          <w:rtl/>
        </w:rPr>
        <w:instrText xml:space="preserve"> </w:instrText>
      </w:r>
      <w:r w:rsidR="00541DA6">
        <w:instrText>ADDIN EN.CITE &lt;EndNote&gt;&lt;Cite&gt;&lt;Author&gt;Gudes&lt;/Author&gt;&lt;Year&gt;2006&lt;/Year&gt;&lt;RecNum&gt;187&lt;/RecNum&gt;&lt;DisplayText&gt;[126]&lt;/DisplayText&gt;&lt;record&gt;&lt;rec-number&gt;187&lt;/rec-number&gt;&lt;foreign-keys&gt;&lt;key app="EN" db-id="5vaes0fpbfpepxedwv65twzav09zxxw9p5xs" timestamp="1421420771"&gt;18</w:instrText>
      </w:r>
      <w:r w:rsidR="00541DA6">
        <w:rPr>
          <w:rtl/>
        </w:rPr>
        <w:instrText>7&lt;/</w:instrText>
      </w:r>
      <w:r w:rsidR="00541DA6">
        <w:instrText>key&gt;&lt;/foreign-keys&gt;&lt;ref-type name="Journal Article"&gt;17&lt;/ref-type&gt;&lt;contributors&gt;&lt;authors&gt;&lt;author&gt;Gudes, E.&lt;/author&gt;&lt;author&gt;Shimony, S. E.&lt;/author&gt;&lt;author&gt;Vanetik, N.&lt;/author&gt;&lt;/authors&gt;&lt;/contributors&gt;&lt;titles&gt;&lt;title&gt;Discovering Frequent Graph Patterns Using Disjoint Paths&lt;/title&gt;&lt;secondary-title&gt;Knowledge and Data Engineering, IEEE Transactions on&lt;/secondary-title&gt;&lt;/titles&gt;&lt;periodical&gt;&lt;full-title&gt;Knowledge and Data Engineering, IEEE Transactions on&lt;/full-title&gt;&lt;/periodical&gt;&lt;pages&gt;1441-1456&lt;/pages&gt;&lt;volume</w:instrText>
      </w:r>
      <w:r w:rsidR="00541DA6">
        <w:rPr>
          <w:rtl/>
        </w:rPr>
        <w:instrText>&gt;18&lt;/</w:instrText>
      </w:r>
      <w:r w:rsidR="00541DA6">
        <w:instrText>volume&gt;&lt;number&gt;11&lt;/number&gt;&lt;keywords&gt;&lt;keyword&gt;data mining&lt;/keyword&gt;&lt;keyword&gt;graph theory&lt;/keyword&gt;&lt;keyword&gt;apriori-based algorithm&lt;/keyword&gt;&lt;keyword&gt;disjoint paths&lt;/keyword&gt;&lt;keyword&gt;frequent graph pattern discovery&lt;/keyword&gt;&lt;keyword&gt;graph data mining</w:instrText>
      </w:r>
      <w:r w:rsidR="00541DA6">
        <w:rPr>
          <w:rtl/>
        </w:rPr>
        <w:instrText>&lt;/</w:instrText>
      </w:r>
      <w:r w:rsidR="00541DA6">
        <w:instrText>keyword&gt;&lt;keyword&gt;subgraph isomorphism&lt;/keyword&gt;&lt;keyword&gt;Computer Society&lt;/keyword&gt;&lt;keyword&gt;Image databases&lt;/keyword&gt;&lt;keyword&gt;Motion pictures&lt;/keyword&gt;&lt;keyword&gt;Object oriented databases&lt;/keyword&gt;&lt;keyword&gt;Object oriented modeling&lt;/keyword&gt;&lt;keyword&gt;Relational databases&lt;/keyword&gt;&lt;keyword&gt;Topology&lt;/keyword&gt;&lt;keyword&gt;Web mining&lt;/keyword&gt;&lt;keyword&gt;XML&lt;/keyword&gt;&lt;keyword&gt;Database applications&lt;/keyword&gt;&lt;keyword&gt;graph mining.&lt;/keyword&gt;&lt;keyword&gt;mining methods and algorithms&lt;/keyword&gt;&lt;/keywords&gt;&lt;dates&gt;&lt;year&gt;2006&lt;/year</w:instrText>
      </w:r>
      <w:r w:rsidR="00541DA6">
        <w:rPr>
          <w:rtl/>
        </w:rPr>
        <w:instrText>&gt;&lt;/</w:instrText>
      </w:r>
      <w:r w:rsidR="00541DA6">
        <w:instrText>dates&gt;&lt;isbn&gt;1041-4347&lt;/isbn&gt;&lt;urls&gt;&lt;/urls&gt;&lt;electronic-resource-num&gt;10.1109/TKDE.2006.173&lt;/electronic-resource-num&gt;&lt;/record&gt;&lt;/Cite&gt;&lt;/EndNote</w:instrText>
      </w:r>
      <w:r w:rsidR="00541DA6">
        <w:rPr>
          <w:rtl/>
        </w:rPr>
        <w:instrText>&gt;</w:instrText>
      </w:r>
      <w:r w:rsidR="00541DA6">
        <w:rPr>
          <w:rtl/>
        </w:rPr>
        <w:fldChar w:fldCharType="separate"/>
      </w:r>
      <w:r w:rsidR="00541DA6">
        <w:rPr>
          <w:noProof/>
          <w:rtl/>
        </w:rPr>
        <w:t>[</w:t>
      </w:r>
      <w:hyperlink w:anchor="_ENREF_126" w:tooltip="Gudes, 2006 #187" w:history="1">
        <w:r w:rsidR="007F44B0">
          <w:rPr>
            <w:noProof/>
            <w:rtl/>
          </w:rPr>
          <w:t>126</w:t>
        </w:r>
      </w:hyperlink>
      <w:r w:rsidR="00541DA6">
        <w:rPr>
          <w:noProof/>
          <w:rtl/>
        </w:rPr>
        <w:t>]</w:t>
      </w:r>
      <w:r w:rsidR="00541DA6">
        <w:rPr>
          <w:rtl/>
        </w:rPr>
        <w:fldChar w:fldCharType="end"/>
      </w:r>
      <w:r w:rsidR="00541DA6">
        <w:rPr>
          <w:rFonts w:hint="cs"/>
          <w:rtl/>
        </w:rPr>
        <w:t xml:space="preserve"> </w:t>
      </w:r>
      <w:r w:rsidRPr="00056FFE">
        <w:rPr>
          <w:rFonts w:hint="cs"/>
          <w:rtl/>
        </w:rPr>
        <w:t xml:space="preserve">از مسیرهای کران ـ قطعه به عنوان واحدهای تعمیم برای ایجاد داوطلب استفاده می کند. استفاده از واحد تعمیم گسترده موجب کاهش تعداد داوطلب های ایجاد شده می شود. </w:t>
      </w:r>
      <w:r w:rsidRPr="00056FFE">
        <w:t>DPMine</w:t>
      </w:r>
      <w:r w:rsidRPr="00056FFE">
        <w:rPr>
          <w:rFonts w:hint="cs"/>
          <w:rtl/>
        </w:rPr>
        <w:t xml:space="preserve"> ابتدا تمام مسیرهای پرتکرار را شناسایی می کند، در وهله دوم تمام زیر گراف های دارای دو مسیر را پیدا می کند، و در گام سوم جفت زیر گراف های پرتکرار با (1ـ</w:t>
      </w:r>
      <w:r w:rsidRPr="00056FFE">
        <w:t>K</w:t>
      </w:r>
      <w:r w:rsidRPr="00056FFE">
        <w:rPr>
          <w:rFonts w:hint="cs"/>
          <w:rtl/>
        </w:rPr>
        <w:t>) مسیر که دارای (2ـ</w:t>
      </w:r>
      <w:r w:rsidRPr="00056FFE">
        <w:t>K</w:t>
      </w:r>
      <w:r w:rsidRPr="00056FFE">
        <w:rPr>
          <w:rFonts w:hint="cs"/>
          <w:rtl/>
        </w:rPr>
        <w:t xml:space="preserve">) مسیر مشترک هستند را در هم ادغام می کند به این منظور که زیر گراف های دارای </w:t>
      </w:r>
      <w:r w:rsidRPr="00056FFE">
        <w:t>K</w:t>
      </w:r>
      <w:r w:rsidRPr="00056FFE">
        <w:rPr>
          <w:rFonts w:hint="cs"/>
          <w:rtl/>
        </w:rPr>
        <w:t xml:space="preserve"> مسیر را به دست آورد. نتایج تجربی نشان می دهد که محاسبه پشتیبان مهم ترین عامل کمک کننده به زمان محاسبه است. کاهش محاسبه پشتیبان مهم تر از کاهش برآورد ایجاد داوطلب است. (</w:t>
      </w:r>
      <w:r w:rsidRPr="00056FFE">
        <w:t>D</w:t>
      </w:r>
      <w:r w:rsidR="00541DA6">
        <w:t>PM</w:t>
      </w:r>
      <w:r w:rsidRPr="00056FFE">
        <w:t>ine</w:t>
      </w:r>
      <w:r w:rsidRPr="00056FFE">
        <w:rPr>
          <w:rFonts w:hint="cs"/>
          <w:rtl/>
        </w:rPr>
        <w:t xml:space="preserve"> می تواند هم در داده های فعالیت ـ مبنا و هم داده های مبتنی بر گراف مجزا به طور مؤثری عمل کند.) </w:t>
      </w:r>
    </w:p>
    <w:p w:rsidR="001943CA" w:rsidRPr="00056FFE" w:rsidRDefault="001943CA" w:rsidP="00F15F0F">
      <w:pPr>
        <w:tabs>
          <w:tab w:val="right" w:pos="540"/>
        </w:tabs>
      </w:pPr>
      <w:r w:rsidRPr="00056FFE">
        <w:rPr>
          <w:rFonts w:hint="cs"/>
          <w:rtl/>
        </w:rPr>
        <w:t xml:space="preserve">الگوریتم های </w:t>
      </w:r>
      <w:r w:rsidRPr="00056FFE">
        <w:t>FGM</w:t>
      </w:r>
      <w:r w:rsidRPr="00056FFE">
        <w:rPr>
          <w:rFonts w:hint="cs"/>
          <w:rtl/>
        </w:rPr>
        <w:t xml:space="preserve"> که استراتژی </w:t>
      </w:r>
      <w:r w:rsidRPr="00056FFE">
        <w:t>DFS</w:t>
      </w:r>
      <w:r w:rsidRPr="00056FFE">
        <w:rPr>
          <w:rFonts w:hint="cs"/>
          <w:rtl/>
        </w:rPr>
        <w:t xml:space="preserve"> را انتخاب می کنند به حافظه کمتری نیاز دارند زیرا از مشبک تمام زیر گراف های پرتکرار به روش </w:t>
      </w:r>
      <w:r w:rsidRPr="00056FFE">
        <w:t>DFS</w:t>
      </w:r>
      <w:r w:rsidRPr="00056FFE">
        <w:rPr>
          <w:rFonts w:hint="cs"/>
          <w:rtl/>
        </w:rPr>
        <w:t xml:space="preserve"> عبور می کنند. پنج الگوریتم مشهور در زیر فهرست شده اند: </w:t>
      </w:r>
    </w:p>
    <w:p w:rsidR="001943CA" w:rsidRPr="00056FFE" w:rsidRDefault="001943CA" w:rsidP="007F44B0">
      <w:pPr>
        <w:pStyle w:val="ListParagraph"/>
        <w:numPr>
          <w:ilvl w:val="0"/>
          <w:numId w:val="15"/>
        </w:numPr>
        <w:tabs>
          <w:tab w:val="right" w:pos="540"/>
        </w:tabs>
      </w:pPr>
      <w:r w:rsidRPr="00056FFE">
        <w:t>MoFa</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&lt;EndNote&gt;&lt;Cite&gt;&lt;Author&gt;Borgelt&lt;/Author&gt;&lt;Year&gt;2002&lt;/Year&gt;&lt;RecNum&gt;75&lt;/RecNum&gt;&lt;DisplayText&gt;[18]&lt;/DisplayText&gt;&lt;record&gt;&lt;rec-number&gt;75&lt;/rec-number&gt;&lt;foreign-keys&gt;&lt;key app="EN" db-id="5vaes0fpbfpepxedwv65twzav09zxxw9p5xs" timestamp="1419528523"&gt;75</w:instrText>
      </w:r>
      <w:r w:rsidR="00126769">
        <w:rPr>
          <w:rtl/>
        </w:rPr>
        <w:instrText>&lt;/</w:instrText>
      </w:r>
      <w:r w:rsidR="00126769">
        <w:instrText>key&gt;&lt;/foreign-keys&gt;&lt;ref-type name="Conference Paper"&gt;47&lt;/ref-type&gt;&lt;contributors&gt;&lt;authors&gt;&lt;author&gt;Christian Borgelt&lt;/author&gt;&lt;author&gt;Michael R. Berthold&lt;/author&gt;&lt;/authors&gt;&lt;/contributors&gt;&lt;titles&gt;&lt;title&gt;Mining Molecular Fragments: Finding Relevant Substructures of Molecules&lt;/title&gt;&lt;secondary-title&gt;Proceedings of the 2002 IEEE International Conference on Data Mining&lt;/secondary-title&gt;&lt;/titles&gt;&lt;pages&gt;51&lt;/pages&gt;&lt;dates&gt;&lt;year&gt;2002&lt;/year&gt;&lt;/dates&gt;&lt;publisher&gt;IEEE Computer Society&lt;/publisher&gt;&lt;urls&gt;&lt;/urls&gt;&lt;custom1&gt;8447</w:instrText>
      </w:r>
      <w:r w:rsidR="00126769">
        <w:rPr>
          <w:rtl/>
        </w:rPr>
        <w:instrText>06&lt;/</w:instrText>
      </w:r>
      <w:r w:rsidR="00126769">
        <w:instrText>custom1&gt;&lt;/record&gt;&lt;/Cite&gt;&lt;/EndNote</w:instrText>
      </w:r>
      <w:r w:rsidR="00126769">
        <w:rPr>
          <w:rtl/>
        </w:rPr>
        <w:instrText>&gt;</w:instrText>
      </w:r>
      <w:r w:rsidR="00126769">
        <w:rPr>
          <w:rtl/>
        </w:rPr>
        <w:fldChar w:fldCharType="separate"/>
      </w:r>
      <w:r w:rsidR="00126769">
        <w:rPr>
          <w:noProof/>
          <w:rtl/>
        </w:rPr>
        <w:t>[</w:t>
      </w:r>
      <w:hyperlink w:anchor="_ENREF_18" w:tooltip="Borgelt, 2002 #75" w:history="1">
        <w:r w:rsidR="007F44B0">
          <w:rPr>
            <w:noProof/>
            <w:rtl/>
          </w:rPr>
          <w:t>18</w:t>
        </w:r>
      </w:hyperlink>
      <w:r w:rsidR="00126769">
        <w:rPr>
          <w:noProof/>
          <w:rtl/>
        </w:rPr>
        <w:t>]</w:t>
      </w:r>
      <w:r w:rsidR="00126769">
        <w:rPr>
          <w:rtl/>
        </w:rPr>
        <w:fldChar w:fldCharType="end"/>
      </w:r>
      <w:r w:rsidRPr="00056FFE">
        <w:rPr>
          <w:rFonts w:hint="cs"/>
          <w:rtl/>
        </w:rPr>
        <w:t xml:space="preserve"> به استخراج زیر گراف های پیوسته پرتکرار که مولکول را توصیف می کنند، می پردازد. این الگوریتم فهرست تثبیت کننده زیر گراف های از پیش پیدا شده را ذخیره می کند و عملیات تعمیم فقط به این تثبیت کننده ها محدود می شود. </w:t>
      </w:r>
      <w:r w:rsidRPr="00056FFE">
        <w:t>MoFa</w:t>
      </w:r>
      <w:r w:rsidRPr="00056FFE">
        <w:rPr>
          <w:rFonts w:hint="cs"/>
          <w:rtl/>
        </w:rPr>
        <w:t xml:space="preserve"> همچنین از حذف ساختاری و اطلاعات پیش زمینه برای کاهش محاسبه پشتیبان استفاده می کند. با این وجود، </w:t>
      </w:r>
      <w:r w:rsidRPr="00056FFE">
        <w:t>MoFa</w:t>
      </w:r>
      <w:r w:rsidRPr="00056FFE">
        <w:rPr>
          <w:rFonts w:hint="cs"/>
          <w:rtl/>
        </w:rPr>
        <w:t xml:space="preserve"> نسخه های کپی فراوانی تولید می کند که منجربه محاسبه غیر ضروری پشتیبان می شود.</w:t>
      </w:r>
    </w:p>
    <w:p w:rsidR="001943CA" w:rsidRPr="00056FFE" w:rsidRDefault="001943CA" w:rsidP="007F44B0">
      <w:pPr>
        <w:pStyle w:val="ListParagraph"/>
        <w:numPr>
          <w:ilvl w:val="0"/>
          <w:numId w:val="15"/>
        </w:numPr>
        <w:tabs>
          <w:tab w:val="right" w:pos="540"/>
        </w:tabs>
      </w:pPr>
      <w:r w:rsidRPr="00056FFE">
        <w:t>gSpan</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&lt;EndNote&gt;&lt;Cite&gt;&lt;Author&gt;Yan&lt;/Author&gt;&lt;Year&gt;2002&lt;/Year&gt;&lt;RecNum&gt;74&lt;/RecNum&gt;&lt;DisplayText&gt;[17]&lt;/DisplayText&gt;&lt;record&gt;&lt;rec-number&gt;74&lt;/rec-number&gt;&lt;foreign-keys&gt;&lt;key app="EN" db-id="5vaes0fpbfpepxedwv65twzav09zxxw9p5xs" timestamp="1419528313"&gt;74&lt;/key</w:instrText>
      </w:r>
      <w:r w:rsidR="00126769">
        <w:rPr>
          <w:rtl/>
        </w:rPr>
        <w:instrText>&gt;&lt;/</w:instrText>
      </w:r>
      <w:r w:rsidR="00126769">
        <w:instrText>foreign-keys&gt;&lt;ref-type name="Conference Paper"&gt;47&lt;/ref-type&gt;&lt;contributors&gt;&lt;authors&gt;&lt;author&gt;Xifeng Yan&lt;/author&gt;&lt;author&gt;Jiawei Han&lt;/author&gt;&lt;/authors&gt;&lt;/contributors&gt;&lt;titles&gt;&lt;title&gt;gSpan: Graph-Based Substructure Pattern Mining&lt;/title&gt;&lt;secondary-title&gt;Proceedings of the 2002 IEEE International Conference on Data Mining&lt;/secondary-title&gt;&lt;/titles&gt;&lt;pages&gt;721&lt;/pages&gt;&lt;dates&gt;&lt;year&gt;2002&lt;/year&gt;&lt;/dates&gt;&lt;publisher&gt;IEEE Computer Society&lt;/publisher&gt;&lt;urls&gt;&lt;/urls&gt;&lt;custom1&gt;844811&lt;/custom1&gt;&lt;/record&gt;&lt;/Cite&gt;&lt;/EndNote</w:instrText>
      </w:r>
      <w:r w:rsidR="00126769">
        <w:rPr>
          <w:rtl/>
        </w:rPr>
        <w:instrText>&gt;</w:instrText>
      </w:r>
      <w:r w:rsidR="00126769">
        <w:rPr>
          <w:rtl/>
        </w:rPr>
        <w:fldChar w:fldCharType="separate"/>
      </w:r>
      <w:r w:rsidR="00126769">
        <w:rPr>
          <w:noProof/>
          <w:rtl/>
        </w:rPr>
        <w:t>[</w:t>
      </w:r>
      <w:hyperlink w:anchor="_ENREF_17" w:tooltip="Yan, 2002 #74" w:history="1">
        <w:r w:rsidR="007F44B0">
          <w:rPr>
            <w:noProof/>
            <w:rtl/>
          </w:rPr>
          <w:t>17</w:t>
        </w:r>
      </w:hyperlink>
      <w:r w:rsidR="00126769">
        <w:rPr>
          <w:noProof/>
          <w:rtl/>
        </w:rPr>
        <w:t>]</w:t>
      </w:r>
      <w:r w:rsidR="00126769">
        <w:rPr>
          <w:rtl/>
        </w:rPr>
        <w:fldChar w:fldCharType="end"/>
      </w:r>
      <w:r w:rsidRPr="00056FFE">
        <w:rPr>
          <w:rFonts w:hint="cs"/>
          <w:rtl/>
        </w:rPr>
        <w:t xml:space="preserve"> از بازنمایی مجاز </w:t>
      </w:r>
      <w:r w:rsidRPr="00056FFE">
        <w:t>M-DFSC</w:t>
      </w:r>
      <w:r w:rsidRPr="00056FFE">
        <w:rPr>
          <w:rFonts w:hint="cs"/>
          <w:rtl/>
        </w:rPr>
        <w:t xml:space="preserve"> برای بیان انحصاری هر زیر گراف استفاده می کند الگوریتم از ترتیب واژگان نمایی </w:t>
      </w:r>
      <w:r w:rsidRPr="00056FFE">
        <w:t>DFS</w:t>
      </w:r>
      <w:r w:rsidRPr="00056FFE">
        <w:rPr>
          <w:rFonts w:hint="cs"/>
          <w:rtl/>
        </w:rPr>
        <w:t xml:space="preserve"> برای ساختک مشبک درخت مانند روی تمام الگوهای موجود استفاده می کند، که منجر به ایجاد فضای جستجوی طبقاتی به نام گراف درختی کد </w:t>
      </w:r>
      <w:r w:rsidRPr="00056FFE">
        <w:t>DFS</w:t>
      </w:r>
      <w:r w:rsidRPr="00056FFE">
        <w:rPr>
          <w:rFonts w:hint="cs"/>
          <w:rtl/>
        </w:rPr>
        <w:t xml:space="preserve"> می شود. هر گره این گراف درختی جستجو معرف</w:t>
      </w:r>
      <w:r w:rsidRPr="00056FFE">
        <w:rPr>
          <w:rFonts w:hint="cs"/>
          <w:rtl/>
          <w:lang w:bidi="fa-IR"/>
        </w:rPr>
        <w:t xml:space="preserve"> ی</w:t>
      </w:r>
      <w:r w:rsidRPr="00056FFE">
        <w:rPr>
          <w:rFonts w:hint="cs"/>
          <w:rtl/>
        </w:rPr>
        <w:t xml:space="preserve">ک کد </w:t>
      </w:r>
      <w:r w:rsidRPr="00056FFE">
        <w:t>DFS</w:t>
      </w:r>
      <w:r w:rsidRPr="00056FFE">
        <w:rPr>
          <w:rFonts w:hint="cs"/>
          <w:rtl/>
        </w:rPr>
        <w:t xml:space="preserve"> است. سطح 1+</w:t>
      </w:r>
      <w:r w:rsidRPr="00056FFE">
        <w:t>K</w:t>
      </w:r>
      <w:r w:rsidRPr="00056FFE">
        <w:rPr>
          <w:rFonts w:hint="cs"/>
          <w:rtl/>
        </w:rPr>
        <w:t xml:space="preserve"> ام گراف درختی دارای گره هایی است که شامل کدهای </w:t>
      </w:r>
      <w:r w:rsidRPr="00056FFE">
        <w:t>DFS</w:t>
      </w:r>
      <w:r w:rsidRPr="00056FFE">
        <w:rPr>
          <w:rFonts w:hint="cs"/>
          <w:rtl/>
        </w:rPr>
        <w:t xml:space="preserve"> برای زیر گراف های </w:t>
      </w:r>
      <w:r w:rsidRPr="00056FFE">
        <w:t>K</w:t>
      </w:r>
      <w:r w:rsidRPr="00056FFE">
        <w:rPr>
          <w:rFonts w:hint="cs"/>
          <w:rtl/>
        </w:rPr>
        <w:t xml:space="preserve"> هستند. زیر گراف های </w:t>
      </w:r>
      <w:r w:rsidRPr="00056FFE">
        <w:t>K</w:t>
      </w:r>
      <w:r w:rsidRPr="00056FFE">
        <w:rPr>
          <w:rFonts w:hint="cs"/>
          <w:rtl/>
        </w:rPr>
        <w:t xml:space="preserve"> با تعمیم یک کران از سطح </w:t>
      </w:r>
      <w:r w:rsidRPr="00056FFE">
        <w:t>K</w:t>
      </w:r>
      <w:r w:rsidRPr="00056FFE">
        <w:rPr>
          <w:rFonts w:hint="cs"/>
          <w:rtl/>
        </w:rPr>
        <w:t xml:space="preserve"> ام گراف درختی ایجاد می شوند. این گراف درختی به روش </w:t>
      </w:r>
      <w:r w:rsidRPr="00056FFE">
        <w:t>DFS</w:t>
      </w:r>
      <w:r w:rsidRPr="00056FFE">
        <w:rPr>
          <w:rFonts w:hint="cs"/>
          <w:rtl/>
        </w:rPr>
        <w:t xml:space="preserve"> قطع می شود و تمام زیر گراف های دارای کدهای </w:t>
      </w:r>
      <w:r w:rsidRPr="00056FFE">
        <w:t>DFS</w:t>
      </w:r>
      <w:r w:rsidRPr="00056FFE">
        <w:rPr>
          <w:rFonts w:hint="cs"/>
          <w:rtl/>
        </w:rPr>
        <w:t xml:space="preserve"> غیر حداقلی حذف می شوند به طوری که از فرآیندهای ایجاد داوطلب های زائد جلوگیری شود. به جای نگهداری لیست تثبیت کننده، الگوریتم </w:t>
      </w:r>
      <w:r w:rsidRPr="00056FFE">
        <w:t>gSpan</w:t>
      </w:r>
      <w:r w:rsidRPr="00056FFE">
        <w:rPr>
          <w:rFonts w:hint="cs"/>
          <w:rtl/>
        </w:rPr>
        <w:t xml:space="preserve"> فقط لیست فعالیت برای هر الگوی شناسایی شده را حفظ می کند؛ ارزیابی هم ریختی </w:t>
      </w:r>
      <w:r w:rsidRPr="00056FFE">
        <w:rPr>
          <w:rFonts w:hint="cs"/>
          <w:rtl/>
        </w:rPr>
        <w:lastRenderedPageBreak/>
        <w:t xml:space="preserve">زیر گراف تنها برای گراف های درون لیست عمل می کند. </w:t>
      </w:r>
      <w:proofErr w:type="gramStart"/>
      <w:r w:rsidRPr="00056FFE">
        <w:t>gSpan</w:t>
      </w:r>
      <w:proofErr w:type="gramEnd"/>
      <w:r w:rsidRPr="00056FFE">
        <w:rPr>
          <w:rFonts w:hint="cs"/>
          <w:rtl/>
        </w:rPr>
        <w:t xml:space="preserve">، در مقایسه با الگوریتم های مبتنی بر لیست تثبیت کننده در مصرف حافظه صرفه جویی می کند. آزمایش های تجربی نشان می دهد که از نظر گستردگی و دامنه عمل، </w:t>
      </w:r>
      <w:r w:rsidRPr="00056FFE">
        <w:t>gSpan</w:t>
      </w:r>
      <w:r w:rsidRPr="00056FFE">
        <w:rPr>
          <w:rFonts w:hint="cs"/>
          <w:rtl/>
        </w:rPr>
        <w:t xml:space="preserve"> در مقایسه با </w:t>
      </w:r>
      <w:r w:rsidRPr="00056FFE">
        <w:t>FSG</w:t>
      </w:r>
      <w:r w:rsidRPr="00056FFE">
        <w:rPr>
          <w:rFonts w:hint="cs"/>
          <w:rtl/>
        </w:rPr>
        <w:t xml:space="preserve"> عملکرد بهتری دارد. </w:t>
      </w:r>
      <w:proofErr w:type="gramStart"/>
      <w:r w:rsidRPr="00056FFE">
        <w:t>gSpan</w:t>
      </w:r>
      <w:proofErr w:type="gramEnd"/>
      <w:r w:rsidRPr="00056FFE">
        <w:rPr>
          <w:rFonts w:hint="cs"/>
          <w:rtl/>
        </w:rPr>
        <w:t xml:space="preserve"> قطعاً مورد استناد ترین الگوریتم </w:t>
      </w:r>
      <w:r w:rsidRPr="00056FFE">
        <w:t>FSM</w:t>
      </w:r>
      <w:r w:rsidRPr="00056FFE">
        <w:rPr>
          <w:rFonts w:hint="cs"/>
          <w:rtl/>
        </w:rPr>
        <w:t xml:space="preserve"> است.</w:t>
      </w:r>
    </w:p>
    <w:p w:rsidR="001943CA" w:rsidRPr="00056FFE" w:rsidRDefault="001943CA" w:rsidP="007F44B0">
      <w:pPr>
        <w:pStyle w:val="ListParagraph"/>
        <w:numPr>
          <w:ilvl w:val="0"/>
          <w:numId w:val="15"/>
        </w:numPr>
        <w:tabs>
          <w:tab w:val="right" w:pos="540"/>
        </w:tabs>
      </w:pPr>
      <w:r w:rsidRPr="00056FFE">
        <w:t>ADI-Mine</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&lt;EndNote&gt;&lt;Cite&gt;&lt;Author&gt;Wang&lt;/Author&gt;&lt;Year&gt;2004&lt;/Year&gt;&lt;RecNum&gt;198&lt;/RecNum&gt;&lt;DisplayText&gt;[136]&lt;/DisplayText&gt;&lt;record&gt;&lt;rec-number&gt;198&lt;/rec-number&gt;&lt;foreign-keys&gt;&lt;key app="EN" db-id="5vaes0fpbfpepxedwv65twzav09zxxw9p5xs" timestamp="1421438722"&gt;198</w:instrText>
      </w:r>
      <w:r w:rsidR="00126769">
        <w:rPr>
          <w:rtl/>
        </w:rPr>
        <w:instrText>&lt;/</w:instrText>
      </w:r>
      <w:r w:rsidR="00126769">
        <w:instrText>key&gt;&lt;/foreign-keys&gt;&lt;ref-type name="Conference Paper"&gt;47&lt;/ref-type&gt;&lt;contributors&gt;&lt;authors&gt;&lt;author&gt;Chen Wang&lt;/author&gt;&lt;author&gt;Wei Wang&lt;/author&gt;&lt;author&gt;Jian Pei&lt;/author&gt;&lt;author&gt;Yongtai Zhu&lt;/author&gt;&lt;author&gt;Baile Shi&lt;/author&gt;&lt;/authors&gt;&lt;/contributors&gt;&lt;titles</w:instrText>
      </w:r>
      <w:r w:rsidR="00126769">
        <w:rPr>
          <w:rtl/>
        </w:rPr>
        <w:instrText>&gt;&lt;</w:instrText>
      </w:r>
      <w:r w:rsidR="00126769">
        <w:instrText>title&gt;Scalable mining of large disk-based graph databases&lt;/title&gt;&lt;secondary-title&gt;Proceedings of the tenth ACM SIGKDD international conference on Knowledge discovery and data mining&lt;/secondary-title&gt;&lt;/titles&gt;&lt;pages&gt;316-325&lt;/pages&gt;&lt;dates&gt;&lt;year&gt;2004&lt;/year</w:instrText>
      </w:r>
      <w:r w:rsidR="00126769">
        <w:rPr>
          <w:rtl/>
        </w:rPr>
        <w:instrText>&gt;&lt;/</w:instrText>
      </w:r>
      <w:r w:rsidR="00126769">
        <w:instrText>dates&gt;&lt;pub-location&gt;Seattle, WA, USA&lt;/pub-location&gt;&lt;publisher&gt;ACM&lt;/publisher&gt;&lt;urls&gt;&lt;/urls&gt;&lt;custom1&gt;1014088&lt;/custom1&gt;&lt;electronic-resource-num&gt;10.1145/1014052.1014088&lt;/electronic-resource-num&gt;&lt;/record&gt;&lt;/Cite&gt;&lt;/EndNote</w:instrText>
      </w:r>
      <w:r w:rsidR="00126769">
        <w:rPr>
          <w:rtl/>
        </w:rPr>
        <w:instrText>&gt;</w:instrText>
      </w:r>
      <w:r w:rsidR="00126769">
        <w:rPr>
          <w:rtl/>
        </w:rPr>
        <w:fldChar w:fldCharType="separate"/>
      </w:r>
      <w:r w:rsidR="00126769">
        <w:rPr>
          <w:noProof/>
          <w:rtl/>
        </w:rPr>
        <w:t>[</w:t>
      </w:r>
      <w:hyperlink w:anchor="_ENREF_136" w:tooltip="Wang, 2004 #198" w:history="1">
        <w:r w:rsidR="007F44B0">
          <w:rPr>
            <w:noProof/>
            <w:rtl/>
          </w:rPr>
          <w:t>136</w:t>
        </w:r>
      </w:hyperlink>
      <w:r w:rsidR="00126769">
        <w:rPr>
          <w:noProof/>
          <w:rtl/>
        </w:rPr>
        <w:t>]</w:t>
      </w:r>
      <w:r w:rsidR="00126769">
        <w:rPr>
          <w:rtl/>
        </w:rPr>
        <w:fldChar w:fldCharType="end"/>
      </w:r>
      <w:r w:rsidRPr="00056FFE">
        <w:rPr>
          <w:rFonts w:hint="cs"/>
          <w:rtl/>
        </w:rPr>
        <w:t xml:space="preserve"> به موضوع استخراج مجموعه داده های گراف دیسکت ـ محور بزرگ می پردازد. </w:t>
      </w:r>
      <w:r w:rsidRPr="00056FFE">
        <w:t>ADI-Mine</w:t>
      </w:r>
      <w:r w:rsidRPr="00056FFE">
        <w:rPr>
          <w:rFonts w:hint="cs"/>
          <w:rtl/>
        </w:rPr>
        <w:t xml:space="preserve"> از یک ساختار شاخص گذاری عمومی به نام </w:t>
      </w:r>
      <w:r w:rsidRPr="00056FFE">
        <w:t>ADI</w:t>
      </w:r>
      <w:r w:rsidRPr="00056FFE">
        <w:rPr>
          <w:rFonts w:hint="cs"/>
          <w:rtl/>
        </w:rPr>
        <w:t xml:space="preserve"> استفاده می کند. آزمایش ها نشان می دهند که </w:t>
      </w:r>
      <w:r w:rsidRPr="00056FFE">
        <w:t>ADI-Mine</w:t>
      </w:r>
      <w:r w:rsidRPr="00056FFE">
        <w:rPr>
          <w:rFonts w:hint="cs"/>
          <w:rtl/>
        </w:rPr>
        <w:t xml:space="preserve"> می توان مجموعه داده های گراف با یک میلیون گراف را استخراج کند، در حالی که </w:t>
      </w:r>
      <w:r w:rsidRPr="00056FFE">
        <w:t>gSpan</w:t>
      </w:r>
      <w:r w:rsidRPr="00056FFE">
        <w:rPr>
          <w:rFonts w:hint="cs"/>
          <w:rtl/>
        </w:rPr>
        <w:t xml:space="preserve"> فقط می تواند پایگاه داده هایی شامل 000/300 گراف را استخراج کند.</w:t>
      </w:r>
    </w:p>
    <w:p w:rsidR="001943CA" w:rsidRPr="00056FFE" w:rsidRDefault="001943CA" w:rsidP="007F44B0">
      <w:pPr>
        <w:pStyle w:val="ListParagraph"/>
        <w:numPr>
          <w:ilvl w:val="0"/>
          <w:numId w:val="15"/>
        </w:numPr>
        <w:tabs>
          <w:tab w:val="right" w:pos="540"/>
        </w:tabs>
      </w:pPr>
      <w:r w:rsidRPr="00056FFE">
        <w:t>FFSM</w:t>
      </w:r>
      <w:r w:rsidRPr="00056FFE">
        <w:rPr>
          <w:rFonts w:hint="cs"/>
          <w:rtl/>
        </w:rPr>
        <w:t xml:space="preserve"> </w:t>
      </w:r>
      <w:r w:rsidR="00126769">
        <w:rPr>
          <w:rtl/>
        </w:rPr>
        <w:fldChar w:fldCharType="begin"/>
      </w:r>
      <w:r w:rsidR="00126769">
        <w:rPr>
          <w:rtl/>
        </w:rPr>
        <w:instrText xml:space="preserve"> </w:instrText>
      </w:r>
      <w:r w:rsidR="00126769">
        <w:instrText>ADDIN EN.CITE &lt;EndNote&gt;&lt;Cite&gt;&lt;Author&gt;Huan&lt;/Author&gt;&lt;Year&gt;2003&lt;/Year&gt;&lt;RecNum&gt;60&lt;/RecNum&gt;&lt;DisplayText&gt;[3]&lt;/DisplayText&gt;&lt;record&gt;&lt;rec-number&gt;60&lt;/rec-number&gt;&lt;foreign-keys&gt;&lt;key app="EN" db-id="5vaes0fpbfpepxedwv65twzav09zxxw9p5xs" timestamp="1419501390"&gt;60&lt;/key</w:instrText>
      </w:r>
      <w:r w:rsidR="00126769">
        <w:rPr>
          <w:rtl/>
        </w:rPr>
        <w:instrText>&gt;&lt;/</w:instrText>
      </w:r>
      <w:r w:rsidR="00126769">
        <w:instrText>foreign-keys&gt;&lt;ref-type name="Conference Paper"&gt;47&lt;/ref-type&gt;&lt;contributors&gt;&lt;authors&gt;&lt;author&gt;Jun Huan&lt;/author&gt;&lt;author&gt;Wei Wang&lt;/author&gt;&lt;author&gt;Jan Prins&lt;/author&gt;&lt;/authors&gt;&lt;/contributors&gt;&lt;titles&gt;&lt;title&gt;Efficient Mining of Frequent Subgraphs in the Presence of Isomorphism&lt;/title&gt;&lt;secondary-title&gt;Proceedings of the Third IEEE International Conference on Data Mining&lt;/secondary-title&gt;&lt;/titles&gt;&lt;pages&gt;549&lt;/pages&gt;&lt;dates&gt;&lt;year&gt;2003&lt;/year&gt;&lt;/dates&gt;&lt;publisher&gt;IEEE Computer Society&lt;/publisher&gt;&lt;urls&gt;&lt;/urls&gt;&lt;custom1&gt;95</w:instrText>
      </w:r>
      <w:r w:rsidR="00126769">
        <w:rPr>
          <w:rtl/>
        </w:rPr>
        <w:instrText>2101&lt;/</w:instrText>
      </w:r>
      <w:r w:rsidR="00126769">
        <w:instrText>custom1&gt;&lt;/record&gt;&lt;/Cite&gt;&lt;/EndNote</w:instrText>
      </w:r>
      <w:r w:rsidR="00126769">
        <w:rPr>
          <w:rtl/>
        </w:rPr>
        <w:instrText>&gt;</w:instrText>
      </w:r>
      <w:r w:rsidR="00126769">
        <w:rPr>
          <w:rtl/>
        </w:rPr>
        <w:fldChar w:fldCharType="separate"/>
      </w:r>
      <w:r w:rsidR="00126769">
        <w:rPr>
          <w:noProof/>
          <w:rtl/>
        </w:rPr>
        <w:t>[</w:t>
      </w:r>
      <w:hyperlink w:anchor="_ENREF_3" w:tooltip="Huan, 2003 #60" w:history="1">
        <w:r w:rsidR="007F44B0">
          <w:rPr>
            <w:noProof/>
            <w:rtl/>
          </w:rPr>
          <w:t>3</w:t>
        </w:r>
      </w:hyperlink>
      <w:r w:rsidR="00126769">
        <w:rPr>
          <w:noProof/>
          <w:rtl/>
        </w:rPr>
        <w:t>]</w:t>
      </w:r>
      <w:r w:rsidR="00126769">
        <w:rPr>
          <w:rtl/>
        </w:rPr>
        <w:fldChar w:fldCharType="end"/>
      </w:r>
      <w:r w:rsidRPr="00056FFE">
        <w:rPr>
          <w:rFonts w:hint="cs"/>
          <w:rtl/>
        </w:rPr>
        <w:t xml:space="preserve"> به گراف های متراکم و بزرگ با تعداد کمی از برچسب ها می پردازند؛ به عنوان مثال، استخراج ساختار پروتئین. </w:t>
      </w:r>
      <w:r w:rsidRPr="00056FFE">
        <w:t>FFSM</w:t>
      </w:r>
      <w:r w:rsidRPr="00056FFE">
        <w:rPr>
          <w:rFonts w:hint="cs"/>
          <w:rtl/>
        </w:rPr>
        <w:t xml:space="preserve"> از بازنمایی </w:t>
      </w:r>
      <w:r w:rsidRPr="00056FFE">
        <w:t>CAM</w:t>
      </w:r>
      <w:r w:rsidRPr="00056FFE">
        <w:rPr>
          <w:rFonts w:hint="cs"/>
          <w:rtl/>
        </w:rPr>
        <w:t xml:space="preserve"> استفاده می کند. از این رو یک ساختار درخت مانند، یک گراف درختی </w:t>
      </w:r>
      <w:r w:rsidRPr="00056FFE">
        <w:t>CAM</w:t>
      </w:r>
      <w:r w:rsidRPr="00056FFE">
        <w:rPr>
          <w:rFonts w:hint="cs"/>
          <w:rtl/>
        </w:rPr>
        <w:t xml:space="preserve"> زیر مطلوب برای در برگرفتن تمام الگوهای موجود ساخته شد. هر گره در آن گراف درختی </w:t>
      </w:r>
      <w:r w:rsidRPr="00056FFE">
        <w:t>CAM</w:t>
      </w:r>
      <w:r w:rsidRPr="00056FFE">
        <w:rPr>
          <w:rFonts w:hint="cs"/>
          <w:rtl/>
        </w:rPr>
        <w:t xml:space="preserve"> زیر مطلوب با عملیات اتصال یا تعمیم قابل شمارش خواهد بود. </w:t>
      </w:r>
      <w:r w:rsidRPr="00056FFE">
        <w:t>FFSM</w:t>
      </w:r>
      <w:r w:rsidRPr="00056FFE">
        <w:rPr>
          <w:rFonts w:hint="cs"/>
          <w:rtl/>
        </w:rPr>
        <w:t xml:space="preserve"> لیست های تثبیت کننده برای هر یک از الگوهای شناسایی شده را ثبت می کند تا از آزمایش هم ریختی زیر گراف علنی در مرحله محاسبه پشتیبان اجتناب شود. ارزیابی عملکرد با استفاده از چندین مجموعه داده های شیمیایی نشان می دهد که </w:t>
      </w:r>
      <w:r w:rsidRPr="00056FFE">
        <w:t>FFSM</w:t>
      </w:r>
      <w:r w:rsidRPr="00056FFE">
        <w:rPr>
          <w:rFonts w:hint="cs"/>
          <w:rtl/>
        </w:rPr>
        <w:t xml:space="preserve"> از </w:t>
      </w:r>
      <w:r w:rsidRPr="00056FFE">
        <w:t>gSpen</w:t>
      </w:r>
      <w:r w:rsidRPr="00056FFE">
        <w:rPr>
          <w:rFonts w:hint="cs"/>
          <w:rtl/>
        </w:rPr>
        <w:t xml:space="preserve"> بهتر عمل می کند.</w:t>
      </w:r>
    </w:p>
    <w:p w:rsidR="001943CA" w:rsidRPr="00056FFE" w:rsidRDefault="001943CA" w:rsidP="007F44B0">
      <w:pPr>
        <w:pStyle w:val="ListParagraph"/>
        <w:numPr>
          <w:ilvl w:val="0"/>
          <w:numId w:val="15"/>
        </w:numPr>
        <w:tabs>
          <w:tab w:val="right" w:pos="540"/>
        </w:tabs>
      </w:pPr>
      <w:r w:rsidRPr="00056FFE">
        <w:t>GASTON</w:t>
      </w:r>
      <w:r w:rsidRPr="00056FFE">
        <w:rPr>
          <w:rFonts w:hint="cs"/>
          <w:rtl/>
        </w:rPr>
        <w:t xml:space="preserve"> استخراج مسیر پرتکرار، گراف درختی فرعی پرتکرار و زیر گراف پرتکرار را در یک الگوریتم ادغام می کند، با در نظر گرفتن این مسئله که گراف های درختی آزاد، پرتکرار ترین زیر ساختارها در پایگاه داده های مولکولی هستند</w:t>
      </w:r>
      <w:r w:rsidR="005B56DE">
        <w:rPr>
          <w:rFonts w:hint="cs"/>
          <w:rtl/>
        </w:rPr>
        <w:t xml:space="preserve"> </w:t>
      </w:r>
      <w:r w:rsidR="005B56DE">
        <w:rPr>
          <w:rtl/>
        </w:rPr>
        <w:fldChar w:fldCharType="begin"/>
      </w:r>
      <w:r w:rsidR="005B56DE">
        <w:rPr>
          <w:rtl/>
        </w:rPr>
        <w:instrText xml:space="preserve"> </w:instrText>
      </w:r>
      <w:r w:rsidR="005B56DE">
        <w:instrText>ADDIN EN.CITE &lt;EndNote&gt;&lt;Cite&gt;&lt;Author&gt;Nijssen&lt;/Author&gt;&lt;Year&gt;2004&lt;/Year&gt;&lt;RecNum&gt;76&lt;/RecNum&gt;&lt;DisplayText&gt;[19]&lt;/DisplayText&gt;&lt;record&gt;&lt;rec-number&gt;76&lt;/rec-number&gt;&lt;foreign-keys&gt;&lt;key app="EN" db-id="5vaes0fpbfpepxedwv65twzav09zxxw9p5xs" timestamp="1419528890"&gt;76</w:instrText>
      </w:r>
      <w:r w:rsidR="005B56DE">
        <w:rPr>
          <w:rtl/>
        </w:rPr>
        <w:instrText>&lt;/</w:instrText>
      </w:r>
      <w:r w:rsidR="005B56DE">
        <w:instrText>key&gt;&lt;/foreign-keys&gt;&lt;ref-type name="Conference Paper"&gt;47&lt;/ref-type&gt;&lt;contributors&gt;&lt;authors&gt;&lt;author&gt;Siegfried Nijssen&lt;/author&gt;&lt;author&gt;Joost N. Kok&lt;/author&gt;&lt;/authors&gt;&lt;/contributors&gt;&lt;titles&gt;&lt;title&gt;A quickstart in frequent structure mining can make a difference&lt;/title&gt;&lt;secondary-title&gt;Proceedings of the tenth ACM SIGKDD international conference on Knowledge discovery and data mining&lt;/secondary-title&gt;&lt;/titles&gt;&lt;pages&gt;647-652&lt;/pages&gt;&lt;dates&gt;&lt;year&gt;2004&lt;/year&gt;&lt;/dates&gt;&lt;pub-location&gt;Seattle, WA, USA&lt;/pub-location&gt;&lt;publisher&gt;ACM&lt;/publisher&gt;&lt;urls&gt;&lt;/urls&gt;&lt;custom1&gt;1014134&lt;/custom1&gt;&lt;electronic-resource-num&gt;10.1145/1014052.1014134&lt;/electronic-resource-num&gt;&lt;/record&gt;&lt;/Cite&gt;&lt;/EndNote</w:instrText>
      </w:r>
      <w:r w:rsidR="005B56DE">
        <w:rPr>
          <w:rtl/>
        </w:rPr>
        <w:instrText>&gt;</w:instrText>
      </w:r>
      <w:r w:rsidR="005B56DE">
        <w:rPr>
          <w:rtl/>
        </w:rPr>
        <w:fldChar w:fldCharType="separate"/>
      </w:r>
      <w:r w:rsidR="005B56DE">
        <w:rPr>
          <w:noProof/>
          <w:rtl/>
        </w:rPr>
        <w:t>[</w:t>
      </w:r>
      <w:hyperlink w:anchor="_ENREF_19" w:tooltip="Nijssen, 2004 #76" w:history="1">
        <w:r w:rsidR="007F44B0">
          <w:rPr>
            <w:noProof/>
            <w:rtl/>
          </w:rPr>
          <w:t>19</w:t>
        </w:r>
      </w:hyperlink>
      <w:r w:rsidR="005B56DE">
        <w:rPr>
          <w:noProof/>
          <w:rtl/>
        </w:rPr>
        <w:t>]</w:t>
      </w:r>
      <w:r w:rsidR="005B56DE">
        <w:rPr>
          <w:rtl/>
        </w:rPr>
        <w:fldChar w:fldCharType="end"/>
      </w:r>
      <w:r w:rsidR="005B56DE">
        <w:rPr>
          <w:rFonts w:hint="cs"/>
          <w:rtl/>
        </w:rPr>
        <w:t xml:space="preserve">. </w:t>
      </w:r>
      <w:r w:rsidRPr="00056FFE">
        <w:rPr>
          <w:rFonts w:hint="cs"/>
          <w:rtl/>
        </w:rPr>
        <w:t>این الگوریتم با منشعب کردن فرآیند استخراج زیر گراف های پرتکرار به استخراج مسیر، سپس استخراج گراف درختی فرعی و س</w:t>
      </w:r>
      <w:r w:rsidR="005B56DE">
        <w:rPr>
          <w:rFonts w:hint="cs"/>
          <w:rtl/>
        </w:rPr>
        <w:t>رانجام استخراج زیر گراف توانست</w:t>
      </w:r>
      <w:r w:rsidRPr="00056FFE">
        <w:rPr>
          <w:rFonts w:hint="cs"/>
          <w:rtl/>
        </w:rPr>
        <w:t xml:space="preserve"> </w:t>
      </w:r>
      <w:r w:rsidR="005B56DE">
        <w:rPr>
          <w:rFonts w:hint="cs"/>
          <w:rtl/>
        </w:rPr>
        <w:t>راه حلی برای این مسئله ارائه ده</w:t>
      </w:r>
      <w:r w:rsidRPr="00056FFE">
        <w:rPr>
          <w:rFonts w:hint="cs"/>
          <w:rtl/>
        </w:rPr>
        <w:t xml:space="preserve">د. در نتیجه، استخراج زیر گراف فقط در صورت نیاز فراخوانده می شود. بنابراین، </w:t>
      </w:r>
      <w:r w:rsidRPr="00056FFE">
        <w:t>GASTON</w:t>
      </w:r>
      <w:r w:rsidRPr="00056FFE">
        <w:rPr>
          <w:rFonts w:hint="cs"/>
          <w:rtl/>
        </w:rPr>
        <w:t xml:space="preserve"> زمانی که گراف ها عمدتاً به شکل مسیر ها یا گراف های درختی هستند بهترین عملکرد را دارد زیرا پرهزینه ترین فرآیند بررسی هم ریختی زیر گراف در مرحله استخراج زیر گراف روی می دهد. </w:t>
      </w:r>
      <w:r w:rsidR="005B56DE">
        <w:t>GASTON</w:t>
      </w:r>
      <w:r w:rsidRPr="00056FFE">
        <w:rPr>
          <w:rFonts w:hint="cs"/>
          <w:rtl/>
        </w:rPr>
        <w:t xml:space="preserve">، لیست تثبیت کننده را ذخیره می کند به این منظور که فقط والدینی که واقعاً ظاهر می شوند رشد پیدا کنند؛ و از این طریق از ارزیابی غیر ضروری هم ریختی جلوگیری شود. آزمایش های تجربی نشان می دهد که </w:t>
      </w:r>
      <w:r w:rsidRPr="00056FFE">
        <w:t>GASTON</w:t>
      </w:r>
      <w:r w:rsidRPr="00056FFE">
        <w:rPr>
          <w:rFonts w:hint="cs"/>
          <w:rtl/>
        </w:rPr>
        <w:t xml:space="preserve"> با دامنه وسیعی از سایر الگوریتم های </w:t>
      </w:r>
      <w:r w:rsidRPr="00056FFE">
        <w:t>FGM</w:t>
      </w:r>
      <w:r w:rsidRPr="00056FFE">
        <w:rPr>
          <w:rFonts w:hint="cs"/>
          <w:rtl/>
        </w:rPr>
        <w:t xml:space="preserve"> در رقابت است.</w:t>
      </w:r>
    </w:p>
    <w:p w:rsidR="001943CA" w:rsidRPr="00056FFE" w:rsidRDefault="001943CA" w:rsidP="007F44B0">
      <w:pPr>
        <w:tabs>
          <w:tab w:val="right" w:pos="540"/>
        </w:tabs>
        <w:rPr>
          <w:rtl/>
        </w:rPr>
      </w:pPr>
      <w:r w:rsidRPr="00056FFE">
        <w:rPr>
          <w:rFonts w:hint="cs"/>
          <w:rtl/>
        </w:rPr>
        <w:t xml:space="preserve">به خاطر تنوع الگوریتم های </w:t>
      </w:r>
      <w:r w:rsidRPr="00056FFE">
        <w:t>FGM</w:t>
      </w:r>
      <w:r w:rsidRPr="00056FFE">
        <w:rPr>
          <w:rFonts w:hint="cs"/>
          <w:rtl/>
        </w:rPr>
        <w:t>، تعیین نقاط قوت و</w:t>
      </w:r>
      <w:r w:rsidR="006C2C40">
        <w:rPr>
          <w:rFonts w:hint="cs"/>
          <w:rtl/>
          <w:lang w:bidi="fa-IR"/>
        </w:rPr>
        <w:t xml:space="preserve"> </w:t>
      </w:r>
      <w:r w:rsidRPr="00056FFE">
        <w:rPr>
          <w:rFonts w:hint="cs"/>
          <w:rtl/>
        </w:rPr>
        <w:t>ضعف الگوریتم ه</w:t>
      </w:r>
      <w:r w:rsidR="006C2C40">
        <w:rPr>
          <w:rFonts w:hint="cs"/>
          <w:rtl/>
        </w:rPr>
        <w:t xml:space="preserve">ای مختلف دشوار است. با این وجود در </w:t>
      </w:r>
      <w:r w:rsidR="006C2C40">
        <w:rPr>
          <w:rtl/>
        </w:rPr>
        <w:fldChar w:fldCharType="begin"/>
      </w:r>
      <w:r w:rsidR="006C2C40">
        <w:rPr>
          <w:rtl/>
        </w:rPr>
        <w:instrText xml:space="preserve"> </w:instrText>
      </w:r>
      <w:r w:rsidR="006C2C40">
        <w:instrText>ADDIN EN.CITE &lt;EndNote&gt;&lt;Cite&gt;&lt;Author&gt;Wörlein&lt;/Author&gt;&lt;Year&gt;2005&lt;/Year&gt;&lt;RecNum&gt;199&lt;/RecNum&gt;&lt;DisplayText&gt;[137]&lt;/DisplayText&gt;&lt;record&gt;&lt;rec-number&gt;199&lt;/rec-number&gt;&lt;foreign-keys&gt;&lt;key app="EN" db-id="5vaes0fpbfpepxedwv65twzav09zxxw9p5xs" timestamp="1421518470</w:instrText>
      </w:r>
      <w:r w:rsidR="006C2C40">
        <w:rPr>
          <w:rtl/>
        </w:rPr>
        <w:instrText>"&gt;199&lt;/</w:instrText>
      </w:r>
      <w:r w:rsidR="006C2C40">
        <w:instrText>key&gt;&lt;/foreign-keys&gt;&lt;ref-type name="Book Section"&gt;5&lt;/ref-type&gt;&lt;contributors&gt;&lt;authors&gt;&lt;author&gt;Wörlein, Marc&lt;/author&gt;&lt;author&gt;Meinl, Thorsten&lt;/author&gt;&lt;author&gt;Fischer, Ingrid&lt;/author&gt;&lt;author&gt;Philippsen, Michael&lt;/author&gt;&lt;/authors&gt;&lt;secondary-authors&gt;&lt;author</w:instrText>
      </w:r>
      <w:r w:rsidR="006C2C40">
        <w:rPr>
          <w:rtl/>
        </w:rPr>
        <w:instrText>&gt;</w:instrText>
      </w:r>
      <w:r w:rsidR="006C2C40">
        <w:instrText>Jorge, AlípioMário&lt;/author&gt;&lt;author&gt;Torgo, Luís&lt;/author&gt;&lt;author&gt;Brazdil, Pavel&lt;/author&gt;&lt;author&gt;Camacho, Rui&lt;/author&gt;&lt;author&gt;Gama, João&lt;/author&gt;&lt;/secondary-authors&gt;&lt;/contributors&gt;&lt;titles&gt;&lt;title&gt;A Quantitative Comparison of the Subgraph Miners MoFa, gSpan</w:instrText>
      </w:r>
      <w:r w:rsidR="006C2C40">
        <w:rPr>
          <w:rtl/>
        </w:rPr>
        <w:instrText xml:space="preserve">, </w:instrText>
      </w:r>
      <w:r w:rsidR="006C2C40">
        <w:instrText>FFSM, and Gaston&lt;/title&gt;&lt;secondary-title&gt;Knowledge Discovery in Databases: PKDD 2005&lt;/secondary-title&gt;&lt;tertiary-title&gt;Lecture Notes in Computer Science&lt;/tertiary-title&gt;&lt;/titles&gt;&lt;pages&gt;392-403&lt;/pages&gt;&lt;volume&gt;3721&lt;/volume&gt;&lt;section&gt;39&lt;/section&gt;&lt;dates&gt;&lt;year&gt;2</w:instrText>
      </w:r>
      <w:r w:rsidR="006C2C40">
        <w:rPr>
          <w:rtl/>
        </w:rPr>
        <w:instrText>005&lt;/</w:instrText>
      </w:r>
      <w:r w:rsidR="006C2C40">
        <w:instrText>year&gt;&lt;pub-dates&gt;&lt;date&gt;2005/01/01&lt;/date&gt;&lt;/pub-dates&gt;&lt;/dates&gt;&lt;publisher&gt;Springer Berlin Heidelberg&lt;/publisher&gt;&lt;isbn&gt;978-3-540-29244-9&lt;/isbn&gt;&lt;urls&gt;&lt;related-urls&gt;&lt;url&gt;http://dx.doi.org/10.1007/11564126_39&lt;/url&gt;&lt;/related-urls&gt;&lt;/urls&gt;&lt;electronic-resource-num&gt;10.1007/11564126_39&lt;/electronic-resource-num&gt;&lt;language&gt;English&lt;/language&gt;&lt;/record&gt;&lt;/Cite&gt;&lt;/EndNote</w:instrText>
      </w:r>
      <w:r w:rsidR="006C2C40">
        <w:rPr>
          <w:rtl/>
        </w:rPr>
        <w:instrText>&gt;</w:instrText>
      </w:r>
      <w:r w:rsidR="006C2C40">
        <w:rPr>
          <w:rtl/>
        </w:rPr>
        <w:fldChar w:fldCharType="separate"/>
      </w:r>
      <w:r w:rsidR="006C2C40">
        <w:rPr>
          <w:noProof/>
          <w:rtl/>
        </w:rPr>
        <w:t>[</w:t>
      </w:r>
      <w:hyperlink w:anchor="_ENREF_137" w:tooltip="Wörlein, 2005 #199" w:history="1">
        <w:r w:rsidR="007F44B0">
          <w:rPr>
            <w:noProof/>
            <w:rtl/>
          </w:rPr>
          <w:t>137</w:t>
        </w:r>
      </w:hyperlink>
      <w:r w:rsidR="006C2C40">
        <w:rPr>
          <w:noProof/>
          <w:rtl/>
        </w:rPr>
        <w:t>]</w:t>
      </w:r>
      <w:r w:rsidR="006C2C40">
        <w:rPr>
          <w:rtl/>
        </w:rPr>
        <w:fldChar w:fldCharType="end"/>
      </w:r>
      <w:r w:rsidRPr="00056FFE">
        <w:rPr>
          <w:rFonts w:hint="cs"/>
          <w:rtl/>
        </w:rPr>
        <w:t xml:space="preserve"> مقایسه ای مشروح از چهار استخراج کننده </w:t>
      </w:r>
      <w:r w:rsidRPr="00056FFE">
        <w:t>DFS</w:t>
      </w:r>
      <w:r w:rsidRPr="00056FFE">
        <w:rPr>
          <w:rFonts w:hint="cs"/>
          <w:rtl/>
        </w:rPr>
        <w:t xml:space="preserve"> ـ محور: </w:t>
      </w:r>
      <w:r w:rsidRPr="00056FFE">
        <w:t>MoFa</w:t>
      </w:r>
      <w:r w:rsidRPr="00056FFE">
        <w:rPr>
          <w:rFonts w:hint="cs"/>
          <w:rtl/>
        </w:rPr>
        <w:t xml:space="preserve">، </w:t>
      </w:r>
      <w:r w:rsidRPr="00056FFE">
        <w:t>gSpan</w:t>
      </w:r>
      <w:r w:rsidRPr="00056FFE">
        <w:rPr>
          <w:rFonts w:hint="cs"/>
          <w:rtl/>
        </w:rPr>
        <w:t xml:space="preserve">، </w:t>
      </w:r>
      <w:r w:rsidRPr="00056FFE">
        <w:t>FFam</w:t>
      </w:r>
      <w:r w:rsidRPr="00056FFE">
        <w:rPr>
          <w:rFonts w:hint="cs"/>
          <w:rtl/>
        </w:rPr>
        <w:t xml:space="preserve"> و </w:t>
      </w:r>
      <w:r w:rsidRPr="00056FFE">
        <w:t>GASTON</w:t>
      </w:r>
      <w:r w:rsidRPr="00056FFE">
        <w:rPr>
          <w:rFonts w:hint="cs"/>
          <w:rtl/>
        </w:rPr>
        <w:t xml:space="preserve"> با توجه به عملکرد آن</w:t>
      </w:r>
      <w:r w:rsidR="006C2C40">
        <w:rPr>
          <w:rFonts w:hint="cs"/>
          <w:rtl/>
        </w:rPr>
        <w:t xml:space="preserve"> </w:t>
      </w:r>
      <w:r w:rsidRPr="00056FFE">
        <w:rPr>
          <w:rFonts w:hint="cs"/>
          <w:rtl/>
        </w:rPr>
        <w:t xml:space="preserve">ها در مجموعه داده های شیمیایی گوناگون ارائه </w:t>
      </w:r>
      <w:r w:rsidR="006C2C40">
        <w:rPr>
          <w:rFonts w:hint="cs"/>
          <w:rtl/>
        </w:rPr>
        <w:t>شده است</w:t>
      </w:r>
      <w:r w:rsidRPr="00056FFE">
        <w:rPr>
          <w:rFonts w:hint="cs"/>
          <w:rtl/>
        </w:rPr>
        <w:t xml:space="preserve">. در آزمایش ها، </w:t>
      </w:r>
      <w:r w:rsidR="00253A6A">
        <w:rPr>
          <w:rFonts w:hint="cs"/>
          <w:rtl/>
        </w:rPr>
        <w:t>به این نکته پی برده شد</w:t>
      </w:r>
      <w:r w:rsidRPr="00056FFE">
        <w:rPr>
          <w:rFonts w:hint="cs"/>
          <w:rtl/>
        </w:rPr>
        <w:t xml:space="preserve"> که استفاده از لیست های تثبیت، در ازای اشغال حافظه بیشتر، دستاورد چشمگیری ارائه نمی دهند. همچنین تأیید </w:t>
      </w:r>
      <w:r w:rsidR="00253A6A">
        <w:rPr>
          <w:rFonts w:hint="cs"/>
          <w:rtl/>
        </w:rPr>
        <w:t>شده است</w:t>
      </w:r>
      <w:r w:rsidRPr="00056FFE">
        <w:rPr>
          <w:rFonts w:hint="cs"/>
          <w:rtl/>
        </w:rPr>
        <w:t xml:space="preserve"> که استفاده از بازنمایی مجاز برای ارزیابی نسخه های کپی در مقایسه با ارزیابی هم ریختی زیر گراف آشکار و علنی به محاسبه کمتری نیاز دارد. با بهره گیری از دو ویژگی متمایز کننده اصلی داده های مولکولی، یعنی "تقارن ها در مولکول" و "توزیع غیر یکنواخت فراوانی انواع اتم ها و پیوندها"،</w:t>
      </w:r>
      <w:r w:rsidR="00253A6A">
        <w:rPr>
          <w:rFonts w:hint="cs"/>
          <w:rtl/>
        </w:rPr>
        <w:t xml:space="preserve"> </w:t>
      </w:r>
      <w:r w:rsidRPr="00056FFE">
        <w:rPr>
          <w:rFonts w:hint="cs"/>
          <w:rtl/>
        </w:rPr>
        <w:t xml:space="preserve">عملکرد </w:t>
      </w:r>
      <w:r w:rsidRPr="00056FFE">
        <w:t>gSpan</w:t>
      </w:r>
      <w:r w:rsidRPr="00056FFE">
        <w:rPr>
          <w:rFonts w:hint="cs"/>
          <w:rtl/>
        </w:rPr>
        <w:t xml:space="preserve"> در زمینه استخراج پایگاه داده های مولکولی </w:t>
      </w:r>
      <w:r w:rsidR="00253A6A">
        <w:rPr>
          <w:rFonts w:hint="cs"/>
          <w:rtl/>
        </w:rPr>
        <w:t>بهبود بخشیده شد</w:t>
      </w:r>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این زیر بخش را با بررسی الگوریتم های </w:t>
      </w:r>
      <w:r w:rsidRPr="00056FFE">
        <w:t>FGM</w:t>
      </w:r>
      <w:r w:rsidRPr="00056FFE">
        <w:rPr>
          <w:rFonts w:hint="cs"/>
          <w:rtl/>
        </w:rPr>
        <w:t xml:space="preserve"> دقیق بر مبنای گراف مجزا که در آن</w:t>
      </w:r>
      <w:r w:rsidR="00253A6A">
        <w:rPr>
          <w:rFonts w:hint="cs"/>
          <w:rtl/>
        </w:rPr>
        <w:t xml:space="preserve"> </w:t>
      </w:r>
      <w:r w:rsidRPr="00056FFE">
        <w:rPr>
          <w:rFonts w:hint="cs"/>
          <w:rtl/>
        </w:rPr>
        <w:t xml:space="preserve">ها فراوانی یک الگو از طریق محاسبه پیشامد ـ محور تعیین می شود، تکمیل می کنیم (پیش از این اشاره کردیم که </w:t>
      </w:r>
      <w:r w:rsidRPr="00056FFE">
        <w:t>DPMine</w:t>
      </w:r>
      <w:r w:rsidRPr="00056FFE">
        <w:rPr>
          <w:rFonts w:hint="cs"/>
          <w:rtl/>
        </w:rPr>
        <w:t xml:space="preserve"> می تواند در داده های فعالیت ـ محور و داده های مبتنی بر گراف مجزا خوب عمل کند). یک موضوع اساسی درباره استخراج گراف مجزا، چگونگی تعیین پشتیبان الگو است. </w:t>
      </w:r>
      <w:r w:rsidRPr="00056FFE">
        <w:t>DCP</w:t>
      </w:r>
      <w:r w:rsidRPr="00056FFE">
        <w:rPr>
          <w:rFonts w:hint="cs"/>
          <w:rtl/>
        </w:rPr>
        <w:t xml:space="preserve"> که اغلب برای هرس فضای جستجو در زمان استفاده از محاسبه فعالیت ـ محور به کار گرفته می شود در صورت </w:t>
      </w:r>
      <w:r w:rsidRPr="00056FFE">
        <w:rPr>
          <w:rFonts w:hint="cs"/>
          <w:rtl/>
        </w:rPr>
        <w:lastRenderedPageBreak/>
        <w:t xml:space="preserve">محاسبه پیشامد ـ محور معتبر نیست. از این رو، مقیاس های پشتیبان پیشامد - محور که </w:t>
      </w:r>
      <w:r w:rsidRPr="00056FFE">
        <w:t>DCP</w:t>
      </w:r>
      <w:r w:rsidRPr="00056FFE">
        <w:rPr>
          <w:rFonts w:hint="cs"/>
          <w:rtl/>
        </w:rPr>
        <w:t xml:space="preserve"> را بپذیرند (تأمین کنند) مطلوب خواهند بود. یکی از قدیمی ترین مقیاس های پشتیبان پیشامد ـ محور که </w:t>
      </w:r>
      <w:r w:rsidRPr="00056FFE">
        <w:t>DCP</w:t>
      </w:r>
      <w:r w:rsidRPr="00056FFE">
        <w:rPr>
          <w:rFonts w:hint="cs"/>
          <w:rtl/>
        </w:rPr>
        <w:t xml:space="preserve"> را تداوم همپوشی برای هر یک از الگوها، مقیاس پشتیبان پیشامد ـ محور به صورت اندازه مجموعه مستقل ماکزیمم (</w:t>
      </w:r>
      <w:r w:rsidRPr="00056FFE">
        <w:t>MIS</w:t>
      </w:r>
      <w:r w:rsidRPr="00056FFE">
        <w:rPr>
          <w:rFonts w:hint="cs"/>
          <w:rtl/>
        </w:rPr>
        <w:t>) رأس های موجود در گراف همپوشی تعریف می شود</w:t>
      </w:r>
      <w:r w:rsidR="00253A6A">
        <w:rPr>
          <w:rFonts w:hint="cs"/>
          <w:rtl/>
        </w:rPr>
        <w:t xml:space="preserve"> </w:t>
      </w:r>
      <w:r w:rsidR="00253A6A">
        <w:rPr>
          <w:rtl/>
        </w:rPr>
        <w:fldChar w:fldCharType="begin"/>
      </w:r>
      <w:r w:rsidR="00253A6A">
        <w:rPr>
          <w:rtl/>
        </w:rPr>
        <w:instrText xml:space="preserve"> </w:instrText>
      </w:r>
      <w:r w:rsidR="00253A6A">
        <w:instrText>ADDIN EN.CITE &lt;EndNote&gt;&lt;Cite&gt;&lt;Author&gt;Kuramochi&lt;/Author&gt;&lt;Year&gt;2005&lt;/Year&gt;&lt;RecNum&gt;122&lt;/RecNum&gt;&lt;DisplayText&gt;[63]&lt;/DisplayText&gt;&lt;record&gt;&lt;rec-number&gt;122&lt;/rec-number&gt;&lt;foreign-keys&gt;&lt;key app="EN" db-id="5vaes0fpbfpepxedwv65twzav09zxxw9p5xs" timestamp="1420732382</w:instrText>
      </w:r>
      <w:r w:rsidR="00253A6A">
        <w:rPr>
          <w:rtl/>
        </w:rPr>
        <w:instrText>"&gt;122&lt;/</w:instrText>
      </w:r>
      <w:r w:rsidR="00253A6A">
        <w:instrText>key&gt;&lt;/foreign-keys&gt;&lt;ref-type name="Journal Article"&gt;17&lt;/ref-type&gt;&lt;contributors&gt;&lt;authors&gt;&lt;author&gt;Michihiro Kuramochi&lt;/author&gt;&lt;author&gt;George Karypis&lt;/author&gt;&lt;/authors&gt;&lt;/contributors&gt;&lt;titles&gt;&lt;title&gt;Finding Frequent Patterns in a Large Sparse Graph*&lt;/title&gt;&lt;secondary-title&gt;Data Min. Knowl. Discov.&lt;/secondary-title&gt;&lt;/titles&gt;&lt;periodical&gt;&lt;full-title&gt;Data Min. Knowl. Discov.&lt;/full-title&gt;&lt;/periodical&gt;&lt;pages&gt;243-271&lt;/pages&gt;&lt;volume&gt;11&lt;/volume&gt;&lt;number&gt;3&lt;/number&gt;&lt;dates&gt;&lt;year&gt;2005&lt;/year&gt;&lt;/dates&gt;&lt;isbn&gt;1384-5810&lt;/isbn&gt;&lt;urls&gt;&lt;/urls&gt;&lt;custom1&gt;1103736&lt;/custom1&gt;&lt;electronic-resource-num&gt;10.1007/s10618-005-0003-9&lt;/electronic-resource-num&gt;&lt;/record&gt;&lt;/Cite&gt;&lt;/EndNote</w:instrText>
      </w:r>
      <w:r w:rsidR="00253A6A">
        <w:rPr>
          <w:rtl/>
        </w:rPr>
        <w:instrText>&gt;</w:instrText>
      </w:r>
      <w:r w:rsidR="00253A6A">
        <w:rPr>
          <w:rtl/>
        </w:rPr>
        <w:fldChar w:fldCharType="separate"/>
      </w:r>
      <w:r w:rsidR="00253A6A">
        <w:rPr>
          <w:noProof/>
          <w:rtl/>
        </w:rPr>
        <w:t>[</w:t>
      </w:r>
      <w:hyperlink w:anchor="_ENREF_63" w:tooltip="Kuramochi, 2005 #122" w:history="1">
        <w:r w:rsidR="007F44B0">
          <w:rPr>
            <w:noProof/>
            <w:rtl/>
          </w:rPr>
          <w:t>63</w:t>
        </w:r>
      </w:hyperlink>
      <w:r w:rsidR="00253A6A">
        <w:rPr>
          <w:noProof/>
          <w:rtl/>
        </w:rPr>
        <w:t>]</w:t>
      </w:r>
      <w:r w:rsidR="00253A6A">
        <w:rPr>
          <w:rtl/>
        </w:rPr>
        <w:fldChar w:fldCharType="end"/>
      </w:r>
      <w:r w:rsidRPr="00056FFE">
        <w:rPr>
          <w:rFonts w:hint="cs"/>
          <w:rtl/>
        </w:rPr>
        <w:t xml:space="preserve">. در </w:t>
      </w:r>
      <w:r w:rsidR="00253A6A">
        <w:rPr>
          <w:rtl/>
        </w:rPr>
        <w:fldChar w:fldCharType="begin"/>
      </w:r>
      <w:r w:rsidR="00253A6A">
        <w:rPr>
          <w:rtl/>
        </w:rPr>
        <w:instrText xml:space="preserve"> </w:instrText>
      </w:r>
      <w:r w:rsidR="00253A6A">
        <w:instrText>ADDIN EN.CITE &lt;EndNote&gt;&lt;Cite&gt;&lt;Author&gt;Vanetik&lt;/Author&gt;&lt;Year&gt;2006&lt;/Year&gt;&lt;RecNum&gt;178&lt;/RecNum&gt;&lt;DisplayText&gt;[118]&lt;/DisplayText&gt;&lt;record&gt;&lt;rec-number&gt;178&lt;/rec-number&gt;&lt;foreign-keys&gt;&lt;key app="EN" db-id="5vaes0fpbfpepxedwv65twzav09zxxw9p5xs" timestamp="1421351690</w:instrText>
      </w:r>
      <w:r w:rsidR="00253A6A">
        <w:rPr>
          <w:rtl/>
        </w:rPr>
        <w:instrText>"&gt;178&lt;/</w:instrText>
      </w:r>
      <w:r w:rsidR="00253A6A">
        <w:instrText>key&gt;&lt;/foreign-keys&gt;&lt;ref-type name="Journal Article"&gt;17&lt;/ref-type&gt;&lt;contributors&gt;&lt;authors&gt;&lt;author&gt;Vanetik, N.&lt;/author&gt;&lt;author&gt;Shimony, S. E.&lt;/author&gt;&lt;author&gt;Gudes, E.&lt;/author&gt;&lt;/authors&gt;&lt;/contributors&gt;&lt;titles&gt;&lt;title&gt;Support measures for graph data*&lt;/title&gt;&lt;secondary-title&gt;Data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Disc&lt;/abbr-1&gt;&lt;/alt-periodical&gt;&lt;pages&gt;243-260&lt;/pages&gt;&lt;volume&gt;13&lt;/volume&gt;&lt;number&gt;2&lt;/number&gt;&lt;keywords&gt;&lt;keyword&gt;Data mining&lt;/keyword&gt;&lt;keyword&gt;Graph mining&lt;/keyword&gt;&lt;keyword&gt;Support measures&lt;/keyword&gt;&lt;/keywords&gt;&lt;dates&gt;&lt;year&gt;2006&lt;/year&gt;&lt;pub-dates&gt;&lt;date&gt;2006/09/01&lt;/date&gt;&lt;/pub-dates&gt;&lt;/dates&gt;&lt;publisher&gt;Springer US&lt;/publisher&gt;&lt;isbn&gt;1384-5810&lt;/isbn&gt;&lt;urls&gt;&lt;related-urls&gt;&lt;url&gt;http://dx.doi.org/10.1007/s10618-006-0044-8&lt;/url&gt;&lt;/related-urls&gt;&lt;/urls&gt;&lt;electronic-resource-num&gt;10.1007/s10618-006-0044-8&lt;/electronic-resource-num&gt;&lt;language&gt;English&lt;/language&gt;&lt;/record&gt;&lt;/Cite&gt;&lt;/EndNote</w:instrText>
      </w:r>
      <w:r w:rsidR="00253A6A">
        <w:rPr>
          <w:rtl/>
        </w:rPr>
        <w:instrText>&gt;</w:instrText>
      </w:r>
      <w:r w:rsidR="00253A6A">
        <w:rPr>
          <w:rtl/>
        </w:rPr>
        <w:fldChar w:fldCharType="separate"/>
      </w:r>
      <w:r w:rsidR="00253A6A">
        <w:rPr>
          <w:noProof/>
          <w:rtl/>
        </w:rPr>
        <w:t>[</w:t>
      </w:r>
      <w:hyperlink w:anchor="_ENREF_118" w:tooltip="Vanetik, 2006 #178" w:history="1">
        <w:r w:rsidR="007F44B0">
          <w:rPr>
            <w:noProof/>
            <w:rtl/>
          </w:rPr>
          <w:t>118</w:t>
        </w:r>
      </w:hyperlink>
      <w:r w:rsidR="00253A6A">
        <w:rPr>
          <w:noProof/>
          <w:rtl/>
        </w:rPr>
        <w:t>]</w:t>
      </w:r>
      <w:r w:rsidR="00253A6A">
        <w:rPr>
          <w:rtl/>
        </w:rPr>
        <w:fldChar w:fldCharType="end"/>
      </w:r>
      <w:r w:rsidRPr="00056FFE">
        <w:rPr>
          <w:rFonts w:hint="cs"/>
          <w:rtl/>
        </w:rPr>
        <w:t xml:space="preserve">، تعریف رسمی به همراه برهان هایی برای شرایط کافی و ضروری برای مقیاس های پشتیبان پیشامد ـ محور در جهت تداوم </w:t>
      </w:r>
      <w:r w:rsidRPr="00056FFE">
        <w:t>DCP</w:t>
      </w:r>
      <w:r w:rsidRPr="00056FFE">
        <w:rPr>
          <w:rFonts w:hint="cs"/>
          <w:rtl/>
        </w:rPr>
        <w:t xml:space="preserve"> ارائه شد. </w:t>
      </w:r>
      <w:r w:rsidR="00253A6A">
        <w:rPr>
          <w:rFonts w:hint="cs"/>
          <w:rtl/>
        </w:rPr>
        <w:t xml:space="preserve">این </w:t>
      </w:r>
      <w:r w:rsidRPr="00056FFE">
        <w:rPr>
          <w:rFonts w:hint="cs"/>
          <w:rtl/>
        </w:rPr>
        <w:t xml:space="preserve">کار با معرفی یک مقیاس جدید برای پشتیبان پیشامد </w:t>
      </w:r>
      <w:r w:rsidRPr="00056FFE">
        <w:rPr>
          <w:rFonts w:ascii="Times New Roman" w:hAnsi="Times New Roman" w:cs="Times New Roman" w:hint="cs"/>
          <w:rtl/>
        </w:rPr>
        <w:t>–</w:t>
      </w:r>
      <w:r w:rsidRPr="00056FFE">
        <w:rPr>
          <w:rFonts w:hint="cs"/>
          <w:rtl/>
        </w:rPr>
        <w:t xml:space="preserve"> محور، که </w:t>
      </w:r>
      <w:r w:rsidRPr="00056FFE">
        <w:t>DCP</w:t>
      </w:r>
      <w:r w:rsidRPr="00056FFE">
        <w:rPr>
          <w:rFonts w:hint="cs"/>
          <w:rtl/>
        </w:rPr>
        <w:t xml:space="preserve"> را تأمین می کند و در زمان چند فر</w:t>
      </w:r>
      <w:r w:rsidR="00253A6A">
        <w:rPr>
          <w:rFonts w:hint="cs"/>
          <w:rtl/>
        </w:rPr>
        <w:t xml:space="preserve">مولی قابل محاسبه است تداوم یافت </w:t>
      </w:r>
      <w:r w:rsidR="00253A6A">
        <w:rPr>
          <w:rtl/>
        </w:rPr>
        <w:fldChar w:fldCharType="begin"/>
      </w:r>
      <w:r w:rsidR="00253A6A">
        <w:rPr>
          <w:rtl/>
        </w:rPr>
        <w:instrText xml:space="preserve"> </w:instrText>
      </w:r>
      <w:r w:rsidR="00253A6A">
        <w:instrText>ADDIN EN.CITE &lt;EndNote&gt;&lt;Cite&gt;&lt;Author&gt;Calders&lt;/Author&gt;&lt;Year&gt;2008&lt;/Year&gt;&lt;RecNum&gt;200&lt;/RecNum&gt;&lt;DisplayText&gt;[138]&lt;/DisplayText&gt;&lt;record&gt;&lt;rec-number&gt;200&lt;/rec-number&gt;&lt;foreign-keys&gt;&lt;key app="EN" db-id="5vaes0fpbfpepxedwv65twzav09zxxw9p5xs" timestamp="1421519187</w:instrText>
      </w:r>
      <w:r w:rsidR="00253A6A">
        <w:rPr>
          <w:rtl/>
        </w:rPr>
        <w:instrText>"&gt;200&lt;/</w:instrText>
      </w:r>
      <w:r w:rsidR="00253A6A">
        <w:instrText>key&gt;&lt;/foreign-keys&gt;&lt;ref-type name="Conference Proceedings"&gt;10&lt;/ref-type&gt;&lt;contributors&gt;&lt;authors&gt;&lt;author&gt;Calders, T.&lt;/author&gt;&lt;author&gt;Ramon, J.&lt;/author&gt;&lt;author&gt;Van Dyck, D.&lt;/author&gt;&lt;/authors&gt;&lt;/contributors&gt;&lt;titles&gt;&lt;title&gt;Anti-monotonic Overlap-Graph Support Measures&lt;/title&gt;&lt;secondary-title&gt;Data Mining, 2008. ICDM &amp;apos;08. Eighth IEEE International Conference on&lt;/secondary-title&gt;&lt;alt-title&gt;Data Mining, 2008. ICDM &amp;apos;08. Eighth IEEE International Conference on&lt;/alt-title&gt;&lt;/titles&gt;&lt;pages&gt;73-82&lt;/pages</w:instrText>
      </w:r>
      <w:r w:rsidR="00253A6A">
        <w:rPr>
          <w:rtl/>
        </w:rPr>
        <w:instrText>&gt;&lt;</w:instrText>
      </w:r>
      <w:r w:rsidR="00253A6A">
        <w:instrText>keywords&gt;&lt;keyword&gt;data mining&lt;/keyword&gt;&lt;keyword&gt;directed graphs&lt;/keyword&gt;&lt;keyword&gt;Lovasz thetas-function&lt;/keyword&gt;&lt;keyword&gt;anti-monotonic overlap-graph support measures&lt;/keyword&gt;&lt;keyword&gt;frequency measure&lt;/keyword&gt;&lt;keyword&gt;graph pattern mining&lt;/keyword&gt;&lt;keyword&gt;labeled graph&lt;/keyword&gt;&lt;keyword&gt;minimum clique partition&lt;/keyword&gt;&lt;keyword&gt;undirected graphs&lt;/keyword&gt;&lt;keyword&gt;Frequency measurement&lt;/keyword&gt;&lt;keyword&gt;Logic programming&lt;/keyword&gt;&lt;keyword&gt;Pattern matching&lt;/keyword&gt;&lt;keyword&gt;Social network services&lt;/keyword&gt;&lt;keyword&gt;Sufficient conditions&lt;/keyword&gt;&lt;keyword&gt;anti-monotinicity&lt;/keyword&gt;&lt;keyword&gt;graph support measure&lt;/keyword&gt;&lt;keyword&gt;overlap graph&lt;/keyword&gt;&lt;/keywords&gt;&lt;dates&gt;&lt;year&gt;2008&lt;/year&gt;&lt;pub-dates&gt;&lt;date&gt;15-19 Dec. 2008&lt;/date&gt;&lt;/pub-dates&gt;&lt;/dates&gt;&lt;isbn</w:instrText>
      </w:r>
      <w:r w:rsidR="00253A6A">
        <w:rPr>
          <w:rtl/>
        </w:rPr>
        <w:instrText>&gt;1550-4786&lt;/</w:instrText>
      </w:r>
      <w:r w:rsidR="00253A6A">
        <w:instrText>isbn&gt;&lt;urls&gt;&lt;/urls&gt;&lt;electronic-resource-num&gt;10.1109/ICDM.2008.114&lt;/electronic-resource-num&gt;&lt;/record&gt;&lt;/Cite&gt;&lt;/EndNote</w:instrText>
      </w:r>
      <w:r w:rsidR="00253A6A">
        <w:rPr>
          <w:rtl/>
        </w:rPr>
        <w:instrText>&gt;</w:instrText>
      </w:r>
      <w:r w:rsidR="00253A6A">
        <w:rPr>
          <w:rtl/>
        </w:rPr>
        <w:fldChar w:fldCharType="separate"/>
      </w:r>
      <w:r w:rsidR="00253A6A">
        <w:rPr>
          <w:noProof/>
          <w:rtl/>
        </w:rPr>
        <w:t>[</w:t>
      </w:r>
      <w:hyperlink w:anchor="_ENREF_138" w:tooltip="Calders, 2008 #200" w:history="1">
        <w:r w:rsidR="007F44B0">
          <w:rPr>
            <w:noProof/>
            <w:rtl/>
          </w:rPr>
          <w:t>138</w:t>
        </w:r>
      </w:hyperlink>
      <w:r w:rsidR="00253A6A">
        <w:rPr>
          <w:noProof/>
          <w:rtl/>
        </w:rPr>
        <w:t>]</w:t>
      </w:r>
      <w:r w:rsidR="00253A6A">
        <w:rPr>
          <w:rtl/>
        </w:rPr>
        <w:fldChar w:fldCharType="end"/>
      </w:r>
      <w:r w:rsidR="00253A6A">
        <w:rPr>
          <w:rFonts w:hint="cs"/>
          <w:rtl/>
        </w:rPr>
        <w:t>.</w:t>
      </w:r>
    </w:p>
    <w:p w:rsidR="001943CA" w:rsidRPr="00056FFE" w:rsidRDefault="001943CA" w:rsidP="007F44B0">
      <w:pPr>
        <w:tabs>
          <w:tab w:val="right" w:pos="540"/>
        </w:tabs>
        <w:rPr>
          <w:rtl/>
        </w:rPr>
      </w:pPr>
      <w:r w:rsidRPr="00056FFE">
        <w:rPr>
          <w:rFonts w:hint="cs"/>
          <w:rtl/>
        </w:rPr>
        <w:t xml:space="preserve">دو الگوریتم </w:t>
      </w:r>
      <w:r w:rsidRPr="00056FFE">
        <w:t>HSIGRAM</w:t>
      </w:r>
      <w:r w:rsidRPr="00056FFE">
        <w:rPr>
          <w:rFonts w:hint="cs"/>
          <w:rtl/>
        </w:rPr>
        <w:t xml:space="preserve"> و </w:t>
      </w:r>
      <w:r w:rsidRPr="00056FFE">
        <w:t>VSIGRAM</w:t>
      </w:r>
      <w:r w:rsidRPr="00056FFE">
        <w:rPr>
          <w:rFonts w:hint="cs"/>
          <w:rtl/>
        </w:rPr>
        <w:t xml:space="preserve"> را برای یافتن زیر گراف های پرتکرار در گراف های غیر متراکم بزرگ ارائه </w:t>
      </w:r>
      <w:r w:rsidR="005000B8">
        <w:rPr>
          <w:rFonts w:hint="cs"/>
          <w:rtl/>
        </w:rPr>
        <w:t>شد</w:t>
      </w:r>
      <w:r w:rsidRPr="00056FFE">
        <w:rPr>
          <w:rFonts w:hint="cs"/>
          <w:rtl/>
        </w:rPr>
        <w:t xml:space="preserve">. این دو الگوریتم به ترتیب از استراتژی های </w:t>
      </w:r>
      <w:r w:rsidRPr="00056FFE">
        <w:t>BFS</w:t>
      </w:r>
      <w:r w:rsidRPr="00056FFE">
        <w:rPr>
          <w:rFonts w:hint="cs"/>
          <w:rtl/>
        </w:rPr>
        <w:t xml:space="preserve"> و </w:t>
      </w:r>
      <w:r w:rsidRPr="00056FFE">
        <w:t>DFS</w:t>
      </w:r>
      <w:r w:rsidRPr="00056FFE">
        <w:rPr>
          <w:rFonts w:hint="cs"/>
          <w:rtl/>
        </w:rPr>
        <w:t xml:space="preserve"> استفاده می کردند و پشتیبان هر الگو با مقیاس </w:t>
      </w:r>
      <w:r w:rsidRPr="00056FFE">
        <w:t>MIS</w:t>
      </w:r>
      <w:r w:rsidR="005000B8">
        <w:rPr>
          <w:rFonts w:hint="cs"/>
          <w:rtl/>
        </w:rPr>
        <w:t xml:space="preserve"> بر مبنای گراف همپوشی تعیین شد </w:t>
      </w:r>
      <w:r w:rsidR="005000B8">
        <w:rPr>
          <w:rtl/>
        </w:rPr>
        <w:fldChar w:fldCharType="begin"/>
      </w:r>
      <w:r w:rsidR="005000B8">
        <w:rPr>
          <w:rtl/>
        </w:rPr>
        <w:instrText xml:space="preserve"> </w:instrText>
      </w:r>
      <w:r w:rsidR="005000B8">
        <w:instrText>ADDIN EN.CITE &lt;EndNote&gt;&lt;Cite&gt;&lt;Author&gt;Vanetik&lt;/Author&gt;&lt;Year&gt;2006&lt;/Year&gt;&lt;RecNum&gt;178&lt;/RecNum&gt;&lt;DisplayText&gt;[118]&lt;/DisplayText&gt;&lt;record&gt;&lt;rec-number&gt;178&lt;/rec-number&gt;&lt;foreign-keys&gt;&lt;key app="EN" db-id="5vaes0fpbfpepxedwv65twzav09zxxw9p5xs" timestamp="1421351690</w:instrText>
      </w:r>
      <w:r w:rsidR="005000B8">
        <w:rPr>
          <w:rtl/>
        </w:rPr>
        <w:instrText>"&gt;178&lt;/</w:instrText>
      </w:r>
      <w:r w:rsidR="005000B8">
        <w:instrText>key&gt;&lt;/foreign-keys&gt;&lt;ref-type name="Journal Article"&gt;17&lt;/ref-type&gt;&lt;contributors&gt;&lt;authors&gt;&lt;author&gt;Vanetik, N.&lt;/author&gt;&lt;author&gt;Shimony, S. E.&lt;/author&gt;&lt;author&gt;Gudes, E.&lt;/author&gt;&lt;/authors&gt;&lt;/contributors&gt;&lt;titles&gt;&lt;title&gt;Support measures for graph data*&lt;/title&gt;&lt;secondary-title&gt;Data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Disc&lt;/abbr-1&gt;&lt;/alt-periodical&gt;&lt;pages&gt;243-260&lt;/pages&gt;&lt;volume&gt;13&lt;/volume&gt;&lt;number&gt;2&lt;/number&gt;&lt;keywords&gt;&lt;keyword&gt;Data mining&lt;/keyword&gt;&lt;keyword&gt;Graph mining&lt;/keyword&gt;&lt;keyword&gt;Support measures&lt;/keyword&gt;&lt;/keywords&gt;&lt;dates&gt;&lt;year&gt;2006&lt;/year&gt;&lt;pub-dates&gt;&lt;date&gt;2006/09/01&lt;/date&gt;&lt;/pub-dates&gt;&lt;/dates&gt;&lt;publisher&gt;Springer US&lt;/publisher&gt;&lt;isbn&gt;1384-5810&lt;/isbn&gt;&lt;urls&gt;&lt;related-urls&gt;&lt;url&gt;http://dx.doi.org/10.1007/s10618-006-0044-8&lt;/url&gt;&lt;/related-urls&gt;&lt;/urls&gt;&lt;electronic-resource-num&gt;10.1007/s10618-006-0044-8&lt;/electronic-resource-num&gt;&lt;language&gt;English&lt;/language&gt;&lt;/record&gt;&lt;/Cite&gt;&lt;/EndNote</w:instrText>
      </w:r>
      <w:r w:rsidR="005000B8">
        <w:rPr>
          <w:rtl/>
        </w:rPr>
        <w:instrText>&gt;</w:instrText>
      </w:r>
      <w:r w:rsidR="005000B8">
        <w:rPr>
          <w:rtl/>
        </w:rPr>
        <w:fldChar w:fldCharType="separate"/>
      </w:r>
      <w:r w:rsidR="005000B8">
        <w:rPr>
          <w:noProof/>
          <w:rtl/>
        </w:rPr>
        <w:t>[</w:t>
      </w:r>
      <w:hyperlink w:anchor="_ENREF_118" w:tooltip="Vanetik, 2006 #178" w:history="1">
        <w:r w:rsidR="007F44B0">
          <w:rPr>
            <w:noProof/>
            <w:rtl/>
          </w:rPr>
          <w:t>118</w:t>
        </w:r>
      </w:hyperlink>
      <w:r w:rsidR="005000B8">
        <w:rPr>
          <w:noProof/>
          <w:rtl/>
        </w:rPr>
        <w:t>]</w:t>
      </w:r>
      <w:r w:rsidR="005000B8">
        <w:rPr>
          <w:rtl/>
        </w:rPr>
        <w:fldChar w:fldCharType="end"/>
      </w:r>
      <w:r w:rsidR="005000B8">
        <w:rPr>
          <w:rFonts w:hint="cs"/>
          <w:rtl/>
        </w:rPr>
        <w:t>.</w:t>
      </w:r>
      <w:r w:rsidRPr="00056FFE">
        <w:rPr>
          <w:rFonts w:hint="cs"/>
          <w:rtl/>
        </w:rPr>
        <w:t xml:space="preserve"> چندین شکل از مقیاس های </w:t>
      </w:r>
      <w:r w:rsidRPr="00056FFE">
        <w:t>MIS</w:t>
      </w:r>
      <w:r w:rsidRPr="00056FFE">
        <w:rPr>
          <w:rFonts w:hint="cs"/>
          <w:rtl/>
        </w:rPr>
        <w:t xml:space="preserve"> از جمله مقیاس های </w:t>
      </w:r>
      <w:r w:rsidRPr="00056FFE">
        <w:t>MIS</w:t>
      </w:r>
      <w:r w:rsidRPr="00056FFE">
        <w:rPr>
          <w:rFonts w:hint="cs"/>
          <w:rtl/>
        </w:rPr>
        <w:t xml:space="preserve"> دقیق و تقریبی به اجرا گذاشته شدند. آزمایش های تجربی نشان داد که هر دو الگوریتم در استخراج گراف های بزرگ خوب عمل می کنند، هرچند که </w:t>
      </w:r>
      <w:r w:rsidRPr="00056FFE">
        <w:t>VSIGRAM</w:t>
      </w:r>
      <w:r w:rsidRPr="00056FFE">
        <w:rPr>
          <w:rFonts w:hint="cs"/>
          <w:rtl/>
        </w:rPr>
        <w:t xml:space="preserve"> سریع تر از </w:t>
      </w:r>
      <w:r w:rsidRPr="00056FFE">
        <w:t>HSIGRAM</w:t>
      </w:r>
      <w:r w:rsidRPr="00056FFE">
        <w:rPr>
          <w:rFonts w:hint="cs"/>
          <w:rtl/>
        </w:rPr>
        <w:t xml:space="preserve"> بود. دلیل برتری عملکرد الگوریتم </w:t>
      </w:r>
      <w:r w:rsidRPr="00056FFE">
        <w:t>VSIGRAM</w:t>
      </w:r>
      <w:r w:rsidRPr="00056FFE">
        <w:rPr>
          <w:rFonts w:hint="cs"/>
          <w:rtl/>
        </w:rPr>
        <w:t xml:space="preserve"> این است که حساب جاسازی های زیر گراف های پرتکرار در راستای مسیر </w:t>
      </w:r>
      <w:r w:rsidRPr="00056FFE">
        <w:t>DFS</w:t>
      </w:r>
      <w:r w:rsidRPr="00056FFE">
        <w:rPr>
          <w:rFonts w:hint="cs"/>
          <w:rtl/>
        </w:rPr>
        <w:t xml:space="preserve"> را نگه می دارد، که منجر به ارزیابی کمتر در زمینه هم ریختی زیر گراف می شود. در مقیاسه با </w:t>
      </w:r>
      <w:r w:rsidRPr="00056FFE">
        <w:t>SUBD</w:t>
      </w:r>
      <w:r w:rsidR="005000B8">
        <w:t>U</w:t>
      </w:r>
      <w:r w:rsidRPr="00056FFE">
        <w:t>E</w:t>
      </w:r>
      <w:r w:rsidRPr="00056FFE">
        <w:rPr>
          <w:rFonts w:hint="cs"/>
          <w:rtl/>
        </w:rPr>
        <w:t xml:space="preserve">، نتایج نشان می دهد که </w:t>
      </w:r>
      <w:r w:rsidRPr="00056FFE">
        <w:t>SUBDUE</w:t>
      </w:r>
      <w:r w:rsidRPr="00056FFE">
        <w:rPr>
          <w:rFonts w:hint="cs"/>
          <w:rtl/>
        </w:rPr>
        <w:t xml:space="preserve"> عملکر پایین تری نسبت به الگوریتم های </w:t>
      </w:r>
      <w:r w:rsidRPr="00056FFE">
        <w:t>HSIGRAM</w:t>
      </w:r>
      <w:r w:rsidRPr="00056FFE">
        <w:rPr>
          <w:rFonts w:hint="cs"/>
          <w:rtl/>
        </w:rPr>
        <w:t xml:space="preserve"> و </w:t>
      </w:r>
      <w:r w:rsidRPr="00056FFE">
        <w:t>VSIGRAM</w:t>
      </w:r>
      <w:r w:rsidRPr="00056FFE">
        <w:rPr>
          <w:rFonts w:hint="cs"/>
          <w:rtl/>
        </w:rPr>
        <w:t xml:space="preserve"> دارد؛ </w:t>
      </w:r>
      <w:r w:rsidRPr="00056FFE">
        <w:t>SUBDUE</w:t>
      </w:r>
      <w:r w:rsidRPr="00056FFE">
        <w:rPr>
          <w:rFonts w:hint="cs"/>
          <w:rtl/>
        </w:rPr>
        <w:t xml:space="preserve"> بر زیر گراف های کوچک با فراوانی بالا تمرکز می کند و در نتیجه الگوهای چشمگیر و مهم را از دست می دهد. </w:t>
      </w:r>
      <w:r w:rsidR="005000B8">
        <w:rPr>
          <w:rFonts w:hint="cs"/>
          <w:rtl/>
        </w:rPr>
        <w:t xml:space="preserve">این </w:t>
      </w:r>
      <w:r w:rsidRPr="00056FFE">
        <w:rPr>
          <w:rFonts w:hint="cs"/>
          <w:rtl/>
        </w:rPr>
        <w:t xml:space="preserve">کار برای استخراج الگوهای پرتکرار از یک اندازه مشخص، ولی با در نظر گرفتن مفاهیم فراوانی جایگزین ادامه یافت. این الگوریتم فراوانی ـ محور، </w:t>
      </w:r>
      <w:r w:rsidRPr="00056FFE">
        <w:t>FPF</w:t>
      </w:r>
      <w:r w:rsidRPr="00056FFE">
        <w:rPr>
          <w:rFonts w:hint="cs"/>
          <w:rtl/>
        </w:rPr>
        <w:t xml:space="preserve">، برای دو شبکه زیستی مختلف اعمال شد تا درون مایه های شبکه شناسایی شوند. با کمال تعجب. مقایسه تعداد الگوهای پرتکرار که با استفاده از مفاهیم فراوانی جایگزین شناسایی شده اند نشان می دهد که فراوانی یک الگو به تنهایی برای شناسایی درون مایه های شبکه کافی نیست، و مشخص نیست که آیا الگوهای پرتکرار می توانند نقش های کلیدی در شبکه زیستی به عهده داشته باشند. </w:t>
      </w:r>
    </w:p>
    <w:p w:rsidR="001943CA" w:rsidRPr="00056FFE" w:rsidRDefault="001943CA" w:rsidP="00954B06">
      <w:pPr>
        <w:pStyle w:val="Heading3"/>
        <w:numPr>
          <w:ilvl w:val="2"/>
          <w:numId w:val="29"/>
        </w:numPr>
        <w:ind w:left="0" w:firstLine="0"/>
        <w:rPr>
          <w:rtl/>
        </w:rPr>
      </w:pPr>
      <w:bookmarkStart w:id="718" w:name="_Toc408588809"/>
      <w:bookmarkStart w:id="719" w:name="_Toc408588885"/>
      <w:bookmarkStart w:id="720" w:name="_Toc408608956"/>
      <w:bookmarkStart w:id="721" w:name="_Toc409469359"/>
      <w:bookmarkStart w:id="722" w:name="_Toc409469665"/>
      <w:bookmarkStart w:id="723" w:name="_Toc409998866"/>
      <w:r w:rsidRPr="00056FFE">
        <w:rPr>
          <w:rFonts w:hint="cs"/>
          <w:rtl/>
        </w:rPr>
        <w:t>استخراج زیر گراف</w:t>
      </w:r>
      <w:r w:rsidR="00AA46C4">
        <w:rPr>
          <w:rFonts w:hint="cs"/>
          <w:rtl/>
        </w:rPr>
        <w:t xml:space="preserve"> های پر</w:t>
      </w:r>
      <w:r w:rsidRPr="00056FFE">
        <w:rPr>
          <w:rFonts w:hint="cs"/>
          <w:rtl/>
        </w:rPr>
        <w:t>تکرار وابسته به الگو</w:t>
      </w:r>
      <w:bookmarkEnd w:id="718"/>
      <w:bookmarkEnd w:id="719"/>
      <w:bookmarkEnd w:id="720"/>
      <w:bookmarkEnd w:id="721"/>
      <w:bookmarkEnd w:id="722"/>
      <w:r w:rsidR="00FE4DA1">
        <w:rPr>
          <w:rStyle w:val="FootnoteReference"/>
          <w:rtl/>
        </w:rPr>
        <w:footnoteReference w:id="77"/>
      </w:r>
      <w:bookmarkEnd w:id="723"/>
      <w:r w:rsidRPr="00056FFE">
        <w:rPr>
          <w:rFonts w:hint="cs"/>
          <w:rtl/>
        </w:rPr>
        <w:t xml:space="preserve"> </w:t>
      </w:r>
    </w:p>
    <w:p w:rsidR="001943CA" w:rsidRPr="00056FFE" w:rsidRDefault="001943CA" w:rsidP="005000B8">
      <w:pPr>
        <w:tabs>
          <w:tab w:val="right" w:pos="540"/>
        </w:tabs>
        <w:rPr>
          <w:rtl/>
        </w:rPr>
      </w:pPr>
      <w:r w:rsidRPr="00056FFE">
        <w:rPr>
          <w:rFonts w:hint="cs"/>
          <w:rtl/>
        </w:rPr>
        <w:t xml:space="preserve">در </w:t>
      </w:r>
      <w:r w:rsidRPr="00056FFE">
        <w:t>FSM</w:t>
      </w:r>
      <w:r w:rsidRPr="00056FFE">
        <w:rPr>
          <w:rFonts w:hint="cs"/>
          <w:rtl/>
        </w:rPr>
        <w:t>، کاربران معمولاً به نوع مشخصی از الگو بیش از مجموعه کاملی از الگوها علاقه نشان می دهند، یعنی بعضی زیر مجموعه های یک مجموعه از زیر گراف های پرتکرار بیشتر مورد توجه هستند. این"الگوهای خاص" بر اساس جغرافیای آن</w:t>
      </w:r>
      <w:r w:rsidR="005000B8">
        <w:rPr>
          <w:rFonts w:hint="cs"/>
          <w:rtl/>
        </w:rPr>
        <w:t xml:space="preserve"> </w:t>
      </w:r>
      <w:r w:rsidRPr="00056FFE">
        <w:rPr>
          <w:rFonts w:hint="cs"/>
          <w:rtl/>
        </w:rPr>
        <w:t xml:space="preserve">ها و / یا بعضی از محدودیت های خاص پر ماهیت الگوها تشخیص داده می شوند. الگوریتم های </w:t>
      </w:r>
      <w:r w:rsidRPr="00056FFE">
        <w:t>FGM</w:t>
      </w:r>
      <w:r w:rsidRPr="00056FFE">
        <w:rPr>
          <w:rFonts w:hint="cs"/>
          <w:rtl/>
        </w:rPr>
        <w:t xml:space="preserve"> وابسته به الگو را می توان بر حسب ماهیت الگوهای هدف به گروه های زیر تقسیم کرد: </w:t>
      </w:r>
    </w:p>
    <w:p w:rsidR="001943CA" w:rsidRPr="00056FFE" w:rsidRDefault="001943CA" w:rsidP="005000B8">
      <w:pPr>
        <w:tabs>
          <w:tab w:val="right" w:pos="540"/>
        </w:tabs>
        <w:rPr>
          <w:rtl/>
        </w:rPr>
      </w:pPr>
      <w:r w:rsidRPr="00056FFE">
        <w:rPr>
          <w:rFonts w:hint="cs"/>
          <w:rtl/>
        </w:rPr>
        <w:t>(</w:t>
      </w:r>
      <w:r w:rsidRPr="00056FFE">
        <w:t>i</w:t>
      </w:r>
      <w:r w:rsidRPr="00056FFE">
        <w:rPr>
          <w:rFonts w:hint="cs"/>
          <w:rtl/>
        </w:rPr>
        <w:t>) الگوهای ارتباطی، (</w:t>
      </w:r>
      <w:r w:rsidRPr="00056FFE">
        <w:t>ii</w:t>
      </w:r>
      <w:r w:rsidRPr="00056FFE">
        <w:rPr>
          <w:rFonts w:hint="cs"/>
          <w:rtl/>
        </w:rPr>
        <w:t>) الگوهای بیشینه و مسدود، (</w:t>
      </w:r>
      <w:r w:rsidRPr="00056FFE">
        <w:t>iii</w:t>
      </w:r>
      <w:r w:rsidRPr="00056FFE">
        <w:rPr>
          <w:rFonts w:hint="cs"/>
          <w:rtl/>
        </w:rPr>
        <w:t>) دسته ها و (</w:t>
      </w:r>
      <w:r w:rsidRPr="00056FFE">
        <w:t>iv</w:t>
      </w:r>
      <w:r w:rsidR="005000B8">
        <w:rPr>
          <w:rFonts w:hint="cs"/>
          <w:rtl/>
        </w:rPr>
        <w:t>) سایر الگوهای ساختگی.</w:t>
      </w:r>
    </w:p>
    <w:p w:rsidR="001943CA" w:rsidRPr="00056FFE" w:rsidRDefault="001943CA" w:rsidP="00954B06">
      <w:pPr>
        <w:pStyle w:val="Heading4"/>
        <w:numPr>
          <w:ilvl w:val="3"/>
          <w:numId w:val="29"/>
        </w:numPr>
        <w:ind w:left="0" w:firstLine="0"/>
        <w:rPr>
          <w:rtl/>
        </w:rPr>
      </w:pPr>
      <w:r w:rsidRPr="00056FFE">
        <w:rPr>
          <w:rFonts w:hint="cs"/>
          <w:rtl/>
        </w:rPr>
        <w:t>استخراج الگوی ارتباطی</w:t>
      </w:r>
      <w:r w:rsidR="00FE4DA1">
        <w:rPr>
          <w:rStyle w:val="FootnoteReference"/>
          <w:rtl/>
        </w:rPr>
        <w:footnoteReference w:id="78"/>
      </w:r>
      <w:r w:rsidRPr="00056FFE">
        <w:rPr>
          <w:rFonts w:hint="cs"/>
          <w:rtl/>
        </w:rPr>
        <w:t xml:space="preserve"> </w:t>
      </w:r>
    </w:p>
    <w:p w:rsidR="001943CA" w:rsidRPr="00056FFE" w:rsidRDefault="001943CA" w:rsidP="007F44B0">
      <w:pPr>
        <w:tabs>
          <w:tab w:val="right" w:pos="540"/>
        </w:tabs>
        <w:rPr>
          <w:rtl/>
        </w:rPr>
      </w:pPr>
      <w:r w:rsidRPr="00056FFE">
        <w:rPr>
          <w:rFonts w:hint="cs"/>
          <w:rtl/>
        </w:rPr>
        <w:t>گراف های ارتباطی برای طراحی شبکه های گسترده ای مانند شبکه های زیستی و اجتماعی مناسب هستند. استخراج الگوی ارتباطی دارای سه ویژگی است که برای تفکیک آن از استخراج زیر گراف پرتکرار هدف عمومی به کار می روند: (</w:t>
      </w:r>
      <w:r w:rsidRPr="00056FFE">
        <w:t>i</w:t>
      </w:r>
      <w:r w:rsidRPr="00056FFE">
        <w:rPr>
          <w:rFonts w:hint="cs"/>
          <w:rtl/>
        </w:rPr>
        <w:t>) داده ها دارای برچسب های متمایز رأس هستند، (</w:t>
      </w:r>
      <w:r w:rsidRPr="00056FFE">
        <w:t>ii</w:t>
      </w:r>
      <w:r w:rsidRPr="00056FFE">
        <w:rPr>
          <w:rFonts w:hint="cs"/>
          <w:rtl/>
        </w:rPr>
        <w:t>) داده ها شامل گراف های بسیار بزرگ هستند، (</w:t>
      </w:r>
      <w:r w:rsidRPr="00056FFE">
        <w:t>iii</w:t>
      </w:r>
      <w:r w:rsidRPr="00056FFE">
        <w:rPr>
          <w:rFonts w:hint="cs"/>
          <w:rtl/>
        </w:rPr>
        <w:t xml:space="preserve">) تمرکز بر الگوهای پرتکرار با محدودیت </w:t>
      </w:r>
      <w:r w:rsidRPr="00056FFE">
        <w:rPr>
          <w:rFonts w:hint="cs"/>
          <w:rtl/>
        </w:rPr>
        <w:lastRenderedPageBreak/>
        <w:t>های اتصال مشخص (مثلاً رتبه م</w:t>
      </w:r>
      <w:r w:rsidR="005000B8">
        <w:rPr>
          <w:rFonts w:hint="cs"/>
          <w:rtl/>
        </w:rPr>
        <w:t>ی</w:t>
      </w:r>
      <w:r w:rsidRPr="00056FFE">
        <w:rPr>
          <w:rFonts w:hint="cs"/>
          <w:rtl/>
        </w:rPr>
        <w:t>نیمم یک الگو). بنابراین، هدف استخراج گراف ارتباطی تعیین تما</w:t>
      </w:r>
      <w:r w:rsidR="005000B8">
        <w:rPr>
          <w:rFonts w:hint="cs"/>
          <w:rtl/>
        </w:rPr>
        <w:t>م الگوهای پرتکرار نمایش</w:t>
      </w:r>
      <w:r w:rsidRPr="00056FFE">
        <w:rPr>
          <w:rFonts w:hint="cs"/>
          <w:rtl/>
        </w:rPr>
        <w:t>گر محدودیت اتصال مشخص شده است</w:t>
      </w:r>
      <w:r w:rsidR="005000B8">
        <w:rPr>
          <w:rFonts w:hint="cs"/>
          <w:rtl/>
        </w:rPr>
        <w:t xml:space="preserve"> </w:t>
      </w:r>
      <w:r w:rsidR="005000B8">
        <w:rPr>
          <w:rtl/>
        </w:rPr>
        <w:fldChar w:fldCharType="begin"/>
      </w:r>
      <w:r w:rsidR="005000B8">
        <w:rPr>
          <w:rtl/>
        </w:rPr>
        <w:instrText xml:space="preserve"> </w:instrText>
      </w:r>
      <w:r w:rsidR="005000B8">
        <w:instrText>ADDIN EN.CITE &lt;EndNote&gt;&lt;Cite&gt;&lt;Author&gt;Yan&lt;/Author&gt;&lt;Year&gt;2005&lt;/Year&gt;&lt;RecNum&gt;88&lt;/RecNum&gt;&lt;DisplayText&gt;[31]&lt;/DisplayText&gt;&lt;record&gt;&lt;rec-number&gt;88&lt;/rec-number&gt;&lt;foreign-keys&gt;&lt;key app="EN" db-id="5vaes0fpbfpepxedwv65twzav09zxxw9p5xs" timestamp="1419538674"&gt;88&lt;/key</w:instrText>
      </w:r>
      <w:r w:rsidR="005000B8">
        <w:rPr>
          <w:rtl/>
        </w:rPr>
        <w:instrText>&gt;&lt;/</w:instrText>
      </w:r>
      <w:r w:rsidR="005000B8">
        <w:instrText>foreign-keys&gt;&lt;ref-type name="Conference Paper"&gt;47&lt;/ref-type&gt;&lt;contributors&gt;&lt;authors&gt;&lt;author&gt;Xifeng Yan&lt;/author&gt;&lt;author&gt;X. Jasmine Zhou&lt;/author&gt;&lt;author&gt;Jiawei Han&lt;/author&gt;&lt;/authors&gt;&lt;/contributors&gt;&lt;titles&gt;&lt;title&gt;Mining closed relational graphs with connectivity constraints&lt;/title&gt;&lt;secondary-title&gt;Proceedings of the eleventh ACM SIGKDD international conference on Knowledge discovery in data mining&lt;/secondary-title&gt;&lt;/titles&gt;&lt;pages&gt;324-333&lt;/pages&gt;&lt;dates&gt;&lt;year&gt;2005&lt;/year&gt;&lt;/dates&gt;&lt;pub-location&gt;Chicago, Illinois, USA&lt;/pub-location&gt;&lt;publisher&gt;ACM&lt;/publisher&gt;&lt;urls&gt;&lt;/urls&gt;&lt;custom1&gt;1081908&lt;/custom1&gt;&lt;electronic-resource-num&gt;10.1145/1081870.1081908&lt;/electronic-resource-num&gt;&lt;/record&gt;&lt;/Cite&gt;&lt;/EndNote</w:instrText>
      </w:r>
      <w:r w:rsidR="005000B8">
        <w:rPr>
          <w:rtl/>
        </w:rPr>
        <w:instrText>&gt;</w:instrText>
      </w:r>
      <w:r w:rsidR="005000B8">
        <w:rPr>
          <w:rtl/>
        </w:rPr>
        <w:fldChar w:fldCharType="separate"/>
      </w:r>
      <w:r w:rsidR="005000B8">
        <w:rPr>
          <w:noProof/>
          <w:rtl/>
        </w:rPr>
        <w:t>[</w:t>
      </w:r>
      <w:hyperlink w:anchor="_ENREF_31" w:tooltip="Yan, 2005 #88" w:history="1">
        <w:r w:rsidR="007F44B0">
          <w:rPr>
            <w:noProof/>
            <w:rtl/>
          </w:rPr>
          <w:t>31</w:t>
        </w:r>
      </w:hyperlink>
      <w:r w:rsidR="005000B8">
        <w:rPr>
          <w:noProof/>
          <w:rtl/>
        </w:rPr>
        <w:t>]</w:t>
      </w:r>
      <w:r w:rsidR="005000B8">
        <w:rPr>
          <w:rtl/>
        </w:rPr>
        <w:fldChar w:fldCharType="end"/>
      </w:r>
      <w:r w:rsidRPr="00056FFE">
        <w:rPr>
          <w:rFonts w:hint="cs"/>
          <w:rtl/>
        </w:rPr>
        <w:t>.</w:t>
      </w:r>
    </w:p>
    <w:p w:rsidR="001943CA" w:rsidRPr="00056FFE" w:rsidRDefault="001943CA" w:rsidP="005000B8">
      <w:pPr>
        <w:tabs>
          <w:tab w:val="right" w:pos="540"/>
        </w:tabs>
        <w:rPr>
          <w:rtl/>
        </w:rPr>
      </w:pPr>
      <w:r w:rsidRPr="00056FFE">
        <w:t>CLOSECUT</w:t>
      </w:r>
      <w:r w:rsidRPr="00056FFE">
        <w:rPr>
          <w:rFonts w:hint="cs"/>
          <w:rtl/>
        </w:rPr>
        <w:t xml:space="preserve"> و </w:t>
      </w:r>
      <w:r w:rsidRPr="00056FFE">
        <w:t>SPLAT</w:t>
      </w:r>
      <w:r w:rsidRPr="00056FFE">
        <w:rPr>
          <w:rFonts w:hint="cs"/>
          <w:rtl/>
        </w:rPr>
        <w:t xml:space="preserve">، به استخراج زیرگراف های پرتکرار (مسدود) با محدودیت های اتصال می پردازند. </w:t>
      </w:r>
      <w:r w:rsidRPr="00056FFE">
        <w:t>CLOSECUT</w:t>
      </w:r>
      <w:r w:rsidRPr="00056FFE">
        <w:rPr>
          <w:rFonts w:hint="cs"/>
          <w:rtl/>
        </w:rPr>
        <w:t xml:space="preserve"> برای تلفیق محدودیت های اتصال از رویکرد افزایش الگو، همراه با تکنیک های فشردگی و تجزیه گراف استفاده می کند. الگوریتم </w:t>
      </w:r>
      <w:r w:rsidRPr="00056FFE">
        <w:t>SPLAT</w:t>
      </w:r>
      <w:r w:rsidRPr="00056FFE">
        <w:rPr>
          <w:rFonts w:hint="cs"/>
          <w:rtl/>
        </w:rPr>
        <w:t xml:space="preserve"> از یک رویکرد کاهش الگو برای تلفیق تکنیک تجزیه گراف بهره می گیرد. آزمایش ها نشان داد که </w:t>
      </w:r>
      <w:r w:rsidRPr="00056FFE">
        <w:t>CLOSECUT</w:t>
      </w:r>
      <w:r w:rsidRPr="00056FFE">
        <w:rPr>
          <w:rFonts w:hint="cs"/>
          <w:rtl/>
        </w:rPr>
        <w:t xml:space="preserve"> در مورد الگوهای با اتصال کم هنگامی از آستانه پشتیبان بالا استفاده می شود عملکرد بهتری از </w:t>
      </w:r>
      <w:r w:rsidRPr="00056FFE">
        <w:t>SPLAT</w:t>
      </w:r>
      <w:r w:rsidRPr="00056FFE">
        <w:rPr>
          <w:rFonts w:hint="cs"/>
          <w:rtl/>
        </w:rPr>
        <w:t xml:space="preserve"> نشان می دهد؛ با این وجود در الگوهای با اتصال بالا که از آستانه پشتیبان پایین استفاده می شود الگوریتم </w:t>
      </w:r>
      <w:r w:rsidRPr="00056FFE">
        <w:t>SPLAT</w:t>
      </w:r>
      <w:r w:rsidRPr="00056FFE">
        <w:rPr>
          <w:rFonts w:hint="cs"/>
          <w:rtl/>
        </w:rPr>
        <w:t xml:space="preserve"> از </w:t>
      </w:r>
      <w:r w:rsidRPr="00056FFE">
        <w:t>CLOSECUT</w:t>
      </w:r>
      <w:r w:rsidRPr="00056FFE">
        <w:rPr>
          <w:rFonts w:hint="cs"/>
          <w:rtl/>
        </w:rPr>
        <w:t xml:space="preserve"> سبقت می گیرد با در نظر گرفتن داده های زیستی، نتایج نشان داد که هر دو الگوریتم می توانند الگوهای جالب با مضامین زیستی قوی و عمیق پیدا کنند. </w:t>
      </w:r>
    </w:p>
    <w:p w:rsidR="001943CA" w:rsidRPr="00056FFE" w:rsidRDefault="001943CA" w:rsidP="00954B06">
      <w:pPr>
        <w:pStyle w:val="Heading4"/>
        <w:numPr>
          <w:ilvl w:val="3"/>
          <w:numId w:val="29"/>
        </w:numPr>
        <w:ind w:left="0" w:firstLine="0"/>
        <w:rPr>
          <w:rtl/>
        </w:rPr>
      </w:pPr>
      <w:r w:rsidRPr="00056FFE">
        <w:rPr>
          <w:rFonts w:hint="cs"/>
          <w:rtl/>
        </w:rPr>
        <w:t>استخراج الگوهای بیشینه و مسدود</w:t>
      </w:r>
      <w:r w:rsidR="00FE4DA1">
        <w:rPr>
          <w:rStyle w:val="FootnoteReference"/>
          <w:rtl/>
        </w:rPr>
        <w:footnoteReference w:id="79"/>
      </w:r>
      <w:r w:rsidRPr="00056FFE">
        <w:rPr>
          <w:rFonts w:hint="cs"/>
          <w:rtl/>
        </w:rPr>
        <w:t xml:space="preserve"> </w:t>
      </w:r>
    </w:p>
    <w:p w:rsidR="001943CA" w:rsidRPr="00056FFE" w:rsidRDefault="005000B8" w:rsidP="005000B8">
      <w:pPr>
        <w:tabs>
          <w:tab w:val="right" w:pos="540"/>
        </w:tabs>
        <w:rPr>
          <w:rtl/>
        </w:rPr>
      </w:pPr>
      <w:r>
        <w:rPr>
          <w:rFonts w:hint="cs"/>
          <w:rtl/>
        </w:rPr>
        <w:t>تعداد زیر</w:t>
      </w:r>
      <w:r w:rsidR="001943CA" w:rsidRPr="00056FFE">
        <w:rPr>
          <w:rFonts w:hint="cs"/>
          <w:rtl/>
        </w:rPr>
        <w:t>گراف های پرتکرار موجود به طور بالقوه با اندازه گراف افزایش می</w:t>
      </w:r>
      <w:r>
        <w:rPr>
          <w:rFonts w:hint="cs"/>
          <w:rtl/>
        </w:rPr>
        <w:t xml:space="preserve"> ی</w:t>
      </w:r>
      <w:r w:rsidR="001943CA" w:rsidRPr="00056FFE">
        <w:rPr>
          <w:rFonts w:hint="cs"/>
          <w:rtl/>
        </w:rPr>
        <w:t xml:space="preserve">ابد، یعنی برای </w:t>
      </w:r>
      <w:r w:rsidR="001943CA" w:rsidRPr="00056FFE">
        <w:t>K</w:t>
      </w:r>
      <w:r>
        <w:rPr>
          <w:rFonts w:hint="cs"/>
          <w:rtl/>
        </w:rPr>
        <w:t xml:space="preserve"> گراف پرتکرار تعداد زیر</w:t>
      </w:r>
      <w:r w:rsidR="001943CA" w:rsidRPr="00056FFE">
        <w:rPr>
          <w:rFonts w:hint="cs"/>
          <w:rtl/>
        </w:rPr>
        <w:t xml:space="preserve">گراف های پرتکرار آن می تواند به بزرگی </w:t>
      </w:r>
      <w:r w:rsidR="001943CA" w:rsidRPr="00056FFE">
        <w:rPr>
          <w:vertAlign w:val="superscript"/>
        </w:rPr>
        <w:t>k</w:t>
      </w:r>
      <w:r w:rsidR="001943CA" w:rsidRPr="00056FFE">
        <w:rPr>
          <w:rFonts w:hint="cs"/>
          <w:rtl/>
        </w:rPr>
        <w:t>2 باشد. در حدود 000/000/1 الگوی گراف پرتکرار از 422 ترکیب شیمیایی تولید شد</w:t>
      </w:r>
      <w:r>
        <w:rPr>
          <w:rFonts w:hint="cs"/>
          <w:rtl/>
        </w:rPr>
        <w:t>ه است</w:t>
      </w:r>
      <w:r w:rsidR="001943CA" w:rsidRPr="00056FFE">
        <w:rPr>
          <w:rFonts w:hint="cs"/>
          <w:rtl/>
        </w:rPr>
        <w:t xml:space="preserve"> (با استفاده از آستانه پشتیبان %5)؛ که تعداد زیادی از این</w:t>
      </w:r>
      <w:r>
        <w:rPr>
          <w:rFonts w:hint="cs"/>
          <w:rtl/>
        </w:rPr>
        <w:t xml:space="preserve"> </w:t>
      </w:r>
      <w:r w:rsidR="001943CA" w:rsidRPr="00056FFE">
        <w:rPr>
          <w:rFonts w:hint="cs"/>
          <w:rtl/>
        </w:rPr>
        <w:t xml:space="preserve">ها به لحاظ ساختاری تکراری بودند. از این رو، هر دو رویکرد </w:t>
      </w:r>
      <w:r w:rsidR="001943CA" w:rsidRPr="00056FFE">
        <w:t>FGM</w:t>
      </w:r>
      <w:r w:rsidR="001943CA" w:rsidRPr="00056FFE">
        <w:rPr>
          <w:rFonts w:hint="cs"/>
          <w:rtl/>
        </w:rPr>
        <w:t xml:space="preserve"> بیشینه و مسدود به عنوان مکانیسم هایی برای محدود کردن تعداد زیر مورد استفاده قرار می گیرند، </w:t>
      </w:r>
      <w:r w:rsidR="001943CA" w:rsidRPr="00056FFE">
        <w:t>MFS</w:t>
      </w:r>
      <w:r w:rsidR="001943CA" w:rsidRPr="00056FFE">
        <w:rPr>
          <w:rFonts w:hint="cs"/>
          <w:rtl/>
        </w:rPr>
        <w:t xml:space="preserve"> بیانگر مجموعه ای از زیر گراف های پر تکرار بیشینه است، </w:t>
      </w:r>
      <w:r w:rsidR="001943CA" w:rsidRPr="00056FFE">
        <w:t>CHS</w:t>
      </w:r>
      <w:r w:rsidR="001943CA" w:rsidRPr="00056FFE">
        <w:rPr>
          <w:rFonts w:hint="cs"/>
          <w:rtl/>
        </w:rPr>
        <w:t xml:space="preserve"> نشان دهنده مجموعه ای از زیر گراف های پرتکرار مسدود است، و </w:t>
      </w:r>
      <w:r w:rsidR="001943CA" w:rsidRPr="00056FFE">
        <w:t>FS</w:t>
      </w:r>
      <w:r w:rsidR="001943CA" w:rsidRPr="00056FFE">
        <w:rPr>
          <w:rFonts w:hint="cs"/>
          <w:rtl/>
        </w:rPr>
        <w:t xml:space="preserve"> نشان دهنده مجموعه ای از تمام زیر گراف های پرتکرار در پایگاه داده های گراف است. بنابراین: </w:t>
      </w:r>
      <w:r w:rsidR="001943CA" w:rsidRPr="00056FFE">
        <w:t>MFS</w:t>
      </w:r>
      <w:r w:rsidR="001943CA" w:rsidRPr="00056FFE">
        <w:rPr>
          <w:rFonts w:ascii="MS PMincho" w:eastAsia="MS PMincho" w:hAnsi="MS PMincho" w:hint="eastAsia"/>
        </w:rPr>
        <w:t>⊆</w:t>
      </w:r>
      <w:r w:rsidR="001943CA" w:rsidRPr="00056FFE">
        <w:t xml:space="preserve"> CFS </w:t>
      </w:r>
      <w:r w:rsidR="001943CA" w:rsidRPr="00056FFE">
        <w:rPr>
          <w:rFonts w:ascii="MS PMincho" w:eastAsia="MS PMincho" w:hAnsi="MS PMincho" w:hint="eastAsia"/>
        </w:rPr>
        <w:t>⊆</w:t>
      </w:r>
      <w:r w:rsidR="001943CA" w:rsidRPr="00056FFE">
        <w:t xml:space="preserve"> FS</w:t>
      </w:r>
      <w:r w:rsidR="001943CA" w:rsidRPr="00056FFE">
        <w:rPr>
          <w:rFonts w:hint="cs"/>
          <w:rtl/>
        </w:rPr>
        <w:t>.</w:t>
      </w:r>
    </w:p>
    <w:p w:rsidR="001943CA" w:rsidRPr="00056FFE" w:rsidRDefault="001943CA" w:rsidP="007F44B0">
      <w:pPr>
        <w:tabs>
          <w:tab w:val="right" w:pos="540"/>
        </w:tabs>
        <w:rPr>
          <w:rtl/>
        </w:rPr>
      </w:pPr>
      <w:r w:rsidRPr="00056FFE">
        <w:rPr>
          <w:rFonts w:hint="cs"/>
          <w:rtl/>
        </w:rPr>
        <w:t xml:space="preserve">فرض کنیم: </w:t>
      </w:r>
      <m:oMath>
        <m:r>
          <w:rPr>
            <w:rFonts w:ascii="Cambria Math" w:hAnsi="Cambria Math"/>
          </w:rPr>
          <m:t>MFS=</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∈FS∆-(∃h∈FS∆Gch</m:t>
            </m:r>
          </m:e>
        </m:d>
      </m:oMath>
      <w:r w:rsidRPr="00056FFE">
        <w:rPr>
          <w:rFonts w:hint="cs"/>
          <w:rtl/>
        </w:rPr>
        <w:t xml:space="preserve">. وظیفه فرآیند استخراج زیر گراف های پرتکرار بیشینه یافتن تمام الگوهای گراف متعلق به </w:t>
      </w:r>
      <w:r w:rsidRPr="00056FFE">
        <w:t>MFS</w:t>
      </w:r>
      <w:r w:rsidRPr="00056FFE">
        <w:rPr>
          <w:rFonts w:hint="cs"/>
          <w:rtl/>
        </w:rPr>
        <w:t xml:space="preserve"> است. زیر گراف های پرتکرار بیشینه تمام ساختارهای مشترک بیشینه را کد گذاری می کند، در صورت وجود شبکه های زیستی، آن</w:t>
      </w:r>
      <w:r w:rsidR="005000B8">
        <w:rPr>
          <w:rFonts w:hint="cs"/>
          <w:rtl/>
        </w:rPr>
        <w:t xml:space="preserve"> </w:t>
      </w:r>
      <w:r w:rsidR="000373E4">
        <w:rPr>
          <w:rFonts w:hint="cs"/>
          <w:rtl/>
        </w:rPr>
        <w:t>ها به عنوان جال</w:t>
      </w:r>
      <w:r w:rsidRPr="00056FFE">
        <w:rPr>
          <w:rFonts w:hint="cs"/>
          <w:rtl/>
        </w:rPr>
        <w:t>ب ترین الگوها پنداشته می شوند</w:t>
      </w:r>
      <w:r w:rsidR="000373E4">
        <w:rPr>
          <w:rFonts w:hint="cs"/>
          <w:rtl/>
        </w:rPr>
        <w:t xml:space="preserve"> </w:t>
      </w:r>
      <w:r w:rsidR="000373E4">
        <w:rPr>
          <w:rtl/>
        </w:rPr>
        <w:fldChar w:fldCharType="begin"/>
      </w:r>
      <w:r w:rsidR="000373E4">
        <w:rPr>
          <w:rtl/>
        </w:rPr>
        <w:instrText xml:space="preserve"> </w:instrText>
      </w:r>
      <w:r w:rsidR="000373E4">
        <w:instrText>ADDIN EN.CITE &lt;EndNote&gt;&lt;Cite&gt;&lt;Author&gt;Koyutürk&lt;/Author&gt;&lt;Year&gt;2004&lt;/Year&gt;&lt;RecNum&gt;201&lt;/RecNum&gt;&lt;DisplayText&gt;[139]&lt;/DisplayText&gt;&lt;record&gt;&lt;rec-number&gt;201&lt;/rec-number&gt;&lt;foreign-keys&gt;&lt;key app="EN" db-id="5vaes0fpbfpepxedwv65twzav09zxxw9p5xs" timestamp="1421519996</w:instrText>
      </w:r>
      <w:r w:rsidR="000373E4">
        <w:rPr>
          <w:rtl/>
        </w:rPr>
        <w:instrText>"&gt;201&lt;/</w:instrText>
      </w:r>
      <w:r w:rsidR="000373E4">
        <w:instrText>key&gt;&lt;/foreign-keys&gt;&lt;ref-type name="Journal Article"&gt;17&lt;/ref-type&gt;&lt;contributors&gt;&lt;authors&gt;&lt;author&gt;Koyutürk, Mehmet&lt;/author&gt;&lt;author&gt;Grama, Ananth&lt;/author&gt;&lt;author&gt;Szpankowski, Wojciech&lt;/author&gt;&lt;/authors&gt;&lt;/contributors&gt;&lt;titles&gt;&lt;title&gt;An efficient algorithm for detecting frequent subgraphs in biological networks&lt;/title&gt;&lt;secondary-title&gt;Bioinformatics&lt;/secondary-title&gt;&lt;/titles&gt;&lt;periodical&gt;&lt;full-title&gt;Bioinformatics&lt;/full-title&gt;&lt;/periodical&gt;&lt;pages&gt;i200-i207&lt;/pages&gt;&lt;volume&gt;20&lt;/volume&gt;&lt;number&gt;suppl 1&lt;/number</w:instrText>
      </w:r>
      <w:r w:rsidR="000373E4">
        <w:rPr>
          <w:rtl/>
        </w:rPr>
        <w:instrText>&gt;&lt;</w:instrText>
      </w:r>
      <w:r w:rsidR="000373E4">
        <w:instrText>dates&gt;&lt;year&gt;2004&lt;/year&gt;&lt;pub-dates&gt;&lt;date&gt;August 4, 2004&lt;/date&gt;&lt;/pub-dates&gt;&lt;/dates&gt;&lt;urls&gt;&lt;related-urls&gt;&lt;url&gt;http://bioinformatics.oxfordjournals.org/content/20/suppl_1/i200.abstract&lt;/url&gt;&lt;/related-urls&gt;&lt;/urls&gt;&lt;electronic-resource-num&gt;10.1093/bioinformatics</w:instrText>
      </w:r>
      <w:r w:rsidR="000373E4">
        <w:rPr>
          <w:rtl/>
        </w:rPr>
        <w:instrText>/</w:instrText>
      </w:r>
      <w:r w:rsidR="000373E4">
        <w:instrText>bth919&lt;/electronic-resource-num&gt;&lt;/record&gt;&lt;/Cite&gt;&lt;/EndNote</w:instrText>
      </w:r>
      <w:r w:rsidR="000373E4">
        <w:rPr>
          <w:rtl/>
        </w:rPr>
        <w:instrText>&gt;</w:instrText>
      </w:r>
      <w:r w:rsidR="000373E4">
        <w:rPr>
          <w:rtl/>
        </w:rPr>
        <w:fldChar w:fldCharType="separate"/>
      </w:r>
      <w:r w:rsidR="000373E4">
        <w:rPr>
          <w:noProof/>
          <w:rtl/>
        </w:rPr>
        <w:t>[</w:t>
      </w:r>
      <w:hyperlink w:anchor="_ENREF_139" w:tooltip="Koyutürk, 2004 #201" w:history="1">
        <w:r w:rsidR="007F44B0">
          <w:rPr>
            <w:noProof/>
            <w:rtl/>
          </w:rPr>
          <w:t>139</w:t>
        </w:r>
      </w:hyperlink>
      <w:r w:rsidR="000373E4">
        <w:rPr>
          <w:noProof/>
          <w:rtl/>
        </w:rPr>
        <w:t>]</w:t>
      </w:r>
      <w:r w:rsidR="000373E4">
        <w:rPr>
          <w:rtl/>
        </w:rPr>
        <w:fldChar w:fldCharType="end"/>
      </w:r>
      <w:r w:rsidRPr="00056FFE">
        <w:rPr>
          <w:rFonts w:hint="cs"/>
          <w:rtl/>
        </w:rPr>
        <w:t xml:space="preserve">. با این وجود، فراوانی زیر گراف های بیشینه به وجود نمی آید. دو نمونه از الگوریتم های </w:t>
      </w:r>
      <w:r w:rsidRPr="00056FFE">
        <w:t>FGM</w:t>
      </w:r>
      <w:r w:rsidRPr="00056FFE">
        <w:rPr>
          <w:rFonts w:hint="cs"/>
          <w:rtl/>
        </w:rPr>
        <w:t xml:space="preserve"> بیشینه عبارتند از </w:t>
      </w:r>
      <w:r w:rsidRPr="00056FFE">
        <w:t>SPIN</w:t>
      </w:r>
      <w:r w:rsidRPr="00056FFE">
        <w:rPr>
          <w:rFonts w:hint="cs"/>
          <w:rtl/>
        </w:rPr>
        <w:t xml:space="preserve"> و </w:t>
      </w:r>
      <w:r w:rsidRPr="00056FFE">
        <w:t>MARGIN</w:t>
      </w:r>
      <w:r w:rsidRPr="00056FFE">
        <w:rPr>
          <w:rFonts w:hint="cs"/>
          <w:rtl/>
        </w:rPr>
        <w:t xml:space="preserve">. </w:t>
      </w:r>
    </w:p>
    <w:p w:rsidR="001943CA" w:rsidRPr="00056FFE" w:rsidRDefault="001943CA" w:rsidP="007F44B0">
      <w:pPr>
        <w:tabs>
          <w:tab w:val="right" w:pos="540"/>
        </w:tabs>
        <w:rPr>
          <w:rtl/>
        </w:rPr>
      </w:pPr>
      <w:r w:rsidRPr="00056FFE">
        <w:rPr>
          <w:rFonts w:hint="cs"/>
          <w:rtl/>
        </w:rPr>
        <w:t xml:space="preserve">الگوریتم </w:t>
      </w:r>
      <w:r w:rsidRPr="00056FFE">
        <w:t>SPIN</w:t>
      </w:r>
      <w:r w:rsidRPr="00056FFE">
        <w:rPr>
          <w:rFonts w:hint="cs"/>
          <w:rtl/>
        </w:rPr>
        <w:t xml:space="preserve"> </w:t>
      </w:r>
      <w:r w:rsidR="000373E4">
        <w:rPr>
          <w:rtl/>
        </w:rPr>
        <w:fldChar w:fldCharType="begin"/>
      </w:r>
      <w:r w:rsidR="000373E4">
        <w:rPr>
          <w:rtl/>
        </w:rPr>
        <w:instrText xml:space="preserve"> </w:instrText>
      </w:r>
      <w:r w:rsidR="000373E4">
        <w:instrText>ADDIN EN.CITE &lt;EndNote&gt;&lt;Cite&gt;&lt;Author&gt;Huan&lt;/Author&gt;&lt;Year&gt;2004&lt;/Year&gt;&lt;RecNum&gt;121&lt;/RecNum&gt;&lt;DisplayText&gt;[62]&lt;/DisplayText&gt;&lt;record&gt;&lt;rec-number&gt;121&lt;/rec-number&gt;&lt;foreign-keys&gt;&lt;key app="EN" db-id="5vaes0fpbfpepxedwv65twzav09zxxw9p5xs" timestamp="1420731922"&gt;121</w:instrText>
      </w:r>
      <w:r w:rsidR="000373E4">
        <w:rPr>
          <w:rtl/>
        </w:rPr>
        <w:instrText>&lt;/</w:instrText>
      </w:r>
      <w:r w:rsidR="000373E4">
        <w:instrText>key&gt;&lt;/foreign-keys&gt;&lt;ref-type name="Conference Paper"&gt;47&lt;/ref-type&gt;&lt;contributors&gt;&lt;authors&gt;&lt;author&gt;Jun Huan&lt;/author&gt;&lt;author&gt;Wei Wang&lt;/author&gt;&lt;author&gt;Jan Prins&lt;/author&gt;&lt;author&gt;Jiong Yang&lt;/author&gt;&lt;/authors&gt;&lt;/contributors&gt;&lt;titles&gt;&lt;title&gt;SPIN: mining maximal frequent subgraphs from graph databases&lt;/title&gt;&lt;secondary-title&gt;Proceedings of the tenth ACM SIGKDD international conference on Knowledge discovery and data mining&lt;/secondary-title&gt;&lt;/titles&gt;&lt;pages&gt;581-586&lt;/pages&gt;&lt;dates&gt;&lt;year&gt;2004&lt;/year&gt;&lt;/dates&gt;&lt;pub-location&gt;Seattle, WA, USA&lt;/pub-location&gt;&lt;publisher&gt;ACM&lt;/publisher&gt;&lt;urls&gt;&lt;/urls&gt;&lt;custom1&gt;1014123&lt;/custom1&gt;&lt;electronic-resource-num&gt;10.1145/1014052.1014123&lt;/electronic-resource-num&gt;&lt;/record&gt;&lt;/Cite&gt;&lt;/EndNote</w:instrText>
      </w:r>
      <w:r w:rsidR="000373E4">
        <w:rPr>
          <w:rtl/>
        </w:rPr>
        <w:instrText>&gt;</w:instrText>
      </w:r>
      <w:r w:rsidR="000373E4">
        <w:rPr>
          <w:rtl/>
        </w:rPr>
        <w:fldChar w:fldCharType="separate"/>
      </w:r>
      <w:r w:rsidR="000373E4">
        <w:rPr>
          <w:noProof/>
          <w:rtl/>
        </w:rPr>
        <w:t>[</w:t>
      </w:r>
      <w:hyperlink w:anchor="_ENREF_62" w:tooltip="Huan, 2004 #121" w:history="1">
        <w:r w:rsidR="007F44B0">
          <w:rPr>
            <w:noProof/>
            <w:rtl/>
          </w:rPr>
          <w:t>62</w:t>
        </w:r>
      </w:hyperlink>
      <w:r w:rsidR="000373E4">
        <w:rPr>
          <w:noProof/>
          <w:rtl/>
        </w:rPr>
        <w:t>]</w:t>
      </w:r>
      <w:r w:rsidR="000373E4">
        <w:rPr>
          <w:rtl/>
        </w:rPr>
        <w:fldChar w:fldCharType="end"/>
      </w:r>
      <w:r w:rsidR="000373E4">
        <w:rPr>
          <w:rFonts w:hint="cs"/>
          <w:rtl/>
        </w:rPr>
        <w:t xml:space="preserve"> </w:t>
      </w:r>
      <w:r w:rsidRPr="00056FFE">
        <w:rPr>
          <w:rFonts w:hint="cs"/>
          <w:rtl/>
        </w:rPr>
        <w:t xml:space="preserve">یک الگوریتم استخراج زیر گراف های پرتکرار بر مبنای گراف درختی در برگیرنده است که برای شناسایی زیر گراف های پرتکرار بیشینه با نیت کاهش هزینه های محاسباتی اضافی طراحی شده است. مفهوم طبقه های هم ارز بر مبنای گراف درختی به واسطه ایده گراف درختی در برگیرنده مجاز ارائه شد. در </w:t>
      </w:r>
      <w:r w:rsidRPr="00056FFE">
        <w:t>SPIN</w:t>
      </w:r>
      <w:r w:rsidRPr="00056FFE">
        <w:rPr>
          <w:rFonts w:hint="cs"/>
          <w:rtl/>
        </w:rPr>
        <w:t>، روش تقسیم بندی گراف از طبقه های هم ارز بر مبنای گراف درختی همراه با سه تکنیک هرس استفاده می کند. این الگوریتم دو فاز اصلی دارد: (</w:t>
      </w:r>
      <w:r w:rsidRPr="00056FFE">
        <w:t>i</w:t>
      </w:r>
      <w:r w:rsidRPr="00056FFE">
        <w:rPr>
          <w:rFonts w:hint="cs"/>
          <w:rtl/>
        </w:rPr>
        <w:t>) الگوریتم های استخراج، و (</w:t>
      </w:r>
      <w:r w:rsidRPr="00056FFE">
        <w:t>ii</w:t>
      </w:r>
      <w:r w:rsidRPr="00056FFE">
        <w:rPr>
          <w:rFonts w:hint="cs"/>
          <w:rtl/>
        </w:rPr>
        <w:t xml:space="preserve">) ارزیابی تمام گراف های درختی فرعی پرتکرار درون داده های ورودی با استفاده از الگوریتم های استخراج گراف های درختی فرعی پرتکرار  مناسب. زیر گراف های پرتکرار بیشینه مطلوب با بهینه سازی پردزاش پسین ایجاد می شوند. عملکرد </w:t>
      </w:r>
      <w:r w:rsidRPr="00056FFE">
        <w:t>SPIN</w:t>
      </w:r>
      <w:r w:rsidRPr="00056FFE">
        <w:rPr>
          <w:rFonts w:hint="cs"/>
          <w:rtl/>
        </w:rPr>
        <w:t xml:space="preserve"> با </w:t>
      </w:r>
      <w:r w:rsidRPr="00056FFE">
        <w:t>gSpan</w:t>
      </w:r>
      <w:r w:rsidRPr="00056FFE">
        <w:rPr>
          <w:rFonts w:hint="cs"/>
          <w:rtl/>
        </w:rPr>
        <w:t xml:space="preserve"> و </w:t>
      </w:r>
      <w:r w:rsidRPr="00056FFE">
        <w:t>FFSM</w:t>
      </w:r>
      <w:r w:rsidRPr="00056FFE">
        <w:rPr>
          <w:rFonts w:hint="cs"/>
          <w:rtl/>
        </w:rPr>
        <w:t xml:space="preserve"> مقایسه شد. نتایج نشان داد که در مورد داده های ترکیبی و شیمیایی، </w:t>
      </w:r>
      <w:r w:rsidRPr="00056FFE">
        <w:t>SPIN</w:t>
      </w:r>
      <w:r w:rsidRPr="00056FFE">
        <w:rPr>
          <w:rFonts w:hint="cs"/>
          <w:rtl/>
        </w:rPr>
        <w:t xml:space="preserve"> در مقایسه با </w:t>
      </w:r>
      <w:r w:rsidRPr="00056FFE">
        <w:t>gSpan</w:t>
      </w:r>
      <w:r w:rsidRPr="00056FFE">
        <w:rPr>
          <w:rFonts w:hint="cs"/>
          <w:rtl/>
        </w:rPr>
        <w:t xml:space="preserve"> و </w:t>
      </w:r>
      <w:r w:rsidRPr="00056FFE">
        <w:t>FFSM</w:t>
      </w:r>
      <w:r w:rsidRPr="00056FFE">
        <w:rPr>
          <w:rFonts w:hint="cs"/>
          <w:rtl/>
        </w:rPr>
        <w:t xml:space="preserve"> عملکرد بهتری ارائه می دهد. </w:t>
      </w:r>
    </w:p>
    <w:p w:rsidR="001943CA" w:rsidRPr="00056FFE" w:rsidRDefault="001943CA" w:rsidP="007F44B0">
      <w:pPr>
        <w:tabs>
          <w:tab w:val="right" w:pos="540"/>
        </w:tabs>
        <w:rPr>
          <w:rtl/>
        </w:rPr>
      </w:pPr>
      <w:r w:rsidRPr="00056FFE">
        <w:t>MARGIN</w:t>
      </w:r>
      <w:r w:rsidR="000373E4">
        <w:rPr>
          <w:rFonts w:hint="cs"/>
          <w:rtl/>
        </w:rPr>
        <w:t xml:space="preserve"> </w:t>
      </w:r>
      <w:r w:rsidR="000373E4">
        <w:rPr>
          <w:rtl/>
        </w:rPr>
        <w:fldChar w:fldCharType="begin"/>
      </w:r>
      <w:r w:rsidR="000373E4">
        <w:rPr>
          <w:rtl/>
        </w:rPr>
        <w:instrText xml:space="preserve"> </w:instrText>
      </w:r>
      <w:r w:rsidR="000373E4">
        <w:instrText>ADDIN EN.CITE &lt;EndNote&gt;&lt;Cite&gt;&lt;Author&gt;Thomas&lt;/Author&gt;&lt;Year&gt;2010&lt;/Year&gt;&lt;RecNum&gt;61&lt;/RecNum&gt;&lt;DisplayText&gt;[4]&lt;/DisplayText&gt;&lt;record&gt;&lt;rec-number&gt;61&lt;/rec-number&gt;&lt;foreign-keys&gt;&lt;key app="EN" db-id="5vaes0fpbfpepxedwv65twzav09zxxw9p5xs" timestamp="1419516855"&gt;61&lt;/key&gt;&lt;/foreign-keys&gt;&lt;ref-type name="Journal Article"&gt;17&lt;/ref-type&gt;&lt;contributors&gt;&lt;authors&gt;&lt;author&gt;Lini T. Thomas&lt;/author&gt;&lt;author&gt;Satyanarayana R. Valluri&lt;/author&gt;&lt;author&gt;Kamalakar Karlapalem&lt;/author&gt;&lt;/authors&gt;&lt;/contributors&gt;&lt;titles&gt;&lt;title&gt;MARGIN: Maximal frequent subgraph mining&lt;/title&gt;&lt;secondary-title&gt;ACM Trans. Knowl. Discov. Data&lt;/secondary-title&gt;&lt;/titles&gt;&lt;periodical&gt;&lt;full-title&gt;ACM Trans. Knowl. Discov. Data&lt;/full-title&gt;&lt;/periodical&gt;&lt;pages&gt;1-42&lt;/pages&gt;&lt;volume&gt;4&lt;/volume&gt;&lt;number&gt;3&lt;/number&gt;&lt;dates&gt;&lt;year&gt;2010</w:instrText>
      </w:r>
      <w:r w:rsidR="000373E4">
        <w:rPr>
          <w:rtl/>
        </w:rPr>
        <w:instrText>&lt;/</w:instrText>
      </w:r>
      <w:r w:rsidR="000373E4">
        <w:instrText>year&gt;&lt;/dates&gt;&lt;isbn&gt;1556-4681&lt;/isbn&gt;&lt;urls&gt;&lt;/urls&gt;&lt;custom1&gt;1839491&lt;/custom1&gt;&lt;electronic-resource-num&gt;10.1145/1839490.1839491&lt;/electronic-resource-num&gt;&lt;/record&gt;&lt;/Cite&gt;&lt;/EndNote</w:instrText>
      </w:r>
      <w:r w:rsidR="000373E4">
        <w:rPr>
          <w:rtl/>
        </w:rPr>
        <w:instrText>&gt;</w:instrText>
      </w:r>
      <w:r w:rsidR="000373E4">
        <w:rPr>
          <w:rtl/>
        </w:rPr>
        <w:fldChar w:fldCharType="separate"/>
      </w:r>
      <w:r w:rsidR="000373E4">
        <w:rPr>
          <w:noProof/>
          <w:rtl/>
        </w:rPr>
        <w:t>[</w:t>
      </w:r>
      <w:hyperlink w:anchor="_ENREF_4" w:tooltip="Thomas, 2010 #61" w:history="1">
        <w:r w:rsidR="007F44B0">
          <w:rPr>
            <w:noProof/>
            <w:rtl/>
          </w:rPr>
          <w:t>4</w:t>
        </w:r>
      </w:hyperlink>
      <w:r w:rsidR="000373E4">
        <w:rPr>
          <w:noProof/>
          <w:rtl/>
        </w:rPr>
        <w:t>]</w:t>
      </w:r>
      <w:r w:rsidR="000373E4">
        <w:rPr>
          <w:rtl/>
        </w:rPr>
        <w:fldChar w:fldCharType="end"/>
      </w:r>
      <w:r w:rsidR="000373E4">
        <w:rPr>
          <w:rFonts w:hint="cs"/>
          <w:rtl/>
        </w:rPr>
        <w:t xml:space="preserve"> </w:t>
      </w:r>
      <w:r w:rsidRPr="00056FFE">
        <w:rPr>
          <w:rFonts w:hint="cs"/>
          <w:rtl/>
        </w:rPr>
        <w:t xml:space="preserve">بر مبنای این باور طراحی شد که مجموعه ای از زیر گراف های پرتکرار بیشینه در مجموعه ای از زیر گراف های پرتکرار </w:t>
      </w:r>
      <w:r w:rsidRPr="00056FFE">
        <w:t>K</w:t>
      </w:r>
      <w:r w:rsidRPr="00056FFE">
        <w:rPr>
          <w:rFonts w:hint="cs"/>
          <w:rtl/>
        </w:rPr>
        <w:t xml:space="preserve"> دارای زیر گراف های تصادفی </w:t>
      </w:r>
      <w:r w:rsidR="000373E4">
        <w:rPr>
          <w:rFonts w:hint="cs"/>
          <w:rtl/>
        </w:rPr>
        <w:t>(</w:t>
      </w:r>
      <w:r w:rsidRPr="00056FFE">
        <w:rPr>
          <w:rFonts w:hint="cs"/>
          <w:rtl/>
        </w:rPr>
        <w:t>1+</w:t>
      </w:r>
      <w:r w:rsidRPr="00056FFE">
        <w:t>K</w:t>
      </w:r>
      <w:r w:rsidR="000373E4">
        <w:rPr>
          <w:rFonts w:hint="cs"/>
          <w:rtl/>
        </w:rPr>
        <w:t>)</w:t>
      </w:r>
      <w:r w:rsidRPr="00056FFE">
        <w:rPr>
          <w:rFonts w:hint="cs"/>
          <w:rtl/>
        </w:rPr>
        <w:t xml:space="preserve"> قرار دارند. در نتیجه، فضای جستجوی </w:t>
      </w:r>
      <w:r w:rsidRPr="00056FFE">
        <w:t>MARGIN</w:t>
      </w:r>
      <w:r w:rsidRPr="00056FFE">
        <w:rPr>
          <w:rFonts w:hint="cs"/>
          <w:rtl/>
        </w:rPr>
        <w:t xml:space="preserve">، با هرس مشبک پیرامون </w:t>
      </w:r>
      <w:r w:rsidRPr="00056FFE">
        <w:rPr>
          <w:rFonts w:hint="cs"/>
          <w:rtl/>
        </w:rPr>
        <w:lastRenderedPageBreak/>
        <w:t>مجموعه زیر گراف های پرتکرار بیشینه به طور قابل ملاحظه ای کاهش می</w:t>
      </w:r>
      <w:r w:rsidR="000373E4">
        <w:rPr>
          <w:rFonts w:hint="cs"/>
          <w:rtl/>
        </w:rPr>
        <w:t xml:space="preserve"> ی</w:t>
      </w:r>
      <w:r w:rsidRPr="00056FFE">
        <w:rPr>
          <w:rFonts w:hint="cs"/>
          <w:rtl/>
        </w:rPr>
        <w:t xml:space="preserve">ابد. سپس، مجموعه داوطلب ها با عملیات پردازش پسین شناسایی می شود. نتایج تجربی نشان داد که در بعضی پایگاه داده ها، </w:t>
      </w:r>
      <w:r w:rsidRPr="00056FFE">
        <w:t>MARGIN</w:t>
      </w:r>
      <w:r w:rsidRPr="00056FFE">
        <w:rPr>
          <w:rFonts w:hint="cs"/>
          <w:rtl/>
        </w:rPr>
        <w:t xml:space="preserve"> به لحاظ محاسباتی سریع تر از </w:t>
      </w:r>
      <w:r w:rsidRPr="00056FFE">
        <w:t>gSpan</w:t>
      </w:r>
      <w:r w:rsidRPr="00056FFE">
        <w:rPr>
          <w:rFonts w:hint="cs"/>
          <w:rtl/>
        </w:rPr>
        <w:t xml:space="preserve"> عمل می کند. با این وجود، کارایی </w:t>
      </w:r>
      <w:r w:rsidRPr="00056FFE">
        <w:t>MARGIN</w:t>
      </w:r>
      <w:r w:rsidRPr="00056FFE">
        <w:rPr>
          <w:rFonts w:hint="cs"/>
          <w:rtl/>
        </w:rPr>
        <w:t xml:space="preserve"> تا حد زیادی به برش اولیه بستگی دارد.</w:t>
      </w:r>
    </w:p>
    <w:p w:rsidR="001943CA" w:rsidRPr="00056FFE" w:rsidRDefault="001943CA" w:rsidP="000373E4">
      <w:pPr>
        <w:tabs>
          <w:tab w:val="right" w:pos="540"/>
        </w:tabs>
        <w:rPr>
          <w:rtl/>
        </w:rPr>
      </w:pPr>
      <w:r w:rsidRPr="00056FFE">
        <w:rPr>
          <w:rFonts w:hint="cs"/>
          <w:rtl/>
        </w:rPr>
        <w:t xml:space="preserve">فرض کنیم </w:t>
      </w:r>
      <m:oMath>
        <m:r>
          <w:rPr>
            <w:rFonts w:ascii="Cambria Math" w:hAnsi="Cambria Math"/>
          </w:rPr>
          <m:t>CFS=</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∈FS∆-(∃h∈FS∆g&lt;h∆</m:t>
            </m:r>
            <m:func>
              <m:funcPr>
                <m:ctrlPr>
                  <w:rPr>
                    <w:rFonts w:ascii="Cambria Math" w:hAnsi="Cambria Math"/>
                  </w:rPr>
                </m:ctrlPr>
              </m:funcPr>
              <m:fName>
                <m:r>
                  <m:rPr>
                    <m:sty m:val="p"/>
                  </m:rPr>
                  <w:rPr>
                    <w:rFonts w:ascii="Cambria Math" w:hAnsi="Cambria Math"/>
                  </w:rPr>
                  <m:t>sup</m:t>
                </m:r>
              </m:fName>
              <m:e>
                <m:d>
                  <m:dPr>
                    <m:ctrlPr>
                      <w:rPr>
                        <w:rFonts w:ascii="Cambria Math" w:hAnsi="Cambria Math"/>
                        <w:i/>
                      </w:rPr>
                    </m:ctrlPr>
                  </m:dPr>
                  <m:e>
                    <m:r>
                      <w:rPr>
                        <w:rFonts w:ascii="Cambria Math" w:hAnsi="Cambria Math"/>
                      </w:rPr>
                      <m:t>g</m:t>
                    </m:r>
                  </m:e>
                </m:d>
                <m:ctrlPr>
                  <w:rPr>
                    <w:rFonts w:ascii="Cambria Math" w:hAnsi="Cambria Math"/>
                    <w:i/>
                  </w:rPr>
                </m:ctrlPr>
              </m:e>
            </m:func>
            <m:r>
              <w:rPr>
                <w:rFonts w:ascii="Cambria Math" w:hAnsi="Cambria Math"/>
              </w:rPr>
              <m:t>=</m:t>
            </m:r>
            <m:r>
              <m:rPr>
                <m:sty m:val="p"/>
              </m:rPr>
              <w:rPr>
                <w:rFonts w:ascii="Cambria Math" w:hAnsi="Cambria Math"/>
              </w:rPr>
              <m:t>sup⁡</m:t>
            </m:r>
            <m:r>
              <w:rPr>
                <w:rFonts w:ascii="Cambria Math" w:hAnsi="Cambria Math"/>
              </w:rPr>
              <m:t>(h)</m:t>
            </m:r>
          </m:e>
        </m:d>
      </m:oMath>
      <w:r w:rsidRPr="00056FFE">
        <w:rPr>
          <w:rFonts w:hint="cs"/>
          <w:rtl/>
        </w:rPr>
        <w:t xml:space="preserve">. وظیفه استخراج زیر گراف پرتکرار مسدود، یافتن الگوهای متعلق به </w:t>
      </w:r>
      <w:r w:rsidRPr="00056FFE">
        <w:t>CFS</w:t>
      </w:r>
      <w:r w:rsidRPr="00056FFE">
        <w:rPr>
          <w:rFonts w:hint="cs"/>
          <w:rtl/>
        </w:rPr>
        <w:t xml:space="preserve"> است. این الگوهای مسدود دارای تعدادی مضامین زیستی هستند، زیرا به طور کلی، یک بیوشیمی فقط به بزرگترین ساختارها با ویژگی های معین علاقه دارند. </w:t>
      </w:r>
      <w:r w:rsidRPr="00056FFE">
        <w:t>CLOSECUT</w:t>
      </w:r>
      <w:r w:rsidRPr="00056FFE">
        <w:rPr>
          <w:rFonts w:hint="cs"/>
          <w:rtl/>
        </w:rPr>
        <w:t xml:space="preserve"> و </w:t>
      </w:r>
      <w:r w:rsidRPr="00056FFE">
        <w:t>S</w:t>
      </w:r>
      <w:r w:rsidR="000373E4">
        <w:t>P</w:t>
      </w:r>
      <w:r w:rsidRPr="00056FFE">
        <w:t>LAT</w:t>
      </w:r>
      <w:r w:rsidRPr="00056FFE">
        <w:rPr>
          <w:rFonts w:hint="cs"/>
          <w:rtl/>
        </w:rPr>
        <w:t xml:space="preserve"> دو نمونه از الگوریتم های </w:t>
      </w:r>
      <w:r w:rsidRPr="00056FFE">
        <w:t>FGM</w:t>
      </w:r>
      <w:r w:rsidRPr="00056FFE">
        <w:rPr>
          <w:rFonts w:hint="cs"/>
          <w:rtl/>
        </w:rPr>
        <w:t xml:space="preserve"> مسدود هستند. نمونه دیگر نیز </w:t>
      </w:r>
      <w:r w:rsidRPr="00056FFE">
        <w:t>CloseGraph</w:t>
      </w:r>
      <w:r w:rsidRPr="00056FFE">
        <w:rPr>
          <w:rFonts w:hint="cs"/>
          <w:rtl/>
        </w:rPr>
        <w:t xml:space="preserve"> است، که براساس الگوریتم </w:t>
      </w:r>
      <w:r w:rsidRPr="00056FFE">
        <w:t>gSpan</w:t>
      </w:r>
      <w:r w:rsidRPr="00056FFE">
        <w:rPr>
          <w:rFonts w:hint="cs"/>
          <w:rtl/>
        </w:rPr>
        <w:t xml:space="preserve"> طراحی شده است. الگوریتم </w:t>
      </w:r>
      <w:r w:rsidRPr="00056FFE">
        <w:t>CloseGraph</w:t>
      </w:r>
      <w:r w:rsidRPr="00056FFE">
        <w:rPr>
          <w:rFonts w:hint="cs"/>
          <w:rtl/>
        </w:rPr>
        <w:t xml:space="preserve"> از حذف زود هنگام بر مبنای پیشامد هم ارز برای هرس فضای جستجو استفاده می کند. در شرایطی که حذف زود</w:t>
      </w:r>
      <w:r w:rsidR="000373E4">
        <w:rPr>
          <w:rFonts w:hint="cs"/>
          <w:rtl/>
        </w:rPr>
        <w:t xml:space="preserve"> </w:t>
      </w:r>
      <w:r w:rsidRPr="00056FFE">
        <w:rPr>
          <w:rFonts w:hint="cs"/>
          <w:rtl/>
        </w:rPr>
        <w:t>هنگام شکست می خورد و اجرای آن عملی نمی شود، ارزیابی ناکامی حذف زود</w:t>
      </w:r>
      <w:r w:rsidR="000373E4">
        <w:rPr>
          <w:rFonts w:hint="cs"/>
          <w:rtl/>
        </w:rPr>
        <w:t xml:space="preserve"> </w:t>
      </w:r>
      <w:r w:rsidRPr="00056FFE">
        <w:rPr>
          <w:rFonts w:hint="cs"/>
          <w:rtl/>
        </w:rPr>
        <w:t xml:space="preserve">هنگام به اجرا در می آید. نتایج تجربی نشان داد که </w:t>
      </w:r>
      <w:r w:rsidRPr="00056FFE">
        <w:t>CloseGraph</w:t>
      </w:r>
      <w:r w:rsidRPr="00056FFE">
        <w:rPr>
          <w:rFonts w:hint="cs"/>
          <w:rtl/>
        </w:rPr>
        <w:t xml:space="preserve"> بهتر از </w:t>
      </w:r>
      <w:r w:rsidRPr="00056FFE">
        <w:t>gSpan</w:t>
      </w:r>
      <w:r w:rsidRPr="00056FFE">
        <w:rPr>
          <w:rFonts w:hint="cs"/>
          <w:rtl/>
        </w:rPr>
        <w:t xml:space="preserve"> و </w:t>
      </w:r>
      <w:r w:rsidRPr="00056FFE">
        <w:t>FSG</w:t>
      </w:r>
      <w:r w:rsidRPr="00056FFE">
        <w:rPr>
          <w:rFonts w:hint="cs"/>
          <w:rtl/>
        </w:rPr>
        <w:t xml:space="preserve"> عمل می کند. </w:t>
      </w:r>
    </w:p>
    <w:p w:rsidR="001943CA" w:rsidRPr="00056FFE" w:rsidRDefault="001943CA" w:rsidP="00954B06">
      <w:pPr>
        <w:pStyle w:val="Heading4"/>
        <w:numPr>
          <w:ilvl w:val="3"/>
          <w:numId w:val="29"/>
        </w:numPr>
        <w:ind w:left="0" w:firstLine="0"/>
        <w:rPr>
          <w:rtl/>
        </w:rPr>
      </w:pPr>
      <w:r w:rsidRPr="00056FFE">
        <w:rPr>
          <w:rFonts w:hint="cs"/>
          <w:rtl/>
        </w:rPr>
        <w:t>استخراج دسته ها</w:t>
      </w:r>
      <w:r w:rsidR="00FE4DA1">
        <w:rPr>
          <w:rStyle w:val="FootnoteReference"/>
          <w:rtl/>
        </w:rPr>
        <w:footnoteReference w:id="80"/>
      </w:r>
      <w:r w:rsidRPr="00056FFE">
        <w:rPr>
          <w:rFonts w:hint="cs"/>
          <w:rtl/>
        </w:rPr>
        <w:t xml:space="preserve"> </w:t>
      </w:r>
    </w:p>
    <w:p w:rsidR="001943CA" w:rsidRPr="00056FFE" w:rsidRDefault="001943CA" w:rsidP="00256F07">
      <w:pPr>
        <w:tabs>
          <w:tab w:val="right" w:pos="540"/>
        </w:tabs>
        <w:rPr>
          <w:rtl/>
        </w:rPr>
      </w:pPr>
      <w:r w:rsidRPr="00056FFE">
        <w:rPr>
          <w:rFonts w:hint="cs"/>
          <w:rtl/>
        </w:rPr>
        <w:t>یک دسته (یا به ظاهر دسته) زیر مجموعه ای ا</w:t>
      </w:r>
      <w:r w:rsidR="00256F07">
        <w:rPr>
          <w:rFonts w:hint="cs"/>
          <w:rtl/>
        </w:rPr>
        <w:t xml:space="preserve">ز یک زیر گراف با مکان ثابت است. </w:t>
      </w:r>
      <w:r w:rsidRPr="00056FFE">
        <w:rPr>
          <w:rFonts w:hint="cs"/>
          <w:rtl/>
        </w:rPr>
        <w:t>تعداد زیادی الگوریتم طراحی شدند که انواعی از مسائل جستجو و بررسی دسته ها را نشانه گرفته بودند</w:t>
      </w:r>
      <w:r w:rsidR="00256F07">
        <w:rPr>
          <w:rFonts w:hint="cs"/>
          <w:rtl/>
        </w:rPr>
        <w:t>.</w:t>
      </w:r>
      <w:r w:rsidRPr="00056FFE">
        <w:rPr>
          <w:rFonts w:hint="cs"/>
          <w:rtl/>
        </w:rPr>
        <w:t xml:space="preserve"> اخیراً مشخص شد که شناسایی دسته های پرتکرار از مجموعه ای از فعالیت های گراف در حوزه های از قبیل ارتباطات، بازرگانی و بیوانفورماتیک سودمند است. نمونه هایی از برنامه های کاربردی که استخراج دسته ها، یا به ظاهر ـ دسته ها اعمال شده اند عبارتند از: </w:t>
      </w:r>
    </w:p>
    <w:p w:rsidR="001943CA" w:rsidRPr="00056FFE" w:rsidRDefault="00256F07" w:rsidP="007F44B0">
      <w:pPr>
        <w:tabs>
          <w:tab w:val="right" w:pos="540"/>
        </w:tabs>
        <w:rPr>
          <w:rtl/>
        </w:rPr>
      </w:pPr>
      <w:r>
        <w:rPr>
          <w:rFonts w:hint="cs"/>
          <w:rtl/>
        </w:rPr>
        <w:t>استخراج شباهت، استخراج بیان ژن</w:t>
      </w:r>
      <w:r w:rsidR="001943CA" w:rsidRPr="00056FFE">
        <w:rPr>
          <w:rFonts w:hint="cs"/>
          <w:rtl/>
        </w:rPr>
        <w:t xml:space="preserve">، و شناسایی سهام بسیار متناظر از گراف های بازار اوراق بهادار </w:t>
      </w:r>
      <w:r>
        <w:rPr>
          <w:rtl/>
        </w:rPr>
        <w:fldChar w:fldCharType="begin"/>
      </w:r>
      <w:r>
        <w:rPr>
          <w:rtl/>
        </w:rPr>
        <w:instrText xml:space="preserve"> </w:instrText>
      </w:r>
      <w:r>
        <w:instrText>ADDIN EN.CITE &lt;EndNote&gt;&lt;Cite&gt;&lt;Author&gt;Jianyong&lt;/Author&gt;&lt;Year&gt;2006&lt;/Year&gt;&lt;RecNum&gt;202&lt;/RecNum&gt;&lt;DisplayText&gt;[140]&lt;/DisplayText&gt;&lt;record&gt;&lt;rec-number&gt;202&lt;/rec-number&gt;&lt;foreign-keys&gt;&lt;key app="EN" db-id="5vaes0fpbfpepxedwv65twzav09zxxw9p5xs" timestamp="1421520640</w:instrText>
      </w:r>
      <w:r>
        <w:rPr>
          <w:rtl/>
        </w:rPr>
        <w:instrText>"&gt;202&lt;/</w:instrText>
      </w:r>
      <w:r>
        <w:instrText>key&gt;&lt;/foreign-keys&gt;&lt;ref-type name="Conference Proceedings"&gt;10&lt;/ref-type&gt;&lt;contributors&gt;&lt;authors&gt;&lt;author&gt;Jianyong, Wang&lt;/author&gt;&lt;author&gt;Zhiping, Zeng&lt;/author&gt;&lt;author&gt;Lizhu, Zhou&lt;/author&gt;&lt;/authors&gt;&lt;/contributors&gt;&lt;titles&gt;&lt;title&gt;CLAN: An Algorithm for Mining Closed Cliques from Large Dense Graph Databases&lt;/title&gt;&lt;secondary-title&gt;Data Engineering, 2006. ICDE &amp;apos;06. Proceedings of the 22nd International Conference on&lt;/secondary-title&gt;&lt;alt-title&gt;Data Engineering, 2006. ICDE &amp;apos;06. Proceedings of the 2</w:instrText>
      </w:r>
      <w:r>
        <w:rPr>
          <w:rtl/>
        </w:rPr>
        <w:instrText>2</w:instrText>
      </w:r>
      <w:r>
        <w:instrText>nd International Conference on&lt;/alt-title&gt;&lt;/titles&gt;&lt;pages&gt;73-73&lt;/pages&gt;&lt;keywords&gt;&lt;keyword&gt;Chemical compounds&lt;/keyword&gt;&lt;keyword&gt;Computer applications&lt;/keyword&gt;&lt;keyword&gt;Computer science&lt;/keyword&gt;&lt;keyword&gt;Data mining&lt;/keyword&gt;&lt;keyword&gt;Databases&lt;/keyword&gt;&lt;keyword&gt;Organizing&lt;/keyword&gt;&lt;keyword&gt;Protein engineering&lt;/keyword&gt;&lt;keyword&gt;Stock markets&lt;/keyword&gt;&lt;keyword&gt;Testing&lt;/keyword&gt;&lt;keyword&gt;Topology&lt;/keyword&gt;&lt;/keywords&gt;&lt;dates&gt;&lt;year&gt;2006&lt;/year&gt;&lt;pub-dates&gt;&lt;date&gt;03-07 April 2006&lt;/date&gt;&lt;/pub-dates&gt;&lt;/dates&gt;&lt;urls&gt;&lt;/urls&gt;&lt;electronic-resource-num&gt;10.1109/ICDE.2006.34&lt;/electronic-resource-num&gt;&lt;/record&gt;&lt;/Cite&gt;&lt;/EndNote</w:instrText>
      </w:r>
      <w:r>
        <w:rPr>
          <w:rtl/>
        </w:rPr>
        <w:instrText>&gt;</w:instrText>
      </w:r>
      <w:r>
        <w:rPr>
          <w:rtl/>
        </w:rPr>
        <w:fldChar w:fldCharType="separate"/>
      </w:r>
      <w:r>
        <w:rPr>
          <w:noProof/>
          <w:rtl/>
        </w:rPr>
        <w:t>[</w:t>
      </w:r>
      <w:hyperlink w:anchor="_ENREF_140" w:tooltip="Jianyong, 2006 #202" w:history="1">
        <w:r w:rsidR="007F44B0">
          <w:rPr>
            <w:noProof/>
            <w:rtl/>
          </w:rPr>
          <w:t>140</w:t>
        </w:r>
      </w:hyperlink>
      <w:r>
        <w:rPr>
          <w:noProof/>
          <w:rtl/>
        </w:rPr>
        <w:t>]</w:t>
      </w:r>
      <w:r>
        <w:rPr>
          <w:rtl/>
        </w:rPr>
        <w:fldChar w:fldCharType="end"/>
      </w:r>
      <w:r>
        <w:rPr>
          <w:rFonts w:hint="cs"/>
          <w:rtl/>
        </w:rPr>
        <w:t>.</w:t>
      </w:r>
      <w:r w:rsidR="001943CA" w:rsidRPr="00056FFE">
        <w:rPr>
          <w:rFonts w:hint="cs"/>
          <w:rtl/>
        </w:rPr>
        <w:t xml:space="preserve"> از الگوریتم های </w:t>
      </w:r>
      <w:r w:rsidR="001943CA" w:rsidRPr="00056FFE">
        <w:t>FGM</w:t>
      </w:r>
      <w:r w:rsidR="001943CA" w:rsidRPr="00056FFE">
        <w:rPr>
          <w:rFonts w:hint="cs"/>
          <w:rtl/>
        </w:rPr>
        <w:t xml:space="preserve"> هدف عمومی می توان برای شناسایی این</w:t>
      </w:r>
      <w:r>
        <w:rPr>
          <w:rFonts w:hint="cs"/>
          <w:rtl/>
        </w:rPr>
        <w:t xml:space="preserve"> </w:t>
      </w:r>
      <w:r w:rsidR="001943CA" w:rsidRPr="00056FFE">
        <w:rPr>
          <w:rFonts w:hint="cs"/>
          <w:rtl/>
        </w:rPr>
        <w:t xml:space="preserve">گونه "الگوهای خاص" بهره گرفت، هر چند محاسبات کارآمد تر خواهند بود اگر ویژگی های خاص دسته ها نیز در نظر گرفته شوند. دو نمونه از الگوریتم های استخراج دسته، </w:t>
      </w:r>
      <w:r w:rsidR="001943CA" w:rsidRPr="00056FFE">
        <w:t>CLAN</w:t>
      </w:r>
      <w:r w:rsidR="001943CA" w:rsidRPr="00056FFE">
        <w:rPr>
          <w:rFonts w:hint="cs"/>
          <w:rtl/>
        </w:rPr>
        <w:t xml:space="preserve"> و  </w:t>
      </w:r>
      <w:r w:rsidR="001943CA" w:rsidRPr="00056FFE">
        <w:t>Cocain</w:t>
      </w:r>
      <w:r w:rsidR="001943CA" w:rsidRPr="00056FFE">
        <w:rPr>
          <w:rFonts w:hint="cs"/>
          <w:rtl/>
        </w:rPr>
        <w:t>، در پاراگراف های بعد مورد بررسی قرار خواهند گرفت.</w:t>
      </w:r>
    </w:p>
    <w:p w:rsidR="001943CA" w:rsidRPr="00056FFE" w:rsidRDefault="001943CA" w:rsidP="007F44B0">
      <w:pPr>
        <w:tabs>
          <w:tab w:val="right" w:pos="540"/>
        </w:tabs>
        <w:rPr>
          <w:rtl/>
        </w:rPr>
      </w:pPr>
      <w:r w:rsidRPr="00056FFE">
        <w:t>CLAN</w:t>
      </w:r>
      <w:r w:rsidRPr="00056FFE">
        <w:rPr>
          <w:rFonts w:hint="cs"/>
          <w:rtl/>
        </w:rPr>
        <w:t xml:space="preserve"> </w:t>
      </w:r>
      <w:r w:rsidR="00256F07">
        <w:rPr>
          <w:rtl/>
        </w:rPr>
        <w:fldChar w:fldCharType="begin"/>
      </w:r>
      <w:r w:rsidR="00256F07">
        <w:rPr>
          <w:rtl/>
        </w:rPr>
        <w:instrText xml:space="preserve"> </w:instrText>
      </w:r>
      <w:r w:rsidR="00256F07">
        <w:instrText>ADDIN EN.CITE &lt;EndNote&gt;&lt;Cite&gt;&lt;Author&gt;Jianyong&lt;/Author&gt;&lt;Year&gt;2006&lt;/Year&gt;&lt;RecNum&gt;202&lt;/RecNum&gt;&lt;DisplayText&gt;[140]&lt;/DisplayText&gt;&lt;record&gt;&lt;rec-number&gt;202&lt;/rec-number&gt;&lt;foreign-keys&gt;&lt;key app="EN" db-id="5vaes0fpbfpepxedwv65twzav09zxxw9p5xs" timestamp="1421520640</w:instrText>
      </w:r>
      <w:r w:rsidR="00256F07">
        <w:rPr>
          <w:rtl/>
        </w:rPr>
        <w:instrText>"&gt;202&lt;/</w:instrText>
      </w:r>
      <w:r w:rsidR="00256F07">
        <w:instrText>key&gt;&lt;/foreign-keys&gt;&lt;ref-type name="Conference Proceedings"&gt;10&lt;/ref-type&gt;&lt;contributors&gt;&lt;authors&gt;&lt;author&gt;Jianyong, Wang&lt;/author&gt;&lt;author&gt;Zhiping, Zeng&lt;/author&gt;&lt;author&gt;Lizhu, Zhou&lt;/author&gt;&lt;/authors&gt;&lt;/contributors&gt;&lt;titles&gt;&lt;title&gt;CLAN: An Algorithm for Mining Closed Cliques from Large Dense Graph Databases&lt;/title&gt;&lt;secondary-title&gt;Data Engineering, 2006. ICDE &amp;apos;06. Proceedings of the 22nd International Conference on&lt;/secondary-title&gt;&lt;alt-title&gt;Data Engineering, 2006. ICDE &amp;apos;06. Proceedings of the 2</w:instrText>
      </w:r>
      <w:r w:rsidR="00256F07">
        <w:rPr>
          <w:rtl/>
        </w:rPr>
        <w:instrText>2</w:instrText>
      </w:r>
      <w:r w:rsidR="00256F07">
        <w:instrText>nd International Conference on&lt;/alt-title&gt;&lt;/titles&gt;&lt;pages&gt;73-73&lt;/pages&gt;&lt;keywords&gt;&lt;keyword&gt;Chemical compounds&lt;/keyword&gt;&lt;keyword&gt;Computer applications&lt;/keyword&gt;&lt;keyword&gt;Computer science&lt;/keyword&gt;&lt;keyword&gt;Data mining&lt;/keyword&gt;&lt;keyword&gt;Databases&lt;/keyword&gt;&lt;keyword&gt;Organizing&lt;/keyword&gt;&lt;keyword&gt;Protein engineering&lt;/keyword&gt;&lt;keyword&gt;Stock markets&lt;/keyword&gt;&lt;keyword&gt;Testing&lt;/keyword&gt;&lt;keyword&gt;Topology&lt;/keyword&gt;&lt;/keywords&gt;&lt;dates&gt;&lt;year&gt;2006&lt;/year&gt;&lt;pub-dates&gt;&lt;date&gt;03-07 April 2006&lt;/date&gt;&lt;/pub-dates&gt;&lt;/dates&gt;&lt;urls&gt;&lt;/urls&gt;&lt;electronic-resource-num&gt;10.1109/ICDE.2006.34&lt;/electronic-resource-num&gt;&lt;/record&gt;&lt;/Cite&gt;&lt;/EndNote</w:instrText>
      </w:r>
      <w:r w:rsidR="00256F07">
        <w:rPr>
          <w:rtl/>
        </w:rPr>
        <w:instrText>&gt;</w:instrText>
      </w:r>
      <w:r w:rsidR="00256F07">
        <w:rPr>
          <w:rtl/>
        </w:rPr>
        <w:fldChar w:fldCharType="separate"/>
      </w:r>
      <w:r w:rsidR="00256F07">
        <w:rPr>
          <w:noProof/>
          <w:rtl/>
        </w:rPr>
        <w:t>[</w:t>
      </w:r>
      <w:hyperlink w:anchor="_ENREF_140" w:tooltip="Jianyong, 2006 #202" w:history="1">
        <w:r w:rsidR="007F44B0">
          <w:rPr>
            <w:noProof/>
            <w:rtl/>
          </w:rPr>
          <w:t>140</w:t>
        </w:r>
      </w:hyperlink>
      <w:r w:rsidR="00256F07">
        <w:rPr>
          <w:noProof/>
          <w:rtl/>
        </w:rPr>
        <w:t>]</w:t>
      </w:r>
      <w:r w:rsidR="00256F07">
        <w:rPr>
          <w:rtl/>
        </w:rPr>
        <w:fldChar w:fldCharType="end"/>
      </w:r>
      <w:r w:rsidR="00256F07">
        <w:rPr>
          <w:rFonts w:hint="cs"/>
          <w:rtl/>
        </w:rPr>
        <w:t xml:space="preserve"> </w:t>
      </w:r>
      <w:r w:rsidRPr="00056FFE">
        <w:rPr>
          <w:rFonts w:hint="cs"/>
          <w:rtl/>
        </w:rPr>
        <w:t xml:space="preserve">به استخراج دسته های مسدود پرتکرار از پایگاه داده های متراکم بزرگ می پردازد. الگوریتم از ویژگی های ساختار دسته برای تسهیل بررسی هم ریختی دسته یا زیر دسته از طریق معرفی یک بازنمایی مجاز دسته استفاده می کند. </w:t>
      </w:r>
      <w:r w:rsidR="00256F07">
        <w:rPr>
          <w:rFonts w:hint="cs"/>
          <w:rtl/>
        </w:rPr>
        <w:t xml:space="preserve">این الگوریتم </w:t>
      </w:r>
      <w:r w:rsidRPr="00056FFE">
        <w:rPr>
          <w:rFonts w:hint="cs"/>
          <w:rtl/>
        </w:rPr>
        <w:t xml:space="preserve">چندین تکنیک هرس مختلف را برای کاهش فضای جستجو به کار می گیرد. نتایج تجربی نشان داد که </w:t>
      </w:r>
      <w:r w:rsidRPr="00056FFE">
        <w:t>CLAN</w:t>
      </w:r>
      <w:r w:rsidRPr="00056FFE">
        <w:rPr>
          <w:rFonts w:hint="cs"/>
          <w:rtl/>
        </w:rPr>
        <w:t xml:space="preserve"> می تواند به طور مؤثری مجموعه داده های بزرگ و متراکم را استخراج کند. با این وجود، ارزیابی غیر مستقیم فقط از مقادیر بالای آستانه پشتیبان استفاده می کند و قابلیت محاسبه نیز نشان داد که تنها از مجموعه داده های گراف غیر متراکم و کوچک استفاده شده است.</w:t>
      </w:r>
    </w:p>
    <w:p w:rsidR="001943CA" w:rsidRPr="00056FFE" w:rsidRDefault="001943CA" w:rsidP="007F44B0">
      <w:pPr>
        <w:tabs>
          <w:tab w:val="right" w:pos="540"/>
        </w:tabs>
        <w:rPr>
          <w:rtl/>
        </w:rPr>
      </w:pPr>
      <w:r w:rsidRPr="00056FFE">
        <w:rPr>
          <w:rFonts w:hint="cs"/>
          <w:rtl/>
        </w:rPr>
        <w:t xml:space="preserve">با تعمیم و گسترش کران </w:t>
      </w:r>
      <w:r w:rsidRPr="00056FFE">
        <w:t>CLAN</w:t>
      </w:r>
      <w:r w:rsidRPr="00056FFE">
        <w:rPr>
          <w:rFonts w:hint="cs"/>
          <w:rtl/>
        </w:rPr>
        <w:t xml:space="preserve"> یک شکل کلی و عمومی از الگوریتم استخراج دسته، به نام </w:t>
      </w:r>
      <w:r w:rsidRPr="00056FFE">
        <w:t>Cocain</w:t>
      </w:r>
      <w:r w:rsidR="00256F07">
        <w:rPr>
          <w:rFonts w:hint="cs"/>
          <w:rtl/>
        </w:rPr>
        <w:t xml:space="preserve"> معرفی شد</w:t>
      </w:r>
      <w:r w:rsidRPr="00056FFE">
        <w:rPr>
          <w:rFonts w:hint="cs"/>
          <w:rtl/>
        </w:rPr>
        <w:t xml:space="preserve"> </w:t>
      </w:r>
      <w:r w:rsidR="00256F07">
        <w:rPr>
          <w:rtl/>
        </w:rPr>
        <w:fldChar w:fldCharType="begin"/>
      </w:r>
      <w:r w:rsidR="00256F07">
        <w:rPr>
          <w:rtl/>
        </w:rPr>
        <w:instrText xml:space="preserve"> </w:instrText>
      </w:r>
      <w:r w:rsidR="00256F07">
        <w:instrText>ADDIN EN.CITE &lt;EndNote&gt;&lt;Cite&gt;&lt;Author&gt;Zhang&lt;/Author&gt;&lt;RecNum&gt;203&lt;/RecNum&gt;&lt;DisplayText&gt;[141]&lt;/DisplayText&gt;&lt;record&gt;&lt;rec-number&gt;203&lt;/rec-number&gt;&lt;foreign-keys&gt;&lt;key app="EN" db-id="5vaes0fpbfpepxedwv65twzav09zxxw9p5xs" timestamp="1421520966"&gt;203&lt;/key&gt;&lt;/foreign</w:instrText>
      </w:r>
      <w:r w:rsidR="00256F07">
        <w:rPr>
          <w:rtl/>
        </w:rPr>
        <w:instrText>-</w:instrText>
      </w:r>
      <w:r w:rsidR="00256F07">
        <w:instrText>keys&gt;&lt;ref-type name="Book Section"&gt;5&lt;/ref-type&gt;&lt;contributors&gt;&lt;authors&gt;&lt;author&gt;Sen Zhang&lt;/author&gt;&lt;author&gt;Jason T. L. Wang&lt;/author&gt;&lt;/authors&gt;&lt;/contributors&gt;&lt;titles&gt;&lt;title&gt;Mining Frequent Agreement Subtrees in Phylogenetic Databases&lt;/title&gt;&lt;secondary-title&gt;Proceedings of the 2006 SIAM International Conference on Data Mining&lt;/secondary-title&gt;&lt;/titles&gt;&lt;pages&gt;222-233&lt;/pages&gt;&lt;dates&gt;&lt;/dates&gt;&lt;urls&gt;&lt;related-urls&gt;&lt;url&gt;http://epubs.siam.org/doi/abs/10.1137/1.9781611972764.20&lt;/url&gt;&lt;/related-urls&gt;&lt;/urls&gt;&lt;electronic-resource-num&gt;doi:10.1137/1.9781611972764.20&lt;/electronic-resource-num&gt;&lt;/record&gt;&lt;/Cite&gt;&lt;/EndNote</w:instrText>
      </w:r>
      <w:r w:rsidR="00256F07">
        <w:rPr>
          <w:rtl/>
        </w:rPr>
        <w:instrText>&gt;</w:instrText>
      </w:r>
      <w:r w:rsidR="00256F07">
        <w:rPr>
          <w:rtl/>
        </w:rPr>
        <w:fldChar w:fldCharType="separate"/>
      </w:r>
      <w:r w:rsidR="00256F07">
        <w:rPr>
          <w:noProof/>
          <w:rtl/>
        </w:rPr>
        <w:t>[</w:t>
      </w:r>
      <w:hyperlink w:anchor="_ENREF_141" w:tooltip="Zhang,  #203" w:history="1">
        <w:r w:rsidR="007F44B0">
          <w:rPr>
            <w:noProof/>
            <w:rtl/>
          </w:rPr>
          <w:t>141</w:t>
        </w:r>
      </w:hyperlink>
      <w:r w:rsidR="00256F07">
        <w:rPr>
          <w:noProof/>
          <w:rtl/>
        </w:rPr>
        <w:t>]</w:t>
      </w:r>
      <w:r w:rsidR="00256F07">
        <w:rPr>
          <w:rtl/>
        </w:rPr>
        <w:fldChar w:fldCharType="end"/>
      </w:r>
      <w:r w:rsidRPr="00056FFE">
        <w:rPr>
          <w:rFonts w:hint="cs"/>
          <w:rtl/>
        </w:rPr>
        <w:t xml:space="preserve">، تا </w:t>
      </w:r>
      <w:r w:rsidRPr="00056FFE">
        <w:rPr>
          <w:rFonts w:ascii="Times New Roman" w:eastAsia="MS PMincho" w:hAnsi="Times New Roman" w:cs="Times New Roman" w:hint="cs"/>
          <w:rtl/>
        </w:rPr>
        <w:t>γ</w:t>
      </w:r>
      <w:r w:rsidRPr="00056FFE">
        <w:rPr>
          <w:rFonts w:hint="cs"/>
          <w:rtl/>
        </w:rPr>
        <w:t xml:space="preserve"> دسته</w:t>
      </w:r>
      <w:r w:rsidR="009D2AB5">
        <w:rPr>
          <w:rFonts w:hint="cs"/>
          <w:rtl/>
        </w:rPr>
        <w:t xml:space="preserve"> ی</w:t>
      </w:r>
      <w:r w:rsidRPr="00056FFE">
        <w:rPr>
          <w:rFonts w:hint="cs"/>
          <w:rtl/>
        </w:rPr>
        <w:t xml:space="preserve">ا به ظاهر دسته را از مجموعه داده های گراف متراکم  و بزرگ استخراج کنند. در </w:t>
      </w:r>
      <w:r w:rsidRPr="00056FFE">
        <w:t>Cocain</w:t>
      </w:r>
      <w:r w:rsidRPr="00056FFE">
        <w:rPr>
          <w:rFonts w:hint="cs"/>
          <w:rtl/>
        </w:rPr>
        <w:t xml:space="preserve">، برای تأمین پارامتر تعیین شده کاربر </w:t>
      </w:r>
      <w:r w:rsidRPr="00056FFE">
        <w:rPr>
          <w:rFonts w:ascii="Times New Roman" w:eastAsia="MS PMincho" w:hAnsi="Times New Roman" w:cs="Times New Roman" w:hint="cs"/>
          <w:rtl/>
        </w:rPr>
        <w:t>γ</w:t>
      </w:r>
      <w:r w:rsidRPr="00056FFE">
        <w:rPr>
          <w:rFonts w:hint="cs"/>
          <w:rtl/>
        </w:rPr>
        <w:t xml:space="preserve"> وجود دسته ها مورد نیاز است. </w:t>
      </w:r>
      <w:r w:rsidRPr="00056FFE">
        <w:t>Cocain</w:t>
      </w:r>
      <w:r w:rsidRPr="00056FFE">
        <w:rPr>
          <w:rFonts w:hint="cs"/>
          <w:rtl/>
        </w:rPr>
        <w:t xml:space="preserve"> از ویژگی های به ظاهر دسته ها برای هرس فضای جستجو استفاده می کند که با </w:t>
      </w:r>
      <w:r w:rsidRPr="00056FFE">
        <w:rPr>
          <w:rFonts w:hint="cs"/>
          <w:rtl/>
        </w:rPr>
        <w:lastRenderedPageBreak/>
        <w:t xml:space="preserve">یک طرح بررسی اسنداد به منظور تسریع فرآیند شناسایی تلفیق شده است. با این وجود، ارزیابی غیر مستقیم </w:t>
      </w:r>
      <w:r w:rsidRPr="00056FFE">
        <w:t>Cocain</w:t>
      </w:r>
      <w:r w:rsidRPr="00056FFE">
        <w:rPr>
          <w:rFonts w:hint="cs"/>
          <w:rtl/>
        </w:rPr>
        <w:t xml:space="preserve"> فقط به داده های بازار اوراق بهادار ایالات متحده آمریکا می پردازد.</w:t>
      </w:r>
    </w:p>
    <w:p w:rsidR="001943CA" w:rsidRPr="00056FFE" w:rsidRDefault="001943CA" w:rsidP="00954B06">
      <w:pPr>
        <w:pStyle w:val="Heading4"/>
        <w:numPr>
          <w:ilvl w:val="3"/>
          <w:numId w:val="29"/>
        </w:numPr>
        <w:ind w:left="0" w:firstLine="0"/>
        <w:rPr>
          <w:rtl/>
        </w:rPr>
      </w:pPr>
      <w:r w:rsidRPr="00056FFE">
        <w:rPr>
          <w:rFonts w:hint="cs"/>
          <w:rtl/>
        </w:rPr>
        <w:t>استخراج داده های محدود</w:t>
      </w:r>
      <w:r w:rsidR="00FE4DA1">
        <w:rPr>
          <w:rStyle w:val="FootnoteReference"/>
          <w:rtl/>
        </w:rPr>
        <w:footnoteReference w:id="81"/>
      </w:r>
      <w:r w:rsidRPr="00056FFE">
        <w:rPr>
          <w:rFonts w:hint="cs"/>
          <w:rtl/>
        </w:rPr>
        <w:t xml:space="preserve"> </w:t>
      </w:r>
    </w:p>
    <w:p w:rsidR="001943CA" w:rsidRPr="00056FFE" w:rsidRDefault="001943CA" w:rsidP="007F44B0">
      <w:pPr>
        <w:tabs>
          <w:tab w:val="right" w:pos="540"/>
        </w:tabs>
        <w:rPr>
          <w:rtl/>
        </w:rPr>
      </w:pPr>
      <w:r w:rsidRPr="00056FFE">
        <w:rPr>
          <w:rFonts w:hint="cs"/>
          <w:rtl/>
        </w:rPr>
        <w:t>ایده اصلی استخراج الگوی پرتکرار بر مبنای محدودیت دسترسی کاربر این است که محدودیت ها را در فرآیند استخراج ادغام کند</w:t>
      </w:r>
      <w:r w:rsidR="007F44B0">
        <w:rPr>
          <w:rFonts w:hint="cs"/>
          <w:rtl/>
        </w:rPr>
        <w:t>.</w:t>
      </w:r>
      <w:r w:rsidRPr="00056FFE">
        <w:rPr>
          <w:rFonts w:hint="cs"/>
          <w:rtl/>
        </w:rPr>
        <w:t xml:space="preserve"> به این منظور که فضای جستجو را هرس کند. چارچوبی به نام </w:t>
      </w:r>
      <w:r w:rsidR="007F44B0" w:rsidRPr="007F44B0">
        <w:t>gPrune</w:t>
      </w:r>
      <w:r w:rsidR="007F44B0">
        <w:rPr>
          <w:rFonts w:hint="cs"/>
          <w:rtl/>
        </w:rPr>
        <w:t xml:space="preserve"> </w:t>
      </w:r>
      <w:r w:rsidRPr="00056FFE">
        <w:rPr>
          <w:rFonts w:hint="cs"/>
          <w:rtl/>
        </w:rPr>
        <w:t xml:space="preserve">ارائه </w:t>
      </w:r>
      <w:r w:rsidR="007F44B0">
        <w:rPr>
          <w:rFonts w:hint="cs"/>
          <w:rtl/>
        </w:rPr>
        <w:t>شد</w:t>
      </w:r>
      <w:r w:rsidRPr="00056FFE">
        <w:rPr>
          <w:rFonts w:hint="cs"/>
          <w:rtl/>
        </w:rPr>
        <w:t xml:space="preserve"> تا محدودیت های مختلف را با فرآیند استخراج زیر گراف های پرتکرار درهم آمیزد</w:t>
      </w:r>
      <w:r w:rsidR="007F44B0">
        <w:rPr>
          <w:rFonts w:hint="cs"/>
          <w:rtl/>
        </w:rPr>
        <w:t xml:space="preserve"> </w:t>
      </w:r>
      <w:r w:rsidR="007F44B0">
        <w:rPr>
          <w:rtl/>
        </w:rPr>
        <w:fldChar w:fldCharType="begin"/>
      </w:r>
      <w:r w:rsidR="007F44B0">
        <w:rPr>
          <w:rtl/>
        </w:rPr>
        <w:instrText xml:space="preserve"> </w:instrText>
      </w:r>
      <w:r w:rsidR="007F44B0">
        <w:instrText>ADDIN EN.CITE &lt;EndNote&gt;&lt;Cite&gt;&lt;Author&gt;Zhu&lt;/Author&gt;&lt;Year&gt;2007&lt;/Year&gt;&lt;RecNum&gt;204&lt;/RecNum&gt;&lt;DisplayText&gt;[142]&lt;/DisplayText&gt;&lt;record&gt;&lt;rec-number&gt;204&lt;/rec-number&gt;&lt;foreign-keys&gt;&lt;key app="EN" db-id="5vaes0fpbfpepxedwv65twzav09zxxw9p5xs" timestamp="1421521324"&gt;204</w:instrText>
      </w:r>
      <w:r w:rsidR="007F44B0">
        <w:rPr>
          <w:rtl/>
        </w:rPr>
        <w:instrText>&lt;/</w:instrText>
      </w:r>
      <w:r w:rsidR="007F44B0">
        <w:instrText>key&gt;&lt;/foreign-keys&gt;&lt;ref-type name="Book Section"&gt;5&lt;/ref-type&gt;&lt;contributors&gt;&lt;authors&gt;&lt;author&gt;Zhu, Feida&lt;/author&gt;&lt;author&gt;Yan, Xifeng&lt;/author&gt;&lt;author&gt;Han, Jiawei&lt;/author&gt;&lt;author&gt;Yu, PhilipS&lt;/author&gt;&lt;/authors&gt;&lt;secondary-authors&gt;&lt;author&gt;Zhou, Zhi-Hua&lt;/author</w:instrText>
      </w:r>
      <w:r w:rsidR="007F44B0">
        <w:rPr>
          <w:rtl/>
        </w:rPr>
        <w:instrText>&gt;&lt;</w:instrText>
      </w:r>
      <w:r w:rsidR="007F44B0">
        <w:instrText>author&gt;Li, Hang&lt;/author&gt;&lt;author&gt;Yang, Qiang&lt;/author&gt;&lt;/secondary-authors&gt;&lt;/contributors&gt;&lt;titles&gt;&lt;title&gt;gPrune: A Constraint Pushing Framework for Graph Pattern Mining&lt;/title&gt;&lt;secondary-title&gt;Advances in Knowledge Discovery and Data Mining&lt;/secondary-title</w:instrText>
      </w:r>
      <w:r w:rsidR="007F44B0">
        <w:rPr>
          <w:rtl/>
        </w:rPr>
        <w:instrText>&gt;&lt;</w:instrText>
      </w:r>
      <w:r w:rsidR="007F44B0">
        <w:instrText>tertiary-title&gt;Lecture Notes in Computer Science&lt;/tertiary-title&gt;&lt;/titles&gt;&lt;pages&gt;388-400&lt;/pages&gt;&lt;volume&gt;4426&lt;/volume&gt;&lt;section&gt;38&lt;/section&gt;&lt;dates&gt;&lt;year&gt;2007&lt;/year&gt;&lt;pub-dates&gt;&lt;date&gt;2007/01/01&lt;/date&gt;&lt;/pub-dates&gt;&lt;/dates&gt;&lt;publisher&gt;Springer Berlin Heidelberg</w:instrText>
      </w:r>
      <w:r w:rsidR="007F44B0">
        <w:rPr>
          <w:rtl/>
        </w:rPr>
        <w:instrText>&lt;/</w:instrText>
      </w:r>
      <w:r w:rsidR="007F44B0">
        <w:instrText>publisher&gt;&lt;isbn&gt;978-3-540-71700-3&lt;/isbn&gt;&lt;urls&gt;&lt;related-urls&gt;&lt;url&gt;http://dx.doi.org/10.1007/978-3-540-71701-0_38&lt;/url&gt;&lt;/related-urls&gt;&lt;/urls&gt;&lt;electronic-resource-num&gt;10.1007/978-3-540-71701-0_38&lt;/electronic-resource-num&gt;&lt;language&gt;English&lt;/language&gt;&lt;/record&gt;&lt;/Cite&gt;&lt;/EndNote</w:instrText>
      </w:r>
      <w:r w:rsidR="007F44B0">
        <w:rPr>
          <w:rtl/>
        </w:rPr>
        <w:instrText>&gt;</w:instrText>
      </w:r>
      <w:r w:rsidR="007F44B0">
        <w:rPr>
          <w:rtl/>
        </w:rPr>
        <w:fldChar w:fldCharType="separate"/>
      </w:r>
      <w:r w:rsidR="007F44B0">
        <w:rPr>
          <w:noProof/>
          <w:rtl/>
        </w:rPr>
        <w:t>[</w:t>
      </w:r>
      <w:hyperlink w:anchor="_ENREF_142" w:tooltip="Zhu, 2007 #204" w:history="1">
        <w:r w:rsidR="007F44B0">
          <w:rPr>
            <w:noProof/>
            <w:rtl/>
          </w:rPr>
          <w:t>142</w:t>
        </w:r>
      </w:hyperlink>
      <w:r w:rsidR="007F44B0">
        <w:rPr>
          <w:noProof/>
          <w:rtl/>
        </w:rPr>
        <w:t>]</w:t>
      </w:r>
      <w:r w:rsidR="007F44B0">
        <w:rPr>
          <w:rtl/>
        </w:rPr>
        <w:fldChar w:fldCharType="end"/>
      </w:r>
      <w:r w:rsidRPr="00056FFE">
        <w:rPr>
          <w:rFonts w:hint="cs"/>
          <w:rtl/>
        </w:rPr>
        <w:t>.</w:t>
      </w:r>
      <w:r w:rsidR="007F44B0">
        <w:rPr>
          <w:rFonts w:hint="cs"/>
          <w:rtl/>
        </w:rPr>
        <w:t xml:space="preserve"> در</w:t>
      </w:r>
      <w:r w:rsidRPr="00056FFE">
        <w:rPr>
          <w:rFonts w:hint="cs"/>
          <w:rtl/>
        </w:rPr>
        <w:t xml:space="preserve"> </w:t>
      </w:r>
      <w:r w:rsidRPr="00056FFE">
        <w:t>g</w:t>
      </w:r>
      <w:r w:rsidR="007F44B0">
        <w:t>P</w:t>
      </w:r>
      <w:r w:rsidRPr="00056FFE">
        <w:t>rune</w:t>
      </w:r>
      <w:r w:rsidRPr="00056FFE">
        <w:rPr>
          <w:rFonts w:hint="cs"/>
          <w:rtl/>
        </w:rPr>
        <w:t>، فضای جستجو در داده ها و الگوها مورد بررسی قرار گرفت و یک مفهوم تازه تحت عنوان ضد یکنواختی داده های تفکیک ناپذیر از الگو برای حمایت از هرس مؤثر فضای جستجو ارائه شد. با این حال، تحقیقی تجربی نشان داد که مزیت این فرآیند هرس ضد یکنواختی با سرعت تابع محدودیت متناظر با آن دو برابر شد. علاوه بر</w:t>
      </w:r>
      <w:r w:rsidR="007F44B0">
        <w:rPr>
          <w:rFonts w:hint="cs"/>
          <w:rtl/>
        </w:rPr>
        <w:t xml:space="preserve"> </w:t>
      </w:r>
      <w:r w:rsidRPr="00056FFE">
        <w:rPr>
          <w:rFonts w:hint="cs"/>
          <w:rtl/>
        </w:rPr>
        <w:t xml:space="preserve">این، آزمایش ها نشان داد که تأثیر و کارایی تلفیق محدودیت ها با فرآیند </w:t>
      </w:r>
      <w:r w:rsidRPr="00056FFE">
        <w:t>FSM</w:t>
      </w:r>
      <w:r w:rsidRPr="00056FFE">
        <w:rPr>
          <w:rFonts w:hint="cs"/>
          <w:rtl/>
        </w:rPr>
        <w:t xml:space="preserve"> تحت تأثیر جنبه های زیادی از قبیل ویژگی های داده ها و هزینه هرس قرار می گیرد. بنابراین الگوریتم استخراج محدودیت ـ محور می بایست تعادل بین هزینه هرس و هرگونه مزیت بالقوه را در نظر بگیرد.</w:t>
      </w:r>
    </w:p>
    <w:p w:rsidR="001943CA" w:rsidRPr="00056FFE" w:rsidRDefault="001943CA" w:rsidP="00954B06">
      <w:pPr>
        <w:pStyle w:val="Heading3"/>
        <w:numPr>
          <w:ilvl w:val="2"/>
          <w:numId w:val="29"/>
        </w:numPr>
        <w:ind w:left="0" w:firstLine="0"/>
        <w:rPr>
          <w:rtl/>
        </w:rPr>
      </w:pPr>
      <w:bookmarkStart w:id="724" w:name="_Toc408588810"/>
      <w:bookmarkStart w:id="725" w:name="_Toc408588886"/>
      <w:bookmarkStart w:id="726" w:name="_Toc408608957"/>
      <w:bookmarkStart w:id="727" w:name="_Toc409469360"/>
      <w:bookmarkStart w:id="728" w:name="_Toc409469666"/>
      <w:bookmarkStart w:id="729" w:name="_Toc409998867"/>
      <w:r w:rsidRPr="00056FFE">
        <w:rPr>
          <w:rFonts w:hint="cs"/>
          <w:rtl/>
        </w:rPr>
        <w:t>خلاصه</w:t>
      </w:r>
      <w:bookmarkEnd w:id="724"/>
      <w:bookmarkEnd w:id="725"/>
      <w:bookmarkEnd w:id="726"/>
      <w:bookmarkEnd w:id="727"/>
      <w:bookmarkEnd w:id="728"/>
      <w:bookmarkEnd w:id="729"/>
      <w:r w:rsidRPr="00056FFE">
        <w:rPr>
          <w:rFonts w:hint="cs"/>
          <w:rtl/>
        </w:rPr>
        <w:t xml:space="preserve"> </w:t>
      </w:r>
    </w:p>
    <w:p w:rsidR="001943CA" w:rsidRPr="00056FFE" w:rsidRDefault="00FB6757" w:rsidP="00FB6757">
      <w:pPr>
        <w:tabs>
          <w:tab w:val="right" w:pos="540"/>
        </w:tabs>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Ref409297489 \h</w:instrText>
      </w:r>
      <w:r>
        <w:rPr>
          <w:rtl/>
        </w:rPr>
        <w:instrText xml:space="preserve"> </w:instrText>
      </w:r>
      <w:r>
        <w:rPr>
          <w:rtl/>
        </w:rPr>
      </w:r>
      <w:r>
        <w:rPr>
          <w:rtl/>
        </w:rPr>
        <w:fldChar w:fldCharType="separate"/>
      </w:r>
      <w:r w:rsidR="00E07925">
        <w:rPr>
          <w:rFonts w:hint="cs"/>
          <w:rtl/>
        </w:rPr>
        <w:t>جدول</w:t>
      </w:r>
      <w:r w:rsidR="00E07925">
        <w:rPr>
          <w:rtl/>
        </w:rPr>
        <w:t xml:space="preserve"> </w:t>
      </w:r>
      <w:r w:rsidR="00E07925">
        <w:rPr>
          <w:noProof/>
          <w:rtl/>
        </w:rPr>
        <w:t>5</w:t>
      </w:r>
      <w:r>
        <w:rPr>
          <w:rtl/>
        </w:rPr>
        <w:fldChar w:fldCharType="end"/>
      </w:r>
      <w:r w:rsidR="001943CA" w:rsidRPr="00056FFE">
        <w:rPr>
          <w:rFonts w:hint="cs"/>
          <w:rtl/>
        </w:rPr>
        <w:t xml:space="preserve">، خلاصه ای از رویکردهای بازنمایی مجاز، ایجاد داوطلب و محاسبه پشتیبان که در الگوریتم </w:t>
      </w:r>
      <w:r w:rsidR="001943CA" w:rsidRPr="00056FFE">
        <w:t>FGM</w:t>
      </w:r>
      <w:r w:rsidR="001943CA" w:rsidRPr="00056FFE">
        <w:rPr>
          <w:rFonts w:hint="cs"/>
          <w:rtl/>
        </w:rPr>
        <w:t xml:space="preserve"> به کار گرفته می شوند را ارائه می دهد. با در نظر گرفتن الگوریتم های </w:t>
      </w:r>
      <w:r w:rsidR="001943CA" w:rsidRPr="00056FFE">
        <w:t>FGM</w:t>
      </w:r>
      <w:r w:rsidR="001943CA" w:rsidRPr="00056FFE">
        <w:rPr>
          <w:rFonts w:hint="cs"/>
          <w:rtl/>
        </w:rPr>
        <w:t xml:space="preserve"> لیست شده در جدول می توان ملاحظه کرد که </w:t>
      </w:r>
      <w:r w:rsidR="001943CA" w:rsidRPr="00056FFE">
        <w:t>SUBUE</w:t>
      </w:r>
      <w:r w:rsidR="001943CA" w:rsidRPr="00056FFE">
        <w:rPr>
          <w:rFonts w:hint="cs"/>
          <w:rtl/>
        </w:rPr>
        <w:t xml:space="preserve">، </w:t>
      </w:r>
      <w:r w:rsidR="001943CA" w:rsidRPr="00056FFE">
        <w:t>AGM</w:t>
      </w:r>
      <w:r w:rsidR="001943CA" w:rsidRPr="00056FFE">
        <w:rPr>
          <w:rFonts w:hint="cs"/>
          <w:rtl/>
        </w:rPr>
        <w:t xml:space="preserve">، </w:t>
      </w:r>
      <w:r w:rsidR="001943CA" w:rsidRPr="00056FFE">
        <w:t>FSG</w:t>
      </w:r>
      <w:r w:rsidR="001943CA" w:rsidRPr="00056FFE">
        <w:rPr>
          <w:rFonts w:hint="cs"/>
          <w:rtl/>
        </w:rPr>
        <w:t xml:space="preserve">، </w:t>
      </w:r>
      <w:r w:rsidR="001943CA" w:rsidRPr="00056FFE">
        <w:t>MoFa</w:t>
      </w:r>
      <w:r w:rsidR="001943CA" w:rsidRPr="00056FFE">
        <w:rPr>
          <w:rFonts w:hint="cs"/>
          <w:rtl/>
        </w:rPr>
        <w:t xml:space="preserve">، </w:t>
      </w:r>
      <w:r w:rsidR="001943CA" w:rsidRPr="00056FFE">
        <w:t>gSpan</w:t>
      </w:r>
      <w:r w:rsidR="001943CA" w:rsidRPr="00056FFE">
        <w:rPr>
          <w:rFonts w:hint="cs"/>
          <w:rtl/>
        </w:rPr>
        <w:t xml:space="preserve">، </w:t>
      </w:r>
      <w:r w:rsidR="001943CA" w:rsidRPr="00056FFE">
        <w:t>FFSM</w:t>
      </w:r>
      <w:r w:rsidR="001943CA" w:rsidRPr="00056FFE">
        <w:rPr>
          <w:rFonts w:hint="cs"/>
          <w:rtl/>
        </w:rPr>
        <w:t xml:space="preserve">، </w:t>
      </w:r>
      <w:r w:rsidR="001943CA" w:rsidRPr="00056FFE">
        <w:t>GASTON</w:t>
      </w:r>
      <w:r w:rsidR="001943CA" w:rsidRPr="00056FFE">
        <w:rPr>
          <w:rFonts w:hint="cs"/>
          <w:rtl/>
        </w:rPr>
        <w:t xml:space="preserve"> با بیشترین فراوانی ذکر شده اند. در میان این الگوریتم ها، </w:t>
      </w:r>
      <w:r w:rsidR="001943CA" w:rsidRPr="00056FFE">
        <w:t>SUBDUE</w:t>
      </w:r>
      <w:r w:rsidR="001943CA" w:rsidRPr="00056FFE">
        <w:rPr>
          <w:rFonts w:hint="cs"/>
          <w:rtl/>
        </w:rPr>
        <w:t xml:space="preserve"> گسترده تر از سایر الگوریتم ها مورد استفاده قرار می گیرد. با این وجود، یکی از نقطه ضعف های اغلب نقل شده </w:t>
      </w:r>
      <w:r w:rsidR="001943CA" w:rsidRPr="00056FFE">
        <w:t>SUBDUE</w:t>
      </w:r>
      <w:r w:rsidR="001943CA" w:rsidRPr="00056FFE">
        <w:rPr>
          <w:rFonts w:hint="cs"/>
          <w:rtl/>
        </w:rPr>
        <w:t xml:space="preserve"> این است که الگوریتم مذکور فقط به دنبال پیدا کردن الگوهای کوچک است که در نتیجه ممکن است الگوهای جا</w:t>
      </w:r>
      <w:r>
        <w:rPr>
          <w:rFonts w:hint="cs"/>
          <w:rtl/>
        </w:rPr>
        <w:t>ل</w:t>
      </w:r>
      <w:r w:rsidR="001943CA" w:rsidRPr="00056FFE">
        <w:rPr>
          <w:rFonts w:hint="cs"/>
          <w:rtl/>
        </w:rPr>
        <w:t xml:space="preserve">ب بزرگ تر را از دست بدهد. </w:t>
      </w:r>
      <w:r w:rsidR="001943CA" w:rsidRPr="00056FFE">
        <w:t>AGM</w:t>
      </w:r>
      <w:r w:rsidR="001943CA" w:rsidRPr="00056FFE">
        <w:rPr>
          <w:rFonts w:hint="cs"/>
          <w:rtl/>
        </w:rPr>
        <w:t xml:space="preserve"> و </w:t>
      </w:r>
      <w:r w:rsidR="001943CA" w:rsidRPr="00056FFE">
        <w:t>FSG</w:t>
      </w:r>
      <w:r w:rsidR="001943CA" w:rsidRPr="00056FFE">
        <w:rPr>
          <w:rFonts w:hint="cs"/>
          <w:rtl/>
        </w:rPr>
        <w:t xml:space="preserve"> دو استخراج کننده </w:t>
      </w:r>
      <w:r w:rsidR="001943CA" w:rsidRPr="00056FFE">
        <w:t>BFS</w:t>
      </w:r>
      <w:r w:rsidR="001943CA" w:rsidRPr="00056FFE">
        <w:rPr>
          <w:rFonts w:hint="cs"/>
          <w:rtl/>
        </w:rPr>
        <w:t xml:space="preserve"> ـ محور (برمبنای روش </w:t>
      </w:r>
      <w:r w:rsidR="001943CA" w:rsidRPr="00056FFE">
        <w:t>BFS</w:t>
      </w:r>
      <w:r w:rsidR="001943CA" w:rsidRPr="00056FFE">
        <w:rPr>
          <w:rFonts w:hint="cs"/>
          <w:rtl/>
        </w:rPr>
        <w:t xml:space="preserve">) هستند. </w:t>
      </w:r>
      <w:r w:rsidR="001943CA" w:rsidRPr="00056FFE">
        <w:t>Mofa</w:t>
      </w:r>
      <w:r w:rsidR="001943CA" w:rsidRPr="00056FFE">
        <w:rPr>
          <w:rFonts w:hint="cs"/>
          <w:rtl/>
        </w:rPr>
        <w:t xml:space="preserve"> یک استخراج کننده تخصصی برای داده های مولکولی است و می تواند گراف های مستقیم را استخراج کند. </w:t>
      </w:r>
      <w:r w:rsidR="001943CA" w:rsidRPr="00056FFE">
        <w:t>FFSM</w:t>
      </w:r>
      <w:r w:rsidR="001943CA" w:rsidRPr="00056FFE">
        <w:rPr>
          <w:rFonts w:hint="cs"/>
          <w:rtl/>
        </w:rPr>
        <w:t xml:space="preserve"> و </w:t>
      </w:r>
      <w:r w:rsidR="001943CA" w:rsidRPr="00056FFE">
        <w:t>GASTON</w:t>
      </w:r>
      <w:r w:rsidR="001943CA" w:rsidRPr="00056FFE">
        <w:rPr>
          <w:rFonts w:hint="cs"/>
          <w:rtl/>
        </w:rPr>
        <w:t xml:space="preserve"> در مورد گراف های مستقیم قابل اجرا نخواهند بود؛ در حالی</w:t>
      </w:r>
      <w:r>
        <w:rPr>
          <w:rFonts w:hint="cs"/>
          <w:rtl/>
        </w:rPr>
        <w:t xml:space="preserve"> </w:t>
      </w:r>
      <w:r w:rsidR="001943CA" w:rsidRPr="00056FFE">
        <w:rPr>
          <w:rFonts w:hint="cs"/>
          <w:rtl/>
        </w:rPr>
        <w:t xml:space="preserve">که </w:t>
      </w:r>
      <w:r w:rsidR="001943CA" w:rsidRPr="00056FFE">
        <w:t>gspan</w:t>
      </w:r>
      <w:r w:rsidR="001943CA" w:rsidRPr="00056FFE">
        <w:rPr>
          <w:rFonts w:hint="cs"/>
          <w:rtl/>
        </w:rPr>
        <w:t xml:space="preserve">، با چند تغییر اندک، می تواند با گراف های مستقیم سازگار شود. </w:t>
      </w:r>
    </w:p>
    <w:p w:rsidR="004A4798" w:rsidRDefault="00FB6757" w:rsidP="00C64875">
      <w:pPr>
        <w:pStyle w:val="a9"/>
        <w:rPr>
          <w:noProof/>
          <w:lang w:bidi="fa-IR"/>
        </w:rPr>
      </w:pPr>
      <w:bookmarkStart w:id="730" w:name="_Ref409297489"/>
      <w:bookmarkStart w:id="731" w:name="_Toc409470115"/>
      <w:bookmarkStart w:id="732" w:name="_Toc409470208"/>
      <w:bookmarkStart w:id="733" w:name="_Toc409992328"/>
      <w:r>
        <w:rPr>
          <w:rFonts w:hint="cs"/>
          <w:rtl/>
        </w:rPr>
        <w:t>جدول</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E07925">
        <w:rPr>
          <w:noProof/>
          <w:rtl/>
        </w:rPr>
        <w:t>5</w:t>
      </w:r>
      <w:r>
        <w:rPr>
          <w:rtl/>
        </w:rPr>
        <w:fldChar w:fldCharType="end"/>
      </w:r>
      <w:bookmarkEnd w:id="730"/>
      <w:r>
        <w:rPr>
          <w:rFonts w:hint="cs"/>
          <w:rtl/>
        </w:rPr>
        <w:t xml:space="preserve">: </w:t>
      </w:r>
      <w:r w:rsidRPr="003F71AB">
        <w:rPr>
          <w:rFonts w:hint="eastAsia"/>
          <w:noProof/>
          <w:rtl/>
          <w:lang w:bidi="fa-IR"/>
        </w:rPr>
        <w:t>خلاصه</w:t>
      </w:r>
      <w:r>
        <w:rPr>
          <w:rFonts w:hint="cs"/>
          <w:noProof/>
          <w:rtl/>
          <w:lang w:bidi="fa-IR"/>
        </w:rPr>
        <w:t xml:space="preserve"> ای</w:t>
      </w:r>
      <w:r w:rsidRPr="003F71AB">
        <w:rPr>
          <w:noProof/>
          <w:rtl/>
          <w:lang w:bidi="fa-IR"/>
        </w:rPr>
        <w:t xml:space="preserve"> </w:t>
      </w:r>
      <w:r w:rsidRPr="003F71AB">
        <w:rPr>
          <w:rFonts w:hint="eastAsia"/>
          <w:noProof/>
          <w:rtl/>
          <w:lang w:bidi="fa-IR"/>
        </w:rPr>
        <w:t>از</w:t>
      </w:r>
      <w:r w:rsidRPr="003F71AB">
        <w:rPr>
          <w:noProof/>
          <w:rtl/>
          <w:lang w:bidi="fa-IR"/>
        </w:rPr>
        <w:t xml:space="preserve"> </w:t>
      </w:r>
      <w:r w:rsidRPr="003F71AB">
        <w:rPr>
          <w:rFonts w:hint="eastAsia"/>
          <w:noProof/>
          <w:rtl/>
          <w:lang w:bidi="fa-IR"/>
        </w:rPr>
        <w:t>الگور</w:t>
      </w:r>
      <w:r w:rsidRPr="003F71AB">
        <w:rPr>
          <w:rFonts w:hint="cs"/>
          <w:noProof/>
          <w:rtl/>
          <w:lang w:bidi="fa-IR"/>
        </w:rPr>
        <w:t>ی</w:t>
      </w:r>
      <w:r w:rsidRPr="003F71AB">
        <w:rPr>
          <w:rFonts w:hint="eastAsia"/>
          <w:noProof/>
          <w:rtl/>
          <w:lang w:bidi="fa-IR"/>
        </w:rPr>
        <w:t>تم</w:t>
      </w:r>
      <w:r w:rsidRPr="003F71AB">
        <w:rPr>
          <w:noProof/>
          <w:rtl/>
          <w:lang w:bidi="fa-IR"/>
        </w:rPr>
        <w:t xml:space="preserve"> </w:t>
      </w:r>
      <w:r w:rsidRPr="003F71AB">
        <w:rPr>
          <w:rFonts w:hint="eastAsia"/>
          <w:noProof/>
          <w:rtl/>
          <w:lang w:bidi="fa-IR"/>
        </w:rPr>
        <w:t>ها</w:t>
      </w:r>
      <w:r w:rsidRPr="003F71AB">
        <w:rPr>
          <w:rFonts w:hint="cs"/>
          <w:noProof/>
          <w:rtl/>
          <w:lang w:bidi="fa-IR"/>
        </w:rPr>
        <w:t>ی</w:t>
      </w:r>
      <w:r w:rsidRPr="003F71AB">
        <w:rPr>
          <w:noProof/>
          <w:rtl/>
          <w:lang w:bidi="fa-IR"/>
        </w:rPr>
        <w:t xml:space="preserve"> </w:t>
      </w:r>
      <w:r w:rsidRPr="003F71AB">
        <w:rPr>
          <w:noProof/>
          <w:lang w:bidi="fa-IR"/>
        </w:rPr>
        <w:t>FGM</w:t>
      </w:r>
      <w:r w:rsidRPr="003F71AB">
        <w:rPr>
          <w:noProof/>
          <w:rtl/>
          <w:lang w:bidi="fa-IR"/>
        </w:rPr>
        <w:t xml:space="preserve"> </w:t>
      </w:r>
      <w:r w:rsidRPr="003F71AB">
        <w:rPr>
          <w:rFonts w:hint="eastAsia"/>
          <w:noProof/>
          <w:rtl/>
          <w:lang w:bidi="fa-IR"/>
        </w:rPr>
        <w:t>متداول</w:t>
      </w:r>
      <w:r w:rsidRPr="003F71AB">
        <w:rPr>
          <w:noProof/>
          <w:rtl/>
          <w:lang w:bidi="fa-IR"/>
        </w:rPr>
        <w:t xml:space="preserve"> </w:t>
      </w:r>
      <w:r w:rsidRPr="003F71AB">
        <w:rPr>
          <w:rFonts w:hint="eastAsia"/>
          <w:noProof/>
          <w:rtl/>
          <w:lang w:bidi="fa-IR"/>
        </w:rPr>
        <w:t>و</w:t>
      </w:r>
      <w:r w:rsidRPr="003F71AB">
        <w:rPr>
          <w:noProof/>
          <w:rtl/>
          <w:lang w:bidi="fa-IR"/>
        </w:rPr>
        <w:t xml:space="preserve"> </w:t>
      </w:r>
      <w:r w:rsidRPr="003F71AB">
        <w:rPr>
          <w:rFonts w:hint="eastAsia"/>
          <w:noProof/>
          <w:rtl/>
          <w:lang w:bidi="fa-IR"/>
        </w:rPr>
        <w:t>مکان</w:t>
      </w:r>
      <w:r w:rsidRPr="003F71AB">
        <w:rPr>
          <w:rFonts w:hint="cs"/>
          <w:noProof/>
          <w:rtl/>
          <w:lang w:bidi="fa-IR"/>
        </w:rPr>
        <w:t>ی</w:t>
      </w:r>
      <w:r w:rsidRPr="003F71AB">
        <w:rPr>
          <w:rFonts w:hint="eastAsia"/>
          <w:noProof/>
          <w:rtl/>
          <w:lang w:bidi="fa-IR"/>
        </w:rPr>
        <w:t>سم</w:t>
      </w:r>
      <w:r w:rsidRPr="003F71AB">
        <w:rPr>
          <w:noProof/>
          <w:rtl/>
          <w:lang w:bidi="fa-IR"/>
        </w:rPr>
        <w:t xml:space="preserve"> </w:t>
      </w:r>
      <w:r w:rsidRPr="003F71AB">
        <w:rPr>
          <w:rFonts w:hint="eastAsia"/>
          <w:noProof/>
          <w:rtl/>
          <w:lang w:bidi="fa-IR"/>
        </w:rPr>
        <w:t>ها</w:t>
      </w:r>
      <w:r w:rsidRPr="003F71AB">
        <w:rPr>
          <w:rFonts w:hint="cs"/>
          <w:noProof/>
          <w:rtl/>
          <w:lang w:bidi="fa-IR"/>
        </w:rPr>
        <w:t>ی</w:t>
      </w:r>
      <w:r w:rsidRPr="003F71AB">
        <w:rPr>
          <w:noProof/>
          <w:rtl/>
          <w:lang w:bidi="fa-IR"/>
        </w:rPr>
        <w:t xml:space="preserve"> </w:t>
      </w:r>
      <w:r w:rsidRPr="003F71AB">
        <w:rPr>
          <w:rFonts w:hint="eastAsia"/>
          <w:noProof/>
          <w:rtl/>
          <w:lang w:bidi="fa-IR"/>
        </w:rPr>
        <w:t>ا</w:t>
      </w:r>
      <w:r w:rsidRPr="003F71AB">
        <w:rPr>
          <w:rFonts w:hint="cs"/>
          <w:noProof/>
          <w:rtl/>
          <w:lang w:bidi="fa-IR"/>
        </w:rPr>
        <w:t>ی</w:t>
      </w:r>
      <w:r w:rsidRPr="003F71AB">
        <w:rPr>
          <w:rFonts w:hint="eastAsia"/>
          <w:noProof/>
          <w:rtl/>
          <w:lang w:bidi="fa-IR"/>
        </w:rPr>
        <w:t>جاد</w:t>
      </w:r>
      <w:r w:rsidRPr="003F71AB">
        <w:rPr>
          <w:noProof/>
          <w:rtl/>
          <w:lang w:bidi="fa-IR"/>
        </w:rPr>
        <w:t xml:space="preserve"> </w:t>
      </w:r>
      <w:r w:rsidRPr="003F71AB">
        <w:rPr>
          <w:rFonts w:hint="eastAsia"/>
          <w:noProof/>
          <w:rtl/>
          <w:lang w:bidi="fa-IR"/>
        </w:rPr>
        <w:t>داوطلب</w:t>
      </w:r>
      <w:r w:rsidRPr="003F71AB">
        <w:rPr>
          <w:noProof/>
          <w:rtl/>
          <w:lang w:bidi="fa-IR"/>
        </w:rPr>
        <w:t xml:space="preserve"> </w:t>
      </w:r>
      <w:r w:rsidRPr="003F71AB">
        <w:rPr>
          <w:rFonts w:hint="eastAsia"/>
          <w:noProof/>
          <w:rtl/>
          <w:lang w:bidi="fa-IR"/>
        </w:rPr>
        <w:t>و</w:t>
      </w:r>
      <w:r w:rsidRPr="003F71AB">
        <w:rPr>
          <w:noProof/>
          <w:rtl/>
          <w:lang w:bidi="fa-IR"/>
        </w:rPr>
        <w:t xml:space="preserve"> </w:t>
      </w:r>
      <w:r w:rsidRPr="003F71AB">
        <w:rPr>
          <w:rFonts w:hint="eastAsia"/>
          <w:noProof/>
          <w:rtl/>
          <w:lang w:bidi="fa-IR"/>
        </w:rPr>
        <w:t>محاسبه</w:t>
      </w:r>
      <w:r w:rsidRPr="003F71AB">
        <w:rPr>
          <w:noProof/>
          <w:rtl/>
          <w:lang w:bidi="fa-IR"/>
        </w:rPr>
        <w:t xml:space="preserve"> </w:t>
      </w:r>
      <w:r w:rsidRPr="003F71AB">
        <w:rPr>
          <w:rFonts w:hint="eastAsia"/>
          <w:noProof/>
          <w:rtl/>
          <w:lang w:bidi="fa-IR"/>
        </w:rPr>
        <w:t>پشت</w:t>
      </w:r>
      <w:r w:rsidRPr="003F71AB">
        <w:rPr>
          <w:rFonts w:hint="cs"/>
          <w:noProof/>
          <w:rtl/>
          <w:lang w:bidi="fa-IR"/>
        </w:rPr>
        <w:t>ی</w:t>
      </w:r>
      <w:r w:rsidRPr="003F71AB">
        <w:rPr>
          <w:rFonts w:hint="eastAsia"/>
          <w:noProof/>
          <w:rtl/>
          <w:lang w:bidi="fa-IR"/>
        </w:rPr>
        <w:t>بان</w:t>
      </w:r>
      <w:r w:rsidRPr="003F71AB">
        <w:rPr>
          <w:noProof/>
          <w:rtl/>
          <w:lang w:bidi="fa-IR"/>
        </w:rPr>
        <w:t xml:space="preserve"> </w:t>
      </w:r>
      <w:r w:rsidRPr="003F71AB">
        <w:rPr>
          <w:rFonts w:hint="eastAsia"/>
          <w:noProof/>
          <w:rtl/>
          <w:lang w:bidi="fa-IR"/>
        </w:rPr>
        <w:t>آن</w:t>
      </w:r>
      <w:r>
        <w:rPr>
          <w:rFonts w:hint="cs"/>
          <w:noProof/>
          <w:rtl/>
          <w:lang w:bidi="fa-IR"/>
        </w:rPr>
        <w:t xml:space="preserve"> </w:t>
      </w:r>
      <w:r w:rsidRPr="003F71AB">
        <w:rPr>
          <w:rFonts w:hint="eastAsia"/>
          <w:noProof/>
          <w:rtl/>
          <w:lang w:bidi="fa-IR"/>
        </w:rPr>
        <w:t>ها</w:t>
      </w:r>
      <w:bookmarkEnd w:id="731"/>
      <w:bookmarkEnd w:id="732"/>
      <w:bookmarkEnd w:id="733"/>
    </w:p>
    <w:tbl>
      <w:tblPr>
        <w:tblStyle w:val="TableGridLight"/>
        <w:bidiVisual/>
        <w:tblW w:w="0" w:type="auto"/>
        <w:tblLook w:val="04A0" w:firstRow="1" w:lastRow="0" w:firstColumn="1" w:lastColumn="0" w:noHBand="0" w:noVBand="1"/>
      </w:tblPr>
      <w:tblGrid>
        <w:gridCol w:w="1610"/>
        <w:gridCol w:w="1980"/>
        <w:gridCol w:w="3060"/>
        <w:gridCol w:w="2520"/>
      </w:tblGrid>
      <w:tr w:rsidR="001943CA" w:rsidRPr="00B60BBF" w:rsidTr="00F51E18">
        <w:tc>
          <w:tcPr>
            <w:tcW w:w="1610" w:type="dxa"/>
            <w:shd w:val="clear" w:color="auto" w:fill="D9D9D9" w:themeFill="background1" w:themeFillShade="D9"/>
          </w:tcPr>
          <w:p w:rsidR="001943CA" w:rsidRPr="00B60BBF" w:rsidRDefault="001943CA" w:rsidP="00F51E18">
            <w:pPr>
              <w:ind w:firstLine="0"/>
              <w:jc w:val="center"/>
              <w:rPr>
                <w:rtl/>
              </w:rPr>
            </w:pPr>
            <w:r w:rsidRPr="00B60BBF">
              <w:rPr>
                <w:rFonts w:hint="cs"/>
                <w:rtl/>
              </w:rPr>
              <w:t>الگوریتم</w:t>
            </w:r>
          </w:p>
        </w:tc>
        <w:tc>
          <w:tcPr>
            <w:tcW w:w="1980" w:type="dxa"/>
            <w:shd w:val="clear" w:color="auto" w:fill="D9D9D9" w:themeFill="background1" w:themeFillShade="D9"/>
          </w:tcPr>
          <w:p w:rsidR="001943CA" w:rsidRPr="00B60BBF" w:rsidRDefault="001943CA" w:rsidP="00F51E18">
            <w:pPr>
              <w:ind w:firstLine="0"/>
              <w:jc w:val="center"/>
              <w:rPr>
                <w:rtl/>
              </w:rPr>
            </w:pPr>
            <w:r w:rsidRPr="00B60BBF">
              <w:rPr>
                <w:rFonts w:hint="cs"/>
                <w:rtl/>
              </w:rPr>
              <w:t>بازنمایی</w:t>
            </w:r>
          </w:p>
        </w:tc>
        <w:tc>
          <w:tcPr>
            <w:tcW w:w="3060" w:type="dxa"/>
            <w:shd w:val="clear" w:color="auto" w:fill="D9D9D9" w:themeFill="background1" w:themeFillShade="D9"/>
          </w:tcPr>
          <w:p w:rsidR="001943CA" w:rsidRPr="004A4798" w:rsidRDefault="001943CA" w:rsidP="00F51E18">
            <w:pPr>
              <w:ind w:firstLine="0"/>
              <w:jc w:val="center"/>
              <w:rPr>
                <w:rtl/>
              </w:rPr>
            </w:pPr>
            <w:r w:rsidRPr="004A4798">
              <w:rPr>
                <w:rFonts w:hint="cs"/>
                <w:rtl/>
              </w:rPr>
              <w:t>ایجاد داوطلب</w:t>
            </w:r>
          </w:p>
        </w:tc>
        <w:tc>
          <w:tcPr>
            <w:tcW w:w="2520" w:type="dxa"/>
            <w:shd w:val="clear" w:color="auto" w:fill="D9D9D9" w:themeFill="background1" w:themeFillShade="D9"/>
          </w:tcPr>
          <w:p w:rsidR="001943CA" w:rsidRPr="00B60BBF" w:rsidRDefault="001943CA" w:rsidP="00F51E18">
            <w:pPr>
              <w:ind w:firstLine="0"/>
              <w:jc w:val="center"/>
              <w:rPr>
                <w:rtl/>
              </w:rPr>
            </w:pPr>
            <w:r w:rsidRPr="00B60BBF">
              <w:rPr>
                <w:rFonts w:hint="cs"/>
                <w:rtl/>
              </w:rPr>
              <w:t>محاسبه پشتیبان</w:t>
            </w:r>
          </w:p>
        </w:tc>
      </w:tr>
      <w:tr w:rsidR="001943CA" w:rsidRPr="00B60BBF" w:rsidTr="00F51E18">
        <w:trPr>
          <w:trHeight w:val="450"/>
        </w:trPr>
        <w:tc>
          <w:tcPr>
            <w:tcW w:w="1610" w:type="dxa"/>
            <w:tcBorders>
              <w:bottom w:val="single" w:sz="4" w:space="0" w:color="auto"/>
            </w:tcBorders>
          </w:tcPr>
          <w:p w:rsidR="001943CA" w:rsidRPr="00B60BBF" w:rsidRDefault="004A4798" w:rsidP="00F51E18">
            <w:r>
              <w:t>AGM/ACGM</w:t>
            </w:r>
          </w:p>
        </w:tc>
        <w:tc>
          <w:tcPr>
            <w:tcW w:w="1980" w:type="dxa"/>
            <w:tcBorders>
              <w:bottom w:val="single" w:sz="4" w:space="0" w:color="auto"/>
            </w:tcBorders>
          </w:tcPr>
          <w:p w:rsidR="001943CA" w:rsidRPr="00B60BBF" w:rsidRDefault="00C64875" w:rsidP="00F51E18">
            <w:r>
              <w:t>CAM</w:t>
            </w:r>
          </w:p>
        </w:tc>
        <w:tc>
          <w:tcPr>
            <w:tcW w:w="3060" w:type="dxa"/>
            <w:tcBorders>
              <w:bottom w:val="single" w:sz="4" w:space="0" w:color="auto"/>
            </w:tcBorders>
          </w:tcPr>
          <w:p w:rsidR="001943CA" w:rsidRPr="004A4798" w:rsidRDefault="001943CA" w:rsidP="00F51E18">
            <w:pPr>
              <w:rPr>
                <w:rtl/>
              </w:rPr>
            </w:pPr>
            <w:r w:rsidRPr="004A4798">
              <w:rPr>
                <w:rFonts w:hint="cs"/>
                <w:rtl/>
              </w:rPr>
              <w:t>اتصال سطح ـ محور</w:t>
            </w:r>
          </w:p>
        </w:tc>
        <w:tc>
          <w:tcPr>
            <w:tcW w:w="2520" w:type="dxa"/>
            <w:tcBorders>
              <w:bottom w:val="single" w:sz="4" w:space="0" w:color="auto"/>
            </w:tcBorders>
          </w:tcPr>
          <w:p w:rsidR="001943CA" w:rsidRPr="00B60BBF" w:rsidRDefault="001943CA" w:rsidP="00F51E18">
            <w:pPr>
              <w:rPr>
                <w:rtl/>
              </w:rPr>
            </w:pPr>
            <w:r w:rsidRPr="00B60BBF">
              <w:rPr>
                <w:rFonts w:hint="cs"/>
                <w:rtl/>
              </w:rPr>
              <w:t>اسکن پایگاه داده ها</w:t>
            </w:r>
          </w:p>
        </w:tc>
      </w:tr>
      <w:tr w:rsidR="004A4798" w:rsidRPr="00B60BBF" w:rsidTr="00F51E18">
        <w:trPr>
          <w:trHeight w:val="450"/>
        </w:trPr>
        <w:tc>
          <w:tcPr>
            <w:tcW w:w="1610" w:type="dxa"/>
            <w:tcBorders>
              <w:bottom w:val="single" w:sz="4" w:space="0" w:color="auto"/>
            </w:tcBorders>
          </w:tcPr>
          <w:p w:rsidR="004A4798" w:rsidRPr="00B60BBF" w:rsidRDefault="004A4798" w:rsidP="00F51E18">
            <w:r w:rsidRPr="00B60BBF">
              <w:t>FSG</w:t>
            </w:r>
          </w:p>
        </w:tc>
        <w:tc>
          <w:tcPr>
            <w:tcW w:w="1980" w:type="dxa"/>
            <w:tcBorders>
              <w:bottom w:val="single" w:sz="4" w:space="0" w:color="auto"/>
            </w:tcBorders>
          </w:tcPr>
          <w:p w:rsidR="004A4798" w:rsidRPr="00B60BBF" w:rsidRDefault="004A4798" w:rsidP="00F51E18">
            <w:r w:rsidRPr="00B60BBF">
              <w:t>CAM</w:t>
            </w:r>
          </w:p>
        </w:tc>
        <w:tc>
          <w:tcPr>
            <w:tcW w:w="3060" w:type="dxa"/>
            <w:tcBorders>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bottom w:val="single" w:sz="4" w:space="0" w:color="auto"/>
            </w:tcBorders>
          </w:tcPr>
          <w:p w:rsidR="004A4798" w:rsidRPr="00B60BBF" w:rsidRDefault="004A4798" w:rsidP="00F51E18">
            <w:pPr>
              <w:rPr>
                <w:rtl/>
              </w:rPr>
            </w:pPr>
            <w:r w:rsidRPr="00B60BBF">
              <w:rPr>
                <w:rFonts w:hint="cs"/>
                <w:rtl/>
              </w:rPr>
              <w:t>لیست فعالیت</w:t>
            </w:r>
          </w:p>
        </w:tc>
      </w:tr>
      <w:tr w:rsidR="004A4798" w:rsidRPr="00B60BBF" w:rsidTr="00F51E18">
        <w:trPr>
          <w:trHeight w:val="450"/>
        </w:trPr>
        <w:tc>
          <w:tcPr>
            <w:tcW w:w="1610" w:type="dxa"/>
            <w:tcBorders>
              <w:top w:val="single" w:sz="4" w:space="0" w:color="auto"/>
              <w:bottom w:val="single" w:sz="4" w:space="0" w:color="auto"/>
            </w:tcBorders>
          </w:tcPr>
          <w:p w:rsidR="004A4798" w:rsidRPr="00B60BBF" w:rsidRDefault="004A4798" w:rsidP="00F51E18">
            <w:pPr>
              <w:rPr>
                <w:rtl/>
                <w:lang w:bidi="fa-IR"/>
              </w:rPr>
            </w:pPr>
            <w:r w:rsidRPr="00B60BBF">
              <w:t>gFSG</w:t>
            </w:r>
          </w:p>
        </w:tc>
        <w:tc>
          <w:tcPr>
            <w:tcW w:w="1980" w:type="dxa"/>
            <w:tcBorders>
              <w:top w:val="single" w:sz="4" w:space="0" w:color="auto"/>
              <w:bottom w:val="single" w:sz="4" w:space="0" w:color="auto"/>
            </w:tcBorders>
          </w:tcPr>
          <w:p w:rsidR="004A4798" w:rsidRPr="00B60BBF" w:rsidRDefault="004A4798" w:rsidP="00F51E18">
            <w:r>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4A4798" w:rsidP="00F51E18">
            <w:pPr>
              <w:rPr>
                <w:rtl/>
              </w:rPr>
            </w:pPr>
            <w:r w:rsidRPr="00B60BBF">
              <w:rPr>
                <w:rFonts w:hint="cs"/>
                <w:rtl/>
              </w:rPr>
              <w:t>لیست کردن ـ زاویه، لیست فعالیت</w:t>
            </w:r>
            <w:r w:rsidR="00C64875" w:rsidRPr="00B60BBF">
              <w:rPr>
                <w:rFonts w:hint="cs"/>
                <w:rtl/>
              </w:rPr>
              <w:t>، آمیخته</w:t>
            </w:r>
          </w:p>
        </w:tc>
      </w:tr>
      <w:tr w:rsidR="004A4798" w:rsidRPr="00B60BBF" w:rsidTr="00F51E18">
        <w:trPr>
          <w:trHeight w:val="450"/>
        </w:trPr>
        <w:tc>
          <w:tcPr>
            <w:tcW w:w="1610" w:type="dxa"/>
            <w:tcBorders>
              <w:top w:val="single" w:sz="4" w:space="0" w:color="auto"/>
              <w:bottom w:val="single" w:sz="4" w:space="0" w:color="auto"/>
            </w:tcBorders>
          </w:tcPr>
          <w:p w:rsidR="004A4798" w:rsidRPr="00B60BBF" w:rsidRDefault="004A4798" w:rsidP="00F51E18">
            <w:r w:rsidRPr="00B60BBF">
              <w:lastRenderedPageBreak/>
              <w:t>DPmine</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p>
        </w:tc>
      </w:tr>
      <w:tr w:rsidR="004A4798" w:rsidRPr="00B60BBF" w:rsidTr="00F51E18">
        <w:trPr>
          <w:trHeight w:val="540"/>
        </w:trPr>
        <w:tc>
          <w:tcPr>
            <w:tcW w:w="1610" w:type="dxa"/>
            <w:tcBorders>
              <w:top w:val="single" w:sz="4" w:space="0" w:color="auto"/>
              <w:bottom w:val="single" w:sz="4" w:space="0" w:color="auto"/>
            </w:tcBorders>
          </w:tcPr>
          <w:p w:rsidR="004A4798" w:rsidRPr="00B60BBF" w:rsidRDefault="00C64875" w:rsidP="00F51E18">
            <w:r>
              <w:t>MoFa</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530"/>
        </w:trPr>
        <w:tc>
          <w:tcPr>
            <w:tcW w:w="1610" w:type="dxa"/>
            <w:tcBorders>
              <w:top w:val="single" w:sz="4" w:space="0" w:color="auto"/>
              <w:bottom w:val="single" w:sz="4" w:space="0" w:color="auto"/>
            </w:tcBorders>
          </w:tcPr>
          <w:p w:rsidR="004A4798" w:rsidRPr="00B60BBF" w:rsidRDefault="00C64875" w:rsidP="00F51E18">
            <w:r>
              <w:t>gSpan</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 دست راستی ترین</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60"/>
        </w:trPr>
        <w:tc>
          <w:tcPr>
            <w:tcW w:w="1610" w:type="dxa"/>
            <w:tcBorders>
              <w:top w:val="single" w:sz="4" w:space="0" w:color="auto"/>
              <w:bottom w:val="single" w:sz="4" w:space="0" w:color="auto"/>
            </w:tcBorders>
          </w:tcPr>
          <w:p w:rsidR="004A4798" w:rsidRPr="00B60BBF" w:rsidRDefault="004A4798" w:rsidP="00F51E18">
            <w:r w:rsidRPr="00B60BBF">
              <w:t>ADI-mine</w:t>
            </w:r>
          </w:p>
        </w:tc>
        <w:tc>
          <w:tcPr>
            <w:tcW w:w="1980" w:type="dxa"/>
            <w:tcBorders>
              <w:top w:val="single" w:sz="4" w:space="0" w:color="auto"/>
              <w:bottom w:val="single" w:sz="4" w:space="0" w:color="auto"/>
            </w:tcBorders>
          </w:tcPr>
          <w:p w:rsidR="004A4798" w:rsidRPr="00B60BBF" w:rsidRDefault="004A4798" w:rsidP="00F51E18">
            <w:r w:rsidRPr="00B60BBF">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87"/>
        </w:trPr>
        <w:tc>
          <w:tcPr>
            <w:tcW w:w="1610" w:type="dxa"/>
            <w:tcBorders>
              <w:top w:val="single" w:sz="4" w:space="0" w:color="auto"/>
              <w:bottom w:val="single" w:sz="4" w:space="0" w:color="auto"/>
            </w:tcBorders>
          </w:tcPr>
          <w:p w:rsidR="004A4798" w:rsidRPr="00B60BBF" w:rsidRDefault="00C64875" w:rsidP="00F51E18">
            <w:r>
              <w:t>FFSM</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w:t>
            </w:r>
            <w:r w:rsidR="00F51E18">
              <w:rPr>
                <w:rFonts w:hint="cs"/>
                <w:rtl/>
              </w:rPr>
              <w:t>ت</w:t>
            </w:r>
            <w:r w:rsidRPr="004A4798">
              <w:rPr>
                <w:rFonts w:hint="cs"/>
                <w:rtl/>
              </w:rPr>
              <w:t>صال + تعمیم</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420"/>
        </w:trPr>
        <w:tc>
          <w:tcPr>
            <w:tcW w:w="1610" w:type="dxa"/>
            <w:tcBorders>
              <w:top w:val="single" w:sz="4" w:space="0" w:color="auto"/>
              <w:bottom w:val="single" w:sz="4" w:space="0" w:color="auto"/>
            </w:tcBorders>
          </w:tcPr>
          <w:p w:rsidR="004A4798" w:rsidRPr="00B60BBF" w:rsidRDefault="004A4798" w:rsidP="00F51E18">
            <w:r w:rsidRPr="00B60BBF">
              <w:t>GASTON</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مسیر گراف درختی و شمارش گراف</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جاسازی ها</w:t>
            </w:r>
          </w:p>
        </w:tc>
      </w:tr>
      <w:tr w:rsidR="004A4798" w:rsidRPr="00B60BBF" w:rsidTr="00F51E18">
        <w:trPr>
          <w:trHeight w:val="530"/>
        </w:trPr>
        <w:tc>
          <w:tcPr>
            <w:tcW w:w="1610" w:type="dxa"/>
            <w:tcBorders>
              <w:top w:val="single" w:sz="4" w:space="0" w:color="auto"/>
              <w:bottom w:val="single" w:sz="4" w:space="0" w:color="auto"/>
            </w:tcBorders>
          </w:tcPr>
          <w:p w:rsidR="004A4798" w:rsidRPr="00B60BBF" w:rsidRDefault="00C64875" w:rsidP="00F51E18">
            <w:r>
              <w:t>HSIGRAM</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w:t>
            </w:r>
            <w:r w:rsidR="00F51E18">
              <w:rPr>
                <w:rFonts w:hint="cs"/>
                <w:rtl/>
              </w:rPr>
              <w:t>ت</w:t>
            </w:r>
            <w:r w:rsidRPr="004A4798">
              <w:rPr>
                <w:rFonts w:hint="cs"/>
                <w:rtl/>
              </w:rPr>
              <w:t>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 xml:space="preserve">مقیاس های </w:t>
            </w:r>
            <w:r w:rsidRPr="00B60BBF">
              <w:t>MIS</w:t>
            </w:r>
            <w:r w:rsidRPr="00B60BBF">
              <w:rPr>
                <w:rFonts w:hint="cs"/>
                <w:rtl/>
              </w:rPr>
              <w:t xml:space="preserve"> مختلف</w:t>
            </w:r>
          </w:p>
        </w:tc>
      </w:tr>
      <w:tr w:rsidR="004A4798" w:rsidRPr="00B60BBF" w:rsidTr="00F51E18">
        <w:trPr>
          <w:trHeight w:val="495"/>
        </w:trPr>
        <w:tc>
          <w:tcPr>
            <w:tcW w:w="1610" w:type="dxa"/>
            <w:tcBorders>
              <w:top w:val="single" w:sz="4" w:space="0" w:color="auto"/>
              <w:bottom w:val="single" w:sz="4" w:space="0" w:color="auto"/>
            </w:tcBorders>
          </w:tcPr>
          <w:p w:rsidR="004A4798" w:rsidRPr="00B60BBF" w:rsidRDefault="004A4798" w:rsidP="00F51E18">
            <w:r w:rsidRPr="00B60BBF">
              <w:t>VSIGRAM</w:t>
            </w:r>
          </w:p>
        </w:tc>
        <w:tc>
          <w:tcPr>
            <w:tcW w:w="1980" w:type="dxa"/>
            <w:tcBorders>
              <w:top w:val="single" w:sz="4" w:space="0" w:color="auto"/>
              <w:bottom w:val="single" w:sz="4" w:space="0" w:color="auto"/>
            </w:tcBorders>
          </w:tcPr>
          <w:p w:rsidR="004A4798" w:rsidRPr="00B60BBF" w:rsidRDefault="004A4798" w:rsidP="00F51E18">
            <w:r w:rsidRPr="00B60BBF">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p>
        </w:tc>
        <w:tc>
          <w:tcPr>
            <w:tcW w:w="2520" w:type="dxa"/>
            <w:tcBorders>
              <w:top w:val="single" w:sz="4" w:space="0" w:color="auto"/>
              <w:bottom w:val="single" w:sz="4" w:space="0" w:color="auto"/>
            </w:tcBorders>
          </w:tcPr>
          <w:p w:rsidR="004A4798" w:rsidRPr="00B60BBF" w:rsidRDefault="00C64875" w:rsidP="00F51E18">
            <w:r w:rsidRPr="00B60BBF">
              <w:rPr>
                <w:rFonts w:hint="cs"/>
                <w:rtl/>
              </w:rPr>
              <w:t xml:space="preserve">مقیاس های </w:t>
            </w:r>
            <w:r w:rsidRPr="00B60BBF">
              <w:t>MIS</w:t>
            </w:r>
            <w:r w:rsidRPr="00B60BBF">
              <w:rPr>
                <w:rFonts w:hint="cs"/>
                <w:rtl/>
              </w:rPr>
              <w:t xml:space="preserve"> مختلف</w:t>
            </w:r>
          </w:p>
        </w:tc>
      </w:tr>
      <w:tr w:rsidR="004A4798" w:rsidRPr="00B60BBF" w:rsidTr="00F51E18">
        <w:trPr>
          <w:trHeight w:val="485"/>
        </w:trPr>
        <w:tc>
          <w:tcPr>
            <w:tcW w:w="1610" w:type="dxa"/>
            <w:tcBorders>
              <w:top w:val="single" w:sz="4" w:space="0" w:color="auto"/>
              <w:bottom w:val="single" w:sz="4" w:space="0" w:color="auto"/>
            </w:tcBorders>
          </w:tcPr>
          <w:p w:rsidR="004A4798" w:rsidRPr="00B60BBF" w:rsidRDefault="00C64875" w:rsidP="00F51E18">
            <w:r>
              <w:t>FPF</w:t>
            </w:r>
          </w:p>
        </w:tc>
        <w:tc>
          <w:tcPr>
            <w:tcW w:w="1980" w:type="dxa"/>
            <w:tcBorders>
              <w:top w:val="single" w:sz="4" w:space="0" w:color="auto"/>
              <w:bottom w:val="single" w:sz="4" w:space="0" w:color="auto"/>
            </w:tcBorders>
          </w:tcPr>
          <w:p w:rsidR="004A4798" w:rsidRPr="00B60BBF" w:rsidRDefault="00C64875" w:rsidP="00F51E18">
            <w:r>
              <w:t>CAM</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w:t>
            </w:r>
          </w:p>
        </w:tc>
        <w:tc>
          <w:tcPr>
            <w:tcW w:w="2520" w:type="dxa"/>
            <w:tcBorders>
              <w:top w:val="single" w:sz="4" w:space="0" w:color="auto"/>
              <w:bottom w:val="single" w:sz="4" w:space="0" w:color="auto"/>
            </w:tcBorders>
          </w:tcPr>
          <w:p w:rsidR="004A4798" w:rsidRPr="00B60BBF" w:rsidRDefault="00C64875" w:rsidP="00F51E18">
            <w:r w:rsidRPr="00B60BBF">
              <w:rPr>
                <w:rFonts w:hint="cs"/>
                <w:rtl/>
              </w:rPr>
              <w:t xml:space="preserve">مقیاس های </w:t>
            </w:r>
            <w:r w:rsidRPr="00B60BBF">
              <w:t>MIS</w:t>
            </w:r>
          </w:p>
        </w:tc>
      </w:tr>
      <w:tr w:rsidR="004A4798" w:rsidRPr="00B60BBF" w:rsidTr="00F51E18">
        <w:trPr>
          <w:trHeight w:val="332"/>
        </w:trPr>
        <w:tc>
          <w:tcPr>
            <w:tcW w:w="1610" w:type="dxa"/>
            <w:tcBorders>
              <w:top w:val="single" w:sz="4" w:space="0" w:color="auto"/>
              <w:bottom w:val="single" w:sz="4" w:space="0" w:color="auto"/>
            </w:tcBorders>
          </w:tcPr>
          <w:p w:rsidR="004A4798" w:rsidRPr="00B60BBF" w:rsidRDefault="004A4798" w:rsidP="00F51E18">
            <w:r w:rsidRPr="00B60BBF">
              <w:t>DPMine</w:t>
            </w:r>
          </w:p>
        </w:tc>
        <w:tc>
          <w:tcPr>
            <w:tcW w:w="1980" w:type="dxa"/>
            <w:tcBorders>
              <w:top w:val="single" w:sz="4" w:space="0" w:color="auto"/>
              <w:bottom w:val="single" w:sz="4" w:space="0" w:color="auto"/>
            </w:tcBorders>
          </w:tcPr>
          <w:p w:rsidR="004A4798" w:rsidRPr="00B60BBF" w:rsidRDefault="004A4798" w:rsidP="00F51E18">
            <w:r w:rsidRPr="00B60BBF">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اتصال سطح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CLOSECUT</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323"/>
        </w:trPr>
        <w:tc>
          <w:tcPr>
            <w:tcW w:w="1610" w:type="dxa"/>
            <w:tcBorders>
              <w:top w:val="single" w:sz="4" w:space="0" w:color="auto"/>
              <w:bottom w:val="single" w:sz="4" w:space="0" w:color="auto"/>
            </w:tcBorders>
          </w:tcPr>
          <w:p w:rsidR="004A4798" w:rsidRPr="00B60BBF" w:rsidRDefault="00C64875" w:rsidP="00F51E18">
            <w:r>
              <w:t>SPLAT</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t>n/a</w:t>
            </w:r>
            <w:r w:rsidRPr="004A4798">
              <w:rPr>
                <w:rFonts w:hint="cs"/>
                <w:rtl/>
              </w:rPr>
              <w:t xml:space="preserve"> </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SPIN</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اتصال</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مجموعه جاسازی ها</w:t>
            </w:r>
          </w:p>
        </w:tc>
      </w:tr>
      <w:tr w:rsidR="004A4798" w:rsidRPr="00B60BBF" w:rsidTr="00F51E18">
        <w:trPr>
          <w:trHeight w:val="278"/>
        </w:trPr>
        <w:tc>
          <w:tcPr>
            <w:tcW w:w="1610" w:type="dxa"/>
            <w:tcBorders>
              <w:top w:val="single" w:sz="4" w:space="0" w:color="auto"/>
              <w:bottom w:val="single" w:sz="4" w:space="0" w:color="auto"/>
            </w:tcBorders>
          </w:tcPr>
          <w:p w:rsidR="004A4798" w:rsidRPr="00B60BBF" w:rsidRDefault="004A4798" w:rsidP="00F51E18">
            <w:r w:rsidRPr="00B60BBF">
              <w:t>MARGIN</w:t>
            </w:r>
          </w:p>
        </w:tc>
        <w:tc>
          <w:tcPr>
            <w:tcW w:w="1980" w:type="dxa"/>
            <w:tcBorders>
              <w:top w:val="single" w:sz="4" w:space="0" w:color="auto"/>
              <w:bottom w:val="single" w:sz="4" w:space="0" w:color="auto"/>
            </w:tcBorders>
          </w:tcPr>
          <w:p w:rsidR="004A4798" w:rsidRPr="00B60BBF" w:rsidRDefault="00C64875" w:rsidP="00F51E18">
            <w:r>
              <w:t>n/a</w:t>
            </w:r>
          </w:p>
        </w:tc>
        <w:tc>
          <w:tcPr>
            <w:tcW w:w="3060" w:type="dxa"/>
            <w:tcBorders>
              <w:top w:val="single" w:sz="4" w:space="0" w:color="auto"/>
              <w:bottom w:val="single" w:sz="4" w:space="0" w:color="auto"/>
            </w:tcBorders>
          </w:tcPr>
          <w:p w:rsidR="004A4798" w:rsidRPr="004A4798" w:rsidRDefault="00C64875" w:rsidP="00F51E18">
            <w:pPr>
              <w:rPr>
                <w:rtl/>
              </w:rPr>
            </w:pPr>
            <w:r w:rsidRPr="004A4798">
              <w:t>Expandcat</w:t>
            </w:r>
            <w:r w:rsidRPr="004A4798">
              <w:rPr>
                <w:rFonts w:hint="cs"/>
                <w:rtl/>
              </w:rPr>
              <w:t xml:space="preserve"> </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15"/>
        </w:trPr>
        <w:tc>
          <w:tcPr>
            <w:tcW w:w="1610" w:type="dxa"/>
            <w:tcBorders>
              <w:top w:val="single" w:sz="4" w:space="0" w:color="auto"/>
              <w:bottom w:val="single" w:sz="4" w:space="0" w:color="auto"/>
            </w:tcBorders>
          </w:tcPr>
          <w:p w:rsidR="004A4798" w:rsidRPr="00B60BBF" w:rsidRDefault="00C64875" w:rsidP="00F51E18">
            <w:r>
              <w:t>CLoseGraph</w:t>
            </w:r>
          </w:p>
        </w:tc>
        <w:tc>
          <w:tcPr>
            <w:tcW w:w="1980" w:type="dxa"/>
            <w:tcBorders>
              <w:top w:val="single" w:sz="4" w:space="0" w:color="auto"/>
              <w:bottom w:val="single" w:sz="4" w:space="0" w:color="auto"/>
            </w:tcBorders>
          </w:tcPr>
          <w:p w:rsidR="004A4798" w:rsidRPr="00B60BBF" w:rsidRDefault="00C64875" w:rsidP="00F51E18">
            <w:r>
              <w:t>m-DFSC</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C64875" w:rsidP="00F51E18">
            <w:pPr>
              <w:rPr>
                <w:rtl/>
              </w:rPr>
            </w:pPr>
            <w:r w:rsidRPr="00B60BBF">
              <w:rPr>
                <w:rFonts w:hint="cs"/>
                <w:rtl/>
              </w:rPr>
              <w:t>لیست فعالیت</w:t>
            </w:r>
          </w:p>
        </w:tc>
      </w:tr>
      <w:tr w:rsidR="004A4798" w:rsidRPr="00B60BBF" w:rsidTr="00F51E18">
        <w:trPr>
          <w:trHeight w:val="242"/>
        </w:trPr>
        <w:tc>
          <w:tcPr>
            <w:tcW w:w="1610" w:type="dxa"/>
            <w:tcBorders>
              <w:top w:val="single" w:sz="4" w:space="0" w:color="auto"/>
              <w:bottom w:val="single" w:sz="4" w:space="0" w:color="auto"/>
            </w:tcBorders>
          </w:tcPr>
          <w:p w:rsidR="004A4798" w:rsidRPr="00B60BBF" w:rsidRDefault="004A4798" w:rsidP="00F51E18">
            <w:r w:rsidRPr="00B60BBF">
              <w:t>CLAN</w:t>
            </w:r>
          </w:p>
        </w:tc>
        <w:tc>
          <w:tcPr>
            <w:tcW w:w="1980" w:type="dxa"/>
            <w:tcBorders>
              <w:top w:val="single" w:sz="4" w:space="0" w:color="auto"/>
              <w:bottom w:val="single" w:sz="4" w:space="0" w:color="auto"/>
            </w:tcBorders>
          </w:tcPr>
          <w:p w:rsidR="004A4798" w:rsidRPr="00B60BBF" w:rsidRDefault="004A4798" w:rsidP="00F51E18">
            <w:r w:rsidRPr="00B60BBF">
              <w:rPr>
                <w:rFonts w:hint="cs"/>
                <w:rtl/>
              </w:rPr>
              <w:t>توالی برچسب رأس</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r w:rsidRPr="004A4798">
              <w:t>DFS</w:t>
            </w:r>
            <w:r w:rsidRPr="004A4798">
              <w:rPr>
                <w:rFonts w:hint="cs"/>
                <w:rtl/>
              </w:rPr>
              <w:t xml:space="preserve">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675"/>
        </w:trPr>
        <w:tc>
          <w:tcPr>
            <w:tcW w:w="1610" w:type="dxa"/>
            <w:tcBorders>
              <w:top w:val="single" w:sz="4" w:space="0" w:color="auto"/>
              <w:bottom w:val="single" w:sz="4" w:space="0" w:color="auto"/>
            </w:tcBorders>
          </w:tcPr>
          <w:p w:rsidR="004A4798" w:rsidRPr="00B60BBF" w:rsidRDefault="004A4798" w:rsidP="00F51E18">
            <w:r w:rsidRPr="00B60BBF">
              <w:t>COCain</w:t>
            </w:r>
          </w:p>
        </w:tc>
        <w:tc>
          <w:tcPr>
            <w:tcW w:w="1980" w:type="dxa"/>
            <w:tcBorders>
              <w:top w:val="single" w:sz="4" w:space="0" w:color="auto"/>
              <w:bottom w:val="single" w:sz="4" w:space="0" w:color="auto"/>
            </w:tcBorders>
          </w:tcPr>
          <w:p w:rsidR="004A4798" w:rsidRPr="00B60BBF" w:rsidRDefault="004A4798" w:rsidP="00F51E18">
            <w:r w:rsidRPr="00B60BBF">
              <w:rPr>
                <w:rFonts w:hint="cs"/>
                <w:rtl/>
              </w:rPr>
              <w:t>توالی برچسب رأس</w:t>
            </w:r>
          </w:p>
        </w:tc>
        <w:tc>
          <w:tcPr>
            <w:tcW w:w="3060" w:type="dxa"/>
            <w:tcBorders>
              <w:top w:val="single" w:sz="4" w:space="0" w:color="auto"/>
              <w:bottom w:val="single" w:sz="4" w:space="0" w:color="auto"/>
            </w:tcBorders>
          </w:tcPr>
          <w:p w:rsidR="004A4798" w:rsidRPr="004A4798" w:rsidRDefault="00C64875" w:rsidP="00F51E18">
            <w:pPr>
              <w:rPr>
                <w:rtl/>
              </w:rPr>
            </w:pPr>
            <w:r w:rsidRPr="004A4798">
              <w:rPr>
                <w:rFonts w:hint="cs"/>
                <w:rtl/>
              </w:rPr>
              <w:t xml:space="preserve">تعمیم </w:t>
            </w:r>
            <w:r w:rsidRPr="004A4798">
              <w:t>DFS</w:t>
            </w:r>
            <w:r w:rsidRPr="004A4798">
              <w:rPr>
                <w:rFonts w:hint="cs"/>
                <w:rtl/>
              </w:rPr>
              <w:t xml:space="preserve"> ـ محور</w:t>
            </w:r>
          </w:p>
        </w:tc>
        <w:tc>
          <w:tcPr>
            <w:tcW w:w="2520" w:type="dxa"/>
            <w:tcBorders>
              <w:top w:val="single" w:sz="4" w:space="0" w:color="auto"/>
              <w:bottom w:val="single" w:sz="4" w:space="0" w:color="auto"/>
            </w:tcBorders>
          </w:tcPr>
          <w:p w:rsidR="004A4798" w:rsidRPr="00B60BBF" w:rsidRDefault="00C64875" w:rsidP="00F51E18">
            <w:pPr>
              <w:rPr>
                <w:rtl/>
              </w:rPr>
            </w:pPr>
            <w:r w:rsidRPr="00B60BBF">
              <w:t>n/a</w:t>
            </w:r>
            <w:r w:rsidRPr="00B60BBF">
              <w:rPr>
                <w:rFonts w:hint="cs"/>
                <w:rtl/>
              </w:rPr>
              <w:t xml:space="preserve"> </w:t>
            </w:r>
          </w:p>
        </w:tc>
      </w:tr>
      <w:tr w:rsidR="004A4798" w:rsidRPr="00B60BBF" w:rsidTr="00F51E18">
        <w:trPr>
          <w:trHeight w:val="242"/>
        </w:trPr>
        <w:tc>
          <w:tcPr>
            <w:tcW w:w="1610" w:type="dxa"/>
            <w:tcBorders>
              <w:top w:val="single" w:sz="4" w:space="0" w:color="auto"/>
              <w:bottom w:val="single" w:sz="4" w:space="0" w:color="auto"/>
            </w:tcBorders>
          </w:tcPr>
          <w:p w:rsidR="004A4798" w:rsidRPr="00B60BBF" w:rsidRDefault="004A4798" w:rsidP="00F51E18">
            <w:r w:rsidRPr="00B60BBF">
              <w:t>Gprune</w:t>
            </w:r>
          </w:p>
        </w:tc>
        <w:tc>
          <w:tcPr>
            <w:tcW w:w="1980" w:type="dxa"/>
            <w:tcBorders>
              <w:top w:val="single" w:sz="4" w:space="0" w:color="auto"/>
              <w:bottom w:val="single" w:sz="4" w:space="0" w:color="auto"/>
            </w:tcBorders>
          </w:tcPr>
          <w:p w:rsidR="004A4798" w:rsidRPr="00B60BBF" w:rsidRDefault="004A4798" w:rsidP="00F51E18">
            <w:r w:rsidRPr="00B60BBF">
              <w:t>M-DFSC</w:t>
            </w:r>
          </w:p>
        </w:tc>
        <w:tc>
          <w:tcPr>
            <w:tcW w:w="3060" w:type="dxa"/>
            <w:tcBorders>
              <w:top w:val="single" w:sz="4" w:space="0" w:color="auto"/>
              <w:bottom w:val="single" w:sz="4" w:space="0" w:color="auto"/>
            </w:tcBorders>
          </w:tcPr>
          <w:p w:rsidR="004A4798" w:rsidRPr="004A4798" w:rsidRDefault="004A4798" w:rsidP="00F51E18">
            <w:pPr>
              <w:rPr>
                <w:rtl/>
              </w:rPr>
            </w:pPr>
            <w:r w:rsidRPr="004A4798">
              <w:rPr>
                <w:rFonts w:hint="cs"/>
                <w:rtl/>
              </w:rPr>
              <w:t>تعمیم دست راستی ترین مسیر</w:t>
            </w:r>
          </w:p>
        </w:tc>
        <w:tc>
          <w:tcPr>
            <w:tcW w:w="2520" w:type="dxa"/>
            <w:tcBorders>
              <w:top w:val="single" w:sz="4" w:space="0" w:color="auto"/>
              <w:bottom w:val="single" w:sz="4" w:space="0" w:color="auto"/>
            </w:tcBorders>
          </w:tcPr>
          <w:p w:rsidR="004A4798" w:rsidRPr="00B60BBF" w:rsidRDefault="004A4798" w:rsidP="00F51E18">
            <w:pPr>
              <w:rPr>
                <w:rtl/>
              </w:rPr>
            </w:pPr>
            <w:r w:rsidRPr="00B60BBF">
              <w:rPr>
                <w:rFonts w:hint="cs"/>
                <w:rtl/>
              </w:rPr>
              <w:t xml:space="preserve">لیست فعالیت </w:t>
            </w:r>
          </w:p>
        </w:tc>
      </w:tr>
    </w:tbl>
    <w:p w:rsidR="001943CA" w:rsidRPr="00056FFE" w:rsidRDefault="00EB1741" w:rsidP="009B20DB">
      <w:pPr>
        <w:tabs>
          <w:tab w:val="right" w:pos="540"/>
        </w:tabs>
        <w:rPr>
          <w:rtl/>
        </w:rPr>
      </w:pPr>
      <w:r>
        <w:rPr>
          <w:rFonts w:hint="cs"/>
          <w:i/>
          <w:rtl/>
        </w:rPr>
        <w:t xml:space="preserve"> </w:t>
      </w:r>
      <w:r w:rsidR="001943CA" w:rsidRPr="00056FFE">
        <w:rPr>
          <w:rFonts w:hint="cs"/>
          <w:rtl/>
        </w:rPr>
        <w:t xml:space="preserve">یکی از ویژگی های مشترک اکثر الگوریتم های موجود در </w:t>
      </w:r>
      <w:r w:rsidR="009B20DB">
        <w:rPr>
          <w:rtl/>
        </w:rPr>
        <w:fldChar w:fldCharType="begin"/>
      </w:r>
      <w:r w:rsidR="009B20DB">
        <w:rPr>
          <w:rtl/>
        </w:rPr>
        <w:instrText xml:space="preserve"> </w:instrText>
      </w:r>
      <w:r w:rsidR="009B20DB">
        <w:rPr>
          <w:rFonts w:hint="cs"/>
        </w:rPr>
        <w:instrText>REF</w:instrText>
      </w:r>
      <w:r w:rsidR="009B20DB">
        <w:rPr>
          <w:rFonts w:hint="cs"/>
          <w:rtl/>
        </w:rPr>
        <w:instrText xml:space="preserve"> _</w:instrText>
      </w:r>
      <w:r w:rsidR="009B20DB">
        <w:rPr>
          <w:rFonts w:hint="cs"/>
        </w:rPr>
        <w:instrText>Ref409297489 \h</w:instrText>
      </w:r>
      <w:r w:rsidR="009B20DB">
        <w:rPr>
          <w:rtl/>
        </w:rPr>
        <w:instrText xml:space="preserve"> </w:instrText>
      </w:r>
      <w:r w:rsidR="009B20DB">
        <w:rPr>
          <w:rtl/>
        </w:rPr>
      </w:r>
      <w:r w:rsidR="009B20DB">
        <w:rPr>
          <w:rtl/>
        </w:rPr>
        <w:fldChar w:fldCharType="separate"/>
      </w:r>
      <w:r w:rsidR="00E07925">
        <w:rPr>
          <w:rFonts w:hint="cs"/>
          <w:rtl/>
        </w:rPr>
        <w:t>جدول</w:t>
      </w:r>
      <w:r w:rsidR="00E07925">
        <w:rPr>
          <w:rtl/>
        </w:rPr>
        <w:t xml:space="preserve"> </w:t>
      </w:r>
      <w:r w:rsidR="00E07925">
        <w:rPr>
          <w:noProof/>
          <w:rtl/>
        </w:rPr>
        <w:t>5</w:t>
      </w:r>
      <w:r w:rsidR="009B20DB">
        <w:rPr>
          <w:rtl/>
        </w:rPr>
        <w:fldChar w:fldCharType="end"/>
      </w:r>
      <w:r w:rsidR="009B20DB">
        <w:rPr>
          <w:rFonts w:hint="cs"/>
          <w:rtl/>
        </w:rPr>
        <w:t xml:space="preserve"> </w:t>
      </w:r>
      <w:r w:rsidR="001943CA" w:rsidRPr="00056FFE">
        <w:rPr>
          <w:rFonts w:hint="cs"/>
          <w:rtl/>
        </w:rPr>
        <w:t>این است که فضای جستجو معمولاً به عنوان یک مشبک درخت مانند برای تمام الگوهای موجود که به ترتیب واژگان نمایی منظم شده اند طراحی می شود. هر گره در م</w:t>
      </w:r>
      <w:r w:rsidR="009B20DB">
        <w:rPr>
          <w:rFonts w:hint="cs"/>
          <w:rtl/>
        </w:rPr>
        <w:t>ش</w:t>
      </w:r>
      <w:r w:rsidR="001943CA" w:rsidRPr="00056FFE">
        <w:rPr>
          <w:rFonts w:hint="cs"/>
          <w:rtl/>
        </w:rPr>
        <w:t>بک نشان دهنده یک الگو است و ارتباط بین الگوها در سطح (1+</w:t>
      </w:r>
      <w:r w:rsidR="001943CA" w:rsidRPr="00056FFE">
        <w:t>k</w:t>
      </w:r>
      <w:r w:rsidR="001943CA" w:rsidRPr="00056FFE">
        <w:rPr>
          <w:rFonts w:hint="cs"/>
          <w:rtl/>
        </w:rPr>
        <w:t xml:space="preserve">) و </w:t>
      </w:r>
      <w:r w:rsidR="001943CA" w:rsidRPr="00056FFE">
        <w:t>K</w:t>
      </w:r>
      <w:r w:rsidR="001943CA" w:rsidRPr="00056FFE">
        <w:rPr>
          <w:rFonts w:hint="cs"/>
          <w:rtl/>
        </w:rPr>
        <w:t xml:space="preserve"> فقط از طریق رأس یا کران قابل تفکیک خواهد بود (یعنی رابطه مادر</w:t>
      </w:r>
      <w:r w:rsidR="009B20DB">
        <w:rPr>
          <w:rFonts w:hint="cs"/>
          <w:rtl/>
        </w:rPr>
        <w:t xml:space="preserve"> </w:t>
      </w:r>
      <w:r w:rsidR="001943CA" w:rsidRPr="00056FFE">
        <w:rPr>
          <w:rFonts w:hint="cs"/>
          <w:rtl/>
        </w:rPr>
        <w:t xml:space="preserve">ـ </w:t>
      </w:r>
      <w:r w:rsidR="009B20DB">
        <w:rPr>
          <w:rFonts w:hint="cs"/>
          <w:rtl/>
        </w:rPr>
        <w:t>زاده برقرار است). بنابر</w:t>
      </w:r>
      <w:r w:rsidR="001943CA" w:rsidRPr="00056FFE">
        <w:rPr>
          <w:rFonts w:hint="cs"/>
          <w:rtl/>
        </w:rPr>
        <w:t xml:space="preserve">این، استراتژی های جستجو شامل قطع مشبک و ذخیره تمام الگوهای تأمین کننده بعضی از آستانه ها است. یکی از استراتژی های </w:t>
      </w:r>
      <w:r w:rsidR="001943CA" w:rsidRPr="00056FFE">
        <w:t>BFS</w:t>
      </w:r>
      <w:r w:rsidR="001943CA" w:rsidRPr="00056FFE">
        <w:rPr>
          <w:rFonts w:hint="cs"/>
          <w:rtl/>
        </w:rPr>
        <w:t xml:space="preserve"> و </w:t>
      </w:r>
      <w:r w:rsidR="001943CA" w:rsidRPr="00056FFE">
        <w:t>DFS</w:t>
      </w:r>
      <w:r w:rsidR="001943CA" w:rsidRPr="00056FFE">
        <w:rPr>
          <w:rFonts w:hint="cs"/>
          <w:rtl/>
        </w:rPr>
        <w:t xml:space="preserve"> را می توان برای قطع مشبک مورد استفاده قرار داد. استخراج کننده های مبتنی بر </w:t>
      </w:r>
      <w:r w:rsidR="001943CA" w:rsidRPr="00056FFE">
        <w:rPr>
          <w:rFonts w:hint="cs"/>
          <w:rtl/>
        </w:rPr>
        <w:lastRenderedPageBreak/>
        <w:t xml:space="preserve">استراتژی </w:t>
      </w:r>
      <w:r w:rsidR="001943CA" w:rsidRPr="00056FFE">
        <w:t>BFS</w:t>
      </w:r>
      <w:r w:rsidR="001943CA" w:rsidRPr="00056FFE">
        <w:rPr>
          <w:rFonts w:hint="cs"/>
          <w:rtl/>
        </w:rPr>
        <w:t xml:space="preserve"> برتری هایی بر استخراج کننده های مبتنی بر استراتژی </w:t>
      </w:r>
      <w:r w:rsidR="001943CA" w:rsidRPr="00056FFE">
        <w:t>DFS</w:t>
      </w:r>
      <w:r w:rsidR="001943CA" w:rsidRPr="00056FFE">
        <w:rPr>
          <w:rFonts w:hint="cs"/>
          <w:rtl/>
        </w:rPr>
        <w:t xml:space="preserve"> ارائه می دهند که می تواند محدوده بالایی "محکم تری" برای پشتیبانی زیر گراف های </w:t>
      </w:r>
      <w:r w:rsidR="001943CA" w:rsidRPr="00056FFE">
        <w:t>K</w:t>
      </w:r>
      <w:r w:rsidR="001943CA" w:rsidRPr="00056FFE">
        <w:rPr>
          <w:rFonts w:hint="cs"/>
          <w:rtl/>
        </w:rPr>
        <w:t xml:space="preserve"> از پشتیبانی وابسته به مجموعه کامل زیر گراف های شناسایی شده (1ـ</w:t>
      </w:r>
      <w:r w:rsidR="001943CA" w:rsidRPr="00056FFE">
        <w:t>K</w:t>
      </w:r>
      <w:r w:rsidR="001943CA" w:rsidRPr="00056FFE">
        <w:rPr>
          <w:rFonts w:hint="cs"/>
          <w:rtl/>
        </w:rPr>
        <w:t>) به دست آورد. اطلاعات این محدوده بالایی را می</w:t>
      </w:r>
      <w:r w:rsidR="009B20DB">
        <w:rPr>
          <w:rFonts w:hint="cs"/>
          <w:rtl/>
        </w:rPr>
        <w:t xml:space="preserve"> </w:t>
      </w:r>
      <w:r w:rsidR="001943CA" w:rsidRPr="00056FFE">
        <w:rPr>
          <w:rFonts w:hint="cs"/>
          <w:rtl/>
        </w:rPr>
        <w:t xml:space="preserve">توان برای محدود کردن تعداد زیر گراف های داوطلب ایجاد شده به خدمت گرفت. استخراج کننده های مبتنی بر استراتژی </w:t>
      </w:r>
      <w:r w:rsidR="001943CA" w:rsidRPr="00056FFE">
        <w:t>DFS</w:t>
      </w:r>
      <w:r w:rsidR="001943CA" w:rsidRPr="00056FFE">
        <w:rPr>
          <w:rFonts w:hint="cs"/>
          <w:rtl/>
        </w:rPr>
        <w:t xml:space="preserve"> به طور معمول یک محدوده بالایی برای داوطلب های </w:t>
      </w:r>
      <w:r w:rsidR="001943CA" w:rsidRPr="00056FFE">
        <w:t>K</w:t>
      </w:r>
      <w:r w:rsidR="001943CA" w:rsidRPr="00056FFE">
        <w:rPr>
          <w:rFonts w:hint="cs"/>
          <w:rtl/>
        </w:rPr>
        <w:t xml:space="preserve"> استخراج می کنند که تنها بر یک زیر گراف پرتکرار مادر 1ـ</w:t>
      </w:r>
      <w:r w:rsidR="001943CA" w:rsidRPr="00056FFE">
        <w:t>K</w:t>
      </w:r>
      <w:r w:rsidR="001943CA" w:rsidRPr="00056FFE">
        <w:rPr>
          <w:rFonts w:hint="cs"/>
          <w:rtl/>
        </w:rPr>
        <w:t xml:space="preserve"> استوار است.</w:t>
      </w:r>
    </w:p>
    <w:p w:rsidR="001943CA" w:rsidRPr="00056FFE" w:rsidRDefault="001943CA" w:rsidP="00F15F0F">
      <w:pPr>
        <w:tabs>
          <w:tab w:val="right" w:pos="540"/>
        </w:tabs>
        <w:rPr>
          <w:rtl/>
        </w:rPr>
      </w:pPr>
      <w:r w:rsidRPr="00056FFE">
        <w:rPr>
          <w:rFonts w:hint="cs"/>
          <w:rtl/>
        </w:rPr>
        <w:t xml:space="preserve">یک الگوریتم </w:t>
      </w:r>
      <w:r w:rsidRPr="00056FFE">
        <w:t>FGM</w:t>
      </w:r>
      <w:r w:rsidRPr="00056FFE">
        <w:rPr>
          <w:rFonts w:hint="cs"/>
          <w:rtl/>
        </w:rPr>
        <w:t xml:space="preserve"> کارآمد معمولاً دارای سه ویزگی متمایز است: </w:t>
      </w:r>
    </w:p>
    <w:p w:rsidR="001943CA" w:rsidRPr="00056FFE" w:rsidRDefault="001943CA" w:rsidP="009B20DB">
      <w:pPr>
        <w:pStyle w:val="ListParagraph"/>
        <w:numPr>
          <w:ilvl w:val="0"/>
          <w:numId w:val="16"/>
        </w:numPr>
        <w:tabs>
          <w:tab w:val="right" w:pos="540"/>
        </w:tabs>
        <w:rPr>
          <w:i/>
        </w:rPr>
      </w:pPr>
      <w:r w:rsidRPr="00056FFE">
        <w:rPr>
          <w:rFonts w:hint="cs"/>
          <w:b/>
          <w:bCs/>
          <w:i/>
          <w:rtl/>
        </w:rPr>
        <w:t>تعمیم محدود کننده</w:t>
      </w:r>
      <w:r w:rsidR="00FE4DA1">
        <w:rPr>
          <w:rStyle w:val="FootnoteReference"/>
          <w:b/>
          <w:bCs/>
          <w:i/>
          <w:rtl/>
        </w:rPr>
        <w:footnoteReference w:id="82"/>
      </w:r>
      <w:r w:rsidRPr="00056FFE">
        <w:rPr>
          <w:rFonts w:hint="cs"/>
          <w:b/>
          <w:bCs/>
          <w:i/>
          <w:rtl/>
        </w:rPr>
        <w:t>:</w:t>
      </w:r>
      <w:r w:rsidRPr="00056FFE">
        <w:rPr>
          <w:rFonts w:hint="cs"/>
          <w:i/>
          <w:rtl/>
        </w:rPr>
        <w:t xml:space="preserve"> تعمیم یک زیر گراف تنها زمانی معتبر خواهد بود که گستره تعمیم در گراف های درون فهرست پیشامدهای زیر گراف موجود باشد. نمونه هایی از این گونه عملیات، استراتژی تعمیم دست راستی ترین مسیر است که توسط </w:t>
      </w:r>
      <w:r w:rsidRPr="00056FFE">
        <w:rPr>
          <w:i/>
        </w:rPr>
        <w:t>g</w:t>
      </w:r>
      <w:r w:rsidR="009B20DB">
        <w:rPr>
          <w:i/>
        </w:rPr>
        <w:t>S</w:t>
      </w:r>
      <w:r w:rsidRPr="00056FFE">
        <w:rPr>
          <w:i/>
        </w:rPr>
        <w:t>pan</w:t>
      </w:r>
      <w:r w:rsidRPr="00056FFE">
        <w:rPr>
          <w:rFonts w:hint="cs"/>
          <w:i/>
          <w:rtl/>
        </w:rPr>
        <w:t xml:space="preserve"> به کار</w:t>
      </w:r>
      <w:r w:rsidR="009B20DB">
        <w:rPr>
          <w:rFonts w:hint="cs"/>
          <w:i/>
          <w:rtl/>
          <w:lang w:bidi="fa-IR"/>
        </w:rPr>
        <w:t xml:space="preserve"> </w:t>
      </w:r>
      <w:r w:rsidR="009B20DB">
        <w:rPr>
          <w:rFonts w:hint="cs"/>
          <w:i/>
          <w:rtl/>
        </w:rPr>
        <w:t>گرفته می شود و تعمیم</w:t>
      </w:r>
      <w:r w:rsidRPr="00056FFE">
        <w:rPr>
          <w:rFonts w:hint="cs"/>
          <w:i/>
          <w:rtl/>
        </w:rPr>
        <w:t xml:space="preserve"> دست راستی ترین مسیر که توسط </w:t>
      </w:r>
      <w:r w:rsidRPr="00056FFE">
        <w:rPr>
          <w:i/>
        </w:rPr>
        <w:t>MoFa</w:t>
      </w:r>
      <w:r w:rsidRPr="00056FFE">
        <w:rPr>
          <w:rFonts w:hint="cs"/>
          <w:i/>
          <w:rtl/>
        </w:rPr>
        <w:t xml:space="preserve"> مورد استفاده قرار می</w:t>
      </w:r>
      <w:r w:rsidR="009B20DB">
        <w:rPr>
          <w:rFonts w:hint="cs"/>
          <w:i/>
          <w:rtl/>
        </w:rPr>
        <w:t xml:space="preserve"> </w:t>
      </w:r>
      <w:r w:rsidRPr="00056FFE">
        <w:rPr>
          <w:rFonts w:hint="cs"/>
          <w:i/>
          <w:rtl/>
        </w:rPr>
        <w:t>گیرد.</w:t>
      </w:r>
    </w:p>
    <w:p w:rsidR="001943CA" w:rsidRPr="00056FFE" w:rsidRDefault="001943CA" w:rsidP="009B20DB">
      <w:pPr>
        <w:pStyle w:val="ListParagraph"/>
        <w:numPr>
          <w:ilvl w:val="0"/>
          <w:numId w:val="16"/>
        </w:numPr>
        <w:tabs>
          <w:tab w:val="right" w:pos="540"/>
        </w:tabs>
        <w:rPr>
          <w:i/>
        </w:rPr>
      </w:pPr>
      <w:r w:rsidRPr="00056FFE">
        <w:rPr>
          <w:rFonts w:hint="cs"/>
          <w:b/>
          <w:bCs/>
          <w:i/>
          <w:rtl/>
        </w:rPr>
        <w:t>ایجاد داوطلب کارآمد</w:t>
      </w:r>
      <w:r w:rsidR="00FE4DA1">
        <w:rPr>
          <w:rStyle w:val="FootnoteReference"/>
          <w:b/>
          <w:bCs/>
          <w:i/>
          <w:rtl/>
        </w:rPr>
        <w:footnoteReference w:id="83"/>
      </w:r>
      <w:r w:rsidRPr="00056FFE">
        <w:rPr>
          <w:rFonts w:hint="cs"/>
          <w:b/>
          <w:bCs/>
          <w:i/>
          <w:rtl/>
        </w:rPr>
        <w:t>:</w:t>
      </w:r>
      <w:r w:rsidRPr="00056FFE">
        <w:rPr>
          <w:rFonts w:hint="cs"/>
          <w:i/>
          <w:rtl/>
        </w:rPr>
        <w:t xml:space="preserve"> این عملیات با استفاده از بازنمایی گراف مجاز تحقق پیدا می کند. این بازنمایی می تواند فیلترینگ نسخه های کپی داوطلب را پیش از اجرای آزمایش هم ریختی گراف تسهیل کند. دو بازنمایی مجاز اصلی عبارتند از: (</w:t>
      </w:r>
      <w:r w:rsidRPr="00056FFE">
        <w:rPr>
          <w:i/>
        </w:rPr>
        <w:t>i</w:t>
      </w:r>
      <w:r w:rsidRPr="00056FFE">
        <w:rPr>
          <w:rFonts w:hint="cs"/>
          <w:i/>
          <w:rtl/>
        </w:rPr>
        <w:t xml:space="preserve">) </w:t>
      </w:r>
      <w:r w:rsidRPr="00056FFE">
        <w:rPr>
          <w:i/>
        </w:rPr>
        <w:t>CAM</w:t>
      </w:r>
      <w:r w:rsidRPr="00056FFE">
        <w:rPr>
          <w:rFonts w:hint="cs"/>
          <w:i/>
          <w:rtl/>
        </w:rPr>
        <w:t xml:space="preserve"> که توسط </w:t>
      </w:r>
      <w:r w:rsidRPr="00056FFE">
        <w:rPr>
          <w:i/>
        </w:rPr>
        <w:t>AGM</w:t>
      </w:r>
      <w:r w:rsidRPr="00056FFE">
        <w:rPr>
          <w:rFonts w:hint="cs"/>
          <w:i/>
          <w:rtl/>
        </w:rPr>
        <w:t xml:space="preserve">، </w:t>
      </w:r>
      <w:r w:rsidRPr="00056FFE">
        <w:rPr>
          <w:i/>
        </w:rPr>
        <w:t>FSG</w:t>
      </w:r>
      <w:r w:rsidRPr="00056FFE">
        <w:rPr>
          <w:rFonts w:hint="cs"/>
          <w:i/>
          <w:rtl/>
        </w:rPr>
        <w:t xml:space="preserve"> و </w:t>
      </w:r>
      <w:r w:rsidRPr="00056FFE">
        <w:rPr>
          <w:i/>
        </w:rPr>
        <w:t>FFSM</w:t>
      </w:r>
      <w:r w:rsidRPr="00056FFE">
        <w:rPr>
          <w:rFonts w:hint="cs"/>
          <w:i/>
          <w:rtl/>
        </w:rPr>
        <w:t xml:space="preserve"> استفاده می شود؛ و (</w:t>
      </w:r>
      <w:r w:rsidRPr="00056FFE">
        <w:rPr>
          <w:i/>
        </w:rPr>
        <w:t>ii</w:t>
      </w:r>
      <w:r w:rsidRPr="00056FFE">
        <w:rPr>
          <w:rFonts w:hint="cs"/>
          <w:i/>
          <w:rtl/>
        </w:rPr>
        <w:t xml:space="preserve">) </w:t>
      </w:r>
      <w:r w:rsidRPr="00056FFE">
        <w:rPr>
          <w:i/>
        </w:rPr>
        <w:t>M-DFSC</w:t>
      </w:r>
      <w:r w:rsidRPr="00056FFE">
        <w:rPr>
          <w:rFonts w:hint="cs"/>
          <w:i/>
          <w:rtl/>
        </w:rPr>
        <w:t xml:space="preserve"> که توسط </w:t>
      </w:r>
      <w:r w:rsidRPr="00056FFE">
        <w:rPr>
          <w:i/>
        </w:rPr>
        <w:t>g</w:t>
      </w:r>
      <w:r w:rsidR="009B20DB">
        <w:rPr>
          <w:i/>
        </w:rPr>
        <w:t>S</w:t>
      </w:r>
      <w:r w:rsidRPr="00056FFE">
        <w:rPr>
          <w:i/>
        </w:rPr>
        <w:t>pan</w:t>
      </w:r>
      <w:r w:rsidRPr="00056FFE">
        <w:rPr>
          <w:rFonts w:hint="cs"/>
          <w:i/>
          <w:rtl/>
        </w:rPr>
        <w:t xml:space="preserve"> مورد استفاده قرار می گیرد.</w:t>
      </w:r>
    </w:p>
    <w:p w:rsidR="001943CA" w:rsidRPr="00056FFE" w:rsidRDefault="009B20DB" w:rsidP="009B20DB">
      <w:pPr>
        <w:pStyle w:val="ListParagraph"/>
        <w:numPr>
          <w:ilvl w:val="0"/>
          <w:numId w:val="16"/>
        </w:numPr>
        <w:tabs>
          <w:tab w:val="right" w:pos="540"/>
        </w:tabs>
        <w:rPr>
          <w:i/>
        </w:rPr>
      </w:pPr>
      <w:r>
        <w:rPr>
          <w:rFonts w:hint="cs"/>
          <w:b/>
          <w:bCs/>
          <w:i/>
          <w:rtl/>
        </w:rPr>
        <w:t>هم ریختی زیر</w:t>
      </w:r>
      <w:r w:rsidR="001943CA" w:rsidRPr="00056FFE">
        <w:rPr>
          <w:rFonts w:hint="cs"/>
          <w:b/>
          <w:bCs/>
          <w:i/>
          <w:rtl/>
        </w:rPr>
        <w:t>گراف بنیادی</w:t>
      </w:r>
      <w:r w:rsidR="00FE4DA1">
        <w:rPr>
          <w:rStyle w:val="FootnoteReference"/>
          <w:b/>
          <w:bCs/>
          <w:i/>
          <w:rtl/>
        </w:rPr>
        <w:footnoteReference w:id="84"/>
      </w:r>
      <w:r w:rsidR="001943CA" w:rsidRPr="00056FFE">
        <w:rPr>
          <w:rFonts w:hint="cs"/>
          <w:b/>
          <w:bCs/>
          <w:i/>
          <w:rtl/>
        </w:rPr>
        <w:t>:</w:t>
      </w:r>
      <w:r w:rsidR="001943CA" w:rsidRPr="00056FFE">
        <w:rPr>
          <w:rFonts w:hint="cs"/>
          <w:i/>
          <w:rtl/>
        </w:rPr>
        <w:t xml:space="preserve"> در هنگام محاسبه پشتیبان یک الگو باید تعادل بین استفاده علنی از هم ریختی زیر گراف و حفظ جاسازی های الگو برقرار شود. </w:t>
      </w:r>
      <w:r w:rsidR="001943CA" w:rsidRPr="00056FFE">
        <w:rPr>
          <w:i/>
        </w:rPr>
        <w:t>FFSM</w:t>
      </w:r>
      <w:r w:rsidR="001943CA" w:rsidRPr="00056FFE">
        <w:rPr>
          <w:rFonts w:hint="cs"/>
          <w:i/>
          <w:rtl/>
        </w:rPr>
        <w:t xml:space="preserve"> و </w:t>
      </w:r>
      <w:r w:rsidR="001943CA" w:rsidRPr="00056FFE">
        <w:rPr>
          <w:i/>
        </w:rPr>
        <w:t>GASTON</w:t>
      </w:r>
      <w:r w:rsidR="001943CA" w:rsidRPr="00056FFE">
        <w:rPr>
          <w:rFonts w:hint="cs"/>
          <w:i/>
          <w:rtl/>
        </w:rPr>
        <w:t xml:space="preserve"> نمونه هایی از حفظ جاسازی ها هستند و </w:t>
      </w:r>
      <w:r w:rsidR="001943CA" w:rsidRPr="00056FFE">
        <w:rPr>
          <w:i/>
        </w:rPr>
        <w:t>FSG</w:t>
      </w:r>
      <w:r w:rsidR="001943CA" w:rsidRPr="00056FFE">
        <w:rPr>
          <w:rFonts w:hint="cs"/>
          <w:i/>
          <w:rtl/>
        </w:rPr>
        <w:t xml:space="preserve"> و </w:t>
      </w:r>
      <w:r w:rsidR="001943CA" w:rsidRPr="00056FFE">
        <w:rPr>
          <w:i/>
        </w:rPr>
        <w:t>g</w:t>
      </w:r>
      <w:r>
        <w:rPr>
          <w:i/>
        </w:rPr>
        <w:t>S</w:t>
      </w:r>
      <w:r w:rsidR="001943CA" w:rsidRPr="00056FFE">
        <w:rPr>
          <w:i/>
        </w:rPr>
        <w:t>pan</w:t>
      </w:r>
      <w:r w:rsidR="001943CA" w:rsidRPr="00056FFE">
        <w:rPr>
          <w:rFonts w:hint="cs"/>
          <w:i/>
          <w:rtl/>
        </w:rPr>
        <w:t xml:space="preserve"> نیز مثال هایی از ب</w:t>
      </w:r>
      <w:r>
        <w:rPr>
          <w:rFonts w:hint="cs"/>
          <w:i/>
          <w:rtl/>
        </w:rPr>
        <w:t>ه خدمت گرفتن هم ریختی زیر گراف هستند</w:t>
      </w:r>
      <w:r w:rsidR="001943CA" w:rsidRPr="00056FFE">
        <w:rPr>
          <w:rFonts w:hint="cs"/>
          <w:i/>
          <w:rtl/>
        </w:rPr>
        <w:t>.</w:t>
      </w:r>
    </w:p>
    <w:p w:rsidR="001943CA" w:rsidRPr="00056FFE" w:rsidRDefault="001943CA" w:rsidP="00086C31">
      <w:pPr>
        <w:tabs>
          <w:tab w:val="right" w:pos="540"/>
        </w:tabs>
        <w:rPr>
          <w:i/>
          <w:rtl/>
        </w:rPr>
      </w:pPr>
      <w:r w:rsidRPr="00056FFE">
        <w:rPr>
          <w:rFonts w:hint="cs"/>
          <w:i/>
          <w:rtl/>
        </w:rPr>
        <w:t xml:space="preserve">اگر چه الگوریتم های طبقه بندی شده می توانند در پایگاه داده های بسیار بزرگ، مزیت متمایزی ارائه دهند، تعداد اندکی از محققان از این الگوریتم ها برای </w:t>
      </w:r>
      <w:r w:rsidRPr="00056FFE">
        <w:rPr>
          <w:i/>
        </w:rPr>
        <w:t>FGM</w:t>
      </w:r>
      <w:r w:rsidRPr="00056FFE">
        <w:rPr>
          <w:rFonts w:hint="cs"/>
          <w:i/>
          <w:rtl/>
        </w:rPr>
        <w:t xml:space="preserve"> استفاده کرده اند. یک نمونه که پیشنهاد شده است، تعمیم </w:t>
      </w:r>
      <w:r w:rsidRPr="00056FFE">
        <w:rPr>
          <w:i/>
        </w:rPr>
        <w:t>MoFa</w:t>
      </w:r>
      <w:r w:rsidRPr="00056FFE">
        <w:rPr>
          <w:rFonts w:hint="cs"/>
          <w:i/>
          <w:rtl/>
        </w:rPr>
        <w:t xml:space="preserve"> برای سازگار شدن با محاسبات طبقه بندی شده استخراج الگوهای پرتکرار در مورد مجموعه داده های معرف ترکیبات مولکولی بزرگ است.</w:t>
      </w:r>
    </w:p>
    <w:p w:rsidR="002B1058" w:rsidRPr="002B1058" w:rsidRDefault="002B1058" w:rsidP="002B1058">
      <w:pPr>
        <w:pStyle w:val="ListParagraph"/>
        <w:keepNext/>
        <w:keepLines/>
        <w:numPr>
          <w:ilvl w:val="0"/>
          <w:numId w:val="28"/>
        </w:numPr>
        <w:contextualSpacing w:val="0"/>
        <w:outlineLvl w:val="1"/>
        <w:rPr>
          <w:rFonts w:eastAsiaTheme="majorEastAsia"/>
          <w:b/>
          <w:bCs/>
          <w:vanish/>
          <w:sz w:val="24"/>
          <w:szCs w:val="28"/>
          <w:rtl/>
          <w:lang w:bidi="fa-IR"/>
        </w:rPr>
      </w:pPr>
      <w:bookmarkStart w:id="734" w:name="_Toc409469361"/>
      <w:bookmarkStart w:id="735" w:name="_Toc409469667"/>
      <w:bookmarkStart w:id="736" w:name="_Toc409998672"/>
      <w:bookmarkStart w:id="737" w:name="_Toc409998868"/>
      <w:bookmarkEnd w:id="734"/>
      <w:bookmarkEnd w:id="735"/>
      <w:bookmarkEnd w:id="736"/>
      <w:bookmarkEnd w:id="737"/>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738" w:name="_Toc409469362"/>
      <w:bookmarkStart w:id="739" w:name="_Toc409469668"/>
      <w:bookmarkStart w:id="740" w:name="_Toc409998673"/>
      <w:bookmarkStart w:id="741" w:name="_Toc409998869"/>
      <w:bookmarkEnd w:id="738"/>
      <w:bookmarkEnd w:id="739"/>
      <w:bookmarkEnd w:id="740"/>
      <w:bookmarkEnd w:id="741"/>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742" w:name="_Toc409469363"/>
      <w:bookmarkStart w:id="743" w:name="_Toc409469669"/>
      <w:bookmarkStart w:id="744" w:name="_Toc409998674"/>
      <w:bookmarkStart w:id="745" w:name="_Toc409998870"/>
      <w:bookmarkEnd w:id="742"/>
      <w:bookmarkEnd w:id="743"/>
      <w:bookmarkEnd w:id="744"/>
      <w:bookmarkEnd w:id="745"/>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746" w:name="_Toc409469364"/>
      <w:bookmarkStart w:id="747" w:name="_Toc409469670"/>
      <w:bookmarkStart w:id="748" w:name="_Toc409998675"/>
      <w:bookmarkStart w:id="749" w:name="_Toc409998871"/>
      <w:bookmarkEnd w:id="746"/>
      <w:bookmarkEnd w:id="747"/>
      <w:bookmarkEnd w:id="748"/>
      <w:bookmarkEnd w:id="749"/>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750" w:name="_Toc409469365"/>
      <w:bookmarkStart w:id="751" w:name="_Toc409469671"/>
      <w:bookmarkStart w:id="752" w:name="_Toc409998676"/>
      <w:bookmarkStart w:id="753" w:name="_Toc409998872"/>
      <w:bookmarkEnd w:id="750"/>
      <w:bookmarkEnd w:id="751"/>
      <w:bookmarkEnd w:id="752"/>
      <w:bookmarkEnd w:id="753"/>
    </w:p>
    <w:p w:rsidR="002B1058" w:rsidRPr="002B1058" w:rsidRDefault="002B1058" w:rsidP="002B1058">
      <w:pPr>
        <w:pStyle w:val="ListParagraph"/>
        <w:keepNext/>
        <w:keepLines/>
        <w:numPr>
          <w:ilvl w:val="1"/>
          <w:numId w:val="28"/>
        </w:numPr>
        <w:contextualSpacing w:val="0"/>
        <w:outlineLvl w:val="1"/>
        <w:rPr>
          <w:rFonts w:eastAsiaTheme="majorEastAsia"/>
          <w:b/>
          <w:bCs/>
          <w:vanish/>
          <w:sz w:val="24"/>
          <w:szCs w:val="28"/>
          <w:rtl/>
          <w:lang w:bidi="fa-IR"/>
        </w:rPr>
      </w:pPr>
      <w:bookmarkStart w:id="754" w:name="_Toc409469366"/>
      <w:bookmarkStart w:id="755" w:name="_Toc409469672"/>
      <w:bookmarkStart w:id="756" w:name="_Toc409998677"/>
      <w:bookmarkStart w:id="757" w:name="_Toc409998873"/>
      <w:bookmarkEnd w:id="754"/>
      <w:bookmarkEnd w:id="755"/>
      <w:bookmarkEnd w:id="756"/>
      <w:bookmarkEnd w:id="757"/>
    </w:p>
    <w:p w:rsidR="001943CA" w:rsidRPr="00056FFE" w:rsidRDefault="001943CA" w:rsidP="002B1058">
      <w:pPr>
        <w:pStyle w:val="Heading2"/>
        <w:numPr>
          <w:ilvl w:val="1"/>
          <w:numId w:val="28"/>
        </w:numPr>
        <w:ind w:left="0" w:firstLine="0"/>
        <w:rPr>
          <w:rtl/>
        </w:rPr>
      </w:pPr>
      <w:bookmarkStart w:id="758" w:name="_Toc409469367"/>
      <w:bookmarkStart w:id="759" w:name="_Toc409469673"/>
      <w:bookmarkStart w:id="760" w:name="_Toc409998874"/>
      <w:r w:rsidRPr="00056FFE">
        <w:rPr>
          <w:rFonts w:hint="cs"/>
          <w:rtl/>
        </w:rPr>
        <w:t>نتیجه گیری</w:t>
      </w:r>
      <w:bookmarkEnd w:id="758"/>
      <w:bookmarkEnd w:id="759"/>
      <w:bookmarkEnd w:id="760"/>
      <w:r w:rsidRPr="00056FFE">
        <w:rPr>
          <w:rFonts w:hint="cs"/>
          <w:rtl/>
        </w:rPr>
        <w:t xml:space="preserve"> </w:t>
      </w:r>
    </w:p>
    <w:p w:rsidR="001943CA" w:rsidRPr="00056FFE" w:rsidRDefault="001943CA" w:rsidP="00BB33CF">
      <w:pPr>
        <w:tabs>
          <w:tab w:val="right" w:pos="540"/>
        </w:tabs>
        <w:rPr>
          <w:i/>
          <w:rtl/>
        </w:rPr>
      </w:pPr>
      <w:r w:rsidRPr="00056FFE">
        <w:rPr>
          <w:rFonts w:hint="cs"/>
          <w:i/>
          <w:rtl/>
        </w:rPr>
        <w:t xml:space="preserve">بررسی وضعیت کنونی </w:t>
      </w:r>
      <w:r w:rsidRPr="00056FFE">
        <w:rPr>
          <w:i/>
        </w:rPr>
        <w:t>FSM</w:t>
      </w:r>
      <w:r w:rsidRPr="00056FFE">
        <w:rPr>
          <w:rFonts w:hint="cs"/>
          <w:i/>
          <w:rtl/>
        </w:rPr>
        <w:t xml:space="preserve"> موجود، به ویژه الگوریتم هایی که در آثار این حوزه بیشترین مراجعه به آن</w:t>
      </w:r>
      <w:r w:rsidR="00BB33CF">
        <w:rPr>
          <w:rFonts w:hint="cs"/>
          <w:i/>
          <w:rtl/>
        </w:rPr>
        <w:t xml:space="preserve"> </w:t>
      </w:r>
      <w:r w:rsidRPr="00056FFE">
        <w:rPr>
          <w:rFonts w:hint="cs"/>
          <w:i/>
          <w:rtl/>
        </w:rPr>
        <w:t xml:space="preserve">ها بوده است، ارائه شده است. ایجاد داوطلب و محاسبه پشتیبان از لحاظ محاسباتی پرهزینه ترین جنبه های الگوریتم های </w:t>
      </w:r>
      <w:r w:rsidRPr="00056FFE">
        <w:rPr>
          <w:i/>
        </w:rPr>
        <w:t>FSM</w:t>
      </w:r>
      <w:r w:rsidRPr="00056FFE">
        <w:rPr>
          <w:rFonts w:hint="cs"/>
          <w:i/>
          <w:rtl/>
        </w:rPr>
        <w:t xml:space="preserve"> هستند و محاسبه پشتیبان پرهزینه ترین جنبه است. به طور گسترده، ویژگی مت</w:t>
      </w:r>
      <w:r w:rsidR="00BB33CF">
        <w:rPr>
          <w:rFonts w:hint="cs"/>
          <w:i/>
          <w:rtl/>
        </w:rPr>
        <w:t>مایز کننده الگوریتم های استخراج</w:t>
      </w:r>
      <w:r w:rsidRPr="00056FFE">
        <w:rPr>
          <w:rFonts w:hint="cs"/>
          <w:i/>
          <w:rtl/>
        </w:rPr>
        <w:t>، چگونگی توجه مؤثر به فرآیند ایجاد داوطلب و محاسبه پشتیبان است.</w:t>
      </w:r>
    </w:p>
    <w:p w:rsidR="001943CA" w:rsidRPr="00056FFE" w:rsidRDefault="001943CA" w:rsidP="00BB33CF">
      <w:pPr>
        <w:tabs>
          <w:tab w:val="right" w:pos="540"/>
        </w:tabs>
        <w:rPr>
          <w:i/>
          <w:rtl/>
        </w:rPr>
      </w:pPr>
      <w:r w:rsidRPr="00056FFE">
        <w:rPr>
          <w:rFonts w:hint="cs"/>
          <w:i/>
          <w:rtl/>
        </w:rPr>
        <w:t xml:space="preserve">با مراجعه به آثار این حوزه، تعداد زیادی استراتژی های استخراج برای انواع مختلفی از گراف ها معرفی شده اند تا انواع  مختلفی از الگوها تولید شوند. برای اینکه تعدادی ساختار به دامنه وسیعی از الگوریتم های </w:t>
      </w:r>
      <w:r w:rsidRPr="00056FFE">
        <w:rPr>
          <w:i/>
        </w:rPr>
        <w:t>FSM</w:t>
      </w:r>
      <w:r w:rsidRPr="00056FFE">
        <w:rPr>
          <w:rFonts w:hint="cs"/>
          <w:i/>
          <w:rtl/>
        </w:rPr>
        <w:t xml:space="preserve"> ترسیم شده در آثار این حوزه تحمیل شوند از یک سیستم طبقه بندی استفاده کردیم که در آن، الگوریتم های </w:t>
      </w:r>
      <w:r w:rsidRPr="00056FFE">
        <w:rPr>
          <w:i/>
        </w:rPr>
        <w:t>FSM</w:t>
      </w:r>
      <w:r w:rsidRPr="00056FFE">
        <w:rPr>
          <w:rFonts w:hint="cs"/>
          <w:i/>
          <w:rtl/>
        </w:rPr>
        <w:t xml:space="preserve"> بر حسب (</w:t>
      </w:r>
      <w:r w:rsidRPr="00056FFE">
        <w:rPr>
          <w:i/>
        </w:rPr>
        <w:t>i</w:t>
      </w:r>
      <w:r w:rsidRPr="00056FFE">
        <w:rPr>
          <w:rFonts w:hint="cs"/>
          <w:i/>
          <w:rtl/>
        </w:rPr>
        <w:t>) استراتژی ایجاد داوطلب، (</w:t>
      </w:r>
      <w:r w:rsidRPr="00056FFE">
        <w:rPr>
          <w:i/>
        </w:rPr>
        <w:t>ii</w:t>
      </w:r>
      <w:r w:rsidRPr="00056FFE">
        <w:rPr>
          <w:rFonts w:hint="cs"/>
          <w:i/>
          <w:rtl/>
        </w:rPr>
        <w:t>) استراتژی جستجو و (</w:t>
      </w:r>
      <w:r w:rsidRPr="00056FFE">
        <w:rPr>
          <w:i/>
        </w:rPr>
        <w:t>iii</w:t>
      </w:r>
      <w:r w:rsidRPr="00056FFE">
        <w:rPr>
          <w:rFonts w:hint="cs"/>
          <w:i/>
          <w:rtl/>
        </w:rPr>
        <w:t xml:space="preserve">) رویکرد محاسبه فراوانی بررسی می شوند. به طور کلی نمی توان الگوریتم های </w:t>
      </w:r>
      <w:r w:rsidRPr="00056FFE">
        <w:rPr>
          <w:i/>
        </w:rPr>
        <w:t>FTM</w:t>
      </w:r>
      <w:r w:rsidRPr="00056FFE">
        <w:rPr>
          <w:rFonts w:hint="cs"/>
          <w:i/>
          <w:rtl/>
        </w:rPr>
        <w:t xml:space="preserve"> را مستقیماً بر گراف </w:t>
      </w:r>
      <w:r w:rsidRPr="00056FFE">
        <w:rPr>
          <w:rFonts w:hint="cs"/>
          <w:i/>
          <w:rtl/>
        </w:rPr>
        <w:lastRenderedPageBreak/>
        <w:t xml:space="preserve">ها اعمال کرد، در حالی که الگوریتم های </w:t>
      </w:r>
      <w:r w:rsidRPr="00056FFE">
        <w:rPr>
          <w:i/>
        </w:rPr>
        <w:t>FGM</w:t>
      </w:r>
      <w:r w:rsidRPr="00056FFE">
        <w:rPr>
          <w:rFonts w:hint="cs"/>
          <w:i/>
          <w:rtl/>
        </w:rPr>
        <w:t xml:space="preserve"> را می توان برای گراف ها و همچنین گراف های درختی به کار برد. الگوریتم های </w:t>
      </w:r>
      <w:r w:rsidRPr="00056FFE">
        <w:rPr>
          <w:i/>
        </w:rPr>
        <w:t>FTM</w:t>
      </w:r>
      <w:r w:rsidRPr="00056FFE">
        <w:rPr>
          <w:rFonts w:hint="cs"/>
          <w:i/>
          <w:rtl/>
        </w:rPr>
        <w:t xml:space="preserve"> و </w:t>
      </w:r>
      <w:r w:rsidRPr="00056FFE">
        <w:rPr>
          <w:i/>
        </w:rPr>
        <w:t>FGM</w:t>
      </w:r>
      <w:r w:rsidRPr="00056FFE">
        <w:rPr>
          <w:rFonts w:hint="cs"/>
          <w:i/>
          <w:rtl/>
        </w:rPr>
        <w:t xml:space="preserve"> به طور متفاوتی برای اهداف مختلفی طراحی شده اند. بنابراین، در این </w:t>
      </w:r>
      <w:r w:rsidR="00BB33CF">
        <w:rPr>
          <w:rFonts w:hint="cs"/>
          <w:i/>
          <w:rtl/>
        </w:rPr>
        <w:t>فصل</w:t>
      </w:r>
      <w:r w:rsidRPr="00056FFE">
        <w:rPr>
          <w:rFonts w:hint="cs"/>
          <w:i/>
          <w:rtl/>
        </w:rPr>
        <w:t xml:space="preserve">، این دو گونه الگوریتم را جداگانه شرح می دهیم. برنامه های کاربردی عمومی برای الگوریتم های </w:t>
      </w:r>
      <w:r w:rsidRPr="00056FFE">
        <w:rPr>
          <w:i/>
        </w:rPr>
        <w:t>FTM</w:t>
      </w:r>
      <w:r w:rsidRPr="00056FFE">
        <w:rPr>
          <w:rFonts w:hint="cs"/>
          <w:i/>
          <w:rtl/>
        </w:rPr>
        <w:t xml:space="preserve"> استفاده از وب و استخراج داده های </w:t>
      </w:r>
      <w:r w:rsidRPr="00056FFE">
        <w:rPr>
          <w:i/>
        </w:rPr>
        <w:t>XML</w:t>
      </w:r>
      <w:r w:rsidRPr="00056FFE">
        <w:rPr>
          <w:rFonts w:hint="cs"/>
          <w:i/>
          <w:rtl/>
        </w:rPr>
        <w:t xml:space="preserve"> هستند، درحالی که الگوریتم های </w:t>
      </w:r>
      <w:r w:rsidRPr="00056FFE">
        <w:rPr>
          <w:i/>
        </w:rPr>
        <w:t>FGM</w:t>
      </w:r>
      <w:r w:rsidRPr="00056FFE">
        <w:rPr>
          <w:rFonts w:hint="cs"/>
          <w:i/>
          <w:rtl/>
        </w:rPr>
        <w:t xml:space="preserve"> به داده های شیمیایی و بیوانفو</w:t>
      </w:r>
      <w:r w:rsidR="00BB33CF">
        <w:rPr>
          <w:rFonts w:hint="cs"/>
          <w:i/>
          <w:rtl/>
        </w:rPr>
        <w:t>رماتیک می پردازند.</w:t>
      </w:r>
    </w:p>
    <w:p w:rsidR="001943CA" w:rsidRPr="00056FFE" w:rsidRDefault="001943CA" w:rsidP="00F15F0F">
      <w:pPr>
        <w:tabs>
          <w:tab w:val="right" w:pos="540"/>
        </w:tabs>
        <w:rPr>
          <w:i/>
          <w:rtl/>
        </w:rPr>
      </w:pPr>
      <w:r w:rsidRPr="00056FFE">
        <w:rPr>
          <w:rFonts w:hint="cs"/>
          <w:i/>
          <w:rtl/>
        </w:rPr>
        <w:t>نخست، آیا می توانیم مجموعه ای فشرده و با معنی از زیر گراف های پرتکرار را به جای مجموعه کامل زیر گراف های پرتکر</w:t>
      </w:r>
      <w:r w:rsidR="00BB33CF">
        <w:rPr>
          <w:rFonts w:hint="cs"/>
          <w:i/>
          <w:rtl/>
        </w:rPr>
        <w:t>ار شناسایی کنیم</w:t>
      </w:r>
      <w:r w:rsidRPr="00056FFE">
        <w:rPr>
          <w:rFonts w:hint="cs"/>
          <w:i/>
          <w:rtl/>
        </w:rPr>
        <w:t xml:space="preserve">؟ بسیاری از تلاش های پژوهشی به کاهش مجموعه حاصل از زیر گراف های پرتکرار چشم دوخته اند؛ به عنوان مثال، استفاده از زیر گراف های پرتکرار بیشینه، زیر گراف های پرتکرار مسدود، زیر گراف های پرتکرار تقریبی و زیر گراف های پرتکرار تشخیص دهنده. با این وجود، درک روشنی </w:t>
      </w:r>
      <w:r w:rsidR="00BB33CF">
        <w:rPr>
          <w:rFonts w:hint="cs"/>
          <w:i/>
          <w:rtl/>
        </w:rPr>
        <w:t>از فشرده ترین و فراگیر ترین زیر</w:t>
      </w:r>
      <w:r w:rsidRPr="00056FFE">
        <w:rPr>
          <w:rFonts w:hint="cs"/>
          <w:i/>
          <w:rtl/>
        </w:rPr>
        <w:t>گراف های پرتکرار برای هر یک از برنامه های کاربردی مشخص وجود ندارد. در بسیاری از موارد، مجموعه حاصل از زیر گراف های پرتکرار به قدری بزرگ هستند که نمی توان آن</w:t>
      </w:r>
      <w:r w:rsidR="00BB33CF">
        <w:rPr>
          <w:rFonts w:hint="cs"/>
          <w:i/>
          <w:rtl/>
        </w:rPr>
        <w:t xml:space="preserve"> </w:t>
      </w:r>
      <w:r w:rsidRPr="00056FFE">
        <w:rPr>
          <w:rFonts w:hint="cs"/>
          <w:i/>
          <w:rtl/>
        </w:rPr>
        <w:t>ها را جد</w:t>
      </w:r>
      <w:r w:rsidR="00BB33CF">
        <w:rPr>
          <w:rFonts w:hint="cs"/>
          <w:i/>
          <w:rtl/>
        </w:rPr>
        <w:t>اگانه تحلیل کرد و بسیاری از زیر</w:t>
      </w:r>
      <w:r w:rsidRPr="00056FFE">
        <w:rPr>
          <w:rFonts w:hint="cs"/>
          <w:i/>
          <w:rtl/>
        </w:rPr>
        <w:t>گراف های پرتکرار شناسایی شده اغلب دارای ساختار تکراری هستند. کارهای پژوهشی که بر چگونگی کاهش قابل ملاحظه اندازه مجموعه حاصل از زیر گراف های پرتکرار تمرکز کرده اند بیشتر مورد تقاضا هستند.</w:t>
      </w:r>
    </w:p>
    <w:p w:rsidR="001943CA" w:rsidRPr="00056FFE" w:rsidRDefault="001943CA" w:rsidP="00F15F0F">
      <w:pPr>
        <w:tabs>
          <w:tab w:val="right" w:pos="540"/>
        </w:tabs>
        <w:rPr>
          <w:i/>
          <w:rtl/>
        </w:rPr>
      </w:pPr>
      <w:r w:rsidRPr="00056FFE">
        <w:rPr>
          <w:rFonts w:hint="cs"/>
          <w:i/>
          <w:rtl/>
        </w:rPr>
        <w:t>ثانیاً، آیا می توانیم با استفاده از طبقه بندی کننده های مبتنی بر زیر گراف های پرتکرار در مقایسه با سایر روش ها به طبقه بندی بهتری دست پیدا کنیم؟ آیا می توانیم تکنیک های انتخاب خاصیت را در فرآیند استخ</w:t>
      </w:r>
      <w:r w:rsidR="00BB33CF">
        <w:rPr>
          <w:rFonts w:hint="cs"/>
          <w:i/>
          <w:rtl/>
        </w:rPr>
        <w:t>راج زیر گراف پرتکرار ادغام کنیم</w:t>
      </w:r>
      <w:r w:rsidRPr="00056FFE">
        <w:rPr>
          <w:rFonts w:hint="cs"/>
          <w:i/>
          <w:rtl/>
        </w:rPr>
        <w:t xml:space="preserve"> و تشخیص دهنده ترین زیر گراف های مؤثر در طبقه بندی را مستقیماً تعیین کنیم؟ هنوز هم فرصت زیادی برای محققان وجود دارد که از تکنیک های سنتی استخراج داده ها بهره بگیرند و آن</w:t>
      </w:r>
      <w:r w:rsidR="00BB33CF">
        <w:rPr>
          <w:rFonts w:hint="cs"/>
          <w:i/>
          <w:rtl/>
        </w:rPr>
        <w:t xml:space="preserve"> </w:t>
      </w:r>
      <w:r w:rsidRPr="00056FFE">
        <w:rPr>
          <w:rFonts w:hint="cs"/>
          <w:i/>
          <w:rtl/>
        </w:rPr>
        <w:t xml:space="preserve">ها را با فرآیند </w:t>
      </w:r>
      <w:r w:rsidRPr="00056FFE">
        <w:rPr>
          <w:i/>
        </w:rPr>
        <w:t>FSM</w:t>
      </w:r>
      <w:r w:rsidRPr="00056FFE">
        <w:rPr>
          <w:rFonts w:hint="cs"/>
          <w:i/>
          <w:rtl/>
        </w:rPr>
        <w:t xml:space="preserve"> تلفیق کنند.</w:t>
      </w:r>
    </w:p>
    <w:p w:rsidR="001943CA" w:rsidRPr="00056FFE" w:rsidRDefault="001943CA" w:rsidP="00F15F0F">
      <w:pPr>
        <w:tabs>
          <w:tab w:val="right" w:pos="540"/>
        </w:tabs>
        <w:rPr>
          <w:i/>
          <w:rtl/>
        </w:rPr>
      </w:pPr>
      <w:r w:rsidRPr="00056FFE">
        <w:rPr>
          <w:rFonts w:hint="cs"/>
          <w:i/>
          <w:rtl/>
        </w:rPr>
        <w:t>ثالثاً، به طوری که اکثر محققان اشاره کرده اند، زیر گراف های پرتکرار دقیق در مورد بسیاری از حوزه های کاربردی واقعی</w:t>
      </w:r>
      <w:r w:rsidR="00BB33CF">
        <w:rPr>
          <w:rFonts w:hint="cs"/>
          <w:i/>
          <w:rtl/>
        </w:rPr>
        <w:t>، فایده چندانی ندارند. بنابراین،</w:t>
      </w:r>
      <w:r w:rsidRPr="00056FFE">
        <w:rPr>
          <w:rFonts w:hint="cs"/>
          <w:i/>
          <w:rtl/>
        </w:rPr>
        <w:t xml:space="preserve"> آیا می توانیم الگوریتم های کارآمدتری برای ایجاد زیر گراف های پرتکرار تقریبی طراحی کنیم؟ فعالیت های اندکی در زمینه استخراج داده های پرتکرار تقریبی انجام شده است</w:t>
      </w:r>
      <w:r w:rsidR="00BB33CF">
        <w:rPr>
          <w:rFonts w:hint="cs"/>
          <w:i/>
          <w:rtl/>
        </w:rPr>
        <w:t>.</w:t>
      </w:r>
      <w:r w:rsidRPr="00056FFE">
        <w:rPr>
          <w:rFonts w:hint="cs"/>
          <w:i/>
          <w:rtl/>
        </w:rPr>
        <w:t xml:space="preserve"> البته الگوریتم مشهور </w:t>
      </w:r>
      <w:r w:rsidRPr="00056FFE">
        <w:rPr>
          <w:i/>
        </w:rPr>
        <w:t>SUBDUE</w:t>
      </w:r>
      <w:r w:rsidRPr="00056FFE">
        <w:rPr>
          <w:rFonts w:hint="cs"/>
          <w:i/>
          <w:rtl/>
        </w:rPr>
        <w:t xml:space="preserve"> در این زمینه یک استثناء است.</w:t>
      </w:r>
    </w:p>
    <w:p w:rsidR="001943CA" w:rsidRPr="00056FFE" w:rsidRDefault="001943CA" w:rsidP="00F15F0F">
      <w:pPr>
        <w:tabs>
          <w:tab w:val="right" w:pos="540"/>
        </w:tabs>
        <w:rPr>
          <w:i/>
          <w:rtl/>
        </w:rPr>
      </w:pPr>
      <w:r w:rsidRPr="00056FFE">
        <w:rPr>
          <w:rFonts w:hint="cs"/>
          <w:i/>
          <w:rtl/>
        </w:rPr>
        <w:t xml:space="preserve">نهایتاً، در حوزه هایی که مانند طبقه بندی تصاویر هستند، استخراج گردش ـ کار، استخراج شبکه اجتماعی، استخراج بر مبنای گراف مجزا، و غیره؛ هنوز کارهای زیادی می تواند برای بهبود عملیات استخراج انجام داد. همواره بین دشواری و پیچیدگی الگوریتم های </w:t>
      </w:r>
      <w:r w:rsidRPr="00056FFE">
        <w:rPr>
          <w:i/>
        </w:rPr>
        <w:t>FSM</w:t>
      </w:r>
      <w:r w:rsidRPr="00056FFE">
        <w:rPr>
          <w:rFonts w:hint="cs"/>
          <w:i/>
          <w:rtl/>
        </w:rPr>
        <w:t xml:space="preserve"> و کارایی زیر گراف های پرتکرار شناسایی شده توسط آن</w:t>
      </w:r>
      <w:r w:rsidR="00BB33CF">
        <w:rPr>
          <w:rFonts w:hint="cs"/>
          <w:i/>
          <w:rtl/>
        </w:rPr>
        <w:t xml:space="preserve"> </w:t>
      </w:r>
      <w:r w:rsidRPr="00056FFE">
        <w:rPr>
          <w:rFonts w:hint="cs"/>
          <w:i/>
          <w:rtl/>
        </w:rPr>
        <w:t>ها تعادل وجود دارد. کارهای فراوانی برای غلبه بر این موضوع باید انجام بگیرد. آیا فراوانی یک زیر گراف واقعاً مقیاس خوبی برای شناسایی زیر گراف های جالب است؟ آیا می توانیم به جای اتخاذ معیارهای حوزه استخراج اصول و قوانین وابسته، معیارهای ج</w:t>
      </w:r>
      <w:r w:rsidR="00BB33CF">
        <w:rPr>
          <w:rFonts w:hint="cs"/>
          <w:i/>
          <w:rtl/>
        </w:rPr>
        <w:t>لب کننده دیگری برای شناسایی زیر</w:t>
      </w:r>
      <w:r w:rsidRPr="00056FFE">
        <w:rPr>
          <w:rFonts w:hint="cs"/>
          <w:i/>
          <w:rtl/>
        </w:rPr>
        <w:t xml:space="preserve">گراف طراحی کنیم؟ </w:t>
      </w:r>
    </w:p>
    <w:p w:rsidR="001943CA" w:rsidRPr="00A77F26" w:rsidRDefault="001943CA" w:rsidP="00F15F0F">
      <w:pPr>
        <w:tabs>
          <w:tab w:val="right" w:pos="540"/>
        </w:tabs>
        <w:rPr>
          <w:rtl/>
        </w:rPr>
      </w:pPr>
    </w:p>
    <w:p w:rsidR="0063174D" w:rsidRDefault="001943CA" w:rsidP="0063174D">
      <w:pPr>
        <w:tabs>
          <w:tab w:val="right" w:pos="540"/>
        </w:tabs>
        <w:bidi w:val="0"/>
        <w:ind w:firstLine="0"/>
        <w:rPr>
          <w:rtl/>
          <w:lang w:bidi="fa-IR"/>
        </w:rPr>
        <w:sectPr w:rsidR="0063174D" w:rsidSect="0063174D">
          <w:headerReference w:type="default" r:id="rId33"/>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lang w:bidi="fa-IR"/>
        </w:rPr>
        <w:br w:type="page"/>
      </w:r>
    </w:p>
    <w:p w:rsidR="000919AF" w:rsidRDefault="001943CA" w:rsidP="00EB1741">
      <w:pPr>
        <w:pStyle w:val="Heading1"/>
        <w:tabs>
          <w:tab w:val="right" w:pos="540"/>
        </w:tabs>
        <w:rPr>
          <w:rtl/>
          <w:lang w:bidi="fa-IR"/>
        </w:rPr>
      </w:pPr>
      <w:bookmarkStart w:id="761" w:name="_Toc408588811"/>
      <w:bookmarkStart w:id="762" w:name="_Toc408588887"/>
      <w:bookmarkStart w:id="763" w:name="_Toc408608958"/>
      <w:bookmarkStart w:id="764" w:name="_Toc409469368"/>
      <w:bookmarkStart w:id="765" w:name="_Toc409469674"/>
      <w:bookmarkStart w:id="766" w:name="_Toc409998875"/>
      <w:r>
        <w:rPr>
          <w:rFonts w:hint="cs"/>
          <w:rtl/>
          <w:lang w:bidi="fa-IR"/>
        </w:rPr>
        <w:lastRenderedPageBreak/>
        <w:t>فصل چهارم: جمع بندی و پیشنهادات</w:t>
      </w:r>
      <w:bookmarkEnd w:id="761"/>
      <w:bookmarkEnd w:id="762"/>
      <w:bookmarkEnd w:id="763"/>
      <w:bookmarkEnd w:id="764"/>
      <w:bookmarkEnd w:id="765"/>
      <w:bookmarkEnd w:id="766"/>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767" w:name="_Toc408580895"/>
      <w:bookmarkStart w:id="768" w:name="_Toc408582750"/>
      <w:bookmarkStart w:id="769" w:name="_Toc408582815"/>
      <w:bookmarkStart w:id="770" w:name="_Toc408582880"/>
      <w:bookmarkStart w:id="771" w:name="_Toc408583112"/>
      <w:bookmarkStart w:id="772" w:name="_Toc408588812"/>
      <w:bookmarkStart w:id="773" w:name="_Toc408588888"/>
      <w:bookmarkStart w:id="774" w:name="_Toc408589028"/>
      <w:bookmarkStart w:id="775" w:name="_Toc408602837"/>
      <w:bookmarkStart w:id="776" w:name="_Toc408608889"/>
      <w:bookmarkStart w:id="777" w:name="_Toc408608959"/>
      <w:bookmarkStart w:id="778" w:name="_Toc408609041"/>
      <w:bookmarkStart w:id="779" w:name="_Toc409469369"/>
      <w:bookmarkStart w:id="780" w:name="_Toc409469675"/>
      <w:bookmarkStart w:id="781" w:name="_Toc409998680"/>
      <w:bookmarkStart w:id="782" w:name="_Toc40999887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783" w:name="_Toc408580896"/>
      <w:bookmarkStart w:id="784" w:name="_Toc408582751"/>
      <w:bookmarkStart w:id="785" w:name="_Toc408582816"/>
      <w:bookmarkStart w:id="786" w:name="_Toc408582881"/>
      <w:bookmarkStart w:id="787" w:name="_Toc408583113"/>
      <w:bookmarkStart w:id="788" w:name="_Toc408588813"/>
      <w:bookmarkStart w:id="789" w:name="_Toc408588889"/>
      <w:bookmarkStart w:id="790" w:name="_Toc408589029"/>
      <w:bookmarkStart w:id="791" w:name="_Toc408602838"/>
      <w:bookmarkStart w:id="792" w:name="_Toc408608890"/>
      <w:bookmarkStart w:id="793" w:name="_Toc408608960"/>
      <w:bookmarkStart w:id="794" w:name="_Toc408609042"/>
      <w:bookmarkStart w:id="795" w:name="_Toc409469370"/>
      <w:bookmarkStart w:id="796" w:name="_Toc409469676"/>
      <w:bookmarkStart w:id="797" w:name="_Toc409998681"/>
      <w:bookmarkStart w:id="798" w:name="_Toc409998877"/>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799" w:name="_Toc408580897"/>
      <w:bookmarkStart w:id="800" w:name="_Toc408582752"/>
      <w:bookmarkStart w:id="801" w:name="_Toc408582817"/>
      <w:bookmarkStart w:id="802" w:name="_Toc408582882"/>
      <w:bookmarkStart w:id="803" w:name="_Toc408583114"/>
      <w:bookmarkStart w:id="804" w:name="_Toc408588814"/>
      <w:bookmarkStart w:id="805" w:name="_Toc408588890"/>
      <w:bookmarkStart w:id="806" w:name="_Toc408589030"/>
      <w:bookmarkStart w:id="807" w:name="_Toc408602839"/>
      <w:bookmarkStart w:id="808" w:name="_Toc408608891"/>
      <w:bookmarkStart w:id="809" w:name="_Toc408608961"/>
      <w:bookmarkStart w:id="810" w:name="_Toc408609043"/>
      <w:bookmarkStart w:id="811" w:name="_Toc409469371"/>
      <w:bookmarkStart w:id="812" w:name="_Toc409469677"/>
      <w:bookmarkStart w:id="813" w:name="_Toc409998682"/>
      <w:bookmarkStart w:id="814" w:name="_Toc40999887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rsidR="000919AF" w:rsidRPr="000919AF" w:rsidRDefault="000919AF" w:rsidP="004C6103">
      <w:pPr>
        <w:pStyle w:val="ListParagraph"/>
        <w:keepNext/>
        <w:keepLines/>
        <w:numPr>
          <w:ilvl w:val="0"/>
          <w:numId w:val="20"/>
        </w:numPr>
        <w:contextualSpacing w:val="0"/>
        <w:jc w:val="left"/>
        <w:outlineLvl w:val="1"/>
        <w:rPr>
          <w:rFonts w:eastAsiaTheme="majorEastAsia" w:cs="B Titr"/>
          <w:b/>
          <w:bCs/>
          <w:vanish/>
          <w:sz w:val="28"/>
          <w:rtl/>
          <w:lang w:bidi="fa-IR"/>
        </w:rPr>
      </w:pPr>
      <w:bookmarkStart w:id="815" w:name="_Toc408580898"/>
      <w:bookmarkStart w:id="816" w:name="_Toc408582753"/>
      <w:bookmarkStart w:id="817" w:name="_Toc408582818"/>
      <w:bookmarkStart w:id="818" w:name="_Toc408582883"/>
      <w:bookmarkStart w:id="819" w:name="_Toc408583115"/>
      <w:bookmarkStart w:id="820" w:name="_Toc408588815"/>
      <w:bookmarkStart w:id="821" w:name="_Toc408588891"/>
      <w:bookmarkStart w:id="822" w:name="_Toc408589031"/>
      <w:bookmarkStart w:id="823" w:name="_Toc408602840"/>
      <w:bookmarkStart w:id="824" w:name="_Toc408608892"/>
      <w:bookmarkStart w:id="825" w:name="_Toc408608962"/>
      <w:bookmarkStart w:id="826" w:name="_Toc408609044"/>
      <w:bookmarkStart w:id="827" w:name="_Toc409469372"/>
      <w:bookmarkStart w:id="828" w:name="_Toc409469678"/>
      <w:bookmarkStart w:id="829" w:name="_Toc409998683"/>
      <w:bookmarkStart w:id="830" w:name="_Toc409998879"/>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rsidR="000919AF" w:rsidRDefault="000919AF" w:rsidP="00954B06">
      <w:pPr>
        <w:pStyle w:val="Heading2"/>
        <w:numPr>
          <w:ilvl w:val="1"/>
          <w:numId w:val="20"/>
        </w:numPr>
        <w:ind w:left="0" w:firstLine="0"/>
        <w:rPr>
          <w:rtl/>
        </w:rPr>
      </w:pPr>
      <w:bookmarkStart w:id="831" w:name="_Toc408588816"/>
      <w:bookmarkStart w:id="832" w:name="_Toc408588892"/>
      <w:bookmarkStart w:id="833" w:name="_Toc408608963"/>
      <w:bookmarkStart w:id="834" w:name="_Toc409469373"/>
      <w:bookmarkStart w:id="835" w:name="_Toc409469679"/>
      <w:bookmarkStart w:id="836" w:name="_Toc409998880"/>
      <w:r>
        <w:rPr>
          <w:rFonts w:hint="cs"/>
          <w:rtl/>
        </w:rPr>
        <w:t>مقدمه</w:t>
      </w:r>
      <w:bookmarkEnd w:id="831"/>
      <w:bookmarkEnd w:id="832"/>
      <w:bookmarkEnd w:id="833"/>
      <w:bookmarkEnd w:id="834"/>
      <w:bookmarkEnd w:id="835"/>
      <w:bookmarkEnd w:id="836"/>
    </w:p>
    <w:p w:rsidR="00FB7D8B" w:rsidRPr="00FB7D8B" w:rsidRDefault="00FB7D8B" w:rsidP="006149A1">
      <w:pPr>
        <w:rPr>
          <w:rtl/>
          <w:lang w:bidi="fa-IR"/>
        </w:rPr>
      </w:pPr>
      <w:r w:rsidRPr="00FB7D8B">
        <w:rPr>
          <w:rtl/>
          <w:lang w:bidi="fa-IR"/>
        </w:rPr>
        <w:t>مسئله</w:t>
      </w:r>
      <w:r w:rsidRPr="00FB7D8B">
        <w:rPr>
          <w:rFonts w:hint="cs"/>
          <w:rtl/>
          <w:lang w:bidi="fa-IR"/>
        </w:rPr>
        <w:t xml:space="preserve"> مدیریت گراف در حال حاضر کاربردهای فراوانی در دامنه وسیعی از حوزه های کاربردی مانند تحلیل داده های شیمی، زیست شناسی محاسباتی، شبکه های اجتماعی، تجزیه و تحلیل لینک های وب و شبکه های کامپیوتری پیدا کرده است. برنامه های کاربردی متنوع و گوناگون منجر به پیدایش گراف های متفاوتی شده است و چالش های متناظر با آن نیز</w:t>
      </w:r>
      <w:r>
        <w:rPr>
          <w:rFonts w:hint="cs"/>
          <w:rtl/>
          <w:lang w:bidi="fa-IR"/>
        </w:rPr>
        <w:t xml:space="preserve"> </w:t>
      </w:r>
      <w:r w:rsidRPr="00FB7D8B">
        <w:rPr>
          <w:rFonts w:hint="cs"/>
          <w:rtl/>
          <w:lang w:bidi="fa-IR"/>
        </w:rPr>
        <w:t xml:space="preserve">کاملا متفاوتند. به عنوان مثال، گراف های داده های شیمی نسبتا ناچیزند اما برچسب های گره های مختلف (که از مجموعه کوچکی از فاکتور ها و عوامل استخراج شده اند) ممکن است بارها در یک مولکول (گراف) تکرار شود. به همین خاطر مسائلی پیش می آید که هم ریختی و هم شکلی گراف ها در برنامه های استخراج و مدیریت داده ها را درپی دارد. از سوی دیگر در حوزه های بسیار گسترده ای مثل شبکه جهانی (وب)، شبکه های کامپیوتری و شبکه های اجتماعی، برچسب گره ها (به عنوان مثال </w:t>
      </w:r>
      <w:r w:rsidRPr="00FB7D8B">
        <w:rPr>
          <w:lang w:bidi="fa-IR"/>
        </w:rPr>
        <w:t>URLs</w:t>
      </w:r>
      <w:r w:rsidRPr="00FB7D8B">
        <w:rPr>
          <w:rFonts w:hint="cs"/>
          <w:rtl/>
          <w:lang w:bidi="fa-IR"/>
        </w:rPr>
        <w:t>) مجزاست، اما تعداد بسیار زیادی از آن</w:t>
      </w:r>
      <w:r w:rsidR="006149A1">
        <w:rPr>
          <w:rFonts w:hint="cs"/>
          <w:rtl/>
          <w:lang w:bidi="fa-IR"/>
        </w:rPr>
        <w:t xml:space="preserve"> </w:t>
      </w:r>
      <w:r w:rsidRPr="00FB7D8B">
        <w:rPr>
          <w:rFonts w:hint="cs"/>
          <w:rtl/>
          <w:lang w:bidi="fa-IR"/>
        </w:rPr>
        <w:t>ها وجود دارد. این</w:t>
      </w:r>
      <w:r w:rsidR="006149A1">
        <w:rPr>
          <w:rFonts w:hint="cs"/>
          <w:rtl/>
          <w:lang w:bidi="fa-IR"/>
        </w:rPr>
        <w:t xml:space="preserve"> </w:t>
      </w:r>
      <w:r w:rsidRPr="00FB7D8B">
        <w:rPr>
          <w:rFonts w:hint="cs"/>
          <w:rtl/>
          <w:lang w:bidi="fa-IR"/>
        </w:rPr>
        <w:t>گونه گراف ها دشوار و چالش انگیز نیز هستند</w:t>
      </w:r>
      <w:r w:rsidR="006149A1">
        <w:rPr>
          <w:rFonts w:hint="cs"/>
          <w:rtl/>
          <w:lang w:bidi="fa-IR"/>
        </w:rPr>
        <w:t>،</w:t>
      </w:r>
      <w:r w:rsidRPr="00FB7D8B">
        <w:rPr>
          <w:rFonts w:hint="cs"/>
          <w:rtl/>
          <w:lang w:bidi="fa-IR"/>
        </w:rPr>
        <w:t xml:space="preserve"> زیرا توزیع مرتبه ای</w:t>
      </w:r>
      <w:r w:rsidR="006149A1">
        <w:rPr>
          <w:rFonts w:hint="cs"/>
          <w:rtl/>
          <w:lang w:bidi="fa-IR"/>
        </w:rPr>
        <w:t>ن گراف ها تا حد زیادی مخدوش است</w:t>
      </w:r>
      <w:r w:rsidRPr="00FB7D8B">
        <w:rPr>
          <w:rFonts w:hint="cs"/>
          <w:rtl/>
          <w:lang w:bidi="fa-IR"/>
        </w:rPr>
        <w:t xml:space="preserve"> و این منجر به ایجاد دشواری هایی در طبقه بندی این گراف به صورت اختصاری می شود. در بسیاری موارد، گراف ها ممکن است دینامیک (پویا) و تکاملی باشند، به این معنا که ساختار گراف ممکن است در طول زمان به سرعت دچار تغییر و تحول شود. در این</w:t>
      </w:r>
      <w:r w:rsidR="006149A1">
        <w:rPr>
          <w:rFonts w:hint="cs"/>
          <w:rtl/>
          <w:lang w:bidi="fa-IR"/>
        </w:rPr>
        <w:t xml:space="preserve"> </w:t>
      </w:r>
      <w:r w:rsidRPr="00FB7D8B">
        <w:rPr>
          <w:rFonts w:hint="cs"/>
          <w:rtl/>
          <w:lang w:bidi="fa-IR"/>
        </w:rPr>
        <w:t>گونه موارد، جنبه زمانی تحلیل شبکه بی نهایت جالب خواهد بود.</w:t>
      </w:r>
    </w:p>
    <w:p w:rsidR="00BB33CF" w:rsidRPr="00FB7D8B" w:rsidRDefault="00FB7D8B" w:rsidP="00FB7D8B">
      <w:pPr>
        <w:rPr>
          <w:rFonts w:ascii="Times New Roman" w:hAnsi="Times New Roman"/>
          <w:rtl/>
          <w:lang w:bidi="fa-IR"/>
        </w:rPr>
      </w:pPr>
      <w:r w:rsidRPr="00FB7D8B">
        <w:rPr>
          <w:rFonts w:ascii="Times New Roman" w:hAnsi="Times New Roman" w:hint="cs"/>
          <w:rtl/>
          <w:lang w:bidi="fa-IR"/>
        </w:rPr>
        <w:t xml:space="preserve">یکی از شاخه های بسیار نزدیک، داده های </w:t>
      </w:r>
      <w:r w:rsidRPr="00FB7D8B">
        <w:rPr>
          <w:rFonts w:ascii="Times New Roman" w:hAnsi="Times New Roman"/>
          <w:lang w:bidi="fa-IR"/>
        </w:rPr>
        <w:t>XML</w:t>
      </w:r>
      <w:r w:rsidRPr="00FB7D8B">
        <w:rPr>
          <w:rFonts w:ascii="Times New Roman" w:hAnsi="Times New Roman" w:hint="cs"/>
          <w:rtl/>
          <w:lang w:bidi="fa-IR"/>
        </w:rPr>
        <w:t xml:space="preserve"> است. داده های پیچیده و نیمه سازماندهی شده اغلب به صورت اسناد </w:t>
      </w:r>
      <w:r w:rsidRPr="00FB7D8B">
        <w:rPr>
          <w:rFonts w:ascii="Times New Roman" w:hAnsi="Times New Roman"/>
          <w:lang w:bidi="fa-IR"/>
        </w:rPr>
        <w:t>XML</w:t>
      </w:r>
      <w:r w:rsidRPr="00FB7D8B">
        <w:rPr>
          <w:rFonts w:ascii="Times New Roman" w:hAnsi="Times New Roman" w:hint="cs"/>
          <w:rtl/>
          <w:lang w:bidi="fa-IR"/>
        </w:rPr>
        <w:t xml:space="preserve"> ارائه می شود</w:t>
      </w:r>
      <w:r w:rsidR="006149A1">
        <w:rPr>
          <w:rFonts w:ascii="Times New Roman" w:hAnsi="Times New Roman" w:hint="cs"/>
          <w:rtl/>
          <w:lang w:bidi="fa-IR"/>
        </w:rPr>
        <w:t>،</w:t>
      </w:r>
      <w:r w:rsidRPr="00FB7D8B">
        <w:rPr>
          <w:rFonts w:ascii="Times New Roman" w:hAnsi="Times New Roman" w:hint="cs"/>
          <w:rtl/>
          <w:lang w:bidi="fa-IR"/>
        </w:rPr>
        <w:t xml:space="preserve"> چرا که این نوع داده ها دارای قدرت القایی و گویایی ذاتی هستند. داده های </w:t>
      </w:r>
      <w:r w:rsidRPr="00FB7D8B">
        <w:rPr>
          <w:rFonts w:ascii="Times New Roman" w:hAnsi="Times New Roman"/>
          <w:lang w:bidi="fa-IR"/>
        </w:rPr>
        <w:t>XML</w:t>
      </w:r>
      <w:r w:rsidRPr="00FB7D8B">
        <w:rPr>
          <w:rFonts w:ascii="Times New Roman" w:hAnsi="Times New Roman" w:hint="cs"/>
          <w:rtl/>
          <w:lang w:bidi="fa-IR"/>
        </w:rPr>
        <w:t xml:space="preserve"> معمولا به شکل گراف ارائه می شوند، به طوری که خاصیت ها همراه با مقادیرشان به صورت گره ها ارائه می شوند، و رابطه میان آن</w:t>
      </w:r>
      <w:r w:rsidR="006149A1">
        <w:rPr>
          <w:rFonts w:ascii="Times New Roman" w:hAnsi="Times New Roman" w:hint="cs"/>
          <w:rtl/>
          <w:lang w:bidi="fa-IR"/>
        </w:rPr>
        <w:t xml:space="preserve"> </w:t>
      </w:r>
      <w:r w:rsidRPr="00FB7D8B">
        <w:rPr>
          <w:rFonts w:ascii="Times New Roman" w:hAnsi="Times New Roman" w:hint="cs"/>
          <w:rtl/>
          <w:lang w:bidi="fa-IR"/>
        </w:rPr>
        <w:t>ها به عنوان کران ها (لبه ها) تعریف می شوند. قدرت الق</w:t>
      </w:r>
      <w:r w:rsidR="006149A1">
        <w:rPr>
          <w:rFonts w:ascii="Times New Roman" w:hAnsi="Times New Roman" w:hint="cs"/>
          <w:rtl/>
          <w:lang w:bidi="fa-IR"/>
        </w:rPr>
        <w:t>ایی و گویایی گراف ها و داده های</w:t>
      </w:r>
      <w:r w:rsidRPr="00FB7D8B">
        <w:rPr>
          <w:rFonts w:ascii="Times New Roman" w:hAnsi="Times New Roman" w:hint="cs"/>
          <w:rtl/>
          <w:lang w:bidi="fa-IR"/>
        </w:rPr>
        <w:t xml:space="preserve"> </w:t>
      </w:r>
      <w:r w:rsidRPr="00FB7D8B">
        <w:rPr>
          <w:rFonts w:ascii="Times New Roman" w:hAnsi="Times New Roman"/>
          <w:lang w:bidi="fa-IR"/>
        </w:rPr>
        <w:t>XML</w:t>
      </w:r>
      <w:r w:rsidRPr="00FB7D8B">
        <w:rPr>
          <w:rFonts w:ascii="Times New Roman" w:hAnsi="Times New Roman" w:hint="cs"/>
          <w:rtl/>
          <w:lang w:bidi="fa-IR"/>
        </w:rPr>
        <w:t xml:space="preserve"> در ازای هزینه ای به دست می آید، در حالی</w:t>
      </w:r>
      <w:r w:rsidR="006149A1">
        <w:rPr>
          <w:rFonts w:ascii="Times New Roman" w:hAnsi="Times New Roman" w:hint="cs"/>
          <w:rtl/>
          <w:lang w:bidi="fa-IR"/>
        </w:rPr>
        <w:t xml:space="preserve"> </w:t>
      </w:r>
      <w:r w:rsidRPr="00FB7D8B">
        <w:rPr>
          <w:rFonts w:ascii="Times New Roman" w:hAnsi="Times New Roman" w:hint="cs"/>
          <w:rtl/>
          <w:lang w:bidi="fa-IR"/>
        </w:rPr>
        <w:t xml:space="preserve">که طراحی سیستم عامل هایی برای استخراج و مدیریت داده های سازماندهی شده بسیار دشوارتر است. طراحی الگوریتم های مدیریت و استخراج برای داده های </w:t>
      </w:r>
      <w:r w:rsidRPr="00FB7D8B">
        <w:rPr>
          <w:rFonts w:ascii="Times New Roman" w:hAnsi="Times New Roman"/>
          <w:lang w:bidi="fa-IR"/>
        </w:rPr>
        <w:t>XML</w:t>
      </w:r>
      <w:r w:rsidRPr="00FB7D8B">
        <w:rPr>
          <w:rFonts w:ascii="Times New Roman" w:hAnsi="Times New Roman" w:hint="cs"/>
          <w:rtl/>
          <w:lang w:bidi="fa-IR"/>
        </w:rPr>
        <w:t xml:space="preserve"> به طراحی روش هایی موثر برای ارائه داده های گراف نیز کمک می کند زیرا این دو حوزه ارتباط نزدیکی با یکدیگر دارند.</w:t>
      </w:r>
    </w:p>
    <w:p w:rsidR="00BB33CF" w:rsidRDefault="00990DEC" w:rsidP="00BB33CF">
      <w:pPr>
        <w:pStyle w:val="Heading2"/>
        <w:numPr>
          <w:ilvl w:val="1"/>
          <w:numId w:val="20"/>
        </w:numPr>
        <w:ind w:left="0" w:firstLine="0"/>
        <w:rPr>
          <w:rtl/>
        </w:rPr>
      </w:pPr>
      <w:bookmarkStart w:id="837" w:name="_Toc409469374"/>
      <w:bookmarkStart w:id="838" w:name="_Toc409469680"/>
      <w:bookmarkStart w:id="839" w:name="_Toc409998881"/>
      <w:r>
        <w:rPr>
          <w:rFonts w:hint="cs"/>
          <w:rtl/>
        </w:rPr>
        <w:t xml:space="preserve">جمع بندی و </w:t>
      </w:r>
      <w:r w:rsidR="00BB33CF">
        <w:rPr>
          <w:rFonts w:hint="cs"/>
          <w:rtl/>
        </w:rPr>
        <w:t>ارا</w:t>
      </w:r>
      <w:r w:rsidR="00BB33CF" w:rsidRPr="00056FFE">
        <w:rPr>
          <w:rFonts w:hint="cs"/>
          <w:rtl/>
        </w:rPr>
        <w:t>ئ</w:t>
      </w:r>
      <w:r w:rsidR="00BB33CF">
        <w:rPr>
          <w:rFonts w:hint="cs"/>
          <w:rtl/>
        </w:rPr>
        <w:t>ه پیشنهادات</w:t>
      </w:r>
      <w:bookmarkEnd w:id="837"/>
      <w:bookmarkEnd w:id="838"/>
      <w:bookmarkEnd w:id="839"/>
    </w:p>
    <w:p w:rsidR="00FE4DA1" w:rsidRPr="00FE4DA1" w:rsidRDefault="00DD45E0" w:rsidP="00DD45E0">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Ref409996114 \h</w:instrText>
      </w:r>
      <w:r>
        <w:rPr>
          <w:rtl/>
        </w:rPr>
        <w:instrText xml:space="preserve"> </w:instrText>
      </w:r>
      <w:r>
        <w:rPr>
          <w:rtl/>
        </w:rPr>
      </w:r>
      <w:r>
        <w:rPr>
          <w:rtl/>
        </w:rPr>
        <w:fldChar w:fldCharType="separate"/>
      </w:r>
      <w:r w:rsidR="00E07925">
        <w:rPr>
          <w:rFonts w:hint="cs"/>
          <w:rtl/>
        </w:rPr>
        <w:t>شکل</w:t>
      </w:r>
      <w:r w:rsidR="00E07925">
        <w:rPr>
          <w:rtl/>
        </w:rPr>
        <w:t xml:space="preserve"> </w:t>
      </w:r>
      <w:r w:rsidR="00E07925">
        <w:rPr>
          <w:noProof/>
          <w:rtl/>
        </w:rPr>
        <w:t>13</w:t>
      </w:r>
      <w:r>
        <w:rPr>
          <w:rtl/>
        </w:rPr>
        <w:fldChar w:fldCharType="end"/>
      </w:r>
      <w:r w:rsidR="00FE4DA1">
        <w:rPr>
          <w:rFonts w:hint="cs"/>
          <w:rtl/>
        </w:rPr>
        <w:t>،</w:t>
      </w:r>
      <w:r w:rsidR="00FE4DA1" w:rsidRPr="003C1CFD">
        <w:rPr>
          <w:rFonts w:hint="cs"/>
          <w:rtl/>
        </w:rPr>
        <w:t xml:space="preserve"> نمای کلی حوزه </w:t>
      </w:r>
      <w:r>
        <w:t>Graph Mining</w:t>
      </w:r>
      <w:r>
        <w:rPr>
          <w:rFonts w:hint="cs"/>
          <w:rtl/>
        </w:rPr>
        <w:t xml:space="preserve"> از نظر تعداد </w:t>
      </w:r>
      <w:r>
        <w:rPr>
          <w:rFonts w:hint="cs"/>
          <w:rtl/>
          <w:lang w:bidi="fa-IR"/>
        </w:rPr>
        <w:t>موضوعات</w:t>
      </w:r>
      <w:r w:rsidR="00FE4DA1" w:rsidRPr="003C1CFD">
        <w:rPr>
          <w:rFonts w:hint="cs"/>
          <w:rtl/>
        </w:rPr>
        <w:t xml:space="preserve"> </w:t>
      </w:r>
      <w:r>
        <w:rPr>
          <w:rFonts w:hint="cs"/>
          <w:rtl/>
        </w:rPr>
        <w:t>تحقیق</w:t>
      </w:r>
      <w:r w:rsidR="00FE4DA1" w:rsidRPr="003C1CFD">
        <w:rPr>
          <w:rFonts w:hint="cs"/>
          <w:rtl/>
        </w:rPr>
        <w:t xml:space="preserve"> شده در بازه زمانی </w:t>
      </w:r>
      <w:r>
        <w:rPr>
          <w:rFonts w:hint="cs"/>
          <w:rtl/>
        </w:rPr>
        <w:t>2000</w:t>
      </w:r>
      <w:r w:rsidR="00FE4DA1" w:rsidRPr="003C1CFD">
        <w:rPr>
          <w:rFonts w:hint="cs"/>
          <w:rtl/>
        </w:rPr>
        <w:t xml:space="preserve"> تا امروز را ار</w:t>
      </w:r>
      <w:r>
        <w:rPr>
          <w:rFonts w:hint="cs"/>
          <w:rtl/>
        </w:rPr>
        <w:t>ا</w:t>
      </w:r>
      <w:r w:rsidR="00FE4DA1" w:rsidRPr="003C1CFD">
        <w:rPr>
          <w:rFonts w:hint="cs"/>
          <w:rtl/>
        </w:rPr>
        <w:t>ئه می دهد</w:t>
      </w:r>
      <w:r w:rsidR="00FE4DA1">
        <w:rPr>
          <w:rFonts w:hint="cs"/>
          <w:rtl/>
        </w:rPr>
        <w:t xml:space="preserve">. </w:t>
      </w:r>
      <w:r w:rsidR="00FE4DA1" w:rsidRPr="003C1CFD">
        <w:rPr>
          <w:rFonts w:hint="cs"/>
          <w:rtl/>
        </w:rPr>
        <w:t>در چند سال اخیر هیچ الگوریتم جدیدی معرفی نشده است که نشان می دهد این حوزه به مرحله بلوغ و کمال رسیده است</w:t>
      </w:r>
      <w:r w:rsidR="00FE4DA1">
        <w:rPr>
          <w:rFonts w:hint="cs"/>
          <w:rtl/>
        </w:rPr>
        <w:t>،</w:t>
      </w:r>
      <w:r w:rsidR="00FE4DA1" w:rsidRPr="003C1CFD">
        <w:rPr>
          <w:rFonts w:hint="cs"/>
          <w:rtl/>
        </w:rPr>
        <w:t xml:space="preserve"> علیرغم این</w:t>
      </w:r>
      <w:r>
        <w:rPr>
          <w:rFonts w:hint="cs"/>
          <w:rtl/>
        </w:rPr>
        <w:t xml:space="preserve"> </w:t>
      </w:r>
      <w:r w:rsidR="00FE4DA1" w:rsidRPr="003C1CFD">
        <w:rPr>
          <w:rFonts w:hint="cs"/>
          <w:rtl/>
        </w:rPr>
        <w:t>که کارهای زیادی که بر فرم ها و اشکال مختلف الگوریتم های موجود تمرکز کرده اند باقی مانده است</w:t>
      </w:r>
      <w:r w:rsidR="00FE4DA1">
        <w:rPr>
          <w:rFonts w:hint="cs"/>
          <w:rtl/>
        </w:rPr>
        <w:t xml:space="preserve">. </w:t>
      </w:r>
      <w:r w:rsidR="00FE4DA1" w:rsidRPr="003C1CFD">
        <w:rPr>
          <w:rFonts w:hint="cs"/>
          <w:rtl/>
        </w:rPr>
        <w:t xml:space="preserve">به جز فعالیت های تحقیقی گسترده ای که وابسته به </w:t>
      </w:r>
      <w:r w:rsidR="00FE4DA1" w:rsidRPr="003C1CFD">
        <w:t>FSM</w:t>
      </w:r>
      <w:r w:rsidR="00FE4DA1" w:rsidRPr="003C1CFD">
        <w:rPr>
          <w:rFonts w:hint="cs"/>
          <w:rtl/>
        </w:rPr>
        <w:t xml:space="preserve"> است</w:t>
      </w:r>
      <w:r w:rsidR="00FE4DA1">
        <w:rPr>
          <w:rFonts w:hint="cs"/>
          <w:rtl/>
        </w:rPr>
        <w:t>،</w:t>
      </w:r>
      <w:r w:rsidR="00FE4DA1" w:rsidRPr="003C1CFD">
        <w:rPr>
          <w:rFonts w:hint="cs"/>
          <w:rtl/>
        </w:rPr>
        <w:t xml:space="preserve"> اهمیت و اعتبار </w:t>
      </w:r>
      <w:r w:rsidR="00FE4DA1" w:rsidRPr="003C1CFD">
        <w:t>FSM</w:t>
      </w:r>
      <w:r w:rsidR="00FE4DA1" w:rsidRPr="003C1CFD">
        <w:rPr>
          <w:rFonts w:hint="cs"/>
          <w:rtl/>
        </w:rPr>
        <w:t xml:space="preserve"> نشان</w:t>
      </w:r>
      <w:r w:rsidR="00FE4DA1">
        <w:rPr>
          <w:rFonts w:hint="cs"/>
          <w:rtl/>
        </w:rPr>
        <w:t xml:space="preserve"> </w:t>
      </w:r>
      <w:r w:rsidR="00FE4DA1" w:rsidRPr="003C1CFD">
        <w:rPr>
          <w:rFonts w:hint="cs"/>
          <w:rtl/>
        </w:rPr>
        <w:t>دهند</w:t>
      </w:r>
      <w:r w:rsidR="00FE4DA1">
        <w:rPr>
          <w:rFonts w:hint="cs"/>
          <w:rtl/>
        </w:rPr>
        <w:t>ه</w:t>
      </w:r>
      <w:r w:rsidR="00FE4DA1" w:rsidRPr="003C1CFD">
        <w:rPr>
          <w:rFonts w:hint="cs"/>
          <w:rtl/>
        </w:rPr>
        <w:t xml:space="preserve"> حوزه کاربردی فراوان آن است</w:t>
      </w:r>
      <w:r w:rsidR="00FE4DA1">
        <w:rPr>
          <w:rFonts w:hint="cs"/>
          <w:rtl/>
        </w:rPr>
        <w:t>.</w:t>
      </w:r>
      <w:r w:rsidR="00FE4DA1" w:rsidRPr="003C1CFD">
        <w:rPr>
          <w:rFonts w:hint="cs"/>
          <w:rtl/>
        </w:rPr>
        <w:t xml:space="preserve">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Ref409996293 \h</w:instrText>
      </w:r>
      <w:r>
        <w:rPr>
          <w:rtl/>
        </w:rPr>
        <w:instrText xml:space="preserve"> </w:instrText>
      </w:r>
      <w:r>
        <w:rPr>
          <w:rtl/>
        </w:rPr>
      </w:r>
      <w:r>
        <w:rPr>
          <w:rtl/>
        </w:rPr>
        <w:fldChar w:fldCharType="separate"/>
      </w:r>
      <w:r w:rsidR="00E07925">
        <w:rPr>
          <w:rFonts w:hint="cs"/>
          <w:rtl/>
        </w:rPr>
        <w:t>شکل</w:t>
      </w:r>
      <w:r w:rsidR="00E07925">
        <w:rPr>
          <w:rtl/>
        </w:rPr>
        <w:t xml:space="preserve"> </w:t>
      </w:r>
      <w:r w:rsidR="00E07925">
        <w:rPr>
          <w:noProof/>
          <w:rtl/>
        </w:rPr>
        <w:t>15</w:t>
      </w:r>
      <w:r>
        <w:rPr>
          <w:rtl/>
        </w:rPr>
        <w:fldChar w:fldCharType="end"/>
      </w:r>
      <w:r>
        <w:rPr>
          <w:rFonts w:hint="cs"/>
          <w:rtl/>
        </w:rPr>
        <w:t xml:space="preserve"> </w:t>
      </w:r>
      <w:r w:rsidR="00FE4DA1" w:rsidRPr="003C1CFD">
        <w:rPr>
          <w:rFonts w:hint="cs"/>
          <w:rtl/>
        </w:rPr>
        <w:t xml:space="preserve">می توان مشاهده کرد که سه حوزه کاربردی </w:t>
      </w:r>
      <w:r w:rsidR="00FE4DA1">
        <w:rPr>
          <w:rFonts w:hint="cs"/>
          <w:rtl/>
        </w:rPr>
        <w:t>(</w:t>
      </w:r>
      <w:r w:rsidR="00FE4DA1" w:rsidRPr="003C1CFD">
        <w:rPr>
          <w:rFonts w:hint="cs"/>
          <w:rtl/>
        </w:rPr>
        <w:t xml:space="preserve">شیمی، وب و </w:t>
      </w:r>
      <w:r>
        <w:t>XML</w:t>
      </w:r>
      <w:r w:rsidR="00FE4DA1">
        <w:rPr>
          <w:rFonts w:hint="cs"/>
          <w:rtl/>
        </w:rPr>
        <w:t>)</w:t>
      </w:r>
      <w:r w:rsidR="00FE4DA1" w:rsidRPr="003C1CFD">
        <w:rPr>
          <w:rFonts w:hint="cs"/>
          <w:rtl/>
        </w:rPr>
        <w:t xml:space="preserve"> در استفاده از الگوریتم های </w:t>
      </w:r>
      <w:r w:rsidR="00FE4DA1" w:rsidRPr="003C1CFD">
        <w:t>FSM</w:t>
      </w:r>
      <w:r w:rsidR="00FE4DA1" w:rsidRPr="003C1CFD">
        <w:rPr>
          <w:rFonts w:hint="cs"/>
          <w:rtl/>
        </w:rPr>
        <w:t xml:space="preserve"> برتری داشته اند</w:t>
      </w:r>
      <w:r w:rsidR="00FE4DA1">
        <w:rPr>
          <w:rFonts w:hint="cs"/>
          <w:rtl/>
        </w:rPr>
        <w:t>.</w:t>
      </w:r>
    </w:p>
    <w:p w:rsidR="006149A1" w:rsidRDefault="00F03F6F" w:rsidP="006149A1">
      <w:pPr>
        <w:pStyle w:val="a0"/>
        <w:keepNext/>
      </w:pPr>
      <w:r>
        <w:rPr>
          <w:noProof/>
          <w:rtl/>
          <w:lang w:bidi="ar-SA"/>
        </w:rPr>
        <w:lastRenderedPageBreak/>
        <w:drawing>
          <wp:inline distT="0" distB="0" distL="0" distR="0" wp14:anchorId="202BCEDE" wp14:editId="4BABDA69">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03F6F" w:rsidRDefault="006149A1" w:rsidP="006149A1">
      <w:pPr>
        <w:pStyle w:val="a9"/>
        <w:rPr>
          <w:rtl/>
        </w:rPr>
      </w:pPr>
      <w:bookmarkStart w:id="840" w:name="_Ref409996114"/>
      <w:bookmarkStart w:id="841" w:name="_Toc409992397"/>
      <w:bookmarkStart w:id="842" w:name="_Toc409992652"/>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13</w:t>
      </w:r>
      <w:r>
        <w:rPr>
          <w:rtl/>
        </w:rPr>
        <w:fldChar w:fldCharType="end"/>
      </w:r>
      <w:bookmarkEnd w:id="840"/>
      <w:r>
        <w:rPr>
          <w:rFonts w:hint="cs"/>
          <w:rtl/>
        </w:rPr>
        <w:t xml:space="preserve"> : </w:t>
      </w:r>
      <w:r>
        <w:rPr>
          <w:rFonts w:hint="cs"/>
          <w:rtl/>
          <w:lang w:bidi="fa-IR"/>
        </w:rPr>
        <w:t>تعداد مقالات به تفکیک موضوع</w:t>
      </w:r>
      <w:bookmarkEnd w:id="841"/>
      <w:bookmarkEnd w:id="842"/>
    </w:p>
    <w:p w:rsidR="006149A1" w:rsidRDefault="00F03F6F" w:rsidP="006149A1">
      <w:pPr>
        <w:pStyle w:val="a0"/>
        <w:keepNext/>
      </w:pPr>
      <w:r>
        <w:rPr>
          <w:noProof/>
          <w:rtl/>
          <w:lang w:bidi="ar-SA"/>
        </w:rPr>
        <w:drawing>
          <wp:inline distT="0" distB="0" distL="0" distR="0" wp14:anchorId="1AE6DE17" wp14:editId="25E2DA12">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03F6F" w:rsidRDefault="006149A1" w:rsidP="006149A1">
      <w:pPr>
        <w:pStyle w:val="a9"/>
        <w:rPr>
          <w:rtl/>
          <w:lang w:bidi="fa-IR"/>
        </w:rPr>
      </w:pPr>
      <w:bookmarkStart w:id="843" w:name="_Toc409992398"/>
      <w:bookmarkStart w:id="844" w:name="_Toc409992653"/>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14</w:t>
      </w:r>
      <w:r>
        <w:rPr>
          <w:rtl/>
        </w:rPr>
        <w:fldChar w:fldCharType="end"/>
      </w:r>
      <w:r>
        <w:rPr>
          <w:rFonts w:hint="cs"/>
          <w:rtl/>
        </w:rPr>
        <w:t xml:space="preserve"> : </w:t>
      </w:r>
      <w:r>
        <w:rPr>
          <w:rFonts w:hint="cs"/>
          <w:rtl/>
          <w:lang w:bidi="fa-IR"/>
        </w:rPr>
        <w:t>مقالات به تفکیک موضوع و سال انتشار</w:t>
      </w:r>
      <w:bookmarkEnd w:id="843"/>
      <w:bookmarkEnd w:id="844"/>
    </w:p>
    <w:p w:rsidR="002310E6" w:rsidRDefault="006149A1" w:rsidP="002310E6">
      <w:pPr>
        <w:pStyle w:val="a9"/>
        <w:keepNext/>
        <w:jc w:val="both"/>
      </w:pPr>
      <w:r>
        <w:rPr>
          <w:noProof/>
          <w:rtl/>
        </w:rPr>
        <w:lastRenderedPageBreak/>
        <w:drawing>
          <wp:inline distT="0" distB="0" distL="0" distR="0" wp14:anchorId="0AD4A37B" wp14:editId="1A906F57">
            <wp:extent cx="2790825" cy="3200400"/>
            <wp:effectExtent l="0" t="0" r="952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6149A1">
        <w:rPr>
          <w:noProof/>
          <w:rtl/>
        </w:rPr>
        <w:t xml:space="preserve"> </w:t>
      </w:r>
      <w:r>
        <w:rPr>
          <w:noProof/>
          <w:rtl/>
        </w:rPr>
        <w:drawing>
          <wp:inline distT="0" distB="0" distL="0" distR="0" wp14:anchorId="320C2549" wp14:editId="16FF42B4">
            <wp:extent cx="291465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25A47" w:rsidRDefault="002310E6" w:rsidP="00025A47">
      <w:pPr>
        <w:pStyle w:val="a9"/>
        <w:bidi w:val="0"/>
      </w:pPr>
      <w:r>
        <w:rPr>
          <w:rFonts w:hint="cs"/>
          <w:rtl/>
        </w:rPr>
        <w:t xml:space="preserve"> </w:t>
      </w:r>
      <w:r w:rsidR="00025A47">
        <w:rPr>
          <w:rFonts w:hint="cs"/>
          <w:rtl/>
        </w:rPr>
        <w:t>(الف)</w:t>
      </w:r>
      <w:r w:rsidR="00025A47">
        <w:rPr>
          <w:rFonts w:hint="cs"/>
          <w:rtl/>
        </w:rPr>
        <w:tab/>
      </w:r>
      <w:r w:rsidR="00025A47">
        <w:rPr>
          <w:rFonts w:hint="cs"/>
          <w:rtl/>
        </w:rPr>
        <w:tab/>
      </w:r>
      <w:r w:rsidR="00025A47">
        <w:rPr>
          <w:rFonts w:hint="cs"/>
          <w:rtl/>
        </w:rPr>
        <w:tab/>
      </w:r>
      <w:r w:rsidR="00025A47">
        <w:rPr>
          <w:rFonts w:hint="cs"/>
          <w:rtl/>
        </w:rPr>
        <w:tab/>
      </w:r>
      <w:r w:rsidR="00025A47">
        <w:rPr>
          <w:rFonts w:hint="cs"/>
          <w:rtl/>
        </w:rPr>
        <w:tab/>
      </w:r>
      <w:r w:rsidR="00025A47">
        <w:rPr>
          <w:rFonts w:hint="cs"/>
          <w:rtl/>
        </w:rPr>
        <w:tab/>
      </w:r>
      <w:r w:rsidR="00025A47">
        <w:rPr>
          <w:rFonts w:hint="cs"/>
          <w:rtl/>
        </w:rPr>
        <w:tab/>
        <w:t>(ب)</w:t>
      </w:r>
    </w:p>
    <w:p w:rsidR="002310E6" w:rsidRDefault="002310E6" w:rsidP="002310E6">
      <w:pPr>
        <w:pStyle w:val="a9"/>
        <w:rPr>
          <w:rtl/>
        </w:rPr>
      </w:pPr>
      <w:bookmarkStart w:id="845" w:name="_Ref409996293"/>
      <w:bookmarkStart w:id="846" w:name="_Toc409992654"/>
      <w:r>
        <w:rPr>
          <w:rFonts w:hint="cs"/>
          <w:rtl/>
        </w:rPr>
        <w:t>شکل</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07925">
        <w:rPr>
          <w:noProof/>
          <w:rtl/>
        </w:rPr>
        <w:t>15</w:t>
      </w:r>
      <w:r>
        <w:rPr>
          <w:rtl/>
        </w:rPr>
        <w:fldChar w:fldCharType="end"/>
      </w:r>
      <w:bookmarkEnd w:id="845"/>
      <w:r>
        <w:rPr>
          <w:rFonts w:hint="cs"/>
          <w:rtl/>
        </w:rPr>
        <w:t xml:space="preserve"> : </w:t>
      </w:r>
      <w:r w:rsidRPr="00F6074B">
        <w:rPr>
          <w:rFonts w:hint="eastAsia"/>
          <w:rtl/>
          <w:lang w:bidi="fa-IR"/>
        </w:rPr>
        <w:t>کاربردها</w:t>
      </w:r>
      <w:r w:rsidRPr="00F6074B">
        <w:rPr>
          <w:rFonts w:hint="cs"/>
          <w:rtl/>
          <w:lang w:bidi="fa-IR"/>
        </w:rPr>
        <w:t>ی</w:t>
      </w:r>
      <w:r w:rsidRPr="00F6074B">
        <w:rPr>
          <w:rtl/>
          <w:lang w:bidi="fa-IR"/>
        </w:rPr>
        <w:t xml:space="preserve"> </w:t>
      </w:r>
      <w:r w:rsidRPr="00F6074B">
        <w:rPr>
          <w:rFonts w:hint="eastAsia"/>
          <w:rtl/>
          <w:lang w:bidi="fa-IR"/>
        </w:rPr>
        <w:t>گراف</w:t>
      </w:r>
      <w:r w:rsidRPr="00F6074B">
        <w:rPr>
          <w:rtl/>
          <w:lang w:bidi="fa-IR"/>
        </w:rPr>
        <w:t xml:space="preserve"> (</w:t>
      </w:r>
      <w:r w:rsidRPr="00F6074B">
        <w:rPr>
          <w:rFonts w:hint="eastAsia"/>
          <w:rtl/>
          <w:lang w:bidi="fa-IR"/>
        </w:rPr>
        <w:t>الف</w:t>
      </w:r>
      <w:r w:rsidRPr="00F6074B">
        <w:rPr>
          <w:rtl/>
          <w:lang w:bidi="fa-IR"/>
        </w:rPr>
        <w:t xml:space="preserve">) </w:t>
      </w:r>
      <w:r w:rsidRPr="00F6074B">
        <w:rPr>
          <w:rFonts w:hint="eastAsia"/>
          <w:rtl/>
          <w:lang w:bidi="fa-IR"/>
        </w:rPr>
        <w:t>تعداد</w:t>
      </w:r>
      <w:r w:rsidRPr="00F6074B">
        <w:rPr>
          <w:rtl/>
          <w:lang w:bidi="fa-IR"/>
        </w:rPr>
        <w:t xml:space="preserve"> </w:t>
      </w:r>
      <w:r w:rsidRPr="00F6074B">
        <w:rPr>
          <w:rFonts w:hint="eastAsia"/>
          <w:rtl/>
          <w:lang w:bidi="fa-IR"/>
        </w:rPr>
        <w:t>مقالات</w:t>
      </w:r>
      <w:r w:rsidRPr="00F6074B">
        <w:rPr>
          <w:rtl/>
          <w:lang w:bidi="fa-IR"/>
        </w:rPr>
        <w:t xml:space="preserve"> </w:t>
      </w:r>
      <w:r w:rsidRPr="00F6074B">
        <w:rPr>
          <w:rFonts w:hint="eastAsia"/>
          <w:rtl/>
          <w:lang w:bidi="fa-IR"/>
        </w:rPr>
        <w:t>در</w:t>
      </w:r>
      <w:r w:rsidRPr="00F6074B">
        <w:rPr>
          <w:rtl/>
          <w:lang w:bidi="fa-IR"/>
        </w:rPr>
        <w:t xml:space="preserve"> </w:t>
      </w:r>
      <w:r w:rsidRPr="00F6074B">
        <w:rPr>
          <w:rFonts w:hint="eastAsia"/>
          <w:rtl/>
          <w:lang w:bidi="fa-IR"/>
        </w:rPr>
        <w:t>هر</w:t>
      </w:r>
      <w:r w:rsidRPr="00F6074B">
        <w:rPr>
          <w:rtl/>
          <w:lang w:bidi="fa-IR"/>
        </w:rPr>
        <w:t xml:space="preserve"> </w:t>
      </w:r>
      <w:r w:rsidRPr="00F6074B">
        <w:rPr>
          <w:rFonts w:hint="eastAsia"/>
          <w:rtl/>
          <w:lang w:bidi="fa-IR"/>
        </w:rPr>
        <w:t>کاربرد</w:t>
      </w:r>
      <w:r w:rsidRPr="00F6074B">
        <w:rPr>
          <w:rtl/>
          <w:lang w:bidi="fa-IR"/>
        </w:rPr>
        <w:t xml:space="preserve"> (</w:t>
      </w:r>
      <w:r w:rsidRPr="00F6074B">
        <w:rPr>
          <w:rFonts w:hint="eastAsia"/>
          <w:rtl/>
          <w:lang w:bidi="fa-IR"/>
        </w:rPr>
        <w:t>ب</w:t>
      </w:r>
      <w:r w:rsidRPr="00F6074B">
        <w:rPr>
          <w:rtl/>
          <w:lang w:bidi="fa-IR"/>
        </w:rPr>
        <w:t xml:space="preserve">) </w:t>
      </w:r>
      <w:r w:rsidRPr="00F6074B">
        <w:rPr>
          <w:rFonts w:hint="eastAsia"/>
          <w:rtl/>
          <w:lang w:bidi="fa-IR"/>
        </w:rPr>
        <w:t>سال</w:t>
      </w:r>
      <w:r w:rsidRPr="00F6074B">
        <w:rPr>
          <w:rtl/>
          <w:lang w:bidi="fa-IR"/>
        </w:rPr>
        <w:t xml:space="preserve"> </w:t>
      </w:r>
      <w:r w:rsidRPr="00F6074B">
        <w:rPr>
          <w:rFonts w:hint="eastAsia"/>
          <w:rtl/>
          <w:lang w:bidi="fa-IR"/>
        </w:rPr>
        <w:t>ارائه</w:t>
      </w:r>
      <w:r w:rsidRPr="00F6074B">
        <w:rPr>
          <w:rtl/>
          <w:lang w:bidi="fa-IR"/>
        </w:rPr>
        <w:t xml:space="preserve"> </w:t>
      </w:r>
      <w:r w:rsidRPr="00F6074B">
        <w:rPr>
          <w:rFonts w:hint="eastAsia"/>
          <w:rtl/>
          <w:lang w:bidi="fa-IR"/>
        </w:rPr>
        <w:t>مقالات</w:t>
      </w:r>
      <w:bookmarkEnd w:id="846"/>
    </w:p>
    <w:p w:rsidR="00FB7D8B" w:rsidRPr="00B26DF2" w:rsidRDefault="00FB7D8B" w:rsidP="00025A47">
      <w:pPr>
        <w:rPr>
          <w:rtl/>
          <w:lang w:bidi="fa-IR"/>
        </w:rPr>
      </w:pPr>
      <w:r w:rsidRPr="00B26DF2">
        <w:rPr>
          <w:rFonts w:hint="cs"/>
          <w:rtl/>
          <w:lang w:bidi="fa-IR"/>
        </w:rPr>
        <w:t xml:space="preserve">ما تکنیک های کلیدی برای مدیریت و استخراج مجموعه داده های </w:t>
      </w:r>
      <w:r>
        <w:rPr>
          <w:rFonts w:hint="cs"/>
          <w:rtl/>
          <w:lang w:bidi="fa-IR"/>
        </w:rPr>
        <w:t>گراف را</w:t>
      </w:r>
      <w:r w:rsidRPr="00B26DF2">
        <w:rPr>
          <w:rFonts w:hint="cs"/>
          <w:rtl/>
          <w:lang w:bidi="fa-IR"/>
        </w:rPr>
        <w:t xml:space="preserve"> </w:t>
      </w:r>
      <w:r>
        <w:rPr>
          <w:rFonts w:hint="cs"/>
          <w:rtl/>
          <w:lang w:bidi="fa-IR"/>
        </w:rPr>
        <w:t>ارائه</w:t>
      </w:r>
      <w:r w:rsidRPr="00B26DF2">
        <w:rPr>
          <w:rFonts w:hint="cs"/>
          <w:rtl/>
          <w:lang w:bidi="fa-IR"/>
        </w:rPr>
        <w:t xml:space="preserve"> </w:t>
      </w:r>
      <w:r>
        <w:rPr>
          <w:rFonts w:hint="cs"/>
          <w:rtl/>
          <w:lang w:bidi="fa-IR"/>
        </w:rPr>
        <w:t>دادیم</w:t>
      </w:r>
      <w:r w:rsidRPr="00B26DF2">
        <w:rPr>
          <w:rFonts w:hint="cs"/>
          <w:rtl/>
          <w:lang w:bidi="fa-IR"/>
        </w:rPr>
        <w:t xml:space="preserve"> و این تکنیک ها در دامنه</w:t>
      </w:r>
      <w:r>
        <w:rPr>
          <w:rFonts w:hint="cs"/>
          <w:rtl/>
          <w:lang w:bidi="fa-IR"/>
        </w:rPr>
        <w:t xml:space="preserve"> </w:t>
      </w:r>
      <w:r w:rsidRPr="00B26DF2">
        <w:rPr>
          <w:rFonts w:hint="cs"/>
          <w:rtl/>
          <w:lang w:bidi="fa-IR"/>
        </w:rPr>
        <w:t>وسیعی از برنامه های کارب</w:t>
      </w:r>
      <w:r>
        <w:rPr>
          <w:rFonts w:hint="cs"/>
          <w:rtl/>
          <w:lang w:bidi="fa-IR"/>
        </w:rPr>
        <w:t>ردی مانند وب، شبکه های اجتماعی</w:t>
      </w:r>
      <w:r w:rsidRPr="00B26DF2">
        <w:rPr>
          <w:rFonts w:hint="cs"/>
          <w:rtl/>
          <w:lang w:bidi="fa-IR"/>
        </w:rPr>
        <w:t>، داده های زیست</w:t>
      </w:r>
      <w:r>
        <w:rPr>
          <w:rFonts w:hint="cs"/>
          <w:rtl/>
          <w:lang w:bidi="fa-IR"/>
        </w:rPr>
        <w:t xml:space="preserve"> شناسی، داده های شیمیایی و مک</w:t>
      </w:r>
      <w:r w:rsidRPr="00B26DF2">
        <w:rPr>
          <w:rFonts w:hint="cs"/>
          <w:rtl/>
          <w:lang w:bidi="fa-IR"/>
        </w:rPr>
        <w:t>ان یابی عیب یاب های نرم افزار سودمند خواه</w:t>
      </w:r>
      <w:r>
        <w:rPr>
          <w:rFonts w:hint="cs"/>
          <w:rtl/>
          <w:lang w:bidi="fa-IR"/>
        </w:rPr>
        <w:t>ن</w:t>
      </w:r>
      <w:r w:rsidRPr="00B26DF2">
        <w:rPr>
          <w:rFonts w:hint="cs"/>
          <w:rtl/>
          <w:lang w:bidi="fa-IR"/>
        </w:rPr>
        <w:t>د بود. بع</w:t>
      </w:r>
      <w:r>
        <w:rPr>
          <w:rFonts w:hint="cs"/>
          <w:rtl/>
          <w:lang w:bidi="fa-IR"/>
        </w:rPr>
        <w:t>ضی از روش ها در استخراج داده ها</w:t>
      </w:r>
      <w:r w:rsidRPr="00B26DF2">
        <w:rPr>
          <w:rFonts w:hint="cs"/>
          <w:rtl/>
          <w:lang w:bidi="fa-IR"/>
        </w:rPr>
        <w:t>، حوزه های سازنده ای برای تحقیق در مورد برنامه های کاربردی آینده هستند:</w:t>
      </w:r>
    </w:p>
    <w:p w:rsidR="00FB7D8B" w:rsidRPr="00B26DF2" w:rsidRDefault="00FB7D8B" w:rsidP="001042EF">
      <w:pPr>
        <w:pStyle w:val="ListParagraph"/>
        <w:numPr>
          <w:ilvl w:val="0"/>
          <w:numId w:val="36"/>
        </w:numPr>
        <w:rPr>
          <w:lang w:bidi="fa-IR"/>
        </w:rPr>
      </w:pPr>
      <w:r w:rsidRPr="00B26DF2">
        <w:rPr>
          <w:rFonts w:hint="cs"/>
          <w:rtl/>
          <w:lang w:bidi="fa-IR"/>
        </w:rPr>
        <w:t xml:space="preserve">قابلیت رتبه بندی یکی از نیازهای جدید در برنامه های استخراج </w:t>
      </w:r>
      <w:r>
        <w:rPr>
          <w:rFonts w:hint="cs"/>
          <w:rtl/>
          <w:lang w:bidi="fa-IR"/>
        </w:rPr>
        <w:t>گراف</w:t>
      </w:r>
      <w:r w:rsidRPr="00B26DF2">
        <w:rPr>
          <w:rFonts w:hint="cs"/>
          <w:rtl/>
          <w:lang w:bidi="fa-IR"/>
        </w:rPr>
        <w:t xml:space="preserve"> است</w:t>
      </w:r>
      <w:r>
        <w:rPr>
          <w:rFonts w:hint="cs"/>
          <w:rtl/>
          <w:lang w:bidi="fa-IR"/>
        </w:rPr>
        <w:t>.</w:t>
      </w:r>
      <w:r w:rsidRPr="00B26DF2">
        <w:rPr>
          <w:rFonts w:hint="cs"/>
          <w:rtl/>
          <w:lang w:bidi="fa-IR"/>
        </w:rPr>
        <w:t xml:space="preserve"> برنامه هایی از قبیل وب و شبکه های اجتماعی در مورد </w:t>
      </w:r>
      <w:r>
        <w:rPr>
          <w:rFonts w:hint="cs"/>
          <w:rtl/>
          <w:lang w:bidi="fa-IR"/>
        </w:rPr>
        <w:t>گراف</w:t>
      </w:r>
      <w:r w:rsidRPr="00B26DF2">
        <w:rPr>
          <w:rFonts w:hint="cs"/>
          <w:rtl/>
          <w:lang w:bidi="fa-IR"/>
        </w:rPr>
        <w:t xml:space="preserve"> های بزرگی تعریف می شوند که امکان ذخیره</w:t>
      </w:r>
      <w:r>
        <w:rPr>
          <w:rFonts w:hint="cs"/>
          <w:rtl/>
          <w:lang w:bidi="fa-IR"/>
        </w:rPr>
        <w:t xml:space="preserve"> </w:t>
      </w:r>
      <w:r w:rsidRPr="00B26DF2">
        <w:rPr>
          <w:rFonts w:hint="cs"/>
          <w:rtl/>
          <w:lang w:bidi="fa-IR"/>
        </w:rPr>
        <w:t xml:space="preserve">کران های اصلی آن روی حافظه یا حتی دیسکت وجود ندارد. در حالی که الگوریتم های </w:t>
      </w:r>
      <w:r>
        <w:rPr>
          <w:rFonts w:hint="cs"/>
          <w:rtl/>
          <w:lang w:bidi="fa-IR"/>
        </w:rPr>
        <w:t xml:space="preserve">گراف </w:t>
      </w:r>
      <w:r w:rsidRPr="00B26DF2">
        <w:rPr>
          <w:rFonts w:hint="cs"/>
          <w:rtl/>
          <w:lang w:bidi="fa-IR"/>
        </w:rPr>
        <w:t>-</w:t>
      </w:r>
      <w:r>
        <w:rPr>
          <w:rFonts w:hint="cs"/>
          <w:rtl/>
          <w:lang w:bidi="fa-IR"/>
        </w:rPr>
        <w:t xml:space="preserve"> </w:t>
      </w:r>
      <w:r w:rsidRPr="00B26DF2">
        <w:rPr>
          <w:rFonts w:hint="cs"/>
          <w:rtl/>
          <w:lang w:bidi="fa-IR"/>
        </w:rPr>
        <w:t xml:space="preserve">نظری به طور مشروح در آثار مربوطه مورد مطالعه قرار گرفته اند. این تکنیک ها فرض را بر این می گذارند که </w:t>
      </w:r>
      <w:r>
        <w:rPr>
          <w:rFonts w:hint="cs"/>
          <w:rtl/>
          <w:lang w:bidi="fa-IR"/>
        </w:rPr>
        <w:t>گراف</w:t>
      </w:r>
      <w:r w:rsidRPr="00B26DF2">
        <w:rPr>
          <w:rFonts w:hint="cs"/>
          <w:rtl/>
          <w:lang w:bidi="fa-IR"/>
        </w:rPr>
        <w:t xml:space="preserve"> ها را می توان در حافظه</w:t>
      </w:r>
      <w:r>
        <w:rPr>
          <w:rFonts w:hint="cs"/>
          <w:rtl/>
          <w:lang w:bidi="fa-IR"/>
        </w:rPr>
        <w:t xml:space="preserve"> </w:t>
      </w:r>
      <w:r w:rsidRPr="00B26DF2">
        <w:rPr>
          <w:rFonts w:hint="cs"/>
          <w:rtl/>
          <w:lang w:bidi="fa-IR"/>
        </w:rPr>
        <w:t>اصلی نگهداری کرد و به همین خاطر در مورد اطلاعات روی دیسکت مفید نخواهد بود. به این دلیل که مراجعه به دیسکت ممکن است منجر به دستیابی تصادفی به کران های اصلی شود که در عمل ناکارامد خواهد بود. این قضیه به فقدان قابلیت رتبه بندی الگوریتم های اصلی نیز منتهی می شود.</w:t>
      </w:r>
    </w:p>
    <w:p w:rsidR="00FB7D8B" w:rsidRPr="00B26DF2" w:rsidRDefault="00FB7D8B" w:rsidP="001042EF">
      <w:pPr>
        <w:pStyle w:val="ListParagraph"/>
        <w:numPr>
          <w:ilvl w:val="0"/>
          <w:numId w:val="36"/>
        </w:numPr>
        <w:rPr>
          <w:lang w:bidi="fa-IR"/>
        </w:rPr>
      </w:pPr>
      <w:r w:rsidRPr="00B26DF2">
        <w:rPr>
          <w:rFonts w:hint="cs"/>
          <w:rtl/>
          <w:lang w:bidi="fa-IR"/>
        </w:rPr>
        <w:t>اکثر برنامه های ساخت شبکه های ارتباطی و اجتماعی</w:t>
      </w:r>
      <w:r>
        <w:rPr>
          <w:rFonts w:hint="cs"/>
          <w:rtl/>
          <w:lang w:bidi="fa-IR"/>
        </w:rPr>
        <w:t>،</w:t>
      </w:r>
      <w:r w:rsidRPr="00B26DF2">
        <w:rPr>
          <w:rFonts w:hint="cs"/>
          <w:rtl/>
          <w:lang w:bidi="fa-IR"/>
        </w:rPr>
        <w:t xml:space="preserve"> مجموعه های بزرگی از کران ها را ایجاد می کنند که به طور مداوم و با بازگشت زمان وارد می شوند. این</w:t>
      </w:r>
      <w:r>
        <w:rPr>
          <w:rFonts w:hint="cs"/>
          <w:rtl/>
          <w:lang w:bidi="fa-IR"/>
        </w:rPr>
        <w:t xml:space="preserve"> </w:t>
      </w:r>
      <w:r w:rsidRPr="00B26DF2">
        <w:rPr>
          <w:rFonts w:hint="cs"/>
          <w:rtl/>
          <w:lang w:bidi="fa-IR"/>
        </w:rPr>
        <w:t xml:space="preserve">گونه نرم افزارهای دینامیک مستلزم پاسخ سریع پرسش ها در مورد تعدادی از برنامه های سنتی مانند </w:t>
      </w:r>
      <w:r>
        <w:rPr>
          <w:rFonts w:hint="cs"/>
          <w:rtl/>
          <w:lang w:bidi="fa-IR"/>
        </w:rPr>
        <w:t xml:space="preserve">مسئله </w:t>
      </w:r>
      <w:r w:rsidRPr="00B26DF2">
        <w:rPr>
          <w:rFonts w:hint="cs"/>
          <w:rtl/>
          <w:lang w:bidi="fa-IR"/>
        </w:rPr>
        <w:t>کوتاهترین مسیر و پرسش های مربوط به قابلیت اتصال است. این</w:t>
      </w:r>
      <w:r>
        <w:rPr>
          <w:rFonts w:hint="cs"/>
          <w:rtl/>
          <w:lang w:bidi="fa-IR"/>
        </w:rPr>
        <w:t xml:space="preserve"> </w:t>
      </w:r>
      <w:r w:rsidRPr="00B26DF2">
        <w:rPr>
          <w:rFonts w:hint="cs"/>
          <w:rtl/>
          <w:lang w:bidi="fa-IR"/>
        </w:rPr>
        <w:t>گونه پرسش ها چالشی بزرگ است، زیرا پیش</w:t>
      </w:r>
      <w:r>
        <w:rPr>
          <w:rFonts w:hint="cs"/>
          <w:rtl/>
          <w:lang w:bidi="fa-IR"/>
        </w:rPr>
        <w:t xml:space="preserve"> </w:t>
      </w:r>
      <w:r w:rsidRPr="00B26DF2">
        <w:rPr>
          <w:rFonts w:hint="cs"/>
          <w:rtl/>
          <w:lang w:bidi="fa-IR"/>
        </w:rPr>
        <w:t>-</w:t>
      </w:r>
      <w:r>
        <w:rPr>
          <w:rFonts w:hint="cs"/>
          <w:rtl/>
          <w:lang w:bidi="fa-IR"/>
        </w:rPr>
        <w:t xml:space="preserve"> </w:t>
      </w:r>
      <w:r w:rsidRPr="00B26DF2">
        <w:rPr>
          <w:rFonts w:hint="cs"/>
          <w:rtl/>
          <w:lang w:bidi="fa-IR"/>
        </w:rPr>
        <w:t>ذخیره</w:t>
      </w:r>
      <w:r>
        <w:rPr>
          <w:rFonts w:hint="cs"/>
          <w:rtl/>
          <w:lang w:bidi="fa-IR"/>
        </w:rPr>
        <w:t xml:space="preserve"> </w:t>
      </w:r>
      <w:r w:rsidRPr="00B26DF2">
        <w:rPr>
          <w:rFonts w:hint="cs"/>
          <w:rtl/>
          <w:lang w:bidi="fa-IR"/>
        </w:rPr>
        <w:t xml:space="preserve">حجم زیادی از داده ها برای تجزیه و تحلیل آینده امکان پذیر نیست. بنابراین باید تکنیک های موثری برای فشرده کردن ساختارهای </w:t>
      </w:r>
      <w:r>
        <w:rPr>
          <w:rFonts w:hint="cs"/>
          <w:rtl/>
          <w:lang w:bidi="fa-IR"/>
        </w:rPr>
        <w:t>گراف</w:t>
      </w:r>
      <w:r w:rsidRPr="00B26DF2">
        <w:rPr>
          <w:rFonts w:hint="cs"/>
          <w:rtl/>
          <w:lang w:bidi="fa-IR"/>
        </w:rPr>
        <w:t xml:space="preserve"> برای تحلیل های آینده طراحی شود.</w:t>
      </w:r>
    </w:p>
    <w:p w:rsidR="00FB7D8B" w:rsidRPr="00B26DF2" w:rsidRDefault="00FB7D8B" w:rsidP="001042EF">
      <w:pPr>
        <w:pStyle w:val="ListParagraph"/>
        <w:numPr>
          <w:ilvl w:val="0"/>
          <w:numId w:val="36"/>
        </w:numPr>
        <w:rPr>
          <w:lang w:bidi="fa-IR"/>
        </w:rPr>
      </w:pPr>
      <w:r w:rsidRPr="00B26DF2">
        <w:rPr>
          <w:rFonts w:hint="cs"/>
          <w:rtl/>
          <w:lang w:bidi="fa-IR"/>
        </w:rPr>
        <w:lastRenderedPageBreak/>
        <w:t>تعدادی از برنامه ها و پیشرفت های اخیر در استخراج داده ها مانند استخراج داده های محافظت کننده و داده های نا مشخص باید در چارچوب حوزه</w:t>
      </w:r>
      <w:r>
        <w:rPr>
          <w:rFonts w:hint="cs"/>
          <w:rtl/>
          <w:lang w:bidi="fa-IR"/>
        </w:rPr>
        <w:t xml:space="preserve"> گراف ها</w:t>
      </w:r>
      <w:r w:rsidRPr="00B26DF2">
        <w:rPr>
          <w:rFonts w:hint="cs"/>
          <w:rtl/>
          <w:lang w:bidi="fa-IR"/>
        </w:rPr>
        <w:t xml:space="preserve"> مورد مطالعه و </w:t>
      </w:r>
      <w:r>
        <w:rPr>
          <w:rFonts w:hint="cs"/>
          <w:rtl/>
          <w:lang w:bidi="fa-IR"/>
        </w:rPr>
        <w:t>تحقیق قرار بگیرد. به عنوان مثال</w:t>
      </w:r>
      <w:r w:rsidRPr="00B26DF2">
        <w:rPr>
          <w:rFonts w:hint="cs"/>
          <w:rtl/>
          <w:lang w:bidi="fa-IR"/>
        </w:rPr>
        <w:t xml:space="preserve">، شبکه های اجتماعی به شکل </w:t>
      </w:r>
      <w:r>
        <w:rPr>
          <w:rFonts w:hint="cs"/>
          <w:rtl/>
          <w:lang w:bidi="fa-IR"/>
        </w:rPr>
        <w:t>گراف ها</w:t>
      </w:r>
      <w:r w:rsidRPr="00B26DF2">
        <w:rPr>
          <w:rFonts w:hint="cs"/>
          <w:rtl/>
          <w:lang w:bidi="fa-IR"/>
        </w:rPr>
        <w:t xml:space="preserve"> سازمان</w:t>
      </w:r>
      <w:r>
        <w:rPr>
          <w:rFonts w:hint="cs"/>
          <w:rtl/>
          <w:lang w:bidi="fa-IR"/>
        </w:rPr>
        <w:t xml:space="preserve"> </w:t>
      </w:r>
      <w:r w:rsidRPr="00B26DF2">
        <w:rPr>
          <w:rFonts w:hint="cs"/>
          <w:rtl/>
          <w:lang w:bidi="fa-IR"/>
        </w:rPr>
        <w:t>بندی می شوند و برنامه های محافظت به ویژه در این چارچوب خاص اهمیت پیدا می</w:t>
      </w:r>
      <w:r>
        <w:rPr>
          <w:rFonts w:hint="cs"/>
          <w:rtl/>
          <w:lang w:bidi="fa-IR"/>
        </w:rPr>
        <w:t xml:space="preserve"> </w:t>
      </w:r>
      <w:r w:rsidRPr="00B26DF2">
        <w:rPr>
          <w:rFonts w:hint="cs"/>
          <w:rtl/>
          <w:lang w:bidi="fa-IR"/>
        </w:rPr>
        <w:t>کنند. این گونه نرم افزار ها بسیار چالش انگیز هستند به این خاطر که برای حوزه</w:t>
      </w:r>
      <w:r>
        <w:rPr>
          <w:rFonts w:hint="cs"/>
          <w:rtl/>
          <w:lang w:bidi="fa-IR"/>
        </w:rPr>
        <w:t xml:space="preserve"> </w:t>
      </w:r>
      <w:r w:rsidRPr="00B26DF2">
        <w:rPr>
          <w:rFonts w:hint="cs"/>
          <w:rtl/>
          <w:lang w:bidi="fa-IR"/>
        </w:rPr>
        <w:t>وسیعی از گره ها تعریف شده اند.</w:t>
      </w:r>
    </w:p>
    <w:p w:rsidR="00E65659" w:rsidRDefault="00E65659" w:rsidP="00F03F6F">
      <w:pPr>
        <w:pStyle w:val="Heading2"/>
        <w:ind w:left="360"/>
        <w:rPr>
          <w:rtl/>
        </w:rPr>
        <w:sectPr w:rsidR="00E65659" w:rsidSect="0063174D">
          <w:headerReference w:type="default" r:id="rId38"/>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847" w:name="_Toc408580900"/>
      <w:bookmarkStart w:id="848" w:name="_Toc408582755"/>
      <w:bookmarkStart w:id="849" w:name="_Toc408582820"/>
      <w:bookmarkStart w:id="850" w:name="_Toc408582885"/>
      <w:bookmarkStart w:id="851" w:name="_Toc408583117"/>
      <w:bookmarkStart w:id="852" w:name="_Toc408588817"/>
      <w:bookmarkStart w:id="853" w:name="_Toc408588893"/>
      <w:bookmarkStart w:id="854" w:name="_Toc408589033"/>
      <w:bookmarkStart w:id="855" w:name="_Toc408602842"/>
      <w:bookmarkStart w:id="856" w:name="_Toc408608894"/>
      <w:bookmarkStart w:id="857" w:name="_Toc408608964"/>
      <w:bookmarkStart w:id="858" w:name="_Toc408609046"/>
      <w:bookmarkStart w:id="859" w:name="_Toc409469375"/>
      <w:bookmarkStart w:id="860" w:name="_Toc409469681"/>
      <w:bookmarkStart w:id="861" w:name="_Toc409998686"/>
      <w:bookmarkStart w:id="862" w:name="_Toc409998882"/>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863" w:name="_Toc408580901"/>
      <w:bookmarkStart w:id="864" w:name="_Toc408582756"/>
      <w:bookmarkStart w:id="865" w:name="_Toc408582821"/>
      <w:bookmarkStart w:id="866" w:name="_Toc408582886"/>
      <w:bookmarkStart w:id="867" w:name="_Toc408583118"/>
      <w:bookmarkStart w:id="868" w:name="_Toc408588818"/>
      <w:bookmarkStart w:id="869" w:name="_Toc408588894"/>
      <w:bookmarkStart w:id="870" w:name="_Toc408589034"/>
      <w:bookmarkStart w:id="871" w:name="_Toc408602843"/>
      <w:bookmarkStart w:id="872" w:name="_Toc408608895"/>
      <w:bookmarkStart w:id="873" w:name="_Toc408608965"/>
      <w:bookmarkStart w:id="874" w:name="_Toc408609047"/>
      <w:bookmarkStart w:id="875" w:name="_Toc409469376"/>
      <w:bookmarkStart w:id="876" w:name="_Toc409469682"/>
      <w:bookmarkStart w:id="877" w:name="_Toc409998687"/>
      <w:bookmarkStart w:id="878" w:name="_Toc409998883"/>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879" w:name="_Toc408580902"/>
      <w:bookmarkStart w:id="880" w:name="_Toc408582757"/>
      <w:bookmarkStart w:id="881" w:name="_Toc408582822"/>
      <w:bookmarkStart w:id="882" w:name="_Toc408582887"/>
      <w:bookmarkStart w:id="883" w:name="_Toc408583119"/>
      <w:bookmarkStart w:id="884" w:name="_Toc408588819"/>
      <w:bookmarkStart w:id="885" w:name="_Toc408588895"/>
      <w:bookmarkStart w:id="886" w:name="_Toc408589035"/>
      <w:bookmarkStart w:id="887" w:name="_Toc408602844"/>
      <w:bookmarkStart w:id="888" w:name="_Toc408608896"/>
      <w:bookmarkStart w:id="889" w:name="_Toc408608966"/>
      <w:bookmarkStart w:id="890" w:name="_Toc408609048"/>
      <w:bookmarkStart w:id="891" w:name="_Toc409469377"/>
      <w:bookmarkStart w:id="892" w:name="_Toc409469683"/>
      <w:bookmarkStart w:id="893" w:name="_Toc409998688"/>
      <w:bookmarkStart w:id="894" w:name="_Toc409998884"/>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AA46C4" w:rsidRPr="00AA46C4" w:rsidRDefault="00AA46C4" w:rsidP="004C6103">
      <w:pPr>
        <w:pStyle w:val="ListParagraph"/>
        <w:keepNext/>
        <w:keepLines/>
        <w:numPr>
          <w:ilvl w:val="0"/>
          <w:numId w:val="19"/>
        </w:numPr>
        <w:tabs>
          <w:tab w:val="right" w:pos="540"/>
        </w:tabs>
        <w:spacing w:before="100" w:beforeAutospacing="1"/>
        <w:contextualSpacing w:val="0"/>
        <w:jc w:val="left"/>
        <w:outlineLvl w:val="1"/>
        <w:rPr>
          <w:rFonts w:eastAsiaTheme="majorEastAsia" w:cs="B Titr"/>
          <w:b/>
          <w:bCs/>
          <w:vanish/>
          <w:sz w:val="28"/>
          <w:rtl/>
          <w:lang w:bidi="fa-IR"/>
        </w:rPr>
      </w:pPr>
      <w:bookmarkStart w:id="895" w:name="_Toc408580903"/>
      <w:bookmarkStart w:id="896" w:name="_Toc408582758"/>
      <w:bookmarkStart w:id="897" w:name="_Toc408582823"/>
      <w:bookmarkStart w:id="898" w:name="_Toc408582888"/>
      <w:bookmarkStart w:id="899" w:name="_Toc408583120"/>
      <w:bookmarkStart w:id="900" w:name="_Toc408588820"/>
      <w:bookmarkStart w:id="901" w:name="_Toc408588896"/>
      <w:bookmarkStart w:id="902" w:name="_Toc408589036"/>
      <w:bookmarkStart w:id="903" w:name="_Toc408602845"/>
      <w:bookmarkStart w:id="904" w:name="_Toc408608897"/>
      <w:bookmarkStart w:id="905" w:name="_Toc408608967"/>
      <w:bookmarkStart w:id="906" w:name="_Toc408609049"/>
      <w:bookmarkStart w:id="907" w:name="_Toc409469378"/>
      <w:bookmarkStart w:id="908" w:name="_Toc409469684"/>
      <w:bookmarkStart w:id="909" w:name="_Toc409998689"/>
      <w:bookmarkStart w:id="910" w:name="_Toc409998885"/>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p>
    <w:p w:rsidR="00A9668E" w:rsidRDefault="003578E0" w:rsidP="00F15F0F">
      <w:pPr>
        <w:pStyle w:val="Heading1"/>
        <w:rPr>
          <w:rtl/>
        </w:rPr>
      </w:pPr>
      <w:bookmarkStart w:id="911" w:name="_Toc408588821"/>
      <w:bookmarkStart w:id="912" w:name="_Toc408588897"/>
      <w:bookmarkStart w:id="913" w:name="_Toc408608968"/>
      <w:bookmarkStart w:id="914" w:name="_Toc409469379"/>
      <w:bookmarkStart w:id="915" w:name="_Toc409469685"/>
      <w:bookmarkStart w:id="916" w:name="_Toc409998886"/>
      <w:r>
        <w:rPr>
          <w:rFonts w:hint="cs"/>
          <w:rtl/>
        </w:rPr>
        <w:t xml:space="preserve">فهرست </w:t>
      </w:r>
      <w:r w:rsidR="000919AF">
        <w:rPr>
          <w:rFonts w:hint="cs"/>
          <w:rtl/>
        </w:rPr>
        <w:t>مراجع</w:t>
      </w:r>
      <w:bookmarkEnd w:id="911"/>
      <w:bookmarkEnd w:id="912"/>
      <w:bookmarkEnd w:id="913"/>
      <w:bookmarkEnd w:id="914"/>
      <w:bookmarkEnd w:id="915"/>
      <w:bookmarkEnd w:id="916"/>
    </w:p>
    <w:p w:rsidR="007F44B0" w:rsidRPr="007F44B0" w:rsidRDefault="00F524FC" w:rsidP="00086C31">
      <w:pPr>
        <w:pStyle w:val="aa"/>
      </w:pPr>
      <w:r w:rsidRPr="003578E0">
        <w:fldChar w:fldCharType="begin"/>
      </w:r>
      <w:r w:rsidRPr="003578E0">
        <w:instrText xml:space="preserve"> ADDIN EN.REFLIST </w:instrText>
      </w:r>
      <w:r w:rsidRPr="003578E0">
        <w:fldChar w:fldCharType="separate"/>
      </w:r>
      <w:bookmarkStart w:id="917" w:name="_ENREF_1"/>
      <w:r w:rsidR="007F44B0" w:rsidRPr="007F44B0">
        <w:t>1.</w:t>
      </w:r>
      <w:r w:rsidR="007F44B0" w:rsidRPr="007F44B0">
        <w:tab/>
        <w:t xml:space="preserve">Chakrabarti, D. and C. Faloutsos, </w:t>
      </w:r>
      <w:r w:rsidR="007F44B0" w:rsidRPr="007F44B0">
        <w:rPr>
          <w:i/>
        </w:rPr>
        <w:t>Graph mining: Laws, generators, and algorithms.</w:t>
      </w:r>
      <w:r w:rsidR="007F44B0" w:rsidRPr="007F44B0">
        <w:t xml:space="preserve"> ACM Comput. Surv., 2006. </w:t>
      </w:r>
      <w:r w:rsidR="007F44B0" w:rsidRPr="007F44B0">
        <w:rPr>
          <w:b/>
        </w:rPr>
        <w:t>38</w:t>
      </w:r>
      <w:r w:rsidR="007F44B0" w:rsidRPr="007F44B0">
        <w:t>(1): p. 2.</w:t>
      </w:r>
      <w:bookmarkEnd w:id="917"/>
    </w:p>
    <w:p w:rsidR="007F44B0" w:rsidRPr="007F44B0" w:rsidRDefault="007F44B0" w:rsidP="00086C31">
      <w:pPr>
        <w:pStyle w:val="aa"/>
      </w:pPr>
      <w:bookmarkStart w:id="918" w:name="_ENREF_2"/>
      <w:r w:rsidRPr="007F44B0">
        <w:t>2.</w:t>
      </w:r>
      <w:r w:rsidRPr="007F44B0">
        <w:tab/>
        <w:t xml:space="preserve">Washio, T. and H. Motoda, </w:t>
      </w:r>
      <w:r w:rsidRPr="007F44B0">
        <w:rPr>
          <w:i/>
        </w:rPr>
        <w:t>State of the art of graph-based data mining.</w:t>
      </w:r>
      <w:r w:rsidRPr="007F44B0">
        <w:t xml:space="preserve"> SIGKDD Explor. Newsl., 2003. </w:t>
      </w:r>
      <w:r w:rsidRPr="007F44B0">
        <w:rPr>
          <w:b/>
        </w:rPr>
        <w:t>5</w:t>
      </w:r>
      <w:r w:rsidRPr="007F44B0">
        <w:t>(1): p. 59-68.</w:t>
      </w:r>
      <w:bookmarkEnd w:id="918"/>
    </w:p>
    <w:p w:rsidR="007F44B0" w:rsidRPr="007F44B0" w:rsidRDefault="007F44B0" w:rsidP="00086C31">
      <w:pPr>
        <w:pStyle w:val="aa"/>
      </w:pPr>
      <w:bookmarkStart w:id="919" w:name="_ENREF_3"/>
      <w:r w:rsidRPr="007F44B0">
        <w:t>3.</w:t>
      </w:r>
      <w:r w:rsidRPr="007F44B0">
        <w:tab/>
        <w:t xml:space="preserve">Huan, J., W. Wang, and J. Prins, </w:t>
      </w:r>
      <w:r w:rsidRPr="007F44B0">
        <w:rPr>
          <w:i/>
        </w:rPr>
        <w:t>Efficient Mining of Frequent Subgraphs in the Presence of Isomorphism</w:t>
      </w:r>
      <w:r w:rsidRPr="007F44B0">
        <w:t xml:space="preserve">, in </w:t>
      </w:r>
      <w:r w:rsidRPr="007F44B0">
        <w:rPr>
          <w:i/>
        </w:rPr>
        <w:t>Proceedings of the Third IEEE International Conference on Data Mining</w:t>
      </w:r>
      <w:r w:rsidRPr="007F44B0">
        <w:t>. 2003, IEEE Computer Society. p. 549.</w:t>
      </w:r>
      <w:bookmarkEnd w:id="919"/>
    </w:p>
    <w:p w:rsidR="007F44B0" w:rsidRPr="007F44B0" w:rsidRDefault="007F44B0" w:rsidP="00086C31">
      <w:pPr>
        <w:pStyle w:val="aa"/>
      </w:pPr>
      <w:bookmarkStart w:id="920" w:name="_ENREF_4"/>
      <w:r w:rsidRPr="007F44B0">
        <w:t>4.</w:t>
      </w:r>
      <w:r w:rsidRPr="007F44B0">
        <w:tab/>
        <w:t xml:space="preserve">Thomas, L.T., S.R. Valluri, and K. Karlapalem, </w:t>
      </w:r>
      <w:r w:rsidRPr="007F44B0">
        <w:rPr>
          <w:i/>
        </w:rPr>
        <w:t>MARGIN: Maximal frequent subgraph mining.</w:t>
      </w:r>
      <w:r w:rsidRPr="007F44B0">
        <w:t xml:space="preserve"> ACM Trans. Knowl. Discov. Data, 2010. </w:t>
      </w:r>
      <w:r w:rsidRPr="007F44B0">
        <w:rPr>
          <w:b/>
        </w:rPr>
        <w:t>4</w:t>
      </w:r>
      <w:r w:rsidRPr="007F44B0">
        <w:t>(3): p. 1-42.</w:t>
      </w:r>
      <w:bookmarkEnd w:id="920"/>
    </w:p>
    <w:p w:rsidR="007F44B0" w:rsidRPr="007F44B0" w:rsidRDefault="007F44B0" w:rsidP="00086C31">
      <w:pPr>
        <w:pStyle w:val="aa"/>
      </w:pPr>
      <w:bookmarkStart w:id="921" w:name="_ENREF_5"/>
      <w:r w:rsidRPr="007F44B0">
        <w:t>5.</w:t>
      </w:r>
      <w:r w:rsidRPr="007F44B0">
        <w:tab/>
        <w:t xml:space="preserve">Chi, Y., et al., </w:t>
      </w:r>
      <w:r w:rsidRPr="007F44B0">
        <w:rPr>
          <w:i/>
        </w:rPr>
        <w:t>Frequent Subtree Mining - An Overview.</w:t>
      </w:r>
      <w:r w:rsidRPr="007F44B0">
        <w:t xml:space="preserve"> Fundam. Inf., 2005. </w:t>
      </w:r>
      <w:r w:rsidRPr="007F44B0">
        <w:rPr>
          <w:b/>
        </w:rPr>
        <w:t>66</w:t>
      </w:r>
      <w:r w:rsidRPr="007F44B0">
        <w:t>(1-2): p. 161-198.</w:t>
      </w:r>
      <w:bookmarkEnd w:id="921"/>
    </w:p>
    <w:p w:rsidR="007F44B0" w:rsidRPr="007F44B0" w:rsidRDefault="007F44B0" w:rsidP="00086C31">
      <w:pPr>
        <w:pStyle w:val="aa"/>
      </w:pPr>
      <w:bookmarkStart w:id="922" w:name="_ENREF_6"/>
      <w:r w:rsidRPr="007F44B0">
        <w:t>6.</w:t>
      </w:r>
      <w:r w:rsidRPr="007F44B0">
        <w:tab/>
        <w:t xml:space="preserve">Yun, C., Y. Yirong, and R.R. Muntz. </w:t>
      </w:r>
      <w:r w:rsidRPr="007F44B0">
        <w:rPr>
          <w:i/>
        </w:rPr>
        <w:t>HybridTreeMiner: an efficient algorithm for mining frequent rooted trees and free trees using canonical forms</w:t>
      </w:r>
      <w:r w:rsidRPr="007F44B0">
        <w:t xml:space="preserve">. in </w:t>
      </w:r>
      <w:r w:rsidRPr="007F44B0">
        <w:rPr>
          <w:i/>
        </w:rPr>
        <w:t>Scientific and Statistical Database Management, 2004. Proceedings. 16th International Conference on</w:t>
      </w:r>
      <w:r w:rsidRPr="007F44B0">
        <w:t>. 2004.</w:t>
      </w:r>
      <w:bookmarkEnd w:id="922"/>
    </w:p>
    <w:p w:rsidR="007F44B0" w:rsidRPr="007F44B0" w:rsidRDefault="007F44B0" w:rsidP="00086C31">
      <w:pPr>
        <w:pStyle w:val="aa"/>
      </w:pPr>
      <w:bookmarkStart w:id="923" w:name="_ENREF_7"/>
      <w:r w:rsidRPr="007F44B0">
        <w:t>7.</w:t>
      </w:r>
      <w:r w:rsidRPr="007F44B0">
        <w:tab/>
        <w:t xml:space="preserve">Asai, T., et al. </w:t>
      </w:r>
      <w:r w:rsidRPr="007F44B0">
        <w:rPr>
          <w:i/>
        </w:rPr>
        <w:t>Efficient substructure discovery from large semi-structured data</w:t>
      </w:r>
      <w:r w:rsidRPr="007F44B0">
        <w:t>.</w:t>
      </w:r>
      <w:bookmarkEnd w:id="923"/>
    </w:p>
    <w:p w:rsidR="007F44B0" w:rsidRPr="007F44B0" w:rsidRDefault="007F44B0" w:rsidP="00086C31">
      <w:pPr>
        <w:pStyle w:val="aa"/>
      </w:pPr>
      <w:bookmarkStart w:id="924" w:name="_ENREF_8"/>
      <w:r w:rsidRPr="007F44B0">
        <w:t>8.</w:t>
      </w:r>
      <w:r w:rsidRPr="007F44B0">
        <w:tab/>
        <w:t xml:space="preserve">Asai, T., et al. </w:t>
      </w:r>
      <w:r w:rsidRPr="007F44B0">
        <w:rPr>
          <w:i/>
        </w:rPr>
        <w:t>Discovering Frequent Substructures In Large Unordered Trees</w:t>
      </w:r>
      <w:r w:rsidRPr="007F44B0">
        <w:t xml:space="preserve">. in </w:t>
      </w:r>
      <w:r w:rsidRPr="007F44B0">
        <w:rPr>
          <w:i/>
        </w:rPr>
        <w:t>IN PROC. OF THE 6TH INTL. CONF. ON DISCOVERY SCIENCE</w:t>
      </w:r>
      <w:r w:rsidRPr="007F44B0">
        <w:t>. Springer-Verlag.</w:t>
      </w:r>
      <w:bookmarkEnd w:id="924"/>
    </w:p>
    <w:p w:rsidR="007F44B0" w:rsidRPr="007F44B0" w:rsidRDefault="007F44B0" w:rsidP="00086C31">
      <w:pPr>
        <w:pStyle w:val="aa"/>
      </w:pPr>
      <w:bookmarkStart w:id="925" w:name="_ENREF_9"/>
      <w:r w:rsidRPr="007F44B0">
        <w:t>9.</w:t>
      </w:r>
      <w:r w:rsidRPr="007F44B0">
        <w:tab/>
        <w:t xml:space="preserve">Tan, H., et al. </w:t>
      </w:r>
      <w:r w:rsidRPr="007F44B0">
        <w:rPr>
          <w:i/>
        </w:rPr>
        <w:t>IMB3 Miner: Mining Induced/Embedded Subtrees by Constraining the Level of Embedding</w:t>
      </w:r>
      <w:r w:rsidRPr="007F44B0">
        <w:t xml:space="preserve">. in </w:t>
      </w:r>
      <w:r w:rsidRPr="007F44B0">
        <w:rPr>
          <w:i/>
        </w:rPr>
        <w:t>In Proc. of PAKDD'06</w:t>
      </w:r>
      <w:r w:rsidRPr="007F44B0">
        <w:t>.</w:t>
      </w:r>
      <w:bookmarkEnd w:id="925"/>
    </w:p>
    <w:p w:rsidR="007F44B0" w:rsidRPr="007F44B0" w:rsidRDefault="007F44B0" w:rsidP="00086C31">
      <w:pPr>
        <w:pStyle w:val="aa"/>
      </w:pPr>
      <w:bookmarkStart w:id="926" w:name="_ENREF_10"/>
      <w:r w:rsidRPr="007F44B0">
        <w:t>10.</w:t>
      </w:r>
      <w:r w:rsidRPr="007F44B0">
        <w:tab/>
        <w:t xml:space="preserve">Cordella, L.P., et al. </w:t>
      </w:r>
      <w:r w:rsidRPr="007F44B0">
        <w:rPr>
          <w:i/>
        </w:rPr>
        <w:t>An improved algorithm for matching large graphs</w:t>
      </w:r>
      <w:r w:rsidRPr="007F44B0">
        <w:t xml:space="preserve">. in </w:t>
      </w:r>
      <w:r w:rsidRPr="007F44B0">
        <w:rPr>
          <w:i/>
        </w:rPr>
        <w:t>In: 3rd IAPR-TC15 Workshop on Graph-based Representations in Pattern Recognition, Cuen</w:t>
      </w:r>
      <w:r w:rsidRPr="007F44B0">
        <w:t>.</w:t>
      </w:r>
      <w:bookmarkEnd w:id="926"/>
    </w:p>
    <w:p w:rsidR="007F44B0" w:rsidRPr="007F44B0" w:rsidRDefault="007F44B0" w:rsidP="00086C31">
      <w:pPr>
        <w:pStyle w:val="aa"/>
      </w:pPr>
      <w:bookmarkStart w:id="927" w:name="_ENREF_11"/>
      <w:r w:rsidRPr="007F44B0">
        <w:t>11.</w:t>
      </w:r>
      <w:r w:rsidRPr="007F44B0">
        <w:tab/>
        <w:t xml:space="preserve">CONTE, D., et al., </w:t>
      </w:r>
      <w:r w:rsidRPr="007F44B0">
        <w:rPr>
          <w:i/>
        </w:rPr>
        <w:t>THIRTY YEARS OF GRAPH MATCHING IN PATTERN RECOGNITION.</w:t>
      </w:r>
      <w:r w:rsidRPr="007F44B0">
        <w:t xml:space="preserve"> International Journal of Pattern Recognition and Artificial Intelligence, 2004. </w:t>
      </w:r>
      <w:r w:rsidRPr="007F44B0">
        <w:rPr>
          <w:b/>
        </w:rPr>
        <w:t>18</w:t>
      </w:r>
      <w:r w:rsidRPr="007F44B0">
        <w:t>(03): p. 265-298.</w:t>
      </w:r>
      <w:bookmarkEnd w:id="927"/>
    </w:p>
    <w:p w:rsidR="007F44B0" w:rsidRPr="007F44B0" w:rsidRDefault="007F44B0" w:rsidP="00086C31">
      <w:pPr>
        <w:pStyle w:val="aa"/>
      </w:pPr>
      <w:bookmarkStart w:id="928" w:name="_ENREF_12"/>
      <w:r w:rsidRPr="007F44B0">
        <w:t>12.</w:t>
      </w:r>
      <w:r w:rsidRPr="007F44B0">
        <w:tab/>
        <w:t xml:space="preserve">Foggia, P., C. Sansone, and M. Vento. </w:t>
      </w:r>
      <w:r w:rsidRPr="007F44B0">
        <w:rPr>
          <w:i/>
        </w:rPr>
        <w:t>A performance comparison of five algorithms for graph isomorphism</w:t>
      </w:r>
      <w:r w:rsidRPr="007F44B0">
        <w:t xml:space="preserve">. in </w:t>
      </w:r>
      <w:r w:rsidRPr="007F44B0">
        <w:rPr>
          <w:i/>
        </w:rPr>
        <w:t>in Proceedings of the 3rd IAPR TC-15 Workshop on Graph-based Representations in Pattern Recognition</w:t>
      </w:r>
      <w:r w:rsidRPr="007F44B0">
        <w:t>.</w:t>
      </w:r>
      <w:bookmarkEnd w:id="928"/>
    </w:p>
    <w:p w:rsidR="007F44B0" w:rsidRPr="007F44B0" w:rsidRDefault="007F44B0" w:rsidP="00086C31">
      <w:pPr>
        <w:pStyle w:val="aa"/>
      </w:pPr>
      <w:bookmarkStart w:id="929" w:name="_ENREF_13"/>
      <w:r w:rsidRPr="007F44B0">
        <w:t>13.</w:t>
      </w:r>
      <w:r w:rsidRPr="007F44B0">
        <w:tab/>
        <w:t xml:space="preserve">Inokuchi, A., T. Washio, and H. Motoda, </w:t>
      </w:r>
      <w:r w:rsidRPr="007F44B0">
        <w:rPr>
          <w:i/>
        </w:rPr>
        <w:t>An Apriori-Based Algorithm for Mining Frequent Substructures from Graph Data</w:t>
      </w:r>
      <w:r w:rsidRPr="007F44B0">
        <w:t xml:space="preserve">, in </w:t>
      </w:r>
      <w:r w:rsidRPr="007F44B0">
        <w:rPr>
          <w:i/>
        </w:rPr>
        <w:t>Principles of Data Mining and Knowledge Discovery</w:t>
      </w:r>
      <w:r w:rsidRPr="007F44B0">
        <w:t>, D. Zighed, J. Komorowski, and J. Żytkow, Editors. 2000, Springer Berlin Heidelberg. p. 13-23.</w:t>
      </w:r>
      <w:bookmarkEnd w:id="929"/>
    </w:p>
    <w:p w:rsidR="007F44B0" w:rsidRPr="007F44B0" w:rsidRDefault="007F44B0" w:rsidP="00086C31">
      <w:pPr>
        <w:pStyle w:val="aa"/>
      </w:pPr>
      <w:bookmarkStart w:id="930" w:name="_ENREF_14"/>
      <w:r w:rsidRPr="007F44B0">
        <w:t>14.</w:t>
      </w:r>
      <w:r w:rsidRPr="007F44B0">
        <w:tab/>
        <w:t xml:space="preserve">Kuramochi, M. and G. Karypis. </w:t>
      </w:r>
      <w:r w:rsidRPr="007F44B0">
        <w:rPr>
          <w:i/>
        </w:rPr>
        <w:t>Frequent Subgraph Discovery</w:t>
      </w:r>
      <w:r w:rsidRPr="007F44B0">
        <w:t>.</w:t>
      </w:r>
      <w:bookmarkEnd w:id="930"/>
    </w:p>
    <w:p w:rsidR="007F44B0" w:rsidRPr="007F44B0" w:rsidRDefault="007F44B0" w:rsidP="00086C31">
      <w:pPr>
        <w:pStyle w:val="aa"/>
      </w:pPr>
      <w:bookmarkStart w:id="931" w:name="_ENREF_15"/>
      <w:r w:rsidRPr="007F44B0">
        <w:t>15.</w:t>
      </w:r>
      <w:r w:rsidRPr="007F44B0">
        <w:tab/>
        <w:t xml:space="preserve">Kuramochi, M. and G. Karypis, </w:t>
      </w:r>
      <w:r w:rsidRPr="007F44B0">
        <w:rPr>
          <w:i/>
        </w:rPr>
        <w:t>Discovering frequent geometric subgraphs.</w:t>
      </w:r>
      <w:r w:rsidRPr="007F44B0">
        <w:t xml:space="preserve"> Inf. Syst., 2007. </w:t>
      </w:r>
      <w:r w:rsidRPr="007F44B0">
        <w:rPr>
          <w:b/>
        </w:rPr>
        <w:t>32</w:t>
      </w:r>
      <w:r w:rsidRPr="007F44B0">
        <w:t>(8): p. 1101-1120.</w:t>
      </w:r>
      <w:bookmarkEnd w:id="931"/>
    </w:p>
    <w:p w:rsidR="007F44B0" w:rsidRPr="007F44B0" w:rsidRDefault="007F44B0" w:rsidP="00086C31">
      <w:pPr>
        <w:pStyle w:val="aa"/>
      </w:pPr>
      <w:bookmarkStart w:id="932" w:name="_ENREF_16"/>
      <w:r w:rsidRPr="007F44B0">
        <w:lastRenderedPageBreak/>
        <w:t>16.</w:t>
      </w:r>
      <w:r w:rsidRPr="007F44B0">
        <w:tab/>
        <w:t xml:space="preserve">Vanetik, N., E. Gudes, and S.E. Shimony, </w:t>
      </w:r>
      <w:r w:rsidRPr="007F44B0">
        <w:rPr>
          <w:i/>
        </w:rPr>
        <w:t>Computing Frequent Graph Patterns from Semistructured Data</w:t>
      </w:r>
      <w:r w:rsidRPr="007F44B0">
        <w:t xml:space="preserve">, in </w:t>
      </w:r>
      <w:r w:rsidRPr="007F44B0">
        <w:rPr>
          <w:i/>
        </w:rPr>
        <w:t>Proceedings of the 2002 IEEE International Conference on Data Mining</w:t>
      </w:r>
      <w:r w:rsidRPr="007F44B0">
        <w:t>. 2002, IEEE Computer Society. p. 458.</w:t>
      </w:r>
      <w:bookmarkEnd w:id="932"/>
    </w:p>
    <w:p w:rsidR="007F44B0" w:rsidRPr="007F44B0" w:rsidRDefault="007F44B0" w:rsidP="00086C31">
      <w:pPr>
        <w:pStyle w:val="aa"/>
      </w:pPr>
      <w:bookmarkStart w:id="933" w:name="_ENREF_17"/>
      <w:r w:rsidRPr="007F44B0">
        <w:t>17.</w:t>
      </w:r>
      <w:r w:rsidRPr="007F44B0">
        <w:tab/>
        <w:t xml:space="preserve">Yan, X. and J. Han, </w:t>
      </w:r>
      <w:r w:rsidRPr="007F44B0">
        <w:rPr>
          <w:i/>
        </w:rPr>
        <w:t>gSpan: Graph-Based Substructure Pattern Mining</w:t>
      </w:r>
      <w:r w:rsidRPr="007F44B0">
        <w:t xml:space="preserve">, in </w:t>
      </w:r>
      <w:r w:rsidRPr="007F44B0">
        <w:rPr>
          <w:i/>
        </w:rPr>
        <w:t>Proceedings of the 2002 IEEE International Conference on Data Mining</w:t>
      </w:r>
      <w:r w:rsidRPr="007F44B0">
        <w:t>. 2002, IEEE Computer Society. p. 721.</w:t>
      </w:r>
      <w:bookmarkEnd w:id="933"/>
    </w:p>
    <w:p w:rsidR="007F44B0" w:rsidRPr="007F44B0" w:rsidRDefault="007F44B0" w:rsidP="00086C31">
      <w:pPr>
        <w:pStyle w:val="aa"/>
      </w:pPr>
      <w:bookmarkStart w:id="934" w:name="_ENREF_18"/>
      <w:r w:rsidRPr="007F44B0">
        <w:t>18.</w:t>
      </w:r>
      <w:r w:rsidRPr="007F44B0">
        <w:tab/>
        <w:t xml:space="preserve">Borgelt, C. and M.R. Berthold, </w:t>
      </w:r>
      <w:r w:rsidRPr="007F44B0">
        <w:rPr>
          <w:i/>
        </w:rPr>
        <w:t>Mining Molecular Fragments: Finding Relevant Substructures of Molecules</w:t>
      </w:r>
      <w:r w:rsidRPr="007F44B0">
        <w:t xml:space="preserve">, in </w:t>
      </w:r>
      <w:r w:rsidRPr="007F44B0">
        <w:rPr>
          <w:i/>
        </w:rPr>
        <w:t>Proceedings of the 2002 IEEE International Conference on Data Mining</w:t>
      </w:r>
      <w:r w:rsidRPr="007F44B0">
        <w:t>. 2002, IEEE Computer Society. p. 51.</w:t>
      </w:r>
      <w:bookmarkEnd w:id="934"/>
    </w:p>
    <w:p w:rsidR="007F44B0" w:rsidRPr="007F44B0" w:rsidRDefault="007F44B0" w:rsidP="00086C31">
      <w:pPr>
        <w:pStyle w:val="aa"/>
      </w:pPr>
      <w:bookmarkStart w:id="935" w:name="_ENREF_19"/>
      <w:r w:rsidRPr="007F44B0">
        <w:t>19.</w:t>
      </w:r>
      <w:r w:rsidRPr="007F44B0">
        <w:tab/>
        <w:t xml:space="preserve">Nijssen, S. and J.N. Kok, </w:t>
      </w:r>
      <w:r w:rsidRPr="007F44B0">
        <w:rPr>
          <w:i/>
        </w:rPr>
        <w:t>A quickstart in frequent structure mining can make a difference</w:t>
      </w:r>
      <w:r w:rsidRPr="007F44B0">
        <w:t xml:space="preserve">, in </w:t>
      </w:r>
      <w:r w:rsidRPr="007F44B0">
        <w:rPr>
          <w:i/>
        </w:rPr>
        <w:t>Proceedings of the tenth ACM SIGKDD international conference on Knowledge discovery and data mining</w:t>
      </w:r>
      <w:r w:rsidRPr="007F44B0">
        <w:t>. 2004, ACM: Seattle, WA, USA. p. 647-652.</w:t>
      </w:r>
      <w:bookmarkEnd w:id="935"/>
    </w:p>
    <w:p w:rsidR="007F44B0" w:rsidRPr="007F44B0" w:rsidRDefault="007F44B0" w:rsidP="00086C31">
      <w:pPr>
        <w:pStyle w:val="aa"/>
      </w:pPr>
      <w:bookmarkStart w:id="936" w:name="_ENREF_20"/>
      <w:r w:rsidRPr="007F44B0">
        <w:t>20.</w:t>
      </w:r>
      <w:r w:rsidRPr="007F44B0">
        <w:tab/>
        <w:t xml:space="preserve">Raedt, L.D. and S. Kramer, </w:t>
      </w:r>
      <w:r w:rsidRPr="007F44B0">
        <w:rPr>
          <w:i/>
        </w:rPr>
        <w:t>The levelwise version space algorithm and its application to molecular fragment finding</w:t>
      </w:r>
      <w:r w:rsidRPr="007F44B0">
        <w:t xml:space="preserve">, in </w:t>
      </w:r>
      <w:r w:rsidRPr="007F44B0">
        <w:rPr>
          <w:i/>
        </w:rPr>
        <w:t>Proceedings of the 17th international joint conference on Artificial intelligence - Volume 2</w:t>
      </w:r>
      <w:r w:rsidRPr="007F44B0">
        <w:t>. 2001, Morgan Kaufmann Publishers Inc.: Seattle, WA, USA. p. 853-859.</w:t>
      </w:r>
      <w:bookmarkEnd w:id="936"/>
    </w:p>
    <w:p w:rsidR="007F44B0" w:rsidRPr="007F44B0" w:rsidRDefault="007F44B0" w:rsidP="00086C31">
      <w:pPr>
        <w:pStyle w:val="aa"/>
      </w:pPr>
      <w:bookmarkStart w:id="937" w:name="_ENREF_21"/>
      <w:r w:rsidRPr="007F44B0">
        <w:t>21.</w:t>
      </w:r>
      <w:r w:rsidRPr="007F44B0">
        <w:tab/>
        <w:t xml:space="preserve">Lisi, F. and D. Malerba, </w:t>
      </w:r>
      <w:r w:rsidRPr="007F44B0">
        <w:rPr>
          <w:i/>
        </w:rPr>
        <w:t>Inducing Multi-Level Association Rules from Multiple Relations.</w:t>
      </w:r>
      <w:r w:rsidRPr="007F44B0">
        <w:t xml:space="preserve"> Machine Learning, 2004. </w:t>
      </w:r>
      <w:r w:rsidRPr="007F44B0">
        <w:rPr>
          <w:b/>
        </w:rPr>
        <w:t>55</w:t>
      </w:r>
      <w:r w:rsidRPr="007F44B0">
        <w:t>(2): p. 175-210.</w:t>
      </w:r>
      <w:bookmarkEnd w:id="937"/>
    </w:p>
    <w:p w:rsidR="007F44B0" w:rsidRPr="007F44B0" w:rsidRDefault="007F44B0" w:rsidP="00086C31">
      <w:pPr>
        <w:pStyle w:val="aa"/>
      </w:pPr>
      <w:bookmarkStart w:id="938" w:name="_ENREF_22"/>
      <w:r w:rsidRPr="007F44B0">
        <w:t>22.</w:t>
      </w:r>
      <w:r w:rsidRPr="007F44B0">
        <w:tab/>
        <w:t xml:space="preserve">Ketkar, N.S., L.B. Holder, and D.J. Cook, </w:t>
      </w:r>
      <w:r w:rsidRPr="007F44B0">
        <w:rPr>
          <w:i/>
        </w:rPr>
        <w:t>Subdue: compression-based frequent pattern discovery in graph data</w:t>
      </w:r>
      <w:r w:rsidRPr="007F44B0">
        <w:t xml:space="preserve">, in </w:t>
      </w:r>
      <w:r w:rsidRPr="007F44B0">
        <w:rPr>
          <w:i/>
        </w:rPr>
        <w:t>Proceedings of the 1st international workshop on open source data mining: frequent pattern mining implementations</w:t>
      </w:r>
      <w:r w:rsidRPr="007F44B0">
        <w:t>. 2005, ACM: Chicago, Illinois. p. 71-76.</w:t>
      </w:r>
      <w:bookmarkEnd w:id="938"/>
    </w:p>
    <w:p w:rsidR="007F44B0" w:rsidRPr="007F44B0" w:rsidRDefault="007F44B0" w:rsidP="00086C31">
      <w:pPr>
        <w:pStyle w:val="aa"/>
      </w:pPr>
      <w:bookmarkStart w:id="939" w:name="_ENREF_23"/>
      <w:r w:rsidRPr="007F44B0">
        <w:t>23.</w:t>
      </w:r>
      <w:r w:rsidRPr="007F44B0">
        <w:tab/>
        <w:t xml:space="preserve">Holder, L., et al., </w:t>
      </w:r>
      <w:r w:rsidRPr="007F44B0">
        <w:rPr>
          <w:i/>
        </w:rPr>
        <w:t>Structural Pattern Recognition in Graphs</w:t>
      </w:r>
      <w:r w:rsidRPr="007F44B0">
        <w:t xml:space="preserve">, in </w:t>
      </w:r>
      <w:r w:rsidRPr="007F44B0">
        <w:rPr>
          <w:i/>
        </w:rPr>
        <w:t>Pattern Recognition and String Matching</w:t>
      </w:r>
      <w:r w:rsidRPr="007F44B0">
        <w:t>, D. Chen and X. Cheng, Editors. 2002, Springer US. p. 255-279.</w:t>
      </w:r>
      <w:bookmarkEnd w:id="939"/>
    </w:p>
    <w:p w:rsidR="007F44B0" w:rsidRPr="007F44B0" w:rsidRDefault="007F44B0" w:rsidP="00086C31">
      <w:pPr>
        <w:pStyle w:val="aa"/>
      </w:pPr>
      <w:bookmarkStart w:id="940" w:name="_ENREF_24"/>
      <w:r w:rsidRPr="007F44B0">
        <w:t>24.</w:t>
      </w:r>
      <w:r w:rsidRPr="007F44B0">
        <w:tab/>
        <w:t xml:space="preserve">Noble, C.C. and D.J. Cook, </w:t>
      </w:r>
      <w:r w:rsidRPr="007F44B0">
        <w:rPr>
          <w:i/>
        </w:rPr>
        <w:t>Graph-based anomaly detection</w:t>
      </w:r>
      <w:r w:rsidRPr="007F44B0">
        <w:t xml:space="preserve">, in </w:t>
      </w:r>
      <w:r w:rsidRPr="007F44B0">
        <w:rPr>
          <w:i/>
        </w:rPr>
        <w:t>Proceedings of the ninth ACM SIGKDD international conference on Knowledge discovery and data mining</w:t>
      </w:r>
      <w:r w:rsidRPr="007F44B0">
        <w:t>. 2003, ACM: Washington, D.C. p. 631-636.</w:t>
      </w:r>
      <w:bookmarkEnd w:id="940"/>
    </w:p>
    <w:p w:rsidR="007F44B0" w:rsidRPr="007F44B0" w:rsidRDefault="007F44B0" w:rsidP="00086C31">
      <w:pPr>
        <w:pStyle w:val="aa"/>
      </w:pPr>
      <w:bookmarkStart w:id="941" w:name="_ENREF_25"/>
      <w:r w:rsidRPr="007F44B0">
        <w:t>25.</w:t>
      </w:r>
      <w:r w:rsidRPr="007F44B0">
        <w:tab/>
        <w:t xml:space="preserve">Cook, D.J., et al., </w:t>
      </w:r>
      <w:r w:rsidRPr="007F44B0">
        <w:rPr>
          <w:i/>
        </w:rPr>
        <w:t>Approaches to parallel graph-based knowledge discovery.</w:t>
      </w:r>
      <w:r w:rsidRPr="007F44B0">
        <w:t xml:space="preserve"> J. Parallel Distrib. Comput., 2001. </w:t>
      </w:r>
      <w:r w:rsidRPr="007F44B0">
        <w:rPr>
          <w:b/>
        </w:rPr>
        <w:t>61</w:t>
      </w:r>
      <w:r w:rsidRPr="007F44B0">
        <w:t>(3): p. 427-446.</w:t>
      </w:r>
      <w:bookmarkEnd w:id="941"/>
    </w:p>
    <w:p w:rsidR="007F44B0" w:rsidRPr="007F44B0" w:rsidRDefault="007F44B0" w:rsidP="00086C31">
      <w:pPr>
        <w:pStyle w:val="aa"/>
      </w:pPr>
      <w:bookmarkStart w:id="942" w:name="_ENREF_26"/>
      <w:r w:rsidRPr="007F44B0">
        <w:t>26.</w:t>
      </w:r>
      <w:r w:rsidRPr="007F44B0">
        <w:tab/>
        <w:t xml:space="preserve">Flake, G.W., R.E. Tarjan, and K. Tsioutsiouliklis, </w:t>
      </w:r>
      <w:r w:rsidRPr="007F44B0">
        <w:rPr>
          <w:i/>
        </w:rPr>
        <w:t>Graph Clustering and Minimum Cut Trees.</w:t>
      </w:r>
      <w:r w:rsidRPr="007F44B0">
        <w:t xml:space="preserve"> 2003: p. 385-408.</w:t>
      </w:r>
      <w:bookmarkEnd w:id="942"/>
    </w:p>
    <w:p w:rsidR="007F44B0" w:rsidRPr="007F44B0" w:rsidRDefault="007F44B0" w:rsidP="00086C31">
      <w:pPr>
        <w:pStyle w:val="aa"/>
      </w:pPr>
      <w:bookmarkStart w:id="943" w:name="_ENREF_27"/>
      <w:r w:rsidRPr="007F44B0">
        <w:t>27.</w:t>
      </w:r>
      <w:r w:rsidRPr="007F44B0">
        <w:tab/>
        <w:t xml:space="preserve">Shijie, Z., Y. Jiong, and V. Cheedella. </w:t>
      </w:r>
      <w:r w:rsidRPr="007F44B0">
        <w:rPr>
          <w:i/>
        </w:rPr>
        <w:t>Monkey: Approximate Graph Mining Based on Spanning Trees</w:t>
      </w:r>
      <w:r w:rsidRPr="007F44B0">
        <w:t xml:space="preserve">. in </w:t>
      </w:r>
      <w:r w:rsidRPr="007F44B0">
        <w:rPr>
          <w:i/>
        </w:rPr>
        <w:t>Data Engineering, 2007. ICDE 2007. IEEE 23rd International Conference on</w:t>
      </w:r>
      <w:r w:rsidRPr="007F44B0">
        <w:t>. 2007.</w:t>
      </w:r>
      <w:bookmarkEnd w:id="943"/>
    </w:p>
    <w:p w:rsidR="007F44B0" w:rsidRPr="007F44B0" w:rsidRDefault="007F44B0" w:rsidP="00086C31">
      <w:pPr>
        <w:pStyle w:val="aa"/>
      </w:pPr>
      <w:bookmarkStart w:id="944" w:name="_ENREF_28"/>
      <w:r w:rsidRPr="007F44B0">
        <w:t>28.</w:t>
      </w:r>
      <w:r w:rsidRPr="007F44B0">
        <w:tab/>
        <w:t xml:space="preserve">Wang, W., et al., </w:t>
      </w:r>
      <w:r w:rsidRPr="007F44B0">
        <w:rPr>
          <w:i/>
        </w:rPr>
        <w:t>GraphMiner: a structural pattern-mining system for large disk-based graph databases and its applications</w:t>
      </w:r>
      <w:r w:rsidRPr="007F44B0">
        <w:t xml:space="preserve">, in </w:t>
      </w:r>
      <w:r w:rsidRPr="007F44B0">
        <w:rPr>
          <w:i/>
        </w:rPr>
        <w:t>Proceedings of the 2005 ACM SIGMOD international conference on Management of data</w:t>
      </w:r>
      <w:r w:rsidRPr="007F44B0">
        <w:t>. 2005, ACM: Baltimore, Maryland. p. 879-881.</w:t>
      </w:r>
      <w:bookmarkEnd w:id="944"/>
    </w:p>
    <w:p w:rsidR="007F44B0" w:rsidRPr="007F44B0" w:rsidRDefault="007F44B0" w:rsidP="00086C31">
      <w:pPr>
        <w:pStyle w:val="aa"/>
      </w:pPr>
      <w:bookmarkStart w:id="945" w:name="_ENREF_29"/>
      <w:r w:rsidRPr="007F44B0">
        <w:t>29.</w:t>
      </w:r>
      <w:r w:rsidRPr="007F44B0">
        <w:tab/>
        <w:t xml:space="preserve">Saigo, H. and K. Tsuda. </w:t>
      </w:r>
      <w:r w:rsidRPr="007F44B0">
        <w:rPr>
          <w:i/>
        </w:rPr>
        <w:t>Iterative Subgraph Mining for Principal Component Analysis</w:t>
      </w:r>
      <w:r w:rsidRPr="007F44B0">
        <w:t xml:space="preserve">. in </w:t>
      </w:r>
      <w:r w:rsidRPr="007F44B0">
        <w:rPr>
          <w:i/>
        </w:rPr>
        <w:t>Data Mining, 2008. ICDM '08. Eighth IEEE International Conference on</w:t>
      </w:r>
      <w:r w:rsidRPr="007F44B0">
        <w:t>. 2008.</w:t>
      </w:r>
      <w:bookmarkEnd w:id="945"/>
    </w:p>
    <w:p w:rsidR="007F44B0" w:rsidRPr="007F44B0" w:rsidRDefault="007F44B0" w:rsidP="00086C31">
      <w:pPr>
        <w:pStyle w:val="aa"/>
      </w:pPr>
      <w:bookmarkStart w:id="946" w:name="_ENREF_30"/>
      <w:r w:rsidRPr="007F44B0">
        <w:t>30.</w:t>
      </w:r>
      <w:r w:rsidRPr="007F44B0">
        <w:tab/>
        <w:t xml:space="preserve">Yan, X. and J. Han, </w:t>
      </w:r>
      <w:r w:rsidRPr="007F44B0">
        <w:rPr>
          <w:i/>
        </w:rPr>
        <w:t>CloseGraph: mining closed frequent graph patterns</w:t>
      </w:r>
      <w:r w:rsidRPr="007F44B0">
        <w:t xml:space="preserve">, in </w:t>
      </w:r>
      <w:r w:rsidRPr="007F44B0">
        <w:rPr>
          <w:i/>
        </w:rPr>
        <w:t>Proceedings of the ninth ACM SIGKDD international conference on Knowledge discovery and data mining</w:t>
      </w:r>
      <w:r w:rsidRPr="007F44B0">
        <w:t>. 2003, ACM: Washington, D.C. p. 286-295.</w:t>
      </w:r>
      <w:bookmarkEnd w:id="946"/>
    </w:p>
    <w:p w:rsidR="007F44B0" w:rsidRPr="007F44B0" w:rsidRDefault="007F44B0" w:rsidP="00086C31">
      <w:pPr>
        <w:pStyle w:val="aa"/>
      </w:pPr>
      <w:bookmarkStart w:id="947" w:name="_ENREF_31"/>
      <w:r w:rsidRPr="007F44B0">
        <w:lastRenderedPageBreak/>
        <w:t>31.</w:t>
      </w:r>
      <w:r w:rsidRPr="007F44B0">
        <w:tab/>
        <w:t xml:space="preserve">Yan, X., X.J. Zhou, and J. Han, </w:t>
      </w:r>
      <w:r w:rsidRPr="007F44B0">
        <w:rPr>
          <w:i/>
        </w:rPr>
        <w:t>Mining closed relational graphs with connectivity constraints</w:t>
      </w:r>
      <w:r w:rsidRPr="007F44B0">
        <w:t xml:space="preserve">, in </w:t>
      </w:r>
      <w:r w:rsidRPr="007F44B0">
        <w:rPr>
          <w:i/>
        </w:rPr>
        <w:t>Proceedings of the eleventh ACM SIGKDD international conference on Knowledge discovery in data mining</w:t>
      </w:r>
      <w:r w:rsidRPr="007F44B0">
        <w:t>. 2005, ACM: Chicago, Illinois, USA. p. 324-333.</w:t>
      </w:r>
      <w:bookmarkEnd w:id="947"/>
    </w:p>
    <w:p w:rsidR="007F44B0" w:rsidRPr="007F44B0" w:rsidRDefault="007F44B0" w:rsidP="00086C31">
      <w:pPr>
        <w:pStyle w:val="aa"/>
      </w:pPr>
      <w:bookmarkStart w:id="948" w:name="_ENREF_32"/>
      <w:r w:rsidRPr="007F44B0">
        <w:t>32.</w:t>
      </w:r>
      <w:r w:rsidRPr="007F44B0">
        <w:tab/>
        <w:t xml:space="preserve">Aggarwal, C.C., et al., </w:t>
      </w:r>
      <w:r w:rsidRPr="007F44B0">
        <w:rPr>
          <w:i/>
        </w:rPr>
        <w:t>Xproj: a framework for projected structural clustering of xml documents</w:t>
      </w:r>
      <w:r w:rsidRPr="007F44B0">
        <w:t xml:space="preserve">, in </w:t>
      </w:r>
      <w:r w:rsidRPr="007F44B0">
        <w:rPr>
          <w:i/>
        </w:rPr>
        <w:t>Proceedings of the 13th ACM SIGKDD international conference on Knowledge discovery and data mining</w:t>
      </w:r>
      <w:r w:rsidRPr="007F44B0">
        <w:t>. 2007, ACM: San Jose, California, USA. p. 46-55.</w:t>
      </w:r>
      <w:bookmarkEnd w:id="948"/>
    </w:p>
    <w:p w:rsidR="007F44B0" w:rsidRPr="007F44B0" w:rsidRDefault="007F44B0" w:rsidP="00086C31">
      <w:pPr>
        <w:pStyle w:val="aa"/>
      </w:pPr>
      <w:bookmarkStart w:id="949" w:name="_ENREF_33"/>
      <w:r w:rsidRPr="007F44B0">
        <w:t>33.</w:t>
      </w:r>
      <w:r w:rsidRPr="007F44B0">
        <w:tab/>
        <w:t xml:space="preserve">Jagadish, H.V., et al., </w:t>
      </w:r>
      <w:r w:rsidRPr="007F44B0">
        <w:rPr>
          <w:i/>
        </w:rPr>
        <w:t>TIMBER: A native XML database.</w:t>
      </w:r>
      <w:r w:rsidRPr="007F44B0">
        <w:t xml:space="preserve"> The VLDB Journal, 2002. </w:t>
      </w:r>
      <w:r w:rsidRPr="007F44B0">
        <w:rPr>
          <w:b/>
        </w:rPr>
        <w:t>11</w:t>
      </w:r>
      <w:r w:rsidRPr="007F44B0">
        <w:t>(4): p. 274-291.</w:t>
      </w:r>
      <w:bookmarkEnd w:id="949"/>
    </w:p>
    <w:p w:rsidR="007F44B0" w:rsidRPr="007F44B0" w:rsidRDefault="007F44B0" w:rsidP="00086C31">
      <w:pPr>
        <w:pStyle w:val="aa"/>
      </w:pPr>
      <w:bookmarkStart w:id="950" w:name="_ENREF_34"/>
      <w:r w:rsidRPr="007F44B0">
        <w:t>34.</w:t>
      </w:r>
      <w:r w:rsidRPr="007F44B0">
        <w:tab/>
        <w:t xml:space="preserve">Jagadish, H.V., et al., </w:t>
      </w:r>
      <w:r w:rsidRPr="007F44B0">
        <w:rPr>
          <w:i/>
        </w:rPr>
        <w:t>TAX: A Tree Algebra for XML</w:t>
      </w:r>
      <w:r w:rsidRPr="007F44B0">
        <w:t xml:space="preserve">, in </w:t>
      </w:r>
      <w:r w:rsidRPr="007F44B0">
        <w:rPr>
          <w:i/>
        </w:rPr>
        <w:t>Database Programming Languages</w:t>
      </w:r>
      <w:r w:rsidRPr="007F44B0">
        <w:t>, G. Ghelli and G. Grahne, Editors. 2002, Springer Berlin Heidelberg. p. 149-164.</w:t>
      </w:r>
      <w:bookmarkEnd w:id="950"/>
    </w:p>
    <w:p w:rsidR="007F44B0" w:rsidRPr="007F44B0" w:rsidRDefault="007F44B0" w:rsidP="00086C31">
      <w:pPr>
        <w:pStyle w:val="aa"/>
      </w:pPr>
      <w:bookmarkStart w:id="951" w:name="_ENREF_35"/>
      <w:r w:rsidRPr="007F44B0">
        <w:t>35.</w:t>
      </w:r>
      <w:r w:rsidRPr="007F44B0">
        <w:tab/>
        <w:t xml:space="preserve">Kaushik, R., et al., </w:t>
      </w:r>
      <w:r w:rsidRPr="007F44B0">
        <w:rPr>
          <w:i/>
        </w:rPr>
        <w:t>Covering indexes for branching path queries</w:t>
      </w:r>
      <w:r w:rsidRPr="007F44B0">
        <w:t xml:space="preserve">, in </w:t>
      </w:r>
      <w:r w:rsidRPr="007F44B0">
        <w:rPr>
          <w:i/>
        </w:rPr>
        <w:t>Proceedings of the 2002 ACM SIGMOD international conference on Management of data</w:t>
      </w:r>
      <w:r w:rsidRPr="007F44B0">
        <w:t>. 2002, ACM: Madison, Wisconsin. p. 133-144.</w:t>
      </w:r>
      <w:bookmarkEnd w:id="951"/>
    </w:p>
    <w:p w:rsidR="007F44B0" w:rsidRPr="007F44B0" w:rsidRDefault="007F44B0" w:rsidP="00086C31">
      <w:pPr>
        <w:pStyle w:val="aa"/>
      </w:pPr>
      <w:bookmarkStart w:id="952" w:name="_ENREF_36"/>
      <w:r w:rsidRPr="007F44B0">
        <w:t>36.</w:t>
      </w:r>
      <w:r w:rsidRPr="007F44B0">
        <w:tab/>
        <w:t xml:space="preserve">Min, J.-K., C.-W. Chung, and K. Shim, </w:t>
      </w:r>
      <w:r w:rsidRPr="007F44B0">
        <w:rPr>
          <w:i/>
        </w:rPr>
        <w:t>An adaptive path index for XML data using the query workload.</w:t>
      </w:r>
      <w:r w:rsidRPr="007F44B0">
        <w:t xml:space="preserve"> Inf. Syst., 2005. </w:t>
      </w:r>
      <w:r w:rsidRPr="007F44B0">
        <w:rPr>
          <w:b/>
        </w:rPr>
        <w:t>30</w:t>
      </w:r>
      <w:r w:rsidRPr="007F44B0">
        <w:t>(6): p. 467-487.</w:t>
      </w:r>
      <w:bookmarkEnd w:id="952"/>
    </w:p>
    <w:p w:rsidR="007F44B0" w:rsidRPr="007F44B0" w:rsidRDefault="007F44B0" w:rsidP="00086C31">
      <w:pPr>
        <w:pStyle w:val="aa"/>
      </w:pPr>
      <w:bookmarkStart w:id="953" w:name="_ENREF_37"/>
      <w:r w:rsidRPr="007F44B0">
        <w:t>37.</w:t>
      </w:r>
      <w:r w:rsidRPr="007F44B0">
        <w:tab/>
        <w:t xml:space="preserve">Cooper, B., et al., </w:t>
      </w:r>
      <w:r w:rsidRPr="007F44B0">
        <w:rPr>
          <w:i/>
        </w:rPr>
        <w:t>A Fast Index for Semistructured Data</w:t>
      </w:r>
      <w:r w:rsidRPr="007F44B0">
        <w:t xml:space="preserve">, in </w:t>
      </w:r>
      <w:r w:rsidRPr="007F44B0">
        <w:rPr>
          <w:i/>
        </w:rPr>
        <w:t>Proceedings of the 27th International Conference on Very Large Data Bases</w:t>
      </w:r>
      <w:r w:rsidRPr="007F44B0">
        <w:t>. 2001, Morgan Kaufmann Publishers Inc. p. 341-350.</w:t>
      </w:r>
      <w:bookmarkEnd w:id="953"/>
    </w:p>
    <w:p w:rsidR="007F44B0" w:rsidRPr="007F44B0" w:rsidRDefault="007F44B0" w:rsidP="00086C31">
      <w:pPr>
        <w:pStyle w:val="aa"/>
      </w:pPr>
      <w:bookmarkStart w:id="954" w:name="_ENREF_38"/>
      <w:r w:rsidRPr="007F44B0">
        <w:t>38.</w:t>
      </w:r>
      <w:r w:rsidRPr="007F44B0">
        <w:tab/>
        <w:t xml:space="preserve">Li, Q. and B. Moon, </w:t>
      </w:r>
      <w:r w:rsidRPr="007F44B0">
        <w:rPr>
          <w:i/>
        </w:rPr>
        <w:t>Indexing and Querying XML Data for Regular Path Expressions</w:t>
      </w:r>
      <w:r w:rsidRPr="007F44B0">
        <w:t xml:space="preserve">, in </w:t>
      </w:r>
      <w:r w:rsidRPr="007F44B0">
        <w:rPr>
          <w:i/>
        </w:rPr>
        <w:t>Proceedings of the 27th International Conference on Very Large Data Bases</w:t>
      </w:r>
      <w:r w:rsidRPr="007F44B0">
        <w:t>. 2001, Morgan Kaufmann Publishers Inc. p. 361-370.</w:t>
      </w:r>
      <w:bookmarkEnd w:id="954"/>
    </w:p>
    <w:p w:rsidR="007F44B0" w:rsidRPr="007F44B0" w:rsidRDefault="007F44B0" w:rsidP="00086C31">
      <w:pPr>
        <w:pStyle w:val="aa"/>
      </w:pPr>
      <w:bookmarkStart w:id="955" w:name="_ENREF_39"/>
      <w:r w:rsidRPr="007F44B0">
        <w:t>39.</w:t>
      </w:r>
      <w:r w:rsidRPr="007F44B0">
        <w:tab/>
        <w:t xml:space="preserve">Haixun, W. and M. Xiaofeng. </w:t>
      </w:r>
      <w:r w:rsidRPr="007F44B0">
        <w:rPr>
          <w:i/>
        </w:rPr>
        <w:t>On the sequencing of tree structures for XML indexing</w:t>
      </w:r>
      <w:r w:rsidRPr="007F44B0">
        <w:t xml:space="preserve">. in </w:t>
      </w:r>
      <w:r w:rsidRPr="007F44B0">
        <w:rPr>
          <w:i/>
        </w:rPr>
        <w:t>Data Engineering, 2005. ICDE 2005. Proceedings. 21st International Conference on</w:t>
      </w:r>
      <w:r w:rsidRPr="007F44B0">
        <w:t>. 2005.</w:t>
      </w:r>
      <w:bookmarkEnd w:id="955"/>
    </w:p>
    <w:p w:rsidR="007F44B0" w:rsidRPr="007F44B0" w:rsidRDefault="007F44B0" w:rsidP="00086C31">
      <w:pPr>
        <w:pStyle w:val="aa"/>
      </w:pPr>
      <w:bookmarkStart w:id="956" w:name="_ENREF_40"/>
      <w:r w:rsidRPr="007F44B0">
        <w:t>40.</w:t>
      </w:r>
      <w:r w:rsidRPr="007F44B0">
        <w:tab/>
        <w:t xml:space="preserve">Rao, P. and B. Moon. </w:t>
      </w:r>
      <w:r w:rsidRPr="007F44B0">
        <w:rPr>
          <w:i/>
        </w:rPr>
        <w:t>PRIX: indexing and querying XML using prufer sequences</w:t>
      </w:r>
      <w:r w:rsidRPr="007F44B0">
        <w:t xml:space="preserve">. in </w:t>
      </w:r>
      <w:r w:rsidRPr="007F44B0">
        <w:rPr>
          <w:i/>
        </w:rPr>
        <w:t>Data Engineering, 2004. Proceedings. 20th International Conference on</w:t>
      </w:r>
      <w:r w:rsidRPr="007F44B0">
        <w:t>. 2004.</w:t>
      </w:r>
      <w:bookmarkEnd w:id="956"/>
    </w:p>
    <w:p w:rsidR="007F44B0" w:rsidRPr="007F44B0" w:rsidRDefault="007F44B0" w:rsidP="00086C31">
      <w:pPr>
        <w:pStyle w:val="aa"/>
      </w:pPr>
      <w:bookmarkStart w:id="957" w:name="_ENREF_41"/>
      <w:r w:rsidRPr="007F44B0">
        <w:t>41.</w:t>
      </w:r>
      <w:r w:rsidRPr="007F44B0">
        <w:tab/>
        <w:t xml:space="preserve">He, H. and A. Singh, </w:t>
      </w:r>
      <w:r w:rsidRPr="007F44B0">
        <w:rPr>
          <w:i/>
        </w:rPr>
        <w:t>Query Language and Access Methods for Graph Databases</w:t>
      </w:r>
      <w:r w:rsidRPr="007F44B0">
        <w:t xml:space="preserve">, in </w:t>
      </w:r>
      <w:r w:rsidRPr="007F44B0">
        <w:rPr>
          <w:i/>
        </w:rPr>
        <w:t>Managing and Mining Graph Data</w:t>
      </w:r>
      <w:r w:rsidRPr="007F44B0">
        <w:t>, C.C. Aggarwal and H. Wang, Editors. 2010, Springer US. p. 125-160.</w:t>
      </w:r>
      <w:bookmarkEnd w:id="957"/>
    </w:p>
    <w:p w:rsidR="007F44B0" w:rsidRPr="007F44B0" w:rsidRDefault="007F44B0" w:rsidP="00086C31">
      <w:pPr>
        <w:pStyle w:val="aa"/>
      </w:pPr>
      <w:bookmarkStart w:id="958" w:name="_ENREF_42"/>
      <w:r w:rsidRPr="007F44B0">
        <w:t>42.</w:t>
      </w:r>
      <w:r w:rsidRPr="007F44B0">
        <w:tab/>
        <w:t xml:space="preserve">Wang, H. and C. Aggarwal, </w:t>
      </w:r>
      <w:r w:rsidRPr="007F44B0">
        <w:rPr>
          <w:i/>
        </w:rPr>
        <w:t>A Survey of Algorithms for Keyword Search on Graph Data</w:t>
      </w:r>
      <w:r w:rsidRPr="007F44B0">
        <w:t xml:space="preserve">, in </w:t>
      </w:r>
      <w:r w:rsidRPr="007F44B0">
        <w:rPr>
          <w:i/>
        </w:rPr>
        <w:t>Managing and Mining Graph Data</w:t>
      </w:r>
      <w:r w:rsidRPr="007F44B0">
        <w:t>, C.C. Aggarwal and H. Wang, Editors. 2010, Springer US. p. 249-273.</w:t>
      </w:r>
      <w:bookmarkEnd w:id="958"/>
    </w:p>
    <w:p w:rsidR="007F44B0" w:rsidRPr="007F44B0" w:rsidRDefault="007F44B0" w:rsidP="00086C31">
      <w:pPr>
        <w:pStyle w:val="aa"/>
      </w:pPr>
      <w:bookmarkStart w:id="959" w:name="_ENREF_43"/>
      <w:r w:rsidRPr="007F44B0">
        <w:t>43.</w:t>
      </w:r>
      <w:r w:rsidRPr="007F44B0">
        <w:tab/>
        <w:t xml:space="preserve">Yan, X., P.S. Yu, and J. Han, </w:t>
      </w:r>
      <w:r w:rsidRPr="007F44B0">
        <w:rPr>
          <w:i/>
        </w:rPr>
        <w:t>Graph indexing: a frequent structure-based approach</w:t>
      </w:r>
      <w:r w:rsidRPr="007F44B0">
        <w:t xml:space="preserve">, in </w:t>
      </w:r>
      <w:r w:rsidRPr="007F44B0">
        <w:rPr>
          <w:i/>
        </w:rPr>
        <w:t>Proceedings of the 2004 ACM SIGMOD international conference on Management of data</w:t>
      </w:r>
      <w:r w:rsidRPr="007F44B0">
        <w:t>. 2004, ACM: Paris, France. p. 335-346.</w:t>
      </w:r>
      <w:bookmarkEnd w:id="959"/>
    </w:p>
    <w:p w:rsidR="007F44B0" w:rsidRPr="007F44B0" w:rsidRDefault="007F44B0" w:rsidP="00086C31">
      <w:pPr>
        <w:pStyle w:val="aa"/>
      </w:pPr>
      <w:bookmarkStart w:id="960" w:name="_ENREF_44"/>
      <w:r w:rsidRPr="007F44B0">
        <w:t>44.</w:t>
      </w:r>
      <w:r w:rsidRPr="007F44B0">
        <w:tab/>
        <w:t xml:space="preserve">Yan, X., P.S. Yu, and J. Han, </w:t>
      </w:r>
      <w:r w:rsidRPr="007F44B0">
        <w:rPr>
          <w:i/>
        </w:rPr>
        <w:t>Substructure similarity search in graph databases</w:t>
      </w:r>
      <w:r w:rsidRPr="007F44B0">
        <w:t xml:space="preserve">, in </w:t>
      </w:r>
      <w:r w:rsidRPr="007F44B0">
        <w:rPr>
          <w:i/>
        </w:rPr>
        <w:t>Proceedings of the 2005 ACM SIGMOD international conference on Management of data</w:t>
      </w:r>
      <w:r w:rsidRPr="007F44B0">
        <w:t>. 2005, ACM: Baltimore, Maryland. p. 766-777.</w:t>
      </w:r>
      <w:bookmarkEnd w:id="960"/>
    </w:p>
    <w:p w:rsidR="007F44B0" w:rsidRPr="007F44B0" w:rsidRDefault="007F44B0" w:rsidP="00086C31">
      <w:pPr>
        <w:pStyle w:val="aa"/>
      </w:pPr>
      <w:bookmarkStart w:id="961" w:name="_ENREF_45"/>
      <w:r w:rsidRPr="007F44B0">
        <w:t>45.</w:t>
      </w:r>
      <w:r w:rsidRPr="007F44B0">
        <w:tab/>
        <w:t xml:space="preserve">Chen, L., A. Gupta, and M.E. Kurul, </w:t>
      </w:r>
      <w:r w:rsidRPr="007F44B0">
        <w:rPr>
          <w:i/>
        </w:rPr>
        <w:t>Stack-based algorithms for pattern matching on DAGs</w:t>
      </w:r>
      <w:r w:rsidRPr="007F44B0">
        <w:t xml:space="preserve">, in </w:t>
      </w:r>
      <w:r w:rsidRPr="007F44B0">
        <w:rPr>
          <w:i/>
        </w:rPr>
        <w:t>Proceedings of the 31st international conference on Very large data bases</w:t>
      </w:r>
      <w:r w:rsidRPr="007F44B0">
        <w:t>. 2005, VLDB Endowment: Trondheim, Norway. p. 493-504.</w:t>
      </w:r>
      <w:bookmarkEnd w:id="961"/>
    </w:p>
    <w:p w:rsidR="007F44B0" w:rsidRPr="007F44B0" w:rsidRDefault="007F44B0" w:rsidP="00086C31">
      <w:pPr>
        <w:pStyle w:val="aa"/>
      </w:pPr>
      <w:bookmarkStart w:id="962" w:name="_ENREF_46"/>
      <w:r w:rsidRPr="007F44B0">
        <w:t>46.</w:t>
      </w:r>
      <w:r w:rsidRPr="007F44B0">
        <w:tab/>
        <w:t xml:space="preserve">Tri, S., #223, and U. Leser, </w:t>
      </w:r>
      <w:r w:rsidRPr="007F44B0">
        <w:rPr>
          <w:i/>
        </w:rPr>
        <w:t>Fast and practical indexing and querying of very large graphs</w:t>
      </w:r>
      <w:r w:rsidRPr="007F44B0">
        <w:t xml:space="preserve">, in </w:t>
      </w:r>
      <w:r w:rsidRPr="007F44B0">
        <w:rPr>
          <w:i/>
        </w:rPr>
        <w:t>Proceedings of the 2007 ACM SIGMOD international conference on Management of data</w:t>
      </w:r>
      <w:r w:rsidRPr="007F44B0">
        <w:t>. 2007, ACM: Beijing, China. p. 845-856.</w:t>
      </w:r>
      <w:bookmarkEnd w:id="962"/>
    </w:p>
    <w:p w:rsidR="007F44B0" w:rsidRPr="007F44B0" w:rsidRDefault="007F44B0" w:rsidP="00086C31">
      <w:pPr>
        <w:pStyle w:val="aa"/>
      </w:pPr>
      <w:bookmarkStart w:id="963" w:name="_ENREF_47"/>
      <w:r w:rsidRPr="007F44B0">
        <w:lastRenderedPageBreak/>
        <w:t>47.</w:t>
      </w:r>
      <w:r w:rsidRPr="007F44B0">
        <w:tab/>
        <w:t xml:space="preserve">Haixun, W., et al. </w:t>
      </w:r>
      <w:r w:rsidRPr="007F44B0">
        <w:rPr>
          <w:i/>
        </w:rPr>
        <w:t>Dual Labeling: Answering Graph Reachability Queries in Constant Time</w:t>
      </w:r>
      <w:r w:rsidRPr="007F44B0">
        <w:t xml:space="preserve">. in </w:t>
      </w:r>
      <w:r w:rsidRPr="007F44B0">
        <w:rPr>
          <w:i/>
        </w:rPr>
        <w:t>Data Engineering, 2006. ICDE '06. Proceedings of the 22nd International Conference on</w:t>
      </w:r>
      <w:r w:rsidRPr="007F44B0">
        <w:t>. 2006.</w:t>
      </w:r>
      <w:bookmarkEnd w:id="963"/>
    </w:p>
    <w:p w:rsidR="007F44B0" w:rsidRPr="007F44B0" w:rsidRDefault="007F44B0" w:rsidP="00086C31">
      <w:pPr>
        <w:pStyle w:val="aa"/>
      </w:pPr>
      <w:bookmarkStart w:id="964" w:name="_ENREF_48"/>
      <w:r w:rsidRPr="007F44B0">
        <w:t>48.</w:t>
      </w:r>
      <w:r w:rsidRPr="007F44B0">
        <w:tab/>
        <w:t xml:space="preserve">Cheng, J., et al. </w:t>
      </w:r>
      <w:r w:rsidRPr="007F44B0">
        <w:rPr>
          <w:i/>
        </w:rPr>
        <w:t>Fast computation of reachability labeling for large graphs</w:t>
      </w:r>
      <w:r w:rsidRPr="007F44B0">
        <w:t xml:space="preserve">. in </w:t>
      </w:r>
      <w:r w:rsidRPr="007F44B0">
        <w:rPr>
          <w:i/>
        </w:rPr>
        <w:t>In Proc. of EDBT’06</w:t>
      </w:r>
      <w:r w:rsidRPr="007F44B0">
        <w:t>.</w:t>
      </w:r>
      <w:bookmarkEnd w:id="964"/>
    </w:p>
    <w:p w:rsidR="007F44B0" w:rsidRPr="007F44B0" w:rsidRDefault="007F44B0" w:rsidP="00086C31">
      <w:pPr>
        <w:pStyle w:val="aa"/>
      </w:pPr>
      <w:bookmarkStart w:id="965" w:name="_ENREF_49"/>
      <w:r w:rsidRPr="007F44B0">
        <w:t>49.</w:t>
      </w:r>
      <w:r w:rsidRPr="007F44B0">
        <w:tab/>
        <w:t xml:space="preserve">Cheng, J., et al., </w:t>
      </w:r>
      <w:r w:rsidRPr="007F44B0">
        <w:rPr>
          <w:i/>
        </w:rPr>
        <w:t>Fast computing reachability labelings for large graphs with high compression rate</w:t>
      </w:r>
      <w:r w:rsidRPr="007F44B0">
        <w:t xml:space="preserve">, in </w:t>
      </w:r>
      <w:r w:rsidRPr="007F44B0">
        <w:rPr>
          <w:i/>
        </w:rPr>
        <w:t>Proceedings of the 11th international conference on Extending database technology: Advances in database technology</w:t>
      </w:r>
      <w:r w:rsidRPr="007F44B0">
        <w:t>. 2008, ACM: Nantes, France. p. 193-204.</w:t>
      </w:r>
      <w:bookmarkEnd w:id="965"/>
    </w:p>
    <w:p w:rsidR="007F44B0" w:rsidRPr="007F44B0" w:rsidRDefault="007F44B0" w:rsidP="00086C31">
      <w:pPr>
        <w:pStyle w:val="aa"/>
      </w:pPr>
      <w:bookmarkStart w:id="966" w:name="_ENREF_50"/>
      <w:r w:rsidRPr="007F44B0">
        <w:t>50.</w:t>
      </w:r>
      <w:r w:rsidRPr="007F44B0">
        <w:tab/>
        <w:t xml:space="preserve">Jin, R., et al., </w:t>
      </w:r>
      <w:r w:rsidRPr="007F44B0">
        <w:rPr>
          <w:i/>
        </w:rPr>
        <w:t>Computing label-constraint reachability in graph databases</w:t>
      </w:r>
      <w:r w:rsidRPr="007F44B0">
        <w:t xml:space="preserve">, in </w:t>
      </w:r>
      <w:r w:rsidRPr="007F44B0">
        <w:rPr>
          <w:i/>
        </w:rPr>
        <w:t>Proceedings of the 2010 ACM SIGMOD International Conference on Management of data</w:t>
      </w:r>
      <w:r w:rsidRPr="007F44B0">
        <w:t>. 2010, ACM: Indianapolis, Indiana, USA. p. 123-134.</w:t>
      </w:r>
      <w:bookmarkEnd w:id="966"/>
    </w:p>
    <w:p w:rsidR="007F44B0" w:rsidRPr="007F44B0" w:rsidRDefault="007F44B0" w:rsidP="00086C31">
      <w:pPr>
        <w:pStyle w:val="aa"/>
      </w:pPr>
      <w:bookmarkStart w:id="967" w:name="_ENREF_51"/>
      <w:r w:rsidRPr="007F44B0">
        <w:t>51.</w:t>
      </w:r>
      <w:r w:rsidRPr="007F44B0">
        <w:tab/>
        <w:t xml:space="preserve">Cordella, L.P., et al., </w:t>
      </w:r>
      <w:r w:rsidRPr="007F44B0">
        <w:rPr>
          <w:i/>
        </w:rPr>
        <w:t>A (sub)graph isomorphism algorithm for matching large graphs.</w:t>
      </w:r>
      <w:r w:rsidRPr="007F44B0">
        <w:t xml:space="preserve"> Pattern Analysis and Machine Intelligence, IEEE Transactions on, 2004. </w:t>
      </w:r>
      <w:r w:rsidRPr="007F44B0">
        <w:rPr>
          <w:b/>
        </w:rPr>
        <w:t>26</w:t>
      </w:r>
      <w:r w:rsidRPr="007F44B0">
        <w:t>(10): p. 1367-1372.</w:t>
      </w:r>
      <w:bookmarkEnd w:id="967"/>
    </w:p>
    <w:p w:rsidR="007F44B0" w:rsidRPr="007F44B0" w:rsidRDefault="007F44B0" w:rsidP="00086C31">
      <w:pPr>
        <w:pStyle w:val="aa"/>
      </w:pPr>
      <w:bookmarkStart w:id="968" w:name="_ENREF_52"/>
      <w:r w:rsidRPr="007F44B0">
        <w:t>52.</w:t>
      </w:r>
      <w:r w:rsidRPr="007F44B0">
        <w:tab/>
        <w:t xml:space="preserve">Neuhaus, M. and H. Bunke, </w:t>
      </w:r>
      <w:r w:rsidRPr="007F44B0">
        <w:rPr>
          <w:i/>
        </w:rPr>
        <w:t>Self-organizing maps for learning the edit costs in graph matching.</w:t>
      </w:r>
      <w:r w:rsidRPr="007F44B0">
        <w:t xml:space="preserve"> Systems, Man, and Cybernetics, Part B: Cybernetics, IEEE Transactions on, 2005. </w:t>
      </w:r>
      <w:r w:rsidRPr="007F44B0">
        <w:rPr>
          <w:b/>
        </w:rPr>
        <w:t>35</w:t>
      </w:r>
      <w:r w:rsidRPr="007F44B0">
        <w:t>(3): p. 503-514.</w:t>
      </w:r>
      <w:bookmarkEnd w:id="968"/>
    </w:p>
    <w:p w:rsidR="007F44B0" w:rsidRPr="007F44B0" w:rsidRDefault="007F44B0" w:rsidP="00086C31">
      <w:pPr>
        <w:pStyle w:val="aa"/>
      </w:pPr>
      <w:bookmarkStart w:id="969" w:name="_ENREF_53"/>
      <w:r w:rsidRPr="007F44B0">
        <w:t>53.</w:t>
      </w:r>
      <w:r w:rsidRPr="007F44B0">
        <w:tab/>
        <w:t xml:space="preserve">Neuhaus, M. and H. Bunke, </w:t>
      </w:r>
      <w:r w:rsidRPr="007F44B0">
        <w:rPr>
          <w:i/>
        </w:rPr>
        <w:t>Automatic learning of cost functions for graph edit distance.</w:t>
      </w:r>
      <w:r w:rsidRPr="007F44B0">
        <w:t xml:space="preserve"> Information Sciences, 2007. </w:t>
      </w:r>
      <w:r w:rsidRPr="007F44B0">
        <w:rPr>
          <w:b/>
        </w:rPr>
        <w:t>177</w:t>
      </w:r>
      <w:r w:rsidRPr="007F44B0">
        <w:t>(1): p. 239-247.</w:t>
      </w:r>
      <w:bookmarkEnd w:id="969"/>
    </w:p>
    <w:p w:rsidR="007F44B0" w:rsidRPr="007F44B0" w:rsidRDefault="007F44B0" w:rsidP="00086C31">
      <w:pPr>
        <w:pStyle w:val="aa"/>
      </w:pPr>
      <w:bookmarkStart w:id="970" w:name="_ENREF_54"/>
      <w:r w:rsidRPr="007F44B0">
        <w:t>54.</w:t>
      </w:r>
      <w:r w:rsidRPr="007F44B0">
        <w:tab/>
        <w:t xml:space="preserve">Hristidis, V. and Y. Papakonstantinou, </w:t>
      </w:r>
      <w:r w:rsidRPr="007F44B0">
        <w:rPr>
          <w:i/>
        </w:rPr>
        <w:t>Discover: keyword search in relational databases</w:t>
      </w:r>
      <w:r w:rsidRPr="007F44B0">
        <w:t xml:space="preserve">, in </w:t>
      </w:r>
      <w:r w:rsidRPr="007F44B0">
        <w:rPr>
          <w:i/>
        </w:rPr>
        <w:t>Proceedings of the 28th international conference on Very Large Data Bases</w:t>
      </w:r>
      <w:r w:rsidRPr="007F44B0">
        <w:t>. 2002, VLDB Endowment: Hong Kong, China. p. 670-681.</w:t>
      </w:r>
      <w:bookmarkEnd w:id="970"/>
    </w:p>
    <w:p w:rsidR="007F44B0" w:rsidRPr="007F44B0" w:rsidRDefault="007F44B0" w:rsidP="00086C31">
      <w:pPr>
        <w:pStyle w:val="aa"/>
      </w:pPr>
      <w:bookmarkStart w:id="971" w:name="_ENREF_55"/>
      <w:r w:rsidRPr="007F44B0">
        <w:t>55.</w:t>
      </w:r>
      <w:r w:rsidRPr="007F44B0">
        <w:tab/>
        <w:t xml:space="preserve">Bhalotia, G., et al. </w:t>
      </w:r>
      <w:r w:rsidRPr="007F44B0">
        <w:rPr>
          <w:i/>
        </w:rPr>
        <w:t>Keyword searching and browsing in databases using BANKS</w:t>
      </w:r>
      <w:r w:rsidRPr="007F44B0">
        <w:t xml:space="preserve">. in </w:t>
      </w:r>
      <w:r w:rsidRPr="007F44B0">
        <w:rPr>
          <w:i/>
        </w:rPr>
        <w:t>Data Engineering, 2002. Proceedings. 18th International Conference on</w:t>
      </w:r>
      <w:r w:rsidRPr="007F44B0">
        <w:t>. 2002.</w:t>
      </w:r>
      <w:bookmarkEnd w:id="971"/>
    </w:p>
    <w:p w:rsidR="007F44B0" w:rsidRPr="007F44B0" w:rsidRDefault="007F44B0" w:rsidP="00086C31">
      <w:pPr>
        <w:pStyle w:val="aa"/>
      </w:pPr>
      <w:bookmarkStart w:id="972" w:name="_ENREF_56"/>
      <w:r w:rsidRPr="007F44B0">
        <w:t>56.</w:t>
      </w:r>
      <w:r w:rsidRPr="007F44B0">
        <w:tab/>
        <w:t xml:space="preserve">Kacholia, V., et al., </w:t>
      </w:r>
      <w:r w:rsidRPr="007F44B0">
        <w:rPr>
          <w:i/>
        </w:rPr>
        <w:t>Bidirectional expansion for keyword search on graph databases</w:t>
      </w:r>
      <w:r w:rsidRPr="007F44B0">
        <w:t xml:space="preserve">, in </w:t>
      </w:r>
      <w:r w:rsidRPr="007F44B0">
        <w:rPr>
          <w:i/>
        </w:rPr>
        <w:t>Proceedings of the 31st international conference on Very large data bases</w:t>
      </w:r>
      <w:r w:rsidRPr="007F44B0">
        <w:t>. 2005, VLDB Endowment: Trondheim, Norway. p. 505-516.</w:t>
      </w:r>
      <w:bookmarkEnd w:id="972"/>
    </w:p>
    <w:p w:rsidR="007F44B0" w:rsidRPr="007F44B0" w:rsidRDefault="007F44B0" w:rsidP="00086C31">
      <w:pPr>
        <w:pStyle w:val="aa"/>
      </w:pPr>
      <w:bookmarkStart w:id="973" w:name="_ENREF_57"/>
      <w:r w:rsidRPr="007F44B0">
        <w:t>57.</w:t>
      </w:r>
      <w:r w:rsidRPr="007F44B0">
        <w:tab/>
        <w:t xml:space="preserve">He, H., et al., </w:t>
      </w:r>
      <w:r w:rsidRPr="007F44B0">
        <w:rPr>
          <w:i/>
        </w:rPr>
        <w:t>Blinks: Ranked keyword searches on graphs</w:t>
      </w:r>
      <w:r w:rsidRPr="007F44B0">
        <w:t>. 2007.</w:t>
      </w:r>
      <w:bookmarkEnd w:id="973"/>
    </w:p>
    <w:p w:rsidR="007F44B0" w:rsidRPr="007F44B0" w:rsidRDefault="007F44B0" w:rsidP="00086C31">
      <w:pPr>
        <w:pStyle w:val="aa"/>
      </w:pPr>
      <w:bookmarkStart w:id="974" w:name="_ENREF_58"/>
      <w:r w:rsidRPr="007F44B0">
        <w:t>58.</w:t>
      </w:r>
      <w:r w:rsidRPr="007F44B0">
        <w:tab/>
        <w:t xml:space="preserve">Sarma, A.D., S. Gollapudi, and R. Panigrahy, </w:t>
      </w:r>
      <w:r w:rsidRPr="007F44B0">
        <w:rPr>
          <w:i/>
        </w:rPr>
        <w:t>Estimating PageRank on graph streams</w:t>
      </w:r>
      <w:r w:rsidRPr="007F44B0">
        <w:t xml:space="preserve">, in </w:t>
      </w:r>
      <w:r w:rsidRPr="007F44B0">
        <w:rPr>
          <w:i/>
        </w:rPr>
        <w:t>Proceedings of the twenty-seventh ACM SIGMOD-SIGACT-SIGART symposium on Principles of database systems</w:t>
      </w:r>
      <w:r w:rsidRPr="007F44B0">
        <w:t>. 2008, ACM: Vancouver, Canada. p. 69-78.</w:t>
      </w:r>
      <w:bookmarkEnd w:id="974"/>
    </w:p>
    <w:p w:rsidR="007F44B0" w:rsidRPr="007F44B0" w:rsidRDefault="007F44B0" w:rsidP="00086C31">
      <w:pPr>
        <w:pStyle w:val="aa"/>
      </w:pPr>
      <w:bookmarkStart w:id="975" w:name="_ENREF_59"/>
      <w:r w:rsidRPr="007F44B0">
        <w:t>59.</w:t>
      </w:r>
      <w:r w:rsidRPr="007F44B0">
        <w:tab/>
        <w:t xml:space="preserve">Kuramochi, M. and G. Karypis, </w:t>
      </w:r>
      <w:r w:rsidRPr="007F44B0">
        <w:rPr>
          <w:i/>
        </w:rPr>
        <w:t>Frequent Subgraph Discovery</w:t>
      </w:r>
      <w:r w:rsidRPr="007F44B0">
        <w:t xml:space="preserve">, in </w:t>
      </w:r>
      <w:r w:rsidRPr="007F44B0">
        <w:rPr>
          <w:i/>
        </w:rPr>
        <w:t>Proceedings of the 2001 IEEE International Conference on Data Mining</w:t>
      </w:r>
      <w:r w:rsidRPr="007F44B0">
        <w:t>. 2001, IEEE Computer Society. p. 313-320.</w:t>
      </w:r>
      <w:bookmarkEnd w:id="975"/>
    </w:p>
    <w:p w:rsidR="007F44B0" w:rsidRPr="007F44B0" w:rsidRDefault="007F44B0" w:rsidP="00086C31">
      <w:pPr>
        <w:pStyle w:val="aa"/>
      </w:pPr>
      <w:bookmarkStart w:id="976" w:name="_ENREF_60"/>
      <w:r w:rsidRPr="007F44B0">
        <w:t>60.</w:t>
      </w:r>
      <w:r w:rsidRPr="007F44B0">
        <w:tab/>
        <w:t xml:space="preserve">Bringmann, B. and S. Nijssen, </w:t>
      </w:r>
      <w:r w:rsidRPr="007F44B0">
        <w:rPr>
          <w:i/>
        </w:rPr>
        <w:t>What Is Frequent in a Single Graph?</w:t>
      </w:r>
      <w:r w:rsidRPr="007F44B0">
        <w:t xml:space="preserve">, in </w:t>
      </w:r>
      <w:r w:rsidRPr="007F44B0">
        <w:rPr>
          <w:i/>
        </w:rPr>
        <w:t>Advances in Knowledge Discovery and Data Mining</w:t>
      </w:r>
      <w:r w:rsidRPr="007F44B0">
        <w:t>, T. Washio, et al., Editors. 2008, Springer Berlin Heidelberg. p. 858-863.</w:t>
      </w:r>
      <w:bookmarkEnd w:id="976"/>
    </w:p>
    <w:p w:rsidR="007F44B0" w:rsidRPr="007F44B0" w:rsidRDefault="007F44B0" w:rsidP="00086C31">
      <w:pPr>
        <w:pStyle w:val="aa"/>
      </w:pPr>
      <w:bookmarkStart w:id="977" w:name="_ENREF_61"/>
      <w:r w:rsidRPr="007F44B0">
        <w:t>61.</w:t>
      </w:r>
      <w:r w:rsidRPr="007F44B0">
        <w:tab/>
        <w:t xml:space="preserve">Fiedler, M. and C. Borgelt. </w:t>
      </w:r>
      <w:r w:rsidRPr="007F44B0">
        <w:rPr>
          <w:i/>
        </w:rPr>
        <w:t>Support Computation for Mining Frequent Subgraphs in a Single Graph</w:t>
      </w:r>
      <w:r w:rsidRPr="007F44B0">
        <w:t xml:space="preserve">. in </w:t>
      </w:r>
      <w:r w:rsidRPr="007F44B0">
        <w:rPr>
          <w:i/>
        </w:rPr>
        <w:t>The 5th International Workshop on Mining and Learning with Graphs</w:t>
      </w:r>
      <w:r w:rsidRPr="007F44B0">
        <w:t>. 2007.</w:t>
      </w:r>
      <w:bookmarkEnd w:id="977"/>
    </w:p>
    <w:p w:rsidR="007F44B0" w:rsidRPr="007F44B0" w:rsidRDefault="007F44B0" w:rsidP="00086C31">
      <w:pPr>
        <w:pStyle w:val="aa"/>
      </w:pPr>
      <w:bookmarkStart w:id="978" w:name="_ENREF_62"/>
      <w:r w:rsidRPr="007F44B0">
        <w:t>62.</w:t>
      </w:r>
      <w:r w:rsidRPr="007F44B0">
        <w:tab/>
        <w:t xml:space="preserve">Huan, J., et al., </w:t>
      </w:r>
      <w:r w:rsidRPr="007F44B0">
        <w:rPr>
          <w:i/>
        </w:rPr>
        <w:t>SPIN: mining maximal frequent subgraphs from graph databases</w:t>
      </w:r>
      <w:r w:rsidRPr="007F44B0">
        <w:t xml:space="preserve">, in </w:t>
      </w:r>
      <w:r w:rsidRPr="007F44B0">
        <w:rPr>
          <w:i/>
        </w:rPr>
        <w:t>Proceedings of the tenth ACM SIGKDD international conference on Knowledge discovery and data mining</w:t>
      </w:r>
      <w:r w:rsidRPr="007F44B0">
        <w:t>. 2004, ACM: Seattle, WA, USA. p. 581-586.</w:t>
      </w:r>
      <w:bookmarkEnd w:id="978"/>
    </w:p>
    <w:p w:rsidR="007F44B0" w:rsidRPr="007F44B0" w:rsidRDefault="007F44B0" w:rsidP="00086C31">
      <w:pPr>
        <w:pStyle w:val="aa"/>
      </w:pPr>
      <w:bookmarkStart w:id="979" w:name="_ENREF_63"/>
      <w:r w:rsidRPr="007F44B0">
        <w:lastRenderedPageBreak/>
        <w:t>63.</w:t>
      </w:r>
      <w:r w:rsidRPr="007F44B0">
        <w:tab/>
        <w:t xml:space="preserve">Kuramochi, M. and G. Karypis, </w:t>
      </w:r>
      <w:r w:rsidRPr="007F44B0">
        <w:rPr>
          <w:i/>
        </w:rPr>
        <w:t>Finding Frequent Patterns in a Large Sparse Graph*.</w:t>
      </w:r>
      <w:r w:rsidRPr="007F44B0">
        <w:t xml:space="preserve"> Data Min. Knowl. Discov., 2005. </w:t>
      </w:r>
      <w:r w:rsidRPr="007F44B0">
        <w:rPr>
          <w:b/>
        </w:rPr>
        <w:t>11</w:t>
      </w:r>
      <w:r w:rsidRPr="007F44B0">
        <w:t>(3): p. 243-271.</w:t>
      </w:r>
      <w:bookmarkEnd w:id="979"/>
    </w:p>
    <w:p w:rsidR="007F44B0" w:rsidRPr="007F44B0" w:rsidRDefault="007F44B0" w:rsidP="00086C31">
      <w:pPr>
        <w:pStyle w:val="aa"/>
      </w:pPr>
      <w:bookmarkStart w:id="980" w:name="_ENREF_64"/>
      <w:r w:rsidRPr="007F44B0">
        <w:t>64.</w:t>
      </w:r>
      <w:r w:rsidRPr="007F44B0">
        <w:tab/>
        <w:t xml:space="preserve">and Ambuj K. Singh, S.R. </w:t>
      </w:r>
      <w:r w:rsidRPr="007F44B0">
        <w:rPr>
          <w:i/>
        </w:rPr>
        <w:t>GraphSig: A Scalable Approach to Mining Significant Subgraphs in&lt;p&gt; Large Graph Databases</w:t>
      </w:r>
      <w:r w:rsidRPr="007F44B0">
        <w:t xml:space="preserve">. in </w:t>
      </w:r>
      <w:r w:rsidRPr="007F44B0">
        <w:rPr>
          <w:i/>
        </w:rPr>
        <w:t>Proceedings of the 25th International Conference on Data Engineering,&lt;p&gt; ICDE 2009, March 29 2009 - April 2 2009, Shanghai, China</w:t>
      </w:r>
      <w:r w:rsidRPr="007F44B0">
        <w:t>.</w:t>
      </w:r>
      <w:bookmarkEnd w:id="980"/>
    </w:p>
    <w:p w:rsidR="007F44B0" w:rsidRPr="007F44B0" w:rsidRDefault="007F44B0" w:rsidP="00086C31">
      <w:pPr>
        <w:pStyle w:val="aa"/>
      </w:pPr>
      <w:bookmarkStart w:id="981" w:name="_ENREF_65"/>
      <w:r w:rsidRPr="007F44B0">
        <w:t>65.</w:t>
      </w:r>
      <w:r w:rsidRPr="007F44B0">
        <w:tab/>
        <w:t xml:space="preserve">Fan, W., et al., </w:t>
      </w:r>
      <w:r w:rsidRPr="007F44B0">
        <w:rPr>
          <w:i/>
        </w:rPr>
        <w:t>Direct mining of discriminative and essential frequent patterns via model-based search tree</w:t>
      </w:r>
      <w:r w:rsidRPr="007F44B0">
        <w:t xml:space="preserve">, in </w:t>
      </w:r>
      <w:r w:rsidRPr="007F44B0">
        <w:rPr>
          <w:i/>
        </w:rPr>
        <w:t>Proceedings of the 14th ACM SIGKDD international conference on Knowledge discovery and data mining</w:t>
      </w:r>
      <w:r w:rsidRPr="007F44B0">
        <w:t>. 2008, ACM: Las Vegas, Nevada, USA. p. 230-238.</w:t>
      </w:r>
      <w:bookmarkEnd w:id="981"/>
    </w:p>
    <w:p w:rsidR="007F44B0" w:rsidRPr="007F44B0" w:rsidRDefault="007F44B0" w:rsidP="00086C31">
      <w:pPr>
        <w:pStyle w:val="aa"/>
      </w:pPr>
      <w:bookmarkStart w:id="982" w:name="_ENREF_66"/>
      <w:r w:rsidRPr="007F44B0">
        <w:t>66.</w:t>
      </w:r>
      <w:r w:rsidRPr="007F44B0">
        <w:tab/>
        <w:t xml:space="preserve">Chen, C., et al., </w:t>
      </w:r>
      <w:r w:rsidRPr="007F44B0">
        <w:rPr>
          <w:i/>
        </w:rPr>
        <w:t>Mining graph patterns efficiently via randomized summaries.</w:t>
      </w:r>
      <w:r w:rsidRPr="007F44B0">
        <w:t xml:space="preserve"> Proc. VLDB Endow., 2009. </w:t>
      </w:r>
      <w:r w:rsidRPr="007F44B0">
        <w:rPr>
          <w:b/>
        </w:rPr>
        <w:t>2</w:t>
      </w:r>
      <w:r w:rsidRPr="007F44B0">
        <w:t>(1): p. 742-753.</w:t>
      </w:r>
      <w:bookmarkEnd w:id="982"/>
    </w:p>
    <w:p w:rsidR="007F44B0" w:rsidRPr="007F44B0" w:rsidRDefault="007F44B0" w:rsidP="00086C31">
      <w:pPr>
        <w:pStyle w:val="aa"/>
      </w:pPr>
      <w:bookmarkStart w:id="983" w:name="_ENREF_67"/>
      <w:r w:rsidRPr="007F44B0">
        <w:t>67.</w:t>
      </w:r>
      <w:r w:rsidRPr="007F44B0">
        <w:tab/>
        <w:t xml:space="preserve">Zaki, M.J. and C.C. Aggarwal. </w:t>
      </w:r>
      <w:r w:rsidRPr="007F44B0">
        <w:rPr>
          <w:i/>
        </w:rPr>
        <w:t>XRules: An Effective Structural Classifier for XML Data</w:t>
      </w:r>
      <w:r w:rsidRPr="007F44B0">
        <w:t>.</w:t>
      </w:r>
      <w:bookmarkEnd w:id="983"/>
    </w:p>
    <w:p w:rsidR="007F44B0" w:rsidRPr="007F44B0" w:rsidRDefault="007F44B0" w:rsidP="00086C31">
      <w:pPr>
        <w:pStyle w:val="aa"/>
      </w:pPr>
      <w:bookmarkStart w:id="984" w:name="_ENREF_68"/>
      <w:r w:rsidRPr="007F44B0">
        <w:t>68.</w:t>
      </w:r>
      <w:r w:rsidRPr="007F44B0">
        <w:tab/>
        <w:t xml:space="preserve">Kudo, T., E. Maeda, and Y. Matsumoto, </w:t>
      </w:r>
      <w:r w:rsidRPr="007F44B0">
        <w:rPr>
          <w:i/>
        </w:rPr>
        <w:t>An Application of Boosting to Graph Classification</w:t>
      </w:r>
      <w:r w:rsidRPr="007F44B0">
        <w:t>. 2004.</w:t>
      </w:r>
      <w:bookmarkEnd w:id="984"/>
    </w:p>
    <w:p w:rsidR="007F44B0" w:rsidRPr="007F44B0" w:rsidRDefault="007F44B0" w:rsidP="00086C31">
      <w:pPr>
        <w:pStyle w:val="aa"/>
      </w:pPr>
      <w:bookmarkStart w:id="985" w:name="_ENREF_69"/>
      <w:r w:rsidRPr="007F44B0">
        <w:t>69.</w:t>
      </w:r>
      <w:r w:rsidRPr="007F44B0">
        <w:tab/>
        <w:t xml:space="preserve">Peng, J.-y., et al. </w:t>
      </w:r>
      <w:r w:rsidRPr="007F44B0">
        <w:rPr>
          <w:i/>
        </w:rPr>
        <w:t>An Efficient Algorithm for Detecting Closed Frequent Subgraphs in Biological Networks</w:t>
      </w:r>
      <w:r w:rsidRPr="007F44B0">
        <w:t xml:space="preserve">. in </w:t>
      </w:r>
      <w:r w:rsidRPr="007F44B0">
        <w:rPr>
          <w:i/>
        </w:rPr>
        <w:t>BioMedical Engineering and Informatics, 2008. BMEI 2008. International Conference on</w:t>
      </w:r>
      <w:r w:rsidRPr="007F44B0">
        <w:t>. 2008.</w:t>
      </w:r>
      <w:bookmarkEnd w:id="985"/>
    </w:p>
    <w:p w:rsidR="007F44B0" w:rsidRPr="007F44B0" w:rsidRDefault="007F44B0" w:rsidP="00086C31">
      <w:pPr>
        <w:pStyle w:val="aa"/>
      </w:pPr>
      <w:bookmarkStart w:id="986" w:name="_ENREF_70"/>
      <w:r w:rsidRPr="007F44B0">
        <w:t>70.</w:t>
      </w:r>
      <w:r w:rsidRPr="007F44B0">
        <w:tab/>
        <w:t xml:space="preserve">Deshpande, M., et al., </w:t>
      </w:r>
      <w:r w:rsidRPr="007F44B0">
        <w:rPr>
          <w:i/>
        </w:rPr>
        <w:t>Frequent substructure-based approaches for classifying chemical compounds.</w:t>
      </w:r>
      <w:r w:rsidRPr="007F44B0">
        <w:t xml:space="preserve"> Knowledge and Data Engineering, IEEE Transactions on, 2005. </w:t>
      </w:r>
      <w:r w:rsidRPr="007F44B0">
        <w:rPr>
          <w:b/>
        </w:rPr>
        <w:t>17</w:t>
      </w:r>
      <w:r w:rsidRPr="007F44B0">
        <w:t>(8): p. 1036-1050.</w:t>
      </w:r>
      <w:bookmarkEnd w:id="986"/>
    </w:p>
    <w:p w:rsidR="007F44B0" w:rsidRPr="007F44B0" w:rsidRDefault="007F44B0" w:rsidP="00086C31">
      <w:pPr>
        <w:pStyle w:val="aa"/>
      </w:pPr>
      <w:bookmarkStart w:id="987" w:name="_ENREF_71"/>
      <w:r w:rsidRPr="007F44B0">
        <w:t>71.</w:t>
      </w:r>
      <w:r w:rsidRPr="007F44B0">
        <w:tab/>
        <w:t xml:space="preserve">Huan, J., et al. </w:t>
      </w:r>
      <w:r w:rsidRPr="007F44B0">
        <w:rPr>
          <w:i/>
        </w:rPr>
        <w:t>Mining spatial motifs from protein structure graphs</w:t>
      </w:r>
      <w:r w:rsidRPr="007F44B0">
        <w:t xml:space="preserve">. in </w:t>
      </w:r>
      <w:r w:rsidRPr="007F44B0">
        <w:rPr>
          <w:i/>
        </w:rPr>
        <w:t>In Proc. of the 8th Annual Int. Conf. on Research in Computational Molecular Biology (RECOMB’04</w:t>
      </w:r>
      <w:r w:rsidRPr="007F44B0">
        <w:t>.</w:t>
      </w:r>
      <w:bookmarkEnd w:id="987"/>
    </w:p>
    <w:p w:rsidR="007F44B0" w:rsidRPr="007F44B0" w:rsidRDefault="007F44B0" w:rsidP="00086C31">
      <w:pPr>
        <w:pStyle w:val="aa"/>
      </w:pPr>
      <w:bookmarkStart w:id="988" w:name="_ENREF_72"/>
      <w:r w:rsidRPr="007F44B0">
        <w:t>72.</w:t>
      </w:r>
      <w:r w:rsidRPr="007F44B0">
        <w:tab/>
        <w:t xml:space="preserve">Lee, M.L., et al., </w:t>
      </w:r>
      <w:r w:rsidRPr="007F44B0">
        <w:rPr>
          <w:i/>
        </w:rPr>
        <w:t>XClust: clustering XML schemas for effective integration</w:t>
      </w:r>
      <w:r w:rsidRPr="007F44B0">
        <w:t xml:space="preserve">, in </w:t>
      </w:r>
      <w:r w:rsidRPr="007F44B0">
        <w:rPr>
          <w:i/>
        </w:rPr>
        <w:t>Proceedings of the eleventh international conference on Information and knowledge management</w:t>
      </w:r>
      <w:r w:rsidRPr="007F44B0">
        <w:t>. 2002, ACM: McLean, Virginia, USA. p. 292-299.</w:t>
      </w:r>
      <w:bookmarkEnd w:id="988"/>
    </w:p>
    <w:p w:rsidR="007F44B0" w:rsidRPr="007F44B0" w:rsidRDefault="007F44B0" w:rsidP="00086C31">
      <w:pPr>
        <w:pStyle w:val="aa"/>
      </w:pPr>
      <w:bookmarkStart w:id="989" w:name="_ENREF_73"/>
      <w:r w:rsidRPr="007F44B0">
        <w:t>73.</w:t>
      </w:r>
      <w:r w:rsidRPr="007F44B0">
        <w:tab/>
        <w:t xml:space="preserve">Gibson, D., R. Kumar, and A. Tomkins, </w:t>
      </w:r>
      <w:r w:rsidRPr="007F44B0">
        <w:rPr>
          <w:i/>
        </w:rPr>
        <w:t>Discovering large dense subgraphs in massive graphs</w:t>
      </w:r>
      <w:r w:rsidRPr="007F44B0">
        <w:t xml:space="preserve">, in </w:t>
      </w:r>
      <w:r w:rsidRPr="007F44B0">
        <w:rPr>
          <w:i/>
        </w:rPr>
        <w:t>Proceedings of the 31st international conference on Very large data bases</w:t>
      </w:r>
      <w:r w:rsidRPr="007F44B0">
        <w:t>. 2005, VLDB Endowment: Trondheim, Norway. p. 721-732.</w:t>
      </w:r>
      <w:bookmarkEnd w:id="989"/>
    </w:p>
    <w:p w:rsidR="007F44B0" w:rsidRPr="007F44B0" w:rsidRDefault="007F44B0" w:rsidP="00086C31">
      <w:pPr>
        <w:pStyle w:val="aa"/>
      </w:pPr>
      <w:bookmarkStart w:id="990" w:name="_ENREF_74"/>
      <w:r w:rsidRPr="007F44B0">
        <w:t>74.</w:t>
      </w:r>
      <w:r w:rsidRPr="007F44B0">
        <w:tab/>
        <w:t xml:space="preserve">Pei, J., D. Jiang, and A. Zhang, </w:t>
      </w:r>
      <w:r w:rsidRPr="007F44B0">
        <w:rPr>
          <w:i/>
        </w:rPr>
        <w:t>On mining cross-graph quasi-cliques</w:t>
      </w:r>
      <w:r w:rsidRPr="007F44B0">
        <w:t xml:space="preserve">, in </w:t>
      </w:r>
      <w:r w:rsidRPr="007F44B0">
        <w:rPr>
          <w:i/>
        </w:rPr>
        <w:t>Proceedings of the eleventh ACM SIGKDD international conference on Knowledge discovery in data mining</w:t>
      </w:r>
      <w:r w:rsidRPr="007F44B0">
        <w:t>. 2005, ACM: Chicago, Illinois, USA. p. 228-238.</w:t>
      </w:r>
      <w:bookmarkEnd w:id="990"/>
    </w:p>
    <w:p w:rsidR="007F44B0" w:rsidRPr="007F44B0" w:rsidRDefault="007F44B0" w:rsidP="00086C31">
      <w:pPr>
        <w:pStyle w:val="aa"/>
      </w:pPr>
      <w:bookmarkStart w:id="991" w:name="_ENREF_75"/>
      <w:r w:rsidRPr="007F44B0">
        <w:t>75.</w:t>
      </w:r>
      <w:r w:rsidRPr="007F44B0">
        <w:tab/>
        <w:t xml:space="preserve">Lian, W., et al., </w:t>
      </w:r>
      <w:r w:rsidRPr="007F44B0">
        <w:rPr>
          <w:i/>
        </w:rPr>
        <w:t>An Efficient and Scalable Algorithm for Clustering XML Documents by Structure.</w:t>
      </w:r>
      <w:r w:rsidRPr="007F44B0">
        <w:t xml:space="preserve"> IEEE Trans. on Knowl. and Data Eng., 2004. </w:t>
      </w:r>
      <w:r w:rsidRPr="007F44B0">
        <w:rPr>
          <w:b/>
        </w:rPr>
        <w:t>16</w:t>
      </w:r>
      <w:r w:rsidRPr="007F44B0">
        <w:t>(1): p. 82-96.</w:t>
      </w:r>
      <w:bookmarkEnd w:id="991"/>
    </w:p>
    <w:p w:rsidR="007F44B0" w:rsidRPr="007F44B0" w:rsidRDefault="007F44B0" w:rsidP="00086C31">
      <w:pPr>
        <w:pStyle w:val="aa"/>
      </w:pPr>
      <w:bookmarkStart w:id="992" w:name="_ENREF_76"/>
      <w:r w:rsidRPr="007F44B0">
        <w:t>76.</w:t>
      </w:r>
      <w:r w:rsidRPr="007F44B0">
        <w:tab/>
        <w:t xml:space="preserve">Dalamagas, T., et al., </w:t>
      </w:r>
      <w:r w:rsidRPr="007F44B0">
        <w:rPr>
          <w:i/>
        </w:rPr>
        <w:t>Clustering XML Documents Using Structural Summaries</w:t>
      </w:r>
      <w:r w:rsidRPr="007F44B0">
        <w:t xml:space="preserve">, in </w:t>
      </w:r>
      <w:r w:rsidRPr="007F44B0">
        <w:rPr>
          <w:i/>
        </w:rPr>
        <w:t>Current Trends in Database Technology - EDBT 2004 Workshops</w:t>
      </w:r>
      <w:r w:rsidRPr="007F44B0">
        <w:t>, W. Lindner, et al., Editors. 2005, Springer Berlin Heidelberg. p. 547-556.</w:t>
      </w:r>
      <w:bookmarkEnd w:id="992"/>
    </w:p>
    <w:p w:rsidR="007F44B0" w:rsidRPr="007F44B0" w:rsidRDefault="007F44B0" w:rsidP="00086C31">
      <w:pPr>
        <w:pStyle w:val="aa"/>
      </w:pPr>
      <w:bookmarkStart w:id="993" w:name="_ENREF_77"/>
      <w:r w:rsidRPr="007F44B0">
        <w:t>77.</w:t>
      </w:r>
      <w:r w:rsidRPr="007F44B0">
        <w:tab/>
        <w:t xml:space="preserve">Zhou, D., et al., </w:t>
      </w:r>
      <w:r w:rsidRPr="007F44B0">
        <w:rPr>
          <w:i/>
        </w:rPr>
        <w:t>Learning from labeled and unlabeled data on a directed graph</w:t>
      </w:r>
      <w:r w:rsidRPr="007F44B0">
        <w:t xml:space="preserve">, in </w:t>
      </w:r>
      <w:r w:rsidRPr="007F44B0">
        <w:rPr>
          <w:i/>
        </w:rPr>
        <w:t>Proceedings of the 22nd international conference on Machine learning</w:t>
      </w:r>
      <w:r w:rsidRPr="007F44B0">
        <w:t>. 2005, ACM: Bonn, Germany. p. 1036-1043.</w:t>
      </w:r>
      <w:bookmarkEnd w:id="993"/>
    </w:p>
    <w:p w:rsidR="007F44B0" w:rsidRPr="007F44B0" w:rsidRDefault="007F44B0" w:rsidP="00086C31">
      <w:pPr>
        <w:pStyle w:val="aa"/>
      </w:pPr>
      <w:bookmarkStart w:id="994" w:name="_ENREF_78"/>
      <w:r w:rsidRPr="007F44B0">
        <w:t>78.</w:t>
      </w:r>
      <w:r w:rsidRPr="007F44B0">
        <w:tab/>
        <w:t xml:space="preserve">Saigo, H., et al., </w:t>
      </w:r>
      <w:r w:rsidRPr="007F44B0">
        <w:rPr>
          <w:i/>
        </w:rPr>
        <w:t>gBoost: a mathematical programming approach to graph classification and regression.</w:t>
      </w:r>
      <w:r w:rsidRPr="007F44B0">
        <w:t xml:space="preserve"> Machine Learning, 2009. </w:t>
      </w:r>
      <w:r w:rsidRPr="007F44B0">
        <w:rPr>
          <w:b/>
        </w:rPr>
        <w:t>75</w:t>
      </w:r>
      <w:r w:rsidRPr="007F44B0">
        <w:t>(1): p. 69-89.</w:t>
      </w:r>
      <w:bookmarkEnd w:id="994"/>
    </w:p>
    <w:p w:rsidR="007F44B0" w:rsidRPr="007F44B0" w:rsidRDefault="007F44B0" w:rsidP="00086C31">
      <w:pPr>
        <w:pStyle w:val="aa"/>
      </w:pPr>
      <w:bookmarkStart w:id="995" w:name="_ENREF_79"/>
      <w:r w:rsidRPr="007F44B0">
        <w:lastRenderedPageBreak/>
        <w:t>79.</w:t>
      </w:r>
      <w:r w:rsidRPr="007F44B0">
        <w:tab/>
        <w:t xml:space="preserve">Getoor, L., </w:t>
      </w:r>
      <w:r w:rsidRPr="007F44B0">
        <w:rPr>
          <w:i/>
        </w:rPr>
        <w:t>Link-based Classification</w:t>
      </w:r>
      <w:r w:rsidRPr="007F44B0">
        <w:t xml:space="preserve">, in </w:t>
      </w:r>
      <w:r w:rsidRPr="007F44B0">
        <w:rPr>
          <w:i/>
        </w:rPr>
        <w:t>Advanced Methods for Knowledge Discovery from Complex Data</w:t>
      </w:r>
      <w:r w:rsidRPr="007F44B0">
        <w:t>. 2005, Springer London. p. 189-207.</w:t>
      </w:r>
      <w:bookmarkEnd w:id="995"/>
    </w:p>
    <w:p w:rsidR="007F44B0" w:rsidRPr="007F44B0" w:rsidRDefault="007F44B0" w:rsidP="00086C31">
      <w:pPr>
        <w:pStyle w:val="aa"/>
      </w:pPr>
      <w:bookmarkStart w:id="996" w:name="_ENREF_80"/>
      <w:r w:rsidRPr="007F44B0">
        <w:t>80.</w:t>
      </w:r>
      <w:r w:rsidRPr="007F44B0">
        <w:tab/>
        <w:t xml:space="preserve">Zhang, T., A. Popescul, and B. Dom, </w:t>
      </w:r>
      <w:r w:rsidRPr="007F44B0">
        <w:rPr>
          <w:i/>
        </w:rPr>
        <w:t>Linear prediction models with graph regularization for web-page categorization</w:t>
      </w:r>
      <w:r w:rsidRPr="007F44B0">
        <w:t xml:space="preserve">, in </w:t>
      </w:r>
      <w:r w:rsidRPr="007F44B0">
        <w:rPr>
          <w:i/>
        </w:rPr>
        <w:t>Proceedings of the 12th ACM SIGKDD international conference on Knowledge discovery and data mining</w:t>
      </w:r>
      <w:r w:rsidRPr="007F44B0">
        <w:t>. 2006, ACM: Philadelphia, PA, USA. p. 821-826.</w:t>
      </w:r>
      <w:bookmarkEnd w:id="996"/>
    </w:p>
    <w:p w:rsidR="007F44B0" w:rsidRPr="007F44B0" w:rsidRDefault="007F44B0" w:rsidP="00086C31">
      <w:pPr>
        <w:pStyle w:val="aa"/>
      </w:pPr>
      <w:bookmarkStart w:id="997" w:name="_ENREF_81"/>
      <w:r w:rsidRPr="007F44B0">
        <w:t>81.</w:t>
      </w:r>
      <w:r w:rsidRPr="007F44B0">
        <w:tab/>
        <w:t xml:space="preserve">Leskovec, J., J. Kleinberg, and C. Faloutsos, </w:t>
      </w:r>
      <w:r w:rsidRPr="007F44B0">
        <w:rPr>
          <w:i/>
        </w:rPr>
        <w:t>Graphs over time: densification laws, shrinking diameters and possible explanations</w:t>
      </w:r>
      <w:r w:rsidRPr="007F44B0">
        <w:t xml:space="preserve">, in </w:t>
      </w:r>
      <w:r w:rsidRPr="007F44B0">
        <w:rPr>
          <w:i/>
        </w:rPr>
        <w:t>Proceedings of the eleventh ACM SIGKDD international conference on Knowledge discovery in data mining</w:t>
      </w:r>
      <w:r w:rsidRPr="007F44B0">
        <w:t>. 2005, ACM: Chicago, Illinois, USA. p. 177-187.</w:t>
      </w:r>
      <w:bookmarkEnd w:id="997"/>
    </w:p>
    <w:p w:rsidR="007F44B0" w:rsidRPr="007F44B0" w:rsidRDefault="007F44B0" w:rsidP="00086C31">
      <w:pPr>
        <w:pStyle w:val="aa"/>
      </w:pPr>
      <w:bookmarkStart w:id="998" w:name="_ENREF_82"/>
      <w:r w:rsidRPr="007F44B0">
        <w:t>82.</w:t>
      </w:r>
      <w:r w:rsidRPr="007F44B0">
        <w:tab/>
        <w:t xml:space="preserve">Sun, J., et al., </w:t>
      </w:r>
      <w:r w:rsidRPr="007F44B0">
        <w:rPr>
          <w:i/>
        </w:rPr>
        <w:t>GraphScope: parameter-free mining of large time-evolving graphs</w:t>
      </w:r>
      <w:r w:rsidRPr="007F44B0">
        <w:t xml:space="preserve">, in </w:t>
      </w:r>
      <w:r w:rsidRPr="007F44B0">
        <w:rPr>
          <w:i/>
        </w:rPr>
        <w:t>Proceedings of the 13th ACM SIGKDD international conference on Knowledge discovery and data mining</w:t>
      </w:r>
      <w:r w:rsidRPr="007F44B0">
        <w:t>. 2007, ACM: San Jose, California, USA. p. 687-696.</w:t>
      </w:r>
      <w:bookmarkEnd w:id="998"/>
    </w:p>
    <w:p w:rsidR="007F44B0" w:rsidRPr="007F44B0" w:rsidRDefault="007F44B0" w:rsidP="00086C31">
      <w:pPr>
        <w:pStyle w:val="aa"/>
      </w:pPr>
      <w:bookmarkStart w:id="999" w:name="_ENREF_83"/>
      <w:r w:rsidRPr="007F44B0">
        <w:t>83.</w:t>
      </w:r>
      <w:r w:rsidRPr="007F44B0">
        <w:tab/>
        <w:t xml:space="preserve">Asur, S., S. Parthasarathy, and D. Ucar, </w:t>
      </w:r>
      <w:r w:rsidRPr="007F44B0">
        <w:rPr>
          <w:i/>
        </w:rPr>
        <w:t>An event-based framework for characterizing the evolutionary behavior of interaction graphs.</w:t>
      </w:r>
      <w:r w:rsidRPr="007F44B0">
        <w:t xml:space="preserve"> ACM Trans. Knowl. Discov. Data, 2009. </w:t>
      </w:r>
      <w:r w:rsidRPr="007F44B0">
        <w:rPr>
          <w:b/>
        </w:rPr>
        <w:t>3</w:t>
      </w:r>
      <w:r w:rsidRPr="007F44B0">
        <w:t>(4): p. 1-36.</w:t>
      </w:r>
      <w:bookmarkEnd w:id="999"/>
    </w:p>
    <w:p w:rsidR="007F44B0" w:rsidRPr="007F44B0" w:rsidRDefault="007F44B0" w:rsidP="00086C31">
      <w:pPr>
        <w:pStyle w:val="aa"/>
      </w:pPr>
      <w:bookmarkStart w:id="1000" w:name="_ENREF_84"/>
      <w:r w:rsidRPr="007F44B0">
        <w:t>84.</w:t>
      </w:r>
      <w:r w:rsidRPr="007F44B0">
        <w:tab/>
        <w:t xml:space="preserve">Leskovec, J., et al. </w:t>
      </w:r>
      <w:r w:rsidRPr="007F44B0">
        <w:rPr>
          <w:i/>
        </w:rPr>
        <w:t>Cascading behavior in large blog graphs</w:t>
      </w:r>
      <w:r w:rsidRPr="007F44B0">
        <w:t xml:space="preserve">. in </w:t>
      </w:r>
      <w:r w:rsidRPr="007F44B0">
        <w:rPr>
          <w:i/>
        </w:rPr>
        <w:t>In SDM</w:t>
      </w:r>
      <w:r w:rsidRPr="007F44B0">
        <w:t>.</w:t>
      </w:r>
      <w:bookmarkEnd w:id="1000"/>
    </w:p>
    <w:p w:rsidR="007F44B0" w:rsidRPr="007F44B0" w:rsidRDefault="007F44B0" w:rsidP="00086C31">
      <w:pPr>
        <w:pStyle w:val="aa"/>
      </w:pPr>
      <w:bookmarkStart w:id="1001" w:name="_ENREF_85"/>
      <w:r w:rsidRPr="007F44B0">
        <w:t>85.</w:t>
      </w:r>
      <w:r w:rsidRPr="007F44B0">
        <w:tab/>
        <w:t xml:space="preserve">Fogaras, D., et al., </w:t>
      </w:r>
      <w:r w:rsidRPr="007F44B0">
        <w:rPr>
          <w:i/>
        </w:rPr>
        <w:t>Towards Scaling Fully Personalized PageRank: Algorithms, Lower Bounds, and Experiments.</w:t>
      </w:r>
      <w:r w:rsidRPr="007F44B0">
        <w:t xml:space="preserve"> 2005: p. 333-358.</w:t>
      </w:r>
      <w:bookmarkEnd w:id="1001"/>
    </w:p>
    <w:p w:rsidR="007F44B0" w:rsidRPr="007F44B0" w:rsidRDefault="007F44B0" w:rsidP="00086C31">
      <w:pPr>
        <w:pStyle w:val="aa"/>
      </w:pPr>
      <w:bookmarkStart w:id="1002" w:name="_ENREF_86"/>
      <w:r w:rsidRPr="007F44B0">
        <w:t>86.</w:t>
      </w:r>
      <w:r w:rsidRPr="007F44B0">
        <w:tab/>
        <w:t xml:space="preserve">Chakrabarti, S., </w:t>
      </w:r>
      <w:r w:rsidRPr="007F44B0">
        <w:rPr>
          <w:i/>
        </w:rPr>
        <w:t>Dynamic personalized pagerank in entity-relation graphs</w:t>
      </w:r>
      <w:r w:rsidRPr="007F44B0">
        <w:t xml:space="preserve">, in </w:t>
      </w:r>
      <w:r w:rsidRPr="007F44B0">
        <w:rPr>
          <w:i/>
        </w:rPr>
        <w:t>Proceedings of the 16th international conference on World Wide Web</w:t>
      </w:r>
      <w:r w:rsidRPr="007F44B0">
        <w:t>. 2007, ACM: Banff, Alberta, Canada. p. 571-580.</w:t>
      </w:r>
      <w:bookmarkEnd w:id="1002"/>
    </w:p>
    <w:p w:rsidR="007F44B0" w:rsidRPr="007F44B0" w:rsidRDefault="007F44B0" w:rsidP="00086C31">
      <w:pPr>
        <w:pStyle w:val="aa"/>
      </w:pPr>
      <w:bookmarkStart w:id="1003" w:name="_ENREF_87"/>
      <w:r w:rsidRPr="007F44B0">
        <w:t>87.</w:t>
      </w:r>
      <w:r w:rsidRPr="007F44B0">
        <w:tab/>
        <w:t xml:space="preserve">Sarkar, P., A.W. Moore, and A. Prakash, </w:t>
      </w:r>
      <w:r w:rsidRPr="007F44B0">
        <w:rPr>
          <w:i/>
        </w:rPr>
        <w:t>Fast incremental proximity search in large graphs</w:t>
      </w:r>
      <w:r w:rsidRPr="007F44B0">
        <w:t xml:space="preserve">, in </w:t>
      </w:r>
      <w:r w:rsidRPr="007F44B0">
        <w:rPr>
          <w:i/>
        </w:rPr>
        <w:t>Proceedings of the 25th international conference on Machine learning</w:t>
      </w:r>
      <w:r w:rsidRPr="007F44B0">
        <w:t>. 2008, ACM: Helsinki, Finland. p. 896-903.</w:t>
      </w:r>
      <w:bookmarkEnd w:id="1003"/>
    </w:p>
    <w:p w:rsidR="007F44B0" w:rsidRPr="007F44B0" w:rsidRDefault="007F44B0" w:rsidP="00086C31">
      <w:pPr>
        <w:pStyle w:val="aa"/>
      </w:pPr>
      <w:bookmarkStart w:id="1004" w:name="_ENREF_88"/>
      <w:r w:rsidRPr="007F44B0">
        <w:t>88.</w:t>
      </w:r>
      <w:r w:rsidRPr="007F44B0">
        <w:tab/>
        <w:t xml:space="preserve">Sarkar, P. and A.W. Moore, </w:t>
      </w:r>
      <w:r w:rsidRPr="007F44B0">
        <w:rPr>
          <w:i/>
        </w:rPr>
        <w:t>Fast dynamic reranking in large graphs</w:t>
      </w:r>
      <w:r w:rsidRPr="007F44B0">
        <w:t xml:space="preserve">, in </w:t>
      </w:r>
      <w:r w:rsidRPr="007F44B0">
        <w:rPr>
          <w:i/>
        </w:rPr>
        <w:t>Proceedings of the 18th international conference on World wide web</w:t>
      </w:r>
      <w:r w:rsidRPr="007F44B0">
        <w:t>. 2009, ACM: Madrid, Spain. p. 31-40.</w:t>
      </w:r>
      <w:bookmarkEnd w:id="1004"/>
    </w:p>
    <w:p w:rsidR="007F44B0" w:rsidRPr="007F44B0" w:rsidRDefault="007F44B0" w:rsidP="00086C31">
      <w:pPr>
        <w:pStyle w:val="aa"/>
      </w:pPr>
      <w:bookmarkStart w:id="1005" w:name="_ENREF_89"/>
      <w:r w:rsidRPr="007F44B0">
        <w:t>89.</w:t>
      </w:r>
      <w:r w:rsidRPr="007F44B0">
        <w:tab/>
        <w:t xml:space="preserve">Chakraborty, A. </w:t>
      </w:r>
      <w:r w:rsidRPr="007F44B0">
        <w:rPr>
          <w:i/>
        </w:rPr>
        <w:t>Top-K aggregation over a large graph using shared-nothing systems</w:t>
      </w:r>
      <w:r w:rsidRPr="007F44B0">
        <w:t xml:space="preserve">. in </w:t>
      </w:r>
      <w:r w:rsidRPr="007F44B0">
        <w:rPr>
          <w:i/>
        </w:rPr>
        <w:t>Big Data, 2013 IEEE International Conference on</w:t>
      </w:r>
      <w:r w:rsidRPr="007F44B0">
        <w:t>. 2013.</w:t>
      </w:r>
      <w:bookmarkEnd w:id="1005"/>
    </w:p>
    <w:p w:rsidR="007F44B0" w:rsidRPr="007F44B0" w:rsidRDefault="007F44B0" w:rsidP="00086C31">
      <w:pPr>
        <w:pStyle w:val="aa"/>
      </w:pPr>
      <w:bookmarkStart w:id="1006" w:name="_ENREF_90"/>
      <w:r w:rsidRPr="007F44B0">
        <w:t>90.</w:t>
      </w:r>
      <w:r w:rsidRPr="007F44B0">
        <w:tab/>
        <w:t xml:space="preserve">Rattigan, M.J., M. Maier, and D. Jensen, </w:t>
      </w:r>
      <w:r w:rsidRPr="007F44B0">
        <w:rPr>
          <w:i/>
        </w:rPr>
        <w:t>Graph clustering with network structure indices</w:t>
      </w:r>
      <w:r w:rsidRPr="007F44B0">
        <w:t xml:space="preserve">, in </w:t>
      </w:r>
      <w:r w:rsidRPr="007F44B0">
        <w:rPr>
          <w:i/>
        </w:rPr>
        <w:t>Proceedings of the 24th international conference on Machine learning</w:t>
      </w:r>
      <w:r w:rsidRPr="007F44B0">
        <w:t>. 2007, ACM: Corvalis, Oregon. p. 783-790.</w:t>
      </w:r>
      <w:bookmarkEnd w:id="1006"/>
    </w:p>
    <w:p w:rsidR="007F44B0" w:rsidRPr="007F44B0" w:rsidRDefault="007F44B0" w:rsidP="00086C31">
      <w:pPr>
        <w:pStyle w:val="aa"/>
      </w:pPr>
      <w:bookmarkStart w:id="1007" w:name="_ENREF_91"/>
      <w:r w:rsidRPr="007F44B0">
        <w:t>91.</w:t>
      </w:r>
      <w:r w:rsidRPr="007F44B0">
        <w:tab/>
        <w:t xml:space="preserve">Satuluri, V. and S. Parthasarathy, </w:t>
      </w:r>
      <w:r w:rsidRPr="007F44B0">
        <w:rPr>
          <w:i/>
        </w:rPr>
        <w:t>Scalable graph clustering using stochastic flows: applications to community discovery</w:t>
      </w:r>
      <w:r w:rsidRPr="007F44B0">
        <w:t xml:space="preserve">, in </w:t>
      </w:r>
      <w:r w:rsidRPr="007F44B0">
        <w:rPr>
          <w:i/>
        </w:rPr>
        <w:t>Proceedings of the 15th ACM SIGKDD international conference on Knowledge discovery and data mining</w:t>
      </w:r>
      <w:r w:rsidRPr="007F44B0">
        <w:t>. 2009, ACM: Paris, France. p. 737-746.</w:t>
      </w:r>
      <w:bookmarkEnd w:id="1007"/>
    </w:p>
    <w:p w:rsidR="007F44B0" w:rsidRPr="007F44B0" w:rsidRDefault="007F44B0" w:rsidP="00086C31">
      <w:pPr>
        <w:pStyle w:val="aa"/>
      </w:pPr>
      <w:bookmarkStart w:id="1008" w:name="_ENREF_92"/>
      <w:r w:rsidRPr="007F44B0">
        <w:t>92.</w:t>
      </w:r>
      <w:r w:rsidRPr="007F44B0">
        <w:tab/>
        <w:t xml:space="preserve">Bordino, I., et al. </w:t>
      </w:r>
      <w:r w:rsidRPr="007F44B0">
        <w:rPr>
          <w:i/>
        </w:rPr>
        <w:t>Mining Large Networks with Subgraph Counting</w:t>
      </w:r>
      <w:r w:rsidRPr="007F44B0">
        <w:t xml:space="preserve">. in </w:t>
      </w:r>
      <w:r w:rsidRPr="007F44B0">
        <w:rPr>
          <w:i/>
        </w:rPr>
        <w:t>Data Mining, 2008. ICDM '08. Eighth IEEE International Conference on</w:t>
      </w:r>
      <w:r w:rsidRPr="007F44B0">
        <w:t>. 2008.</w:t>
      </w:r>
      <w:bookmarkEnd w:id="1008"/>
    </w:p>
    <w:p w:rsidR="007F44B0" w:rsidRPr="007F44B0" w:rsidRDefault="007F44B0" w:rsidP="00086C31">
      <w:pPr>
        <w:pStyle w:val="aa"/>
      </w:pPr>
      <w:bookmarkStart w:id="1009" w:name="_ENREF_93"/>
      <w:r w:rsidRPr="007F44B0">
        <w:t>93.</w:t>
      </w:r>
      <w:r w:rsidRPr="007F44B0">
        <w:tab/>
        <w:t xml:space="preserve">Aggarwal, C., Y. Xie, and P.S. Yu, </w:t>
      </w:r>
      <w:r w:rsidRPr="007F44B0">
        <w:rPr>
          <w:i/>
        </w:rPr>
        <w:t>GConnect: a connectivity index for massive disk-resident graphs.</w:t>
      </w:r>
      <w:r w:rsidRPr="007F44B0">
        <w:t xml:space="preserve"> Proc. VLDB Endow., 2009. </w:t>
      </w:r>
      <w:r w:rsidRPr="007F44B0">
        <w:rPr>
          <w:b/>
        </w:rPr>
        <w:t>2</w:t>
      </w:r>
      <w:r w:rsidRPr="007F44B0">
        <w:t>(1): p. 862-873.</w:t>
      </w:r>
      <w:bookmarkEnd w:id="1009"/>
    </w:p>
    <w:p w:rsidR="007F44B0" w:rsidRPr="007F44B0" w:rsidRDefault="007F44B0" w:rsidP="00086C31">
      <w:pPr>
        <w:pStyle w:val="aa"/>
      </w:pPr>
      <w:bookmarkStart w:id="1010" w:name="_ENREF_94"/>
      <w:r w:rsidRPr="007F44B0">
        <w:t>94.</w:t>
      </w:r>
      <w:r w:rsidRPr="007F44B0">
        <w:tab/>
        <w:t xml:space="preserve">Liu, C., et al., </w:t>
      </w:r>
      <w:r w:rsidRPr="007F44B0">
        <w:rPr>
          <w:i/>
        </w:rPr>
        <w:t>Mining Behavior Graphs for “Backtrace ” of Noncrashing Bugs</w:t>
      </w:r>
      <w:r w:rsidRPr="007F44B0">
        <w:t>. 2005.</w:t>
      </w:r>
      <w:bookmarkEnd w:id="1010"/>
    </w:p>
    <w:p w:rsidR="007F44B0" w:rsidRPr="007F44B0" w:rsidRDefault="007F44B0" w:rsidP="00086C31">
      <w:pPr>
        <w:pStyle w:val="aa"/>
      </w:pPr>
      <w:bookmarkStart w:id="1011" w:name="_ENREF_95"/>
      <w:r w:rsidRPr="007F44B0">
        <w:t>95.</w:t>
      </w:r>
      <w:r w:rsidRPr="007F44B0">
        <w:tab/>
        <w:t xml:space="preserve">Eichinger, F., et al., </w:t>
      </w:r>
      <w:r w:rsidRPr="007F44B0">
        <w:rPr>
          <w:i/>
        </w:rPr>
        <w:t>Mining Edge-Weighted Call Graphs to Localise Software Bugs</w:t>
      </w:r>
      <w:r w:rsidRPr="007F44B0">
        <w:t xml:space="preserve">, in </w:t>
      </w:r>
      <w:r w:rsidRPr="007F44B0">
        <w:rPr>
          <w:i/>
        </w:rPr>
        <w:t>Proceedings of the 2008 European Conference on Machine Learning and Knowledge Discovery in Databases - Part I</w:t>
      </w:r>
      <w:r w:rsidRPr="007F44B0">
        <w:t>. 2008, Springer-Verlag: Antwerp, Belgium. p. 333-348.</w:t>
      </w:r>
      <w:bookmarkEnd w:id="1011"/>
    </w:p>
    <w:p w:rsidR="007F44B0" w:rsidRPr="007F44B0" w:rsidRDefault="007F44B0" w:rsidP="00086C31">
      <w:pPr>
        <w:pStyle w:val="aa"/>
      </w:pPr>
      <w:bookmarkStart w:id="1012" w:name="_ENREF_96"/>
      <w:r w:rsidRPr="007F44B0">
        <w:lastRenderedPageBreak/>
        <w:t>96.</w:t>
      </w:r>
      <w:r w:rsidRPr="007F44B0">
        <w:tab/>
        <w:t xml:space="preserve">Eichinger, F., K. Bohm, and M. Huber, </w:t>
      </w:r>
      <w:r w:rsidRPr="007F44B0">
        <w:rPr>
          <w:i/>
        </w:rPr>
        <w:t>Improved Software Fault Detection with Graph Mining</w:t>
      </w:r>
      <w:r w:rsidRPr="007F44B0">
        <w:t xml:space="preserve">, in </w:t>
      </w:r>
      <w:r w:rsidRPr="007F44B0">
        <w:rPr>
          <w:i/>
        </w:rPr>
        <w:t>Mining and Learning with Graphs</w:t>
      </w:r>
      <w:r w:rsidRPr="007F44B0">
        <w:t>.</w:t>
      </w:r>
      <w:bookmarkEnd w:id="1012"/>
    </w:p>
    <w:p w:rsidR="007F44B0" w:rsidRPr="007F44B0" w:rsidRDefault="007F44B0" w:rsidP="00086C31">
      <w:pPr>
        <w:pStyle w:val="aa"/>
      </w:pPr>
      <w:bookmarkStart w:id="1013" w:name="_ENREF_97"/>
      <w:r w:rsidRPr="007F44B0">
        <w:t>97.</w:t>
      </w:r>
      <w:r w:rsidRPr="007F44B0">
        <w:tab/>
        <w:t xml:space="preserve">Fatta, G.D., S. Leue, and E. Stegantova, </w:t>
      </w:r>
      <w:r w:rsidRPr="007F44B0">
        <w:rPr>
          <w:i/>
        </w:rPr>
        <w:t>Discriminative pattern mining in software fault detection</w:t>
      </w:r>
      <w:r w:rsidRPr="007F44B0">
        <w:t xml:space="preserve">, in </w:t>
      </w:r>
      <w:r w:rsidRPr="007F44B0">
        <w:rPr>
          <w:i/>
        </w:rPr>
        <w:t>Proceedings of the 3rd international workshop on Software quality assurance</w:t>
      </w:r>
      <w:r w:rsidRPr="007F44B0">
        <w:t>. 2006, ACM: Portland, Oregon. p. 62-69.</w:t>
      </w:r>
      <w:bookmarkEnd w:id="1013"/>
    </w:p>
    <w:p w:rsidR="007F44B0" w:rsidRPr="007F44B0" w:rsidRDefault="007F44B0" w:rsidP="00086C31">
      <w:pPr>
        <w:pStyle w:val="aa"/>
      </w:pPr>
      <w:bookmarkStart w:id="1014" w:name="_ENREF_98"/>
      <w:r w:rsidRPr="007F44B0">
        <w:t>98.</w:t>
      </w:r>
      <w:r w:rsidRPr="007F44B0">
        <w:tab/>
        <w:t xml:space="preserve">Ray-Yaung, C., A. Podgurski, and Y. Jiong, </w:t>
      </w:r>
      <w:r w:rsidRPr="007F44B0">
        <w:rPr>
          <w:i/>
        </w:rPr>
        <w:t>Discovering Neglected Conditions in Software by Mining Dependence Graphs.</w:t>
      </w:r>
      <w:r w:rsidRPr="007F44B0">
        <w:t xml:space="preserve"> Software Engineering, IEEE Transactions on, 2008. </w:t>
      </w:r>
      <w:r w:rsidRPr="007F44B0">
        <w:rPr>
          <w:b/>
        </w:rPr>
        <w:t>34</w:t>
      </w:r>
      <w:r w:rsidRPr="007F44B0">
        <w:t>(5): p. 579-596.</w:t>
      </w:r>
      <w:bookmarkEnd w:id="1014"/>
    </w:p>
    <w:p w:rsidR="007F44B0" w:rsidRPr="007F44B0" w:rsidRDefault="007F44B0" w:rsidP="00086C31">
      <w:pPr>
        <w:pStyle w:val="aa"/>
      </w:pPr>
      <w:bookmarkStart w:id="1015" w:name="_ENREF_99"/>
      <w:r w:rsidRPr="007F44B0">
        <w:t>99.</w:t>
      </w:r>
      <w:r w:rsidRPr="007F44B0">
        <w:tab/>
        <w:t xml:space="preserve">Ke, Y., J. Cheng, and W. Ng, </w:t>
      </w:r>
      <w:r w:rsidRPr="007F44B0">
        <w:rPr>
          <w:i/>
        </w:rPr>
        <w:t>Correlation search in graph databases</w:t>
      </w:r>
      <w:r w:rsidRPr="007F44B0">
        <w:t xml:space="preserve">, in </w:t>
      </w:r>
      <w:r w:rsidRPr="007F44B0">
        <w:rPr>
          <w:i/>
        </w:rPr>
        <w:t>Proceedings of the 13th ACM SIGKDD international conference on Knowledge discovery and data mining</w:t>
      </w:r>
      <w:r w:rsidRPr="007F44B0">
        <w:t>. 2007, ACM: San Jose, California, USA. p. 390-399.</w:t>
      </w:r>
      <w:bookmarkEnd w:id="1015"/>
    </w:p>
    <w:p w:rsidR="007F44B0" w:rsidRPr="007F44B0" w:rsidRDefault="007F44B0" w:rsidP="00086C31">
      <w:pPr>
        <w:pStyle w:val="aa"/>
      </w:pPr>
      <w:bookmarkStart w:id="1016" w:name="_ENREF_100"/>
      <w:r w:rsidRPr="007F44B0">
        <w:t>100.</w:t>
      </w:r>
      <w:r w:rsidRPr="007F44B0">
        <w:tab/>
        <w:t xml:space="preserve">Yiping, K., J. Cheng, and J.X. Yu. </w:t>
      </w:r>
      <w:r w:rsidRPr="007F44B0">
        <w:rPr>
          <w:i/>
        </w:rPr>
        <w:t>Efficient Discovery of Frequent Correlated Subgraph Pairs</w:t>
      </w:r>
      <w:r w:rsidRPr="007F44B0">
        <w:t xml:space="preserve">. in </w:t>
      </w:r>
      <w:r w:rsidRPr="007F44B0">
        <w:rPr>
          <w:i/>
        </w:rPr>
        <w:t>Data Mining, 2009. ICDM '09. Ninth IEEE International Conference on</w:t>
      </w:r>
      <w:r w:rsidRPr="007F44B0">
        <w:t>. 2009.</w:t>
      </w:r>
      <w:bookmarkEnd w:id="1016"/>
    </w:p>
    <w:p w:rsidR="007F44B0" w:rsidRPr="007F44B0" w:rsidRDefault="007F44B0" w:rsidP="00086C31">
      <w:pPr>
        <w:pStyle w:val="aa"/>
      </w:pPr>
      <w:bookmarkStart w:id="1017" w:name="_ENREF_101"/>
      <w:r w:rsidRPr="007F44B0">
        <w:t>101.</w:t>
      </w:r>
      <w:r w:rsidRPr="007F44B0">
        <w:tab/>
        <w:t xml:space="preserve">Ozaki, T. and T. Ohkawa, </w:t>
      </w:r>
      <w:r w:rsidRPr="007F44B0">
        <w:rPr>
          <w:i/>
        </w:rPr>
        <w:t>Mining Correlated Subgraphs in Graph Databases</w:t>
      </w:r>
      <w:r w:rsidRPr="007F44B0">
        <w:t xml:space="preserve">, in </w:t>
      </w:r>
      <w:r w:rsidRPr="007F44B0">
        <w:rPr>
          <w:i/>
        </w:rPr>
        <w:t>Advances in Knowledge Discovery and Data Mining</w:t>
      </w:r>
      <w:r w:rsidRPr="007F44B0">
        <w:t>, T. Washio, et al., Editors. 2008, Springer Berlin Heidelberg. p. 272-283.</w:t>
      </w:r>
      <w:bookmarkEnd w:id="1017"/>
    </w:p>
    <w:p w:rsidR="007F44B0" w:rsidRPr="007F44B0" w:rsidRDefault="007F44B0" w:rsidP="00086C31">
      <w:pPr>
        <w:pStyle w:val="aa"/>
      </w:pPr>
      <w:bookmarkStart w:id="1018" w:name="_ENREF_102"/>
      <w:r w:rsidRPr="007F44B0">
        <w:t>102.</w:t>
      </w:r>
      <w:r w:rsidRPr="007F44B0">
        <w:tab/>
        <w:t xml:space="preserve">Yan, X., et al., </w:t>
      </w:r>
      <w:r w:rsidRPr="007F44B0">
        <w:rPr>
          <w:i/>
        </w:rPr>
        <w:t>Mining significant graph patterns by leap search</w:t>
      </w:r>
      <w:r w:rsidRPr="007F44B0">
        <w:t xml:space="preserve">, in </w:t>
      </w:r>
      <w:r w:rsidRPr="007F44B0">
        <w:rPr>
          <w:i/>
        </w:rPr>
        <w:t>Proceedings of the 2008 ACM SIGMOD international conference on Management of data</w:t>
      </w:r>
      <w:r w:rsidRPr="007F44B0">
        <w:t>. 2008, ACM: Vancouver, Canada. p. 433-444.</w:t>
      </w:r>
      <w:bookmarkEnd w:id="1018"/>
    </w:p>
    <w:p w:rsidR="007F44B0" w:rsidRPr="007F44B0" w:rsidRDefault="007F44B0" w:rsidP="00086C31">
      <w:pPr>
        <w:pStyle w:val="aa"/>
      </w:pPr>
      <w:bookmarkStart w:id="1019" w:name="_ENREF_103"/>
      <w:r w:rsidRPr="007F44B0">
        <w:t>103.</w:t>
      </w:r>
      <w:r w:rsidRPr="007F44B0">
        <w:tab/>
        <w:t xml:space="preserve">Sharan, R., et al., </w:t>
      </w:r>
      <w:r w:rsidRPr="007F44B0">
        <w:rPr>
          <w:i/>
        </w:rPr>
        <w:t>Conserved patterns of protein interaction in multiple species.</w:t>
      </w:r>
      <w:r w:rsidRPr="007F44B0">
        <w:t xml:space="preserve"> Proceedings of the National Academy of Sciences of the United States of America, 2005. </w:t>
      </w:r>
      <w:r w:rsidRPr="007F44B0">
        <w:rPr>
          <w:b/>
        </w:rPr>
        <w:t>102</w:t>
      </w:r>
      <w:r w:rsidRPr="007F44B0">
        <w:t>(6): p. 1974-1979.</w:t>
      </w:r>
      <w:bookmarkEnd w:id="1019"/>
    </w:p>
    <w:p w:rsidR="007F44B0" w:rsidRPr="007F44B0" w:rsidRDefault="007F44B0" w:rsidP="00086C31">
      <w:pPr>
        <w:pStyle w:val="aa"/>
      </w:pPr>
      <w:bookmarkStart w:id="1020" w:name="_ENREF_104"/>
      <w:r w:rsidRPr="007F44B0">
        <w:t>104.</w:t>
      </w:r>
      <w:r w:rsidRPr="007F44B0">
        <w:tab/>
        <w:t xml:space="preserve">Chen, C., et al. </w:t>
      </w:r>
      <w:r w:rsidRPr="007F44B0">
        <w:rPr>
          <w:i/>
        </w:rPr>
        <w:t>gApprox: Mining Frequent Approximate Patterns from a Massive Network</w:t>
      </w:r>
      <w:r w:rsidRPr="007F44B0">
        <w:t xml:space="preserve">. in </w:t>
      </w:r>
      <w:r w:rsidRPr="007F44B0">
        <w:rPr>
          <w:i/>
        </w:rPr>
        <w:t>Data Mining, 2007. ICDM 2007. Seventh IEEE International Conference on</w:t>
      </w:r>
      <w:r w:rsidRPr="007F44B0">
        <w:t>. 2007.</w:t>
      </w:r>
      <w:bookmarkEnd w:id="1020"/>
    </w:p>
    <w:p w:rsidR="007F44B0" w:rsidRPr="007F44B0" w:rsidRDefault="007F44B0" w:rsidP="00086C31">
      <w:pPr>
        <w:pStyle w:val="aa"/>
      </w:pPr>
      <w:bookmarkStart w:id="1021" w:name="_ENREF_105"/>
      <w:r w:rsidRPr="007F44B0">
        <w:t>105.</w:t>
      </w:r>
      <w:r w:rsidRPr="007F44B0">
        <w:tab/>
        <w:t xml:space="preserve">Xin, D., et al., </w:t>
      </w:r>
      <w:r w:rsidRPr="007F44B0">
        <w:rPr>
          <w:i/>
        </w:rPr>
        <w:t>Extracting redundancy-aware top-k patterns</w:t>
      </w:r>
      <w:r w:rsidRPr="007F44B0">
        <w:t xml:space="preserve">, in </w:t>
      </w:r>
      <w:r w:rsidRPr="007F44B0">
        <w:rPr>
          <w:i/>
        </w:rPr>
        <w:t>Proceedings of the 12th ACM SIGKDD international conference on Knowledge discovery and data mining</w:t>
      </w:r>
      <w:r w:rsidRPr="007F44B0">
        <w:t>. 2006, ACM: Philadelphia, PA, USA. p. 444-453.</w:t>
      </w:r>
      <w:bookmarkEnd w:id="1021"/>
    </w:p>
    <w:p w:rsidR="007F44B0" w:rsidRPr="007F44B0" w:rsidRDefault="007F44B0" w:rsidP="00086C31">
      <w:pPr>
        <w:pStyle w:val="aa"/>
      </w:pPr>
      <w:bookmarkStart w:id="1022" w:name="_ENREF_106"/>
      <w:r w:rsidRPr="007F44B0">
        <w:t>106.</w:t>
      </w:r>
      <w:r w:rsidRPr="007F44B0">
        <w:tab/>
        <w:t xml:space="preserve">Chen, C., et al., </w:t>
      </w:r>
      <w:r w:rsidRPr="007F44B0">
        <w:rPr>
          <w:i/>
        </w:rPr>
        <w:t>On effective presentation of graph patterns: a structural representative approach</w:t>
      </w:r>
      <w:r w:rsidRPr="007F44B0">
        <w:t xml:space="preserve">, in </w:t>
      </w:r>
      <w:r w:rsidRPr="007F44B0">
        <w:rPr>
          <w:i/>
        </w:rPr>
        <w:t>Proceedings of the 17th ACM conference on Information and knowledge management</w:t>
      </w:r>
      <w:r w:rsidRPr="007F44B0">
        <w:t>. 2008, ACM: Napa Valley, California, USA. p. 299-308.</w:t>
      </w:r>
      <w:bookmarkEnd w:id="1022"/>
    </w:p>
    <w:p w:rsidR="007F44B0" w:rsidRPr="007F44B0" w:rsidRDefault="007F44B0" w:rsidP="00086C31">
      <w:pPr>
        <w:pStyle w:val="aa"/>
      </w:pPr>
      <w:bookmarkStart w:id="1023" w:name="_ENREF_107"/>
      <w:r w:rsidRPr="007F44B0">
        <w:t>107.</w:t>
      </w:r>
      <w:r w:rsidRPr="007F44B0">
        <w:tab/>
        <w:t xml:space="preserve">Kudo, T., E. Maeda, and Y. Matsumoto, </w:t>
      </w:r>
      <w:r w:rsidRPr="007F44B0">
        <w:rPr>
          <w:i/>
        </w:rPr>
        <w:t>An Application of Boosting to Graph Classification</w:t>
      </w:r>
      <w:r w:rsidRPr="007F44B0">
        <w:t xml:space="preserve">, in </w:t>
      </w:r>
      <w:r w:rsidRPr="007F44B0">
        <w:rPr>
          <w:i/>
        </w:rPr>
        <w:t>Neural Information Processing Systems</w:t>
      </w:r>
      <w:r w:rsidRPr="007F44B0">
        <w:t>. 2004.</w:t>
      </w:r>
      <w:bookmarkEnd w:id="1023"/>
    </w:p>
    <w:p w:rsidR="007F44B0" w:rsidRPr="007F44B0" w:rsidRDefault="007F44B0" w:rsidP="00086C31">
      <w:pPr>
        <w:pStyle w:val="aa"/>
      </w:pPr>
      <w:bookmarkStart w:id="1024" w:name="_ENREF_108"/>
      <w:r w:rsidRPr="007F44B0">
        <w:t>108.</w:t>
      </w:r>
      <w:r w:rsidRPr="007F44B0">
        <w:tab/>
        <w:t xml:space="preserve">Huang, X. and W. Lai, </w:t>
      </w:r>
      <w:r w:rsidRPr="007F44B0">
        <w:rPr>
          <w:i/>
        </w:rPr>
        <w:t>Clustering graphs for visualization via node similarities.</w:t>
      </w:r>
      <w:r w:rsidRPr="007F44B0">
        <w:t xml:space="preserve"> J. Vis. Lang. Comput., 2006. </w:t>
      </w:r>
      <w:r w:rsidRPr="007F44B0">
        <w:rPr>
          <w:b/>
        </w:rPr>
        <w:t>17</w:t>
      </w:r>
      <w:r w:rsidRPr="007F44B0">
        <w:t>(3): p. 225-253.</w:t>
      </w:r>
      <w:bookmarkEnd w:id="1024"/>
    </w:p>
    <w:p w:rsidR="007F44B0" w:rsidRPr="007F44B0" w:rsidRDefault="007F44B0" w:rsidP="00086C31">
      <w:pPr>
        <w:pStyle w:val="aa"/>
      </w:pPr>
      <w:bookmarkStart w:id="1025" w:name="_ENREF_109"/>
      <w:r w:rsidRPr="007F44B0">
        <w:t>109.</w:t>
      </w:r>
      <w:r w:rsidRPr="007F44B0">
        <w:tab/>
        <w:t xml:space="preserve">Newman, M.E.J., </w:t>
      </w:r>
      <w:r w:rsidRPr="007F44B0">
        <w:rPr>
          <w:i/>
        </w:rPr>
        <w:t>Detecting community structure in networks.</w:t>
      </w:r>
      <w:r w:rsidRPr="007F44B0">
        <w:t xml:space="preserve"> The European Physical Journal B - Condensed Matter and Complex Systems, 2004. </w:t>
      </w:r>
      <w:r w:rsidRPr="007F44B0">
        <w:rPr>
          <w:b/>
        </w:rPr>
        <w:t>38</w:t>
      </w:r>
      <w:r w:rsidRPr="007F44B0">
        <w:t>(2): p. 321-330.</w:t>
      </w:r>
      <w:bookmarkEnd w:id="1025"/>
    </w:p>
    <w:p w:rsidR="007F44B0" w:rsidRPr="007F44B0" w:rsidRDefault="007F44B0" w:rsidP="00086C31">
      <w:pPr>
        <w:pStyle w:val="aa"/>
      </w:pPr>
      <w:bookmarkStart w:id="1026" w:name="_ENREF_110"/>
      <w:r w:rsidRPr="007F44B0">
        <w:t>110.</w:t>
      </w:r>
      <w:r w:rsidRPr="007F44B0">
        <w:tab/>
        <w:t xml:space="preserve">Yan, X., et al. </w:t>
      </w:r>
      <w:r w:rsidRPr="007F44B0">
        <w:rPr>
          <w:i/>
        </w:rPr>
        <w:t>Searching Substructures with Superimposed Distance</w:t>
      </w:r>
      <w:r w:rsidRPr="007F44B0">
        <w:t xml:space="preserve">. in </w:t>
      </w:r>
      <w:r w:rsidRPr="007F44B0">
        <w:rPr>
          <w:i/>
        </w:rPr>
        <w:t>Data Engineering, 2006. ICDE '06. Proceedings of the 22nd International Conference on</w:t>
      </w:r>
      <w:r w:rsidRPr="007F44B0">
        <w:t>. 2006.</w:t>
      </w:r>
      <w:bookmarkEnd w:id="1026"/>
    </w:p>
    <w:p w:rsidR="007F44B0" w:rsidRPr="007F44B0" w:rsidRDefault="007F44B0" w:rsidP="00086C31">
      <w:pPr>
        <w:pStyle w:val="aa"/>
      </w:pPr>
      <w:bookmarkStart w:id="1027" w:name="_ENREF_111"/>
      <w:r w:rsidRPr="007F44B0">
        <w:t>111.</w:t>
      </w:r>
      <w:r w:rsidRPr="007F44B0">
        <w:tab/>
        <w:t xml:space="preserve">Chen, C., et al., </w:t>
      </w:r>
      <w:r w:rsidRPr="007F44B0">
        <w:rPr>
          <w:i/>
        </w:rPr>
        <w:t>Towards graph containment search and indexing</w:t>
      </w:r>
      <w:r w:rsidRPr="007F44B0">
        <w:t xml:space="preserve">, in </w:t>
      </w:r>
      <w:r w:rsidRPr="007F44B0">
        <w:rPr>
          <w:i/>
        </w:rPr>
        <w:t>Proceedings of the 33rd international conference on Very large data bases</w:t>
      </w:r>
      <w:r w:rsidRPr="007F44B0">
        <w:t>. 2007, VLDB Endowment: Vienna, Austria. p. 926-937.</w:t>
      </w:r>
      <w:bookmarkEnd w:id="1027"/>
    </w:p>
    <w:p w:rsidR="007F44B0" w:rsidRPr="007F44B0" w:rsidRDefault="007F44B0" w:rsidP="00086C31">
      <w:pPr>
        <w:pStyle w:val="aa"/>
      </w:pPr>
      <w:bookmarkStart w:id="1028" w:name="_ENREF_112"/>
      <w:r w:rsidRPr="007F44B0">
        <w:lastRenderedPageBreak/>
        <w:t>112.</w:t>
      </w:r>
      <w:r w:rsidRPr="007F44B0">
        <w:tab/>
        <w:t xml:space="preserve">Gärtner, T., P. Flach, and S. Wrobel, </w:t>
      </w:r>
      <w:r w:rsidRPr="007F44B0">
        <w:rPr>
          <w:i/>
        </w:rPr>
        <w:t>On Graph Kernels: Hardness Results and Efficient Alternatives</w:t>
      </w:r>
      <w:r w:rsidRPr="007F44B0">
        <w:t xml:space="preserve">, in </w:t>
      </w:r>
      <w:r w:rsidRPr="007F44B0">
        <w:rPr>
          <w:i/>
        </w:rPr>
        <w:t>Learning Theory and Kernel Machines</w:t>
      </w:r>
      <w:r w:rsidRPr="007F44B0">
        <w:t>, B. Schölkopf and M. Warmuth, Editors. 2003, Springer Berlin Heidelberg. p. 129-143.</w:t>
      </w:r>
      <w:bookmarkEnd w:id="1028"/>
    </w:p>
    <w:p w:rsidR="007F44B0" w:rsidRPr="007F44B0" w:rsidRDefault="007F44B0" w:rsidP="00086C31">
      <w:pPr>
        <w:pStyle w:val="aa"/>
      </w:pPr>
      <w:bookmarkStart w:id="1029" w:name="_ENREF_113"/>
      <w:r w:rsidRPr="007F44B0">
        <w:t>113.</w:t>
      </w:r>
      <w:r w:rsidRPr="007F44B0">
        <w:tab/>
        <w:t xml:space="preserve">Borgwardt, K.M. and H.P. Kriegel. </w:t>
      </w:r>
      <w:r w:rsidRPr="007F44B0">
        <w:rPr>
          <w:i/>
        </w:rPr>
        <w:t>Shortest-path kernels on graphs</w:t>
      </w:r>
      <w:r w:rsidRPr="007F44B0">
        <w:t xml:space="preserve">. in </w:t>
      </w:r>
      <w:r w:rsidRPr="007F44B0">
        <w:rPr>
          <w:i/>
        </w:rPr>
        <w:t>Data Mining, Fifth IEEE International Conference on</w:t>
      </w:r>
      <w:r w:rsidRPr="007F44B0">
        <w:t>. 2005.</w:t>
      </w:r>
      <w:bookmarkEnd w:id="1029"/>
    </w:p>
    <w:p w:rsidR="007F44B0" w:rsidRPr="007F44B0" w:rsidRDefault="007F44B0" w:rsidP="00086C31">
      <w:pPr>
        <w:pStyle w:val="aa"/>
      </w:pPr>
      <w:bookmarkStart w:id="1030" w:name="_ENREF_114"/>
      <w:r w:rsidRPr="007F44B0">
        <w:t>114.</w:t>
      </w:r>
      <w:r w:rsidRPr="007F44B0">
        <w:tab/>
        <w:t xml:space="preserve">Kashima, H., K. Tsuda, and A. Inokuchi. </w:t>
      </w:r>
      <w:r w:rsidRPr="007F44B0">
        <w:rPr>
          <w:i/>
        </w:rPr>
        <w:t>Marginalized kernels between labeled graphs</w:t>
      </w:r>
      <w:r w:rsidRPr="007F44B0">
        <w:t xml:space="preserve">. in </w:t>
      </w:r>
      <w:r w:rsidRPr="007F44B0">
        <w:rPr>
          <w:i/>
        </w:rPr>
        <w:t>Proceedings of the Twentieth International Conference on Machine Learning</w:t>
      </w:r>
      <w:r w:rsidRPr="007F44B0">
        <w:t>. AAAI Press.</w:t>
      </w:r>
      <w:bookmarkEnd w:id="1030"/>
    </w:p>
    <w:p w:rsidR="007F44B0" w:rsidRPr="007F44B0" w:rsidRDefault="007F44B0" w:rsidP="00086C31">
      <w:pPr>
        <w:pStyle w:val="aa"/>
      </w:pPr>
      <w:bookmarkStart w:id="1031" w:name="_ENREF_115"/>
      <w:r w:rsidRPr="007F44B0">
        <w:t>115.</w:t>
      </w:r>
      <w:r w:rsidRPr="007F44B0">
        <w:tab/>
        <w:t xml:space="preserve">Getoor, L. and C.P. Diehl, </w:t>
      </w:r>
      <w:r w:rsidRPr="007F44B0">
        <w:rPr>
          <w:i/>
        </w:rPr>
        <w:t>Link mining: a survey.</w:t>
      </w:r>
      <w:r w:rsidRPr="007F44B0">
        <w:t xml:space="preserve"> SIGKDD Explor. Newsl., 2005. </w:t>
      </w:r>
      <w:r w:rsidRPr="007F44B0">
        <w:rPr>
          <w:b/>
        </w:rPr>
        <w:t>7</w:t>
      </w:r>
      <w:r w:rsidRPr="007F44B0">
        <w:t>(2): p. 3-12.</w:t>
      </w:r>
      <w:bookmarkEnd w:id="1031"/>
    </w:p>
    <w:p w:rsidR="007F44B0" w:rsidRPr="007F44B0" w:rsidRDefault="007F44B0" w:rsidP="00086C31">
      <w:pPr>
        <w:pStyle w:val="aa"/>
      </w:pPr>
      <w:bookmarkStart w:id="1032" w:name="_ENREF_116"/>
      <w:r w:rsidRPr="007F44B0">
        <w:t>116.</w:t>
      </w:r>
      <w:r w:rsidRPr="007F44B0">
        <w:tab/>
        <w:t xml:space="preserve">Greco, G., et al., </w:t>
      </w:r>
      <w:r w:rsidRPr="007F44B0">
        <w:rPr>
          <w:i/>
        </w:rPr>
        <w:t>Mining Constrained Graphs: The Case of Workflow Systems</w:t>
      </w:r>
      <w:r w:rsidRPr="007F44B0">
        <w:t xml:space="preserve">, in </w:t>
      </w:r>
      <w:r w:rsidRPr="007F44B0">
        <w:rPr>
          <w:i/>
        </w:rPr>
        <w:t>Constraint-Based Mining and Inductive Databases</w:t>
      </w:r>
      <w:r w:rsidRPr="007F44B0">
        <w:t>, J.-F. Boulicaut, L. De Raedt, and H. Mannila, Editors. 2006, Springer Berlin Heidelberg. p. 155-171.</w:t>
      </w:r>
      <w:bookmarkEnd w:id="1032"/>
    </w:p>
    <w:p w:rsidR="007F44B0" w:rsidRPr="007F44B0" w:rsidRDefault="007F44B0" w:rsidP="00086C31">
      <w:pPr>
        <w:pStyle w:val="aa"/>
      </w:pPr>
      <w:bookmarkStart w:id="1033" w:name="_ENREF_117"/>
      <w:r w:rsidRPr="007F44B0">
        <w:t>117.</w:t>
      </w:r>
      <w:r w:rsidRPr="007F44B0">
        <w:tab/>
        <w:t xml:space="preserve">Hu, H., et al., </w:t>
      </w:r>
      <w:r w:rsidRPr="007F44B0">
        <w:rPr>
          <w:i/>
        </w:rPr>
        <w:t>Mining coherent dense subgraphs across massive biological networks for functional discovery.</w:t>
      </w:r>
      <w:r w:rsidRPr="007F44B0">
        <w:t xml:space="preserve"> Bioinformatics, 2005. </w:t>
      </w:r>
      <w:r w:rsidRPr="007F44B0">
        <w:rPr>
          <w:b/>
        </w:rPr>
        <w:t>21</w:t>
      </w:r>
      <w:r w:rsidRPr="007F44B0">
        <w:t>(1): p. 213-221.</w:t>
      </w:r>
      <w:bookmarkEnd w:id="1033"/>
    </w:p>
    <w:p w:rsidR="007F44B0" w:rsidRPr="007F44B0" w:rsidRDefault="007F44B0" w:rsidP="00086C31">
      <w:pPr>
        <w:pStyle w:val="aa"/>
      </w:pPr>
      <w:bookmarkStart w:id="1034" w:name="_ENREF_118"/>
      <w:r w:rsidRPr="007F44B0">
        <w:t>118.</w:t>
      </w:r>
      <w:r w:rsidRPr="007F44B0">
        <w:tab/>
        <w:t xml:space="preserve">Vanetik, N., S.E. Shimony, and E. Gudes, </w:t>
      </w:r>
      <w:r w:rsidRPr="007F44B0">
        <w:rPr>
          <w:i/>
        </w:rPr>
        <w:t>Support measures for graph data*.</w:t>
      </w:r>
      <w:r w:rsidRPr="007F44B0">
        <w:t xml:space="preserve"> Data Mining and Knowledge Discovery, 2006. </w:t>
      </w:r>
      <w:r w:rsidRPr="007F44B0">
        <w:rPr>
          <w:b/>
        </w:rPr>
        <w:t>13</w:t>
      </w:r>
      <w:r w:rsidRPr="007F44B0">
        <w:t>(2): p. 243-260.</w:t>
      </w:r>
      <w:bookmarkEnd w:id="1034"/>
    </w:p>
    <w:p w:rsidR="007F44B0" w:rsidRPr="007F44B0" w:rsidRDefault="007F44B0" w:rsidP="00086C31">
      <w:pPr>
        <w:pStyle w:val="aa"/>
      </w:pPr>
      <w:bookmarkStart w:id="1035" w:name="_ENREF_119"/>
      <w:r w:rsidRPr="007F44B0">
        <w:t>119.</w:t>
      </w:r>
      <w:r w:rsidRPr="007F44B0">
        <w:tab/>
        <w:t xml:space="preserve">Zaki, M.J., </w:t>
      </w:r>
      <w:r w:rsidRPr="007F44B0">
        <w:rPr>
          <w:i/>
        </w:rPr>
        <w:t>Efficiently mining frequent trees in a forest</w:t>
      </w:r>
      <w:r w:rsidRPr="007F44B0">
        <w:t xml:space="preserve">, in </w:t>
      </w:r>
      <w:r w:rsidRPr="007F44B0">
        <w:rPr>
          <w:i/>
        </w:rPr>
        <w:t>Proceedings of the eighth ACM SIGKDD international conference on Knowledge discovery and data mining</w:t>
      </w:r>
      <w:r w:rsidRPr="007F44B0">
        <w:t>. 2002, ACM: Edmonton, Alberta, Canada. p. 71-80.</w:t>
      </w:r>
      <w:bookmarkEnd w:id="1035"/>
    </w:p>
    <w:p w:rsidR="007F44B0" w:rsidRPr="007F44B0" w:rsidRDefault="007F44B0" w:rsidP="00086C31">
      <w:pPr>
        <w:pStyle w:val="aa"/>
      </w:pPr>
      <w:bookmarkStart w:id="1036" w:name="_ENREF_120"/>
      <w:r w:rsidRPr="007F44B0">
        <w:t>120.</w:t>
      </w:r>
      <w:r w:rsidRPr="007F44B0">
        <w:tab/>
        <w:t xml:space="preserve">Zaki, M.J., </w:t>
      </w:r>
      <w:r w:rsidRPr="007F44B0">
        <w:rPr>
          <w:i/>
        </w:rPr>
        <w:t>Efficiently Mining Frequent Embedded Unordered Trees.</w:t>
      </w:r>
      <w:r w:rsidRPr="007F44B0">
        <w:t xml:space="preserve"> Fundam. Inf., 2004. </w:t>
      </w:r>
      <w:r w:rsidRPr="007F44B0">
        <w:rPr>
          <w:b/>
        </w:rPr>
        <w:t>66</w:t>
      </w:r>
      <w:r w:rsidRPr="007F44B0">
        <w:t>(1-2): p. 33-52.</w:t>
      </w:r>
      <w:bookmarkEnd w:id="1036"/>
    </w:p>
    <w:p w:rsidR="007F44B0" w:rsidRPr="007F44B0" w:rsidRDefault="007F44B0" w:rsidP="00086C31">
      <w:pPr>
        <w:pStyle w:val="aa"/>
      </w:pPr>
      <w:bookmarkStart w:id="1037" w:name="_ENREF_121"/>
      <w:r w:rsidRPr="007F44B0">
        <w:t>121.</w:t>
      </w:r>
      <w:r w:rsidRPr="007F44B0">
        <w:tab/>
        <w:t xml:space="preserve">Yan, X., et al., </w:t>
      </w:r>
      <w:r w:rsidRPr="007F44B0">
        <w:rPr>
          <w:i/>
        </w:rPr>
        <w:t>Searching Substructures with Superimposed Distance</w:t>
      </w:r>
      <w:r w:rsidRPr="007F44B0">
        <w:t>.</w:t>
      </w:r>
      <w:bookmarkEnd w:id="1037"/>
    </w:p>
    <w:p w:rsidR="007F44B0" w:rsidRPr="007F44B0" w:rsidRDefault="007F44B0" w:rsidP="00086C31">
      <w:pPr>
        <w:pStyle w:val="aa"/>
      </w:pPr>
      <w:bookmarkStart w:id="1038" w:name="_ENREF_122"/>
      <w:r w:rsidRPr="007F44B0">
        <w:t>122.</w:t>
      </w:r>
      <w:r w:rsidRPr="007F44B0">
        <w:tab/>
        <w:t xml:space="preserve">Wang, C., et al., </w:t>
      </w:r>
      <w:r w:rsidRPr="007F44B0">
        <w:rPr>
          <w:i/>
        </w:rPr>
        <w:t>Efficient Pattern-Growth Methods for Frequent Tree Pattern Mining</w:t>
      </w:r>
      <w:r w:rsidRPr="007F44B0">
        <w:t xml:space="preserve">, in </w:t>
      </w:r>
      <w:r w:rsidRPr="007F44B0">
        <w:rPr>
          <w:i/>
        </w:rPr>
        <w:t>Advances in Knowledge Discovery and Data Mining</w:t>
      </w:r>
      <w:r w:rsidRPr="007F44B0">
        <w:t>, H. Dai, R. Srikant, and C. Zhang, Editors. 2004, Springer Berlin Heidelberg. p. 441-451.</w:t>
      </w:r>
      <w:bookmarkEnd w:id="1038"/>
    </w:p>
    <w:p w:rsidR="007F44B0" w:rsidRPr="007F44B0" w:rsidRDefault="007F44B0" w:rsidP="00086C31">
      <w:pPr>
        <w:pStyle w:val="aa"/>
      </w:pPr>
      <w:bookmarkStart w:id="1039" w:name="_ENREF_123"/>
      <w:r w:rsidRPr="007F44B0">
        <w:t>123.</w:t>
      </w:r>
      <w:r w:rsidRPr="007F44B0">
        <w:tab/>
        <w:t xml:space="preserve">Chi, Y., Y. Yang, and R.R. Muntz, </w:t>
      </w:r>
      <w:r w:rsidRPr="007F44B0">
        <w:rPr>
          <w:i/>
        </w:rPr>
        <w:t>Canonical forms for labelled trees and their applications in frequent subtree mining.</w:t>
      </w:r>
      <w:r w:rsidRPr="007F44B0">
        <w:t xml:space="preserve"> Knowl. Inf. Syst., 2005. </w:t>
      </w:r>
      <w:r w:rsidRPr="007F44B0">
        <w:rPr>
          <w:b/>
        </w:rPr>
        <w:t>8</w:t>
      </w:r>
      <w:r w:rsidRPr="007F44B0">
        <w:t>(2): p. 203-234.</w:t>
      </w:r>
      <w:bookmarkEnd w:id="1039"/>
    </w:p>
    <w:p w:rsidR="007F44B0" w:rsidRPr="007F44B0" w:rsidRDefault="007F44B0" w:rsidP="00086C31">
      <w:pPr>
        <w:pStyle w:val="aa"/>
      </w:pPr>
      <w:bookmarkStart w:id="1040" w:name="_ENREF_124"/>
      <w:r w:rsidRPr="007F44B0">
        <w:t>124.</w:t>
      </w:r>
      <w:r w:rsidRPr="007F44B0">
        <w:tab/>
        <w:t xml:space="preserve">Zhao, P. and J. Yu, </w:t>
      </w:r>
      <w:r w:rsidRPr="007F44B0">
        <w:rPr>
          <w:i/>
        </w:rPr>
        <w:t>Fast Frequent Free Tree Mining in Graph Databases.</w:t>
      </w:r>
      <w:r w:rsidRPr="007F44B0">
        <w:t xml:space="preserve"> World Wide Web, 2008. </w:t>
      </w:r>
      <w:r w:rsidRPr="007F44B0">
        <w:rPr>
          <w:b/>
        </w:rPr>
        <w:t>11</w:t>
      </w:r>
      <w:r w:rsidRPr="007F44B0">
        <w:t>(1): p. 71-92.</w:t>
      </w:r>
      <w:bookmarkEnd w:id="1040"/>
    </w:p>
    <w:p w:rsidR="007F44B0" w:rsidRPr="007F44B0" w:rsidRDefault="007F44B0" w:rsidP="00086C31">
      <w:pPr>
        <w:pStyle w:val="aa"/>
      </w:pPr>
      <w:bookmarkStart w:id="1041" w:name="_ENREF_125"/>
      <w:r w:rsidRPr="007F44B0">
        <w:t>125.</w:t>
      </w:r>
      <w:r w:rsidRPr="007F44B0">
        <w:tab/>
        <w:t xml:space="preserve">Kuramochi, M. and G. Karypis, </w:t>
      </w:r>
      <w:r w:rsidRPr="007F44B0">
        <w:rPr>
          <w:i/>
        </w:rPr>
        <w:t>An Efficient Algorithm for Discovering Frequent Subgraphs.</w:t>
      </w:r>
      <w:r w:rsidRPr="007F44B0">
        <w:t xml:space="preserve"> IEEE Trans. on Knowl. and Data Eng., 2004. </w:t>
      </w:r>
      <w:r w:rsidRPr="007F44B0">
        <w:rPr>
          <w:b/>
        </w:rPr>
        <w:t>16</w:t>
      </w:r>
      <w:r w:rsidRPr="007F44B0">
        <w:t>(9): p. 1038-1051.</w:t>
      </w:r>
      <w:bookmarkEnd w:id="1041"/>
    </w:p>
    <w:p w:rsidR="007F44B0" w:rsidRPr="007F44B0" w:rsidRDefault="007F44B0" w:rsidP="00086C31">
      <w:pPr>
        <w:pStyle w:val="aa"/>
      </w:pPr>
      <w:bookmarkStart w:id="1042" w:name="_ENREF_126"/>
      <w:r w:rsidRPr="007F44B0">
        <w:t>126.</w:t>
      </w:r>
      <w:r w:rsidRPr="007F44B0">
        <w:tab/>
        <w:t xml:space="preserve">Gudes, E., S.E. Shimony, and N. Vanetik, </w:t>
      </w:r>
      <w:r w:rsidRPr="007F44B0">
        <w:rPr>
          <w:i/>
        </w:rPr>
        <w:t>Discovering Frequent Graph Patterns Using Disjoint Paths.</w:t>
      </w:r>
      <w:r w:rsidRPr="007F44B0">
        <w:t xml:space="preserve"> Knowledge and Data Engineering, IEEE Transactions on, 2006. </w:t>
      </w:r>
      <w:r w:rsidRPr="007F44B0">
        <w:rPr>
          <w:b/>
        </w:rPr>
        <w:t>18</w:t>
      </w:r>
      <w:r w:rsidRPr="007F44B0">
        <w:t>(11): p. 1441-1456.</w:t>
      </w:r>
      <w:bookmarkEnd w:id="1042"/>
    </w:p>
    <w:p w:rsidR="007F44B0" w:rsidRPr="007F44B0" w:rsidRDefault="007F44B0" w:rsidP="00086C31">
      <w:pPr>
        <w:pStyle w:val="aa"/>
      </w:pPr>
      <w:bookmarkStart w:id="1043" w:name="_ENREF_127"/>
      <w:r w:rsidRPr="007F44B0">
        <w:t>127.</w:t>
      </w:r>
      <w:r w:rsidRPr="007F44B0">
        <w:tab/>
        <w:t xml:space="preserve">Hido, S. and H. Kawano. </w:t>
      </w:r>
      <w:r w:rsidRPr="007F44B0">
        <w:rPr>
          <w:i/>
        </w:rPr>
        <w:t>AMIOT: induced ordered tree mining in tree-structured databases</w:t>
      </w:r>
      <w:r w:rsidRPr="007F44B0">
        <w:t xml:space="preserve">. in </w:t>
      </w:r>
      <w:r w:rsidRPr="007F44B0">
        <w:rPr>
          <w:i/>
        </w:rPr>
        <w:t>Data Mining, Fifth IEEE International Conference on</w:t>
      </w:r>
      <w:r w:rsidRPr="007F44B0">
        <w:t>. 2005.</w:t>
      </w:r>
      <w:bookmarkEnd w:id="1043"/>
    </w:p>
    <w:p w:rsidR="007F44B0" w:rsidRPr="007F44B0" w:rsidRDefault="007F44B0" w:rsidP="00086C31">
      <w:pPr>
        <w:pStyle w:val="aa"/>
      </w:pPr>
      <w:bookmarkStart w:id="1044" w:name="_ENREF_128"/>
      <w:r w:rsidRPr="007F44B0">
        <w:t>128.</w:t>
      </w:r>
      <w:r w:rsidRPr="007F44B0">
        <w:tab/>
        <w:t xml:space="preserve">Termier, A., M.-C. Rousset, and M. Sebag. </w:t>
      </w:r>
      <w:r w:rsidRPr="007F44B0">
        <w:rPr>
          <w:i/>
        </w:rPr>
        <w:t>TreeFinder: a first step towards XML data mining</w:t>
      </w:r>
      <w:r w:rsidRPr="007F44B0">
        <w:t xml:space="preserve">. in </w:t>
      </w:r>
      <w:r w:rsidRPr="007F44B0">
        <w:rPr>
          <w:i/>
        </w:rPr>
        <w:t>Data Mining, 2002. ICDM 2003. Proceedings. 2002 IEEE International Conference on</w:t>
      </w:r>
      <w:r w:rsidRPr="007F44B0">
        <w:t>. 2002.</w:t>
      </w:r>
      <w:bookmarkEnd w:id="1044"/>
    </w:p>
    <w:p w:rsidR="007F44B0" w:rsidRPr="007F44B0" w:rsidRDefault="007F44B0" w:rsidP="00086C31">
      <w:pPr>
        <w:pStyle w:val="aa"/>
      </w:pPr>
      <w:bookmarkStart w:id="1045" w:name="_ENREF_129"/>
      <w:r w:rsidRPr="007F44B0">
        <w:lastRenderedPageBreak/>
        <w:t>129.</w:t>
      </w:r>
      <w:r w:rsidRPr="007F44B0">
        <w:tab/>
        <w:t xml:space="preserve">Shasha, D., J.T.L. Wang, and Z. Sen. </w:t>
      </w:r>
      <w:r w:rsidRPr="007F44B0">
        <w:rPr>
          <w:i/>
        </w:rPr>
        <w:t>Unordered tree mining with applications to phylogeny</w:t>
      </w:r>
      <w:r w:rsidRPr="007F44B0">
        <w:t xml:space="preserve">. in </w:t>
      </w:r>
      <w:r w:rsidRPr="007F44B0">
        <w:rPr>
          <w:i/>
        </w:rPr>
        <w:t>Data Engineering, 2004. Proceedings. 20th International Conference on</w:t>
      </w:r>
      <w:r w:rsidRPr="007F44B0">
        <w:t>. 2004.</w:t>
      </w:r>
      <w:bookmarkEnd w:id="1045"/>
    </w:p>
    <w:p w:rsidR="007F44B0" w:rsidRPr="007F44B0" w:rsidRDefault="007F44B0" w:rsidP="00086C31">
      <w:pPr>
        <w:pStyle w:val="aa"/>
      </w:pPr>
      <w:bookmarkStart w:id="1046" w:name="_ENREF_130"/>
      <w:r w:rsidRPr="007F44B0">
        <w:t>130.</w:t>
      </w:r>
      <w:r w:rsidRPr="007F44B0">
        <w:tab/>
        <w:t xml:space="preserve">Tatikonda, S., S. Parthasarathy, and T. Kurc, </w:t>
      </w:r>
      <w:r w:rsidRPr="007F44B0">
        <w:rPr>
          <w:i/>
        </w:rPr>
        <w:t>TRIPS and TIDES: new algorithms for tree mining</w:t>
      </w:r>
      <w:r w:rsidRPr="007F44B0">
        <w:t xml:space="preserve">, in </w:t>
      </w:r>
      <w:r w:rsidRPr="007F44B0">
        <w:rPr>
          <w:i/>
        </w:rPr>
        <w:t>Proceedings of the 15th ACM international conference on Information and knowledge management</w:t>
      </w:r>
      <w:r w:rsidRPr="007F44B0">
        <w:t>. 2006, ACM: Arlington, Virginia, USA. p. 455-464.</w:t>
      </w:r>
      <w:bookmarkEnd w:id="1046"/>
    </w:p>
    <w:p w:rsidR="007F44B0" w:rsidRPr="007F44B0" w:rsidRDefault="007F44B0" w:rsidP="00086C31">
      <w:pPr>
        <w:pStyle w:val="aa"/>
      </w:pPr>
      <w:bookmarkStart w:id="1047" w:name="_ENREF_131"/>
      <w:r w:rsidRPr="007F44B0">
        <w:t>131.</w:t>
      </w:r>
      <w:r w:rsidRPr="007F44B0">
        <w:tab/>
        <w:t xml:space="preserve">Yun, C., Y. Yirong, and R.R. Muntz. </w:t>
      </w:r>
      <w:r w:rsidRPr="007F44B0">
        <w:rPr>
          <w:i/>
        </w:rPr>
        <w:t>Indexing and mining free trees</w:t>
      </w:r>
      <w:r w:rsidRPr="007F44B0">
        <w:t xml:space="preserve">. in </w:t>
      </w:r>
      <w:r w:rsidRPr="007F44B0">
        <w:rPr>
          <w:i/>
        </w:rPr>
        <w:t>Data Mining, 2003. ICDM 2003. Third IEEE International Conference on</w:t>
      </w:r>
      <w:r w:rsidRPr="007F44B0">
        <w:t>. 2003.</w:t>
      </w:r>
      <w:bookmarkEnd w:id="1047"/>
    </w:p>
    <w:p w:rsidR="007F44B0" w:rsidRPr="007F44B0" w:rsidRDefault="007F44B0" w:rsidP="00086C31">
      <w:pPr>
        <w:pStyle w:val="aa"/>
      </w:pPr>
      <w:bookmarkStart w:id="1048" w:name="_ENREF_132"/>
      <w:r w:rsidRPr="007F44B0">
        <w:t>132.</w:t>
      </w:r>
      <w:r w:rsidRPr="007F44B0">
        <w:tab/>
        <w:t xml:space="preserve">Chi, Y., et al., </w:t>
      </w:r>
      <w:r w:rsidRPr="007F44B0">
        <w:rPr>
          <w:i/>
        </w:rPr>
        <w:t>CMTreeMiner: Mining Both Closed and Maximal Frequent Subtrees</w:t>
      </w:r>
      <w:r w:rsidRPr="007F44B0">
        <w:t xml:space="preserve">, in </w:t>
      </w:r>
      <w:r w:rsidRPr="007F44B0">
        <w:rPr>
          <w:i/>
        </w:rPr>
        <w:t>Advances in Knowledge Discovery and Data Mining</w:t>
      </w:r>
      <w:r w:rsidRPr="007F44B0">
        <w:t>, H. Dai, R. Srikant, and C. Zhang, Editors. 2004, Springer Berlin Heidelberg. p. 63-73.</w:t>
      </w:r>
      <w:bookmarkEnd w:id="1048"/>
    </w:p>
    <w:p w:rsidR="007F44B0" w:rsidRPr="007F44B0" w:rsidRDefault="007F44B0" w:rsidP="00086C31">
      <w:pPr>
        <w:pStyle w:val="aa"/>
      </w:pPr>
      <w:bookmarkStart w:id="1049" w:name="_ENREF_133"/>
      <w:r w:rsidRPr="007F44B0">
        <w:t>133.</w:t>
      </w:r>
      <w:r w:rsidRPr="007F44B0">
        <w:tab/>
        <w:t xml:space="preserve">Han, J., et al., </w:t>
      </w:r>
      <w:r w:rsidRPr="007F44B0">
        <w:rPr>
          <w:i/>
        </w:rPr>
        <w:t>Frequent pattern mining: current status and future directions.</w:t>
      </w:r>
      <w:r w:rsidRPr="007F44B0">
        <w:t xml:space="preserve"> Data Min. Knowl. Discov., 2007. </w:t>
      </w:r>
      <w:r w:rsidRPr="007F44B0">
        <w:rPr>
          <w:b/>
        </w:rPr>
        <w:t>15</w:t>
      </w:r>
      <w:r w:rsidRPr="007F44B0">
        <w:t>(1): p. 55-86.</w:t>
      </w:r>
      <w:bookmarkEnd w:id="1049"/>
    </w:p>
    <w:p w:rsidR="007F44B0" w:rsidRPr="007F44B0" w:rsidRDefault="007F44B0" w:rsidP="00086C31">
      <w:pPr>
        <w:pStyle w:val="aa"/>
      </w:pPr>
      <w:bookmarkStart w:id="1050" w:name="_ENREF_134"/>
      <w:r w:rsidRPr="007F44B0">
        <w:t>134.</w:t>
      </w:r>
      <w:r w:rsidRPr="007F44B0">
        <w:tab/>
        <w:t xml:space="preserve">Kuramochi, M. and G. Karypis, </w:t>
      </w:r>
      <w:r w:rsidRPr="007F44B0">
        <w:rPr>
          <w:i/>
        </w:rPr>
        <w:t>GREW-A Scalable Frequent Subgraph Discovery Algorithm</w:t>
      </w:r>
      <w:r w:rsidRPr="007F44B0">
        <w:t xml:space="preserve">, in </w:t>
      </w:r>
      <w:r w:rsidRPr="007F44B0">
        <w:rPr>
          <w:i/>
        </w:rPr>
        <w:t>Proceedings of the Fourth IEEE International Conference on Data Mining</w:t>
      </w:r>
      <w:r w:rsidRPr="007F44B0">
        <w:t>. 2004, IEEE Computer Society. p. 439-442.</w:t>
      </w:r>
      <w:bookmarkEnd w:id="1050"/>
    </w:p>
    <w:p w:rsidR="007F44B0" w:rsidRPr="007F44B0" w:rsidRDefault="007F44B0" w:rsidP="00086C31">
      <w:pPr>
        <w:pStyle w:val="aa"/>
      </w:pPr>
      <w:bookmarkStart w:id="1051" w:name="_ENREF_135"/>
      <w:r w:rsidRPr="007F44B0">
        <w:t>135.</w:t>
      </w:r>
      <w:r w:rsidRPr="007F44B0">
        <w:tab/>
        <w:t xml:space="preserve">Zhang, S. and J. Yang, </w:t>
      </w:r>
      <w:r w:rsidRPr="007F44B0">
        <w:rPr>
          <w:i/>
        </w:rPr>
        <w:t>RAM: Randomized Approximate Graph Mining</w:t>
      </w:r>
      <w:r w:rsidRPr="007F44B0">
        <w:t xml:space="preserve">, in </w:t>
      </w:r>
      <w:r w:rsidRPr="007F44B0">
        <w:rPr>
          <w:i/>
        </w:rPr>
        <w:t>Proceedings of the 20th international conference on Scientific and Statistical Database Management</w:t>
      </w:r>
      <w:r w:rsidRPr="007F44B0">
        <w:t>. 2008, Springer-Verlag: Hong Kong, China. p. 187-203.</w:t>
      </w:r>
      <w:bookmarkEnd w:id="1051"/>
    </w:p>
    <w:p w:rsidR="007F44B0" w:rsidRPr="007F44B0" w:rsidRDefault="007F44B0" w:rsidP="00086C31">
      <w:pPr>
        <w:pStyle w:val="aa"/>
      </w:pPr>
      <w:bookmarkStart w:id="1052" w:name="_ENREF_136"/>
      <w:r w:rsidRPr="007F44B0">
        <w:t>136.</w:t>
      </w:r>
      <w:r w:rsidRPr="007F44B0">
        <w:tab/>
        <w:t xml:space="preserve">Wang, C., et al., </w:t>
      </w:r>
      <w:r w:rsidRPr="007F44B0">
        <w:rPr>
          <w:i/>
        </w:rPr>
        <w:t>Scalable mining of large disk-based graph databases</w:t>
      </w:r>
      <w:r w:rsidRPr="007F44B0">
        <w:t xml:space="preserve">, in </w:t>
      </w:r>
      <w:r w:rsidRPr="007F44B0">
        <w:rPr>
          <w:i/>
        </w:rPr>
        <w:t>Proceedings of the tenth ACM SIGKDD international conference on Knowledge discovery and data mining</w:t>
      </w:r>
      <w:r w:rsidRPr="007F44B0">
        <w:t>. 2004, ACM: Seattle, WA, USA. p. 316-325.</w:t>
      </w:r>
      <w:bookmarkEnd w:id="1052"/>
    </w:p>
    <w:p w:rsidR="007F44B0" w:rsidRPr="007F44B0" w:rsidRDefault="007F44B0" w:rsidP="00086C31">
      <w:pPr>
        <w:pStyle w:val="aa"/>
      </w:pPr>
      <w:bookmarkStart w:id="1053" w:name="_ENREF_137"/>
      <w:r w:rsidRPr="007F44B0">
        <w:t>137.</w:t>
      </w:r>
      <w:r w:rsidRPr="007F44B0">
        <w:tab/>
        <w:t xml:space="preserve">Wörlein, M., et al., </w:t>
      </w:r>
      <w:r w:rsidRPr="007F44B0">
        <w:rPr>
          <w:i/>
        </w:rPr>
        <w:t>A Quantitative Comparison of the Subgraph Miners MoFa, gSpan, FFSM, and Gaston</w:t>
      </w:r>
      <w:r w:rsidRPr="007F44B0">
        <w:t xml:space="preserve">, in </w:t>
      </w:r>
      <w:r w:rsidRPr="007F44B0">
        <w:rPr>
          <w:i/>
        </w:rPr>
        <w:t>Knowledge Discovery in Databases: PKDD 2005</w:t>
      </w:r>
      <w:r w:rsidRPr="007F44B0">
        <w:t>, A. Jorge, et al., Editors. 2005, Springer Berlin Heidelberg. p. 392-403.</w:t>
      </w:r>
      <w:bookmarkEnd w:id="1053"/>
    </w:p>
    <w:p w:rsidR="007F44B0" w:rsidRPr="007F44B0" w:rsidRDefault="007F44B0" w:rsidP="00086C31">
      <w:pPr>
        <w:pStyle w:val="aa"/>
      </w:pPr>
      <w:bookmarkStart w:id="1054" w:name="_ENREF_138"/>
      <w:r w:rsidRPr="007F44B0">
        <w:t>138.</w:t>
      </w:r>
      <w:r w:rsidRPr="007F44B0">
        <w:tab/>
        <w:t xml:space="preserve">Calders, T., J. Ramon, and D. Van Dyck. </w:t>
      </w:r>
      <w:r w:rsidRPr="007F44B0">
        <w:rPr>
          <w:i/>
        </w:rPr>
        <w:t>Anti-monotonic Overlap-Graph Support Measures</w:t>
      </w:r>
      <w:r w:rsidRPr="007F44B0">
        <w:t xml:space="preserve">. in </w:t>
      </w:r>
      <w:r w:rsidRPr="007F44B0">
        <w:rPr>
          <w:i/>
        </w:rPr>
        <w:t>Data Mining, 2008. ICDM '08. Eighth IEEE International Conference on</w:t>
      </w:r>
      <w:r w:rsidRPr="007F44B0">
        <w:t>. 2008.</w:t>
      </w:r>
      <w:bookmarkEnd w:id="1054"/>
    </w:p>
    <w:p w:rsidR="007F44B0" w:rsidRPr="007F44B0" w:rsidRDefault="007F44B0" w:rsidP="00086C31">
      <w:pPr>
        <w:pStyle w:val="aa"/>
      </w:pPr>
      <w:bookmarkStart w:id="1055" w:name="_ENREF_139"/>
      <w:r w:rsidRPr="007F44B0">
        <w:t>139.</w:t>
      </w:r>
      <w:r w:rsidRPr="007F44B0">
        <w:tab/>
        <w:t xml:space="preserve">Koyutürk, M., A. Grama, and W. Szpankowski, </w:t>
      </w:r>
      <w:r w:rsidRPr="007F44B0">
        <w:rPr>
          <w:i/>
        </w:rPr>
        <w:t>An efficient algorithm for detecting frequent subgraphs in biological networks.</w:t>
      </w:r>
      <w:r w:rsidRPr="007F44B0">
        <w:t xml:space="preserve"> Bioinformatics, 2004. </w:t>
      </w:r>
      <w:r w:rsidRPr="007F44B0">
        <w:rPr>
          <w:b/>
        </w:rPr>
        <w:t>20</w:t>
      </w:r>
      <w:r w:rsidRPr="007F44B0">
        <w:t>(suppl 1): p. i200-i207.</w:t>
      </w:r>
      <w:bookmarkEnd w:id="1055"/>
    </w:p>
    <w:p w:rsidR="007F44B0" w:rsidRPr="007F44B0" w:rsidRDefault="007F44B0" w:rsidP="00086C31">
      <w:pPr>
        <w:pStyle w:val="aa"/>
      </w:pPr>
      <w:bookmarkStart w:id="1056" w:name="_ENREF_140"/>
      <w:r w:rsidRPr="007F44B0">
        <w:t>140.</w:t>
      </w:r>
      <w:r w:rsidRPr="007F44B0">
        <w:tab/>
        <w:t xml:space="preserve">Jianyong, W., Z. Zhiping, and Z. Lizhu. </w:t>
      </w:r>
      <w:r w:rsidRPr="007F44B0">
        <w:rPr>
          <w:i/>
        </w:rPr>
        <w:t>CLAN: An Algorithm for Mining Closed Cliques from Large Dense Graph Databases</w:t>
      </w:r>
      <w:r w:rsidRPr="007F44B0">
        <w:t xml:space="preserve">. in </w:t>
      </w:r>
      <w:r w:rsidRPr="007F44B0">
        <w:rPr>
          <w:i/>
        </w:rPr>
        <w:t>Data Engineering, 2006. ICDE '06. Proceedings of the 22nd International Conference on</w:t>
      </w:r>
      <w:r w:rsidRPr="007F44B0">
        <w:t>. 2006.</w:t>
      </w:r>
      <w:bookmarkEnd w:id="1056"/>
    </w:p>
    <w:p w:rsidR="007F44B0" w:rsidRPr="007F44B0" w:rsidRDefault="007F44B0" w:rsidP="00086C31">
      <w:pPr>
        <w:pStyle w:val="aa"/>
      </w:pPr>
      <w:bookmarkStart w:id="1057" w:name="_ENREF_141"/>
      <w:r w:rsidRPr="007F44B0">
        <w:t>141.</w:t>
      </w:r>
      <w:r w:rsidRPr="007F44B0">
        <w:tab/>
        <w:t xml:space="preserve">Zhang, S. and J.T.L. Wang, </w:t>
      </w:r>
      <w:r w:rsidRPr="007F44B0">
        <w:rPr>
          <w:i/>
        </w:rPr>
        <w:t>Mining Frequent Agreement Subtrees in Phylogenetic Databases</w:t>
      </w:r>
      <w:r w:rsidRPr="007F44B0">
        <w:t xml:space="preserve">, in </w:t>
      </w:r>
      <w:r w:rsidRPr="007F44B0">
        <w:rPr>
          <w:i/>
        </w:rPr>
        <w:t>Proceedings of the 2006 SIAM International Conference on Data Mining</w:t>
      </w:r>
      <w:r w:rsidRPr="007F44B0">
        <w:t>. p. 222-233.</w:t>
      </w:r>
      <w:bookmarkEnd w:id="1057"/>
    </w:p>
    <w:p w:rsidR="007F44B0" w:rsidRPr="007F44B0" w:rsidRDefault="007F44B0" w:rsidP="00086C31">
      <w:pPr>
        <w:pStyle w:val="aa"/>
      </w:pPr>
      <w:bookmarkStart w:id="1058" w:name="_ENREF_142"/>
      <w:r w:rsidRPr="007F44B0">
        <w:t>142.</w:t>
      </w:r>
      <w:r w:rsidRPr="007F44B0">
        <w:tab/>
        <w:t xml:space="preserve">Zhu, F., et al., </w:t>
      </w:r>
      <w:r w:rsidRPr="007F44B0">
        <w:rPr>
          <w:i/>
        </w:rPr>
        <w:t>gPrune: A Constraint Pushing Framework for Graph Pattern Mining</w:t>
      </w:r>
      <w:r w:rsidRPr="007F44B0">
        <w:t xml:space="preserve">, in </w:t>
      </w:r>
      <w:r w:rsidRPr="007F44B0">
        <w:rPr>
          <w:i/>
        </w:rPr>
        <w:t>Advances in Knowledge Discovery and Data Mining</w:t>
      </w:r>
      <w:r w:rsidRPr="007F44B0">
        <w:t>, Z.-H. Zhou, H. Li, and Q. Yang, Editors. 2007, Springer Berlin Heidelberg. p. 388-400.</w:t>
      </w:r>
      <w:bookmarkEnd w:id="1058"/>
    </w:p>
    <w:p w:rsidR="00E65659" w:rsidRDefault="00F524FC" w:rsidP="00086C31">
      <w:pPr>
        <w:pStyle w:val="aa"/>
      </w:pPr>
      <w:r w:rsidRPr="003578E0">
        <w:fldChar w:fldCharType="end"/>
      </w:r>
    </w:p>
    <w:p w:rsidR="00E65659" w:rsidRPr="00E65659" w:rsidRDefault="00E65659" w:rsidP="00E65659">
      <w:pPr>
        <w:rPr>
          <w:lang w:bidi="fa-IR"/>
        </w:rPr>
        <w:sectPr w:rsidR="00E65659" w:rsidRPr="00E65659" w:rsidSect="0063174D">
          <w:headerReference w:type="default" r:id="rId39"/>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3578E0" w:rsidRDefault="003578E0" w:rsidP="00FC4973">
      <w:pPr>
        <w:pStyle w:val="Heading1"/>
        <w:rPr>
          <w:rtl/>
        </w:rPr>
      </w:pPr>
      <w:bookmarkStart w:id="1059" w:name="_Toc408588822"/>
      <w:bookmarkStart w:id="1060" w:name="_Toc408588898"/>
      <w:bookmarkStart w:id="1061" w:name="_Toc408608969"/>
      <w:bookmarkStart w:id="1062" w:name="_Toc409469380"/>
      <w:bookmarkStart w:id="1063" w:name="_Toc409469686"/>
      <w:bookmarkStart w:id="1064" w:name="_Toc409998887"/>
      <w:r>
        <w:rPr>
          <w:rFonts w:hint="cs"/>
          <w:rtl/>
        </w:rPr>
        <w:lastRenderedPageBreak/>
        <w:t>واژه نامه</w:t>
      </w:r>
      <w:bookmarkEnd w:id="1059"/>
      <w:bookmarkEnd w:id="1060"/>
      <w:r w:rsidR="00EB1741">
        <w:rPr>
          <w:rFonts w:hint="cs"/>
          <w:rtl/>
        </w:rPr>
        <w:t xml:space="preserve"> فارسی به انگلیسی</w:t>
      </w:r>
      <w:bookmarkEnd w:id="1061"/>
      <w:bookmarkEnd w:id="1062"/>
      <w:bookmarkEnd w:id="1063"/>
      <w:bookmarkEnd w:id="1064"/>
    </w:p>
    <w:tbl>
      <w:tblPr>
        <w:tblStyle w:val="TableGridLight"/>
        <w:bidiVisual/>
        <w:tblW w:w="0" w:type="auto"/>
        <w:tblLook w:val="04A0" w:firstRow="1" w:lastRow="0" w:firstColumn="1" w:lastColumn="0" w:noHBand="0" w:noVBand="1"/>
      </w:tblPr>
      <w:tblGrid>
        <w:gridCol w:w="4585"/>
        <w:gridCol w:w="4585"/>
      </w:tblGrid>
      <w:tr w:rsidR="00496B63" w:rsidTr="00496B63">
        <w:tc>
          <w:tcPr>
            <w:tcW w:w="4585" w:type="dxa"/>
            <w:shd w:val="clear" w:color="auto" w:fill="D9D9D9" w:themeFill="background1" w:themeFillShade="D9"/>
          </w:tcPr>
          <w:p w:rsidR="00496B63" w:rsidRPr="00496B63" w:rsidRDefault="00496B63" w:rsidP="00496B63">
            <w:pPr>
              <w:ind w:firstLine="0"/>
              <w:jc w:val="center"/>
              <w:rPr>
                <w:b/>
                <w:bCs/>
                <w:rtl/>
              </w:rPr>
            </w:pPr>
            <w:r w:rsidRPr="00496B63">
              <w:rPr>
                <w:rFonts w:hint="cs"/>
                <w:b/>
                <w:bCs/>
                <w:rtl/>
              </w:rPr>
              <w:t>فارسی</w:t>
            </w:r>
          </w:p>
        </w:tc>
        <w:tc>
          <w:tcPr>
            <w:tcW w:w="4585" w:type="dxa"/>
            <w:shd w:val="clear" w:color="auto" w:fill="D9D9D9" w:themeFill="background1" w:themeFillShade="D9"/>
          </w:tcPr>
          <w:p w:rsidR="00496B63" w:rsidRPr="00496B63" w:rsidRDefault="00496B63" w:rsidP="00496B63">
            <w:pPr>
              <w:ind w:firstLine="0"/>
              <w:jc w:val="center"/>
              <w:rPr>
                <w:b/>
                <w:bCs/>
                <w:rtl/>
              </w:rPr>
            </w:pPr>
            <w:r w:rsidRPr="00496B63">
              <w:rPr>
                <w:rFonts w:hint="cs"/>
                <w:b/>
                <w:bCs/>
                <w:rtl/>
              </w:rPr>
              <w:t>انگلیسی</w:t>
            </w:r>
          </w:p>
        </w:tc>
      </w:tr>
      <w:tr w:rsidR="00496B63" w:rsidTr="00496B63">
        <w:tc>
          <w:tcPr>
            <w:tcW w:w="4585" w:type="dxa"/>
          </w:tcPr>
          <w:p w:rsidR="00496B63" w:rsidRDefault="005367BA" w:rsidP="00E50F0E">
            <w:pPr>
              <w:rPr>
                <w:rtl/>
              </w:rPr>
            </w:pPr>
            <w:r w:rsidRPr="00056FFE">
              <w:rPr>
                <w:rFonts w:hint="cs"/>
                <w:rtl/>
              </w:rPr>
              <w:t>هم ریختی گراف</w:t>
            </w:r>
          </w:p>
        </w:tc>
        <w:tc>
          <w:tcPr>
            <w:tcW w:w="4585" w:type="dxa"/>
          </w:tcPr>
          <w:p w:rsidR="00496B63" w:rsidRDefault="006E62C1" w:rsidP="00E50F0E">
            <w:pPr>
              <w:bidi w:val="0"/>
              <w:rPr>
                <w:rtl/>
              </w:rPr>
            </w:pPr>
            <w:r w:rsidRPr="006E62C1">
              <w:t>Graph Isomorphism</w:t>
            </w:r>
          </w:p>
        </w:tc>
      </w:tr>
      <w:tr w:rsidR="00496B63" w:rsidTr="00496B63">
        <w:tc>
          <w:tcPr>
            <w:tcW w:w="4585" w:type="dxa"/>
          </w:tcPr>
          <w:p w:rsidR="00496B63" w:rsidRDefault="005367BA" w:rsidP="00E50F0E">
            <w:pPr>
              <w:rPr>
                <w:rtl/>
              </w:rPr>
            </w:pPr>
            <w:r w:rsidRPr="00BF53E3">
              <w:rPr>
                <w:rFonts w:hint="cs"/>
                <w:rtl/>
              </w:rPr>
              <w:t>جستجوی سختگیرانه</w:t>
            </w:r>
          </w:p>
        </w:tc>
        <w:tc>
          <w:tcPr>
            <w:tcW w:w="4585" w:type="dxa"/>
          </w:tcPr>
          <w:p w:rsidR="00496B63" w:rsidRDefault="005367BA" w:rsidP="00E50F0E">
            <w:pPr>
              <w:bidi w:val="0"/>
              <w:rPr>
                <w:rtl/>
              </w:rPr>
            </w:pPr>
            <w:r w:rsidRPr="00A21939">
              <w:t>Greedy Search</w:t>
            </w:r>
          </w:p>
        </w:tc>
      </w:tr>
      <w:tr w:rsidR="00496B63" w:rsidTr="00496B63">
        <w:tc>
          <w:tcPr>
            <w:tcW w:w="4585" w:type="dxa"/>
          </w:tcPr>
          <w:p w:rsidR="00496B63" w:rsidRDefault="00E50F0E" w:rsidP="00E50F0E">
            <w:pPr>
              <w:rPr>
                <w:rtl/>
              </w:rPr>
            </w:pPr>
            <w:r w:rsidRPr="00A77F26">
              <w:rPr>
                <w:rFonts w:hint="cs"/>
                <w:rtl/>
              </w:rPr>
              <w:t>استخراج الگوی پرتکرار</w:t>
            </w:r>
          </w:p>
        </w:tc>
        <w:tc>
          <w:tcPr>
            <w:tcW w:w="4585" w:type="dxa"/>
          </w:tcPr>
          <w:p w:rsidR="00496B63" w:rsidRDefault="00E50F0E" w:rsidP="00E50F0E">
            <w:pPr>
              <w:bidi w:val="0"/>
              <w:rPr>
                <w:rtl/>
              </w:rPr>
            </w:pPr>
            <w:r w:rsidRPr="00A21939">
              <w:t>Frequent Pattern Mining</w:t>
            </w:r>
          </w:p>
        </w:tc>
      </w:tr>
      <w:tr w:rsidR="00496B63" w:rsidTr="00496B63">
        <w:tc>
          <w:tcPr>
            <w:tcW w:w="4585" w:type="dxa"/>
          </w:tcPr>
          <w:p w:rsidR="00496B63" w:rsidRDefault="00E50F0E" w:rsidP="00E50F0E">
            <w:pPr>
              <w:rPr>
                <w:rtl/>
              </w:rPr>
            </w:pPr>
            <w:r w:rsidRPr="00A77F26">
              <w:rPr>
                <w:rFonts w:hint="cs"/>
                <w:rtl/>
              </w:rPr>
              <w:t>طبقه بندی</w:t>
            </w:r>
          </w:p>
        </w:tc>
        <w:tc>
          <w:tcPr>
            <w:tcW w:w="4585" w:type="dxa"/>
          </w:tcPr>
          <w:p w:rsidR="00496B63" w:rsidRDefault="00E50F0E" w:rsidP="00E50F0E">
            <w:pPr>
              <w:bidi w:val="0"/>
              <w:rPr>
                <w:rtl/>
              </w:rPr>
            </w:pPr>
            <w:r w:rsidRPr="00A21939">
              <w:t>Classification</w:t>
            </w:r>
          </w:p>
        </w:tc>
      </w:tr>
      <w:tr w:rsidR="00496B63" w:rsidTr="00496B63">
        <w:tc>
          <w:tcPr>
            <w:tcW w:w="4585" w:type="dxa"/>
          </w:tcPr>
          <w:p w:rsidR="00496B63" w:rsidRDefault="00E50F0E" w:rsidP="00E50F0E">
            <w:pPr>
              <w:rPr>
                <w:rtl/>
              </w:rPr>
            </w:pPr>
            <w:r w:rsidRPr="00A77F26">
              <w:rPr>
                <w:rFonts w:hint="cs"/>
                <w:rtl/>
              </w:rPr>
              <w:t>کران</w:t>
            </w:r>
          </w:p>
        </w:tc>
        <w:tc>
          <w:tcPr>
            <w:tcW w:w="4585" w:type="dxa"/>
          </w:tcPr>
          <w:p w:rsidR="00496B63" w:rsidRDefault="00E50F0E" w:rsidP="00E50F0E">
            <w:pPr>
              <w:bidi w:val="0"/>
              <w:rPr>
                <w:rtl/>
              </w:rPr>
            </w:pPr>
            <w:r w:rsidRPr="00A21939">
              <w:t>Edges</w:t>
            </w:r>
          </w:p>
        </w:tc>
      </w:tr>
      <w:tr w:rsidR="00496B63" w:rsidTr="00496B63">
        <w:tc>
          <w:tcPr>
            <w:tcW w:w="4585" w:type="dxa"/>
          </w:tcPr>
          <w:p w:rsidR="00496B63" w:rsidRDefault="00E50F0E" w:rsidP="00E50F0E">
            <w:pPr>
              <w:rPr>
                <w:rtl/>
              </w:rPr>
            </w:pPr>
            <w:r w:rsidRPr="00A77F26">
              <w:rPr>
                <w:rFonts w:hint="cs"/>
                <w:rtl/>
              </w:rPr>
              <w:t>شاخص گذاری</w:t>
            </w:r>
          </w:p>
        </w:tc>
        <w:tc>
          <w:tcPr>
            <w:tcW w:w="4585" w:type="dxa"/>
          </w:tcPr>
          <w:p w:rsidR="00496B63" w:rsidRDefault="00E50F0E" w:rsidP="00E50F0E">
            <w:pPr>
              <w:bidi w:val="0"/>
              <w:rPr>
                <w:rtl/>
              </w:rPr>
            </w:pPr>
            <w:r w:rsidRPr="000B28E9">
              <w:t>Indexing</w:t>
            </w:r>
          </w:p>
        </w:tc>
      </w:tr>
      <w:tr w:rsidR="00496B63" w:rsidTr="00496B63">
        <w:tc>
          <w:tcPr>
            <w:tcW w:w="4585" w:type="dxa"/>
          </w:tcPr>
          <w:p w:rsidR="00496B63" w:rsidRDefault="00E50F0E" w:rsidP="00E50F0E">
            <w:pPr>
              <w:rPr>
                <w:rtl/>
              </w:rPr>
            </w:pPr>
            <w:r w:rsidRPr="00B26DF2">
              <w:rPr>
                <w:rFonts w:hint="cs"/>
                <w:rtl/>
                <w:lang w:bidi="fa-IR"/>
              </w:rPr>
              <w:t>تر</w:t>
            </w:r>
            <w:r>
              <w:rPr>
                <w:rFonts w:hint="cs"/>
                <w:rtl/>
                <w:lang w:bidi="fa-IR"/>
              </w:rPr>
              <w:t>ا</w:t>
            </w:r>
            <w:r w:rsidRPr="00B26DF2">
              <w:rPr>
                <w:rFonts w:hint="cs"/>
                <w:rtl/>
                <w:lang w:bidi="fa-IR"/>
              </w:rPr>
              <w:t>کم</w:t>
            </w:r>
          </w:p>
        </w:tc>
        <w:tc>
          <w:tcPr>
            <w:tcW w:w="4585" w:type="dxa"/>
          </w:tcPr>
          <w:p w:rsidR="00496B63" w:rsidRDefault="00E50F0E" w:rsidP="00E50F0E">
            <w:pPr>
              <w:bidi w:val="0"/>
              <w:rPr>
                <w:rtl/>
              </w:rPr>
            </w:pPr>
            <w:r w:rsidRPr="000B28E9">
              <w:t>Densification</w:t>
            </w:r>
          </w:p>
        </w:tc>
      </w:tr>
      <w:tr w:rsidR="00E50F0E" w:rsidTr="00496B63">
        <w:tc>
          <w:tcPr>
            <w:tcW w:w="4585" w:type="dxa"/>
          </w:tcPr>
          <w:p w:rsidR="00E50F0E" w:rsidRPr="00B26DF2" w:rsidRDefault="00E50F0E" w:rsidP="00E50F0E">
            <w:pPr>
              <w:rPr>
                <w:rtl/>
                <w:lang w:bidi="fa-IR"/>
              </w:rPr>
            </w:pPr>
            <w:r w:rsidRPr="00056FFE">
              <w:rPr>
                <w:rFonts w:hint="cs"/>
                <w:rtl/>
              </w:rPr>
              <w:t>ایجاد داوطلب</w:t>
            </w:r>
          </w:p>
        </w:tc>
        <w:tc>
          <w:tcPr>
            <w:tcW w:w="4585" w:type="dxa"/>
          </w:tcPr>
          <w:p w:rsidR="00E50F0E" w:rsidRPr="000B28E9" w:rsidRDefault="00E50F0E" w:rsidP="00E50F0E">
            <w:pPr>
              <w:bidi w:val="0"/>
            </w:pPr>
            <w:r w:rsidRPr="000B28E9">
              <w:t>Candidate generation</w:t>
            </w:r>
          </w:p>
        </w:tc>
      </w:tr>
      <w:tr w:rsidR="00E50F0E" w:rsidTr="00496B63">
        <w:tc>
          <w:tcPr>
            <w:tcW w:w="4585" w:type="dxa"/>
          </w:tcPr>
          <w:p w:rsidR="00E50F0E" w:rsidRDefault="00E50F0E" w:rsidP="00E50F0E">
            <w:pPr>
              <w:rPr>
                <w:rtl/>
                <w:lang w:bidi="fa-IR"/>
              </w:rPr>
            </w:pPr>
            <w:r w:rsidRPr="00056FFE">
              <w:rPr>
                <w:rFonts w:hint="cs"/>
                <w:rtl/>
              </w:rPr>
              <w:t>محدود کننده</w:t>
            </w:r>
          </w:p>
        </w:tc>
        <w:tc>
          <w:tcPr>
            <w:tcW w:w="4585" w:type="dxa"/>
          </w:tcPr>
          <w:p w:rsidR="00E50F0E" w:rsidRPr="000B28E9" w:rsidRDefault="00E50F0E" w:rsidP="00E50F0E">
            <w:pPr>
              <w:bidi w:val="0"/>
            </w:pPr>
            <w:r w:rsidRPr="000B28E9">
              <w:t>Restrictive</w:t>
            </w:r>
          </w:p>
        </w:tc>
      </w:tr>
    </w:tbl>
    <w:p w:rsidR="003578E0" w:rsidRDefault="003578E0" w:rsidP="003578E0">
      <w:pPr>
        <w:rPr>
          <w:rtl/>
        </w:rPr>
      </w:pPr>
    </w:p>
    <w:p w:rsidR="00F72F5A" w:rsidRDefault="003578E0">
      <w:pPr>
        <w:bidi w:val="0"/>
        <w:spacing w:line="259" w:lineRule="auto"/>
        <w:ind w:firstLine="0"/>
        <w:jc w:val="left"/>
        <w:rPr>
          <w:rtl/>
        </w:rPr>
        <w:sectPr w:rsidR="00F72F5A" w:rsidSect="0063174D">
          <w:headerReference w:type="default" r:id="rId40"/>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tl/>
        </w:rPr>
        <w:br w:type="page"/>
      </w:r>
    </w:p>
    <w:p w:rsidR="003578E0" w:rsidRDefault="003578E0" w:rsidP="003578E0">
      <w:pPr>
        <w:pStyle w:val="Heading1"/>
        <w:bidi w:val="0"/>
        <w:jc w:val="left"/>
        <w:rPr>
          <w:rtl/>
        </w:rPr>
      </w:pPr>
      <w:bookmarkStart w:id="1065" w:name="_Toc408588823"/>
      <w:bookmarkStart w:id="1066" w:name="_Toc408588899"/>
      <w:bookmarkStart w:id="1067" w:name="_Toc408608970"/>
      <w:bookmarkStart w:id="1068" w:name="_Toc409469381"/>
      <w:bookmarkStart w:id="1069" w:name="_Toc409469687"/>
      <w:bookmarkStart w:id="1070" w:name="_Toc409998888"/>
      <w:r w:rsidRPr="007A3DB0">
        <w:lastRenderedPageBreak/>
        <w:t>Abstract</w:t>
      </w:r>
      <w:bookmarkEnd w:id="1065"/>
      <w:bookmarkEnd w:id="1066"/>
      <w:bookmarkEnd w:id="1067"/>
      <w:bookmarkEnd w:id="1068"/>
      <w:bookmarkEnd w:id="1069"/>
      <w:bookmarkEnd w:id="1070"/>
    </w:p>
    <w:p w:rsidR="003578E0" w:rsidRPr="00B950F3" w:rsidRDefault="00A629A0" w:rsidP="00B950F3">
      <w:pPr>
        <w:bidi w:val="0"/>
        <w:spacing w:line="276" w:lineRule="auto"/>
        <w:rPr>
          <w:sz w:val="28"/>
          <w:szCs w:val="36"/>
          <w:rtl/>
        </w:rPr>
      </w:pPr>
      <w:r w:rsidRPr="00B950F3">
        <w:rPr>
          <w:sz w:val="28"/>
          <w:szCs w:val="36"/>
        </w:rPr>
        <w:t>Graph mining and management has become an important topic of research recently because o</w:t>
      </w:r>
      <w:r w:rsidR="00B950F3">
        <w:rPr>
          <w:sz w:val="28"/>
          <w:szCs w:val="36"/>
        </w:rPr>
        <w:t>f</w:t>
      </w:r>
      <w:r w:rsidRPr="00B950F3">
        <w:rPr>
          <w:rFonts w:hint="cs"/>
          <w:sz w:val="28"/>
          <w:szCs w:val="36"/>
          <w:rtl/>
        </w:rPr>
        <w:t xml:space="preserve"> </w:t>
      </w:r>
      <w:r w:rsidRPr="00B950F3">
        <w:rPr>
          <w:sz w:val="28"/>
          <w:szCs w:val="36"/>
        </w:rPr>
        <w:t>numerous applications to a wide variety of data mining problems in computational biology, chemical data analysis, drug discovery and communication networking. Traditional data mining and management algorithms such as clustering, classification, frequent pattern mining and indexing have now</w:t>
      </w:r>
      <w:r w:rsidRPr="00B950F3">
        <w:rPr>
          <w:rFonts w:hint="cs"/>
          <w:sz w:val="28"/>
          <w:szCs w:val="36"/>
          <w:rtl/>
        </w:rPr>
        <w:t xml:space="preserve"> </w:t>
      </w:r>
      <w:r w:rsidRPr="00B950F3">
        <w:rPr>
          <w:sz w:val="28"/>
          <w:szCs w:val="36"/>
        </w:rPr>
        <w:t xml:space="preserve">been extended to the graph scenario. </w:t>
      </w:r>
    </w:p>
    <w:p w:rsidR="00B950F3" w:rsidRDefault="00B950F3" w:rsidP="00B950F3">
      <w:pPr>
        <w:bidi w:val="0"/>
        <w:jc w:val="left"/>
      </w:pPr>
    </w:p>
    <w:p w:rsidR="00B950F3" w:rsidRDefault="00B950F3" w:rsidP="00B950F3">
      <w:pPr>
        <w:bidi w:val="0"/>
        <w:spacing w:before="0" w:after="160" w:line="259" w:lineRule="auto"/>
        <w:ind w:firstLine="0"/>
        <w:jc w:val="left"/>
      </w:pPr>
      <w:r>
        <w:br w:type="page"/>
      </w:r>
    </w:p>
    <w:p w:rsidR="003578E0" w:rsidRDefault="00464A4C" w:rsidP="003578E0">
      <w:pPr>
        <w:pStyle w:val="TitlePage"/>
        <w:bidi w:val="0"/>
        <w:rPr>
          <w:rtl/>
        </w:rPr>
      </w:pPr>
      <w:r>
        <w:rPr>
          <w:noProof/>
        </w:rPr>
        <w:lastRenderedPageBreak/>
        <w:drawing>
          <wp:inline distT="0" distB="0" distL="0" distR="0" wp14:anchorId="00534467" wp14:editId="1573E129">
            <wp:extent cx="1608366" cy="180975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1616122" cy="1818477"/>
                    </a:xfrm>
                    <a:prstGeom prst="rect">
                      <a:avLst/>
                    </a:prstGeom>
                    <a:noFill/>
                    <a:ln w="9525">
                      <a:noFill/>
                      <a:miter lim="800000"/>
                      <a:headEnd/>
                      <a:tailEnd/>
                    </a:ln>
                  </pic:spPr>
                </pic:pic>
              </a:graphicData>
            </a:graphic>
          </wp:inline>
        </w:drawing>
      </w:r>
    </w:p>
    <w:p w:rsidR="007102BF" w:rsidRPr="00C33A2E" w:rsidRDefault="003578E0" w:rsidP="003578E0">
      <w:pPr>
        <w:pStyle w:val="TitlePage"/>
        <w:bidi w:val="0"/>
        <w:rPr>
          <w:rFonts w:asciiTheme="minorHAnsi" w:hAnsiTheme="minorHAnsi"/>
          <w:sz w:val="22"/>
          <w:szCs w:val="28"/>
          <w:rtl/>
        </w:rPr>
      </w:pPr>
      <w:r w:rsidRPr="00C33A2E">
        <w:rPr>
          <w:rFonts w:asciiTheme="minorHAnsi" w:hAnsiTheme="minorHAnsi"/>
          <w:sz w:val="22"/>
          <w:szCs w:val="28"/>
        </w:rPr>
        <w:t>ISLAMIC AZAD UNIVERSITY</w:t>
      </w:r>
    </w:p>
    <w:p w:rsidR="003578E0" w:rsidRPr="00C33A2E" w:rsidRDefault="003578E0" w:rsidP="007102BF">
      <w:pPr>
        <w:pStyle w:val="TitlePage"/>
        <w:bidi w:val="0"/>
        <w:rPr>
          <w:rFonts w:asciiTheme="minorHAnsi" w:hAnsiTheme="minorHAnsi"/>
          <w:sz w:val="22"/>
          <w:szCs w:val="28"/>
          <w:rtl/>
        </w:rPr>
      </w:pPr>
      <w:r w:rsidRPr="00C33A2E">
        <w:rPr>
          <w:rFonts w:asciiTheme="minorHAnsi" w:hAnsiTheme="minorHAnsi"/>
          <w:sz w:val="22"/>
          <w:szCs w:val="28"/>
        </w:rPr>
        <w:t>QAZVIN Branch</w:t>
      </w:r>
    </w:p>
    <w:p w:rsidR="003578E0" w:rsidRPr="006536E5" w:rsidRDefault="003578E0" w:rsidP="00FC4973">
      <w:pPr>
        <w:pStyle w:val="TitlePage"/>
        <w:bidi w:val="0"/>
        <w:jc w:val="both"/>
      </w:pPr>
    </w:p>
    <w:p w:rsidR="003578E0" w:rsidRPr="00C33A2E" w:rsidRDefault="007102BF" w:rsidP="005A35FC">
      <w:pPr>
        <w:pStyle w:val="Title"/>
        <w:bidi w:val="0"/>
      </w:pPr>
      <w:r w:rsidRPr="00C33A2E">
        <w:t>Survey of Graph Mining</w:t>
      </w:r>
    </w:p>
    <w:p w:rsidR="003578E0" w:rsidRPr="007102BF" w:rsidRDefault="003578E0" w:rsidP="00FC4973">
      <w:pPr>
        <w:pStyle w:val="TitlePage"/>
        <w:bidi w:val="0"/>
        <w:jc w:val="both"/>
        <w:rPr>
          <w:rFonts w:asciiTheme="minorHAnsi" w:hAnsiTheme="minorHAnsi"/>
        </w:rPr>
      </w:pPr>
    </w:p>
    <w:p w:rsidR="003578E0" w:rsidRPr="007102BF" w:rsidRDefault="003578E0" w:rsidP="003578E0">
      <w:pPr>
        <w:pStyle w:val="TitlePage"/>
        <w:bidi w:val="0"/>
        <w:rPr>
          <w:rFonts w:asciiTheme="minorHAnsi" w:hAnsiTheme="minorHAnsi"/>
          <w:sz w:val="28"/>
          <w:szCs w:val="28"/>
        </w:rPr>
      </w:pPr>
      <w:r w:rsidRPr="007102BF">
        <w:rPr>
          <w:rFonts w:asciiTheme="minorHAnsi" w:hAnsiTheme="minorHAnsi"/>
          <w:sz w:val="28"/>
          <w:szCs w:val="28"/>
        </w:rPr>
        <w:t>B</w:t>
      </w:r>
      <w:r w:rsidR="007102BF" w:rsidRPr="007102BF">
        <w:rPr>
          <w:rFonts w:asciiTheme="minorHAnsi" w:hAnsiTheme="minorHAnsi"/>
          <w:sz w:val="28"/>
          <w:szCs w:val="28"/>
        </w:rPr>
        <w:t>y</w:t>
      </w:r>
    </w:p>
    <w:p w:rsidR="003578E0" w:rsidRPr="00C33A2E" w:rsidRDefault="007102BF" w:rsidP="003578E0">
      <w:pPr>
        <w:pStyle w:val="TitlePageNames"/>
        <w:bidi w:val="0"/>
        <w:rPr>
          <w:rFonts w:asciiTheme="minorHAnsi" w:hAnsiTheme="minorHAnsi"/>
          <w:sz w:val="32"/>
          <w:szCs w:val="30"/>
          <w:rtl/>
        </w:rPr>
      </w:pPr>
      <w:r w:rsidRPr="00C33A2E">
        <w:rPr>
          <w:rFonts w:asciiTheme="minorHAnsi" w:hAnsiTheme="minorHAnsi"/>
          <w:sz w:val="32"/>
          <w:szCs w:val="30"/>
        </w:rPr>
        <w:t>Iman Rezaeipour</w:t>
      </w:r>
    </w:p>
    <w:p w:rsidR="003578E0" w:rsidRPr="007102BF" w:rsidRDefault="003578E0" w:rsidP="00FC4973">
      <w:pPr>
        <w:pStyle w:val="TitlePage"/>
        <w:bidi w:val="0"/>
        <w:jc w:val="both"/>
        <w:rPr>
          <w:rFonts w:asciiTheme="minorHAnsi" w:hAnsiTheme="minorHAnsi"/>
        </w:rPr>
      </w:pPr>
    </w:p>
    <w:p w:rsidR="003578E0" w:rsidRPr="007102BF" w:rsidRDefault="00E65659" w:rsidP="003578E0">
      <w:pPr>
        <w:pStyle w:val="TitlePage"/>
        <w:bidi w:val="0"/>
        <w:rPr>
          <w:rFonts w:asciiTheme="minorHAnsi" w:hAnsiTheme="minorHAnsi"/>
          <w:sz w:val="28"/>
          <w:szCs w:val="28"/>
        </w:rPr>
      </w:pPr>
      <w:r>
        <w:rPr>
          <w:rFonts w:asciiTheme="minorHAnsi" w:hAnsiTheme="minorHAnsi"/>
          <w:sz w:val="28"/>
          <w:szCs w:val="28"/>
        </w:rPr>
        <w:t>Supervisor</w:t>
      </w:r>
    </w:p>
    <w:p w:rsidR="00C33A2E" w:rsidRPr="00C33A2E" w:rsidRDefault="007102BF" w:rsidP="00C33A2E">
      <w:pPr>
        <w:pStyle w:val="TitlePageNames"/>
        <w:bidi w:val="0"/>
        <w:rPr>
          <w:rFonts w:asciiTheme="minorHAnsi" w:hAnsiTheme="minorHAnsi"/>
          <w:sz w:val="32"/>
          <w:szCs w:val="30"/>
          <w:rtl/>
        </w:rPr>
      </w:pPr>
      <w:r w:rsidRPr="00C33A2E">
        <w:rPr>
          <w:rFonts w:asciiTheme="minorHAnsi" w:hAnsiTheme="minorHAnsi"/>
          <w:sz w:val="32"/>
          <w:szCs w:val="30"/>
        </w:rPr>
        <w:t>Ph</w:t>
      </w:r>
      <w:r w:rsidR="00D14C43" w:rsidRPr="00C33A2E">
        <w:rPr>
          <w:rFonts w:asciiTheme="minorHAnsi" w:hAnsiTheme="minorHAnsi"/>
          <w:sz w:val="32"/>
          <w:szCs w:val="30"/>
        </w:rPr>
        <w:t>.</w:t>
      </w:r>
      <w:r w:rsidR="00E65659" w:rsidRPr="00C33A2E">
        <w:rPr>
          <w:rFonts w:asciiTheme="minorHAnsi" w:hAnsiTheme="minorHAnsi"/>
          <w:sz w:val="32"/>
          <w:szCs w:val="30"/>
        </w:rPr>
        <w:t>D</w:t>
      </w:r>
      <w:r w:rsidR="00301DFE" w:rsidRPr="00C33A2E">
        <w:rPr>
          <w:rFonts w:asciiTheme="minorHAnsi" w:hAnsiTheme="minorHAnsi"/>
          <w:sz w:val="32"/>
          <w:szCs w:val="30"/>
        </w:rPr>
        <w:t>.</w:t>
      </w:r>
      <w:r w:rsidRPr="00C33A2E">
        <w:rPr>
          <w:rFonts w:asciiTheme="minorHAnsi" w:hAnsiTheme="minorHAnsi"/>
          <w:sz w:val="32"/>
          <w:szCs w:val="30"/>
        </w:rPr>
        <w:t xml:space="preserve"> Mohammad San</w:t>
      </w:r>
      <w:r w:rsidR="00EB1741" w:rsidRPr="00C33A2E">
        <w:rPr>
          <w:rFonts w:asciiTheme="minorHAnsi" w:hAnsiTheme="minorHAnsi"/>
          <w:sz w:val="32"/>
          <w:szCs w:val="30"/>
        </w:rPr>
        <w:t>i</w:t>
      </w:r>
      <w:r w:rsidRPr="00C33A2E">
        <w:rPr>
          <w:rFonts w:asciiTheme="minorHAnsi" w:hAnsiTheme="minorHAnsi"/>
          <w:sz w:val="32"/>
          <w:szCs w:val="30"/>
        </w:rPr>
        <w:t>ee</w:t>
      </w:r>
    </w:p>
    <w:p w:rsidR="00C33A2E" w:rsidRPr="00C33A2E" w:rsidRDefault="00C33A2E" w:rsidP="00C33A2E">
      <w:pPr>
        <w:pStyle w:val="TitlePageNames"/>
        <w:bidi w:val="0"/>
        <w:rPr>
          <w:rFonts w:asciiTheme="minorHAnsi" w:hAnsiTheme="minorHAnsi"/>
          <w:b w:val="0"/>
          <w:bCs w:val="0"/>
        </w:rPr>
      </w:pPr>
      <w:r w:rsidRPr="00C33A2E">
        <w:rPr>
          <w:rFonts w:asciiTheme="minorHAnsi" w:hAnsiTheme="minorHAnsi"/>
          <w:b w:val="0"/>
          <w:bCs w:val="0"/>
        </w:rPr>
        <w:t>Visor</w:t>
      </w:r>
      <w:bookmarkStart w:id="1071" w:name="_GoBack"/>
      <w:bookmarkEnd w:id="1071"/>
    </w:p>
    <w:p w:rsidR="009B144F" w:rsidRDefault="00C33A2E" w:rsidP="00C33A2E">
      <w:pPr>
        <w:pStyle w:val="TitlePageNames"/>
        <w:bidi w:val="0"/>
        <w:rPr>
          <w:rFonts w:asciiTheme="minorHAnsi" w:hAnsiTheme="minorHAnsi"/>
          <w:sz w:val="32"/>
          <w:szCs w:val="30"/>
        </w:rPr>
      </w:pPr>
      <w:r w:rsidRPr="00C33A2E">
        <w:rPr>
          <w:rFonts w:asciiTheme="minorHAnsi" w:hAnsiTheme="minorHAnsi"/>
          <w:sz w:val="32"/>
          <w:szCs w:val="30"/>
        </w:rPr>
        <w:t>Ph.D</w:t>
      </w:r>
      <w:r>
        <w:rPr>
          <w:rFonts w:asciiTheme="minorHAnsi" w:hAnsiTheme="minorHAnsi"/>
          <w:sz w:val="32"/>
          <w:szCs w:val="30"/>
        </w:rPr>
        <w:t>.</w:t>
      </w:r>
      <w:r w:rsidRPr="00C33A2E">
        <w:rPr>
          <w:rFonts w:asciiTheme="minorHAnsi" w:hAnsiTheme="minorHAnsi"/>
          <w:sz w:val="32"/>
          <w:szCs w:val="30"/>
        </w:rPr>
        <w:t xml:space="preserve"> Behrooz Masoumi</w:t>
      </w:r>
    </w:p>
    <w:p w:rsidR="00C33A2E" w:rsidRPr="00C33A2E" w:rsidRDefault="00C33A2E" w:rsidP="00C33A2E">
      <w:pPr>
        <w:pStyle w:val="TitlePageNames"/>
        <w:bidi w:val="0"/>
        <w:rPr>
          <w:rFonts w:asciiTheme="minorHAnsi" w:hAnsiTheme="minorHAnsi"/>
          <w:sz w:val="32"/>
          <w:szCs w:val="30"/>
        </w:rPr>
      </w:pPr>
    </w:p>
    <w:p w:rsidR="003578E0" w:rsidRPr="007102BF" w:rsidRDefault="007102BF" w:rsidP="007102BF">
      <w:pPr>
        <w:bidi w:val="0"/>
        <w:jc w:val="center"/>
        <w:rPr>
          <w:rFonts w:asciiTheme="minorHAnsi" w:hAnsiTheme="minorHAnsi"/>
          <w:sz w:val="28"/>
          <w:szCs w:val="32"/>
          <w:rtl/>
          <w:lang w:bidi="fa-IR"/>
        </w:rPr>
      </w:pPr>
      <w:r w:rsidRPr="007102BF">
        <w:rPr>
          <w:rFonts w:asciiTheme="minorHAnsi" w:hAnsiTheme="minorHAnsi"/>
          <w:sz w:val="28"/>
          <w:szCs w:val="32"/>
        </w:rPr>
        <w:t>Winter</w:t>
      </w:r>
      <w:r w:rsidR="003578E0" w:rsidRPr="007102BF">
        <w:rPr>
          <w:rFonts w:asciiTheme="minorHAnsi" w:hAnsiTheme="minorHAnsi"/>
          <w:sz w:val="28"/>
          <w:szCs w:val="32"/>
        </w:rPr>
        <w:t xml:space="preserve"> 20</w:t>
      </w:r>
      <w:r w:rsidRPr="007102BF">
        <w:rPr>
          <w:rFonts w:asciiTheme="minorHAnsi" w:hAnsiTheme="minorHAnsi"/>
          <w:sz w:val="28"/>
          <w:szCs w:val="32"/>
        </w:rPr>
        <w:t>15</w:t>
      </w:r>
    </w:p>
    <w:sectPr w:rsidR="003578E0" w:rsidRPr="007102BF" w:rsidSect="002277A8">
      <w:headerReference w:type="default" r:id="rId42"/>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49C" w:rsidRDefault="00FD749C" w:rsidP="00852337">
      <w:r>
        <w:separator/>
      </w:r>
    </w:p>
  </w:endnote>
  <w:endnote w:type="continuationSeparator" w:id="0">
    <w:p w:rsidR="00FD749C" w:rsidRDefault="00FD749C" w:rsidP="00852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azanin">
    <w:altName w:val="Courier New"/>
    <w:charset w:val="B2"/>
    <w:family w:val="auto"/>
    <w:pitch w:val="variable"/>
    <w:sig w:usb0="00002000" w:usb1="0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altName w:val="Courier New"/>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Titr">
    <w:altName w:val="Courier New"/>
    <w:charset w:val="B2"/>
    <w:family w:val="auto"/>
    <w:pitch w:val="variable"/>
    <w:sig w:usb0="00002000" w:usb1="0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7" w:usb1="0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Zar">
    <w:altName w:val="Times New Roman"/>
    <w:panose1 w:val="00000000000000000000"/>
    <w:charset w:val="B2"/>
    <w:family w:val="auto"/>
    <w:notTrueType/>
    <w:pitch w:val="default"/>
    <w:sig w:usb0="00002000"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MS PMincho">
    <w:altName w:val="Arial Unicode MS"/>
    <w:panose1 w:val="02020600040205080304"/>
    <w:charset w:val="80"/>
    <w:family w:val="roman"/>
    <w:pitch w:val="variable"/>
    <w:sig w:usb0="E00002FF" w:usb1="6AC7FDFB" w:usb2="08000012" w:usb3="00000000" w:csb0="0002009F" w:csb1="00000000"/>
  </w:font>
  <w:font w:name="Modern No. 20">
    <w:panose1 w:val="0207070407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9F456A">
    <w:pPr>
      <w:pStyle w:val="Footer"/>
      <w:framePr w:wrap="around" w:vAnchor="text" w:hAnchor="margin" w:xAlign="center" w:y="1"/>
    </w:pPr>
    <w:r>
      <w:rPr>
        <w:rtl/>
      </w:rPr>
      <w:fldChar w:fldCharType="begin"/>
    </w:r>
    <w:r>
      <w:instrText xml:space="preserve">PAGE  </w:instrText>
    </w:r>
    <w:r>
      <w:rPr>
        <w:rtl/>
      </w:rPr>
      <w:fldChar w:fldCharType="end"/>
    </w:r>
  </w:p>
  <w:p w:rsidR="00FD749C" w:rsidRDefault="00FD7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028521483"/>
      <w:docPartObj>
        <w:docPartGallery w:val="Page Numbers (Bottom of Page)"/>
        <w:docPartUnique/>
      </w:docPartObj>
    </w:sdtPr>
    <w:sdtEndPr>
      <w:rPr>
        <w:noProof/>
      </w:rPr>
    </w:sdtEndPr>
    <w:sdtContent>
      <w:p w:rsidR="00FD749C" w:rsidRDefault="00FD749C">
        <w:pPr>
          <w:pStyle w:val="Footer"/>
          <w:jc w:val="center"/>
        </w:pPr>
        <w:r>
          <w:fldChar w:fldCharType="begin"/>
        </w:r>
        <w:r>
          <w:instrText xml:space="preserve"> PAGE   \* MERGEFORMAT </w:instrText>
        </w:r>
        <w:r>
          <w:fldChar w:fldCharType="separate"/>
        </w:r>
        <w:r w:rsidR="00E07925">
          <w:rPr>
            <w:rFonts w:hint="cs"/>
            <w:noProof/>
            <w:rtl/>
          </w:rPr>
          <w:t>‌ز</w:t>
        </w:r>
        <w:r>
          <w:rPr>
            <w:noProof/>
          </w:rPr>
          <w:fldChar w:fldCharType="end"/>
        </w:r>
      </w:p>
    </w:sdtContent>
  </w:sdt>
  <w:p w:rsidR="00FD749C" w:rsidRDefault="00FD7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9B144F">
    <w:pPr>
      <w:pStyle w:val="Footer"/>
      <w:ind w:firstLine="0"/>
    </w:pPr>
  </w:p>
  <w:p w:rsidR="00FD749C" w:rsidRDefault="00FD7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49C" w:rsidRDefault="00FD749C" w:rsidP="002405D4">
      <w:pPr>
        <w:bidi w:val="0"/>
      </w:pPr>
      <w:r>
        <w:separator/>
      </w:r>
    </w:p>
  </w:footnote>
  <w:footnote w:type="continuationSeparator" w:id="0">
    <w:p w:rsidR="00FD749C" w:rsidRDefault="00FD749C" w:rsidP="00852337">
      <w:r>
        <w:continuationSeparator/>
      </w:r>
    </w:p>
  </w:footnote>
  <w:footnote w:type="continuationNotice" w:id="1">
    <w:p w:rsidR="00FD749C" w:rsidRDefault="00FD749C">
      <w:pPr>
        <w:spacing w:before="0"/>
      </w:pPr>
    </w:p>
  </w:footnote>
  <w:footnote w:id="2">
    <w:p w:rsidR="00FD749C" w:rsidRPr="00A21939" w:rsidRDefault="00FD749C" w:rsidP="006E62C1">
      <w:pPr>
        <w:pStyle w:val="Subtitle"/>
        <w:bidi w:val="0"/>
        <w:jc w:val="left"/>
      </w:pPr>
      <w:r w:rsidRPr="00A21939">
        <w:rPr>
          <w:rStyle w:val="FootnoteReference"/>
          <w:vertAlign w:val="baseline"/>
        </w:rPr>
        <w:footnoteRef/>
      </w:r>
      <w:r w:rsidRPr="00A21939">
        <w:rPr>
          <w:rtl/>
        </w:rPr>
        <w:t xml:space="preserve"> </w:t>
      </w:r>
      <w:r w:rsidRPr="00A21939">
        <w:t>Labelled Graph</w:t>
      </w:r>
    </w:p>
  </w:footnote>
  <w:footnote w:id="3">
    <w:p w:rsidR="00FD749C" w:rsidRPr="00A21939" w:rsidRDefault="00FD749C" w:rsidP="006E62C1">
      <w:pPr>
        <w:pStyle w:val="Subtitle"/>
        <w:bidi w:val="0"/>
        <w:jc w:val="left"/>
      </w:pPr>
      <w:r w:rsidRPr="00A21939">
        <w:rPr>
          <w:rStyle w:val="FootnoteReference"/>
          <w:vertAlign w:val="baseline"/>
        </w:rPr>
        <w:footnoteRef/>
      </w:r>
      <w:r w:rsidRPr="00A21939">
        <w:rPr>
          <w:rtl/>
        </w:rPr>
        <w:t xml:space="preserve"> </w:t>
      </w:r>
      <w:r w:rsidRPr="00A21939">
        <w:t>Subgraph</w:t>
      </w:r>
    </w:p>
  </w:footnote>
  <w:footnote w:id="4">
    <w:p w:rsidR="00FD749C" w:rsidRPr="00A21939" w:rsidRDefault="00FD749C" w:rsidP="006E62C1">
      <w:pPr>
        <w:pStyle w:val="Subtitle"/>
        <w:bidi w:val="0"/>
        <w:jc w:val="left"/>
      </w:pPr>
      <w:r w:rsidRPr="00A21939">
        <w:rPr>
          <w:rStyle w:val="FootnoteReference"/>
          <w:vertAlign w:val="baseline"/>
        </w:rPr>
        <w:footnoteRef/>
      </w:r>
      <w:r w:rsidRPr="00A21939">
        <w:rPr>
          <w:rtl/>
        </w:rPr>
        <w:t xml:space="preserve"> </w:t>
      </w:r>
      <w:r w:rsidRPr="00A21939">
        <w:t>Graph Isomorphism</w:t>
      </w:r>
    </w:p>
  </w:footnote>
  <w:footnote w:id="5">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Lattice</w:t>
      </w:r>
    </w:p>
  </w:footnote>
  <w:footnote w:id="6">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Free Tree</w:t>
      </w:r>
    </w:p>
  </w:footnote>
  <w:footnote w:id="7">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Labelled Unordered Tree</w:t>
      </w:r>
    </w:p>
  </w:footnote>
  <w:footnote w:id="8">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Labelled Ordered Tree</w:t>
      </w:r>
    </w:p>
  </w:footnote>
  <w:footnote w:id="9">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Induced Subtree</w:t>
      </w:r>
    </w:p>
  </w:footnote>
  <w:footnote w:id="10">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Embedded Subtree</w:t>
      </w:r>
    </w:p>
  </w:footnote>
  <w:footnote w:id="11">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Apriori-Like</w:t>
      </w:r>
    </w:p>
  </w:footnote>
  <w:footnote w:id="12">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Pattern-Growth</w:t>
      </w:r>
    </w:p>
  </w:footnote>
  <w:footnote w:id="13">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Inductive Logic Programming</w:t>
      </w:r>
    </w:p>
  </w:footnote>
  <w:footnote w:id="14">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Greedy Search</w:t>
      </w:r>
    </w:p>
  </w:footnote>
  <w:footnote w:id="15">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Closed/Maximal Subgraph Patterns</w:t>
      </w:r>
    </w:p>
  </w:footnote>
  <w:footnote w:id="16">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Computational Biology</w:t>
      </w:r>
    </w:p>
  </w:footnote>
  <w:footnote w:id="17">
    <w:p w:rsidR="00FD749C" w:rsidRPr="00A21939" w:rsidRDefault="00FD749C" w:rsidP="00A21939">
      <w:pPr>
        <w:pStyle w:val="Subtitle"/>
        <w:bidi w:val="0"/>
        <w:jc w:val="left"/>
        <w:rPr>
          <w:rtl/>
        </w:rPr>
      </w:pPr>
      <w:r w:rsidRPr="00A21939">
        <w:rPr>
          <w:rStyle w:val="FootnoteReference"/>
          <w:vertAlign w:val="baseline"/>
        </w:rPr>
        <w:footnoteRef/>
      </w:r>
      <w:r w:rsidRPr="00A21939">
        <w:rPr>
          <w:rtl/>
        </w:rPr>
        <w:t xml:space="preserve"> </w:t>
      </w:r>
      <w:r w:rsidRPr="00A21939">
        <w:t>Software Bug Localization</w:t>
      </w:r>
    </w:p>
  </w:footnote>
  <w:footnote w:id="18">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Computer Networking</w:t>
      </w:r>
    </w:p>
  </w:footnote>
  <w:footnote w:id="19">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Semi-Structured</w:t>
      </w:r>
    </w:p>
  </w:footnote>
  <w:footnote w:id="20">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Chemical Data</w:t>
      </w:r>
    </w:p>
  </w:footnote>
  <w:footnote w:id="21">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Frequent Pattern Mining</w:t>
      </w:r>
    </w:p>
  </w:footnote>
  <w:footnote w:id="22">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Graph Matching</w:t>
      </w:r>
    </w:p>
  </w:footnote>
  <w:footnote w:id="23">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Classification</w:t>
      </w:r>
    </w:p>
  </w:footnote>
  <w:footnote w:id="24">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Biological Data</w:t>
      </w:r>
    </w:p>
  </w:footnote>
  <w:footnote w:id="25">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Disk-Resident</w:t>
      </w:r>
    </w:p>
  </w:footnote>
  <w:footnote w:id="26">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Edges</w:t>
      </w:r>
    </w:p>
  </w:footnote>
  <w:footnote w:id="27">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Computer Networked and Web Data</w:t>
      </w:r>
    </w:p>
  </w:footnote>
  <w:footnote w:id="28">
    <w:p w:rsidR="00FD749C" w:rsidRPr="00A21939" w:rsidRDefault="00FD749C" w:rsidP="00A21939">
      <w:pPr>
        <w:pStyle w:val="Subtitle"/>
        <w:bidi w:val="0"/>
        <w:jc w:val="left"/>
      </w:pPr>
      <w:r w:rsidRPr="00A21939">
        <w:rPr>
          <w:rStyle w:val="FootnoteReference"/>
          <w:vertAlign w:val="baseline"/>
        </w:rPr>
        <w:footnoteRef/>
      </w:r>
      <w:r w:rsidRPr="00A21939">
        <w:rPr>
          <w:rtl/>
        </w:rPr>
        <w:t xml:space="preserve"> </w:t>
      </w:r>
      <w:r w:rsidRPr="00A21939">
        <w:t>Attribute-Value</w:t>
      </w:r>
    </w:p>
  </w:footnote>
  <w:footnote w:id="29">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Indexing and Query Processing</w:t>
      </w:r>
    </w:p>
  </w:footnote>
  <w:footnote w:id="30">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Reachability Queries</w:t>
      </w:r>
    </w:p>
  </w:footnote>
  <w:footnote w:id="31">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Spanning tree based</w:t>
      </w:r>
    </w:p>
  </w:footnote>
  <w:footnote w:id="32">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Set covering based</w:t>
      </w:r>
    </w:p>
  </w:footnote>
  <w:footnote w:id="33">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Graph Matching</w:t>
      </w:r>
    </w:p>
  </w:footnote>
  <w:footnote w:id="34">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NP-Hard</w:t>
      </w:r>
    </w:p>
  </w:footnote>
  <w:footnote w:id="35">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Keyword Search</w:t>
      </w:r>
    </w:p>
  </w:footnote>
  <w:footnote w:id="36">
    <w:p w:rsidR="00FD749C" w:rsidRPr="000B28E9" w:rsidRDefault="00FD749C" w:rsidP="000B28E9">
      <w:pPr>
        <w:pStyle w:val="Subtitle"/>
        <w:bidi w:val="0"/>
        <w:jc w:val="both"/>
      </w:pPr>
      <w:r w:rsidRPr="000B28E9">
        <w:rPr>
          <w:rStyle w:val="FootnoteReference"/>
          <w:vertAlign w:val="baseline"/>
        </w:rPr>
        <w:footnoteRef/>
      </w:r>
      <w:r w:rsidRPr="000B28E9">
        <w:rPr>
          <w:rtl/>
        </w:rPr>
        <w:t xml:space="preserve"> </w:t>
      </w:r>
      <w:r w:rsidRPr="000B28E9">
        <w:t>Query semantics</w:t>
      </w:r>
    </w:p>
  </w:footnote>
  <w:footnote w:id="37">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 xml:space="preserve">Ranking </w:t>
      </w:r>
      <w:r>
        <w:t>S</w:t>
      </w:r>
      <w:r w:rsidRPr="000B28E9">
        <w:t>trategy</w:t>
      </w:r>
    </w:p>
  </w:footnote>
  <w:footnote w:id="38">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 xml:space="preserve">Query </w:t>
      </w:r>
      <w:r>
        <w:t>E</w:t>
      </w:r>
      <w:r w:rsidRPr="000B28E9">
        <w:t>fficiency</w:t>
      </w:r>
    </w:p>
  </w:footnote>
  <w:footnote w:id="39">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Clustering</w:t>
      </w:r>
    </w:p>
  </w:footnote>
  <w:footnote w:id="40">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Distance-based</w:t>
      </w:r>
    </w:p>
  </w:footnote>
  <w:footnote w:id="41">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t>Summary-b</w:t>
      </w:r>
      <w:r w:rsidRPr="000B28E9">
        <w:t>ased</w:t>
      </w:r>
    </w:p>
  </w:footnote>
  <w:footnote w:id="42">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Classification</w:t>
      </w:r>
    </w:p>
  </w:footnote>
  <w:footnote w:id="43">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Kernel-based</w:t>
      </w:r>
    </w:p>
  </w:footnote>
  <w:footnote w:id="44">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Boosting-based</w:t>
      </w:r>
    </w:p>
  </w:footnote>
  <w:footnote w:id="45">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Time-Evolving Graphs</w:t>
      </w:r>
    </w:p>
  </w:footnote>
  <w:footnote w:id="46">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Densification</w:t>
      </w:r>
    </w:p>
  </w:footnote>
  <w:footnote w:id="47">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Shrinking Diameters</w:t>
      </w:r>
    </w:p>
  </w:footnote>
  <w:footnote w:id="48">
    <w:p w:rsidR="00FD749C" w:rsidRPr="000B28E9" w:rsidRDefault="00FD749C" w:rsidP="000B28E9">
      <w:pPr>
        <w:pStyle w:val="Subtitle"/>
        <w:bidi w:val="0"/>
        <w:jc w:val="left"/>
        <w:rPr>
          <w:rtl/>
        </w:rPr>
      </w:pPr>
      <w:r w:rsidRPr="000B28E9">
        <w:rPr>
          <w:rStyle w:val="FootnoteReference"/>
          <w:vertAlign w:val="baseline"/>
        </w:rPr>
        <w:footnoteRef/>
      </w:r>
      <w:r w:rsidRPr="000B28E9">
        <w:rPr>
          <w:rtl/>
        </w:rPr>
        <w:t xml:space="preserve"> </w:t>
      </w:r>
      <w:r w:rsidRPr="000B28E9">
        <w:t>Natural Properties</w:t>
      </w:r>
    </w:p>
  </w:footnote>
  <w:footnote w:id="49">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Densification</w:t>
      </w:r>
    </w:p>
  </w:footnote>
  <w:footnote w:id="50">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Shrinking Diameters</w:t>
      </w:r>
    </w:p>
  </w:footnote>
  <w:footnote w:id="51">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Query Languages</w:t>
      </w:r>
    </w:p>
  </w:footnote>
  <w:footnote w:id="52">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Similarity Search</w:t>
      </w:r>
    </w:p>
  </w:footnote>
  <w:footnote w:id="53">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Graph Matching</w:t>
      </w:r>
    </w:p>
  </w:footnote>
  <w:footnote w:id="54">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Graph-Partitioning</w:t>
      </w:r>
    </w:p>
  </w:footnote>
  <w:footnote w:id="55">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Minimum Cut</w:t>
      </w:r>
    </w:p>
  </w:footnote>
  <w:footnote w:id="56">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Closed Patterns</w:t>
      </w:r>
    </w:p>
  </w:footnote>
  <w:footnote w:id="57">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Significant Patterns</w:t>
      </w:r>
    </w:p>
  </w:footnote>
  <w:footnote w:id="58">
    <w:p w:rsidR="00FD749C" w:rsidRPr="000B28E9" w:rsidRDefault="00FD749C" w:rsidP="000B28E9">
      <w:pPr>
        <w:pStyle w:val="Subtitle"/>
        <w:bidi w:val="0"/>
        <w:jc w:val="left"/>
        <w:rPr>
          <w:rtl/>
        </w:rPr>
      </w:pPr>
      <w:r w:rsidRPr="000B28E9">
        <w:rPr>
          <w:rStyle w:val="FootnoteReference"/>
          <w:vertAlign w:val="baseline"/>
        </w:rPr>
        <w:footnoteRef/>
      </w:r>
      <w:r w:rsidRPr="000B28E9">
        <w:t xml:space="preserve"> Streaming Algorithms</w:t>
      </w:r>
    </w:p>
  </w:footnote>
  <w:footnote w:id="59">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Privacy-Preserving</w:t>
      </w:r>
    </w:p>
  </w:footnote>
  <w:footnote w:id="60">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Hubs</w:t>
      </w:r>
    </w:p>
  </w:footnote>
  <w:footnote w:id="61">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Authorities</w:t>
      </w:r>
    </w:p>
  </w:footnote>
  <w:footnote w:id="62">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Software Bug Localization</w:t>
      </w:r>
    </w:p>
  </w:footnote>
  <w:footnote w:id="63">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Canonical representations</w:t>
      </w:r>
    </w:p>
  </w:footnote>
  <w:footnote w:id="64">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Candidate generation</w:t>
      </w:r>
    </w:p>
  </w:footnote>
  <w:footnote w:id="65">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Level-wise join</w:t>
      </w:r>
    </w:p>
  </w:footnote>
  <w:footnote w:id="66">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Rightmost path expansion</w:t>
      </w:r>
    </w:p>
  </w:footnote>
  <w:footnote w:id="67">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Extension and join</w:t>
      </w:r>
    </w:p>
  </w:footnote>
  <w:footnote w:id="68">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Equivalence class based extension</w:t>
      </w:r>
    </w:p>
  </w:footnote>
  <w:footnote w:id="69">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Right-and-left tree join</w:t>
      </w:r>
    </w:p>
  </w:footnote>
  <w:footnote w:id="70">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Unordered tree</w:t>
      </w:r>
    </w:p>
  </w:footnote>
  <w:footnote w:id="71">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Ordered tree</w:t>
      </w:r>
    </w:p>
  </w:footnote>
  <w:footnote w:id="72">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Free tree</w:t>
      </w:r>
    </w:p>
  </w:footnote>
  <w:footnote w:id="73">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Hybrid tree</w:t>
      </w:r>
    </w:p>
  </w:footnote>
  <w:footnote w:id="74">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General purpose</w:t>
      </w:r>
    </w:p>
  </w:footnote>
  <w:footnote w:id="75">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Inexact</w:t>
      </w:r>
    </w:p>
  </w:footnote>
  <w:footnote w:id="76">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Exact</w:t>
      </w:r>
    </w:p>
  </w:footnote>
  <w:footnote w:id="77">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Pattern dependent</w:t>
      </w:r>
    </w:p>
  </w:footnote>
  <w:footnote w:id="78">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Relational pattern</w:t>
      </w:r>
    </w:p>
  </w:footnote>
  <w:footnote w:id="79">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Maximal and closed patterns</w:t>
      </w:r>
    </w:p>
  </w:footnote>
  <w:footnote w:id="80">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Cliques</w:t>
      </w:r>
    </w:p>
  </w:footnote>
  <w:footnote w:id="81">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Constrained pattern</w:t>
      </w:r>
    </w:p>
  </w:footnote>
  <w:footnote w:id="82">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Restrictive extension</w:t>
      </w:r>
    </w:p>
  </w:footnote>
  <w:footnote w:id="83">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Efficient candidate generation</w:t>
      </w:r>
    </w:p>
  </w:footnote>
  <w:footnote w:id="84">
    <w:p w:rsidR="00FD749C" w:rsidRPr="000B28E9" w:rsidRDefault="00FD749C" w:rsidP="000B28E9">
      <w:pPr>
        <w:pStyle w:val="Subtitle"/>
        <w:bidi w:val="0"/>
        <w:jc w:val="left"/>
      </w:pPr>
      <w:r w:rsidRPr="000B28E9">
        <w:rPr>
          <w:rStyle w:val="FootnoteReference"/>
          <w:vertAlign w:val="baseline"/>
        </w:rPr>
        <w:footnoteRef/>
      </w:r>
      <w:r w:rsidRPr="000B28E9">
        <w:rPr>
          <w:rtl/>
        </w:rPr>
        <w:t xml:space="preserve"> </w:t>
      </w:r>
      <w:r w:rsidRPr="000B28E9">
        <w:t>Essential subgraph isomorphism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Pr="00E65659" w:rsidRDefault="00FD749C" w:rsidP="0063174D">
    <w:pPr>
      <w:pStyle w:val="Header"/>
      <w:pBdr>
        <w:bottom w:val="single" w:sz="4" w:space="1" w:color="D9D9D9" w:themeColor="background1" w:themeShade="D9"/>
      </w:pBdr>
      <w:jc w:val="left"/>
      <w:rPr>
        <w:b/>
        <w:bCs/>
        <w:color w:val="000000" w:themeColor="text1"/>
      </w:rPr>
    </w:pPr>
    <w:r w:rsidRPr="00E65659">
      <w:rPr>
        <w:rFonts w:hint="cs"/>
        <w:color w:val="000000" w:themeColor="text1"/>
        <w:rtl/>
      </w:rPr>
      <w:t>فصل</w:t>
    </w:r>
    <w:r w:rsidRPr="00E65659">
      <w:rPr>
        <w:color w:val="000000" w:themeColor="text1"/>
        <w:rtl/>
      </w:rPr>
      <w:t xml:space="preserve"> </w:t>
    </w:r>
    <w:r w:rsidRPr="00E65659">
      <w:rPr>
        <w:rFonts w:hint="cs"/>
        <w:color w:val="000000" w:themeColor="text1"/>
        <w:rtl/>
      </w:rPr>
      <w:t>اول</w:t>
    </w:r>
    <w:r w:rsidRPr="00E65659">
      <w:rPr>
        <w:color w:val="000000" w:themeColor="text1"/>
        <w:rtl/>
      </w:rPr>
      <w:t xml:space="preserve">: </w:t>
    </w:r>
    <w:r w:rsidRPr="00E65659">
      <w:rPr>
        <w:rFonts w:hint="cs"/>
        <w:color w:val="000000" w:themeColor="text1"/>
        <w:rtl/>
      </w:rPr>
      <w:t>آشنایی</w:t>
    </w:r>
    <w:r w:rsidRPr="00E65659">
      <w:rPr>
        <w:color w:val="000000" w:themeColor="text1"/>
        <w:rtl/>
      </w:rPr>
      <w:t xml:space="preserve"> </w:t>
    </w:r>
    <w:r w:rsidRPr="00E65659">
      <w:rPr>
        <w:rFonts w:hint="cs"/>
        <w:color w:val="000000" w:themeColor="text1"/>
        <w:rtl/>
      </w:rPr>
      <w:t>با</w:t>
    </w:r>
    <w:r w:rsidRPr="00E65659">
      <w:rPr>
        <w:color w:val="000000" w:themeColor="text1"/>
        <w:rtl/>
      </w:rPr>
      <w:t xml:space="preserve"> </w:t>
    </w:r>
    <w:r w:rsidRPr="00E65659">
      <w:rPr>
        <w:rFonts w:hint="cs"/>
        <w:color w:val="000000" w:themeColor="text1"/>
        <w:rtl/>
      </w:rPr>
      <w:t>گراف</w:t>
    </w:r>
    <w:r w:rsidRPr="00E65659">
      <w:rPr>
        <w:color w:val="000000" w:themeColor="text1"/>
        <w:rtl/>
      </w:rPr>
      <w:t xml:space="preserve"> </w:t>
    </w:r>
    <w:sdt>
      <w:sdtPr>
        <w:rPr>
          <w:color w:val="000000" w:themeColor="text1"/>
          <w:rtl/>
        </w:rPr>
        <w:id w:val="-952786273"/>
        <w:docPartObj>
          <w:docPartGallery w:val="Page Numbers (Top of Page)"/>
          <w:docPartUnique/>
        </w:docPartObj>
      </w:sdtPr>
      <w:sdtEndPr>
        <w:rPr>
          <w:spacing w:val="60"/>
        </w:rPr>
      </w:sdtEndPr>
      <w:sdtContent>
        <w:r w:rsidRPr="00E65659">
          <w:rPr>
            <w:color w:val="000000" w:themeColor="text1"/>
            <w:rtl/>
          </w:rPr>
          <w:tab/>
        </w:r>
        <w:r w:rsidRPr="00E65659">
          <w:rPr>
            <w:color w:val="000000" w:themeColor="text1"/>
            <w:rtl/>
          </w:rPr>
          <w:tab/>
        </w:r>
        <w:r w:rsidRPr="00E65659">
          <w:rPr>
            <w:color w:val="000000" w:themeColor="text1"/>
          </w:rPr>
          <w:fldChar w:fldCharType="begin"/>
        </w:r>
        <w:r w:rsidRPr="00E65659">
          <w:rPr>
            <w:color w:val="000000" w:themeColor="text1"/>
          </w:rPr>
          <w:instrText xml:space="preserve"> PAGE   \* MERGEFORMAT </w:instrText>
        </w:r>
        <w:r w:rsidRPr="00E65659">
          <w:rPr>
            <w:color w:val="000000" w:themeColor="text1"/>
          </w:rPr>
          <w:fldChar w:fldCharType="separate"/>
        </w:r>
        <w:r w:rsidR="00E07925">
          <w:rPr>
            <w:noProof/>
            <w:color w:val="000000" w:themeColor="text1"/>
            <w:rtl/>
          </w:rPr>
          <w:t>16</w:t>
        </w:r>
        <w:r w:rsidRPr="00E65659">
          <w:rPr>
            <w:b/>
            <w:bCs/>
            <w:noProof/>
            <w:color w:val="000000" w:themeColor="text1"/>
          </w:rPr>
          <w:fldChar w:fldCharType="end"/>
        </w:r>
        <w:r w:rsidRPr="00E65659">
          <w:rPr>
            <w:b/>
            <w:bCs/>
            <w:color w:val="000000" w:themeColor="text1"/>
          </w:rPr>
          <w:t xml:space="preserve"> </w:t>
        </w:r>
      </w:sdtContent>
    </w:sdt>
  </w:p>
  <w:p w:rsidR="00FD749C" w:rsidRDefault="00FD7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63174D">
    <w:pPr>
      <w:pStyle w:val="Header"/>
      <w:pBdr>
        <w:bottom w:val="single" w:sz="4" w:space="1" w:color="D9D9D9" w:themeColor="background1" w:themeShade="D9"/>
      </w:pBdr>
      <w:jc w:val="left"/>
      <w:rPr>
        <w:b/>
        <w:bCs/>
      </w:rPr>
    </w:pPr>
    <w:sdt>
      <w:sdtPr>
        <w:rPr>
          <w:rtl/>
        </w:rPr>
        <w:id w:val="-343017254"/>
        <w:docPartObj>
          <w:docPartGallery w:val="Page Numbers (Top of Page)"/>
          <w:docPartUnique/>
        </w:docPartObj>
      </w:sdtPr>
      <w:sdtEndPr>
        <w:rPr>
          <w:color w:val="7F7F7F" w:themeColor="background1" w:themeShade="7F"/>
          <w:spacing w:val="60"/>
        </w:rPr>
      </w:sdtEndPr>
      <w:sdtContent>
        <w:r w:rsidRPr="0063174D">
          <w:rPr>
            <w:rFonts w:hint="cs"/>
            <w:rtl/>
          </w:rPr>
          <w:t>فصل</w:t>
        </w:r>
        <w:r w:rsidRPr="0063174D">
          <w:rPr>
            <w:rtl/>
          </w:rPr>
          <w:t xml:space="preserve"> </w:t>
        </w:r>
        <w:r w:rsidRPr="0063174D">
          <w:rPr>
            <w:rFonts w:hint="cs"/>
            <w:rtl/>
          </w:rPr>
          <w:t>دوم</w:t>
        </w:r>
        <w:r w:rsidRPr="0063174D">
          <w:rPr>
            <w:rtl/>
          </w:rPr>
          <w:t xml:space="preserve">: </w:t>
        </w:r>
        <w:r w:rsidRPr="0063174D">
          <w:rPr>
            <w:rFonts w:hint="cs"/>
            <w:rtl/>
          </w:rPr>
          <w:t>الگوریتم</w:t>
        </w:r>
        <w:r w:rsidRPr="0063174D">
          <w:rPr>
            <w:rtl/>
          </w:rPr>
          <w:t xml:space="preserve"> </w:t>
        </w:r>
        <w:r w:rsidRPr="0063174D">
          <w:rPr>
            <w:rFonts w:hint="cs"/>
            <w:rtl/>
          </w:rPr>
          <w:t>ها</w:t>
        </w:r>
        <w:r w:rsidRPr="0063174D">
          <w:rPr>
            <w:rtl/>
          </w:rPr>
          <w:t xml:space="preserve"> </w:t>
        </w:r>
        <w:r w:rsidRPr="0063174D">
          <w:rPr>
            <w:rFonts w:hint="cs"/>
            <w:rtl/>
          </w:rPr>
          <w:t>و</w:t>
        </w:r>
        <w:r w:rsidRPr="0063174D">
          <w:rPr>
            <w:rtl/>
          </w:rPr>
          <w:t xml:space="preserve"> </w:t>
        </w:r>
        <w:r w:rsidRPr="0063174D">
          <w:rPr>
            <w:rFonts w:hint="cs"/>
            <w:rtl/>
          </w:rPr>
          <w:t>کاربردهای</w:t>
        </w:r>
        <w:r w:rsidRPr="0063174D">
          <w:rPr>
            <w:rtl/>
          </w:rPr>
          <w:t xml:space="preserve"> </w:t>
        </w:r>
        <w:r w:rsidRPr="0063174D">
          <w:rPr>
            <w:rFonts w:hint="cs"/>
            <w:rtl/>
          </w:rPr>
          <w:t>گراف</w:t>
        </w:r>
        <w:r>
          <w:rPr>
            <w:rtl/>
          </w:rPr>
          <w:tab/>
        </w:r>
        <w:r>
          <w:rPr>
            <w:rtl/>
          </w:rPr>
          <w:tab/>
        </w:r>
        <w:r>
          <w:fldChar w:fldCharType="begin"/>
        </w:r>
        <w:r>
          <w:instrText xml:space="preserve"> PAGE   \* MERGEFORMAT </w:instrText>
        </w:r>
        <w:r>
          <w:fldChar w:fldCharType="separate"/>
        </w:r>
        <w:r w:rsidR="00E07925">
          <w:rPr>
            <w:noProof/>
            <w:rtl/>
          </w:rPr>
          <w:t>19</w:t>
        </w:r>
        <w:r>
          <w:rPr>
            <w:b/>
            <w:bCs/>
            <w:noProof/>
          </w:rPr>
          <w:fldChar w:fldCharType="end"/>
        </w:r>
        <w:r>
          <w:rPr>
            <w:b/>
            <w:bCs/>
          </w:rPr>
          <w:t xml:space="preserve"> </w:t>
        </w:r>
      </w:sdtContent>
    </w:sdt>
  </w:p>
  <w:p w:rsidR="00FD749C" w:rsidRDefault="00FD7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63174D">
    <w:pPr>
      <w:pStyle w:val="Header"/>
      <w:pBdr>
        <w:bottom w:val="single" w:sz="4" w:space="1" w:color="D9D9D9" w:themeColor="background1" w:themeShade="D9"/>
      </w:pBdr>
      <w:jc w:val="left"/>
      <w:rPr>
        <w:b/>
        <w:bCs/>
      </w:rPr>
    </w:pPr>
    <w:sdt>
      <w:sdtPr>
        <w:rPr>
          <w:rtl/>
        </w:rPr>
        <w:id w:val="174467656"/>
        <w:docPartObj>
          <w:docPartGallery w:val="Page Numbers (Top of Page)"/>
          <w:docPartUnique/>
        </w:docPartObj>
      </w:sdtPr>
      <w:sdtEndPr>
        <w:rPr>
          <w:color w:val="7F7F7F" w:themeColor="background1" w:themeShade="7F"/>
          <w:spacing w:val="60"/>
        </w:rPr>
      </w:sdtEndPr>
      <w:sdtContent>
        <w:r w:rsidRPr="0063174D">
          <w:rPr>
            <w:rFonts w:hint="cs"/>
            <w:rtl/>
          </w:rPr>
          <w:t>فصل</w:t>
        </w:r>
        <w:r w:rsidRPr="0063174D">
          <w:rPr>
            <w:rtl/>
          </w:rPr>
          <w:t xml:space="preserve"> </w:t>
        </w:r>
        <w:r w:rsidRPr="0063174D">
          <w:rPr>
            <w:rFonts w:hint="cs"/>
            <w:rtl/>
          </w:rPr>
          <w:t>سوم</w:t>
        </w:r>
        <w:r w:rsidRPr="0063174D">
          <w:rPr>
            <w:rtl/>
          </w:rPr>
          <w:t xml:space="preserve">: </w:t>
        </w:r>
        <w:r w:rsidRPr="0063174D">
          <w:rPr>
            <w:rFonts w:hint="cs"/>
            <w:rtl/>
          </w:rPr>
          <w:t>استخراج</w:t>
        </w:r>
        <w:r w:rsidRPr="0063174D">
          <w:rPr>
            <w:rtl/>
          </w:rPr>
          <w:t xml:space="preserve"> </w:t>
        </w:r>
        <w:r w:rsidRPr="0063174D">
          <w:rPr>
            <w:rFonts w:hint="cs"/>
            <w:rtl/>
          </w:rPr>
          <w:t>زیرگراف</w:t>
        </w:r>
        <w:r w:rsidRPr="0063174D">
          <w:rPr>
            <w:rtl/>
          </w:rPr>
          <w:t xml:space="preserve"> </w:t>
        </w:r>
        <w:r w:rsidRPr="0063174D">
          <w:rPr>
            <w:rFonts w:hint="cs"/>
            <w:rtl/>
          </w:rPr>
          <w:t>های</w:t>
        </w:r>
        <w:r w:rsidRPr="0063174D">
          <w:rPr>
            <w:rtl/>
          </w:rPr>
          <w:t xml:space="preserve"> </w:t>
        </w:r>
        <w:r w:rsidRPr="0063174D">
          <w:rPr>
            <w:rFonts w:hint="cs"/>
            <w:rtl/>
          </w:rPr>
          <w:t>پرتکرار</w:t>
        </w:r>
        <w:r>
          <w:rPr>
            <w:rtl/>
          </w:rPr>
          <w:tab/>
        </w:r>
        <w:r>
          <w:rPr>
            <w:rtl/>
          </w:rPr>
          <w:tab/>
        </w:r>
        <w:r>
          <w:fldChar w:fldCharType="begin"/>
        </w:r>
        <w:r>
          <w:instrText xml:space="preserve"> PAGE   \* MERGEFORMAT </w:instrText>
        </w:r>
        <w:r>
          <w:fldChar w:fldCharType="separate"/>
        </w:r>
        <w:r w:rsidR="00E07925">
          <w:rPr>
            <w:noProof/>
            <w:rtl/>
          </w:rPr>
          <w:t>83</w:t>
        </w:r>
        <w:r>
          <w:rPr>
            <w:b/>
            <w:bCs/>
            <w:noProof/>
          </w:rPr>
          <w:fldChar w:fldCharType="end"/>
        </w:r>
        <w:r>
          <w:rPr>
            <w:b/>
            <w:bCs/>
          </w:rPr>
          <w:t xml:space="preserve"> </w:t>
        </w:r>
      </w:sdtContent>
    </w:sdt>
  </w:p>
  <w:p w:rsidR="00FD749C" w:rsidRDefault="00FD749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63174D">
    <w:pPr>
      <w:pStyle w:val="Header"/>
      <w:pBdr>
        <w:bottom w:val="single" w:sz="4" w:space="1" w:color="D9D9D9" w:themeColor="background1" w:themeShade="D9"/>
      </w:pBdr>
      <w:jc w:val="left"/>
      <w:rPr>
        <w:b/>
        <w:bCs/>
      </w:rPr>
    </w:pPr>
    <w:sdt>
      <w:sdtPr>
        <w:rPr>
          <w:rtl/>
        </w:rPr>
        <w:id w:val="-133103510"/>
        <w:docPartObj>
          <w:docPartGallery w:val="Page Numbers (Top of Page)"/>
          <w:docPartUnique/>
        </w:docPartObj>
      </w:sdtPr>
      <w:sdtEndPr>
        <w:rPr>
          <w:color w:val="7F7F7F" w:themeColor="background1" w:themeShade="7F"/>
          <w:spacing w:val="60"/>
        </w:rPr>
      </w:sdtEndPr>
      <w:sdtContent>
        <w:r w:rsidRPr="0063174D">
          <w:rPr>
            <w:rFonts w:hint="cs"/>
            <w:rtl/>
          </w:rPr>
          <w:t>فصل</w:t>
        </w:r>
        <w:r w:rsidRPr="0063174D">
          <w:rPr>
            <w:rtl/>
          </w:rPr>
          <w:t xml:space="preserve"> </w:t>
        </w:r>
        <w:r w:rsidRPr="0063174D">
          <w:rPr>
            <w:rFonts w:hint="cs"/>
            <w:rtl/>
          </w:rPr>
          <w:t>چهارم</w:t>
        </w:r>
        <w:r w:rsidRPr="0063174D">
          <w:rPr>
            <w:rtl/>
          </w:rPr>
          <w:t xml:space="preserve">: </w:t>
        </w:r>
        <w:r w:rsidRPr="0063174D">
          <w:rPr>
            <w:rFonts w:hint="cs"/>
            <w:rtl/>
          </w:rPr>
          <w:t>جمع</w:t>
        </w:r>
        <w:r w:rsidRPr="0063174D">
          <w:rPr>
            <w:rtl/>
          </w:rPr>
          <w:t xml:space="preserve"> </w:t>
        </w:r>
        <w:r w:rsidRPr="0063174D">
          <w:rPr>
            <w:rFonts w:hint="cs"/>
            <w:rtl/>
          </w:rPr>
          <w:t>بندی</w:t>
        </w:r>
        <w:r w:rsidRPr="0063174D">
          <w:rPr>
            <w:rtl/>
          </w:rPr>
          <w:t xml:space="preserve"> </w:t>
        </w:r>
        <w:r w:rsidRPr="0063174D">
          <w:rPr>
            <w:rFonts w:hint="cs"/>
            <w:rtl/>
          </w:rPr>
          <w:t>و</w:t>
        </w:r>
        <w:r w:rsidRPr="0063174D">
          <w:rPr>
            <w:rtl/>
          </w:rPr>
          <w:t xml:space="preserve"> </w:t>
        </w:r>
        <w:r w:rsidRPr="0063174D">
          <w:rPr>
            <w:rFonts w:hint="cs"/>
            <w:rtl/>
          </w:rPr>
          <w:t>پیشنهادات</w:t>
        </w:r>
        <w:r>
          <w:rPr>
            <w:rtl/>
          </w:rPr>
          <w:tab/>
        </w:r>
        <w:r>
          <w:rPr>
            <w:rtl/>
          </w:rPr>
          <w:tab/>
        </w:r>
        <w:r>
          <w:fldChar w:fldCharType="begin"/>
        </w:r>
        <w:r>
          <w:instrText xml:space="preserve"> PAGE   \* MERGEFORMAT </w:instrText>
        </w:r>
        <w:r>
          <w:fldChar w:fldCharType="separate"/>
        </w:r>
        <w:r w:rsidR="00E07925">
          <w:rPr>
            <w:noProof/>
            <w:rtl/>
          </w:rPr>
          <w:t>86</w:t>
        </w:r>
        <w:r>
          <w:rPr>
            <w:b/>
            <w:bCs/>
            <w:noProof/>
          </w:rPr>
          <w:fldChar w:fldCharType="end"/>
        </w:r>
        <w:r>
          <w:rPr>
            <w:b/>
            <w:bCs/>
          </w:rPr>
          <w:t xml:space="preserve"> </w:t>
        </w:r>
      </w:sdtContent>
    </w:sdt>
  </w:p>
  <w:p w:rsidR="00FD749C" w:rsidRDefault="00FD749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E65659">
    <w:pPr>
      <w:pStyle w:val="Header"/>
      <w:pBdr>
        <w:bottom w:val="single" w:sz="4" w:space="1" w:color="D9D9D9" w:themeColor="background1" w:themeShade="D9"/>
      </w:pBdr>
      <w:jc w:val="left"/>
      <w:rPr>
        <w:b/>
        <w:bCs/>
      </w:rPr>
    </w:pPr>
    <w:sdt>
      <w:sdtPr>
        <w:rPr>
          <w:rtl/>
        </w:rPr>
        <w:id w:val="872891443"/>
        <w:docPartObj>
          <w:docPartGallery w:val="Page Numbers (Top of Page)"/>
          <w:docPartUnique/>
        </w:docPartObj>
      </w:sdtPr>
      <w:sdtEndPr>
        <w:rPr>
          <w:color w:val="7F7F7F" w:themeColor="background1" w:themeShade="7F"/>
          <w:spacing w:val="60"/>
        </w:rPr>
      </w:sdtEndPr>
      <w:sdtContent>
        <w:r>
          <w:rPr>
            <w:rFonts w:hint="cs"/>
            <w:rtl/>
          </w:rPr>
          <w:t>فهرست مراجع</w:t>
        </w:r>
        <w:r>
          <w:rPr>
            <w:rtl/>
          </w:rPr>
          <w:tab/>
        </w:r>
        <w:r>
          <w:rPr>
            <w:rtl/>
          </w:rPr>
          <w:tab/>
        </w:r>
        <w:r>
          <w:fldChar w:fldCharType="begin"/>
        </w:r>
        <w:r>
          <w:instrText xml:space="preserve"> PAGE   \* MERGEFORMAT </w:instrText>
        </w:r>
        <w:r>
          <w:fldChar w:fldCharType="separate"/>
        </w:r>
        <w:r w:rsidR="00E07925">
          <w:rPr>
            <w:noProof/>
            <w:rtl/>
          </w:rPr>
          <w:t>98</w:t>
        </w:r>
        <w:r>
          <w:rPr>
            <w:b/>
            <w:bCs/>
            <w:noProof/>
          </w:rPr>
          <w:fldChar w:fldCharType="end"/>
        </w:r>
        <w:r>
          <w:rPr>
            <w:b/>
            <w:bCs/>
          </w:rPr>
          <w:t xml:space="preserve"> </w:t>
        </w:r>
      </w:sdtContent>
    </w:sdt>
  </w:p>
  <w:p w:rsidR="00FD749C" w:rsidRDefault="00FD749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E65659">
    <w:pPr>
      <w:pStyle w:val="Header"/>
      <w:pBdr>
        <w:bottom w:val="single" w:sz="4" w:space="1" w:color="D9D9D9" w:themeColor="background1" w:themeShade="D9"/>
      </w:pBdr>
      <w:jc w:val="left"/>
      <w:rPr>
        <w:b/>
        <w:bCs/>
      </w:rPr>
    </w:pPr>
    <w:sdt>
      <w:sdtPr>
        <w:rPr>
          <w:rtl/>
        </w:rPr>
        <w:id w:val="1259104299"/>
        <w:docPartObj>
          <w:docPartGallery w:val="Page Numbers (Top of Page)"/>
          <w:docPartUnique/>
        </w:docPartObj>
      </w:sdtPr>
      <w:sdtEndPr>
        <w:rPr>
          <w:color w:val="7F7F7F" w:themeColor="background1" w:themeShade="7F"/>
          <w:spacing w:val="60"/>
        </w:rPr>
      </w:sdtEndPr>
      <w:sdtContent>
        <w:r w:rsidRPr="00E65659">
          <w:rPr>
            <w:rFonts w:hint="cs"/>
            <w:rtl/>
          </w:rPr>
          <w:t>واژه</w:t>
        </w:r>
        <w:r w:rsidRPr="00E65659">
          <w:rPr>
            <w:rtl/>
          </w:rPr>
          <w:t xml:space="preserve"> </w:t>
        </w:r>
        <w:r w:rsidRPr="00E65659">
          <w:rPr>
            <w:rFonts w:hint="cs"/>
            <w:rtl/>
          </w:rPr>
          <w:t>نامه</w:t>
        </w:r>
        <w:r w:rsidRPr="00E65659">
          <w:rPr>
            <w:rtl/>
          </w:rPr>
          <w:t xml:space="preserve"> </w:t>
        </w:r>
        <w:r w:rsidRPr="00E65659">
          <w:rPr>
            <w:rFonts w:hint="cs"/>
            <w:rtl/>
          </w:rPr>
          <w:t>فارسی</w:t>
        </w:r>
        <w:r w:rsidRPr="00E65659">
          <w:rPr>
            <w:rtl/>
          </w:rPr>
          <w:t xml:space="preserve"> </w:t>
        </w:r>
        <w:r w:rsidRPr="00E65659">
          <w:rPr>
            <w:rFonts w:hint="cs"/>
            <w:rtl/>
          </w:rPr>
          <w:t>به</w:t>
        </w:r>
        <w:r w:rsidRPr="00E65659">
          <w:rPr>
            <w:rtl/>
          </w:rPr>
          <w:t xml:space="preserve"> </w:t>
        </w:r>
        <w:r w:rsidRPr="00E65659">
          <w:rPr>
            <w:rFonts w:hint="cs"/>
            <w:rtl/>
          </w:rPr>
          <w:t>انگلیسی</w:t>
        </w:r>
        <w:r>
          <w:rPr>
            <w:rtl/>
          </w:rPr>
          <w:tab/>
        </w:r>
        <w:r>
          <w:rPr>
            <w:rtl/>
          </w:rPr>
          <w:tab/>
        </w:r>
        <w:r>
          <w:fldChar w:fldCharType="begin"/>
        </w:r>
        <w:r>
          <w:instrText xml:space="preserve"> PAGE   \* MERGEFORMAT </w:instrText>
        </w:r>
        <w:r>
          <w:fldChar w:fldCharType="separate"/>
        </w:r>
        <w:r w:rsidR="00E07925">
          <w:rPr>
            <w:noProof/>
            <w:rtl/>
          </w:rPr>
          <w:t>99</w:t>
        </w:r>
        <w:r>
          <w:rPr>
            <w:b/>
            <w:bCs/>
            <w:noProof/>
          </w:rPr>
          <w:fldChar w:fldCharType="end"/>
        </w:r>
        <w:r>
          <w:rPr>
            <w:b/>
            <w:bCs/>
          </w:rPr>
          <w:t xml:space="preserve"> </w:t>
        </w:r>
      </w:sdtContent>
    </w:sdt>
  </w:p>
  <w:p w:rsidR="00FD749C" w:rsidRDefault="00FD749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49C" w:rsidRDefault="00FD749C" w:rsidP="00E65659">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22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77C56EF"/>
    <w:multiLevelType w:val="hybridMultilevel"/>
    <w:tmpl w:val="2D6CE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43C78"/>
    <w:multiLevelType w:val="multilevel"/>
    <w:tmpl w:val="2B826C9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B Nazanin" w:hint="default"/>
        <w:sz w:val="28"/>
        <w:szCs w:val="32"/>
      </w:rPr>
    </w:lvl>
    <w:lvl w:ilvl="2">
      <w:start w:val="1"/>
      <w:numFmt w:val="decimal"/>
      <w:lvlText w:val="%1.%2.%3."/>
      <w:lvlJc w:val="left"/>
      <w:pPr>
        <w:ind w:left="1224" w:hanging="504"/>
      </w:pPr>
      <w:rPr>
        <w:rFonts w:cs="B Nazani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AD53638"/>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D1A622E"/>
    <w:multiLevelType w:val="hybridMultilevel"/>
    <w:tmpl w:val="904A0A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676CB"/>
    <w:multiLevelType w:val="hybridMultilevel"/>
    <w:tmpl w:val="D318B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FB3E7D"/>
    <w:multiLevelType w:val="hybridMultilevel"/>
    <w:tmpl w:val="205CA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C0C48"/>
    <w:multiLevelType w:val="hybridMultilevel"/>
    <w:tmpl w:val="CB1E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DF1C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A15080"/>
    <w:multiLevelType w:val="hybridMultilevel"/>
    <w:tmpl w:val="98A439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0010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28237AA4"/>
    <w:multiLevelType w:val="hybridMultilevel"/>
    <w:tmpl w:val="5C826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394F5F"/>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AF68D8"/>
    <w:multiLevelType w:val="hybridMultilevel"/>
    <w:tmpl w:val="6C66F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DD62D42"/>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A74B5C"/>
    <w:multiLevelType w:val="hybridMultilevel"/>
    <w:tmpl w:val="ABD82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D47C32"/>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8D6129"/>
    <w:multiLevelType w:val="hybridMultilevel"/>
    <w:tmpl w:val="8B82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DB342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7642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0F1CBA"/>
    <w:multiLevelType w:val="multilevel"/>
    <w:tmpl w:val="515243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Calibri" w:hAnsi="Calibri" w:cs="B Nazanin" w:hint="default"/>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646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755126F"/>
    <w:multiLevelType w:val="multilevel"/>
    <w:tmpl w:val="84DEE0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CC00CBE"/>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892389"/>
    <w:multiLevelType w:val="hybridMultilevel"/>
    <w:tmpl w:val="2C32093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08D3B64"/>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30">
    <w:nsid w:val="613A36E6"/>
    <w:multiLevelType w:val="hybridMultilevel"/>
    <w:tmpl w:val="42BA2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287164E"/>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9E2A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675035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80547FD"/>
    <w:multiLevelType w:val="hybridMultilevel"/>
    <w:tmpl w:val="0364825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C262CB2"/>
    <w:multiLevelType w:val="hybridMultilevel"/>
    <w:tmpl w:val="0C36E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63B12"/>
    <w:multiLevelType w:val="hybridMultilevel"/>
    <w:tmpl w:val="CC2096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627975"/>
    <w:multiLevelType w:val="hybridMultilevel"/>
    <w:tmpl w:val="EFB4673A"/>
    <w:lvl w:ilvl="0" w:tplc="1B8E5BE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314360"/>
    <w:multiLevelType w:val="hybridMultilevel"/>
    <w:tmpl w:val="E6862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5D2A7D"/>
    <w:multiLevelType w:val="hybridMultilevel"/>
    <w:tmpl w:val="2202F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E206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3EA3845"/>
    <w:multiLevelType w:val="hybridMultilevel"/>
    <w:tmpl w:val="743EF054"/>
    <w:lvl w:ilvl="0" w:tplc="59C2D67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C85DC9"/>
    <w:multiLevelType w:val="hybridMultilevel"/>
    <w:tmpl w:val="A6709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C00207"/>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8576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B3C71BE"/>
    <w:multiLevelType w:val="multilevel"/>
    <w:tmpl w:val="96A244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D451C53"/>
    <w:multiLevelType w:val="hybridMultilevel"/>
    <w:tmpl w:val="2F680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3041FF"/>
    <w:multiLevelType w:val="hybridMultilevel"/>
    <w:tmpl w:val="46A6A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7"/>
  </w:num>
  <w:num w:numId="3">
    <w:abstractNumId w:val="47"/>
  </w:num>
  <w:num w:numId="4">
    <w:abstractNumId w:val="17"/>
  </w:num>
  <w:num w:numId="5">
    <w:abstractNumId w:val="40"/>
  </w:num>
  <w:num w:numId="6">
    <w:abstractNumId w:val="5"/>
  </w:num>
  <w:num w:numId="7">
    <w:abstractNumId w:val="7"/>
  </w:num>
  <w:num w:numId="8">
    <w:abstractNumId w:val="48"/>
  </w:num>
  <w:num w:numId="9">
    <w:abstractNumId w:val="39"/>
  </w:num>
  <w:num w:numId="10">
    <w:abstractNumId w:val="10"/>
  </w:num>
  <w:num w:numId="11">
    <w:abstractNumId w:val="42"/>
  </w:num>
  <w:num w:numId="12">
    <w:abstractNumId w:val="38"/>
  </w:num>
  <w:num w:numId="13">
    <w:abstractNumId w:val="15"/>
  </w:num>
  <w:num w:numId="14">
    <w:abstractNumId w:val="19"/>
  </w:num>
  <w:num w:numId="15">
    <w:abstractNumId w:val="6"/>
  </w:num>
  <w:num w:numId="16">
    <w:abstractNumId w:val="30"/>
  </w:num>
  <w:num w:numId="17">
    <w:abstractNumId w:val="25"/>
  </w:num>
  <w:num w:numId="18">
    <w:abstractNumId w:val="22"/>
  </w:num>
  <w:num w:numId="19">
    <w:abstractNumId w:val="41"/>
  </w:num>
  <w:num w:numId="20">
    <w:abstractNumId w:val="20"/>
  </w:num>
  <w:num w:numId="21">
    <w:abstractNumId w:val="33"/>
  </w:num>
  <w:num w:numId="22">
    <w:abstractNumId w:val="1"/>
  </w:num>
  <w:num w:numId="23">
    <w:abstractNumId w:val="24"/>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4">
    <w:abstractNumId w:val="12"/>
  </w:num>
  <w:num w:numId="25">
    <w:abstractNumId w:val="29"/>
  </w:num>
  <w:num w:numId="26">
    <w:abstractNumId w:val="8"/>
  </w:num>
  <w:num w:numId="27">
    <w:abstractNumId w:val="13"/>
  </w:num>
  <w:num w:numId="28">
    <w:abstractNumId w:val="32"/>
  </w:num>
  <w:num w:numId="29">
    <w:abstractNumId w:val="3"/>
  </w:num>
  <w:num w:numId="30">
    <w:abstractNumId w:val="45"/>
  </w:num>
  <w:num w:numId="31">
    <w:abstractNumId w:val="0"/>
  </w:num>
  <w:num w:numId="32">
    <w:abstractNumId w:val="23"/>
  </w:num>
  <w:num w:numId="33">
    <w:abstractNumId w:val="21"/>
  </w:num>
  <w:num w:numId="34">
    <w:abstractNumId w:val="34"/>
  </w:num>
  <w:num w:numId="35">
    <w:abstractNumId w:val="35"/>
  </w:num>
  <w:num w:numId="36">
    <w:abstractNumId w:val="2"/>
  </w:num>
  <w:num w:numId="37">
    <w:abstractNumId w:val="9"/>
  </w:num>
  <w:num w:numId="38">
    <w:abstractNumId w:val="11"/>
  </w:num>
  <w:num w:numId="39">
    <w:abstractNumId w:val="44"/>
  </w:num>
  <w:num w:numId="40">
    <w:abstractNumId w:val="28"/>
  </w:num>
  <w:num w:numId="41">
    <w:abstractNumId w:val="31"/>
  </w:num>
  <w:num w:numId="42">
    <w:abstractNumId w:val="18"/>
  </w:num>
  <w:num w:numId="43">
    <w:abstractNumId w:val="27"/>
  </w:num>
  <w:num w:numId="44">
    <w:abstractNumId w:val="16"/>
  </w:num>
  <w:num w:numId="45">
    <w:abstractNumId w:val="43"/>
  </w:num>
  <w:num w:numId="46">
    <w:abstractNumId w:val="14"/>
  </w:num>
  <w:num w:numId="47">
    <w:abstractNumId w:val="46"/>
  </w:num>
  <w:num w:numId="48">
    <w:abstractNumId w:val="4"/>
  </w:num>
  <w:num w:numId="49">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8193"/>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aes0fpbfpepxedwv65twzav09zxxw9p5xs&quot;&gt;Graph Mining Reference List&lt;record-ids&gt;&lt;item&gt;11&lt;/item&gt;&lt;item&gt;12&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record-ids&gt;&lt;/item&gt;&lt;/Libraries&gt;"/>
  </w:docVars>
  <w:rsids>
    <w:rsidRoot w:val="00DD2A47"/>
    <w:rsid w:val="00000EE7"/>
    <w:rsid w:val="000017B8"/>
    <w:rsid w:val="00003C5D"/>
    <w:rsid w:val="0000452A"/>
    <w:rsid w:val="000127E9"/>
    <w:rsid w:val="00025A47"/>
    <w:rsid w:val="00036339"/>
    <w:rsid w:val="00036CD2"/>
    <w:rsid w:val="000373E4"/>
    <w:rsid w:val="000460C3"/>
    <w:rsid w:val="00050D64"/>
    <w:rsid w:val="00065E44"/>
    <w:rsid w:val="00067D4A"/>
    <w:rsid w:val="00073248"/>
    <w:rsid w:val="000734CF"/>
    <w:rsid w:val="00073633"/>
    <w:rsid w:val="00076A3A"/>
    <w:rsid w:val="000770E9"/>
    <w:rsid w:val="0008140F"/>
    <w:rsid w:val="00086C31"/>
    <w:rsid w:val="000907EF"/>
    <w:rsid w:val="000919AF"/>
    <w:rsid w:val="00092541"/>
    <w:rsid w:val="0009494F"/>
    <w:rsid w:val="00094D06"/>
    <w:rsid w:val="000A0879"/>
    <w:rsid w:val="000A10DE"/>
    <w:rsid w:val="000A3E4E"/>
    <w:rsid w:val="000B28E9"/>
    <w:rsid w:val="000E44F0"/>
    <w:rsid w:val="000E7049"/>
    <w:rsid w:val="000F1F28"/>
    <w:rsid w:val="000F3741"/>
    <w:rsid w:val="000F5736"/>
    <w:rsid w:val="000F5761"/>
    <w:rsid w:val="001008FB"/>
    <w:rsid w:val="00100979"/>
    <w:rsid w:val="00101BEF"/>
    <w:rsid w:val="001042EF"/>
    <w:rsid w:val="001051B6"/>
    <w:rsid w:val="00126769"/>
    <w:rsid w:val="00130931"/>
    <w:rsid w:val="001313AC"/>
    <w:rsid w:val="00140423"/>
    <w:rsid w:val="00141D12"/>
    <w:rsid w:val="00151171"/>
    <w:rsid w:val="0016531A"/>
    <w:rsid w:val="001655B6"/>
    <w:rsid w:val="00183FCE"/>
    <w:rsid w:val="001913F4"/>
    <w:rsid w:val="001924C9"/>
    <w:rsid w:val="001935BE"/>
    <w:rsid w:val="001943CA"/>
    <w:rsid w:val="00194D60"/>
    <w:rsid w:val="00195FAC"/>
    <w:rsid w:val="001A0165"/>
    <w:rsid w:val="001B33C5"/>
    <w:rsid w:val="001B5341"/>
    <w:rsid w:val="001B7D5F"/>
    <w:rsid w:val="001B7F2B"/>
    <w:rsid w:val="001C3AEB"/>
    <w:rsid w:val="001D2C97"/>
    <w:rsid w:val="001E2E76"/>
    <w:rsid w:val="001E3FAE"/>
    <w:rsid w:val="001F5CCC"/>
    <w:rsid w:val="001F7260"/>
    <w:rsid w:val="002110D8"/>
    <w:rsid w:val="0021399C"/>
    <w:rsid w:val="00215A8E"/>
    <w:rsid w:val="00224E07"/>
    <w:rsid w:val="002277A8"/>
    <w:rsid w:val="002309E5"/>
    <w:rsid w:val="002310E6"/>
    <w:rsid w:val="002328F2"/>
    <w:rsid w:val="00234162"/>
    <w:rsid w:val="002405D4"/>
    <w:rsid w:val="00244C0C"/>
    <w:rsid w:val="00247924"/>
    <w:rsid w:val="00253A6A"/>
    <w:rsid w:val="00254444"/>
    <w:rsid w:val="00256F07"/>
    <w:rsid w:val="002668B1"/>
    <w:rsid w:val="00267233"/>
    <w:rsid w:val="00276A12"/>
    <w:rsid w:val="00280712"/>
    <w:rsid w:val="00292625"/>
    <w:rsid w:val="002A00C5"/>
    <w:rsid w:val="002A215A"/>
    <w:rsid w:val="002A32EA"/>
    <w:rsid w:val="002A7CF1"/>
    <w:rsid w:val="002B1058"/>
    <w:rsid w:val="002C7B85"/>
    <w:rsid w:val="002D7645"/>
    <w:rsid w:val="002E3421"/>
    <w:rsid w:val="002E3FC0"/>
    <w:rsid w:val="002E79C0"/>
    <w:rsid w:val="002F6780"/>
    <w:rsid w:val="002F7EB3"/>
    <w:rsid w:val="003017F0"/>
    <w:rsid w:val="00301DFE"/>
    <w:rsid w:val="00306432"/>
    <w:rsid w:val="00312FC4"/>
    <w:rsid w:val="00313246"/>
    <w:rsid w:val="00313335"/>
    <w:rsid w:val="003174FA"/>
    <w:rsid w:val="00317BFE"/>
    <w:rsid w:val="00321C04"/>
    <w:rsid w:val="0032374D"/>
    <w:rsid w:val="00336F93"/>
    <w:rsid w:val="003375D1"/>
    <w:rsid w:val="00341DA6"/>
    <w:rsid w:val="00343C81"/>
    <w:rsid w:val="003443FB"/>
    <w:rsid w:val="00347F06"/>
    <w:rsid w:val="0035282A"/>
    <w:rsid w:val="003578E0"/>
    <w:rsid w:val="003626A2"/>
    <w:rsid w:val="00363207"/>
    <w:rsid w:val="00367057"/>
    <w:rsid w:val="0037409F"/>
    <w:rsid w:val="00380206"/>
    <w:rsid w:val="0038386D"/>
    <w:rsid w:val="00384883"/>
    <w:rsid w:val="0038725E"/>
    <w:rsid w:val="00392CEC"/>
    <w:rsid w:val="003A795F"/>
    <w:rsid w:val="003C6CC3"/>
    <w:rsid w:val="003D16D4"/>
    <w:rsid w:val="003E3006"/>
    <w:rsid w:val="003E32E8"/>
    <w:rsid w:val="003F1E93"/>
    <w:rsid w:val="003F2116"/>
    <w:rsid w:val="003F231C"/>
    <w:rsid w:val="00401FB5"/>
    <w:rsid w:val="00406723"/>
    <w:rsid w:val="00415B2C"/>
    <w:rsid w:val="00415F72"/>
    <w:rsid w:val="00424291"/>
    <w:rsid w:val="00425C6B"/>
    <w:rsid w:val="00464A4C"/>
    <w:rsid w:val="0046730C"/>
    <w:rsid w:val="004730D8"/>
    <w:rsid w:val="00475472"/>
    <w:rsid w:val="00481B62"/>
    <w:rsid w:val="00494F60"/>
    <w:rsid w:val="00496B63"/>
    <w:rsid w:val="00496E25"/>
    <w:rsid w:val="004A4798"/>
    <w:rsid w:val="004A7131"/>
    <w:rsid w:val="004B36AC"/>
    <w:rsid w:val="004B4F23"/>
    <w:rsid w:val="004B566C"/>
    <w:rsid w:val="004C29D8"/>
    <w:rsid w:val="004C3B8F"/>
    <w:rsid w:val="004C6103"/>
    <w:rsid w:val="004D4923"/>
    <w:rsid w:val="004E03B0"/>
    <w:rsid w:val="004E198E"/>
    <w:rsid w:val="004E2BF7"/>
    <w:rsid w:val="004F702B"/>
    <w:rsid w:val="004F736F"/>
    <w:rsid w:val="005000B8"/>
    <w:rsid w:val="00501A39"/>
    <w:rsid w:val="00502AFA"/>
    <w:rsid w:val="005047A0"/>
    <w:rsid w:val="0051246C"/>
    <w:rsid w:val="00514947"/>
    <w:rsid w:val="00515155"/>
    <w:rsid w:val="00517912"/>
    <w:rsid w:val="00527FDB"/>
    <w:rsid w:val="00532776"/>
    <w:rsid w:val="005367BA"/>
    <w:rsid w:val="00541DA6"/>
    <w:rsid w:val="00542ED8"/>
    <w:rsid w:val="00545653"/>
    <w:rsid w:val="005657C6"/>
    <w:rsid w:val="00572062"/>
    <w:rsid w:val="005801F7"/>
    <w:rsid w:val="00581A30"/>
    <w:rsid w:val="005841CD"/>
    <w:rsid w:val="005901B3"/>
    <w:rsid w:val="00591DB7"/>
    <w:rsid w:val="00592FC4"/>
    <w:rsid w:val="005939BE"/>
    <w:rsid w:val="005A0C4A"/>
    <w:rsid w:val="005A1E04"/>
    <w:rsid w:val="005A25D1"/>
    <w:rsid w:val="005A35FC"/>
    <w:rsid w:val="005B16DD"/>
    <w:rsid w:val="005B56DE"/>
    <w:rsid w:val="005B61AB"/>
    <w:rsid w:val="005B6291"/>
    <w:rsid w:val="005D28DA"/>
    <w:rsid w:val="005E3E2F"/>
    <w:rsid w:val="005E68F4"/>
    <w:rsid w:val="005E6A47"/>
    <w:rsid w:val="005F2D68"/>
    <w:rsid w:val="005F7B28"/>
    <w:rsid w:val="00602B91"/>
    <w:rsid w:val="00607008"/>
    <w:rsid w:val="006143CC"/>
    <w:rsid w:val="006149A1"/>
    <w:rsid w:val="006163DA"/>
    <w:rsid w:val="00617BC0"/>
    <w:rsid w:val="00624E71"/>
    <w:rsid w:val="0063174D"/>
    <w:rsid w:val="00636C23"/>
    <w:rsid w:val="00641C5E"/>
    <w:rsid w:val="0064315F"/>
    <w:rsid w:val="00651574"/>
    <w:rsid w:val="00653931"/>
    <w:rsid w:val="00653E34"/>
    <w:rsid w:val="00664EA7"/>
    <w:rsid w:val="0066780C"/>
    <w:rsid w:val="00667F84"/>
    <w:rsid w:val="00672EBA"/>
    <w:rsid w:val="00677BA3"/>
    <w:rsid w:val="0068419A"/>
    <w:rsid w:val="006851E2"/>
    <w:rsid w:val="006864F2"/>
    <w:rsid w:val="00696DFE"/>
    <w:rsid w:val="006A20D2"/>
    <w:rsid w:val="006A34A5"/>
    <w:rsid w:val="006B0E9C"/>
    <w:rsid w:val="006B171B"/>
    <w:rsid w:val="006B35E2"/>
    <w:rsid w:val="006B72D2"/>
    <w:rsid w:val="006C2C40"/>
    <w:rsid w:val="006C466C"/>
    <w:rsid w:val="006D429D"/>
    <w:rsid w:val="006E62C1"/>
    <w:rsid w:val="006F2781"/>
    <w:rsid w:val="0070166F"/>
    <w:rsid w:val="00701AB7"/>
    <w:rsid w:val="007102BF"/>
    <w:rsid w:val="007109F2"/>
    <w:rsid w:val="007126C5"/>
    <w:rsid w:val="007128B9"/>
    <w:rsid w:val="00716722"/>
    <w:rsid w:val="007168DC"/>
    <w:rsid w:val="00735CEE"/>
    <w:rsid w:val="00735F11"/>
    <w:rsid w:val="00737213"/>
    <w:rsid w:val="0074773C"/>
    <w:rsid w:val="007540D1"/>
    <w:rsid w:val="007618CA"/>
    <w:rsid w:val="007642A7"/>
    <w:rsid w:val="007659D0"/>
    <w:rsid w:val="0078546F"/>
    <w:rsid w:val="0078681B"/>
    <w:rsid w:val="00794C79"/>
    <w:rsid w:val="00797111"/>
    <w:rsid w:val="007A6962"/>
    <w:rsid w:val="007B2E8D"/>
    <w:rsid w:val="007B669F"/>
    <w:rsid w:val="007B74DA"/>
    <w:rsid w:val="007B7933"/>
    <w:rsid w:val="007B7A98"/>
    <w:rsid w:val="007C2BCE"/>
    <w:rsid w:val="007C3D4D"/>
    <w:rsid w:val="007D17EE"/>
    <w:rsid w:val="007D383B"/>
    <w:rsid w:val="007D4D50"/>
    <w:rsid w:val="007E1EBF"/>
    <w:rsid w:val="007F44B0"/>
    <w:rsid w:val="007F5A4F"/>
    <w:rsid w:val="007F7712"/>
    <w:rsid w:val="00805C76"/>
    <w:rsid w:val="0082105E"/>
    <w:rsid w:val="00825B40"/>
    <w:rsid w:val="00825D68"/>
    <w:rsid w:val="00827549"/>
    <w:rsid w:val="00851339"/>
    <w:rsid w:val="00852337"/>
    <w:rsid w:val="008640A1"/>
    <w:rsid w:val="00864AF9"/>
    <w:rsid w:val="0089412B"/>
    <w:rsid w:val="00897D8F"/>
    <w:rsid w:val="008A59C8"/>
    <w:rsid w:val="008B46BA"/>
    <w:rsid w:val="008B5521"/>
    <w:rsid w:val="008C170B"/>
    <w:rsid w:val="008C35F4"/>
    <w:rsid w:val="008C64D0"/>
    <w:rsid w:val="008D0947"/>
    <w:rsid w:val="008E3E3B"/>
    <w:rsid w:val="008F4335"/>
    <w:rsid w:val="00911ADB"/>
    <w:rsid w:val="009120D2"/>
    <w:rsid w:val="009141CC"/>
    <w:rsid w:val="00920796"/>
    <w:rsid w:val="0092245B"/>
    <w:rsid w:val="00932F11"/>
    <w:rsid w:val="009352F2"/>
    <w:rsid w:val="0094239D"/>
    <w:rsid w:val="00944AF0"/>
    <w:rsid w:val="00954B06"/>
    <w:rsid w:val="00964300"/>
    <w:rsid w:val="0096771E"/>
    <w:rsid w:val="009777A8"/>
    <w:rsid w:val="00990430"/>
    <w:rsid w:val="00990DEC"/>
    <w:rsid w:val="00993511"/>
    <w:rsid w:val="009949E2"/>
    <w:rsid w:val="009A09CE"/>
    <w:rsid w:val="009A6343"/>
    <w:rsid w:val="009A653E"/>
    <w:rsid w:val="009B144F"/>
    <w:rsid w:val="009B20DB"/>
    <w:rsid w:val="009C1DBD"/>
    <w:rsid w:val="009C274B"/>
    <w:rsid w:val="009C4E1D"/>
    <w:rsid w:val="009C762D"/>
    <w:rsid w:val="009C7649"/>
    <w:rsid w:val="009D2AB5"/>
    <w:rsid w:val="009D4075"/>
    <w:rsid w:val="009F031B"/>
    <w:rsid w:val="009F456A"/>
    <w:rsid w:val="00A01A55"/>
    <w:rsid w:val="00A034A9"/>
    <w:rsid w:val="00A05169"/>
    <w:rsid w:val="00A07244"/>
    <w:rsid w:val="00A17D68"/>
    <w:rsid w:val="00A21939"/>
    <w:rsid w:val="00A33476"/>
    <w:rsid w:val="00A35D61"/>
    <w:rsid w:val="00A55556"/>
    <w:rsid w:val="00A629A0"/>
    <w:rsid w:val="00A66771"/>
    <w:rsid w:val="00A71954"/>
    <w:rsid w:val="00A77704"/>
    <w:rsid w:val="00A83B1F"/>
    <w:rsid w:val="00A91A7B"/>
    <w:rsid w:val="00A9479F"/>
    <w:rsid w:val="00A9668E"/>
    <w:rsid w:val="00A974AB"/>
    <w:rsid w:val="00AA46C4"/>
    <w:rsid w:val="00AB705B"/>
    <w:rsid w:val="00AC0C34"/>
    <w:rsid w:val="00AE134D"/>
    <w:rsid w:val="00AE2258"/>
    <w:rsid w:val="00AF4D99"/>
    <w:rsid w:val="00B154A2"/>
    <w:rsid w:val="00B23052"/>
    <w:rsid w:val="00B26DF2"/>
    <w:rsid w:val="00B278FF"/>
    <w:rsid w:val="00B42555"/>
    <w:rsid w:val="00B429B4"/>
    <w:rsid w:val="00B5117A"/>
    <w:rsid w:val="00B546CA"/>
    <w:rsid w:val="00B55A6C"/>
    <w:rsid w:val="00B566A7"/>
    <w:rsid w:val="00B60BBF"/>
    <w:rsid w:val="00B654CF"/>
    <w:rsid w:val="00B74821"/>
    <w:rsid w:val="00B91FB4"/>
    <w:rsid w:val="00B950F3"/>
    <w:rsid w:val="00B95448"/>
    <w:rsid w:val="00BB31DF"/>
    <w:rsid w:val="00BB33CF"/>
    <w:rsid w:val="00BB7690"/>
    <w:rsid w:val="00BC1EFC"/>
    <w:rsid w:val="00BC30B5"/>
    <w:rsid w:val="00BC6583"/>
    <w:rsid w:val="00BD32FC"/>
    <w:rsid w:val="00BE612D"/>
    <w:rsid w:val="00BF1F79"/>
    <w:rsid w:val="00BF53E3"/>
    <w:rsid w:val="00C05A60"/>
    <w:rsid w:val="00C10F1E"/>
    <w:rsid w:val="00C138A1"/>
    <w:rsid w:val="00C17F79"/>
    <w:rsid w:val="00C20797"/>
    <w:rsid w:val="00C21AD3"/>
    <w:rsid w:val="00C239B6"/>
    <w:rsid w:val="00C33A2E"/>
    <w:rsid w:val="00C37F50"/>
    <w:rsid w:val="00C472F0"/>
    <w:rsid w:val="00C536DE"/>
    <w:rsid w:val="00C60004"/>
    <w:rsid w:val="00C617B9"/>
    <w:rsid w:val="00C64875"/>
    <w:rsid w:val="00C666E3"/>
    <w:rsid w:val="00C72851"/>
    <w:rsid w:val="00C733D1"/>
    <w:rsid w:val="00C741C5"/>
    <w:rsid w:val="00C75484"/>
    <w:rsid w:val="00C806A2"/>
    <w:rsid w:val="00C83DDD"/>
    <w:rsid w:val="00C86A7B"/>
    <w:rsid w:val="00C94DB2"/>
    <w:rsid w:val="00CA185E"/>
    <w:rsid w:val="00CA3CCE"/>
    <w:rsid w:val="00CB38A0"/>
    <w:rsid w:val="00CB6602"/>
    <w:rsid w:val="00CC3A7F"/>
    <w:rsid w:val="00CD0C9F"/>
    <w:rsid w:val="00CD1732"/>
    <w:rsid w:val="00CD4F8F"/>
    <w:rsid w:val="00CD6D5A"/>
    <w:rsid w:val="00CE4B4D"/>
    <w:rsid w:val="00CE567A"/>
    <w:rsid w:val="00CE622E"/>
    <w:rsid w:val="00CF0039"/>
    <w:rsid w:val="00CF56DF"/>
    <w:rsid w:val="00D013B2"/>
    <w:rsid w:val="00D0159E"/>
    <w:rsid w:val="00D032AA"/>
    <w:rsid w:val="00D0512B"/>
    <w:rsid w:val="00D14C43"/>
    <w:rsid w:val="00D22D6B"/>
    <w:rsid w:val="00D25073"/>
    <w:rsid w:val="00D43A11"/>
    <w:rsid w:val="00D54BD0"/>
    <w:rsid w:val="00D55DE1"/>
    <w:rsid w:val="00D65A3D"/>
    <w:rsid w:val="00D67F0B"/>
    <w:rsid w:val="00D7018D"/>
    <w:rsid w:val="00D81C53"/>
    <w:rsid w:val="00D83D9D"/>
    <w:rsid w:val="00D9493E"/>
    <w:rsid w:val="00D95999"/>
    <w:rsid w:val="00DA6CC8"/>
    <w:rsid w:val="00DA7531"/>
    <w:rsid w:val="00DB73EB"/>
    <w:rsid w:val="00DD2A47"/>
    <w:rsid w:val="00DD45E0"/>
    <w:rsid w:val="00DD7C2D"/>
    <w:rsid w:val="00DE1150"/>
    <w:rsid w:val="00DF28BC"/>
    <w:rsid w:val="00DF6574"/>
    <w:rsid w:val="00DF70F0"/>
    <w:rsid w:val="00E008EF"/>
    <w:rsid w:val="00E07925"/>
    <w:rsid w:val="00E1391F"/>
    <w:rsid w:val="00E1695D"/>
    <w:rsid w:val="00E24974"/>
    <w:rsid w:val="00E30ADA"/>
    <w:rsid w:val="00E32BC9"/>
    <w:rsid w:val="00E50F0E"/>
    <w:rsid w:val="00E51FD0"/>
    <w:rsid w:val="00E53AA3"/>
    <w:rsid w:val="00E56889"/>
    <w:rsid w:val="00E60AD0"/>
    <w:rsid w:val="00E65659"/>
    <w:rsid w:val="00E73228"/>
    <w:rsid w:val="00E76F18"/>
    <w:rsid w:val="00EA09F4"/>
    <w:rsid w:val="00EA0DF1"/>
    <w:rsid w:val="00EA2CA1"/>
    <w:rsid w:val="00EA7562"/>
    <w:rsid w:val="00EB0F5A"/>
    <w:rsid w:val="00EB1741"/>
    <w:rsid w:val="00EB6DB8"/>
    <w:rsid w:val="00EB78EF"/>
    <w:rsid w:val="00ED4900"/>
    <w:rsid w:val="00EE2462"/>
    <w:rsid w:val="00EF13CD"/>
    <w:rsid w:val="00EF799B"/>
    <w:rsid w:val="00F01059"/>
    <w:rsid w:val="00F03F6F"/>
    <w:rsid w:val="00F046F5"/>
    <w:rsid w:val="00F15F0F"/>
    <w:rsid w:val="00F16371"/>
    <w:rsid w:val="00F44678"/>
    <w:rsid w:val="00F44DEE"/>
    <w:rsid w:val="00F50AF4"/>
    <w:rsid w:val="00F51E18"/>
    <w:rsid w:val="00F524FC"/>
    <w:rsid w:val="00F71A75"/>
    <w:rsid w:val="00F72F5A"/>
    <w:rsid w:val="00F831F8"/>
    <w:rsid w:val="00F87937"/>
    <w:rsid w:val="00F92FEC"/>
    <w:rsid w:val="00F934A1"/>
    <w:rsid w:val="00F96CC5"/>
    <w:rsid w:val="00F96E30"/>
    <w:rsid w:val="00FA2064"/>
    <w:rsid w:val="00FA4265"/>
    <w:rsid w:val="00FA7D3F"/>
    <w:rsid w:val="00FB0F2B"/>
    <w:rsid w:val="00FB1D13"/>
    <w:rsid w:val="00FB6757"/>
    <w:rsid w:val="00FB7D8B"/>
    <w:rsid w:val="00FC19A4"/>
    <w:rsid w:val="00FC35E3"/>
    <w:rsid w:val="00FC4973"/>
    <w:rsid w:val="00FD4B3D"/>
    <w:rsid w:val="00FD56B8"/>
    <w:rsid w:val="00FD64E9"/>
    <w:rsid w:val="00FD749C"/>
    <w:rsid w:val="00FE14C1"/>
    <w:rsid w:val="00FE4712"/>
    <w:rsid w:val="00FE4DA1"/>
    <w:rsid w:val="00FF1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64E8683D-0DF7-4E32-9A2E-A19E902A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نرمال"/>
    <w:qFormat/>
    <w:rsid w:val="00A33476"/>
    <w:pPr>
      <w:bidi/>
      <w:spacing w:before="200" w:after="0" w:line="240" w:lineRule="auto"/>
      <w:ind w:firstLine="288"/>
      <w:jc w:val="both"/>
    </w:pPr>
    <w:rPr>
      <w:rFonts w:ascii="Calibri" w:hAnsi="Calibri" w:cs="B Nazanin"/>
      <w:sz w:val="20"/>
      <w:szCs w:val="24"/>
    </w:rPr>
  </w:style>
  <w:style w:type="paragraph" w:styleId="Heading1">
    <w:name w:val="heading 1"/>
    <w:aliases w:val="تیتر سطح 1,Heading 1فصل"/>
    <w:basedOn w:val="Normal"/>
    <w:next w:val="Normal"/>
    <w:link w:val="Heading1Char"/>
    <w:qFormat/>
    <w:rsid w:val="005A35FC"/>
    <w:pPr>
      <w:keepNext/>
      <w:keepLines/>
      <w:spacing w:before="400" w:after="800"/>
      <w:ind w:firstLine="0"/>
      <w:outlineLvl w:val="0"/>
    </w:pPr>
    <w:rPr>
      <w:rFonts w:eastAsiaTheme="majorEastAsia"/>
      <w:b/>
      <w:bCs/>
      <w:sz w:val="44"/>
      <w:szCs w:val="48"/>
    </w:rPr>
  </w:style>
  <w:style w:type="paragraph" w:styleId="Heading2">
    <w:name w:val="heading 2"/>
    <w:aliases w:val="تیتر سطح 2"/>
    <w:basedOn w:val="Normal"/>
    <w:next w:val="a0"/>
    <w:link w:val="Heading2Char"/>
    <w:unhideWhenUsed/>
    <w:qFormat/>
    <w:rsid w:val="005A35FC"/>
    <w:pPr>
      <w:keepNext/>
      <w:keepLines/>
      <w:ind w:firstLine="0"/>
      <w:outlineLvl w:val="1"/>
    </w:pPr>
    <w:rPr>
      <w:rFonts w:eastAsiaTheme="majorEastAsia"/>
      <w:b/>
      <w:bCs/>
      <w:sz w:val="24"/>
      <w:szCs w:val="28"/>
      <w:lang w:bidi="fa-IR"/>
    </w:rPr>
  </w:style>
  <w:style w:type="paragraph" w:styleId="Heading3">
    <w:name w:val="heading 3"/>
    <w:aliases w:val="تیتر سطح 3"/>
    <w:basedOn w:val="Normal"/>
    <w:next w:val="Normal"/>
    <w:link w:val="Heading3Char"/>
    <w:unhideWhenUsed/>
    <w:qFormat/>
    <w:rsid w:val="0008140F"/>
    <w:pPr>
      <w:keepNext/>
      <w:keepLines/>
      <w:ind w:firstLine="0"/>
      <w:outlineLvl w:val="2"/>
    </w:pPr>
    <w:rPr>
      <w:rFonts w:eastAsiaTheme="majorEastAsia"/>
      <w:b/>
      <w:bCs/>
    </w:rPr>
  </w:style>
  <w:style w:type="paragraph" w:styleId="Heading4">
    <w:name w:val="heading 4"/>
    <w:aliases w:val="تیتر سطح 4"/>
    <w:basedOn w:val="Normal"/>
    <w:next w:val="Normal"/>
    <w:link w:val="Heading4Char"/>
    <w:unhideWhenUsed/>
    <w:qFormat/>
    <w:rsid w:val="005A35FC"/>
    <w:pPr>
      <w:keepNext/>
      <w:keepLines/>
      <w:outlineLvl w:val="3"/>
    </w:pPr>
    <w:rPr>
      <w:rFonts w:eastAsiaTheme="majorEastAsia"/>
      <w:b/>
      <w:bCs/>
    </w:rPr>
  </w:style>
  <w:style w:type="paragraph" w:styleId="Heading5">
    <w:name w:val="heading 5"/>
    <w:basedOn w:val="Normal"/>
    <w:next w:val="Normal"/>
    <w:link w:val="Heading5Char"/>
    <w:unhideWhenUsed/>
    <w:rsid w:val="00BC658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BC6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C86A7B"/>
    <w:pPr>
      <w:tabs>
        <w:tab w:val="num" w:pos="1296"/>
      </w:tabs>
      <w:spacing w:before="240" w:after="60" w:line="276" w:lineRule="auto"/>
      <w:ind w:left="1296" w:hanging="1296"/>
      <w:outlineLvl w:val="6"/>
    </w:pPr>
    <w:rPr>
      <w:rFonts w:eastAsia="Times New Roman" w:cs="Times New Roman"/>
    </w:rPr>
  </w:style>
  <w:style w:type="paragraph" w:styleId="Heading8">
    <w:name w:val="heading 8"/>
    <w:basedOn w:val="Normal"/>
    <w:next w:val="Normal"/>
    <w:link w:val="Heading8Char"/>
    <w:rsid w:val="00C86A7B"/>
    <w:pPr>
      <w:tabs>
        <w:tab w:val="num" w:pos="1440"/>
      </w:tabs>
      <w:spacing w:before="240" w:after="60" w:line="276" w:lineRule="auto"/>
      <w:ind w:left="1440" w:hanging="1440"/>
      <w:outlineLvl w:val="7"/>
    </w:pPr>
    <w:rPr>
      <w:rFonts w:eastAsia="Times New Roman" w:cs="Times New Roman"/>
      <w:i/>
      <w:iCs/>
    </w:rPr>
  </w:style>
  <w:style w:type="paragraph" w:styleId="Heading9">
    <w:name w:val="heading 9"/>
    <w:basedOn w:val="Normal"/>
    <w:next w:val="Normal"/>
    <w:link w:val="Heading9Char"/>
    <w:rsid w:val="00C86A7B"/>
    <w:pPr>
      <w:tabs>
        <w:tab w:val="num" w:pos="1584"/>
      </w:tabs>
      <w:spacing w:before="240" w:after="60" w:line="276" w:lineRule="auto"/>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52337"/>
    <w:rPr>
      <w:szCs w:val="20"/>
    </w:rPr>
  </w:style>
  <w:style w:type="character" w:customStyle="1" w:styleId="FootnoteTextChar">
    <w:name w:val="Footnote Text Char"/>
    <w:basedOn w:val="DefaultParagraphFont"/>
    <w:link w:val="FootnoteText"/>
    <w:uiPriority w:val="99"/>
    <w:rsid w:val="00852337"/>
    <w:rPr>
      <w:sz w:val="20"/>
      <w:szCs w:val="20"/>
    </w:rPr>
  </w:style>
  <w:style w:type="character" w:styleId="FootnoteReference">
    <w:name w:val="footnote reference"/>
    <w:basedOn w:val="DefaultParagraphFont"/>
    <w:uiPriority w:val="99"/>
    <w:unhideWhenUsed/>
    <w:rsid w:val="00852337"/>
    <w:rPr>
      <w:vertAlign w:val="superscript"/>
    </w:rPr>
  </w:style>
  <w:style w:type="paragraph" w:styleId="EndnoteText">
    <w:name w:val="endnote text"/>
    <w:basedOn w:val="Normal"/>
    <w:link w:val="EndnoteTextChar"/>
    <w:unhideWhenUsed/>
    <w:rsid w:val="00852337"/>
    <w:rPr>
      <w:szCs w:val="20"/>
    </w:rPr>
  </w:style>
  <w:style w:type="character" w:customStyle="1" w:styleId="EndnoteTextChar">
    <w:name w:val="Endnote Text Char"/>
    <w:basedOn w:val="DefaultParagraphFont"/>
    <w:link w:val="EndnoteText"/>
    <w:uiPriority w:val="99"/>
    <w:rsid w:val="00852337"/>
    <w:rPr>
      <w:sz w:val="20"/>
      <w:szCs w:val="20"/>
    </w:rPr>
  </w:style>
  <w:style w:type="character" w:styleId="EndnoteReference">
    <w:name w:val="endnote reference"/>
    <w:basedOn w:val="DefaultParagraphFont"/>
    <w:semiHidden/>
    <w:unhideWhenUsed/>
    <w:rsid w:val="00852337"/>
    <w:rPr>
      <w:vertAlign w:val="superscript"/>
    </w:rPr>
  </w:style>
  <w:style w:type="paragraph" w:styleId="ListParagraph">
    <w:name w:val="List Paragraph"/>
    <w:basedOn w:val="Normal"/>
    <w:uiPriority w:val="34"/>
    <w:rsid w:val="00C75484"/>
    <w:pPr>
      <w:ind w:left="720"/>
      <w:contextualSpacing/>
    </w:pPr>
  </w:style>
  <w:style w:type="paragraph" w:styleId="Title">
    <w:name w:val="Title"/>
    <w:aliases w:val="عنوان"/>
    <w:basedOn w:val="Normal"/>
    <w:next w:val="Normal"/>
    <w:link w:val="TitleChar"/>
    <w:uiPriority w:val="10"/>
    <w:qFormat/>
    <w:rsid w:val="005A35FC"/>
    <w:pPr>
      <w:spacing w:before="0"/>
      <w:contextualSpacing/>
      <w:jc w:val="center"/>
    </w:pPr>
    <w:rPr>
      <w:rFonts w:eastAsiaTheme="majorEastAsia" w:cs="B Titr"/>
      <w:b/>
      <w:bCs/>
      <w:spacing w:val="-10"/>
      <w:kern w:val="28"/>
      <w:sz w:val="72"/>
      <w:szCs w:val="52"/>
    </w:rPr>
  </w:style>
  <w:style w:type="character" w:customStyle="1" w:styleId="TitleChar">
    <w:name w:val="Title Char"/>
    <w:aliases w:val="عنوان Char"/>
    <w:basedOn w:val="DefaultParagraphFont"/>
    <w:link w:val="Title"/>
    <w:uiPriority w:val="10"/>
    <w:rsid w:val="005A35FC"/>
    <w:rPr>
      <w:rFonts w:ascii="Calibri" w:eastAsiaTheme="majorEastAsia" w:hAnsi="Calibri" w:cs="B Titr"/>
      <w:b/>
      <w:bCs/>
      <w:spacing w:val="-10"/>
      <w:kern w:val="28"/>
      <w:sz w:val="72"/>
      <w:szCs w:val="52"/>
    </w:rPr>
  </w:style>
  <w:style w:type="paragraph" w:styleId="Header">
    <w:name w:val="header"/>
    <w:basedOn w:val="Normal"/>
    <w:link w:val="HeaderChar"/>
    <w:uiPriority w:val="99"/>
    <w:unhideWhenUsed/>
    <w:rsid w:val="00312FC4"/>
    <w:pPr>
      <w:tabs>
        <w:tab w:val="center" w:pos="4680"/>
        <w:tab w:val="right" w:pos="9360"/>
      </w:tabs>
    </w:pPr>
  </w:style>
  <w:style w:type="character" w:customStyle="1" w:styleId="HeaderChar">
    <w:name w:val="Header Char"/>
    <w:basedOn w:val="DefaultParagraphFont"/>
    <w:link w:val="Header"/>
    <w:uiPriority w:val="99"/>
    <w:rsid w:val="00312FC4"/>
  </w:style>
  <w:style w:type="paragraph" w:styleId="Footer">
    <w:name w:val="footer"/>
    <w:basedOn w:val="Normal"/>
    <w:link w:val="FooterChar"/>
    <w:uiPriority w:val="99"/>
    <w:unhideWhenUsed/>
    <w:rsid w:val="00312FC4"/>
    <w:pPr>
      <w:tabs>
        <w:tab w:val="center" w:pos="4680"/>
        <w:tab w:val="right" w:pos="9360"/>
      </w:tabs>
    </w:pPr>
  </w:style>
  <w:style w:type="character" w:customStyle="1" w:styleId="FooterChar">
    <w:name w:val="Footer Char"/>
    <w:basedOn w:val="DefaultParagraphFont"/>
    <w:link w:val="Footer"/>
    <w:uiPriority w:val="99"/>
    <w:rsid w:val="00312FC4"/>
  </w:style>
  <w:style w:type="paragraph" w:styleId="Revision">
    <w:name w:val="Revision"/>
    <w:hidden/>
    <w:uiPriority w:val="99"/>
    <w:semiHidden/>
    <w:rsid w:val="00312FC4"/>
    <w:pPr>
      <w:spacing w:after="0" w:line="240" w:lineRule="auto"/>
    </w:pPr>
  </w:style>
  <w:style w:type="character" w:customStyle="1" w:styleId="Heading1Char">
    <w:name w:val="Heading 1 Char"/>
    <w:aliases w:val="تیتر سطح 1 Char,Heading 1فصل Char"/>
    <w:basedOn w:val="DefaultParagraphFont"/>
    <w:link w:val="Heading1"/>
    <w:rsid w:val="005A35FC"/>
    <w:rPr>
      <w:rFonts w:ascii="Calibri" w:eastAsiaTheme="majorEastAsia" w:hAnsi="Calibri" w:cs="B Nazanin"/>
      <w:b/>
      <w:bCs/>
      <w:sz w:val="44"/>
      <w:szCs w:val="48"/>
    </w:rPr>
  </w:style>
  <w:style w:type="paragraph" w:styleId="BalloonText">
    <w:name w:val="Balloon Text"/>
    <w:basedOn w:val="Normal"/>
    <w:link w:val="BalloonTextChar"/>
    <w:semiHidden/>
    <w:unhideWhenUsed/>
    <w:rsid w:val="00527F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FDB"/>
    <w:rPr>
      <w:rFonts w:ascii="Segoe UI" w:hAnsi="Segoe UI" w:cs="Segoe UI"/>
      <w:sz w:val="18"/>
      <w:szCs w:val="18"/>
    </w:rPr>
  </w:style>
  <w:style w:type="character" w:customStyle="1" w:styleId="Heading2Char">
    <w:name w:val="Heading 2 Char"/>
    <w:aliases w:val="تیتر سطح 2 Char"/>
    <w:basedOn w:val="DefaultParagraphFont"/>
    <w:link w:val="Heading2"/>
    <w:rsid w:val="005A35FC"/>
    <w:rPr>
      <w:rFonts w:ascii="Calibri" w:eastAsiaTheme="majorEastAsia" w:hAnsi="Calibri" w:cs="B Nazanin"/>
      <w:b/>
      <w:bCs/>
      <w:sz w:val="24"/>
      <w:szCs w:val="28"/>
      <w:lang w:bidi="fa-IR"/>
    </w:rPr>
  </w:style>
  <w:style w:type="character" w:customStyle="1" w:styleId="Heading3Char">
    <w:name w:val="Heading 3 Char"/>
    <w:aliases w:val="تیتر سطح 3 Char"/>
    <w:basedOn w:val="DefaultParagraphFont"/>
    <w:link w:val="Heading3"/>
    <w:uiPriority w:val="9"/>
    <w:rsid w:val="0008140F"/>
    <w:rPr>
      <w:rFonts w:ascii="Calibri" w:eastAsiaTheme="majorEastAsia" w:hAnsi="Calibri" w:cs="B Nazanin"/>
      <w:b/>
      <w:bCs/>
      <w:sz w:val="20"/>
      <w:szCs w:val="24"/>
    </w:rPr>
  </w:style>
  <w:style w:type="character" w:customStyle="1" w:styleId="Heading4Char">
    <w:name w:val="Heading 4 Char"/>
    <w:aliases w:val="تیتر سطح 4 Char"/>
    <w:basedOn w:val="DefaultParagraphFont"/>
    <w:link w:val="Heading4"/>
    <w:rsid w:val="005A35FC"/>
    <w:rPr>
      <w:rFonts w:ascii="Calibri" w:eastAsiaTheme="majorEastAsia" w:hAnsi="Calibri" w:cs="B Nazanin"/>
      <w:b/>
      <w:bCs/>
      <w:sz w:val="20"/>
      <w:szCs w:val="24"/>
    </w:rPr>
  </w:style>
  <w:style w:type="paragraph" w:styleId="NoSpacing">
    <w:name w:val="No Spacing"/>
    <w:aliases w:val="خالی"/>
    <w:uiPriority w:val="1"/>
    <w:qFormat/>
    <w:rsid w:val="005A25D1"/>
    <w:pPr>
      <w:spacing w:after="0" w:line="240" w:lineRule="auto"/>
    </w:pPr>
    <w:rPr>
      <w:rFonts w:ascii="Calibri" w:hAnsi="Calibri" w:cs="B Nazanin"/>
      <w:sz w:val="24"/>
      <w:szCs w:val="28"/>
    </w:rPr>
  </w:style>
  <w:style w:type="paragraph" w:styleId="Subtitle">
    <w:name w:val="Subtitle"/>
    <w:aliases w:val="پانوشت"/>
    <w:basedOn w:val="Normal"/>
    <w:next w:val="Normal"/>
    <w:link w:val="SubtitleChar"/>
    <w:uiPriority w:val="11"/>
    <w:qFormat/>
    <w:rsid w:val="006E62C1"/>
    <w:pPr>
      <w:numPr>
        <w:ilvl w:val="1"/>
      </w:numPr>
      <w:spacing w:before="0"/>
      <w:ind w:firstLine="288"/>
      <w:jc w:val="right"/>
    </w:pPr>
    <w:rPr>
      <w:rFonts w:eastAsiaTheme="minorEastAsia" w:cs="Calibri"/>
      <w:spacing w:val="15"/>
      <w:szCs w:val="20"/>
    </w:rPr>
  </w:style>
  <w:style w:type="character" w:customStyle="1" w:styleId="SubtitleChar">
    <w:name w:val="Subtitle Char"/>
    <w:aliases w:val="پانوشت Char"/>
    <w:basedOn w:val="DefaultParagraphFont"/>
    <w:link w:val="Subtitle"/>
    <w:uiPriority w:val="11"/>
    <w:rsid w:val="006E62C1"/>
    <w:rPr>
      <w:rFonts w:ascii="Calibri" w:eastAsiaTheme="minorEastAsia" w:hAnsi="Calibri" w:cs="Calibri"/>
      <w:spacing w:val="15"/>
      <w:sz w:val="20"/>
      <w:szCs w:val="20"/>
    </w:rPr>
  </w:style>
  <w:style w:type="paragraph" w:customStyle="1" w:styleId="a1">
    <w:name w:val="فصل وسط"/>
    <w:basedOn w:val="Heading1"/>
    <w:link w:val="Char"/>
    <w:rsid w:val="00C94DB2"/>
    <w:pPr>
      <w:jc w:val="center"/>
    </w:pPr>
    <w:rPr>
      <w:sz w:val="144"/>
      <w:szCs w:val="144"/>
      <w:lang w:bidi="fa-IR"/>
    </w:rPr>
  </w:style>
  <w:style w:type="character" w:styleId="PlaceholderText">
    <w:name w:val="Placeholder Text"/>
    <w:basedOn w:val="DefaultParagraphFont"/>
    <w:uiPriority w:val="99"/>
    <w:semiHidden/>
    <w:rsid w:val="00A07244"/>
    <w:rPr>
      <w:color w:val="808080"/>
    </w:rPr>
  </w:style>
  <w:style w:type="character" w:customStyle="1" w:styleId="Char">
    <w:name w:val="فصل وسط Char"/>
    <w:basedOn w:val="Heading1Char"/>
    <w:link w:val="a1"/>
    <w:rsid w:val="00C94DB2"/>
    <w:rPr>
      <w:rFonts w:ascii="Calibri" w:eastAsiaTheme="majorEastAsia" w:hAnsi="Calibri" w:cs="B Titr"/>
      <w:b/>
      <w:bCs/>
      <w:sz w:val="144"/>
      <w:szCs w:val="144"/>
      <w:lang w:bidi="fa-IR"/>
    </w:rPr>
  </w:style>
  <w:style w:type="character" w:styleId="Hyperlink">
    <w:name w:val="Hyperlink"/>
    <w:basedOn w:val="DefaultParagraphFont"/>
    <w:uiPriority w:val="99"/>
    <w:unhideWhenUsed/>
    <w:rsid w:val="00A07244"/>
    <w:rPr>
      <w:color w:val="0563C1" w:themeColor="hyperlink"/>
      <w:u w:val="single"/>
    </w:rPr>
  </w:style>
  <w:style w:type="table" w:styleId="TableGrid">
    <w:name w:val="Table Grid"/>
    <w:basedOn w:val="TableNormal"/>
    <w:rsid w:val="00A07244"/>
    <w:pPr>
      <w:spacing w:after="0" w:line="240" w:lineRule="auto"/>
    </w:pPr>
    <w:rPr>
      <w:lang w:bidi="fa-I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BC6583"/>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rsid w:val="00BC6583"/>
    <w:rPr>
      <w:rFonts w:asciiTheme="majorHAnsi" w:eastAsiaTheme="majorEastAsia" w:hAnsiTheme="majorHAnsi" w:cstheme="majorBidi"/>
      <w:color w:val="1F4D78" w:themeColor="accent1" w:themeShade="7F"/>
      <w:sz w:val="24"/>
      <w:szCs w:val="28"/>
    </w:rPr>
  </w:style>
  <w:style w:type="paragraph" w:customStyle="1" w:styleId="a0">
    <w:name w:val="پاراگراف"/>
    <w:basedOn w:val="Normal"/>
    <w:link w:val="Char0"/>
    <w:rsid w:val="008F4335"/>
    <w:pPr>
      <w:tabs>
        <w:tab w:val="right" w:pos="540"/>
      </w:tabs>
    </w:pPr>
    <w:rPr>
      <w:lang w:bidi="fa-IR"/>
    </w:rPr>
  </w:style>
  <w:style w:type="character" w:customStyle="1" w:styleId="Char0">
    <w:name w:val="پاراگراف Char"/>
    <w:basedOn w:val="DefaultParagraphFont"/>
    <w:link w:val="a0"/>
    <w:rsid w:val="008F4335"/>
    <w:rPr>
      <w:rFonts w:ascii="Calibri" w:hAnsi="Calibri" w:cs="B Nazanin"/>
      <w:sz w:val="24"/>
      <w:szCs w:val="28"/>
      <w:lang w:bidi="fa-IR"/>
    </w:rPr>
  </w:style>
  <w:style w:type="paragraph" w:customStyle="1" w:styleId="EndNoteBibliographyTitle">
    <w:name w:val="EndNote Bibliography Title"/>
    <w:basedOn w:val="Normal"/>
    <w:link w:val="EndNoteBibliographyTitleChar"/>
    <w:rsid w:val="00A9668E"/>
    <w:pPr>
      <w:jc w:val="center"/>
    </w:pPr>
    <w:rPr>
      <w:noProof/>
      <w:sz w:val="28"/>
    </w:rPr>
  </w:style>
  <w:style w:type="character" w:customStyle="1" w:styleId="EndNoteBibliographyTitleChar">
    <w:name w:val="EndNote Bibliography Title Char"/>
    <w:basedOn w:val="DefaultParagraphFont"/>
    <w:link w:val="EndNoteBibliographyTitle"/>
    <w:rsid w:val="00A9668E"/>
    <w:rPr>
      <w:rFonts w:ascii="Calibri" w:hAnsi="Calibri" w:cs="B Nazanin"/>
      <w:noProof/>
      <w:sz w:val="28"/>
      <w:szCs w:val="24"/>
    </w:rPr>
  </w:style>
  <w:style w:type="paragraph" w:customStyle="1" w:styleId="EndNoteBibliography">
    <w:name w:val="EndNote Bibliography"/>
    <w:basedOn w:val="Normal"/>
    <w:link w:val="EndNoteBibliographyChar"/>
    <w:rsid w:val="00A9668E"/>
    <w:pPr>
      <w:jc w:val="left"/>
    </w:pPr>
    <w:rPr>
      <w:noProof/>
      <w:sz w:val="28"/>
    </w:rPr>
  </w:style>
  <w:style w:type="character" w:customStyle="1" w:styleId="EndNoteBibliographyChar">
    <w:name w:val="EndNote Bibliography Char"/>
    <w:basedOn w:val="DefaultParagraphFont"/>
    <w:link w:val="EndNoteBibliography"/>
    <w:rsid w:val="00A9668E"/>
    <w:rPr>
      <w:rFonts w:ascii="Calibri" w:hAnsi="Calibri" w:cs="B Nazanin"/>
      <w:noProof/>
      <w:sz w:val="28"/>
      <w:szCs w:val="24"/>
    </w:rPr>
  </w:style>
  <w:style w:type="paragraph" w:styleId="Caption">
    <w:name w:val="caption"/>
    <w:basedOn w:val="Normal"/>
    <w:next w:val="Normal"/>
    <w:link w:val="CaptionChar"/>
    <w:unhideWhenUsed/>
    <w:rsid w:val="007E1EBF"/>
    <w:pPr>
      <w:spacing w:after="200"/>
    </w:pPr>
    <w:rPr>
      <w:i/>
      <w:iCs/>
      <w:color w:val="44546A" w:themeColor="text2"/>
      <w:sz w:val="18"/>
      <w:szCs w:val="18"/>
    </w:rPr>
  </w:style>
  <w:style w:type="character" w:customStyle="1" w:styleId="Heading7Char">
    <w:name w:val="Heading 7 Char"/>
    <w:basedOn w:val="DefaultParagraphFont"/>
    <w:link w:val="Heading7"/>
    <w:rsid w:val="00C86A7B"/>
    <w:rPr>
      <w:rFonts w:ascii="Calibri" w:eastAsia="Times New Roman" w:hAnsi="Calibri" w:cs="Times New Roman"/>
      <w:sz w:val="24"/>
      <w:szCs w:val="24"/>
    </w:rPr>
  </w:style>
  <w:style w:type="character" w:customStyle="1" w:styleId="Heading8Char">
    <w:name w:val="Heading 8 Char"/>
    <w:basedOn w:val="DefaultParagraphFont"/>
    <w:link w:val="Heading8"/>
    <w:rsid w:val="00C86A7B"/>
    <w:rPr>
      <w:rFonts w:ascii="Calibri" w:eastAsia="Times New Roman" w:hAnsi="Calibri" w:cs="Times New Roman"/>
      <w:i/>
      <w:iCs/>
      <w:sz w:val="24"/>
      <w:szCs w:val="24"/>
    </w:rPr>
  </w:style>
  <w:style w:type="character" w:customStyle="1" w:styleId="Heading9Char">
    <w:name w:val="Heading 9 Char"/>
    <w:basedOn w:val="DefaultParagraphFont"/>
    <w:link w:val="Heading9"/>
    <w:rsid w:val="00C86A7B"/>
    <w:rPr>
      <w:rFonts w:ascii="Arial" w:eastAsia="Times New Roman" w:hAnsi="Arial" w:cs="Arial"/>
    </w:rPr>
  </w:style>
  <w:style w:type="paragraph" w:customStyle="1" w:styleId="TitlePage">
    <w:name w:val="Title Page"/>
    <w:basedOn w:val="Normal"/>
    <w:rsid w:val="00C86A7B"/>
    <w:pPr>
      <w:spacing w:line="360" w:lineRule="auto"/>
      <w:ind w:firstLine="0"/>
      <w:jc w:val="center"/>
    </w:pPr>
    <w:rPr>
      <w:rFonts w:ascii="Arial" w:eastAsia="Times New Roman" w:hAnsi="Arial" w:cs="B Titr"/>
    </w:rPr>
  </w:style>
  <w:style w:type="paragraph" w:customStyle="1" w:styleId="TitlePageNames">
    <w:name w:val="Title Page Names"/>
    <w:basedOn w:val="TitlePage"/>
    <w:rsid w:val="00C86A7B"/>
    <w:rPr>
      <w:rFonts w:cs="Titr"/>
      <w:b/>
      <w:bCs/>
      <w:sz w:val="28"/>
      <w:szCs w:val="28"/>
    </w:rPr>
  </w:style>
  <w:style w:type="paragraph" w:customStyle="1" w:styleId="CaptionFigure">
    <w:name w:val="Caption_Figure"/>
    <w:basedOn w:val="Normal"/>
    <w:next w:val="Normal"/>
    <w:rsid w:val="00C86A7B"/>
    <w:pPr>
      <w:spacing w:after="240" w:line="276" w:lineRule="auto"/>
      <w:ind w:firstLine="0"/>
      <w:jc w:val="center"/>
    </w:pPr>
    <w:rPr>
      <w:rFonts w:eastAsia="Times New Roman"/>
      <w:b/>
      <w:bCs/>
      <w:lang w:bidi="fa-IR"/>
    </w:rPr>
  </w:style>
  <w:style w:type="paragraph" w:customStyle="1" w:styleId="Figures">
    <w:name w:val="Figures"/>
    <w:next w:val="CaptionFigure"/>
    <w:rsid w:val="00C86A7B"/>
    <w:pPr>
      <w:keepNext/>
      <w:bidi/>
      <w:spacing w:before="360" w:after="120" w:line="240" w:lineRule="auto"/>
      <w:jc w:val="center"/>
    </w:pPr>
    <w:rPr>
      <w:rFonts w:ascii="Times New Roman" w:eastAsia="Times New Roman" w:hAnsi="Times New Roman" w:cs="Nazanin"/>
      <w:noProof/>
      <w:sz w:val="24"/>
      <w:szCs w:val="28"/>
    </w:rPr>
  </w:style>
  <w:style w:type="paragraph" w:customStyle="1" w:styleId="NewParagraph">
    <w:name w:val="NewParagraph"/>
    <w:basedOn w:val="Normal"/>
    <w:rsid w:val="00C86A7B"/>
    <w:pPr>
      <w:spacing w:before="120" w:line="276" w:lineRule="auto"/>
    </w:pPr>
    <w:rPr>
      <w:rFonts w:eastAsia="Times New Roman"/>
    </w:rPr>
  </w:style>
  <w:style w:type="paragraph" w:customStyle="1" w:styleId="CaptionTable">
    <w:name w:val="Caption_Table"/>
    <w:basedOn w:val="Normal"/>
    <w:next w:val="Normal"/>
    <w:rsid w:val="00C86A7B"/>
    <w:pPr>
      <w:keepNext/>
      <w:spacing w:before="240" w:line="276" w:lineRule="auto"/>
      <w:ind w:firstLine="0"/>
      <w:jc w:val="center"/>
    </w:pPr>
    <w:rPr>
      <w:rFonts w:eastAsia="Times New Roman"/>
      <w:b/>
      <w:bCs/>
      <w:lang w:bidi="fa-IR"/>
    </w:rPr>
  </w:style>
  <w:style w:type="paragraph" w:customStyle="1" w:styleId="Label">
    <w:name w:val="Label"/>
    <w:basedOn w:val="Normal"/>
    <w:next w:val="Normal"/>
    <w:link w:val="LabelCharChar"/>
    <w:rsid w:val="00C86A7B"/>
    <w:pPr>
      <w:spacing w:before="120" w:line="276" w:lineRule="auto"/>
      <w:ind w:firstLine="0"/>
      <w:jc w:val="center"/>
    </w:pPr>
    <w:rPr>
      <w:rFonts w:eastAsia="Times New Roman"/>
      <w:b/>
      <w:bCs/>
      <w:lang w:bidi="fa-IR"/>
    </w:rPr>
  </w:style>
  <w:style w:type="paragraph" w:customStyle="1" w:styleId="Tables">
    <w:name w:val="Tables"/>
    <w:basedOn w:val="Normal"/>
    <w:rsid w:val="00C86A7B"/>
    <w:pPr>
      <w:spacing w:line="276" w:lineRule="auto"/>
      <w:ind w:firstLine="0"/>
      <w:jc w:val="center"/>
    </w:pPr>
    <w:rPr>
      <w:rFonts w:eastAsia="Times New Roman"/>
    </w:rPr>
  </w:style>
  <w:style w:type="character" w:customStyle="1" w:styleId="LabelCharChar">
    <w:name w:val="Label Char Char"/>
    <w:basedOn w:val="DefaultParagraphFont"/>
    <w:link w:val="Label"/>
    <w:rsid w:val="00C86A7B"/>
    <w:rPr>
      <w:rFonts w:ascii="Calibri" w:eastAsia="Times New Roman" w:hAnsi="Calibri" w:cs="B Nazanin"/>
      <w:b/>
      <w:bCs/>
      <w:sz w:val="24"/>
      <w:szCs w:val="28"/>
      <w:lang w:bidi="fa-IR"/>
    </w:rPr>
  </w:style>
  <w:style w:type="paragraph" w:customStyle="1" w:styleId="Theoremstyle">
    <w:name w:val="Theorem_style"/>
    <w:basedOn w:val="Normal"/>
    <w:next w:val="Normal"/>
    <w:link w:val="TheoremstyleChar"/>
    <w:rsid w:val="00C86A7B"/>
    <w:pPr>
      <w:spacing w:before="60" w:line="276" w:lineRule="auto"/>
      <w:ind w:firstLine="0"/>
    </w:pPr>
    <w:rPr>
      <w:rFonts w:eastAsia="Times New Roman"/>
      <w:b/>
      <w:bCs/>
      <w:sz w:val="22"/>
      <w:szCs w:val="26"/>
      <w:lang w:bidi="fa-IR"/>
    </w:rPr>
  </w:style>
  <w:style w:type="character" w:customStyle="1" w:styleId="TheoremstyleChar">
    <w:name w:val="Theorem_style Char"/>
    <w:basedOn w:val="DefaultParagraphFont"/>
    <w:link w:val="Theoremstyle"/>
    <w:rsid w:val="00C86A7B"/>
    <w:rPr>
      <w:rFonts w:ascii="Calibri" w:eastAsia="Times New Roman" w:hAnsi="Calibri" w:cs="B Nazanin"/>
      <w:b/>
      <w:bCs/>
      <w:szCs w:val="26"/>
      <w:lang w:bidi="fa-IR"/>
    </w:rPr>
  </w:style>
  <w:style w:type="paragraph" w:customStyle="1" w:styleId="HeadingRef">
    <w:name w:val="Heading_Ref"/>
    <w:basedOn w:val="Heading1"/>
    <w:rsid w:val="00C86A7B"/>
    <w:pPr>
      <w:keepLines w:val="0"/>
      <w:pageBreakBefore/>
      <w:spacing w:after="240" w:line="276" w:lineRule="auto"/>
      <w:jc w:val="left"/>
    </w:pPr>
    <w:rPr>
      <w:rFonts w:eastAsia="Times New Roman"/>
      <w:kern w:val="32"/>
      <w:lang w:bidi="fa-IR"/>
    </w:rPr>
  </w:style>
  <w:style w:type="paragraph" w:customStyle="1" w:styleId="a2">
    <w:name w:val="معادله"/>
    <w:basedOn w:val="Normal"/>
    <w:rsid w:val="00C86A7B"/>
    <w:pPr>
      <w:bidi w:val="0"/>
      <w:spacing w:after="120" w:line="276" w:lineRule="auto"/>
      <w:ind w:firstLine="0"/>
      <w:jc w:val="left"/>
    </w:pPr>
    <w:rPr>
      <w:rFonts w:ascii="Cambria Math" w:eastAsia="Times New Roman" w:hAnsi="Cambria Math"/>
      <w:i/>
      <w:lang w:bidi="fa-IR"/>
    </w:rPr>
  </w:style>
  <w:style w:type="paragraph" w:styleId="TOC2">
    <w:name w:val="toc 2"/>
    <w:basedOn w:val="Normal"/>
    <w:next w:val="Normal"/>
    <w:uiPriority w:val="39"/>
    <w:rsid w:val="00C86A7B"/>
    <w:pPr>
      <w:tabs>
        <w:tab w:val="left" w:pos="1132"/>
        <w:tab w:val="right" w:leader="dot" w:pos="8787"/>
      </w:tabs>
      <w:spacing w:line="276" w:lineRule="auto"/>
      <w:ind w:left="990" w:hanging="706"/>
      <w:jc w:val="left"/>
    </w:pPr>
    <w:rPr>
      <w:rFonts w:eastAsia="Times New Roman"/>
      <w:noProof/>
      <w:lang w:bidi="fa-IR"/>
    </w:rPr>
  </w:style>
  <w:style w:type="paragraph" w:styleId="TOC3">
    <w:name w:val="toc 3"/>
    <w:basedOn w:val="Normal"/>
    <w:next w:val="Normal"/>
    <w:uiPriority w:val="39"/>
    <w:rsid w:val="00C86A7B"/>
    <w:pPr>
      <w:tabs>
        <w:tab w:val="left" w:pos="1557"/>
        <w:tab w:val="left" w:pos="1699"/>
        <w:tab w:val="right" w:leader="dot" w:pos="8787"/>
      </w:tabs>
      <w:spacing w:line="276" w:lineRule="auto"/>
      <w:ind w:left="1418" w:hanging="936"/>
      <w:jc w:val="left"/>
    </w:pPr>
    <w:rPr>
      <w:rFonts w:eastAsia="Times New Roman"/>
      <w:noProof/>
      <w:sz w:val="22"/>
      <w:szCs w:val="26"/>
    </w:rPr>
  </w:style>
  <w:style w:type="numbering" w:customStyle="1" w:styleId="Numbered">
    <w:name w:val="Numbered"/>
    <w:basedOn w:val="NoList"/>
    <w:rsid w:val="00C86A7B"/>
  </w:style>
  <w:style w:type="paragraph" w:styleId="TableofFigures">
    <w:name w:val="table of figures"/>
    <w:basedOn w:val="Normal"/>
    <w:next w:val="Normal"/>
    <w:uiPriority w:val="99"/>
    <w:rsid w:val="00C86A7B"/>
    <w:pPr>
      <w:spacing w:line="276" w:lineRule="auto"/>
      <w:ind w:firstLine="0"/>
    </w:pPr>
    <w:rPr>
      <w:rFonts w:eastAsia="Times New Roman"/>
    </w:rPr>
  </w:style>
  <w:style w:type="character" w:styleId="CommentReference">
    <w:name w:val="annotation reference"/>
    <w:basedOn w:val="DefaultParagraphFont"/>
    <w:semiHidden/>
    <w:rsid w:val="00C86A7B"/>
    <w:rPr>
      <w:sz w:val="16"/>
      <w:szCs w:val="16"/>
    </w:rPr>
  </w:style>
  <w:style w:type="paragraph" w:styleId="CommentText">
    <w:name w:val="annotation text"/>
    <w:basedOn w:val="Normal"/>
    <w:link w:val="CommentTextChar"/>
    <w:semiHidden/>
    <w:rsid w:val="00C86A7B"/>
    <w:pPr>
      <w:spacing w:line="276" w:lineRule="auto"/>
      <w:ind w:firstLine="0"/>
    </w:pPr>
    <w:rPr>
      <w:rFonts w:eastAsia="Times New Roman"/>
      <w:szCs w:val="20"/>
    </w:rPr>
  </w:style>
  <w:style w:type="character" w:customStyle="1" w:styleId="CommentTextChar">
    <w:name w:val="Comment Text Char"/>
    <w:basedOn w:val="DefaultParagraphFont"/>
    <w:link w:val="CommentText"/>
    <w:semiHidden/>
    <w:rsid w:val="00C86A7B"/>
    <w:rPr>
      <w:rFonts w:ascii="Calibri" w:eastAsia="Times New Roman" w:hAnsi="Calibri" w:cs="B Nazanin"/>
      <w:sz w:val="20"/>
      <w:szCs w:val="20"/>
    </w:rPr>
  </w:style>
  <w:style w:type="paragraph" w:styleId="CommentSubject">
    <w:name w:val="annotation subject"/>
    <w:basedOn w:val="CommentText"/>
    <w:next w:val="CommentText"/>
    <w:link w:val="CommentSubjectChar"/>
    <w:semiHidden/>
    <w:rsid w:val="00C86A7B"/>
    <w:rPr>
      <w:b/>
      <w:bCs/>
    </w:rPr>
  </w:style>
  <w:style w:type="character" w:customStyle="1" w:styleId="CommentSubjectChar">
    <w:name w:val="Comment Subject Char"/>
    <w:basedOn w:val="CommentTextChar"/>
    <w:link w:val="CommentSubject"/>
    <w:semiHidden/>
    <w:rsid w:val="00C86A7B"/>
    <w:rPr>
      <w:rFonts w:ascii="Calibri" w:eastAsia="Times New Roman" w:hAnsi="Calibri" w:cs="B Nazanin"/>
      <w:b/>
      <w:bCs/>
      <w:sz w:val="20"/>
      <w:szCs w:val="20"/>
    </w:rPr>
  </w:style>
  <w:style w:type="numbering" w:customStyle="1" w:styleId="NormalNumbered">
    <w:name w:val="Normal_Numbered"/>
    <w:basedOn w:val="NoList"/>
    <w:rsid w:val="00C86A7B"/>
    <w:pPr>
      <w:numPr>
        <w:numId w:val="22"/>
      </w:numPr>
    </w:pPr>
  </w:style>
  <w:style w:type="paragraph" w:customStyle="1" w:styleId="ListParagraph1">
    <w:name w:val="List Paragraph1"/>
    <w:aliases w:val="Numbered Items"/>
    <w:basedOn w:val="Normal"/>
    <w:uiPriority w:val="34"/>
    <w:rsid w:val="00C86A7B"/>
    <w:pPr>
      <w:numPr>
        <w:numId w:val="23"/>
      </w:numPr>
      <w:tabs>
        <w:tab w:val="left" w:pos="849"/>
      </w:tabs>
      <w:spacing w:line="276" w:lineRule="auto"/>
      <w:contextualSpacing/>
    </w:pPr>
    <w:rPr>
      <w:rFonts w:eastAsia="Times New Roman"/>
    </w:rPr>
  </w:style>
  <w:style w:type="paragraph" w:styleId="TOC1">
    <w:name w:val="toc 1"/>
    <w:aliases w:val="مراجع"/>
    <w:basedOn w:val="Normal"/>
    <w:next w:val="Normal"/>
    <w:uiPriority w:val="39"/>
    <w:rsid w:val="003578E0"/>
    <w:pPr>
      <w:tabs>
        <w:tab w:val="left" w:pos="990"/>
        <w:tab w:val="left" w:pos="1132"/>
        <w:tab w:val="left" w:pos="1274"/>
        <w:tab w:val="right" w:leader="dot" w:pos="8787"/>
      </w:tabs>
      <w:spacing w:before="120" w:line="276" w:lineRule="auto"/>
      <w:ind w:left="1132" w:hanging="1132"/>
      <w:jc w:val="right"/>
    </w:pPr>
    <w:rPr>
      <w:rFonts w:eastAsia="Times New Roman"/>
      <w:noProof/>
      <w:szCs w:val="20"/>
      <w:lang w:bidi="fa-IR"/>
    </w:rPr>
  </w:style>
  <w:style w:type="paragraph" w:styleId="TOC4">
    <w:name w:val="toc 4"/>
    <w:basedOn w:val="Normal"/>
    <w:next w:val="Normal"/>
    <w:uiPriority w:val="39"/>
    <w:rsid w:val="00C86A7B"/>
    <w:pPr>
      <w:tabs>
        <w:tab w:val="left" w:pos="1841"/>
        <w:tab w:val="left" w:pos="1983"/>
        <w:tab w:val="left" w:pos="2124"/>
        <w:tab w:val="left" w:pos="3106"/>
        <w:tab w:val="right" w:leader="dot" w:pos="8787"/>
      </w:tabs>
      <w:spacing w:line="276" w:lineRule="auto"/>
      <w:ind w:left="1701" w:hanging="981"/>
      <w:jc w:val="left"/>
    </w:pPr>
    <w:rPr>
      <w:rFonts w:eastAsia="Times New Roman"/>
      <w:noProof/>
      <w:lang w:bidi="fa-IR"/>
    </w:rPr>
  </w:style>
  <w:style w:type="paragraph" w:customStyle="1" w:styleId="EquationNumber">
    <w:name w:val="Equation_Number"/>
    <w:basedOn w:val="Normal"/>
    <w:rsid w:val="00C86A7B"/>
    <w:pPr>
      <w:spacing w:line="276" w:lineRule="auto"/>
      <w:ind w:firstLine="0"/>
      <w:jc w:val="left"/>
    </w:pPr>
    <w:rPr>
      <w:rFonts w:eastAsia="Times New Roman"/>
    </w:rPr>
  </w:style>
  <w:style w:type="paragraph" w:customStyle="1" w:styleId="HeadingAppendix">
    <w:name w:val="Heading_Appendix"/>
    <w:basedOn w:val="Heading1"/>
    <w:next w:val="NewParagraph"/>
    <w:rsid w:val="00C86A7B"/>
    <w:pPr>
      <w:keepLines w:val="0"/>
      <w:pageBreakBefore/>
      <w:numPr>
        <w:numId w:val="21"/>
      </w:numPr>
      <w:tabs>
        <w:tab w:val="clear" w:pos="1418"/>
        <w:tab w:val="num" w:pos="1557"/>
      </w:tabs>
      <w:spacing w:after="240" w:line="276" w:lineRule="auto"/>
      <w:ind w:left="1559" w:hanging="1559"/>
      <w:jc w:val="left"/>
    </w:pPr>
    <w:rPr>
      <w:rFonts w:eastAsia="Times New Roman"/>
      <w:kern w:val="32"/>
      <w:lang w:bidi="fa-IR"/>
    </w:rPr>
  </w:style>
  <w:style w:type="paragraph" w:customStyle="1" w:styleId="Notation">
    <w:name w:val="Notation"/>
    <w:basedOn w:val="Normal"/>
    <w:rsid w:val="00C86A7B"/>
    <w:pPr>
      <w:tabs>
        <w:tab w:val="right" w:pos="8787"/>
      </w:tabs>
      <w:spacing w:line="276" w:lineRule="auto"/>
      <w:ind w:firstLine="0"/>
    </w:pPr>
    <w:rPr>
      <w:rFonts w:eastAsia="Times New Roman"/>
    </w:rPr>
  </w:style>
  <w:style w:type="paragraph" w:customStyle="1" w:styleId="Headingcentered">
    <w:name w:val="Heading_centered"/>
    <w:basedOn w:val="Heading2"/>
    <w:rsid w:val="00C86A7B"/>
    <w:pPr>
      <w:keepLines w:val="0"/>
      <w:pageBreakBefore/>
      <w:spacing w:before="360" w:after="240" w:line="276" w:lineRule="auto"/>
      <w:jc w:val="center"/>
    </w:pPr>
    <w:rPr>
      <w:rFonts w:eastAsia="Times New Roman"/>
      <w:sz w:val="26"/>
    </w:rPr>
  </w:style>
  <w:style w:type="paragraph" w:customStyle="1" w:styleId="TOCTable">
    <w:name w:val="TOC_Table"/>
    <w:basedOn w:val="Normal"/>
    <w:rsid w:val="00C86A7B"/>
    <w:pPr>
      <w:pBdr>
        <w:bottom w:val="single" w:sz="12" w:space="1" w:color="auto"/>
      </w:pBdr>
      <w:tabs>
        <w:tab w:val="right" w:pos="8787"/>
      </w:tabs>
      <w:spacing w:after="120" w:line="276" w:lineRule="auto"/>
      <w:ind w:firstLine="0"/>
    </w:pPr>
    <w:rPr>
      <w:rFonts w:eastAsia="Times New Roman"/>
      <w:b/>
      <w:bCs/>
      <w:sz w:val="28"/>
    </w:rPr>
  </w:style>
  <w:style w:type="paragraph" w:styleId="DocumentMap">
    <w:name w:val="Document Map"/>
    <w:basedOn w:val="Normal"/>
    <w:link w:val="DocumentMapChar"/>
    <w:uiPriority w:val="99"/>
    <w:semiHidden/>
    <w:unhideWhenUsed/>
    <w:rsid w:val="00C86A7B"/>
    <w:pPr>
      <w:spacing w:line="276" w:lineRule="auto"/>
      <w:ind w:firstLine="0"/>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C86A7B"/>
    <w:rPr>
      <w:rFonts w:ascii="Tahoma" w:eastAsia="Times New Roman" w:hAnsi="Tahoma" w:cs="Tahoma"/>
      <w:sz w:val="16"/>
      <w:szCs w:val="16"/>
    </w:rPr>
  </w:style>
  <w:style w:type="paragraph" w:customStyle="1" w:styleId="Glossary">
    <w:name w:val="Glossary"/>
    <w:basedOn w:val="Normal"/>
    <w:rsid w:val="00C86A7B"/>
    <w:pPr>
      <w:spacing w:line="276" w:lineRule="auto"/>
      <w:ind w:left="129" w:hanging="129"/>
    </w:pPr>
    <w:rPr>
      <w:rFonts w:eastAsia="Times New Roman"/>
    </w:rPr>
  </w:style>
  <w:style w:type="character" w:customStyle="1" w:styleId="CaptionChar">
    <w:name w:val="Caption Char"/>
    <w:basedOn w:val="DefaultParagraphFont"/>
    <w:link w:val="Caption"/>
    <w:rsid w:val="00C86A7B"/>
    <w:rPr>
      <w:rFonts w:ascii="Calibri" w:hAnsi="Calibri" w:cs="B Nazanin"/>
      <w:i/>
      <w:iCs/>
      <w:color w:val="44546A" w:themeColor="text2"/>
      <w:sz w:val="18"/>
      <w:szCs w:val="18"/>
    </w:rPr>
  </w:style>
  <w:style w:type="paragraph" w:customStyle="1" w:styleId="Authors">
    <w:name w:val="Authors"/>
    <w:basedOn w:val="Normal"/>
    <w:next w:val="Normal"/>
    <w:rsid w:val="00C86A7B"/>
    <w:pPr>
      <w:framePr w:w="9072" w:hSpace="187" w:vSpace="187" w:wrap="notBeside" w:vAnchor="text" w:hAnchor="page" w:xAlign="center" w:y="1"/>
      <w:bidi w:val="0"/>
      <w:spacing w:after="320" w:line="276" w:lineRule="auto"/>
      <w:ind w:firstLine="0"/>
      <w:jc w:val="center"/>
    </w:pPr>
    <w:rPr>
      <w:rFonts w:eastAsia="Times New Roman" w:cs="Times New Roman"/>
      <w:sz w:val="22"/>
      <w:szCs w:val="22"/>
      <w:lang w:bidi="fa-IR"/>
    </w:rPr>
  </w:style>
  <w:style w:type="paragraph" w:styleId="BlockText">
    <w:name w:val="Block Text"/>
    <w:basedOn w:val="Normal"/>
    <w:rsid w:val="00C86A7B"/>
    <w:pPr>
      <w:spacing w:after="120" w:line="276" w:lineRule="auto"/>
      <w:ind w:left="1440" w:right="1440" w:firstLine="0"/>
      <w:jc w:val="left"/>
    </w:pPr>
    <w:rPr>
      <w:rFonts w:ascii="Verdana" w:eastAsia="Times New Roman" w:hAnsi="Verdana"/>
      <w:sz w:val="18"/>
      <w:lang w:bidi="fa-IR"/>
    </w:rPr>
  </w:style>
  <w:style w:type="paragraph" w:styleId="BodyText">
    <w:name w:val="Body Text"/>
    <w:basedOn w:val="Normal"/>
    <w:link w:val="BodyTextChar"/>
    <w:rsid w:val="00C86A7B"/>
    <w:pPr>
      <w:spacing w:after="120" w:line="276" w:lineRule="auto"/>
      <w:ind w:firstLine="0"/>
      <w:jc w:val="left"/>
    </w:pPr>
    <w:rPr>
      <w:rFonts w:ascii="Verdana" w:eastAsia="Times New Roman" w:hAnsi="Verdana" w:cs="Traditional Arabic"/>
      <w:szCs w:val="20"/>
    </w:rPr>
  </w:style>
  <w:style w:type="character" w:customStyle="1" w:styleId="BodyTextChar">
    <w:name w:val="Body Text Char"/>
    <w:basedOn w:val="DefaultParagraphFont"/>
    <w:link w:val="BodyText"/>
    <w:rsid w:val="00C86A7B"/>
    <w:rPr>
      <w:rFonts w:ascii="Verdana" w:eastAsia="Times New Roman" w:hAnsi="Verdana" w:cs="Traditional Arabic"/>
      <w:sz w:val="20"/>
      <w:szCs w:val="20"/>
    </w:rPr>
  </w:style>
  <w:style w:type="paragraph" w:styleId="BodyText2">
    <w:name w:val="Body Text 2"/>
    <w:basedOn w:val="Normal"/>
    <w:link w:val="BodyText2Char"/>
    <w:rsid w:val="00C86A7B"/>
    <w:pPr>
      <w:spacing w:after="120" w:line="480" w:lineRule="auto"/>
      <w:ind w:firstLine="0"/>
      <w:jc w:val="left"/>
    </w:pPr>
    <w:rPr>
      <w:rFonts w:ascii="Verdana" w:eastAsia="Times New Roman" w:hAnsi="Verdana"/>
      <w:sz w:val="18"/>
      <w:lang w:bidi="fa-IR"/>
    </w:rPr>
  </w:style>
  <w:style w:type="character" w:customStyle="1" w:styleId="BodyText2Char">
    <w:name w:val="Body Text 2 Char"/>
    <w:basedOn w:val="DefaultParagraphFont"/>
    <w:link w:val="BodyText2"/>
    <w:rsid w:val="00C86A7B"/>
    <w:rPr>
      <w:rFonts w:ascii="Verdana" w:eastAsia="Times New Roman" w:hAnsi="Verdana" w:cs="B Nazanin"/>
      <w:sz w:val="18"/>
      <w:szCs w:val="28"/>
      <w:lang w:bidi="fa-IR"/>
    </w:rPr>
  </w:style>
  <w:style w:type="paragraph" w:styleId="BodyText3">
    <w:name w:val="Body Text 3"/>
    <w:basedOn w:val="Normal"/>
    <w:link w:val="BodyText3Char"/>
    <w:rsid w:val="00C86A7B"/>
    <w:pPr>
      <w:spacing w:after="120" w:line="276" w:lineRule="auto"/>
      <w:ind w:firstLine="0"/>
      <w:jc w:val="left"/>
    </w:pPr>
    <w:rPr>
      <w:rFonts w:ascii="Verdana" w:eastAsia="Times New Roman" w:hAnsi="Verdana"/>
      <w:sz w:val="16"/>
      <w:szCs w:val="16"/>
      <w:lang w:bidi="fa-IR"/>
    </w:rPr>
  </w:style>
  <w:style w:type="character" w:customStyle="1" w:styleId="BodyText3Char">
    <w:name w:val="Body Text 3 Char"/>
    <w:basedOn w:val="DefaultParagraphFont"/>
    <w:link w:val="BodyText3"/>
    <w:rsid w:val="00C86A7B"/>
    <w:rPr>
      <w:rFonts w:ascii="Verdana" w:eastAsia="Times New Roman" w:hAnsi="Verdana" w:cs="B Nazanin"/>
      <w:sz w:val="16"/>
      <w:szCs w:val="16"/>
      <w:lang w:bidi="fa-IR"/>
    </w:rPr>
  </w:style>
  <w:style w:type="paragraph" w:styleId="BodyTextIndent">
    <w:name w:val="Body Text Indent"/>
    <w:basedOn w:val="Normal"/>
    <w:link w:val="BodyTextIndentChar"/>
    <w:rsid w:val="00C86A7B"/>
    <w:pPr>
      <w:spacing w:after="120" w:line="276" w:lineRule="auto"/>
      <w:ind w:left="360" w:firstLine="0"/>
      <w:jc w:val="left"/>
    </w:pPr>
    <w:rPr>
      <w:rFonts w:ascii="Verdana" w:eastAsia="Times New Roman" w:hAnsi="Verdana"/>
      <w:sz w:val="18"/>
      <w:lang w:bidi="fa-IR"/>
    </w:rPr>
  </w:style>
  <w:style w:type="character" w:customStyle="1" w:styleId="BodyTextIndentChar">
    <w:name w:val="Body Text Indent Char"/>
    <w:basedOn w:val="DefaultParagraphFont"/>
    <w:link w:val="BodyTextIndent"/>
    <w:rsid w:val="00C86A7B"/>
    <w:rPr>
      <w:rFonts w:ascii="Verdana" w:eastAsia="Times New Roman" w:hAnsi="Verdana" w:cs="B Nazanin"/>
      <w:sz w:val="18"/>
      <w:szCs w:val="28"/>
      <w:lang w:bidi="fa-IR"/>
    </w:rPr>
  </w:style>
  <w:style w:type="paragraph" w:styleId="BodyTextIndent2">
    <w:name w:val="Body Text Indent 2"/>
    <w:basedOn w:val="Normal"/>
    <w:link w:val="BodyTextIndent2Char"/>
    <w:rsid w:val="00C86A7B"/>
    <w:pPr>
      <w:spacing w:after="120" w:line="480" w:lineRule="auto"/>
      <w:ind w:left="360" w:firstLine="0"/>
      <w:jc w:val="left"/>
    </w:pPr>
    <w:rPr>
      <w:rFonts w:ascii="Verdana" w:eastAsia="Times New Roman" w:hAnsi="Verdana"/>
      <w:sz w:val="18"/>
      <w:lang w:bidi="fa-IR"/>
    </w:rPr>
  </w:style>
  <w:style w:type="character" w:customStyle="1" w:styleId="BodyTextIndent2Char">
    <w:name w:val="Body Text Indent 2 Char"/>
    <w:basedOn w:val="DefaultParagraphFont"/>
    <w:link w:val="BodyTextIndent2"/>
    <w:rsid w:val="00C86A7B"/>
    <w:rPr>
      <w:rFonts w:ascii="Verdana" w:eastAsia="Times New Roman" w:hAnsi="Verdana" w:cs="B Nazanin"/>
      <w:sz w:val="18"/>
      <w:szCs w:val="28"/>
      <w:lang w:bidi="fa-IR"/>
    </w:rPr>
  </w:style>
  <w:style w:type="character" w:customStyle="1" w:styleId="comment">
    <w:name w:val="comment"/>
    <w:basedOn w:val="DefaultParagraphFont"/>
    <w:rsid w:val="00C86A7B"/>
  </w:style>
  <w:style w:type="character" w:styleId="Emphasis">
    <w:name w:val="Emphasis"/>
    <w:basedOn w:val="DefaultParagraphFont"/>
    <w:rsid w:val="00C86A7B"/>
    <w:rPr>
      <w:i/>
      <w:iCs/>
    </w:rPr>
  </w:style>
  <w:style w:type="character" w:styleId="FollowedHyperlink">
    <w:name w:val="FollowedHyperlink"/>
    <w:basedOn w:val="DefaultParagraphFont"/>
    <w:rsid w:val="00C86A7B"/>
    <w:rPr>
      <w:color w:val="800080"/>
      <w:u w:val="single"/>
    </w:rPr>
  </w:style>
  <w:style w:type="paragraph" w:customStyle="1" w:styleId="formula">
    <w:name w:val="formula"/>
    <w:basedOn w:val="BlockText"/>
    <w:rsid w:val="00C86A7B"/>
    <w:pPr>
      <w:numPr>
        <w:numId w:val="2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C86A7B"/>
    <w:pPr>
      <w:keepNext/>
      <w:bidi w:val="0"/>
      <w:spacing w:before="280" w:after="240" w:line="276" w:lineRule="auto"/>
      <w:ind w:firstLine="0"/>
      <w:jc w:val="lowKashida"/>
      <w:outlineLvl w:val="1"/>
    </w:pPr>
    <w:rPr>
      <w:rFonts w:ascii="Verdana" w:eastAsia="Times New Roman" w:hAnsi="Verdana" w:cs="Zar"/>
      <w:b/>
      <w:bCs/>
      <w:i/>
      <w:sz w:val="28"/>
      <w:lang w:bidi="fa-IR"/>
    </w:rPr>
  </w:style>
  <w:style w:type="paragraph" w:customStyle="1" w:styleId="Style2CharCharNotLatinItalicChar">
    <w:name w:val="Style متن 2 Char Char + Not (Latin) Italic Char"/>
    <w:basedOn w:val="2CharChar"/>
    <w:link w:val="Style2CharCharNotLatinItalicCharChar"/>
    <w:rsid w:val="00C86A7B"/>
    <w:pPr>
      <w:jc w:val="both"/>
    </w:pPr>
    <w:rPr>
      <w:szCs w:val="26"/>
    </w:rPr>
  </w:style>
  <w:style w:type="character" w:styleId="HTMLCite">
    <w:name w:val="HTML Cite"/>
    <w:basedOn w:val="DefaultParagraphFont"/>
    <w:rsid w:val="00C86A7B"/>
    <w:rPr>
      <w:i/>
      <w:iCs/>
    </w:rPr>
  </w:style>
  <w:style w:type="paragraph" w:styleId="HTMLPreformatted">
    <w:name w:val="HTML Preformatted"/>
    <w:basedOn w:val="Normal"/>
    <w:link w:val="HTMLPreformattedChar"/>
    <w:rsid w:val="00C8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76"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rsid w:val="00C86A7B"/>
    <w:rPr>
      <w:rFonts w:ascii="Courier New" w:eastAsia="Times New Roman" w:hAnsi="Courier New" w:cs="Courier New"/>
      <w:sz w:val="20"/>
      <w:szCs w:val="20"/>
    </w:rPr>
  </w:style>
  <w:style w:type="paragraph" w:customStyle="1" w:styleId="CharCharChar">
    <w:name w:val="شکل Char Char Char"/>
    <w:basedOn w:val="Normal"/>
    <w:next w:val="Normal"/>
    <w:link w:val="CharCharCharChar"/>
    <w:autoRedefine/>
    <w:rsid w:val="00C86A7B"/>
    <w:pPr>
      <w:spacing w:after="480" w:line="276" w:lineRule="auto"/>
      <w:ind w:left="1188" w:hanging="1008"/>
      <w:jc w:val="center"/>
    </w:pPr>
    <w:rPr>
      <w:rFonts w:eastAsia="Times New Roman"/>
      <w:lang w:bidi="fa-IR"/>
    </w:rPr>
  </w:style>
  <w:style w:type="paragraph" w:customStyle="1" w:styleId="ljk">
    <w:name w:val="ljk"/>
    <w:basedOn w:val="CharCharChar"/>
    <w:rsid w:val="00C86A7B"/>
    <w:pPr>
      <w:ind w:left="0" w:firstLine="0"/>
      <w:jc w:val="left"/>
    </w:pPr>
  </w:style>
  <w:style w:type="paragraph" w:customStyle="1" w:styleId="mymmpbestnr">
    <w:name w:val="mymmp_bestnr"/>
    <w:basedOn w:val="Normal"/>
    <w:rsid w:val="00C86A7B"/>
    <w:pPr>
      <w:bidi w:val="0"/>
      <w:spacing w:before="100" w:beforeAutospacing="1" w:after="100" w:afterAutospacing="1" w:line="276" w:lineRule="auto"/>
      <w:ind w:firstLine="0"/>
      <w:jc w:val="left"/>
    </w:pPr>
    <w:rPr>
      <w:rFonts w:eastAsia="MS Mincho" w:cs="Times New Roman"/>
      <w:lang w:eastAsia="ja-JP"/>
    </w:rPr>
  </w:style>
  <w:style w:type="paragraph" w:styleId="NormalWeb">
    <w:name w:val="Normal (Web)"/>
    <w:basedOn w:val="Normal"/>
    <w:uiPriority w:val="99"/>
    <w:rsid w:val="00C86A7B"/>
    <w:pPr>
      <w:bidi w:val="0"/>
      <w:spacing w:before="100" w:beforeAutospacing="1" w:after="100" w:afterAutospacing="1" w:line="276" w:lineRule="auto"/>
      <w:ind w:firstLine="0"/>
      <w:jc w:val="left"/>
    </w:pPr>
    <w:rPr>
      <w:rFonts w:eastAsia="Times New Roman" w:cs="Times New Roman"/>
      <w:lang w:bidi="fa-IR"/>
    </w:rPr>
  </w:style>
  <w:style w:type="character" w:styleId="PageNumber">
    <w:name w:val="page number"/>
    <w:basedOn w:val="DefaultParagraphFont"/>
    <w:rsid w:val="00C86A7B"/>
  </w:style>
  <w:style w:type="paragraph" w:customStyle="1" w:styleId="section">
    <w:name w:val="section"/>
    <w:basedOn w:val="Normal"/>
    <w:rsid w:val="00C86A7B"/>
    <w:pPr>
      <w:spacing w:line="276" w:lineRule="auto"/>
      <w:ind w:left="375" w:hanging="432"/>
      <w:jc w:val="left"/>
    </w:pPr>
    <w:rPr>
      <w:rFonts w:ascii="Verdana" w:eastAsia="Times New Roman" w:hAnsi="Verdana"/>
      <w:sz w:val="18"/>
      <w:lang w:bidi="fa-IR"/>
    </w:rPr>
  </w:style>
  <w:style w:type="character" w:customStyle="1" w:styleId="StyleComplexTraditionalArabic">
    <w:name w:val="Style (Complex) Traditional Arabic"/>
    <w:basedOn w:val="DefaultParagraphFont"/>
    <w:rsid w:val="00C86A7B"/>
    <w:rPr>
      <w:rFonts w:cs="Nazanin"/>
    </w:rPr>
  </w:style>
  <w:style w:type="paragraph" w:customStyle="1" w:styleId="StyleComplexZarJustified">
    <w:name w:val="Style (Complex) Zar Justified"/>
    <w:basedOn w:val="Normal"/>
    <w:rsid w:val="00C86A7B"/>
    <w:pPr>
      <w:spacing w:line="276" w:lineRule="auto"/>
      <w:ind w:firstLine="0"/>
    </w:pPr>
    <w:rPr>
      <w:rFonts w:ascii="Verdana" w:eastAsia="Times New Roman" w:hAnsi="Verdana" w:cs="Zar"/>
      <w:sz w:val="18"/>
      <w:lang w:bidi="fa-IR"/>
    </w:rPr>
  </w:style>
  <w:style w:type="paragraph" w:customStyle="1" w:styleId="StyleCaptionCentered">
    <w:name w:val="Style Caption + Centered"/>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CaptionCentered1">
    <w:name w:val="Style Caption + Centered1"/>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formulaComplexNazanin">
    <w:name w:val="Style formula + (Complex) Nazanin"/>
    <w:basedOn w:val="formula"/>
    <w:rsid w:val="00C86A7B"/>
    <w:pPr>
      <w:numPr>
        <w:numId w:val="0"/>
      </w:numPr>
    </w:pPr>
  </w:style>
  <w:style w:type="paragraph" w:customStyle="1" w:styleId="StyleHeading2ComplexZarJustified">
    <w:name w:val="Style Heading 2 + (Complex) Zar Justified"/>
    <w:basedOn w:val="Heading2"/>
    <w:rsid w:val="00C86A7B"/>
    <w:pPr>
      <w:keepLines w:val="0"/>
      <w:spacing w:before="280" w:after="240" w:line="276" w:lineRule="auto"/>
    </w:pPr>
    <w:rPr>
      <w:rFonts w:eastAsia="Times New Roman" w:cs="Zar"/>
    </w:rPr>
  </w:style>
  <w:style w:type="paragraph" w:customStyle="1" w:styleId="StyleHeading4ComplexNazaninNotBold">
    <w:name w:val="Style Heading 4 + (Complex) Nazanin Not Bold"/>
    <w:basedOn w:val="Heading4"/>
    <w:rsid w:val="00C86A7B"/>
    <w:pPr>
      <w:keepLines w:val="0"/>
      <w:spacing w:before="120" w:after="80" w:line="276" w:lineRule="auto"/>
      <w:ind w:firstLine="0"/>
      <w:jc w:val="center"/>
    </w:pPr>
    <w:rPr>
      <w:rFonts w:eastAsia="Times New Roman" w:cs="Zar"/>
      <w:b w:val="0"/>
      <w:sz w:val="26"/>
      <w:szCs w:val="36"/>
      <w:lang w:bidi="fa-IR"/>
    </w:rPr>
  </w:style>
  <w:style w:type="paragraph" w:customStyle="1" w:styleId="a3">
    <w:name w:val="متن"/>
    <w:basedOn w:val="Normal"/>
    <w:link w:val="Char2"/>
    <w:rsid w:val="00C86A7B"/>
    <w:pPr>
      <w:spacing w:line="360" w:lineRule="auto"/>
      <w:ind w:left="57" w:right="57" w:firstLine="340"/>
      <w:jc w:val="lowKashida"/>
    </w:pPr>
    <w:rPr>
      <w:rFonts w:eastAsia="Times New Roman"/>
      <w:lang w:bidi="fa-IR"/>
    </w:rPr>
  </w:style>
  <w:style w:type="paragraph" w:customStyle="1" w:styleId="StyleJustifiedLinespacing15lines">
    <w:name w:val="Style Justified Line spacing:  1.5 lines"/>
    <w:basedOn w:val="a3"/>
    <w:rsid w:val="00C86A7B"/>
    <w:pPr>
      <w:jc w:val="both"/>
    </w:pPr>
  </w:style>
  <w:style w:type="paragraph" w:customStyle="1" w:styleId="StyleStyleHeading3UCS">
    <w:name w:val="Style Style Heading 3 UCS + +"/>
    <w:basedOn w:val="Normal"/>
    <w:rsid w:val="00C86A7B"/>
    <w:pPr>
      <w:keepNext/>
      <w:bidi w:val="0"/>
      <w:spacing w:before="280" w:after="200" w:line="276" w:lineRule="auto"/>
      <w:ind w:left="144" w:hanging="144"/>
      <w:outlineLvl w:val="2"/>
    </w:pPr>
    <w:rPr>
      <w:rFonts w:ascii="Verdana" w:eastAsia="Times New Roman" w:hAnsi="Verdana" w:cs="B Zar"/>
      <w:b/>
      <w:bCs/>
      <w:sz w:val="28"/>
      <w:lang w:bidi="fa-IR"/>
    </w:rPr>
  </w:style>
  <w:style w:type="paragraph" w:customStyle="1" w:styleId="Char1">
    <w:name w:val="متن Char"/>
    <w:basedOn w:val="Normal"/>
    <w:link w:val="CharChar"/>
    <w:rsid w:val="00C86A7B"/>
    <w:pPr>
      <w:spacing w:line="360" w:lineRule="auto"/>
      <w:ind w:left="57" w:right="57" w:firstLine="340"/>
      <w:jc w:val="lowKashida"/>
    </w:pPr>
    <w:rPr>
      <w:rFonts w:eastAsia="Times New Roman"/>
      <w:lang w:bidi="fa-IR"/>
    </w:rPr>
  </w:style>
  <w:style w:type="paragraph" w:customStyle="1" w:styleId="Style1">
    <w:name w:val="Style1"/>
    <w:basedOn w:val="Char1"/>
    <w:next w:val="CharCharChar"/>
    <w:rsid w:val="00C86A7B"/>
  </w:style>
  <w:style w:type="paragraph" w:customStyle="1" w:styleId="Style2">
    <w:name w:val="Style2"/>
    <w:basedOn w:val="Normal"/>
    <w:rsid w:val="00C86A7B"/>
    <w:pPr>
      <w:spacing w:after="480" w:line="276" w:lineRule="auto"/>
      <w:ind w:firstLine="0"/>
      <w:jc w:val="center"/>
    </w:pPr>
    <w:rPr>
      <w:rFonts w:eastAsia="Times New Roman"/>
      <w:sz w:val="18"/>
      <w:szCs w:val="20"/>
      <w:lang w:bidi="fa-IR"/>
    </w:rPr>
  </w:style>
  <w:style w:type="table" w:styleId="TableElegant">
    <w:name w:val="Table Elegant"/>
    <w:basedOn w:val="TableNormal"/>
    <w:rsid w:val="00C86A7B"/>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C86A7B"/>
    <w:pPr>
      <w:spacing w:line="276" w:lineRule="auto"/>
      <w:ind w:left="540" w:firstLine="0"/>
      <w:jc w:val="left"/>
    </w:pPr>
    <w:rPr>
      <w:rFonts w:eastAsia="Times New Roman" w:cs="Times New Roman"/>
      <w:lang w:bidi="fa-IR"/>
    </w:rPr>
  </w:style>
  <w:style w:type="paragraph" w:styleId="TOC6">
    <w:name w:val="toc 6"/>
    <w:basedOn w:val="Normal"/>
    <w:next w:val="Normal"/>
    <w:autoRedefine/>
    <w:uiPriority w:val="39"/>
    <w:rsid w:val="00C86A7B"/>
    <w:pPr>
      <w:spacing w:line="276" w:lineRule="auto"/>
      <w:ind w:left="720" w:firstLine="0"/>
      <w:jc w:val="left"/>
    </w:pPr>
    <w:rPr>
      <w:rFonts w:eastAsia="Times New Roman" w:cs="Times New Roman"/>
      <w:lang w:bidi="fa-IR"/>
    </w:rPr>
  </w:style>
  <w:style w:type="paragraph" w:styleId="TOC7">
    <w:name w:val="toc 7"/>
    <w:basedOn w:val="Normal"/>
    <w:next w:val="Normal"/>
    <w:autoRedefine/>
    <w:uiPriority w:val="39"/>
    <w:rsid w:val="00C86A7B"/>
    <w:pPr>
      <w:spacing w:line="276" w:lineRule="auto"/>
      <w:ind w:left="900" w:firstLine="0"/>
      <w:jc w:val="left"/>
    </w:pPr>
    <w:rPr>
      <w:rFonts w:eastAsia="Times New Roman" w:cs="Times New Roman"/>
      <w:lang w:bidi="fa-IR"/>
    </w:rPr>
  </w:style>
  <w:style w:type="paragraph" w:styleId="TOC8">
    <w:name w:val="toc 8"/>
    <w:basedOn w:val="Normal"/>
    <w:next w:val="Normal"/>
    <w:autoRedefine/>
    <w:uiPriority w:val="39"/>
    <w:rsid w:val="00C86A7B"/>
    <w:pPr>
      <w:spacing w:line="276" w:lineRule="auto"/>
      <w:ind w:left="1080" w:firstLine="0"/>
      <w:jc w:val="left"/>
    </w:pPr>
    <w:rPr>
      <w:rFonts w:eastAsia="Times New Roman" w:cs="Times New Roman"/>
      <w:lang w:bidi="fa-IR"/>
    </w:rPr>
  </w:style>
  <w:style w:type="paragraph" w:styleId="TOC9">
    <w:name w:val="toc 9"/>
    <w:basedOn w:val="Normal"/>
    <w:next w:val="Normal"/>
    <w:autoRedefine/>
    <w:uiPriority w:val="39"/>
    <w:rsid w:val="00C86A7B"/>
    <w:pPr>
      <w:spacing w:line="276" w:lineRule="auto"/>
      <w:ind w:left="1260" w:firstLine="0"/>
      <w:jc w:val="left"/>
    </w:pPr>
    <w:rPr>
      <w:rFonts w:eastAsia="Times New Roman" w:cs="Times New Roman"/>
      <w:lang w:bidi="fa-IR"/>
    </w:rPr>
  </w:style>
  <w:style w:type="paragraph" w:customStyle="1" w:styleId="UCSHeading2">
    <w:name w:val="UCS Heading 2"/>
    <w:basedOn w:val="Heading2"/>
    <w:next w:val="a3"/>
    <w:rsid w:val="00C86A7B"/>
    <w:pPr>
      <w:keepLines w:val="0"/>
      <w:spacing w:before="280" w:after="240" w:line="276" w:lineRule="auto"/>
      <w:ind w:left="180"/>
    </w:pPr>
    <w:rPr>
      <w:rFonts w:eastAsia="Times New Roman" w:cs="Zar"/>
      <w:i/>
    </w:rPr>
  </w:style>
  <w:style w:type="paragraph" w:customStyle="1" w:styleId="a4">
    <w:name w:val="بلد"/>
    <w:basedOn w:val="Char1"/>
    <w:link w:val="Char3"/>
    <w:rsid w:val="00C86A7B"/>
    <w:pPr>
      <w:keepNext/>
      <w:ind w:left="58" w:right="58" w:firstLine="346"/>
    </w:pPr>
    <w:rPr>
      <w:b/>
      <w:bCs/>
    </w:rPr>
  </w:style>
  <w:style w:type="character" w:customStyle="1" w:styleId="CharChar">
    <w:name w:val="متن Char Char"/>
    <w:basedOn w:val="DefaultParagraphFont"/>
    <w:link w:val="Char1"/>
    <w:rsid w:val="00C86A7B"/>
    <w:rPr>
      <w:rFonts w:ascii="Calibri" w:eastAsia="Times New Roman" w:hAnsi="Calibri" w:cs="B Nazanin"/>
      <w:sz w:val="24"/>
      <w:szCs w:val="28"/>
      <w:lang w:bidi="fa-IR"/>
    </w:rPr>
  </w:style>
  <w:style w:type="character" w:customStyle="1" w:styleId="Char3">
    <w:name w:val="بلد Char"/>
    <w:basedOn w:val="CharChar"/>
    <w:link w:val="a4"/>
    <w:rsid w:val="00C86A7B"/>
    <w:rPr>
      <w:rFonts w:ascii="Calibri" w:eastAsia="Times New Roman" w:hAnsi="Calibri" w:cs="B Nazanin"/>
      <w:b/>
      <w:bCs/>
      <w:sz w:val="24"/>
      <w:szCs w:val="28"/>
      <w:lang w:bidi="fa-IR"/>
    </w:rPr>
  </w:style>
  <w:style w:type="paragraph" w:customStyle="1" w:styleId="a5">
    <w:name w:val="جدول"/>
    <w:basedOn w:val="Caption"/>
    <w:autoRedefine/>
    <w:rsid w:val="00C86A7B"/>
    <w:pPr>
      <w:spacing w:after="0" w:line="360" w:lineRule="auto"/>
      <w:ind w:left="2592" w:hanging="1152"/>
      <w:jc w:val="center"/>
    </w:pPr>
    <w:rPr>
      <w:rFonts w:eastAsia="Times New Roman"/>
      <w:i w:val="0"/>
      <w:iCs w:val="0"/>
      <w:color w:val="auto"/>
      <w:sz w:val="20"/>
      <w:szCs w:val="24"/>
      <w:lang w:bidi="fa-IR"/>
    </w:rPr>
  </w:style>
  <w:style w:type="paragraph" w:customStyle="1" w:styleId="Char4">
    <w:name w:val="جدول Char"/>
    <w:basedOn w:val="Caption"/>
    <w:link w:val="CharChar0"/>
    <w:autoRedefine/>
    <w:rsid w:val="00C86A7B"/>
    <w:pPr>
      <w:spacing w:after="0" w:line="360" w:lineRule="auto"/>
      <w:ind w:left="2772" w:hanging="1152"/>
      <w:jc w:val="center"/>
    </w:pPr>
    <w:rPr>
      <w:rFonts w:eastAsia="Times New Roman"/>
      <w:i w:val="0"/>
      <w:iCs w:val="0"/>
      <w:sz w:val="20"/>
      <w:szCs w:val="24"/>
      <w:lang w:bidi="fa-IR"/>
    </w:rPr>
  </w:style>
  <w:style w:type="character" w:customStyle="1" w:styleId="CharChar0">
    <w:name w:val="جدول Char Char"/>
    <w:basedOn w:val="CaptionChar"/>
    <w:link w:val="Char4"/>
    <w:rsid w:val="00C86A7B"/>
    <w:rPr>
      <w:rFonts w:ascii="Calibri" w:eastAsia="Times New Roman" w:hAnsi="Calibri" w:cs="B Nazanin"/>
      <w:i w:val="0"/>
      <w:iCs w:val="0"/>
      <w:color w:val="44546A" w:themeColor="text2"/>
      <w:sz w:val="20"/>
      <w:szCs w:val="24"/>
      <w:lang w:bidi="fa-IR"/>
    </w:rPr>
  </w:style>
  <w:style w:type="paragraph" w:customStyle="1" w:styleId="a6">
    <w:name w:val="سرفصل"/>
    <w:basedOn w:val="Heading1"/>
    <w:rsid w:val="00C86A7B"/>
    <w:pPr>
      <w:keepLines w:val="0"/>
      <w:spacing w:before="1440" w:after="2040" w:line="276" w:lineRule="auto"/>
      <w:jc w:val="center"/>
    </w:pPr>
    <w:rPr>
      <w:rFonts w:eastAsia="Times New Roman"/>
      <w:kern w:val="32"/>
      <w:sz w:val="52"/>
      <w:szCs w:val="60"/>
      <w:lang w:bidi="fa-IR"/>
    </w:rPr>
  </w:style>
  <w:style w:type="paragraph" w:customStyle="1" w:styleId="a">
    <w:name w:val="شکل"/>
    <w:basedOn w:val="Normal"/>
    <w:autoRedefine/>
    <w:rsid w:val="00C86A7B"/>
    <w:pPr>
      <w:numPr>
        <w:numId w:val="25"/>
      </w:numPr>
      <w:tabs>
        <w:tab w:val="num" w:pos="1080"/>
      </w:tabs>
      <w:spacing w:line="360" w:lineRule="auto"/>
      <w:ind w:left="1080"/>
      <w:jc w:val="center"/>
    </w:pPr>
    <w:rPr>
      <w:rFonts w:eastAsia="Times New Roman"/>
      <w:lang w:bidi="fa-IR"/>
    </w:rPr>
  </w:style>
  <w:style w:type="paragraph" w:customStyle="1" w:styleId="CharChar1">
    <w:name w:val="شکل Char Char"/>
    <w:basedOn w:val="Normal"/>
    <w:next w:val="Normal"/>
    <w:autoRedefine/>
    <w:rsid w:val="00C86A7B"/>
    <w:pPr>
      <w:spacing w:after="480" w:line="276" w:lineRule="auto"/>
      <w:ind w:left="1008" w:hanging="1008"/>
      <w:jc w:val="center"/>
    </w:pPr>
    <w:rPr>
      <w:rFonts w:ascii="Verdana" w:eastAsia="Times New Roman" w:hAnsi="Verdana"/>
      <w:sz w:val="18"/>
      <w:lang w:bidi="fa-IR"/>
    </w:rPr>
  </w:style>
  <w:style w:type="character" w:customStyle="1" w:styleId="CharCharCharChar">
    <w:name w:val="شکل Char Char Char Char"/>
    <w:basedOn w:val="DefaultParagraphFont"/>
    <w:link w:val="CharCharChar"/>
    <w:rsid w:val="00C86A7B"/>
    <w:rPr>
      <w:rFonts w:ascii="Calibri" w:eastAsia="Times New Roman" w:hAnsi="Calibri" w:cs="B Nazanin"/>
      <w:sz w:val="20"/>
      <w:szCs w:val="24"/>
      <w:lang w:bidi="fa-IR"/>
    </w:rPr>
  </w:style>
  <w:style w:type="paragraph" w:customStyle="1" w:styleId="Char5">
    <w:name w:val="فرمول Char"/>
    <w:basedOn w:val="Normal"/>
    <w:link w:val="CharChar2"/>
    <w:autoRedefine/>
    <w:rsid w:val="00C86A7B"/>
    <w:pPr>
      <w:tabs>
        <w:tab w:val="right" w:pos="8222"/>
      </w:tabs>
      <w:spacing w:before="120" w:after="120" w:line="360" w:lineRule="auto"/>
      <w:ind w:left="180" w:firstLine="170"/>
      <w:jc w:val="left"/>
    </w:pPr>
    <w:rPr>
      <w:rFonts w:ascii="Verdana" w:eastAsia="Times New Roman" w:hAnsi="Verdana"/>
      <w:i/>
      <w:sz w:val="18"/>
      <w:lang w:bidi="fa-IR"/>
    </w:rPr>
  </w:style>
  <w:style w:type="paragraph" w:customStyle="1" w:styleId="a7">
    <w:name w:val="فرمول بدون شماره"/>
    <w:basedOn w:val="a3"/>
    <w:next w:val="a3"/>
    <w:rsid w:val="00C86A7B"/>
    <w:pPr>
      <w:tabs>
        <w:tab w:val="right" w:pos="57"/>
        <w:tab w:val="right" w:pos="8222"/>
      </w:tabs>
    </w:pPr>
  </w:style>
  <w:style w:type="paragraph" w:customStyle="1" w:styleId="2">
    <w:name w:val="متن 2"/>
    <w:basedOn w:val="Normal"/>
    <w:rsid w:val="00C86A7B"/>
    <w:pPr>
      <w:spacing w:line="360" w:lineRule="auto"/>
      <w:ind w:left="72" w:firstLine="0"/>
      <w:jc w:val="lowKashida"/>
    </w:pPr>
    <w:rPr>
      <w:rFonts w:eastAsia="Times New Roman" w:cs="Zar"/>
      <w:i/>
      <w:lang w:bidi="fa-IR"/>
    </w:rPr>
  </w:style>
  <w:style w:type="paragraph" w:customStyle="1" w:styleId="2CharChar">
    <w:name w:val="متن 2 Char Char"/>
    <w:basedOn w:val="Normal"/>
    <w:link w:val="2CharCharChar"/>
    <w:rsid w:val="00C86A7B"/>
    <w:pPr>
      <w:spacing w:line="360" w:lineRule="auto"/>
      <w:ind w:left="72" w:firstLine="0"/>
      <w:jc w:val="lowKashida"/>
    </w:pPr>
    <w:rPr>
      <w:rFonts w:eastAsia="Times New Roman"/>
      <w:i/>
      <w:lang w:bidi="fa-IR"/>
    </w:rPr>
  </w:style>
  <w:style w:type="character" w:customStyle="1" w:styleId="2CharCharChar">
    <w:name w:val="متن 2 Char Char Char"/>
    <w:basedOn w:val="DefaultParagraphFont"/>
    <w:link w:val="2CharChar"/>
    <w:rsid w:val="00C86A7B"/>
    <w:rPr>
      <w:rFonts w:ascii="Calibri" w:eastAsia="Times New Roman" w:hAnsi="Calibri" w:cs="B Nazanin"/>
      <w:i/>
      <w:sz w:val="24"/>
      <w:szCs w:val="24"/>
      <w:lang w:bidi="fa-IR"/>
    </w:rPr>
  </w:style>
  <w:style w:type="character" w:customStyle="1" w:styleId="CharChar10">
    <w:name w:val="متن Char Char1"/>
    <w:basedOn w:val="DefaultParagraphFont"/>
    <w:rsid w:val="00C86A7B"/>
    <w:rPr>
      <w:rFonts w:cs="Nazanin"/>
      <w:szCs w:val="28"/>
      <w:lang w:val="en-US" w:eastAsia="en-US" w:bidi="ar-SA"/>
    </w:rPr>
  </w:style>
  <w:style w:type="character" w:customStyle="1" w:styleId="Char10">
    <w:name w:val="متن Char1"/>
    <w:basedOn w:val="DefaultParagraphFont"/>
    <w:rsid w:val="00C86A7B"/>
    <w:rPr>
      <w:rFonts w:ascii="Verdana" w:hAnsi="Verdana" w:cs="B Lotus"/>
      <w:sz w:val="18"/>
      <w:szCs w:val="28"/>
      <w:lang w:val="en-US" w:eastAsia="en-US" w:bidi="fa-IR"/>
    </w:rPr>
  </w:style>
  <w:style w:type="character" w:customStyle="1" w:styleId="Char2">
    <w:name w:val="متن Char2"/>
    <w:basedOn w:val="DefaultParagraphFont"/>
    <w:link w:val="a3"/>
    <w:rsid w:val="00C86A7B"/>
    <w:rPr>
      <w:rFonts w:ascii="Calibri" w:eastAsia="Times New Roman" w:hAnsi="Calibri" w:cs="B Nazanin"/>
      <w:sz w:val="24"/>
      <w:szCs w:val="28"/>
      <w:lang w:bidi="fa-IR"/>
    </w:rPr>
  </w:style>
  <w:style w:type="paragraph" w:customStyle="1" w:styleId="a8">
    <w:name w:val="منابع"/>
    <w:basedOn w:val="Normal"/>
    <w:link w:val="CharChar11"/>
    <w:autoRedefine/>
    <w:rsid w:val="00C86A7B"/>
    <w:pPr>
      <w:bidi w:val="0"/>
      <w:spacing w:after="60" w:line="276" w:lineRule="auto"/>
      <w:ind w:left="540" w:firstLine="0"/>
      <w:jc w:val="lowKashida"/>
    </w:pPr>
    <w:rPr>
      <w:rFonts w:ascii="Arial" w:eastAsia="Times New Roman" w:hAnsi="Arial"/>
    </w:rPr>
  </w:style>
  <w:style w:type="character" w:customStyle="1" w:styleId="CharChar3">
    <w:name w:val="منابع Char Char"/>
    <w:basedOn w:val="DefaultParagraphFont"/>
    <w:rsid w:val="00C86A7B"/>
    <w:rPr>
      <w:rFonts w:cs="Nazanin"/>
      <w:sz w:val="24"/>
      <w:szCs w:val="28"/>
      <w:lang w:val="en-US" w:eastAsia="en-US" w:bidi="fa-IR"/>
    </w:rPr>
  </w:style>
  <w:style w:type="character" w:customStyle="1" w:styleId="CharChar11">
    <w:name w:val="منابع Char Char1"/>
    <w:basedOn w:val="DefaultParagraphFont"/>
    <w:link w:val="a8"/>
    <w:rsid w:val="00C86A7B"/>
    <w:rPr>
      <w:rFonts w:ascii="Arial" w:eastAsia="Times New Roman" w:hAnsi="Arial" w:cs="B Nazanin"/>
      <w:sz w:val="24"/>
      <w:szCs w:val="28"/>
    </w:rPr>
  </w:style>
  <w:style w:type="character" w:customStyle="1" w:styleId="Style2CharCharNotLatinItalicCharChar">
    <w:name w:val="Style متن 2 Char Char + Not (Latin) Italic Char Char"/>
    <w:basedOn w:val="2CharCharChar"/>
    <w:link w:val="Style2CharCharNotLatinItalicChar"/>
    <w:rsid w:val="00C86A7B"/>
    <w:rPr>
      <w:rFonts w:ascii="Calibri" w:eastAsia="Times New Roman" w:hAnsi="Calibri" w:cs="B Nazanin"/>
      <w:i/>
      <w:sz w:val="24"/>
      <w:szCs w:val="26"/>
      <w:lang w:bidi="fa-IR"/>
    </w:rPr>
  </w:style>
  <w:style w:type="paragraph" w:customStyle="1" w:styleId="StyleUCSHeading2NotLatinItalic">
    <w:name w:val="Style UCS Heading 2 + Not (Latin) Italic"/>
    <w:basedOn w:val="UCSHeading2"/>
    <w:rsid w:val="00C86A7B"/>
    <w:pPr>
      <w:numPr>
        <w:ilvl w:val="1"/>
      </w:numPr>
      <w:ind w:left="180"/>
    </w:pPr>
    <w:rPr>
      <w:rFonts w:cs="B Nazanin"/>
      <w:i w:val="0"/>
    </w:rPr>
  </w:style>
  <w:style w:type="paragraph" w:customStyle="1" w:styleId="StyleNotLatinItalic">
    <w:name w:val="Style فرمول + Not (Latin) Italic"/>
    <w:basedOn w:val="Char5"/>
    <w:link w:val="StyleNotLatinItalicChar"/>
    <w:rsid w:val="00C86A7B"/>
    <w:rPr>
      <w:i w:val="0"/>
    </w:rPr>
  </w:style>
  <w:style w:type="character" w:customStyle="1" w:styleId="CharChar2">
    <w:name w:val="فرمول Char Char"/>
    <w:basedOn w:val="DefaultParagraphFont"/>
    <w:link w:val="Char5"/>
    <w:rsid w:val="00C86A7B"/>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C86A7B"/>
    <w:rPr>
      <w:rFonts w:ascii="Verdana" w:eastAsia="Times New Roman" w:hAnsi="Verdana" w:cs="B Nazanin"/>
      <w:i w:val="0"/>
      <w:sz w:val="18"/>
      <w:szCs w:val="28"/>
      <w:lang w:bidi="fa-IR"/>
    </w:rPr>
  </w:style>
  <w:style w:type="character" w:customStyle="1" w:styleId="MTEquationSection">
    <w:name w:val="MTEquationSection"/>
    <w:basedOn w:val="DefaultParagraphFont"/>
    <w:rsid w:val="00C86A7B"/>
    <w:rPr>
      <w:rFonts w:cs="B Nazanin"/>
      <w:vanish w:val="0"/>
      <w:color w:val="FF0000"/>
      <w:sz w:val="28"/>
    </w:rPr>
  </w:style>
  <w:style w:type="paragraph" w:customStyle="1" w:styleId="MTDisplayEquation">
    <w:name w:val="MTDisplayEquation"/>
    <w:basedOn w:val="Normal"/>
    <w:next w:val="Normal"/>
    <w:link w:val="MTDisplayEquationChar"/>
    <w:rsid w:val="00C86A7B"/>
    <w:pPr>
      <w:tabs>
        <w:tab w:val="center" w:pos="4320"/>
        <w:tab w:val="right" w:pos="8640"/>
      </w:tabs>
      <w:spacing w:line="276" w:lineRule="auto"/>
      <w:ind w:firstLine="0"/>
      <w:jc w:val="center"/>
    </w:pPr>
    <w:rPr>
      <w:rFonts w:ascii="Verdana" w:eastAsia="Times New Roman" w:hAnsi="Verdana"/>
      <w:position w:val="-28"/>
      <w:sz w:val="28"/>
      <w:lang w:bidi="fa-IR"/>
    </w:rPr>
  </w:style>
  <w:style w:type="character" w:customStyle="1" w:styleId="MTDisplayEquationChar">
    <w:name w:val="MTDisplayEquation Char"/>
    <w:basedOn w:val="DefaultParagraphFont"/>
    <w:link w:val="MTDisplayEquation"/>
    <w:rsid w:val="00C86A7B"/>
    <w:rPr>
      <w:rFonts w:ascii="Verdana" w:eastAsia="Times New Roman" w:hAnsi="Verdana" w:cs="B Nazanin"/>
      <w:position w:val="-28"/>
      <w:sz w:val="28"/>
      <w:szCs w:val="28"/>
      <w:lang w:bidi="fa-IR"/>
    </w:rPr>
  </w:style>
  <w:style w:type="character" w:customStyle="1" w:styleId="m">
    <w:name w:val="m"/>
    <w:basedOn w:val="DefaultParagraphFont"/>
    <w:rsid w:val="00C86A7B"/>
  </w:style>
  <w:style w:type="paragraph" w:styleId="TOCHeading">
    <w:name w:val="TOC Heading"/>
    <w:basedOn w:val="Heading1"/>
    <w:next w:val="Normal"/>
    <w:uiPriority w:val="39"/>
    <w:unhideWhenUsed/>
    <w:rsid w:val="00C86A7B"/>
    <w:pPr>
      <w:bidi w:val="0"/>
      <w:spacing w:before="480" w:line="276" w:lineRule="auto"/>
      <w:jc w:val="left"/>
      <w:outlineLvl w:val="9"/>
    </w:pPr>
    <w:rPr>
      <w:rFonts w:ascii="Cambria" w:eastAsia="Times New Roman" w:hAnsi="Cambria" w:cs="Times New Roman"/>
      <w:color w:val="365F91"/>
      <w:sz w:val="28"/>
      <w:szCs w:val="28"/>
    </w:rPr>
  </w:style>
  <w:style w:type="paragraph" w:customStyle="1" w:styleId="StyleHeading2">
    <w:name w:val="Style Heading 2 +"/>
    <w:basedOn w:val="Heading2"/>
    <w:rsid w:val="00C86A7B"/>
    <w:pPr>
      <w:keepLines w:val="0"/>
      <w:numPr>
        <w:ilvl w:val="1"/>
      </w:numPr>
      <w:tabs>
        <w:tab w:val="left" w:pos="142"/>
        <w:tab w:val="num" w:pos="576"/>
      </w:tabs>
      <w:bidi w:val="0"/>
      <w:spacing w:before="60" w:after="60"/>
      <w:ind w:left="576" w:hanging="576"/>
    </w:pPr>
    <w:rPr>
      <w:rFonts w:ascii="Nazanin" w:eastAsia="Times New Roman" w:hAnsi="Nazanin" w:cs="Nazanin"/>
      <w:szCs w:val="24"/>
      <w:lang w:bidi="ar-SA"/>
    </w:rPr>
  </w:style>
  <w:style w:type="paragraph" w:customStyle="1" w:styleId="a9">
    <w:name w:val="توضیح"/>
    <w:basedOn w:val="Caption"/>
    <w:link w:val="Char6"/>
    <w:qFormat/>
    <w:rsid w:val="00CE567A"/>
    <w:pPr>
      <w:ind w:firstLine="0"/>
      <w:jc w:val="center"/>
    </w:pPr>
    <w:rPr>
      <w:iCs w:val="0"/>
      <w:sz w:val="20"/>
      <w:szCs w:val="24"/>
    </w:rPr>
  </w:style>
  <w:style w:type="character" w:customStyle="1" w:styleId="Char6">
    <w:name w:val="توضیح Char"/>
    <w:basedOn w:val="CaptionChar"/>
    <w:link w:val="a9"/>
    <w:rsid w:val="00CE567A"/>
    <w:rPr>
      <w:rFonts w:ascii="Calibri" w:hAnsi="Calibri" w:cs="B Nazanin"/>
      <w:i/>
      <w:iCs w:val="0"/>
      <w:color w:val="44546A" w:themeColor="text2"/>
      <w:sz w:val="20"/>
      <w:szCs w:val="24"/>
    </w:rPr>
  </w:style>
  <w:style w:type="character" w:styleId="LineNumber">
    <w:name w:val="line number"/>
    <w:basedOn w:val="DefaultParagraphFont"/>
    <w:uiPriority w:val="99"/>
    <w:semiHidden/>
    <w:unhideWhenUsed/>
    <w:rsid w:val="0063174D"/>
  </w:style>
  <w:style w:type="paragraph" w:customStyle="1" w:styleId="aa">
    <w:name w:val="مرجع"/>
    <w:basedOn w:val="EndNoteBibliography"/>
    <w:link w:val="Char7"/>
    <w:qFormat/>
    <w:rsid w:val="004E03B0"/>
    <w:pPr>
      <w:bidi w:val="0"/>
      <w:ind w:left="576" w:hanging="576"/>
      <w:jc w:val="both"/>
    </w:pPr>
    <w:rPr>
      <w:sz w:val="20"/>
    </w:rPr>
  </w:style>
  <w:style w:type="table" w:styleId="GridTable1Light">
    <w:name w:val="Grid Table 1 Light"/>
    <w:basedOn w:val="TableNormal"/>
    <w:uiPriority w:val="46"/>
    <w:rsid w:val="008A59C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har7">
    <w:name w:val="مرجع Char"/>
    <w:basedOn w:val="EndNoteBibliographyChar"/>
    <w:link w:val="aa"/>
    <w:rsid w:val="004E03B0"/>
    <w:rPr>
      <w:rFonts w:ascii="Calibri" w:hAnsi="Calibri" w:cs="B Nazanin"/>
      <w:noProof/>
      <w:sz w:val="20"/>
      <w:szCs w:val="24"/>
    </w:rPr>
  </w:style>
  <w:style w:type="table" w:styleId="TableGridLight">
    <w:name w:val="Grid Table Light"/>
    <w:basedOn w:val="TableNormal"/>
    <w:uiPriority w:val="40"/>
    <w:rsid w:val="008A59C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Accent3">
    <w:name w:val="Grid Table 4 Accent 3"/>
    <w:basedOn w:val="TableNormal"/>
    <w:uiPriority w:val="49"/>
    <w:rsid w:val="00FA426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FA426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3">
    <w:name w:val="Style3"/>
    <w:basedOn w:val="FootnoteText"/>
    <w:link w:val="Style3Char"/>
    <w:rsid w:val="00140423"/>
    <w:pPr>
      <w:spacing w:before="0"/>
    </w:pPr>
  </w:style>
  <w:style w:type="character" w:customStyle="1" w:styleId="Style3Char">
    <w:name w:val="Style3 Char"/>
    <w:basedOn w:val="FootnoteTextChar"/>
    <w:link w:val="Style3"/>
    <w:rsid w:val="00140423"/>
    <w:rPr>
      <w:rFonts w:ascii="Calibri" w:hAnsi="Calibri" w:cs="B Nazani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21495">
      <w:bodyDiv w:val="1"/>
      <w:marLeft w:val="0"/>
      <w:marRight w:val="0"/>
      <w:marTop w:val="0"/>
      <w:marBottom w:val="0"/>
      <w:divBdr>
        <w:top w:val="none" w:sz="0" w:space="0" w:color="auto"/>
        <w:left w:val="none" w:sz="0" w:space="0" w:color="auto"/>
        <w:bottom w:val="none" w:sz="0" w:space="0" w:color="auto"/>
        <w:right w:val="none" w:sz="0" w:space="0" w:color="auto"/>
      </w:divBdr>
      <w:divsChild>
        <w:div w:id="1063137220">
          <w:marLeft w:val="547"/>
          <w:marRight w:val="0"/>
          <w:marTop w:val="0"/>
          <w:marBottom w:val="0"/>
          <w:divBdr>
            <w:top w:val="none" w:sz="0" w:space="0" w:color="auto"/>
            <w:left w:val="none" w:sz="0" w:space="0" w:color="auto"/>
            <w:bottom w:val="none" w:sz="0" w:space="0" w:color="auto"/>
            <w:right w:val="none" w:sz="0" w:space="0" w:color="auto"/>
          </w:divBdr>
        </w:div>
        <w:div w:id="113521815">
          <w:marLeft w:val="1166"/>
          <w:marRight w:val="0"/>
          <w:marTop w:val="0"/>
          <w:marBottom w:val="0"/>
          <w:divBdr>
            <w:top w:val="none" w:sz="0" w:space="0" w:color="auto"/>
            <w:left w:val="none" w:sz="0" w:space="0" w:color="auto"/>
            <w:bottom w:val="none" w:sz="0" w:space="0" w:color="auto"/>
            <w:right w:val="none" w:sz="0" w:space="0" w:color="auto"/>
          </w:divBdr>
        </w:div>
        <w:div w:id="33504875">
          <w:marLeft w:val="1166"/>
          <w:marRight w:val="0"/>
          <w:marTop w:val="0"/>
          <w:marBottom w:val="0"/>
          <w:divBdr>
            <w:top w:val="none" w:sz="0" w:space="0" w:color="auto"/>
            <w:left w:val="none" w:sz="0" w:space="0" w:color="auto"/>
            <w:bottom w:val="none" w:sz="0" w:space="0" w:color="auto"/>
            <w:right w:val="none" w:sz="0" w:space="0" w:color="auto"/>
          </w:divBdr>
        </w:div>
        <w:div w:id="1504971707">
          <w:marLeft w:val="1166"/>
          <w:marRight w:val="0"/>
          <w:marTop w:val="0"/>
          <w:marBottom w:val="0"/>
          <w:divBdr>
            <w:top w:val="none" w:sz="0" w:space="0" w:color="auto"/>
            <w:left w:val="none" w:sz="0" w:space="0" w:color="auto"/>
            <w:bottom w:val="none" w:sz="0" w:space="0" w:color="auto"/>
            <w:right w:val="none" w:sz="0" w:space="0" w:color="auto"/>
          </w:divBdr>
        </w:div>
        <w:div w:id="202331378">
          <w:marLeft w:val="1800"/>
          <w:marRight w:val="0"/>
          <w:marTop w:val="0"/>
          <w:marBottom w:val="0"/>
          <w:divBdr>
            <w:top w:val="none" w:sz="0" w:space="0" w:color="auto"/>
            <w:left w:val="none" w:sz="0" w:space="0" w:color="auto"/>
            <w:bottom w:val="none" w:sz="0" w:space="0" w:color="auto"/>
            <w:right w:val="none" w:sz="0" w:space="0" w:color="auto"/>
          </w:divBdr>
        </w:div>
        <w:div w:id="1046562155">
          <w:marLeft w:val="1800"/>
          <w:marRight w:val="0"/>
          <w:marTop w:val="0"/>
          <w:marBottom w:val="0"/>
          <w:divBdr>
            <w:top w:val="none" w:sz="0" w:space="0" w:color="auto"/>
            <w:left w:val="none" w:sz="0" w:space="0" w:color="auto"/>
            <w:bottom w:val="none" w:sz="0" w:space="0" w:color="auto"/>
            <w:right w:val="none" w:sz="0" w:space="0" w:color="auto"/>
          </w:divBdr>
        </w:div>
        <w:div w:id="675154068">
          <w:marLeft w:val="1800"/>
          <w:marRight w:val="0"/>
          <w:marTop w:val="0"/>
          <w:marBottom w:val="0"/>
          <w:divBdr>
            <w:top w:val="none" w:sz="0" w:space="0" w:color="auto"/>
            <w:left w:val="none" w:sz="0" w:space="0" w:color="auto"/>
            <w:bottom w:val="none" w:sz="0" w:space="0" w:color="auto"/>
            <w:right w:val="none" w:sz="0" w:space="0" w:color="auto"/>
          </w:divBdr>
        </w:div>
        <w:div w:id="219219494">
          <w:marLeft w:val="1800"/>
          <w:marRight w:val="0"/>
          <w:marTop w:val="0"/>
          <w:marBottom w:val="0"/>
          <w:divBdr>
            <w:top w:val="none" w:sz="0" w:space="0" w:color="auto"/>
            <w:left w:val="none" w:sz="0" w:space="0" w:color="auto"/>
            <w:bottom w:val="none" w:sz="0" w:space="0" w:color="auto"/>
            <w:right w:val="none" w:sz="0" w:space="0" w:color="auto"/>
          </w:divBdr>
        </w:div>
        <w:div w:id="616331125">
          <w:marLeft w:val="1800"/>
          <w:marRight w:val="0"/>
          <w:marTop w:val="0"/>
          <w:marBottom w:val="0"/>
          <w:divBdr>
            <w:top w:val="none" w:sz="0" w:space="0" w:color="auto"/>
            <w:left w:val="none" w:sz="0" w:space="0" w:color="auto"/>
            <w:bottom w:val="none" w:sz="0" w:space="0" w:color="auto"/>
            <w:right w:val="none" w:sz="0" w:space="0" w:color="auto"/>
          </w:divBdr>
        </w:div>
        <w:div w:id="1789395359">
          <w:marLeft w:val="1800"/>
          <w:marRight w:val="0"/>
          <w:marTop w:val="0"/>
          <w:marBottom w:val="0"/>
          <w:divBdr>
            <w:top w:val="none" w:sz="0" w:space="0" w:color="auto"/>
            <w:left w:val="none" w:sz="0" w:space="0" w:color="auto"/>
            <w:bottom w:val="none" w:sz="0" w:space="0" w:color="auto"/>
            <w:right w:val="none" w:sz="0" w:space="0" w:color="auto"/>
          </w:divBdr>
        </w:div>
        <w:div w:id="1509564988">
          <w:marLeft w:val="2520"/>
          <w:marRight w:val="0"/>
          <w:marTop w:val="0"/>
          <w:marBottom w:val="0"/>
          <w:divBdr>
            <w:top w:val="none" w:sz="0" w:space="0" w:color="auto"/>
            <w:left w:val="none" w:sz="0" w:space="0" w:color="auto"/>
            <w:bottom w:val="none" w:sz="0" w:space="0" w:color="auto"/>
            <w:right w:val="none" w:sz="0" w:space="0" w:color="auto"/>
          </w:divBdr>
        </w:div>
        <w:div w:id="748582080">
          <w:marLeft w:val="3240"/>
          <w:marRight w:val="0"/>
          <w:marTop w:val="0"/>
          <w:marBottom w:val="0"/>
          <w:divBdr>
            <w:top w:val="none" w:sz="0" w:space="0" w:color="auto"/>
            <w:left w:val="none" w:sz="0" w:space="0" w:color="auto"/>
            <w:bottom w:val="none" w:sz="0" w:space="0" w:color="auto"/>
            <w:right w:val="none" w:sz="0" w:space="0" w:color="auto"/>
          </w:divBdr>
        </w:div>
        <w:div w:id="1488352930">
          <w:marLeft w:val="3240"/>
          <w:marRight w:val="0"/>
          <w:marTop w:val="0"/>
          <w:marBottom w:val="0"/>
          <w:divBdr>
            <w:top w:val="none" w:sz="0" w:space="0" w:color="auto"/>
            <w:left w:val="none" w:sz="0" w:space="0" w:color="auto"/>
            <w:bottom w:val="none" w:sz="0" w:space="0" w:color="auto"/>
            <w:right w:val="none" w:sz="0" w:space="0" w:color="auto"/>
          </w:divBdr>
        </w:div>
        <w:div w:id="1767995489">
          <w:marLeft w:val="3240"/>
          <w:marRight w:val="0"/>
          <w:marTop w:val="0"/>
          <w:marBottom w:val="0"/>
          <w:divBdr>
            <w:top w:val="none" w:sz="0" w:space="0" w:color="auto"/>
            <w:left w:val="none" w:sz="0" w:space="0" w:color="auto"/>
            <w:bottom w:val="none" w:sz="0" w:space="0" w:color="auto"/>
            <w:right w:val="none" w:sz="0" w:space="0" w:color="auto"/>
          </w:divBdr>
        </w:div>
        <w:div w:id="2112892135">
          <w:marLeft w:val="3240"/>
          <w:marRight w:val="0"/>
          <w:marTop w:val="0"/>
          <w:marBottom w:val="0"/>
          <w:divBdr>
            <w:top w:val="none" w:sz="0" w:space="0" w:color="auto"/>
            <w:left w:val="none" w:sz="0" w:space="0" w:color="auto"/>
            <w:bottom w:val="none" w:sz="0" w:space="0" w:color="auto"/>
            <w:right w:val="none" w:sz="0" w:space="0" w:color="auto"/>
          </w:divBdr>
        </w:div>
        <w:div w:id="1147429269">
          <w:marLeft w:val="3240"/>
          <w:marRight w:val="0"/>
          <w:marTop w:val="0"/>
          <w:marBottom w:val="0"/>
          <w:divBdr>
            <w:top w:val="none" w:sz="0" w:space="0" w:color="auto"/>
            <w:left w:val="none" w:sz="0" w:space="0" w:color="auto"/>
            <w:bottom w:val="none" w:sz="0" w:space="0" w:color="auto"/>
            <w:right w:val="none" w:sz="0" w:space="0" w:color="auto"/>
          </w:divBdr>
        </w:div>
        <w:div w:id="1443190649">
          <w:marLeft w:val="3240"/>
          <w:marRight w:val="0"/>
          <w:marTop w:val="0"/>
          <w:marBottom w:val="0"/>
          <w:divBdr>
            <w:top w:val="none" w:sz="0" w:space="0" w:color="auto"/>
            <w:left w:val="none" w:sz="0" w:space="0" w:color="auto"/>
            <w:bottom w:val="none" w:sz="0" w:space="0" w:color="auto"/>
            <w:right w:val="none" w:sz="0" w:space="0" w:color="auto"/>
          </w:divBdr>
        </w:div>
        <w:div w:id="1881745571">
          <w:marLeft w:val="3240"/>
          <w:marRight w:val="0"/>
          <w:marTop w:val="0"/>
          <w:marBottom w:val="0"/>
          <w:divBdr>
            <w:top w:val="none" w:sz="0" w:space="0" w:color="auto"/>
            <w:left w:val="none" w:sz="0" w:space="0" w:color="auto"/>
            <w:bottom w:val="none" w:sz="0" w:space="0" w:color="auto"/>
            <w:right w:val="none" w:sz="0" w:space="0" w:color="auto"/>
          </w:divBdr>
        </w:div>
        <w:div w:id="564341147">
          <w:marLeft w:val="3240"/>
          <w:marRight w:val="0"/>
          <w:marTop w:val="0"/>
          <w:marBottom w:val="0"/>
          <w:divBdr>
            <w:top w:val="none" w:sz="0" w:space="0" w:color="auto"/>
            <w:left w:val="none" w:sz="0" w:space="0" w:color="auto"/>
            <w:bottom w:val="none" w:sz="0" w:space="0" w:color="auto"/>
            <w:right w:val="none" w:sz="0" w:space="0" w:color="auto"/>
          </w:divBdr>
        </w:div>
        <w:div w:id="361631263">
          <w:marLeft w:val="2520"/>
          <w:marRight w:val="0"/>
          <w:marTop w:val="0"/>
          <w:marBottom w:val="0"/>
          <w:divBdr>
            <w:top w:val="none" w:sz="0" w:space="0" w:color="auto"/>
            <w:left w:val="none" w:sz="0" w:space="0" w:color="auto"/>
            <w:bottom w:val="none" w:sz="0" w:space="0" w:color="auto"/>
            <w:right w:val="none" w:sz="0" w:space="0" w:color="auto"/>
          </w:divBdr>
        </w:div>
        <w:div w:id="1365208678">
          <w:marLeft w:val="3240"/>
          <w:marRight w:val="0"/>
          <w:marTop w:val="0"/>
          <w:marBottom w:val="0"/>
          <w:divBdr>
            <w:top w:val="none" w:sz="0" w:space="0" w:color="auto"/>
            <w:left w:val="none" w:sz="0" w:space="0" w:color="auto"/>
            <w:bottom w:val="none" w:sz="0" w:space="0" w:color="auto"/>
            <w:right w:val="none" w:sz="0" w:space="0" w:color="auto"/>
          </w:divBdr>
        </w:div>
        <w:div w:id="1051462629">
          <w:marLeft w:val="3240"/>
          <w:marRight w:val="0"/>
          <w:marTop w:val="0"/>
          <w:marBottom w:val="0"/>
          <w:divBdr>
            <w:top w:val="none" w:sz="0" w:space="0" w:color="auto"/>
            <w:left w:val="none" w:sz="0" w:space="0" w:color="auto"/>
            <w:bottom w:val="none" w:sz="0" w:space="0" w:color="auto"/>
            <w:right w:val="none" w:sz="0" w:space="0" w:color="auto"/>
          </w:divBdr>
        </w:div>
        <w:div w:id="720328341">
          <w:marLeft w:val="3240"/>
          <w:marRight w:val="0"/>
          <w:marTop w:val="0"/>
          <w:marBottom w:val="0"/>
          <w:divBdr>
            <w:top w:val="none" w:sz="0" w:space="0" w:color="auto"/>
            <w:left w:val="none" w:sz="0" w:space="0" w:color="auto"/>
            <w:bottom w:val="none" w:sz="0" w:space="0" w:color="auto"/>
            <w:right w:val="none" w:sz="0" w:space="0" w:color="auto"/>
          </w:divBdr>
        </w:div>
        <w:div w:id="1551455254">
          <w:marLeft w:val="3240"/>
          <w:marRight w:val="0"/>
          <w:marTop w:val="0"/>
          <w:marBottom w:val="0"/>
          <w:divBdr>
            <w:top w:val="none" w:sz="0" w:space="0" w:color="auto"/>
            <w:left w:val="none" w:sz="0" w:space="0" w:color="auto"/>
            <w:bottom w:val="none" w:sz="0" w:space="0" w:color="auto"/>
            <w:right w:val="none" w:sz="0" w:space="0" w:color="auto"/>
          </w:divBdr>
        </w:div>
        <w:div w:id="999163376">
          <w:marLeft w:val="3240"/>
          <w:marRight w:val="0"/>
          <w:marTop w:val="0"/>
          <w:marBottom w:val="0"/>
          <w:divBdr>
            <w:top w:val="none" w:sz="0" w:space="0" w:color="auto"/>
            <w:left w:val="none" w:sz="0" w:space="0" w:color="auto"/>
            <w:bottom w:val="none" w:sz="0" w:space="0" w:color="auto"/>
            <w:right w:val="none" w:sz="0" w:space="0" w:color="auto"/>
          </w:divBdr>
        </w:div>
        <w:div w:id="1978415309">
          <w:marLeft w:val="1800"/>
          <w:marRight w:val="0"/>
          <w:marTop w:val="0"/>
          <w:marBottom w:val="0"/>
          <w:divBdr>
            <w:top w:val="none" w:sz="0" w:space="0" w:color="auto"/>
            <w:left w:val="none" w:sz="0" w:space="0" w:color="auto"/>
            <w:bottom w:val="none" w:sz="0" w:space="0" w:color="auto"/>
            <w:right w:val="none" w:sz="0" w:space="0" w:color="auto"/>
          </w:divBdr>
        </w:div>
        <w:div w:id="1871407959">
          <w:marLeft w:val="1800"/>
          <w:marRight w:val="0"/>
          <w:marTop w:val="0"/>
          <w:marBottom w:val="0"/>
          <w:divBdr>
            <w:top w:val="none" w:sz="0" w:space="0" w:color="auto"/>
            <w:left w:val="none" w:sz="0" w:space="0" w:color="auto"/>
            <w:bottom w:val="none" w:sz="0" w:space="0" w:color="auto"/>
            <w:right w:val="none" w:sz="0" w:space="0" w:color="auto"/>
          </w:divBdr>
        </w:div>
        <w:div w:id="920135709">
          <w:marLeft w:val="2520"/>
          <w:marRight w:val="0"/>
          <w:marTop w:val="0"/>
          <w:marBottom w:val="0"/>
          <w:divBdr>
            <w:top w:val="none" w:sz="0" w:space="0" w:color="auto"/>
            <w:left w:val="none" w:sz="0" w:space="0" w:color="auto"/>
            <w:bottom w:val="none" w:sz="0" w:space="0" w:color="auto"/>
            <w:right w:val="none" w:sz="0" w:space="0" w:color="auto"/>
          </w:divBdr>
        </w:div>
        <w:div w:id="2144077587">
          <w:marLeft w:val="2520"/>
          <w:marRight w:val="0"/>
          <w:marTop w:val="0"/>
          <w:marBottom w:val="0"/>
          <w:divBdr>
            <w:top w:val="none" w:sz="0" w:space="0" w:color="auto"/>
            <w:left w:val="none" w:sz="0" w:space="0" w:color="auto"/>
            <w:bottom w:val="none" w:sz="0" w:space="0" w:color="auto"/>
            <w:right w:val="none" w:sz="0" w:space="0" w:color="auto"/>
          </w:divBdr>
        </w:div>
        <w:div w:id="2123453396">
          <w:marLeft w:val="1800"/>
          <w:marRight w:val="0"/>
          <w:marTop w:val="0"/>
          <w:marBottom w:val="0"/>
          <w:divBdr>
            <w:top w:val="none" w:sz="0" w:space="0" w:color="auto"/>
            <w:left w:val="none" w:sz="0" w:space="0" w:color="auto"/>
            <w:bottom w:val="none" w:sz="0" w:space="0" w:color="auto"/>
            <w:right w:val="none" w:sz="0" w:space="0" w:color="auto"/>
          </w:divBdr>
        </w:div>
        <w:div w:id="2141872832">
          <w:marLeft w:val="1800"/>
          <w:marRight w:val="0"/>
          <w:marTop w:val="0"/>
          <w:marBottom w:val="0"/>
          <w:divBdr>
            <w:top w:val="none" w:sz="0" w:space="0" w:color="auto"/>
            <w:left w:val="none" w:sz="0" w:space="0" w:color="auto"/>
            <w:bottom w:val="none" w:sz="0" w:space="0" w:color="auto"/>
            <w:right w:val="none" w:sz="0" w:space="0" w:color="auto"/>
          </w:divBdr>
        </w:div>
        <w:div w:id="508066108">
          <w:marLeft w:val="2520"/>
          <w:marRight w:val="0"/>
          <w:marTop w:val="0"/>
          <w:marBottom w:val="0"/>
          <w:divBdr>
            <w:top w:val="none" w:sz="0" w:space="0" w:color="auto"/>
            <w:left w:val="none" w:sz="0" w:space="0" w:color="auto"/>
            <w:bottom w:val="none" w:sz="0" w:space="0" w:color="auto"/>
            <w:right w:val="none" w:sz="0" w:space="0" w:color="auto"/>
          </w:divBdr>
        </w:div>
        <w:div w:id="1566068389">
          <w:marLeft w:val="2520"/>
          <w:marRight w:val="0"/>
          <w:marTop w:val="0"/>
          <w:marBottom w:val="0"/>
          <w:divBdr>
            <w:top w:val="none" w:sz="0" w:space="0" w:color="auto"/>
            <w:left w:val="none" w:sz="0" w:space="0" w:color="auto"/>
            <w:bottom w:val="none" w:sz="0" w:space="0" w:color="auto"/>
            <w:right w:val="none" w:sz="0" w:space="0" w:color="auto"/>
          </w:divBdr>
        </w:div>
        <w:div w:id="1538927262">
          <w:marLeft w:val="2520"/>
          <w:marRight w:val="0"/>
          <w:marTop w:val="0"/>
          <w:marBottom w:val="0"/>
          <w:divBdr>
            <w:top w:val="none" w:sz="0" w:space="0" w:color="auto"/>
            <w:left w:val="none" w:sz="0" w:space="0" w:color="auto"/>
            <w:bottom w:val="none" w:sz="0" w:space="0" w:color="auto"/>
            <w:right w:val="none" w:sz="0" w:space="0" w:color="auto"/>
          </w:divBdr>
        </w:div>
        <w:div w:id="1247419798">
          <w:marLeft w:val="2520"/>
          <w:marRight w:val="0"/>
          <w:marTop w:val="0"/>
          <w:marBottom w:val="0"/>
          <w:divBdr>
            <w:top w:val="none" w:sz="0" w:space="0" w:color="auto"/>
            <w:left w:val="none" w:sz="0" w:space="0" w:color="auto"/>
            <w:bottom w:val="none" w:sz="0" w:space="0" w:color="auto"/>
            <w:right w:val="none" w:sz="0" w:space="0" w:color="auto"/>
          </w:divBdr>
        </w:div>
        <w:div w:id="1990205999">
          <w:marLeft w:val="2520"/>
          <w:marRight w:val="0"/>
          <w:marTop w:val="0"/>
          <w:marBottom w:val="0"/>
          <w:divBdr>
            <w:top w:val="none" w:sz="0" w:space="0" w:color="auto"/>
            <w:left w:val="none" w:sz="0" w:space="0" w:color="auto"/>
            <w:bottom w:val="none" w:sz="0" w:space="0" w:color="auto"/>
            <w:right w:val="none" w:sz="0" w:space="0" w:color="auto"/>
          </w:divBdr>
        </w:div>
        <w:div w:id="274680625">
          <w:marLeft w:val="1166"/>
          <w:marRight w:val="0"/>
          <w:marTop w:val="0"/>
          <w:marBottom w:val="0"/>
          <w:divBdr>
            <w:top w:val="none" w:sz="0" w:space="0" w:color="auto"/>
            <w:left w:val="none" w:sz="0" w:space="0" w:color="auto"/>
            <w:bottom w:val="none" w:sz="0" w:space="0" w:color="auto"/>
            <w:right w:val="none" w:sz="0" w:space="0" w:color="auto"/>
          </w:divBdr>
        </w:div>
        <w:div w:id="1169559649">
          <w:marLeft w:val="1166"/>
          <w:marRight w:val="0"/>
          <w:marTop w:val="0"/>
          <w:marBottom w:val="0"/>
          <w:divBdr>
            <w:top w:val="none" w:sz="0" w:space="0" w:color="auto"/>
            <w:left w:val="none" w:sz="0" w:space="0" w:color="auto"/>
            <w:bottom w:val="none" w:sz="0" w:space="0" w:color="auto"/>
            <w:right w:val="none" w:sz="0" w:space="0" w:color="auto"/>
          </w:divBdr>
        </w:div>
        <w:div w:id="1870215339">
          <w:marLeft w:val="1166"/>
          <w:marRight w:val="0"/>
          <w:marTop w:val="0"/>
          <w:marBottom w:val="0"/>
          <w:divBdr>
            <w:top w:val="none" w:sz="0" w:space="0" w:color="auto"/>
            <w:left w:val="none" w:sz="0" w:space="0" w:color="auto"/>
            <w:bottom w:val="none" w:sz="0" w:space="0" w:color="auto"/>
            <w:right w:val="none" w:sz="0" w:space="0" w:color="auto"/>
          </w:divBdr>
        </w:div>
        <w:div w:id="382950645">
          <w:marLeft w:val="1166"/>
          <w:marRight w:val="0"/>
          <w:marTop w:val="0"/>
          <w:marBottom w:val="0"/>
          <w:divBdr>
            <w:top w:val="none" w:sz="0" w:space="0" w:color="auto"/>
            <w:left w:val="none" w:sz="0" w:space="0" w:color="auto"/>
            <w:bottom w:val="none" w:sz="0" w:space="0" w:color="auto"/>
            <w:right w:val="none" w:sz="0" w:space="0" w:color="auto"/>
          </w:divBdr>
        </w:div>
        <w:div w:id="295992951">
          <w:marLeft w:val="1800"/>
          <w:marRight w:val="0"/>
          <w:marTop w:val="0"/>
          <w:marBottom w:val="0"/>
          <w:divBdr>
            <w:top w:val="none" w:sz="0" w:space="0" w:color="auto"/>
            <w:left w:val="none" w:sz="0" w:space="0" w:color="auto"/>
            <w:bottom w:val="none" w:sz="0" w:space="0" w:color="auto"/>
            <w:right w:val="none" w:sz="0" w:space="0" w:color="auto"/>
          </w:divBdr>
        </w:div>
        <w:div w:id="1933737399">
          <w:marLeft w:val="2520"/>
          <w:marRight w:val="0"/>
          <w:marTop w:val="0"/>
          <w:marBottom w:val="0"/>
          <w:divBdr>
            <w:top w:val="none" w:sz="0" w:space="0" w:color="auto"/>
            <w:left w:val="none" w:sz="0" w:space="0" w:color="auto"/>
            <w:bottom w:val="none" w:sz="0" w:space="0" w:color="auto"/>
            <w:right w:val="none" w:sz="0" w:space="0" w:color="auto"/>
          </w:divBdr>
        </w:div>
        <w:div w:id="1019551815">
          <w:marLeft w:val="2520"/>
          <w:marRight w:val="0"/>
          <w:marTop w:val="0"/>
          <w:marBottom w:val="0"/>
          <w:divBdr>
            <w:top w:val="none" w:sz="0" w:space="0" w:color="auto"/>
            <w:left w:val="none" w:sz="0" w:space="0" w:color="auto"/>
            <w:bottom w:val="none" w:sz="0" w:space="0" w:color="auto"/>
            <w:right w:val="none" w:sz="0" w:space="0" w:color="auto"/>
          </w:divBdr>
        </w:div>
        <w:div w:id="1965692635">
          <w:marLeft w:val="3240"/>
          <w:marRight w:val="0"/>
          <w:marTop w:val="0"/>
          <w:marBottom w:val="0"/>
          <w:divBdr>
            <w:top w:val="none" w:sz="0" w:space="0" w:color="auto"/>
            <w:left w:val="none" w:sz="0" w:space="0" w:color="auto"/>
            <w:bottom w:val="none" w:sz="0" w:space="0" w:color="auto"/>
            <w:right w:val="none" w:sz="0" w:space="0" w:color="auto"/>
          </w:divBdr>
        </w:div>
        <w:div w:id="317729033">
          <w:marLeft w:val="3240"/>
          <w:marRight w:val="0"/>
          <w:marTop w:val="0"/>
          <w:marBottom w:val="0"/>
          <w:divBdr>
            <w:top w:val="none" w:sz="0" w:space="0" w:color="auto"/>
            <w:left w:val="none" w:sz="0" w:space="0" w:color="auto"/>
            <w:bottom w:val="none" w:sz="0" w:space="0" w:color="auto"/>
            <w:right w:val="none" w:sz="0" w:space="0" w:color="auto"/>
          </w:divBdr>
        </w:div>
        <w:div w:id="578365913">
          <w:marLeft w:val="3240"/>
          <w:marRight w:val="0"/>
          <w:marTop w:val="0"/>
          <w:marBottom w:val="0"/>
          <w:divBdr>
            <w:top w:val="none" w:sz="0" w:space="0" w:color="auto"/>
            <w:left w:val="none" w:sz="0" w:space="0" w:color="auto"/>
            <w:bottom w:val="none" w:sz="0" w:space="0" w:color="auto"/>
            <w:right w:val="none" w:sz="0" w:space="0" w:color="auto"/>
          </w:divBdr>
        </w:div>
        <w:div w:id="838279012">
          <w:marLeft w:val="3240"/>
          <w:marRight w:val="0"/>
          <w:marTop w:val="0"/>
          <w:marBottom w:val="0"/>
          <w:divBdr>
            <w:top w:val="none" w:sz="0" w:space="0" w:color="auto"/>
            <w:left w:val="none" w:sz="0" w:space="0" w:color="auto"/>
            <w:bottom w:val="none" w:sz="0" w:space="0" w:color="auto"/>
            <w:right w:val="none" w:sz="0" w:space="0" w:color="auto"/>
          </w:divBdr>
        </w:div>
        <w:div w:id="626207470">
          <w:marLeft w:val="3240"/>
          <w:marRight w:val="0"/>
          <w:marTop w:val="0"/>
          <w:marBottom w:val="0"/>
          <w:divBdr>
            <w:top w:val="none" w:sz="0" w:space="0" w:color="auto"/>
            <w:left w:val="none" w:sz="0" w:space="0" w:color="auto"/>
            <w:bottom w:val="none" w:sz="0" w:space="0" w:color="auto"/>
            <w:right w:val="none" w:sz="0" w:space="0" w:color="auto"/>
          </w:divBdr>
        </w:div>
        <w:div w:id="409738589">
          <w:marLeft w:val="3240"/>
          <w:marRight w:val="0"/>
          <w:marTop w:val="0"/>
          <w:marBottom w:val="0"/>
          <w:divBdr>
            <w:top w:val="none" w:sz="0" w:space="0" w:color="auto"/>
            <w:left w:val="none" w:sz="0" w:space="0" w:color="auto"/>
            <w:bottom w:val="none" w:sz="0" w:space="0" w:color="auto"/>
            <w:right w:val="none" w:sz="0" w:space="0" w:color="auto"/>
          </w:divBdr>
        </w:div>
        <w:div w:id="1291325008">
          <w:marLeft w:val="3240"/>
          <w:marRight w:val="0"/>
          <w:marTop w:val="0"/>
          <w:marBottom w:val="0"/>
          <w:divBdr>
            <w:top w:val="none" w:sz="0" w:space="0" w:color="auto"/>
            <w:left w:val="none" w:sz="0" w:space="0" w:color="auto"/>
            <w:bottom w:val="none" w:sz="0" w:space="0" w:color="auto"/>
            <w:right w:val="none" w:sz="0" w:space="0" w:color="auto"/>
          </w:divBdr>
        </w:div>
        <w:div w:id="49576984">
          <w:marLeft w:val="3240"/>
          <w:marRight w:val="0"/>
          <w:marTop w:val="0"/>
          <w:marBottom w:val="0"/>
          <w:divBdr>
            <w:top w:val="none" w:sz="0" w:space="0" w:color="auto"/>
            <w:left w:val="none" w:sz="0" w:space="0" w:color="auto"/>
            <w:bottom w:val="none" w:sz="0" w:space="0" w:color="auto"/>
            <w:right w:val="none" w:sz="0" w:space="0" w:color="auto"/>
          </w:divBdr>
        </w:div>
        <w:div w:id="857279919">
          <w:marLeft w:val="3240"/>
          <w:marRight w:val="0"/>
          <w:marTop w:val="0"/>
          <w:marBottom w:val="0"/>
          <w:divBdr>
            <w:top w:val="none" w:sz="0" w:space="0" w:color="auto"/>
            <w:left w:val="none" w:sz="0" w:space="0" w:color="auto"/>
            <w:bottom w:val="none" w:sz="0" w:space="0" w:color="auto"/>
            <w:right w:val="none" w:sz="0" w:space="0" w:color="auto"/>
          </w:divBdr>
        </w:div>
        <w:div w:id="575096665">
          <w:marLeft w:val="3240"/>
          <w:marRight w:val="0"/>
          <w:marTop w:val="0"/>
          <w:marBottom w:val="0"/>
          <w:divBdr>
            <w:top w:val="none" w:sz="0" w:space="0" w:color="auto"/>
            <w:left w:val="none" w:sz="0" w:space="0" w:color="auto"/>
            <w:bottom w:val="none" w:sz="0" w:space="0" w:color="auto"/>
            <w:right w:val="none" w:sz="0" w:space="0" w:color="auto"/>
          </w:divBdr>
        </w:div>
        <w:div w:id="2102022645">
          <w:marLeft w:val="3240"/>
          <w:marRight w:val="0"/>
          <w:marTop w:val="0"/>
          <w:marBottom w:val="0"/>
          <w:divBdr>
            <w:top w:val="none" w:sz="0" w:space="0" w:color="auto"/>
            <w:left w:val="none" w:sz="0" w:space="0" w:color="auto"/>
            <w:bottom w:val="none" w:sz="0" w:space="0" w:color="auto"/>
            <w:right w:val="none" w:sz="0" w:space="0" w:color="auto"/>
          </w:divBdr>
        </w:div>
        <w:div w:id="47268373">
          <w:marLeft w:val="3240"/>
          <w:marRight w:val="0"/>
          <w:marTop w:val="0"/>
          <w:marBottom w:val="0"/>
          <w:divBdr>
            <w:top w:val="none" w:sz="0" w:space="0" w:color="auto"/>
            <w:left w:val="none" w:sz="0" w:space="0" w:color="auto"/>
            <w:bottom w:val="none" w:sz="0" w:space="0" w:color="auto"/>
            <w:right w:val="none" w:sz="0" w:space="0" w:color="auto"/>
          </w:divBdr>
        </w:div>
        <w:div w:id="1141460106">
          <w:marLeft w:val="3240"/>
          <w:marRight w:val="0"/>
          <w:marTop w:val="0"/>
          <w:marBottom w:val="0"/>
          <w:divBdr>
            <w:top w:val="none" w:sz="0" w:space="0" w:color="auto"/>
            <w:left w:val="none" w:sz="0" w:space="0" w:color="auto"/>
            <w:bottom w:val="none" w:sz="0" w:space="0" w:color="auto"/>
            <w:right w:val="none" w:sz="0" w:space="0" w:color="auto"/>
          </w:divBdr>
        </w:div>
        <w:div w:id="572160553">
          <w:marLeft w:val="3240"/>
          <w:marRight w:val="0"/>
          <w:marTop w:val="0"/>
          <w:marBottom w:val="0"/>
          <w:divBdr>
            <w:top w:val="none" w:sz="0" w:space="0" w:color="auto"/>
            <w:left w:val="none" w:sz="0" w:space="0" w:color="auto"/>
            <w:bottom w:val="none" w:sz="0" w:space="0" w:color="auto"/>
            <w:right w:val="none" w:sz="0" w:space="0" w:color="auto"/>
          </w:divBdr>
        </w:div>
        <w:div w:id="1781144716">
          <w:marLeft w:val="3240"/>
          <w:marRight w:val="0"/>
          <w:marTop w:val="0"/>
          <w:marBottom w:val="0"/>
          <w:divBdr>
            <w:top w:val="none" w:sz="0" w:space="0" w:color="auto"/>
            <w:left w:val="none" w:sz="0" w:space="0" w:color="auto"/>
            <w:bottom w:val="none" w:sz="0" w:space="0" w:color="auto"/>
            <w:right w:val="none" w:sz="0" w:space="0" w:color="auto"/>
          </w:divBdr>
        </w:div>
        <w:div w:id="675376638">
          <w:marLeft w:val="1800"/>
          <w:marRight w:val="0"/>
          <w:marTop w:val="0"/>
          <w:marBottom w:val="0"/>
          <w:divBdr>
            <w:top w:val="none" w:sz="0" w:space="0" w:color="auto"/>
            <w:left w:val="none" w:sz="0" w:space="0" w:color="auto"/>
            <w:bottom w:val="none" w:sz="0" w:space="0" w:color="auto"/>
            <w:right w:val="none" w:sz="0" w:space="0" w:color="auto"/>
          </w:divBdr>
        </w:div>
        <w:div w:id="451290822">
          <w:marLeft w:val="1800"/>
          <w:marRight w:val="0"/>
          <w:marTop w:val="0"/>
          <w:marBottom w:val="0"/>
          <w:divBdr>
            <w:top w:val="none" w:sz="0" w:space="0" w:color="auto"/>
            <w:left w:val="none" w:sz="0" w:space="0" w:color="auto"/>
            <w:bottom w:val="none" w:sz="0" w:space="0" w:color="auto"/>
            <w:right w:val="none" w:sz="0" w:space="0" w:color="auto"/>
          </w:divBdr>
        </w:div>
        <w:div w:id="809247132">
          <w:marLeft w:val="1800"/>
          <w:marRight w:val="0"/>
          <w:marTop w:val="0"/>
          <w:marBottom w:val="0"/>
          <w:divBdr>
            <w:top w:val="none" w:sz="0" w:space="0" w:color="auto"/>
            <w:left w:val="none" w:sz="0" w:space="0" w:color="auto"/>
            <w:bottom w:val="none" w:sz="0" w:space="0" w:color="auto"/>
            <w:right w:val="none" w:sz="0" w:space="0" w:color="auto"/>
          </w:divBdr>
        </w:div>
        <w:div w:id="1398672657">
          <w:marLeft w:val="1800"/>
          <w:marRight w:val="0"/>
          <w:marTop w:val="0"/>
          <w:marBottom w:val="0"/>
          <w:divBdr>
            <w:top w:val="none" w:sz="0" w:space="0" w:color="auto"/>
            <w:left w:val="none" w:sz="0" w:space="0" w:color="auto"/>
            <w:bottom w:val="none" w:sz="0" w:space="0" w:color="auto"/>
            <w:right w:val="none" w:sz="0" w:space="0" w:color="auto"/>
          </w:divBdr>
        </w:div>
        <w:div w:id="1701273486">
          <w:marLeft w:val="1800"/>
          <w:marRight w:val="0"/>
          <w:marTop w:val="0"/>
          <w:marBottom w:val="0"/>
          <w:divBdr>
            <w:top w:val="none" w:sz="0" w:space="0" w:color="auto"/>
            <w:left w:val="none" w:sz="0" w:space="0" w:color="auto"/>
            <w:bottom w:val="none" w:sz="0" w:space="0" w:color="auto"/>
            <w:right w:val="none" w:sz="0" w:space="0" w:color="auto"/>
          </w:divBdr>
        </w:div>
        <w:div w:id="1833910996">
          <w:marLeft w:val="1800"/>
          <w:marRight w:val="0"/>
          <w:marTop w:val="0"/>
          <w:marBottom w:val="0"/>
          <w:divBdr>
            <w:top w:val="none" w:sz="0" w:space="0" w:color="auto"/>
            <w:left w:val="none" w:sz="0" w:space="0" w:color="auto"/>
            <w:bottom w:val="none" w:sz="0" w:space="0" w:color="auto"/>
            <w:right w:val="none" w:sz="0" w:space="0" w:color="auto"/>
          </w:divBdr>
        </w:div>
        <w:div w:id="1715541451">
          <w:marLeft w:val="2520"/>
          <w:marRight w:val="0"/>
          <w:marTop w:val="0"/>
          <w:marBottom w:val="0"/>
          <w:divBdr>
            <w:top w:val="none" w:sz="0" w:space="0" w:color="auto"/>
            <w:left w:val="none" w:sz="0" w:space="0" w:color="auto"/>
            <w:bottom w:val="none" w:sz="0" w:space="0" w:color="auto"/>
            <w:right w:val="none" w:sz="0" w:space="0" w:color="auto"/>
          </w:divBdr>
        </w:div>
        <w:div w:id="1666205023">
          <w:marLeft w:val="2520"/>
          <w:marRight w:val="0"/>
          <w:marTop w:val="0"/>
          <w:marBottom w:val="0"/>
          <w:divBdr>
            <w:top w:val="none" w:sz="0" w:space="0" w:color="auto"/>
            <w:left w:val="none" w:sz="0" w:space="0" w:color="auto"/>
            <w:bottom w:val="none" w:sz="0" w:space="0" w:color="auto"/>
            <w:right w:val="none" w:sz="0" w:space="0" w:color="auto"/>
          </w:divBdr>
        </w:div>
        <w:div w:id="1960911167">
          <w:marLeft w:val="2520"/>
          <w:marRight w:val="0"/>
          <w:marTop w:val="0"/>
          <w:marBottom w:val="0"/>
          <w:divBdr>
            <w:top w:val="none" w:sz="0" w:space="0" w:color="auto"/>
            <w:left w:val="none" w:sz="0" w:space="0" w:color="auto"/>
            <w:bottom w:val="none" w:sz="0" w:space="0" w:color="auto"/>
            <w:right w:val="none" w:sz="0" w:space="0" w:color="auto"/>
          </w:divBdr>
        </w:div>
        <w:div w:id="798764836">
          <w:marLeft w:val="2520"/>
          <w:marRight w:val="0"/>
          <w:marTop w:val="0"/>
          <w:marBottom w:val="0"/>
          <w:divBdr>
            <w:top w:val="none" w:sz="0" w:space="0" w:color="auto"/>
            <w:left w:val="none" w:sz="0" w:space="0" w:color="auto"/>
            <w:bottom w:val="none" w:sz="0" w:space="0" w:color="auto"/>
            <w:right w:val="none" w:sz="0" w:space="0" w:color="auto"/>
          </w:divBdr>
        </w:div>
        <w:div w:id="171072447">
          <w:marLeft w:val="1800"/>
          <w:marRight w:val="0"/>
          <w:marTop w:val="0"/>
          <w:marBottom w:val="0"/>
          <w:divBdr>
            <w:top w:val="none" w:sz="0" w:space="0" w:color="auto"/>
            <w:left w:val="none" w:sz="0" w:space="0" w:color="auto"/>
            <w:bottom w:val="none" w:sz="0" w:space="0" w:color="auto"/>
            <w:right w:val="none" w:sz="0" w:space="0" w:color="auto"/>
          </w:divBdr>
        </w:div>
        <w:div w:id="695041607">
          <w:marLeft w:val="1800"/>
          <w:marRight w:val="0"/>
          <w:marTop w:val="0"/>
          <w:marBottom w:val="0"/>
          <w:divBdr>
            <w:top w:val="none" w:sz="0" w:space="0" w:color="auto"/>
            <w:left w:val="none" w:sz="0" w:space="0" w:color="auto"/>
            <w:bottom w:val="none" w:sz="0" w:space="0" w:color="auto"/>
            <w:right w:val="none" w:sz="0" w:space="0" w:color="auto"/>
          </w:divBdr>
        </w:div>
        <w:div w:id="307250548">
          <w:marLeft w:val="1800"/>
          <w:marRight w:val="0"/>
          <w:marTop w:val="0"/>
          <w:marBottom w:val="0"/>
          <w:divBdr>
            <w:top w:val="none" w:sz="0" w:space="0" w:color="auto"/>
            <w:left w:val="none" w:sz="0" w:space="0" w:color="auto"/>
            <w:bottom w:val="none" w:sz="0" w:space="0" w:color="auto"/>
            <w:right w:val="none" w:sz="0" w:space="0" w:color="auto"/>
          </w:divBdr>
        </w:div>
        <w:div w:id="1270166738">
          <w:marLeft w:val="2520"/>
          <w:marRight w:val="0"/>
          <w:marTop w:val="0"/>
          <w:marBottom w:val="0"/>
          <w:divBdr>
            <w:top w:val="none" w:sz="0" w:space="0" w:color="auto"/>
            <w:left w:val="none" w:sz="0" w:space="0" w:color="auto"/>
            <w:bottom w:val="none" w:sz="0" w:space="0" w:color="auto"/>
            <w:right w:val="none" w:sz="0" w:space="0" w:color="auto"/>
          </w:divBdr>
        </w:div>
        <w:div w:id="1707874505">
          <w:marLeft w:val="2520"/>
          <w:marRight w:val="0"/>
          <w:marTop w:val="0"/>
          <w:marBottom w:val="0"/>
          <w:divBdr>
            <w:top w:val="none" w:sz="0" w:space="0" w:color="auto"/>
            <w:left w:val="none" w:sz="0" w:space="0" w:color="auto"/>
            <w:bottom w:val="none" w:sz="0" w:space="0" w:color="auto"/>
            <w:right w:val="none" w:sz="0" w:space="0" w:color="auto"/>
          </w:divBdr>
        </w:div>
        <w:div w:id="1425766672">
          <w:marLeft w:val="2520"/>
          <w:marRight w:val="0"/>
          <w:marTop w:val="0"/>
          <w:marBottom w:val="0"/>
          <w:divBdr>
            <w:top w:val="none" w:sz="0" w:space="0" w:color="auto"/>
            <w:left w:val="none" w:sz="0" w:space="0" w:color="auto"/>
            <w:bottom w:val="none" w:sz="0" w:space="0" w:color="auto"/>
            <w:right w:val="none" w:sz="0" w:space="0" w:color="auto"/>
          </w:divBdr>
        </w:div>
        <w:div w:id="1892881288">
          <w:marLeft w:val="1166"/>
          <w:marRight w:val="0"/>
          <w:marTop w:val="0"/>
          <w:marBottom w:val="0"/>
          <w:divBdr>
            <w:top w:val="none" w:sz="0" w:space="0" w:color="auto"/>
            <w:left w:val="none" w:sz="0" w:space="0" w:color="auto"/>
            <w:bottom w:val="none" w:sz="0" w:space="0" w:color="auto"/>
            <w:right w:val="none" w:sz="0" w:space="0" w:color="auto"/>
          </w:divBdr>
        </w:div>
        <w:div w:id="292566468">
          <w:marLeft w:val="1166"/>
          <w:marRight w:val="0"/>
          <w:marTop w:val="0"/>
          <w:marBottom w:val="0"/>
          <w:divBdr>
            <w:top w:val="none" w:sz="0" w:space="0" w:color="auto"/>
            <w:left w:val="none" w:sz="0" w:space="0" w:color="auto"/>
            <w:bottom w:val="none" w:sz="0" w:space="0" w:color="auto"/>
            <w:right w:val="none" w:sz="0" w:space="0" w:color="auto"/>
          </w:divBdr>
        </w:div>
        <w:div w:id="660622191">
          <w:marLeft w:val="1166"/>
          <w:marRight w:val="0"/>
          <w:marTop w:val="0"/>
          <w:marBottom w:val="0"/>
          <w:divBdr>
            <w:top w:val="none" w:sz="0" w:space="0" w:color="auto"/>
            <w:left w:val="none" w:sz="0" w:space="0" w:color="auto"/>
            <w:bottom w:val="none" w:sz="0" w:space="0" w:color="auto"/>
            <w:right w:val="none" w:sz="0" w:space="0" w:color="auto"/>
          </w:divBdr>
        </w:div>
        <w:div w:id="1316030326">
          <w:marLeft w:val="1166"/>
          <w:marRight w:val="0"/>
          <w:marTop w:val="0"/>
          <w:marBottom w:val="0"/>
          <w:divBdr>
            <w:top w:val="none" w:sz="0" w:space="0" w:color="auto"/>
            <w:left w:val="none" w:sz="0" w:space="0" w:color="auto"/>
            <w:bottom w:val="none" w:sz="0" w:space="0" w:color="auto"/>
            <w:right w:val="none" w:sz="0" w:space="0" w:color="auto"/>
          </w:divBdr>
        </w:div>
        <w:div w:id="2098477003">
          <w:marLeft w:val="1166"/>
          <w:marRight w:val="0"/>
          <w:marTop w:val="0"/>
          <w:marBottom w:val="0"/>
          <w:divBdr>
            <w:top w:val="none" w:sz="0" w:space="0" w:color="auto"/>
            <w:left w:val="none" w:sz="0" w:space="0" w:color="auto"/>
            <w:bottom w:val="none" w:sz="0" w:space="0" w:color="auto"/>
            <w:right w:val="none" w:sz="0" w:space="0" w:color="auto"/>
          </w:divBdr>
        </w:div>
        <w:div w:id="453792159">
          <w:marLeft w:val="1166"/>
          <w:marRight w:val="0"/>
          <w:marTop w:val="0"/>
          <w:marBottom w:val="0"/>
          <w:divBdr>
            <w:top w:val="none" w:sz="0" w:space="0" w:color="auto"/>
            <w:left w:val="none" w:sz="0" w:space="0" w:color="auto"/>
            <w:bottom w:val="none" w:sz="0" w:space="0" w:color="auto"/>
            <w:right w:val="none" w:sz="0" w:space="0" w:color="auto"/>
          </w:divBdr>
        </w:div>
        <w:div w:id="1543059731">
          <w:marLeft w:val="1166"/>
          <w:marRight w:val="0"/>
          <w:marTop w:val="0"/>
          <w:marBottom w:val="0"/>
          <w:divBdr>
            <w:top w:val="none" w:sz="0" w:space="0" w:color="auto"/>
            <w:left w:val="none" w:sz="0" w:space="0" w:color="auto"/>
            <w:bottom w:val="none" w:sz="0" w:space="0" w:color="auto"/>
            <w:right w:val="none" w:sz="0" w:space="0" w:color="auto"/>
          </w:divBdr>
        </w:div>
        <w:div w:id="1672754790">
          <w:marLeft w:val="1166"/>
          <w:marRight w:val="0"/>
          <w:marTop w:val="0"/>
          <w:marBottom w:val="0"/>
          <w:divBdr>
            <w:top w:val="none" w:sz="0" w:space="0" w:color="auto"/>
            <w:left w:val="none" w:sz="0" w:space="0" w:color="auto"/>
            <w:bottom w:val="none" w:sz="0" w:space="0" w:color="auto"/>
            <w:right w:val="none" w:sz="0" w:space="0" w:color="auto"/>
          </w:divBdr>
        </w:div>
        <w:div w:id="1715109855">
          <w:marLeft w:val="1166"/>
          <w:marRight w:val="0"/>
          <w:marTop w:val="0"/>
          <w:marBottom w:val="0"/>
          <w:divBdr>
            <w:top w:val="none" w:sz="0" w:space="0" w:color="auto"/>
            <w:left w:val="none" w:sz="0" w:space="0" w:color="auto"/>
            <w:bottom w:val="none" w:sz="0" w:space="0" w:color="auto"/>
            <w:right w:val="none" w:sz="0" w:space="0" w:color="auto"/>
          </w:divBdr>
        </w:div>
        <w:div w:id="1146969519">
          <w:marLeft w:val="1800"/>
          <w:marRight w:val="0"/>
          <w:marTop w:val="0"/>
          <w:marBottom w:val="0"/>
          <w:divBdr>
            <w:top w:val="none" w:sz="0" w:space="0" w:color="auto"/>
            <w:left w:val="none" w:sz="0" w:space="0" w:color="auto"/>
            <w:bottom w:val="none" w:sz="0" w:space="0" w:color="auto"/>
            <w:right w:val="none" w:sz="0" w:space="0" w:color="auto"/>
          </w:divBdr>
        </w:div>
        <w:div w:id="1527328415">
          <w:marLeft w:val="1800"/>
          <w:marRight w:val="0"/>
          <w:marTop w:val="0"/>
          <w:marBottom w:val="0"/>
          <w:divBdr>
            <w:top w:val="none" w:sz="0" w:space="0" w:color="auto"/>
            <w:left w:val="none" w:sz="0" w:space="0" w:color="auto"/>
            <w:bottom w:val="none" w:sz="0" w:space="0" w:color="auto"/>
            <w:right w:val="none" w:sz="0" w:space="0" w:color="auto"/>
          </w:divBdr>
        </w:div>
        <w:div w:id="1232617445">
          <w:marLeft w:val="1166"/>
          <w:marRight w:val="0"/>
          <w:marTop w:val="0"/>
          <w:marBottom w:val="0"/>
          <w:divBdr>
            <w:top w:val="none" w:sz="0" w:space="0" w:color="auto"/>
            <w:left w:val="none" w:sz="0" w:space="0" w:color="auto"/>
            <w:bottom w:val="none" w:sz="0" w:space="0" w:color="auto"/>
            <w:right w:val="none" w:sz="0" w:space="0" w:color="auto"/>
          </w:divBdr>
        </w:div>
        <w:div w:id="511603369">
          <w:marLeft w:val="1166"/>
          <w:marRight w:val="0"/>
          <w:marTop w:val="0"/>
          <w:marBottom w:val="0"/>
          <w:divBdr>
            <w:top w:val="none" w:sz="0" w:space="0" w:color="auto"/>
            <w:left w:val="none" w:sz="0" w:space="0" w:color="auto"/>
            <w:bottom w:val="none" w:sz="0" w:space="0" w:color="auto"/>
            <w:right w:val="none" w:sz="0" w:space="0" w:color="auto"/>
          </w:divBdr>
        </w:div>
        <w:div w:id="1102410955">
          <w:marLeft w:val="1166"/>
          <w:marRight w:val="0"/>
          <w:marTop w:val="0"/>
          <w:marBottom w:val="0"/>
          <w:divBdr>
            <w:top w:val="none" w:sz="0" w:space="0" w:color="auto"/>
            <w:left w:val="none" w:sz="0" w:space="0" w:color="auto"/>
            <w:bottom w:val="none" w:sz="0" w:space="0" w:color="auto"/>
            <w:right w:val="none" w:sz="0" w:space="0" w:color="auto"/>
          </w:divBdr>
        </w:div>
        <w:div w:id="335888446">
          <w:marLeft w:val="1166"/>
          <w:marRight w:val="0"/>
          <w:marTop w:val="0"/>
          <w:marBottom w:val="0"/>
          <w:divBdr>
            <w:top w:val="none" w:sz="0" w:space="0" w:color="auto"/>
            <w:left w:val="none" w:sz="0" w:space="0" w:color="auto"/>
            <w:bottom w:val="none" w:sz="0" w:space="0" w:color="auto"/>
            <w:right w:val="none" w:sz="0" w:space="0" w:color="auto"/>
          </w:divBdr>
        </w:div>
        <w:div w:id="1216702606">
          <w:marLeft w:val="1166"/>
          <w:marRight w:val="0"/>
          <w:marTop w:val="0"/>
          <w:marBottom w:val="0"/>
          <w:divBdr>
            <w:top w:val="none" w:sz="0" w:space="0" w:color="auto"/>
            <w:left w:val="none" w:sz="0" w:space="0" w:color="auto"/>
            <w:bottom w:val="none" w:sz="0" w:space="0" w:color="auto"/>
            <w:right w:val="none" w:sz="0" w:space="0" w:color="auto"/>
          </w:divBdr>
        </w:div>
        <w:div w:id="2099136363">
          <w:marLeft w:val="1166"/>
          <w:marRight w:val="0"/>
          <w:marTop w:val="0"/>
          <w:marBottom w:val="0"/>
          <w:divBdr>
            <w:top w:val="none" w:sz="0" w:space="0" w:color="auto"/>
            <w:left w:val="none" w:sz="0" w:space="0" w:color="auto"/>
            <w:bottom w:val="none" w:sz="0" w:space="0" w:color="auto"/>
            <w:right w:val="none" w:sz="0" w:space="0" w:color="auto"/>
          </w:divBdr>
        </w:div>
        <w:div w:id="2056195193">
          <w:marLeft w:val="1166"/>
          <w:marRight w:val="0"/>
          <w:marTop w:val="0"/>
          <w:marBottom w:val="0"/>
          <w:divBdr>
            <w:top w:val="none" w:sz="0" w:space="0" w:color="auto"/>
            <w:left w:val="none" w:sz="0" w:space="0" w:color="auto"/>
            <w:bottom w:val="none" w:sz="0" w:space="0" w:color="auto"/>
            <w:right w:val="none" w:sz="0" w:space="0" w:color="auto"/>
          </w:divBdr>
        </w:div>
        <w:div w:id="832841470">
          <w:marLeft w:val="1800"/>
          <w:marRight w:val="0"/>
          <w:marTop w:val="0"/>
          <w:marBottom w:val="0"/>
          <w:divBdr>
            <w:top w:val="none" w:sz="0" w:space="0" w:color="auto"/>
            <w:left w:val="none" w:sz="0" w:space="0" w:color="auto"/>
            <w:bottom w:val="none" w:sz="0" w:space="0" w:color="auto"/>
            <w:right w:val="none" w:sz="0" w:space="0" w:color="auto"/>
          </w:divBdr>
        </w:div>
        <w:div w:id="1739786679">
          <w:marLeft w:val="1800"/>
          <w:marRight w:val="0"/>
          <w:marTop w:val="0"/>
          <w:marBottom w:val="0"/>
          <w:divBdr>
            <w:top w:val="none" w:sz="0" w:space="0" w:color="auto"/>
            <w:left w:val="none" w:sz="0" w:space="0" w:color="auto"/>
            <w:bottom w:val="none" w:sz="0" w:space="0" w:color="auto"/>
            <w:right w:val="none" w:sz="0" w:space="0" w:color="auto"/>
          </w:divBdr>
        </w:div>
      </w:divsChild>
    </w:div>
    <w:div w:id="167819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diagramData" Target="diagrams/data1.xml"/><Relationship Id="rId34" Type="http://schemas.openxmlformats.org/officeDocument/2006/relationships/chart" Target="charts/chart1.xml"/><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2.png"/><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image" Target="media/image15.png"/><Relationship Id="rId37" Type="http://schemas.openxmlformats.org/officeDocument/2006/relationships/chart" Target="charts/chart4.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image" Target="media/image11.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2.xm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header" Target="header3.xml"/><Relationship Id="rId38"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a-IR"/>
              <a:t>مقالات یافت شده</a:t>
            </a:r>
            <a:endParaRPr lang="en-US"/>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تعداد</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Sheet1!$B$2:$B$8</c:f>
              <c:numCache>
                <c:formatCode>General</c:formatCode>
                <c:ptCount val="7"/>
                <c:pt idx="0">
                  <c:v>19</c:v>
                </c:pt>
                <c:pt idx="1">
                  <c:v>11</c:v>
                </c:pt>
                <c:pt idx="2">
                  <c:v>7</c:v>
                </c:pt>
                <c:pt idx="3">
                  <c:v>34</c:v>
                </c:pt>
                <c:pt idx="4">
                  <c:v>7</c:v>
                </c:pt>
                <c:pt idx="5">
                  <c:v>16</c:v>
                </c:pt>
                <c:pt idx="6">
                  <c:v>25</c:v>
                </c:pt>
              </c:numCache>
            </c:numRef>
          </c:val>
        </c:ser>
        <c:dLbls>
          <c:dLblPos val="inEnd"/>
          <c:showLegendKey val="0"/>
          <c:showVal val="1"/>
          <c:showCatName val="0"/>
          <c:showSerName val="0"/>
          <c:showPercent val="0"/>
          <c:showBubbleSize val="0"/>
        </c:dLbls>
        <c:gapWidth val="65"/>
        <c:axId val="-1023889648"/>
        <c:axId val="-1023889104"/>
      </c:barChart>
      <c:catAx>
        <c:axId val="-102388964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3889104"/>
        <c:crosses val="autoZero"/>
        <c:auto val="1"/>
        <c:lblAlgn val="ctr"/>
        <c:lblOffset val="100"/>
        <c:noMultiLvlLbl val="0"/>
      </c:catAx>
      <c:valAx>
        <c:axId val="-102388910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23889648"/>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a-IR"/>
              <a:t>مقالات یافت شده</a:t>
            </a:r>
            <a:endParaRPr lang="en-US"/>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2000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Sheet1!$B$2:$B$8</c:f>
              <c:numCache>
                <c:formatCode>General</c:formatCode>
                <c:ptCount val="7"/>
                <c:pt idx="3">
                  <c:v>2</c:v>
                </c:pt>
              </c:numCache>
            </c:numRef>
          </c:val>
        </c:ser>
        <c:ser>
          <c:idx val="1"/>
          <c:order val="1"/>
          <c:tx>
            <c:strRef>
              <c:f>Sheet1!$C$1</c:f>
              <c:strCache>
                <c:ptCount val="1"/>
                <c:pt idx="0">
                  <c:v>2001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Sheet1!$C$2:$C$8</c:f>
              <c:numCache>
                <c:formatCode>General</c:formatCode>
                <c:ptCount val="7"/>
                <c:pt idx="3">
                  <c:v>3</c:v>
                </c:pt>
                <c:pt idx="4">
                  <c:v>1</c:v>
                </c:pt>
              </c:numCache>
            </c:numRef>
          </c:val>
        </c:ser>
        <c:ser>
          <c:idx val="2"/>
          <c:order val="2"/>
          <c:tx>
            <c:strRef>
              <c:f>Sheet1!$D$1</c:f>
              <c:strCache>
                <c:ptCount val="1"/>
                <c:pt idx="0">
                  <c:v>2002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Sheet1!$D$2:$D$8</c:f>
              <c:numCache>
                <c:formatCode>General</c:formatCode>
                <c:ptCount val="7"/>
                <c:pt idx="0">
                  <c:v>1</c:v>
                </c:pt>
                <c:pt idx="3">
                  <c:v>3</c:v>
                </c:pt>
                <c:pt idx="5">
                  <c:v>2</c:v>
                </c:pt>
                <c:pt idx="6">
                  <c:v>2</c:v>
                </c:pt>
              </c:numCache>
            </c:numRef>
          </c:val>
        </c:ser>
        <c:ser>
          <c:idx val="3"/>
          <c:order val="3"/>
          <c:tx>
            <c:strRef>
              <c:f>Sheet1!$E$1</c:f>
              <c:strCache>
                <c:ptCount val="1"/>
                <c:pt idx="0">
                  <c:v>2003</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Sheet1!$E$2:$E$8</c:f>
              <c:numCache>
                <c:formatCode>General</c:formatCode>
                <c:ptCount val="7"/>
                <c:pt idx="0">
                  <c:v>1</c:v>
                </c:pt>
                <c:pt idx="1">
                  <c:v>3</c:v>
                </c:pt>
                <c:pt idx="2">
                  <c:v>1</c:v>
                </c:pt>
                <c:pt idx="3">
                  <c:v>1</c:v>
                </c:pt>
                <c:pt idx="5">
                  <c:v>1</c:v>
                </c:pt>
                <c:pt idx="6">
                  <c:v>3</c:v>
                </c:pt>
              </c:numCache>
            </c:numRef>
          </c:val>
        </c:ser>
        <c:ser>
          <c:idx val="4"/>
          <c:order val="4"/>
          <c:tx>
            <c:strRef>
              <c:f>Sheet1!$F$1</c:f>
              <c:strCache>
                <c:ptCount val="1"/>
                <c:pt idx="0">
                  <c:v>2004</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Sheet1!$F$2:$F$8</c:f>
              <c:numCache>
                <c:formatCode>General</c:formatCode>
                <c:ptCount val="7"/>
                <c:pt idx="0">
                  <c:v>4</c:v>
                </c:pt>
                <c:pt idx="1">
                  <c:v>3</c:v>
                </c:pt>
                <c:pt idx="2">
                  <c:v>1</c:v>
                </c:pt>
                <c:pt idx="3">
                  <c:v>4</c:v>
                </c:pt>
                <c:pt idx="4">
                  <c:v>3</c:v>
                </c:pt>
                <c:pt idx="5">
                  <c:v>1</c:v>
                </c:pt>
                <c:pt idx="6">
                  <c:v>4</c:v>
                </c:pt>
              </c:numCache>
            </c:numRef>
          </c:val>
        </c:ser>
        <c:ser>
          <c:idx val="5"/>
          <c:order val="5"/>
          <c:tx>
            <c:strRef>
              <c:f>Sheet1!$G$1</c:f>
              <c:strCache>
                <c:ptCount val="1"/>
                <c:pt idx="0">
                  <c:v>2005</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Sheet1!$G$2:$G$8</c:f>
              <c:numCache>
                <c:formatCode>General</c:formatCode>
                <c:ptCount val="7"/>
                <c:pt idx="0">
                  <c:v>4</c:v>
                </c:pt>
                <c:pt idx="1">
                  <c:v>3</c:v>
                </c:pt>
                <c:pt idx="2">
                  <c:v>1</c:v>
                </c:pt>
                <c:pt idx="3">
                  <c:v>7</c:v>
                </c:pt>
                <c:pt idx="4">
                  <c:v>3</c:v>
                </c:pt>
                <c:pt idx="5">
                  <c:v>1</c:v>
                </c:pt>
                <c:pt idx="6">
                  <c:v>4</c:v>
                </c:pt>
              </c:numCache>
            </c:numRef>
          </c:val>
        </c:ser>
        <c:ser>
          <c:idx val="6"/>
          <c:order val="6"/>
          <c:tx>
            <c:strRef>
              <c:f>Sheet1!$H$1</c:f>
              <c:strCache>
                <c:ptCount val="1"/>
                <c:pt idx="0">
                  <c:v>2006</c:v>
                </c:pt>
              </c:strCache>
            </c:strRef>
          </c:tx>
          <c:spPr>
            <a:solidFill>
              <a:schemeClr val="accent1">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Sheet1!$H$2:$H$8</c:f>
              <c:numCache>
                <c:formatCode>General</c:formatCode>
                <c:ptCount val="7"/>
                <c:pt idx="0">
                  <c:v>3</c:v>
                </c:pt>
                <c:pt idx="2">
                  <c:v>1</c:v>
                </c:pt>
                <c:pt idx="3">
                  <c:v>2</c:v>
                </c:pt>
                <c:pt idx="5">
                  <c:v>3</c:v>
                </c:pt>
                <c:pt idx="6">
                  <c:v>3</c:v>
                </c:pt>
              </c:numCache>
            </c:numRef>
          </c:val>
        </c:ser>
        <c:ser>
          <c:idx val="7"/>
          <c:order val="7"/>
          <c:tx>
            <c:strRef>
              <c:f>Sheet1!$I$1</c:f>
              <c:strCache>
                <c:ptCount val="1"/>
                <c:pt idx="0">
                  <c:v>2007</c:v>
                </c:pt>
              </c:strCache>
            </c:strRef>
          </c:tx>
          <c:spPr>
            <a:solidFill>
              <a:schemeClr val="accent2">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Sheet1!$I$2:$I$8</c:f>
              <c:numCache>
                <c:formatCode>General</c:formatCode>
                <c:ptCount val="7"/>
                <c:pt idx="0">
                  <c:v>3</c:v>
                </c:pt>
                <c:pt idx="2">
                  <c:v>2</c:v>
                </c:pt>
                <c:pt idx="3">
                  <c:v>2</c:v>
                </c:pt>
                <c:pt idx="5">
                  <c:v>5</c:v>
                </c:pt>
                <c:pt idx="6">
                  <c:v>2</c:v>
                </c:pt>
              </c:numCache>
            </c:numRef>
          </c:val>
        </c:ser>
        <c:ser>
          <c:idx val="8"/>
          <c:order val="8"/>
          <c:tx>
            <c:strRef>
              <c:f>Sheet1!$J$1</c:f>
              <c:strCache>
                <c:ptCount val="1"/>
                <c:pt idx="0">
                  <c:v>2008</c:v>
                </c:pt>
              </c:strCache>
            </c:strRef>
          </c:tx>
          <c:spPr>
            <a:solidFill>
              <a:schemeClr val="accent3">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Sheet1!$J$2:$J$8</c:f>
              <c:numCache>
                <c:formatCode>General</c:formatCode>
                <c:ptCount val="7"/>
                <c:pt idx="1">
                  <c:v>1</c:v>
                </c:pt>
                <c:pt idx="3">
                  <c:v>7</c:v>
                </c:pt>
                <c:pt idx="5">
                  <c:v>1</c:v>
                </c:pt>
                <c:pt idx="6">
                  <c:v>5</c:v>
                </c:pt>
              </c:numCache>
            </c:numRef>
          </c:val>
        </c:ser>
        <c:ser>
          <c:idx val="9"/>
          <c:order val="9"/>
          <c:tx>
            <c:strRef>
              <c:f>Sheet1!$K$1</c:f>
              <c:strCache>
                <c:ptCount val="1"/>
                <c:pt idx="0">
                  <c:v>2009</c:v>
                </c:pt>
              </c:strCache>
            </c:strRef>
          </c:tx>
          <c:spPr>
            <a:solidFill>
              <a:schemeClr val="accent4">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Sheet1!$K$2:$K$8</c:f>
              <c:numCache>
                <c:formatCode>General</c:formatCode>
                <c:ptCount val="7"/>
                <c:pt idx="0">
                  <c:v>2</c:v>
                </c:pt>
                <c:pt idx="1">
                  <c:v>1</c:v>
                </c:pt>
                <c:pt idx="2">
                  <c:v>1</c:v>
                </c:pt>
                <c:pt idx="3">
                  <c:v>2</c:v>
                </c:pt>
                <c:pt idx="6">
                  <c:v>1</c:v>
                </c:pt>
              </c:numCache>
            </c:numRef>
          </c:val>
        </c:ser>
        <c:ser>
          <c:idx val="10"/>
          <c:order val="10"/>
          <c:tx>
            <c:strRef>
              <c:f>Sheet1!$L$1</c:f>
              <c:strCache>
                <c:ptCount val="1"/>
                <c:pt idx="0">
                  <c:v>2010</c:v>
                </c:pt>
              </c:strCache>
            </c:strRef>
          </c:tx>
          <c:spPr>
            <a:solidFill>
              <a:schemeClr val="accent5">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Sheet1!$L$2:$L$8</c:f>
              <c:numCache>
                <c:formatCode>General</c:formatCode>
                <c:ptCount val="7"/>
                <c:pt idx="0">
                  <c:v>1</c:v>
                </c:pt>
                <c:pt idx="5">
                  <c:v>2</c:v>
                </c:pt>
                <c:pt idx="6">
                  <c:v>1</c:v>
                </c:pt>
              </c:numCache>
            </c:numRef>
          </c:val>
        </c:ser>
        <c:ser>
          <c:idx val="11"/>
          <c:order val="11"/>
          <c:tx>
            <c:strRef>
              <c:f>Sheet1!$M$1</c:f>
              <c:strCache>
                <c:ptCount val="1"/>
                <c:pt idx="0">
                  <c:v>2011</c:v>
                </c:pt>
              </c:strCache>
            </c:strRef>
          </c:tx>
          <c:spPr>
            <a:solidFill>
              <a:schemeClr val="accent6">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Sheet1!$M$2:$M$8</c:f>
              <c:numCache>
                <c:formatCode>General</c:formatCode>
                <c:ptCount val="7"/>
              </c:numCache>
            </c:numRef>
          </c:val>
        </c:ser>
        <c:ser>
          <c:idx val="12"/>
          <c:order val="12"/>
          <c:tx>
            <c:strRef>
              <c:f>Sheet1!$N$1</c:f>
              <c:strCache>
                <c:ptCount val="1"/>
                <c:pt idx="0">
                  <c:v>2012</c:v>
                </c:pt>
              </c:strCache>
            </c:strRef>
          </c:tx>
          <c:spPr>
            <a:solidFill>
              <a:schemeClr val="accent1">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Sheet1!$N$2:$N$8</c:f>
              <c:numCache>
                <c:formatCode>General</c:formatCode>
                <c:ptCount val="7"/>
              </c:numCache>
            </c:numRef>
          </c:val>
        </c:ser>
        <c:ser>
          <c:idx val="13"/>
          <c:order val="13"/>
          <c:tx>
            <c:strRef>
              <c:f>Sheet1!$O$1</c:f>
              <c:strCache>
                <c:ptCount val="1"/>
                <c:pt idx="0">
                  <c:v>2013</c:v>
                </c:pt>
              </c:strCache>
            </c:strRef>
          </c:tx>
          <c:spPr>
            <a:solidFill>
              <a:schemeClr val="accent2">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Sheet1!$A$2:$A$8</c:f>
              <c:strCache>
                <c:ptCount val="7"/>
                <c:pt idx="0">
                  <c:v>Graph Algorithms</c:v>
                </c:pt>
                <c:pt idx="1">
                  <c:v>Graph Classification</c:v>
                </c:pt>
                <c:pt idx="2">
                  <c:v>Graph Clustering</c:v>
                </c:pt>
                <c:pt idx="3">
                  <c:v>Graph Frequent Subgraph</c:v>
                </c:pt>
                <c:pt idx="4">
                  <c:v>Graph Matching</c:v>
                </c:pt>
                <c:pt idx="5">
                  <c:v>Graph Searching</c:v>
                </c:pt>
                <c:pt idx="6">
                  <c:v>Graph Theory</c:v>
                </c:pt>
              </c:strCache>
            </c:strRef>
          </c:cat>
          <c:val>
            <c:numRef>
              <c:f>Sheet1!$O$2:$O$8</c:f>
              <c:numCache>
                <c:formatCode>General</c:formatCode>
                <c:ptCount val="7"/>
                <c:pt idx="3">
                  <c:v>1</c:v>
                </c:pt>
              </c:numCache>
            </c:numRef>
          </c:val>
        </c:ser>
        <c:dLbls>
          <c:dLblPos val="ctr"/>
          <c:showLegendKey val="0"/>
          <c:showVal val="1"/>
          <c:showCatName val="0"/>
          <c:showSerName val="0"/>
          <c:showPercent val="0"/>
          <c:showBubbleSize val="0"/>
        </c:dLbls>
        <c:gapWidth val="150"/>
        <c:overlap val="100"/>
        <c:axId val="-1023894000"/>
        <c:axId val="-1023892912"/>
      </c:barChart>
      <c:catAx>
        <c:axId val="-102389400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3892912"/>
        <c:crosses val="autoZero"/>
        <c:auto val="1"/>
        <c:lblAlgn val="ctr"/>
        <c:lblOffset val="100"/>
        <c:noMultiLvlLbl val="0"/>
      </c:catAx>
      <c:valAx>
        <c:axId val="-1023892912"/>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23894000"/>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Graph Applications</a:t>
            </a:r>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2000</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Sheet1!$B$2:$B$5</c:f>
              <c:numCache>
                <c:formatCode>General</c:formatCode>
                <c:ptCount val="4"/>
              </c:numCache>
            </c:numRef>
          </c:val>
        </c:ser>
        <c:ser>
          <c:idx val="1"/>
          <c:order val="1"/>
          <c:tx>
            <c:strRef>
              <c:f>Sheet1!$C$1</c:f>
              <c:strCache>
                <c:ptCount val="1"/>
                <c:pt idx="0">
                  <c:v>2001</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Sheet1!$C$2:$C$5</c:f>
              <c:numCache>
                <c:formatCode>General</c:formatCode>
                <c:ptCount val="4"/>
                <c:pt idx="0">
                  <c:v>1</c:v>
                </c:pt>
                <c:pt idx="3">
                  <c:v>2</c:v>
                </c:pt>
              </c:numCache>
            </c:numRef>
          </c:val>
        </c:ser>
        <c:ser>
          <c:idx val="2"/>
          <c:order val="2"/>
          <c:tx>
            <c:strRef>
              <c:f>Sheet1!$D$1</c:f>
              <c:strCache>
                <c:ptCount val="1"/>
                <c:pt idx="0">
                  <c:v>2002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Sheet1!$D$2:$D$5</c:f>
              <c:numCache>
                <c:formatCode>General</c:formatCode>
                <c:ptCount val="4"/>
                <c:pt idx="0">
                  <c:v>1</c:v>
                </c:pt>
                <c:pt idx="3">
                  <c:v>5</c:v>
                </c:pt>
              </c:numCache>
            </c:numRef>
          </c:val>
        </c:ser>
        <c:ser>
          <c:idx val="3"/>
          <c:order val="3"/>
          <c:tx>
            <c:strRef>
              <c:f>Sheet1!$E$1</c:f>
              <c:strCache>
                <c:ptCount val="1"/>
                <c:pt idx="0">
                  <c:v>2003</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Sheet1!$E$2:$E$5</c:f>
              <c:numCache>
                <c:formatCode>General</c:formatCode>
                <c:ptCount val="4"/>
              </c:numCache>
            </c:numRef>
          </c:val>
        </c:ser>
        <c:ser>
          <c:idx val="4"/>
          <c:order val="4"/>
          <c:tx>
            <c:strRef>
              <c:f>Sheet1!$F$1</c:f>
              <c:strCache>
                <c:ptCount val="1"/>
                <c:pt idx="0">
                  <c:v>2004</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Sheet1!$F$2:$F$5</c:f>
              <c:numCache>
                <c:formatCode>General</c:formatCode>
                <c:ptCount val="4"/>
                <c:pt idx="0">
                  <c:v>1</c:v>
                </c:pt>
                <c:pt idx="2">
                  <c:v>1</c:v>
                </c:pt>
                <c:pt idx="3">
                  <c:v>1</c:v>
                </c:pt>
              </c:numCache>
            </c:numRef>
          </c:val>
        </c:ser>
        <c:ser>
          <c:idx val="5"/>
          <c:order val="5"/>
          <c:tx>
            <c:strRef>
              <c:f>Sheet1!$G$1</c:f>
              <c:strCache>
                <c:ptCount val="1"/>
                <c:pt idx="0">
                  <c:v>2005</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Sheet1!$G$2:$G$5</c:f>
              <c:numCache>
                <c:formatCode>General</c:formatCode>
                <c:ptCount val="4"/>
                <c:pt idx="0">
                  <c:v>2</c:v>
                </c:pt>
                <c:pt idx="1">
                  <c:v>1</c:v>
                </c:pt>
                <c:pt idx="2">
                  <c:v>1</c:v>
                </c:pt>
                <c:pt idx="3">
                  <c:v>2</c:v>
                </c:pt>
              </c:numCache>
            </c:numRef>
          </c:val>
        </c:ser>
        <c:ser>
          <c:idx val="6"/>
          <c:order val="6"/>
          <c:tx>
            <c:strRef>
              <c:f>Sheet1!$H$1</c:f>
              <c:strCache>
                <c:ptCount val="1"/>
                <c:pt idx="0">
                  <c:v>2006</c:v>
                </c:pt>
              </c:strCache>
            </c:strRef>
          </c:tx>
          <c:spPr>
            <a:solidFill>
              <a:schemeClr val="accent1">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Sheet1!$H$2:$H$5</c:f>
              <c:numCache>
                <c:formatCode>General</c:formatCode>
                <c:ptCount val="4"/>
                <c:pt idx="0">
                  <c:v>1</c:v>
                </c:pt>
                <c:pt idx="1">
                  <c:v>1</c:v>
                </c:pt>
                <c:pt idx="2">
                  <c:v>1</c:v>
                </c:pt>
              </c:numCache>
            </c:numRef>
          </c:val>
        </c:ser>
        <c:ser>
          <c:idx val="7"/>
          <c:order val="7"/>
          <c:tx>
            <c:strRef>
              <c:f>Sheet1!$I$1</c:f>
              <c:strCache>
                <c:ptCount val="1"/>
                <c:pt idx="0">
                  <c:v>2007</c:v>
                </c:pt>
              </c:strCache>
            </c:strRef>
          </c:tx>
          <c:spPr>
            <a:solidFill>
              <a:schemeClr val="accent2">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Sheet1!$I$2:$I$5</c:f>
              <c:numCache>
                <c:formatCode>General</c:formatCode>
                <c:ptCount val="4"/>
                <c:pt idx="1">
                  <c:v>1</c:v>
                </c:pt>
                <c:pt idx="2">
                  <c:v>3</c:v>
                </c:pt>
              </c:numCache>
            </c:numRef>
          </c:val>
        </c:ser>
        <c:ser>
          <c:idx val="8"/>
          <c:order val="8"/>
          <c:tx>
            <c:strRef>
              <c:f>Sheet1!$J$1</c:f>
              <c:strCache>
                <c:ptCount val="1"/>
                <c:pt idx="0">
                  <c:v>2008</c:v>
                </c:pt>
              </c:strCache>
            </c:strRef>
          </c:tx>
          <c:spPr>
            <a:solidFill>
              <a:schemeClr val="accent3">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Sheet1!$J$2:$J$5</c:f>
              <c:numCache>
                <c:formatCode>General</c:formatCode>
                <c:ptCount val="4"/>
                <c:pt idx="1">
                  <c:v>2</c:v>
                </c:pt>
                <c:pt idx="2">
                  <c:v>1</c:v>
                </c:pt>
              </c:numCache>
            </c:numRef>
          </c:val>
        </c:ser>
        <c:ser>
          <c:idx val="9"/>
          <c:order val="9"/>
          <c:tx>
            <c:strRef>
              <c:f>Sheet1!$K$1</c:f>
              <c:strCache>
                <c:ptCount val="1"/>
                <c:pt idx="0">
                  <c:v>2009</c:v>
                </c:pt>
              </c:strCache>
            </c:strRef>
          </c:tx>
          <c:spPr>
            <a:solidFill>
              <a:schemeClr val="accent4">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Sheet1!$K$2:$K$5</c:f>
              <c:numCache>
                <c:formatCode>General</c:formatCode>
                <c:ptCount val="4"/>
                <c:pt idx="2">
                  <c:v>1</c:v>
                </c:pt>
              </c:numCache>
            </c:numRef>
          </c:val>
        </c:ser>
        <c:ser>
          <c:idx val="10"/>
          <c:order val="10"/>
          <c:tx>
            <c:strRef>
              <c:f>Sheet1!$L$1</c:f>
              <c:strCache>
                <c:ptCount val="1"/>
                <c:pt idx="0">
                  <c:v>2010</c:v>
                </c:pt>
              </c:strCache>
            </c:strRef>
          </c:tx>
          <c:spPr>
            <a:solidFill>
              <a:schemeClr val="accent5">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Sheet1!$L$2:$L$5</c:f>
              <c:numCache>
                <c:formatCode>General</c:formatCode>
                <c:ptCount val="4"/>
              </c:numCache>
            </c:numRef>
          </c:val>
        </c:ser>
        <c:ser>
          <c:idx val="11"/>
          <c:order val="11"/>
          <c:tx>
            <c:strRef>
              <c:f>Sheet1!$M$1</c:f>
              <c:strCache>
                <c:ptCount val="1"/>
                <c:pt idx="0">
                  <c:v>2011</c:v>
                </c:pt>
              </c:strCache>
            </c:strRef>
          </c:tx>
          <c:spPr>
            <a:solidFill>
              <a:schemeClr val="accent6">
                <a:lumMod val="6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Sheet1!$M$2:$M$5</c:f>
              <c:numCache>
                <c:formatCode>General</c:formatCode>
                <c:ptCount val="4"/>
              </c:numCache>
            </c:numRef>
          </c:val>
        </c:ser>
        <c:ser>
          <c:idx val="12"/>
          <c:order val="12"/>
          <c:tx>
            <c:strRef>
              <c:f>Sheet1!$N$1</c:f>
              <c:strCache>
                <c:ptCount val="1"/>
                <c:pt idx="0">
                  <c:v>2012</c:v>
                </c:pt>
              </c:strCache>
            </c:strRef>
          </c:tx>
          <c:spPr>
            <a:solidFill>
              <a:schemeClr val="accent1">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Sheet1!$N$2:$N$5</c:f>
              <c:numCache>
                <c:formatCode>General</c:formatCode>
                <c:ptCount val="4"/>
              </c:numCache>
            </c:numRef>
          </c:val>
        </c:ser>
        <c:ser>
          <c:idx val="13"/>
          <c:order val="13"/>
          <c:tx>
            <c:strRef>
              <c:f>Sheet1!$O$1</c:f>
              <c:strCache>
                <c:ptCount val="1"/>
                <c:pt idx="0">
                  <c:v>2013</c:v>
                </c:pt>
              </c:strCache>
            </c:strRef>
          </c:tx>
          <c:spPr>
            <a:solidFill>
              <a:schemeClr val="accent2">
                <a:lumMod val="80000"/>
                <a:lumOff val="20000"/>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Sheet1!$O$2:$O$5</c:f>
              <c:numCache>
                <c:formatCode>General</c:formatCode>
                <c:ptCount val="4"/>
              </c:numCache>
            </c:numRef>
          </c:val>
        </c:ser>
        <c:dLbls>
          <c:dLblPos val="ctr"/>
          <c:showLegendKey val="0"/>
          <c:showVal val="1"/>
          <c:showCatName val="0"/>
          <c:showSerName val="0"/>
          <c:showPercent val="0"/>
          <c:showBubbleSize val="0"/>
        </c:dLbls>
        <c:gapWidth val="150"/>
        <c:overlap val="100"/>
        <c:axId val="-1023902704"/>
        <c:axId val="-1023900528"/>
      </c:barChart>
      <c:catAx>
        <c:axId val="-102390270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23900528"/>
        <c:crosses val="autoZero"/>
        <c:auto val="1"/>
        <c:lblAlgn val="ctr"/>
        <c:lblOffset val="100"/>
        <c:noMultiLvlLbl val="0"/>
      </c:catAx>
      <c:valAx>
        <c:axId val="-1023900528"/>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023902704"/>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Graph Applications</a:t>
            </a:r>
          </a:p>
        </c:rich>
      </c:tx>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تعداد</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Sheet1!$A$2:$A$5</c:f>
              <c:strCache>
                <c:ptCount val="4"/>
                <c:pt idx="0">
                  <c:v>Chemistry</c:v>
                </c:pt>
                <c:pt idx="1">
                  <c:v>Software Bug Localization</c:v>
                </c:pt>
                <c:pt idx="2">
                  <c:v>Web</c:v>
                </c:pt>
                <c:pt idx="3">
                  <c:v>XML</c:v>
                </c:pt>
              </c:strCache>
            </c:strRef>
          </c:cat>
          <c:val>
            <c:numRef>
              <c:f>Sheet1!$B$2:$B$5</c:f>
              <c:numCache>
                <c:formatCode>General</c:formatCode>
                <c:ptCount val="4"/>
                <c:pt idx="0">
                  <c:v>6</c:v>
                </c:pt>
                <c:pt idx="1">
                  <c:v>5</c:v>
                </c:pt>
                <c:pt idx="2">
                  <c:v>8</c:v>
                </c:pt>
                <c:pt idx="3">
                  <c:v>10</c:v>
                </c:pt>
              </c:numCache>
            </c:numRef>
          </c:val>
        </c:ser>
        <c:dLbls>
          <c:dLblPos val="inEnd"/>
          <c:showLegendKey val="0"/>
          <c:showVal val="1"/>
          <c:showCatName val="0"/>
          <c:showSerName val="0"/>
          <c:showPercent val="0"/>
          <c:showBubbleSize val="0"/>
        </c:dLbls>
        <c:gapWidth val="65"/>
        <c:axId val="-768739408"/>
        <c:axId val="-768738864"/>
      </c:barChart>
      <c:catAx>
        <c:axId val="-76873940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68738864"/>
        <c:crosses val="autoZero"/>
        <c:auto val="1"/>
        <c:lblAlgn val="ctr"/>
        <c:lblOffset val="100"/>
        <c:noMultiLvlLbl val="0"/>
      </c:catAx>
      <c:valAx>
        <c:axId val="-76873886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68739408"/>
        <c:crosses val="autoZero"/>
        <c:crossBetween val="between"/>
      </c:valAx>
      <c:spPr>
        <a:noFill/>
        <a:ln>
          <a:noFill/>
        </a:ln>
        <a:effectLst/>
      </c:spPr>
    </c:plotArea>
    <c:legend>
      <c:legendPos val="b"/>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FAFD96-3601-4F17-BB82-DBBBA6C512D5}" type="doc">
      <dgm:prSet loTypeId="urn:microsoft.com/office/officeart/2009/3/layout/HorizontalOrganizationChart" loCatId="hierarchy" qsTypeId="urn:microsoft.com/office/officeart/2005/8/quickstyle/simple1" qsCatId="simple" csTypeId="urn:microsoft.com/office/officeart/2005/8/colors/accent1_1" csCatId="accent1" phldr="1"/>
      <dgm:spPr/>
      <dgm:t>
        <a:bodyPr/>
        <a:lstStyle/>
        <a:p>
          <a:endParaRPr lang="en-US"/>
        </a:p>
      </dgm:t>
    </dgm:pt>
    <dgm:pt modelId="{19599602-9E94-449B-AE02-46C30491E28C}">
      <dgm:prSet phldrT="[Text]" custT="1"/>
      <dgm:spPr/>
      <dgm:t>
        <a:bodyPr/>
        <a:lstStyle/>
        <a:p>
          <a:r>
            <a:rPr lang="en-US" sz="600" dirty="0" smtClean="0">
              <a:latin typeface="+mn-lt"/>
              <a:cs typeface="Segoe UI" panose="020B0502040204020203" pitchFamily="34" charset="0"/>
            </a:rPr>
            <a:t>Graph Mining</a:t>
          </a:r>
          <a:endParaRPr lang="en-US" sz="600" dirty="0">
            <a:latin typeface="+mn-lt"/>
            <a:cs typeface="Segoe UI" panose="020B0502040204020203" pitchFamily="34" charset="0"/>
          </a:endParaRPr>
        </a:p>
      </dgm:t>
    </dgm:pt>
    <dgm:pt modelId="{FF371F54-3EAD-4229-B33D-30FA8E522AE4}" type="parTrans" cxnId="{7A02F5AF-F9F5-4778-A66E-DE024A3A34D9}">
      <dgm:prSet/>
      <dgm:spPr/>
      <dgm:t>
        <a:bodyPr/>
        <a:lstStyle/>
        <a:p>
          <a:endParaRPr lang="en-US" sz="600">
            <a:latin typeface="+mn-lt"/>
          </a:endParaRPr>
        </a:p>
      </dgm:t>
    </dgm:pt>
    <dgm:pt modelId="{2A88706E-F8B3-4E84-B216-AB828E178267}" type="sibTrans" cxnId="{7A02F5AF-F9F5-4778-A66E-DE024A3A34D9}">
      <dgm:prSet/>
      <dgm:spPr/>
      <dgm:t>
        <a:bodyPr/>
        <a:lstStyle/>
        <a:p>
          <a:endParaRPr lang="en-US" sz="600">
            <a:latin typeface="+mn-lt"/>
          </a:endParaRPr>
        </a:p>
      </dgm:t>
    </dgm:pt>
    <dgm:pt modelId="{6FD54DCC-0420-4B69-949E-C600DAC3EA80}">
      <dgm:prSet phldrT="[Text]" custT="1"/>
      <dgm:spPr/>
      <dgm:t>
        <a:bodyPr/>
        <a:lstStyle/>
        <a:p>
          <a:r>
            <a:rPr lang="en-US" sz="600" dirty="0" smtClean="0">
              <a:latin typeface="+mn-lt"/>
              <a:cs typeface="Segoe UI" panose="020B0502040204020203" pitchFamily="34" charset="0"/>
            </a:rPr>
            <a:t>Graph Theory</a:t>
          </a:r>
        </a:p>
        <a:p>
          <a:r>
            <a:rPr lang="en-US" sz="600" dirty="0" smtClean="0">
              <a:latin typeface="+mn-lt"/>
              <a:cs typeface="Segoe UI" panose="020B0502040204020203" pitchFamily="34" charset="0"/>
            </a:rPr>
            <a:t>Based</a:t>
          </a:r>
        </a:p>
      </dgm:t>
    </dgm:pt>
    <dgm:pt modelId="{6F5CF077-1342-46A1-93F1-68D7723F3F8C}" type="parTrans" cxnId="{A9A39EE7-F441-4563-AFFD-666EC4C4FD54}">
      <dgm:prSet/>
      <dgm:spPr/>
      <dgm:t>
        <a:bodyPr/>
        <a:lstStyle/>
        <a:p>
          <a:endParaRPr lang="en-US" sz="600">
            <a:latin typeface="+mn-lt"/>
            <a:cs typeface="Segoe UI" panose="020B0502040204020203" pitchFamily="34" charset="0"/>
          </a:endParaRPr>
        </a:p>
      </dgm:t>
    </dgm:pt>
    <dgm:pt modelId="{CE57F18C-7754-4245-BB8D-0DDD9139AB8E}" type="sibTrans" cxnId="{A9A39EE7-F441-4563-AFFD-666EC4C4FD54}">
      <dgm:prSet/>
      <dgm:spPr/>
      <dgm:t>
        <a:bodyPr/>
        <a:lstStyle/>
        <a:p>
          <a:endParaRPr lang="en-US" sz="600">
            <a:latin typeface="+mn-lt"/>
          </a:endParaRPr>
        </a:p>
      </dgm:t>
    </dgm:pt>
    <dgm:pt modelId="{0C87090F-02B0-44D5-BD4B-E5AE0D1FA7F1}">
      <dgm:prSet phldrT="[Text]" custT="1"/>
      <dgm:spPr/>
      <dgm:t>
        <a:bodyPr/>
        <a:lstStyle/>
        <a:p>
          <a:r>
            <a:rPr lang="en-US" sz="600" dirty="0" smtClean="0">
              <a:latin typeface="+mn-lt"/>
              <a:cs typeface="Segoe UI" panose="020B0502040204020203" pitchFamily="34" charset="0"/>
            </a:rPr>
            <a:t>Graph Classification</a:t>
          </a:r>
        </a:p>
      </dgm:t>
    </dgm:pt>
    <dgm:pt modelId="{48F43ED3-A177-4096-B556-EB782F87985E}" type="parTrans" cxnId="{30E0B992-157A-405B-8572-770CFD4D21A1}">
      <dgm:prSet/>
      <dgm:spPr/>
      <dgm:t>
        <a:bodyPr/>
        <a:lstStyle/>
        <a:p>
          <a:endParaRPr lang="en-US" sz="600">
            <a:latin typeface="+mn-lt"/>
            <a:cs typeface="Segoe UI" panose="020B0502040204020203" pitchFamily="34" charset="0"/>
          </a:endParaRPr>
        </a:p>
      </dgm:t>
    </dgm:pt>
    <dgm:pt modelId="{24E0BA02-AFC8-4BBC-85FF-8CECFE2FDD5C}" type="sibTrans" cxnId="{30E0B992-157A-405B-8572-770CFD4D21A1}">
      <dgm:prSet/>
      <dgm:spPr/>
      <dgm:t>
        <a:bodyPr/>
        <a:lstStyle/>
        <a:p>
          <a:endParaRPr lang="en-US" sz="600">
            <a:latin typeface="+mn-lt"/>
          </a:endParaRPr>
        </a:p>
      </dgm:t>
    </dgm:pt>
    <dgm:pt modelId="{5A282C2F-7B3A-425B-8A86-FE83B33299A5}">
      <dgm:prSet phldrT="[Text]" custT="1"/>
      <dgm:spPr/>
      <dgm:t>
        <a:bodyPr/>
        <a:lstStyle/>
        <a:p>
          <a:r>
            <a:rPr lang="en-US" sz="600" dirty="0">
              <a:latin typeface="+mn-lt"/>
              <a:cs typeface="Segoe UI" panose="020B0502040204020203" pitchFamily="34" charset="0"/>
            </a:rPr>
            <a:t>Pattern Growth</a:t>
          </a:r>
        </a:p>
      </dgm:t>
    </dgm:pt>
    <dgm:pt modelId="{A8A73F69-0D10-473D-8865-8D449B2A86F0}" type="parTrans" cxnId="{C49F945C-6CE8-4F17-95E7-DB14F74B6213}">
      <dgm:prSet/>
      <dgm:spPr/>
      <dgm:t>
        <a:bodyPr/>
        <a:lstStyle/>
        <a:p>
          <a:endParaRPr lang="en-US" sz="600">
            <a:latin typeface="+mn-lt"/>
            <a:cs typeface="Segoe UI" panose="020B0502040204020203" pitchFamily="34" charset="0"/>
          </a:endParaRPr>
        </a:p>
      </dgm:t>
    </dgm:pt>
    <dgm:pt modelId="{10659CB8-34B1-4D2A-8EAD-F2C655DED136}" type="sibTrans" cxnId="{C49F945C-6CE8-4F17-95E7-DB14F74B6213}">
      <dgm:prSet/>
      <dgm:spPr/>
      <dgm:t>
        <a:bodyPr/>
        <a:lstStyle/>
        <a:p>
          <a:endParaRPr lang="en-US" sz="600">
            <a:latin typeface="+mn-lt"/>
          </a:endParaRPr>
        </a:p>
      </dgm:t>
    </dgm:pt>
    <dgm:pt modelId="{71AEF9AA-A6DE-4D02-B8F6-99DFE850DE2F}">
      <dgm:prSet phldrT="[Text]" custT="1"/>
      <dgm:spPr/>
      <dgm:t>
        <a:bodyPr/>
        <a:lstStyle/>
        <a:p>
          <a:r>
            <a:rPr lang="en-US" sz="600" dirty="0">
              <a:latin typeface="+mn-lt"/>
              <a:cs typeface="Segoe UI" panose="020B0502040204020203" pitchFamily="34" charset="0"/>
            </a:rPr>
            <a:t>Apriori Method</a:t>
          </a:r>
        </a:p>
      </dgm:t>
    </dgm:pt>
    <dgm:pt modelId="{C6E0D7B8-E985-46D4-9CAE-CBF30A88BD51}" type="parTrans" cxnId="{45F523D1-AFBD-4FE3-94F5-989934D3C3E1}">
      <dgm:prSet/>
      <dgm:spPr/>
      <dgm:t>
        <a:bodyPr/>
        <a:lstStyle/>
        <a:p>
          <a:endParaRPr lang="en-US" sz="600">
            <a:latin typeface="+mn-lt"/>
            <a:cs typeface="Segoe UI" panose="020B0502040204020203" pitchFamily="34" charset="0"/>
          </a:endParaRPr>
        </a:p>
      </dgm:t>
    </dgm:pt>
    <dgm:pt modelId="{07240A81-7A18-4B7D-BC93-7B2FD4E4CB25}" type="sibTrans" cxnId="{45F523D1-AFBD-4FE3-94F5-989934D3C3E1}">
      <dgm:prSet/>
      <dgm:spPr/>
      <dgm:t>
        <a:bodyPr/>
        <a:lstStyle/>
        <a:p>
          <a:endParaRPr lang="en-US" sz="600">
            <a:latin typeface="+mn-lt"/>
          </a:endParaRPr>
        </a:p>
      </dgm:t>
    </dgm:pt>
    <dgm:pt modelId="{96A2DB40-B7B0-4FE6-A9EF-117F08DF2A33}">
      <dgm:prSet phldrT="[Text]" custT="1"/>
      <dgm:spPr/>
      <dgm:t>
        <a:bodyPr/>
        <a:lstStyle/>
        <a:p>
          <a:r>
            <a:rPr lang="en-US" sz="600" dirty="0">
              <a:latin typeface="+mn-lt"/>
              <a:cs typeface="Segoe UI" panose="020B0502040204020203" pitchFamily="34" charset="0"/>
            </a:rPr>
            <a:t>MoFA</a:t>
          </a:r>
        </a:p>
      </dgm:t>
    </dgm:pt>
    <dgm:pt modelId="{F6C382E2-2A4F-4E0C-892A-6416790242FC}" type="parTrans" cxnId="{CCB0C9DD-0145-4CB6-9DF9-15CF6061103F}">
      <dgm:prSet/>
      <dgm:spPr/>
      <dgm:t>
        <a:bodyPr/>
        <a:lstStyle/>
        <a:p>
          <a:endParaRPr lang="en-US" sz="600">
            <a:latin typeface="+mn-lt"/>
            <a:cs typeface="Segoe UI" panose="020B0502040204020203" pitchFamily="34" charset="0"/>
          </a:endParaRPr>
        </a:p>
      </dgm:t>
    </dgm:pt>
    <dgm:pt modelId="{14156BBD-61FB-4DAC-AE6E-9A6E1160CB53}" type="sibTrans" cxnId="{CCB0C9DD-0145-4CB6-9DF9-15CF6061103F}">
      <dgm:prSet/>
      <dgm:spPr/>
      <dgm:t>
        <a:bodyPr/>
        <a:lstStyle/>
        <a:p>
          <a:endParaRPr lang="en-US" sz="600">
            <a:latin typeface="+mn-lt"/>
          </a:endParaRPr>
        </a:p>
      </dgm:t>
    </dgm:pt>
    <dgm:pt modelId="{8FD3DE8B-6CBB-4A4D-B9E3-EFAF130B5D1F}">
      <dgm:prSet phldrT="[Text]" custT="1"/>
      <dgm:spPr/>
      <dgm:t>
        <a:bodyPr/>
        <a:lstStyle/>
        <a:p>
          <a:r>
            <a:rPr lang="en-US" sz="600" dirty="0">
              <a:latin typeface="+mn-lt"/>
              <a:cs typeface="Segoe UI" panose="020B0502040204020203" pitchFamily="34" charset="0"/>
            </a:rPr>
            <a:t>Graph Pattern</a:t>
          </a:r>
        </a:p>
      </dgm:t>
    </dgm:pt>
    <dgm:pt modelId="{A0A2C12B-78B5-4D46-B5D2-4C4425A899DD}" type="parTrans" cxnId="{B057F87C-5228-4928-8710-4F44E009623B}">
      <dgm:prSet/>
      <dgm:spPr/>
      <dgm:t>
        <a:bodyPr/>
        <a:lstStyle/>
        <a:p>
          <a:endParaRPr lang="en-US" sz="600">
            <a:latin typeface="+mn-lt"/>
            <a:cs typeface="Segoe UI" panose="020B0502040204020203" pitchFamily="34" charset="0"/>
          </a:endParaRPr>
        </a:p>
      </dgm:t>
    </dgm:pt>
    <dgm:pt modelId="{E516DA5E-ED42-460B-A8F3-A1F5B07B935F}" type="sibTrans" cxnId="{B057F87C-5228-4928-8710-4F44E009623B}">
      <dgm:prSet/>
      <dgm:spPr/>
      <dgm:t>
        <a:bodyPr/>
        <a:lstStyle/>
        <a:p>
          <a:endParaRPr lang="en-US" sz="600">
            <a:latin typeface="+mn-lt"/>
          </a:endParaRPr>
        </a:p>
      </dgm:t>
    </dgm:pt>
    <dgm:pt modelId="{1BD3BA34-B738-4485-8462-C04E951E3916}">
      <dgm:prSet phldrT="[Text]" custT="1"/>
      <dgm:spPr/>
      <dgm:t>
        <a:bodyPr/>
        <a:lstStyle/>
        <a:p>
          <a:r>
            <a:rPr lang="en-US" sz="600" dirty="0">
              <a:latin typeface="+mn-lt"/>
              <a:cs typeface="Segoe UI" panose="020B0502040204020203" pitchFamily="34" charset="0"/>
            </a:rPr>
            <a:t>Inductive Logic Programming</a:t>
          </a:r>
        </a:p>
      </dgm:t>
    </dgm:pt>
    <dgm:pt modelId="{2B84290C-6E16-43EB-8F5D-BC99285770B0}" type="parTrans" cxnId="{517B6061-823D-47B4-84BC-73E6A526B322}">
      <dgm:prSet/>
      <dgm:spPr/>
      <dgm:t>
        <a:bodyPr/>
        <a:lstStyle/>
        <a:p>
          <a:endParaRPr lang="en-US" sz="600">
            <a:latin typeface="+mn-lt"/>
            <a:cs typeface="Segoe UI" panose="020B0502040204020203" pitchFamily="34" charset="0"/>
          </a:endParaRPr>
        </a:p>
      </dgm:t>
    </dgm:pt>
    <dgm:pt modelId="{72167198-52CD-4A73-A735-CC16809101AC}" type="sibTrans" cxnId="{517B6061-823D-47B4-84BC-73E6A526B322}">
      <dgm:prSet/>
      <dgm:spPr/>
      <dgm:t>
        <a:bodyPr/>
        <a:lstStyle/>
        <a:p>
          <a:endParaRPr lang="en-US" sz="600">
            <a:latin typeface="+mn-lt"/>
          </a:endParaRPr>
        </a:p>
      </dgm:t>
    </dgm:pt>
    <dgm:pt modelId="{CC903AD5-DF69-4A1F-8EEC-D416E81A0074}">
      <dgm:prSet phldrT="[Text]" custT="1"/>
      <dgm:spPr/>
      <dgm:t>
        <a:bodyPr/>
        <a:lstStyle/>
        <a:p>
          <a:r>
            <a:rPr lang="en-US" sz="600" dirty="0">
              <a:latin typeface="+mn-lt"/>
              <a:cs typeface="Segoe UI" panose="020B0502040204020203" pitchFamily="34" charset="0"/>
            </a:rPr>
            <a:t>Greedy Search</a:t>
          </a:r>
        </a:p>
      </dgm:t>
    </dgm:pt>
    <dgm:pt modelId="{FE6E8395-3EE6-42A9-9024-7E9FA7C1EB5A}" type="parTrans" cxnId="{651D80A0-989A-4D53-BC80-09D43DCC6425}">
      <dgm:prSet/>
      <dgm:spPr/>
      <dgm:t>
        <a:bodyPr/>
        <a:lstStyle/>
        <a:p>
          <a:endParaRPr lang="en-US" sz="600">
            <a:latin typeface="+mn-lt"/>
            <a:cs typeface="Segoe UI" panose="020B0502040204020203" pitchFamily="34" charset="0"/>
          </a:endParaRPr>
        </a:p>
      </dgm:t>
    </dgm:pt>
    <dgm:pt modelId="{3D7A0E9B-D932-44C4-A173-A82DFB5E2548}" type="sibTrans" cxnId="{651D80A0-989A-4D53-BC80-09D43DCC6425}">
      <dgm:prSet/>
      <dgm:spPr/>
      <dgm:t>
        <a:bodyPr/>
        <a:lstStyle/>
        <a:p>
          <a:endParaRPr lang="en-US" sz="600">
            <a:latin typeface="+mn-lt"/>
          </a:endParaRPr>
        </a:p>
      </dgm:t>
    </dgm:pt>
    <dgm:pt modelId="{081D3A83-F7F3-4F10-B4A9-805A841970CB}">
      <dgm:prSet phldrT="[Text]" custT="1"/>
      <dgm:spPr/>
      <dgm:t>
        <a:bodyPr/>
        <a:lstStyle/>
        <a:p>
          <a:r>
            <a:rPr lang="en-US" sz="600" dirty="0">
              <a:latin typeface="+mn-lt"/>
              <a:cs typeface="Segoe UI" panose="020B0502040204020203" pitchFamily="34" charset="0"/>
            </a:rPr>
            <a:t>Gaston</a:t>
          </a:r>
        </a:p>
      </dgm:t>
    </dgm:pt>
    <dgm:pt modelId="{E499D148-9BFD-48EC-A5F6-9DA39ADB70A9}" type="parTrans" cxnId="{972B937A-B175-41CC-86CF-D99E19152FCC}">
      <dgm:prSet/>
      <dgm:spPr/>
      <dgm:t>
        <a:bodyPr/>
        <a:lstStyle/>
        <a:p>
          <a:endParaRPr lang="en-US" sz="600">
            <a:latin typeface="+mn-lt"/>
            <a:cs typeface="Segoe UI" panose="020B0502040204020203" pitchFamily="34" charset="0"/>
          </a:endParaRPr>
        </a:p>
      </dgm:t>
    </dgm:pt>
    <dgm:pt modelId="{633A685B-3A99-4DC9-BCAD-B232668AEFE2}" type="sibTrans" cxnId="{972B937A-B175-41CC-86CF-D99E19152FCC}">
      <dgm:prSet/>
      <dgm:spPr/>
      <dgm:t>
        <a:bodyPr/>
        <a:lstStyle/>
        <a:p>
          <a:endParaRPr lang="en-US" sz="600">
            <a:latin typeface="+mn-lt"/>
          </a:endParaRPr>
        </a:p>
      </dgm:t>
    </dgm:pt>
    <dgm:pt modelId="{547B9D9E-9B3E-4C2F-9E4D-81F700636899}">
      <dgm:prSet phldrT="[Text]" custT="1"/>
      <dgm:spPr/>
      <dgm:t>
        <a:bodyPr/>
        <a:lstStyle/>
        <a:p>
          <a:r>
            <a:rPr lang="en-US" sz="600" dirty="0">
              <a:latin typeface="+mn-lt"/>
              <a:cs typeface="Segoe UI" panose="020B0502040204020203" pitchFamily="34" charset="0"/>
            </a:rPr>
            <a:t>FFSM</a:t>
          </a:r>
        </a:p>
      </dgm:t>
    </dgm:pt>
    <dgm:pt modelId="{285CFAA1-968B-4F33-8E86-E3A3CE988752}" type="parTrans" cxnId="{643D7F30-3931-466F-91A0-8DCC677A964C}">
      <dgm:prSet/>
      <dgm:spPr/>
      <dgm:t>
        <a:bodyPr/>
        <a:lstStyle/>
        <a:p>
          <a:endParaRPr lang="en-US" sz="600">
            <a:latin typeface="+mn-lt"/>
            <a:cs typeface="Segoe UI" panose="020B0502040204020203" pitchFamily="34" charset="0"/>
          </a:endParaRPr>
        </a:p>
      </dgm:t>
    </dgm:pt>
    <dgm:pt modelId="{0012730E-A6A8-4A8B-B6D6-68B581550CB0}" type="sibTrans" cxnId="{643D7F30-3931-466F-91A0-8DCC677A964C}">
      <dgm:prSet/>
      <dgm:spPr/>
      <dgm:t>
        <a:bodyPr/>
        <a:lstStyle/>
        <a:p>
          <a:endParaRPr lang="en-US" sz="600">
            <a:latin typeface="+mn-lt"/>
          </a:endParaRPr>
        </a:p>
      </dgm:t>
    </dgm:pt>
    <dgm:pt modelId="{8FE4933F-6DCB-4BFF-9DA6-C03EC28A98E6}">
      <dgm:prSet phldrT="[Text]" custT="1"/>
      <dgm:spPr/>
      <dgm:t>
        <a:bodyPr/>
        <a:lstStyle/>
        <a:p>
          <a:r>
            <a:rPr lang="en-US" sz="600" dirty="0">
              <a:latin typeface="+mn-lt"/>
              <a:cs typeface="Segoe UI" panose="020B0502040204020203" pitchFamily="34" charset="0"/>
            </a:rPr>
            <a:t>SPIN</a:t>
          </a:r>
        </a:p>
      </dgm:t>
    </dgm:pt>
    <dgm:pt modelId="{DD750D78-C757-4215-8396-3CB8E9014AAA}" type="parTrans" cxnId="{FB206298-2461-4699-BCCD-E1F076F80CEF}">
      <dgm:prSet/>
      <dgm:spPr/>
      <dgm:t>
        <a:bodyPr/>
        <a:lstStyle/>
        <a:p>
          <a:endParaRPr lang="en-US" sz="600">
            <a:latin typeface="+mn-lt"/>
            <a:cs typeface="Segoe UI" panose="020B0502040204020203" pitchFamily="34" charset="0"/>
          </a:endParaRPr>
        </a:p>
      </dgm:t>
    </dgm:pt>
    <dgm:pt modelId="{84DF2F1A-5917-46EF-AED2-B0C0969766F5}" type="sibTrans" cxnId="{FB206298-2461-4699-BCCD-E1F076F80CEF}">
      <dgm:prSet/>
      <dgm:spPr/>
      <dgm:t>
        <a:bodyPr/>
        <a:lstStyle/>
        <a:p>
          <a:endParaRPr lang="en-US" sz="600">
            <a:latin typeface="+mn-lt"/>
          </a:endParaRPr>
        </a:p>
      </dgm:t>
    </dgm:pt>
    <dgm:pt modelId="{C6DBEBEE-5E4B-4908-92A7-3277A1D2765A}">
      <dgm:prSet phldrT="[Text]" custT="1"/>
      <dgm:spPr/>
      <dgm:t>
        <a:bodyPr/>
        <a:lstStyle/>
        <a:p>
          <a:r>
            <a:rPr lang="en-US" sz="600" dirty="0">
              <a:latin typeface="+mn-lt"/>
              <a:cs typeface="Segoe UI" panose="020B0502040204020203" pitchFamily="34" charset="0"/>
            </a:rPr>
            <a:t>AGM</a:t>
          </a:r>
        </a:p>
      </dgm:t>
    </dgm:pt>
    <dgm:pt modelId="{D6EA0CB1-54BD-439E-B47F-2134A470CA74}" type="parTrans" cxnId="{78844CCE-6D99-44C5-BFAA-CB41610C6086}">
      <dgm:prSet/>
      <dgm:spPr/>
      <dgm:t>
        <a:bodyPr/>
        <a:lstStyle/>
        <a:p>
          <a:endParaRPr lang="en-US" sz="600">
            <a:latin typeface="+mn-lt"/>
            <a:cs typeface="Segoe UI" panose="020B0502040204020203" pitchFamily="34" charset="0"/>
          </a:endParaRPr>
        </a:p>
      </dgm:t>
    </dgm:pt>
    <dgm:pt modelId="{14D23C6B-6849-4F77-AE77-AA3C8705D5A0}" type="sibTrans" cxnId="{78844CCE-6D99-44C5-BFAA-CB41610C6086}">
      <dgm:prSet/>
      <dgm:spPr/>
      <dgm:t>
        <a:bodyPr/>
        <a:lstStyle/>
        <a:p>
          <a:endParaRPr lang="en-US" sz="600">
            <a:latin typeface="+mn-lt"/>
          </a:endParaRPr>
        </a:p>
      </dgm:t>
    </dgm:pt>
    <dgm:pt modelId="{116C5F3D-C9A5-4551-BFC7-279F3EB3B018}">
      <dgm:prSet phldrT="[Text]" custT="1"/>
      <dgm:spPr/>
      <dgm:t>
        <a:bodyPr/>
        <a:lstStyle/>
        <a:p>
          <a:r>
            <a:rPr lang="en-US" sz="600" dirty="0">
              <a:latin typeface="+mn-lt"/>
              <a:cs typeface="Segoe UI" panose="020B0502040204020203" pitchFamily="34" charset="0"/>
            </a:rPr>
            <a:t>ACGM</a:t>
          </a:r>
        </a:p>
      </dgm:t>
    </dgm:pt>
    <dgm:pt modelId="{519CE6B9-5AAF-4C3A-BAE3-3E99D9B6F213}" type="parTrans" cxnId="{BDDB464F-E115-468B-86A5-8240D6A6D31D}">
      <dgm:prSet/>
      <dgm:spPr/>
      <dgm:t>
        <a:bodyPr/>
        <a:lstStyle/>
        <a:p>
          <a:endParaRPr lang="en-US" sz="600">
            <a:latin typeface="+mn-lt"/>
            <a:cs typeface="Segoe UI" panose="020B0502040204020203" pitchFamily="34" charset="0"/>
          </a:endParaRPr>
        </a:p>
      </dgm:t>
    </dgm:pt>
    <dgm:pt modelId="{F30216E6-5C65-4D31-A1AD-D81A926510BD}" type="sibTrans" cxnId="{BDDB464F-E115-468B-86A5-8240D6A6D31D}">
      <dgm:prSet/>
      <dgm:spPr/>
      <dgm:t>
        <a:bodyPr/>
        <a:lstStyle/>
        <a:p>
          <a:endParaRPr lang="en-US" sz="600">
            <a:latin typeface="+mn-lt"/>
          </a:endParaRPr>
        </a:p>
      </dgm:t>
    </dgm:pt>
    <dgm:pt modelId="{BF44FAA8-4C1F-486F-8443-F321BC094F7F}">
      <dgm:prSet phldrT="[Text]" custT="1"/>
      <dgm:spPr/>
      <dgm:t>
        <a:bodyPr/>
        <a:lstStyle/>
        <a:p>
          <a:r>
            <a:rPr lang="en-US" sz="600" dirty="0">
              <a:latin typeface="+mn-lt"/>
              <a:cs typeface="Segoe UI" panose="020B0502040204020203" pitchFamily="34" charset="0"/>
            </a:rPr>
            <a:t>FSG</a:t>
          </a:r>
        </a:p>
      </dgm:t>
    </dgm:pt>
    <dgm:pt modelId="{BE359500-CB27-467A-9DD3-63F952CFE80F}" type="parTrans" cxnId="{CBC285F2-F309-4792-B98C-865A63D0E2B1}">
      <dgm:prSet/>
      <dgm:spPr/>
      <dgm:t>
        <a:bodyPr/>
        <a:lstStyle/>
        <a:p>
          <a:endParaRPr lang="en-US" sz="600">
            <a:latin typeface="+mn-lt"/>
            <a:cs typeface="Segoe UI" panose="020B0502040204020203" pitchFamily="34" charset="0"/>
          </a:endParaRPr>
        </a:p>
      </dgm:t>
    </dgm:pt>
    <dgm:pt modelId="{A2169920-952A-4505-BA8F-731F365B387A}" type="sibTrans" cxnId="{CBC285F2-F309-4792-B98C-865A63D0E2B1}">
      <dgm:prSet/>
      <dgm:spPr/>
      <dgm:t>
        <a:bodyPr/>
        <a:lstStyle/>
        <a:p>
          <a:endParaRPr lang="en-US" sz="600">
            <a:latin typeface="+mn-lt"/>
          </a:endParaRPr>
        </a:p>
      </dgm:t>
    </dgm:pt>
    <dgm:pt modelId="{E3EC636C-0E65-42F8-8189-855F754B436C}">
      <dgm:prSet phldrT="[Text]" custT="1"/>
      <dgm:spPr/>
      <dgm:t>
        <a:bodyPr/>
        <a:lstStyle/>
        <a:p>
          <a:r>
            <a:rPr lang="en-US" sz="600" dirty="0">
              <a:latin typeface="+mn-lt"/>
              <a:cs typeface="Segoe UI" panose="020B0502040204020203" pitchFamily="34" charset="0"/>
            </a:rPr>
            <a:t>PATH</a:t>
          </a:r>
        </a:p>
      </dgm:t>
    </dgm:pt>
    <dgm:pt modelId="{8D2F3B42-0BC1-4AC3-87A3-F20B178A33DF}" type="parTrans" cxnId="{1E1F9753-8F6E-433F-8241-7EE02B73D153}">
      <dgm:prSet/>
      <dgm:spPr/>
      <dgm:t>
        <a:bodyPr/>
        <a:lstStyle/>
        <a:p>
          <a:endParaRPr lang="en-US" sz="600">
            <a:latin typeface="+mn-lt"/>
            <a:cs typeface="Segoe UI" panose="020B0502040204020203" pitchFamily="34" charset="0"/>
          </a:endParaRPr>
        </a:p>
      </dgm:t>
    </dgm:pt>
    <dgm:pt modelId="{140401B9-C12D-41C3-8F32-2886A6FB076C}" type="sibTrans" cxnId="{1E1F9753-8F6E-433F-8241-7EE02B73D153}">
      <dgm:prSet/>
      <dgm:spPr/>
      <dgm:t>
        <a:bodyPr/>
        <a:lstStyle/>
        <a:p>
          <a:endParaRPr lang="en-US" sz="600">
            <a:latin typeface="+mn-lt"/>
          </a:endParaRPr>
        </a:p>
      </dgm:t>
    </dgm:pt>
    <dgm:pt modelId="{D7E5D504-D528-43DB-8D91-CB6B73203A40}">
      <dgm:prSet phldrT="[Text]" custT="1"/>
      <dgm:spPr/>
      <dgm:t>
        <a:bodyPr/>
        <a:lstStyle/>
        <a:p>
          <a:r>
            <a:rPr lang="en-US" sz="600" dirty="0">
              <a:latin typeface="+mn-lt"/>
              <a:cs typeface="Segoe UI" panose="020B0502040204020203" pitchFamily="34" charset="0"/>
            </a:rPr>
            <a:t>Graph Clustering</a:t>
          </a:r>
        </a:p>
      </dgm:t>
    </dgm:pt>
    <dgm:pt modelId="{66DD0DCD-D160-4C97-9B2B-D304255DFC05}" type="parTrans" cxnId="{D5245778-C2D7-4A16-A521-C85E9BDFD8DA}">
      <dgm:prSet/>
      <dgm:spPr/>
      <dgm:t>
        <a:bodyPr/>
        <a:lstStyle/>
        <a:p>
          <a:endParaRPr lang="en-US" sz="600">
            <a:latin typeface="+mn-lt"/>
            <a:cs typeface="Segoe UI" panose="020B0502040204020203" pitchFamily="34" charset="0"/>
          </a:endParaRPr>
        </a:p>
      </dgm:t>
    </dgm:pt>
    <dgm:pt modelId="{5DD58B96-2BEB-49CC-BAC9-A21437D0A13B}" type="sibTrans" cxnId="{D5245778-C2D7-4A16-A521-C85E9BDFD8DA}">
      <dgm:prSet/>
      <dgm:spPr/>
      <dgm:t>
        <a:bodyPr/>
        <a:lstStyle/>
        <a:p>
          <a:endParaRPr lang="en-US" sz="600">
            <a:latin typeface="+mn-lt"/>
          </a:endParaRPr>
        </a:p>
      </dgm:t>
    </dgm:pt>
    <dgm:pt modelId="{61E38B44-934D-4487-9D79-DB9C55F0D87C}">
      <dgm:prSet phldrT="[Text]" custT="1"/>
      <dgm:spPr/>
      <dgm:t>
        <a:bodyPr/>
        <a:lstStyle/>
        <a:p>
          <a:r>
            <a:rPr lang="en-US" sz="600" dirty="0">
              <a:latin typeface="+mn-lt"/>
              <a:cs typeface="Segoe UI" panose="020B0502040204020203" pitchFamily="34" charset="0"/>
            </a:rPr>
            <a:t>WARMR</a:t>
          </a:r>
        </a:p>
      </dgm:t>
    </dgm:pt>
    <dgm:pt modelId="{A5BA401F-629F-43FB-9992-C6E55D464752}" type="parTrans" cxnId="{F5F76F07-F3BF-41C7-9850-18569596310F}">
      <dgm:prSet/>
      <dgm:spPr/>
      <dgm:t>
        <a:bodyPr/>
        <a:lstStyle/>
        <a:p>
          <a:endParaRPr lang="en-US" sz="600">
            <a:latin typeface="+mn-lt"/>
            <a:cs typeface="Segoe UI" panose="020B0502040204020203" pitchFamily="34" charset="0"/>
          </a:endParaRPr>
        </a:p>
      </dgm:t>
    </dgm:pt>
    <dgm:pt modelId="{812B9B63-6BB3-4F0D-B6D9-519B34FE1758}" type="sibTrans" cxnId="{F5F76F07-F3BF-41C7-9850-18569596310F}">
      <dgm:prSet/>
      <dgm:spPr/>
      <dgm:t>
        <a:bodyPr/>
        <a:lstStyle/>
        <a:p>
          <a:endParaRPr lang="en-US" sz="600">
            <a:latin typeface="+mn-lt"/>
          </a:endParaRPr>
        </a:p>
      </dgm:t>
    </dgm:pt>
    <dgm:pt modelId="{E0058C33-9DC1-41AE-9715-229FAC42903A}">
      <dgm:prSet phldrT="[Text]" custT="1"/>
      <dgm:spPr/>
      <dgm:t>
        <a:bodyPr/>
        <a:lstStyle/>
        <a:p>
          <a:r>
            <a:rPr lang="en-US" sz="600" dirty="0">
              <a:latin typeface="+mn-lt"/>
              <a:cs typeface="Segoe UI" panose="020B0502040204020203" pitchFamily="34" charset="0"/>
            </a:rPr>
            <a:t>FOIL</a:t>
          </a:r>
        </a:p>
      </dgm:t>
    </dgm:pt>
    <dgm:pt modelId="{4772594E-0A9F-4C55-908C-741C3268B89F}" type="parTrans" cxnId="{C2B3DE41-6EE6-41F1-8D25-E39BF4547AE8}">
      <dgm:prSet/>
      <dgm:spPr/>
      <dgm:t>
        <a:bodyPr/>
        <a:lstStyle/>
        <a:p>
          <a:endParaRPr lang="en-US" sz="600">
            <a:latin typeface="+mn-lt"/>
            <a:cs typeface="Segoe UI" panose="020B0502040204020203" pitchFamily="34" charset="0"/>
          </a:endParaRPr>
        </a:p>
      </dgm:t>
    </dgm:pt>
    <dgm:pt modelId="{76C0FDAB-FE9C-47EE-9C29-7D39DBF4FC7F}" type="sibTrans" cxnId="{C2B3DE41-6EE6-41F1-8D25-E39BF4547AE8}">
      <dgm:prSet/>
      <dgm:spPr/>
      <dgm:t>
        <a:bodyPr/>
        <a:lstStyle/>
        <a:p>
          <a:endParaRPr lang="en-US" sz="600">
            <a:latin typeface="+mn-lt"/>
          </a:endParaRPr>
        </a:p>
      </dgm:t>
    </dgm:pt>
    <dgm:pt modelId="{FC5EC7FD-5AD1-4E81-A554-EE72CF87FB1C}">
      <dgm:prSet phldrT="[Text]" custT="1"/>
      <dgm:spPr/>
      <dgm:t>
        <a:bodyPr/>
        <a:lstStyle/>
        <a:p>
          <a:r>
            <a:rPr lang="en-US" sz="600" dirty="0">
              <a:latin typeface="+mn-lt"/>
              <a:cs typeface="Segoe UI" panose="020B0502040204020203" pitchFamily="34" charset="0"/>
            </a:rPr>
            <a:t>GBI</a:t>
          </a:r>
        </a:p>
      </dgm:t>
    </dgm:pt>
    <dgm:pt modelId="{F2C22F24-B658-4C54-9DD8-A6842C86A88E}" type="parTrans" cxnId="{8ED049F7-058D-48EE-838D-8E6FDBD8763D}">
      <dgm:prSet/>
      <dgm:spPr/>
      <dgm:t>
        <a:bodyPr/>
        <a:lstStyle/>
        <a:p>
          <a:endParaRPr lang="en-US" sz="600">
            <a:latin typeface="+mn-lt"/>
            <a:cs typeface="Segoe UI" panose="020B0502040204020203" pitchFamily="34" charset="0"/>
          </a:endParaRPr>
        </a:p>
      </dgm:t>
    </dgm:pt>
    <dgm:pt modelId="{B84840CE-990B-4D81-9B08-D84C0E901D9F}" type="sibTrans" cxnId="{8ED049F7-058D-48EE-838D-8E6FDBD8763D}">
      <dgm:prSet/>
      <dgm:spPr/>
      <dgm:t>
        <a:bodyPr/>
        <a:lstStyle/>
        <a:p>
          <a:endParaRPr lang="en-US" sz="600">
            <a:latin typeface="+mn-lt"/>
          </a:endParaRPr>
        </a:p>
      </dgm:t>
    </dgm:pt>
    <dgm:pt modelId="{639AD855-ACDA-41BF-AE92-A53B34F7DCB5}">
      <dgm:prSet phldrT="[Text]" custT="1"/>
      <dgm:spPr/>
      <dgm:t>
        <a:bodyPr/>
        <a:lstStyle/>
        <a:p>
          <a:r>
            <a:rPr lang="en-US" sz="600" dirty="0">
              <a:latin typeface="+mn-lt"/>
              <a:cs typeface="Segoe UI" panose="020B0502040204020203" pitchFamily="34" charset="0"/>
            </a:rPr>
            <a:t>SUBDUE</a:t>
          </a:r>
        </a:p>
      </dgm:t>
    </dgm:pt>
    <dgm:pt modelId="{8AD53D69-F457-418B-B520-021F0A0CFFED}" type="parTrans" cxnId="{99E29BE4-16F1-4C40-BCEE-83C89F5B2D47}">
      <dgm:prSet/>
      <dgm:spPr/>
      <dgm:t>
        <a:bodyPr/>
        <a:lstStyle/>
        <a:p>
          <a:endParaRPr lang="en-US" sz="600">
            <a:latin typeface="+mn-lt"/>
            <a:cs typeface="Segoe UI" panose="020B0502040204020203" pitchFamily="34" charset="0"/>
          </a:endParaRPr>
        </a:p>
      </dgm:t>
    </dgm:pt>
    <dgm:pt modelId="{0D92AF07-DED9-4160-84AD-B639C2DD7061}" type="sibTrans" cxnId="{99E29BE4-16F1-4C40-BCEE-83C89F5B2D47}">
      <dgm:prSet/>
      <dgm:spPr/>
      <dgm:t>
        <a:bodyPr/>
        <a:lstStyle/>
        <a:p>
          <a:endParaRPr lang="en-US" sz="600">
            <a:latin typeface="+mn-lt"/>
          </a:endParaRPr>
        </a:p>
      </dgm:t>
    </dgm:pt>
    <dgm:pt modelId="{86EE98EB-6F49-40CB-9400-E8DC8B4F58BD}">
      <dgm:prSet phldrT="[Text]" custT="1"/>
      <dgm:spPr/>
      <dgm:t>
        <a:bodyPr/>
        <a:lstStyle/>
        <a:p>
          <a:r>
            <a:rPr lang="en-US" sz="600" dirty="0">
              <a:latin typeface="+mn-lt"/>
              <a:cs typeface="Segoe UI" panose="020B0502040204020203" pitchFamily="34" charset="0"/>
            </a:rPr>
            <a:t>Graph Pattern Based</a:t>
          </a:r>
        </a:p>
      </dgm:t>
    </dgm:pt>
    <dgm:pt modelId="{79BD0D98-D8A6-42FD-9683-54AE1A07CC5C}" type="parTrans" cxnId="{2D8011CD-84A6-4EFD-A4F9-05B2F032A90F}">
      <dgm:prSet/>
      <dgm:spPr/>
      <dgm:t>
        <a:bodyPr/>
        <a:lstStyle/>
        <a:p>
          <a:endParaRPr lang="en-US" sz="600">
            <a:latin typeface="+mn-lt"/>
            <a:cs typeface="Segoe UI" panose="020B0502040204020203" pitchFamily="34" charset="0"/>
          </a:endParaRPr>
        </a:p>
      </dgm:t>
    </dgm:pt>
    <dgm:pt modelId="{FF9EA561-C7A4-45D7-994A-A8DB65F5EB47}" type="sibTrans" cxnId="{2D8011CD-84A6-4EFD-A4F9-05B2F032A90F}">
      <dgm:prSet/>
      <dgm:spPr/>
      <dgm:t>
        <a:bodyPr/>
        <a:lstStyle/>
        <a:p>
          <a:endParaRPr lang="en-US" sz="600">
            <a:latin typeface="+mn-lt"/>
          </a:endParaRPr>
        </a:p>
      </dgm:t>
    </dgm:pt>
    <dgm:pt modelId="{071C21B4-848A-46D1-9393-3C22BD1E732A}">
      <dgm:prSet phldrT="[Text]" custT="1"/>
      <dgm:spPr/>
      <dgm:t>
        <a:bodyPr/>
        <a:lstStyle/>
        <a:p>
          <a:r>
            <a:rPr lang="en-US" sz="600" dirty="0">
              <a:latin typeface="+mn-lt"/>
              <a:cs typeface="Segoe UI" panose="020B0502040204020203" pitchFamily="34" charset="0"/>
            </a:rPr>
            <a:t>Kernel Based</a:t>
          </a:r>
        </a:p>
      </dgm:t>
    </dgm:pt>
    <dgm:pt modelId="{01C46B99-E1BD-4092-BA68-F2EE3B1DEF3E}" type="parTrans" cxnId="{400B52B8-4527-4D21-9222-A0A2322ECB4D}">
      <dgm:prSet/>
      <dgm:spPr/>
      <dgm:t>
        <a:bodyPr/>
        <a:lstStyle/>
        <a:p>
          <a:endParaRPr lang="en-US" sz="600">
            <a:latin typeface="+mn-lt"/>
            <a:cs typeface="Segoe UI" panose="020B0502040204020203" pitchFamily="34" charset="0"/>
          </a:endParaRPr>
        </a:p>
      </dgm:t>
    </dgm:pt>
    <dgm:pt modelId="{888DBDE6-FBE1-4E79-998D-E23AB7C2D562}" type="sibTrans" cxnId="{400B52B8-4527-4D21-9222-A0A2322ECB4D}">
      <dgm:prSet/>
      <dgm:spPr/>
      <dgm:t>
        <a:bodyPr/>
        <a:lstStyle/>
        <a:p>
          <a:endParaRPr lang="en-US" sz="600">
            <a:latin typeface="+mn-lt"/>
          </a:endParaRPr>
        </a:p>
      </dgm:t>
    </dgm:pt>
    <dgm:pt modelId="{F5DDF982-D85F-4703-B537-36D53DDBCA01}">
      <dgm:prSet phldrT="[Text]" custT="1"/>
      <dgm:spPr/>
      <dgm:t>
        <a:bodyPr/>
        <a:lstStyle/>
        <a:p>
          <a:r>
            <a:rPr lang="en-US" sz="600" dirty="0">
              <a:latin typeface="+mn-lt"/>
              <a:cs typeface="Segoe UI" panose="020B0502040204020203" pitchFamily="34" charset="0"/>
            </a:rPr>
            <a:t>Local Structure Based</a:t>
          </a:r>
        </a:p>
      </dgm:t>
    </dgm:pt>
    <dgm:pt modelId="{AEB1E74F-CAD4-4FAE-8CA8-07BD92AEBDC7}" type="parTrans" cxnId="{BE254661-6F48-4430-B1F9-9053E2B4C1F4}">
      <dgm:prSet/>
      <dgm:spPr/>
      <dgm:t>
        <a:bodyPr/>
        <a:lstStyle/>
        <a:p>
          <a:endParaRPr lang="en-US" sz="600">
            <a:latin typeface="+mn-lt"/>
            <a:cs typeface="Segoe UI" panose="020B0502040204020203" pitchFamily="34" charset="0"/>
          </a:endParaRPr>
        </a:p>
      </dgm:t>
    </dgm:pt>
    <dgm:pt modelId="{CF7828C8-3FB0-4164-969D-BA53683265D3}" type="sibTrans" cxnId="{BE254661-6F48-4430-B1F9-9053E2B4C1F4}">
      <dgm:prSet/>
      <dgm:spPr/>
      <dgm:t>
        <a:bodyPr/>
        <a:lstStyle/>
        <a:p>
          <a:endParaRPr lang="en-US" sz="600">
            <a:latin typeface="+mn-lt"/>
          </a:endParaRPr>
        </a:p>
      </dgm:t>
    </dgm:pt>
    <dgm:pt modelId="{AF045D68-AC76-417E-A151-7CB74013CD04}">
      <dgm:prSet phldrT="[Text]" custT="1"/>
      <dgm:spPr/>
      <dgm:t>
        <a:bodyPr/>
        <a:lstStyle/>
        <a:p>
          <a:r>
            <a:rPr lang="en-US" sz="600" dirty="0">
              <a:latin typeface="+mn-lt"/>
              <a:cs typeface="Segoe UI" panose="020B0502040204020203" pitchFamily="34" charset="0"/>
            </a:rPr>
            <a:t>gSpan</a:t>
          </a:r>
        </a:p>
      </dgm:t>
    </dgm:pt>
    <dgm:pt modelId="{38B5CEAE-2292-4CE0-A08D-26A150C79EDF}" type="parTrans" cxnId="{9131290E-E75F-47BB-B52F-8103FE3B65FE}">
      <dgm:prSet/>
      <dgm:spPr/>
      <dgm:t>
        <a:bodyPr/>
        <a:lstStyle/>
        <a:p>
          <a:endParaRPr lang="en-US" sz="600">
            <a:latin typeface="+mn-lt"/>
            <a:cs typeface="Segoe UI" panose="020B0502040204020203" pitchFamily="34" charset="0"/>
          </a:endParaRPr>
        </a:p>
      </dgm:t>
    </dgm:pt>
    <dgm:pt modelId="{2FE37356-EEF8-4E63-A131-1272BFBFFD23}" type="sibTrans" cxnId="{9131290E-E75F-47BB-B52F-8103FE3B65FE}">
      <dgm:prSet/>
      <dgm:spPr/>
      <dgm:t>
        <a:bodyPr/>
        <a:lstStyle/>
        <a:p>
          <a:endParaRPr lang="en-US" sz="600">
            <a:latin typeface="+mn-lt"/>
          </a:endParaRPr>
        </a:p>
      </dgm:t>
    </dgm:pt>
    <dgm:pt modelId="{C58FB902-08DF-4156-9B9E-F61101456433}">
      <dgm:prSet phldrT="[Text]" custT="1"/>
      <dgm:spPr/>
      <dgm:t>
        <a:bodyPr/>
        <a:lstStyle/>
        <a:p>
          <a:r>
            <a:rPr lang="en-US" sz="600" dirty="0">
              <a:latin typeface="+mn-lt"/>
              <a:cs typeface="Segoe UI" panose="020B0502040204020203" pitchFamily="34" charset="0"/>
            </a:rPr>
            <a:t>Boosting</a:t>
          </a:r>
        </a:p>
      </dgm:t>
    </dgm:pt>
    <dgm:pt modelId="{48E8D298-5A39-4923-8C28-2A79FD97335B}" type="parTrans" cxnId="{BF92E3DF-0DF1-47F6-B9A4-FF2BBB6DA616}">
      <dgm:prSet/>
      <dgm:spPr/>
      <dgm:t>
        <a:bodyPr/>
        <a:lstStyle/>
        <a:p>
          <a:endParaRPr lang="en-US" sz="600">
            <a:latin typeface="+mn-lt"/>
            <a:cs typeface="Segoe UI" panose="020B0502040204020203" pitchFamily="34" charset="0"/>
          </a:endParaRPr>
        </a:p>
      </dgm:t>
    </dgm:pt>
    <dgm:pt modelId="{FC64AFBA-78D9-4B14-A119-316CF037DA9C}" type="sibTrans" cxnId="{BF92E3DF-0DF1-47F6-B9A4-FF2BBB6DA616}">
      <dgm:prSet/>
      <dgm:spPr/>
      <dgm:t>
        <a:bodyPr/>
        <a:lstStyle/>
        <a:p>
          <a:endParaRPr lang="en-US" sz="600">
            <a:latin typeface="+mn-lt"/>
          </a:endParaRPr>
        </a:p>
      </dgm:t>
    </dgm:pt>
    <dgm:pt modelId="{CE2EBDA4-0246-43A8-B182-0D7E7C10574D}">
      <dgm:prSet phldrT="[Text]" custT="1"/>
      <dgm:spPr/>
      <dgm:t>
        <a:bodyPr/>
        <a:lstStyle/>
        <a:p>
          <a:r>
            <a:rPr lang="en-US" sz="600" dirty="0">
              <a:latin typeface="+mn-lt"/>
              <a:cs typeface="Segoe UI" panose="020B0502040204020203" pitchFamily="34" charset="0"/>
            </a:rPr>
            <a:t>Domain Knowledge</a:t>
          </a:r>
        </a:p>
      </dgm:t>
    </dgm:pt>
    <dgm:pt modelId="{4C538E7E-E6C9-4971-8D8B-A8E7624161FC}" type="parTrans" cxnId="{6242982D-870D-4A13-A020-BC5929209510}">
      <dgm:prSet/>
      <dgm:spPr/>
      <dgm:t>
        <a:bodyPr/>
        <a:lstStyle/>
        <a:p>
          <a:endParaRPr lang="en-US" sz="600">
            <a:latin typeface="+mn-lt"/>
            <a:cs typeface="Segoe UI" panose="020B0502040204020203" pitchFamily="34" charset="0"/>
          </a:endParaRPr>
        </a:p>
      </dgm:t>
    </dgm:pt>
    <dgm:pt modelId="{9321B732-28F8-4A56-BE28-C8F25DDA2588}" type="sibTrans" cxnId="{6242982D-870D-4A13-A020-BC5929209510}">
      <dgm:prSet/>
      <dgm:spPr/>
      <dgm:t>
        <a:bodyPr/>
        <a:lstStyle/>
        <a:p>
          <a:endParaRPr lang="en-US" sz="600">
            <a:latin typeface="+mn-lt"/>
          </a:endParaRPr>
        </a:p>
      </dgm:t>
    </dgm:pt>
    <dgm:pt modelId="{F17D851F-49FE-4465-A12E-6D1B93747F79}">
      <dgm:prSet phldrT="[Text]" custT="1"/>
      <dgm:spPr/>
      <dgm:t>
        <a:bodyPr/>
        <a:lstStyle/>
        <a:p>
          <a:r>
            <a:rPr lang="en-US" sz="600" dirty="0">
              <a:latin typeface="+mn-lt"/>
              <a:cs typeface="Segoe UI" panose="020B0502040204020203" pitchFamily="34" charset="0"/>
            </a:rPr>
            <a:t>Data Mining</a:t>
          </a:r>
        </a:p>
      </dgm:t>
    </dgm:pt>
    <dgm:pt modelId="{2095DABC-9CD2-4D85-8DBD-E5E08C5597DD}" type="parTrans" cxnId="{715BFDB9-3BBD-4234-8378-7E7710EFC592}">
      <dgm:prSet/>
      <dgm:spPr/>
      <dgm:t>
        <a:bodyPr/>
        <a:lstStyle/>
        <a:p>
          <a:endParaRPr lang="en-US" sz="600">
            <a:latin typeface="+mn-lt"/>
            <a:cs typeface="Segoe UI" panose="020B0502040204020203" pitchFamily="34" charset="0"/>
          </a:endParaRPr>
        </a:p>
      </dgm:t>
    </dgm:pt>
    <dgm:pt modelId="{B91F3348-4F6C-4A12-A376-115185DBFD74}" type="sibTrans" cxnId="{715BFDB9-3BBD-4234-8378-7E7710EFC592}">
      <dgm:prSet/>
      <dgm:spPr/>
      <dgm:t>
        <a:bodyPr/>
        <a:lstStyle/>
        <a:p>
          <a:endParaRPr lang="en-US" sz="600">
            <a:latin typeface="+mn-lt"/>
          </a:endParaRPr>
        </a:p>
      </dgm:t>
    </dgm:pt>
    <dgm:pt modelId="{40C63FB5-0BB8-41F9-9161-9CB1014B26A1}">
      <dgm:prSet phldrT="[Text]" custT="1"/>
      <dgm:spPr/>
      <dgm:t>
        <a:bodyPr/>
        <a:lstStyle/>
        <a:p>
          <a:r>
            <a:rPr lang="en-US" sz="600" dirty="0">
              <a:latin typeface="+mn-lt"/>
              <a:cs typeface="Segoe UI" panose="020B0502040204020203" pitchFamily="34" charset="0"/>
            </a:rPr>
            <a:t>Random Walk</a:t>
          </a:r>
        </a:p>
      </dgm:t>
    </dgm:pt>
    <dgm:pt modelId="{CA2689B1-89FB-4FB4-954F-EF25BE4B57DC}" type="parTrans" cxnId="{0F3C3594-550A-4ACD-A00C-6B4B39DE2E4C}">
      <dgm:prSet/>
      <dgm:spPr/>
      <dgm:t>
        <a:bodyPr/>
        <a:lstStyle/>
        <a:p>
          <a:endParaRPr lang="en-US" sz="600">
            <a:latin typeface="+mn-lt"/>
            <a:cs typeface="Segoe UI" panose="020B0502040204020203" pitchFamily="34" charset="0"/>
          </a:endParaRPr>
        </a:p>
      </dgm:t>
    </dgm:pt>
    <dgm:pt modelId="{8FD938DC-4D80-439B-B7C7-82FD87013F40}" type="sibTrans" cxnId="{0F3C3594-550A-4ACD-A00C-6B4B39DE2E4C}">
      <dgm:prSet/>
      <dgm:spPr/>
      <dgm:t>
        <a:bodyPr/>
        <a:lstStyle/>
        <a:p>
          <a:endParaRPr lang="en-US" sz="600">
            <a:latin typeface="+mn-lt"/>
          </a:endParaRPr>
        </a:p>
      </dgm:t>
    </dgm:pt>
    <dgm:pt modelId="{C45BA06F-C036-4A2E-9FBF-3ACEB798AFF4}">
      <dgm:prSet phldrT="[Text]" custT="1"/>
      <dgm:spPr/>
      <dgm:t>
        <a:bodyPr/>
        <a:lstStyle/>
        <a:p>
          <a:r>
            <a:rPr lang="en-US" sz="600" dirty="0">
              <a:latin typeface="+mn-lt"/>
              <a:cs typeface="Segoe UI" panose="020B0502040204020203" pitchFamily="34" charset="0"/>
            </a:rPr>
            <a:t>Sequence Pattern</a:t>
          </a:r>
        </a:p>
      </dgm:t>
    </dgm:pt>
    <dgm:pt modelId="{D84AC122-7F5A-4EB3-96E8-50F5EF8839B8}" type="parTrans" cxnId="{E420DD1E-50EF-472E-8ACE-A8A7C0191AE0}">
      <dgm:prSet/>
      <dgm:spPr/>
      <dgm:t>
        <a:bodyPr/>
        <a:lstStyle/>
        <a:p>
          <a:endParaRPr lang="en-US" sz="600">
            <a:latin typeface="+mn-lt"/>
            <a:cs typeface="Segoe UI" panose="020B0502040204020203" pitchFamily="34" charset="0"/>
          </a:endParaRPr>
        </a:p>
      </dgm:t>
    </dgm:pt>
    <dgm:pt modelId="{2EF80DF3-256A-4CA3-B5C8-7DB6DC4AC941}" type="sibTrans" cxnId="{E420DD1E-50EF-472E-8ACE-A8A7C0191AE0}">
      <dgm:prSet/>
      <dgm:spPr/>
      <dgm:t>
        <a:bodyPr/>
        <a:lstStyle/>
        <a:p>
          <a:endParaRPr lang="en-US" sz="600">
            <a:latin typeface="+mn-lt"/>
          </a:endParaRPr>
        </a:p>
      </dgm:t>
    </dgm:pt>
    <dgm:pt modelId="{4E01AE3B-8910-4084-9908-A516D2F107B5}">
      <dgm:prSet phldrT="[Text]" custT="1"/>
      <dgm:spPr/>
      <dgm:t>
        <a:bodyPr/>
        <a:lstStyle/>
        <a:p>
          <a:r>
            <a:rPr lang="en-US" sz="600" dirty="0">
              <a:latin typeface="+mn-lt"/>
              <a:cs typeface="Segoe UI" panose="020B0502040204020203" pitchFamily="34" charset="0"/>
            </a:rPr>
            <a:t>Frequent Subgraph</a:t>
          </a:r>
        </a:p>
      </dgm:t>
    </dgm:pt>
    <dgm:pt modelId="{AC9B0683-2533-4A6B-BEA4-F39A570A45E6}" type="parTrans" cxnId="{E656E276-98E3-42D2-A1A8-2BED0EAD895C}">
      <dgm:prSet/>
      <dgm:spPr/>
      <dgm:t>
        <a:bodyPr/>
        <a:lstStyle/>
        <a:p>
          <a:endParaRPr lang="en-US" sz="600">
            <a:latin typeface="+mn-lt"/>
            <a:cs typeface="Segoe UI" panose="020B0502040204020203" pitchFamily="34" charset="0"/>
          </a:endParaRPr>
        </a:p>
      </dgm:t>
    </dgm:pt>
    <dgm:pt modelId="{FFC1E510-BF7F-41E9-B730-B2C8F7F6B931}" type="sibTrans" cxnId="{E656E276-98E3-42D2-A1A8-2BED0EAD895C}">
      <dgm:prSet/>
      <dgm:spPr/>
      <dgm:t>
        <a:bodyPr/>
        <a:lstStyle/>
        <a:p>
          <a:endParaRPr lang="en-US" sz="600">
            <a:latin typeface="+mn-lt"/>
          </a:endParaRPr>
        </a:p>
      </dgm:t>
    </dgm:pt>
    <dgm:pt modelId="{794F7CA8-4749-4AAA-8FE1-13913ED0795D}">
      <dgm:prSet phldrT="[Text]" custT="1"/>
      <dgm:spPr/>
      <dgm:t>
        <a:bodyPr/>
        <a:lstStyle/>
        <a:p>
          <a:r>
            <a:rPr lang="en-US" sz="600" dirty="0">
              <a:latin typeface="+mn-lt"/>
              <a:cs typeface="Segoe UI" panose="020B0502040204020203" pitchFamily="34" charset="0"/>
            </a:rPr>
            <a:t>Coherent Frequent</a:t>
          </a:r>
        </a:p>
      </dgm:t>
    </dgm:pt>
    <dgm:pt modelId="{65A7D921-FA07-4230-891B-F6D0A726C794}" type="parTrans" cxnId="{70ECB4C4-8C1B-48EF-B718-1E6A698B5B45}">
      <dgm:prSet/>
      <dgm:spPr/>
      <dgm:t>
        <a:bodyPr/>
        <a:lstStyle/>
        <a:p>
          <a:endParaRPr lang="en-US" sz="600">
            <a:latin typeface="+mn-lt"/>
            <a:cs typeface="Segoe UI" panose="020B0502040204020203" pitchFamily="34" charset="0"/>
          </a:endParaRPr>
        </a:p>
      </dgm:t>
    </dgm:pt>
    <dgm:pt modelId="{F3DCF5F0-B67B-47B9-981A-604920CADB7B}" type="sibTrans" cxnId="{70ECB4C4-8C1B-48EF-B718-1E6A698B5B45}">
      <dgm:prSet/>
      <dgm:spPr/>
      <dgm:t>
        <a:bodyPr/>
        <a:lstStyle/>
        <a:p>
          <a:endParaRPr lang="en-US" sz="600">
            <a:latin typeface="+mn-lt"/>
          </a:endParaRPr>
        </a:p>
      </dgm:t>
    </dgm:pt>
    <dgm:pt modelId="{FE5DAEE8-BA53-410F-AC19-7A2E53C8C8F5}">
      <dgm:prSet phldrT="[Text]" custT="1"/>
      <dgm:spPr/>
      <dgm:t>
        <a:bodyPr/>
        <a:lstStyle/>
        <a:p>
          <a:r>
            <a:rPr lang="en-US" sz="600" dirty="0">
              <a:latin typeface="+mn-lt"/>
              <a:cs typeface="Segoe UI" panose="020B0502040204020203" pitchFamily="34" charset="0"/>
            </a:rPr>
            <a:t>Closed Frequent</a:t>
          </a:r>
        </a:p>
      </dgm:t>
    </dgm:pt>
    <dgm:pt modelId="{90629C5B-BB82-4830-9638-8630F00B2FDA}" type="parTrans" cxnId="{A2A28A02-F4C0-45EC-85CD-50C8B3E0D0C5}">
      <dgm:prSet/>
      <dgm:spPr/>
      <dgm:t>
        <a:bodyPr/>
        <a:lstStyle/>
        <a:p>
          <a:endParaRPr lang="en-US" sz="600">
            <a:latin typeface="+mn-lt"/>
            <a:cs typeface="Segoe UI" panose="020B0502040204020203" pitchFamily="34" charset="0"/>
          </a:endParaRPr>
        </a:p>
      </dgm:t>
    </dgm:pt>
    <dgm:pt modelId="{DBECED10-1072-484E-855A-03302151FBF1}" type="sibTrans" cxnId="{A2A28A02-F4C0-45EC-85CD-50C8B3E0D0C5}">
      <dgm:prSet/>
      <dgm:spPr/>
      <dgm:t>
        <a:bodyPr/>
        <a:lstStyle/>
        <a:p>
          <a:endParaRPr lang="en-US" sz="600">
            <a:latin typeface="+mn-lt"/>
          </a:endParaRPr>
        </a:p>
      </dgm:t>
    </dgm:pt>
    <dgm:pt modelId="{84AB7E02-D54A-403A-A3E4-AAA403C38330}">
      <dgm:prSet phldrT="[Text]" custT="1"/>
      <dgm:spPr/>
      <dgm:t>
        <a:bodyPr/>
        <a:lstStyle/>
        <a:p>
          <a:r>
            <a:rPr lang="en-US" sz="600" dirty="0">
              <a:latin typeface="+mn-lt"/>
              <a:cs typeface="Segoe UI" panose="020B0502040204020203" pitchFamily="34" charset="0"/>
            </a:rPr>
            <a:t>Acyclic</a:t>
          </a:r>
        </a:p>
      </dgm:t>
    </dgm:pt>
    <dgm:pt modelId="{B27AA2B1-EB2F-4675-A209-162F0FD66722}" type="parTrans" cxnId="{F2B3C4BD-08D5-42BE-BC32-7EF9074679E3}">
      <dgm:prSet/>
      <dgm:spPr/>
      <dgm:t>
        <a:bodyPr/>
        <a:lstStyle/>
        <a:p>
          <a:endParaRPr lang="en-US" sz="600">
            <a:latin typeface="+mn-lt"/>
            <a:cs typeface="Segoe UI" panose="020B0502040204020203" pitchFamily="34" charset="0"/>
          </a:endParaRPr>
        </a:p>
      </dgm:t>
    </dgm:pt>
    <dgm:pt modelId="{10CF6898-3D9C-472E-8F9E-C5CD8D5D4114}" type="sibTrans" cxnId="{F2B3C4BD-08D5-42BE-BC32-7EF9074679E3}">
      <dgm:prSet/>
      <dgm:spPr/>
      <dgm:t>
        <a:bodyPr/>
        <a:lstStyle/>
        <a:p>
          <a:endParaRPr lang="en-US" sz="600">
            <a:latin typeface="+mn-lt"/>
          </a:endParaRPr>
        </a:p>
      </dgm:t>
    </dgm:pt>
    <dgm:pt modelId="{AABA3EBD-89CE-44FC-B7E4-A32AF2D83B2C}">
      <dgm:prSet phldrT="[Text]" custT="1"/>
      <dgm:spPr/>
      <dgm:t>
        <a:bodyPr/>
        <a:lstStyle/>
        <a:p>
          <a:r>
            <a:rPr lang="en-US" sz="600" dirty="0">
              <a:latin typeface="+mn-lt"/>
              <a:cs typeface="Segoe UI" panose="020B0502040204020203" pitchFamily="34" charset="0"/>
            </a:rPr>
            <a:t>Graph Compression</a:t>
          </a:r>
        </a:p>
      </dgm:t>
    </dgm:pt>
    <dgm:pt modelId="{7787CC7F-54A1-46F6-8E55-1A606A8941F3}" type="parTrans" cxnId="{37D02C6D-EB8C-4F53-87E2-6095D7B43A49}">
      <dgm:prSet/>
      <dgm:spPr/>
      <dgm:t>
        <a:bodyPr/>
        <a:lstStyle/>
        <a:p>
          <a:endParaRPr lang="en-US" sz="600">
            <a:latin typeface="+mn-lt"/>
            <a:cs typeface="Segoe UI" panose="020B0502040204020203" pitchFamily="34" charset="0"/>
          </a:endParaRPr>
        </a:p>
      </dgm:t>
    </dgm:pt>
    <dgm:pt modelId="{642F6854-A80F-481F-9F56-CC332E1FD6A2}" type="sibTrans" cxnId="{37D02C6D-EB8C-4F53-87E2-6095D7B43A49}">
      <dgm:prSet/>
      <dgm:spPr/>
      <dgm:t>
        <a:bodyPr/>
        <a:lstStyle/>
        <a:p>
          <a:endParaRPr lang="en-US" sz="600">
            <a:latin typeface="+mn-lt"/>
          </a:endParaRPr>
        </a:p>
      </dgm:t>
    </dgm:pt>
    <dgm:pt modelId="{DB68FB10-DF52-490B-A8F1-9B3B86373526}">
      <dgm:prSet phldrT="[Text]" custT="1"/>
      <dgm:spPr/>
      <dgm:t>
        <a:bodyPr/>
        <a:lstStyle/>
        <a:p>
          <a:r>
            <a:rPr lang="en-US" sz="600" dirty="0">
              <a:latin typeface="+mn-lt"/>
              <a:cs typeface="Segoe UI" panose="020B0502040204020203" pitchFamily="34" charset="0"/>
            </a:rPr>
            <a:t>Decision Tree</a:t>
          </a:r>
        </a:p>
      </dgm:t>
    </dgm:pt>
    <dgm:pt modelId="{448793C8-5410-48CC-8965-9207EFBDE363}" type="parTrans" cxnId="{35BF6986-9969-4D34-8262-AC6AC1F36A40}">
      <dgm:prSet/>
      <dgm:spPr/>
      <dgm:t>
        <a:bodyPr/>
        <a:lstStyle/>
        <a:p>
          <a:endParaRPr lang="en-US" sz="600">
            <a:latin typeface="+mn-lt"/>
          </a:endParaRPr>
        </a:p>
      </dgm:t>
    </dgm:pt>
    <dgm:pt modelId="{E3F3C2C1-B820-429D-ABAD-357A10A293E7}" type="sibTrans" cxnId="{35BF6986-9969-4D34-8262-AC6AC1F36A40}">
      <dgm:prSet/>
      <dgm:spPr/>
      <dgm:t>
        <a:bodyPr/>
        <a:lstStyle/>
        <a:p>
          <a:endParaRPr lang="en-US" sz="600">
            <a:latin typeface="+mn-lt"/>
          </a:endParaRPr>
        </a:p>
      </dgm:t>
    </dgm:pt>
    <dgm:pt modelId="{747917DE-A049-4C28-9383-067712AD9511}">
      <dgm:prSet phldrT="[Text]" custT="1"/>
      <dgm:spPr/>
      <dgm:t>
        <a:bodyPr/>
        <a:lstStyle/>
        <a:p>
          <a:r>
            <a:rPr lang="en-US" sz="600" dirty="0">
              <a:latin typeface="+mn-lt"/>
              <a:cs typeface="Segoe UI" panose="020B0502040204020203" pitchFamily="34" charset="0"/>
            </a:rPr>
            <a:t>Feature Based</a:t>
          </a:r>
        </a:p>
      </dgm:t>
    </dgm:pt>
    <dgm:pt modelId="{4B4CAB2A-B698-4CFF-BD73-C54FE1EBEA1C}" type="parTrans" cxnId="{C1B92CFC-1E61-4943-8237-C7C0E7986143}">
      <dgm:prSet/>
      <dgm:spPr/>
      <dgm:t>
        <a:bodyPr/>
        <a:lstStyle/>
        <a:p>
          <a:endParaRPr lang="en-US" sz="600">
            <a:latin typeface="+mn-lt"/>
          </a:endParaRPr>
        </a:p>
      </dgm:t>
    </dgm:pt>
    <dgm:pt modelId="{146F128D-2E5C-4D31-A731-9CCBA484A3E7}" type="sibTrans" cxnId="{C1B92CFC-1E61-4943-8237-C7C0E7986143}">
      <dgm:prSet/>
      <dgm:spPr/>
      <dgm:t>
        <a:bodyPr/>
        <a:lstStyle/>
        <a:p>
          <a:endParaRPr lang="en-US" sz="600">
            <a:latin typeface="+mn-lt"/>
          </a:endParaRPr>
        </a:p>
      </dgm:t>
    </dgm:pt>
    <dgm:pt modelId="{8501D364-38A2-45B3-B68F-0530523B4E06}">
      <dgm:prSet phldrT="[Text]" custT="1"/>
      <dgm:spPr/>
      <dgm:t>
        <a:bodyPr/>
        <a:lstStyle/>
        <a:p>
          <a:r>
            <a:rPr lang="en-US" sz="600" dirty="0">
              <a:latin typeface="+mn-lt"/>
              <a:cs typeface="Segoe UI" panose="020B0502040204020203" pitchFamily="34" charset="0"/>
            </a:rPr>
            <a:t>Structure Based</a:t>
          </a:r>
        </a:p>
      </dgm:t>
    </dgm:pt>
    <dgm:pt modelId="{7D406148-690A-42E3-94B6-6A1A88D279D0}" type="parTrans" cxnId="{C9FD0FE0-123D-48C2-B088-F0325785972D}">
      <dgm:prSet/>
      <dgm:spPr/>
      <dgm:t>
        <a:bodyPr/>
        <a:lstStyle/>
        <a:p>
          <a:endParaRPr lang="en-US" sz="600">
            <a:latin typeface="+mn-lt"/>
          </a:endParaRPr>
        </a:p>
      </dgm:t>
    </dgm:pt>
    <dgm:pt modelId="{81FE1DC5-71AA-4EA1-9FE1-666C094A3538}" type="sibTrans" cxnId="{C9FD0FE0-123D-48C2-B088-F0325785972D}">
      <dgm:prSet/>
      <dgm:spPr/>
      <dgm:t>
        <a:bodyPr/>
        <a:lstStyle/>
        <a:p>
          <a:endParaRPr lang="en-US" sz="600">
            <a:latin typeface="+mn-lt"/>
          </a:endParaRPr>
        </a:p>
      </dgm:t>
    </dgm:pt>
    <dgm:pt modelId="{A2082253-EE9D-4350-BAC2-2404144B819D}">
      <dgm:prSet phldrT="[Text]" custT="1"/>
      <dgm:spPr/>
      <dgm:t>
        <a:bodyPr/>
        <a:lstStyle/>
        <a:p>
          <a:r>
            <a:rPr lang="en-US" sz="600" dirty="0">
              <a:latin typeface="+mn-lt"/>
              <a:cs typeface="Segoe UI" panose="020B0502040204020203" pitchFamily="34" charset="0"/>
            </a:rPr>
            <a:t>Graph Search</a:t>
          </a:r>
        </a:p>
      </dgm:t>
    </dgm:pt>
    <dgm:pt modelId="{0AD3342C-162B-4B0B-8ACB-3A0D714F6D0B}" type="parTrans" cxnId="{2C23AF3A-A81D-493E-BE83-3A1669D5640C}">
      <dgm:prSet/>
      <dgm:spPr/>
      <dgm:t>
        <a:bodyPr/>
        <a:lstStyle/>
        <a:p>
          <a:endParaRPr lang="en-US" sz="600">
            <a:latin typeface="+mn-lt"/>
          </a:endParaRPr>
        </a:p>
      </dgm:t>
    </dgm:pt>
    <dgm:pt modelId="{12BE5810-8F33-4AEF-B745-1ACB581571E4}" type="sibTrans" cxnId="{2C23AF3A-A81D-493E-BE83-3A1669D5640C}">
      <dgm:prSet/>
      <dgm:spPr/>
      <dgm:t>
        <a:bodyPr/>
        <a:lstStyle/>
        <a:p>
          <a:endParaRPr lang="en-US" sz="600">
            <a:latin typeface="+mn-lt"/>
          </a:endParaRPr>
        </a:p>
      </dgm:t>
    </dgm:pt>
    <dgm:pt modelId="{7F3FBB23-570D-4080-9178-73E2396548E3}">
      <dgm:prSet phldrT="[Text]" custT="1"/>
      <dgm:spPr/>
      <dgm:t>
        <a:bodyPr/>
        <a:lstStyle/>
        <a:p>
          <a:r>
            <a:rPr lang="en-US" sz="600" dirty="0">
              <a:latin typeface="+mn-lt"/>
              <a:cs typeface="Segoe UI" panose="020B0502040204020203" pitchFamily="34" charset="0"/>
            </a:rPr>
            <a:t>Graph Indexing</a:t>
          </a:r>
        </a:p>
      </dgm:t>
    </dgm:pt>
    <dgm:pt modelId="{881DCE9E-4A18-4978-BB68-4CC0A005E3D5}" type="parTrans" cxnId="{9A599C5B-18FD-452C-BF11-612D9B676A9C}">
      <dgm:prSet/>
      <dgm:spPr/>
      <dgm:t>
        <a:bodyPr/>
        <a:lstStyle/>
        <a:p>
          <a:endParaRPr lang="en-US" sz="600">
            <a:latin typeface="+mn-lt"/>
          </a:endParaRPr>
        </a:p>
      </dgm:t>
    </dgm:pt>
    <dgm:pt modelId="{F321B333-F996-4CD1-BA75-03E170090D86}" type="sibTrans" cxnId="{9A599C5B-18FD-452C-BF11-612D9B676A9C}">
      <dgm:prSet/>
      <dgm:spPr/>
      <dgm:t>
        <a:bodyPr/>
        <a:lstStyle/>
        <a:p>
          <a:endParaRPr lang="en-US" sz="600">
            <a:latin typeface="+mn-lt"/>
          </a:endParaRPr>
        </a:p>
      </dgm:t>
    </dgm:pt>
    <dgm:pt modelId="{F523B55A-792E-4963-AC44-F3F575D8A0D0}">
      <dgm:prSet phldrT="[Text]" custT="1"/>
      <dgm:spPr/>
      <dgm:t>
        <a:bodyPr/>
        <a:lstStyle/>
        <a:p>
          <a:r>
            <a:rPr lang="en-US" sz="600" dirty="0">
              <a:latin typeface="+mn-lt"/>
              <a:cs typeface="Segoe UI" panose="020B0502040204020203" pitchFamily="34" charset="0"/>
            </a:rPr>
            <a:t>SING</a:t>
          </a:r>
        </a:p>
      </dgm:t>
    </dgm:pt>
    <dgm:pt modelId="{CD62CB2F-0BD5-471E-8B02-66F1B0C81186}" type="parTrans" cxnId="{DC5D2B2C-C405-4715-986F-32A4BE7C69C6}">
      <dgm:prSet/>
      <dgm:spPr/>
      <dgm:t>
        <a:bodyPr/>
        <a:lstStyle/>
        <a:p>
          <a:endParaRPr lang="en-US" sz="600">
            <a:latin typeface="+mn-lt"/>
          </a:endParaRPr>
        </a:p>
      </dgm:t>
    </dgm:pt>
    <dgm:pt modelId="{B2E7E75F-E46B-4AF4-BF10-FB0E057895FD}" type="sibTrans" cxnId="{DC5D2B2C-C405-4715-986F-32A4BE7C69C6}">
      <dgm:prSet/>
      <dgm:spPr/>
      <dgm:t>
        <a:bodyPr/>
        <a:lstStyle/>
        <a:p>
          <a:endParaRPr lang="en-US" sz="600">
            <a:latin typeface="+mn-lt"/>
          </a:endParaRPr>
        </a:p>
      </dgm:t>
    </dgm:pt>
    <dgm:pt modelId="{C63368CA-38D9-436B-B47F-52476895321D}" type="pres">
      <dgm:prSet presAssocID="{9EFAFD96-3601-4F17-BB82-DBBBA6C512D5}" presName="hierChild1" presStyleCnt="0">
        <dgm:presLayoutVars>
          <dgm:orgChart val="1"/>
          <dgm:chPref val="1"/>
          <dgm:dir/>
          <dgm:animOne val="branch"/>
          <dgm:animLvl val="lvl"/>
          <dgm:resizeHandles/>
        </dgm:presLayoutVars>
      </dgm:prSet>
      <dgm:spPr/>
      <dgm:t>
        <a:bodyPr/>
        <a:lstStyle/>
        <a:p>
          <a:endParaRPr lang="en-US"/>
        </a:p>
      </dgm:t>
    </dgm:pt>
    <dgm:pt modelId="{93FA088E-608E-4040-9B20-25CD6C6F7D78}" type="pres">
      <dgm:prSet presAssocID="{19599602-9E94-449B-AE02-46C30491E28C}" presName="hierRoot1" presStyleCnt="0">
        <dgm:presLayoutVars>
          <dgm:hierBranch val="init"/>
        </dgm:presLayoutVars>
      </dgm:prSet>
      <dgm:spPr/>
    </dgm:pt>
    <dgm:pt modelId="{FCAFD6A1-5CC5-4C28-9A37-AE449847C493}" type="pres">
      <dgm:prSet presAssocID="{19599602-9E94-449B-AE02-46C30491E28C}" presName="rootComposite1" presStyleCnt="0"/>
      <dgm:spPr/>
    </dgm:pt>
    <dgm:pt modelId="{3E975DC6-19D1-4075-A09C-10D4017D8EFF}" type="pres">
      <dgm:prSet presAssocID="{19599602-9E94-449B-AE02-46C30491E28C}" presName="rootText1" presStyleLbl="node0" presStyleIdx="0" presStyleCnt="1">
        <dgm:presLayoutVars>
          <dgm:chPref val="3"/>
        </dgm:presLayoutVars>
      </dgm:prSet>
      <dgm:spPr/>
      <dgm:t>
        <a:bodyPr/>
        <a:lstStyle/>
        <a:p>
          <a:endParaRPr lang="en-US"/>
        </a:p>
      </dgm:t>
    </dgm:pt>
    <dgm:pt modelId="{7001E955-642E-45BF-8555-3BBAB042C977}" type="pres">
      <dgm:prSet presAssocID="{19599602-9E94-449B-AE02-46C30491E28C}" presName="rootConnector1" presStyleLbl="node1" presStyleIdx="0" presStyleCnt="0"/>
      <dgm:spPr/>
      <dgm:t>
        <a:bodyPr/>
        <a:lstStyle/>
        <a:p>
          <a:endParaRPr lang="en-US"/>
        </a:p>
      </dgm:t>
    </dgm:pt>
    <dgm:pt modelId="{6A4469D3-AD7C-4880-857C-FE4300FC2A7A}" type="pres">
      <dgm:prSet presAssocID="{19599602-9E94-449B-AE02-46C30491E28C}" presName="hierChild2" presStyleCnt="0"/>
      <dgm:spPr/>
    </dgm:pt>
    <dgm:pt modelId="{41505BED-03A3-4586-9C42-7BBAE0910EB9}" type="pres">
      <dgm:prSet presAssocID="{A0A2C12B-78B5-4D46-B5D2-4C4425A899DD}" presName="Name64" presStyleLbl="parChTrans1D2" presStyleIdx="0" presStyleCnt="6"/>
      <dgm:spPr/>
      <dgm:t>
        <a:bodyPr/>
        <a:lstStyle/>
        <a:p>
          <a:endParaRPr lang="en-US"/>
        </a:p>
      </dgm:t>
    </dgm:pt>
    <dgm:pt modelId="{F3533EA6-87C0-4612-946A-7BF779D6708B}" type="pres">
      <dgm:prSet presAssocID="{8FD3DE8B-6CBB-4A4D-B9E3-EFAF130B5D1F}" presName="hierRoot2" presStyleCnt="0">
        <dgm:presLayoutVars>
          <dgm:hierBranch val="init"/>
        </dgm:presLayoutVars>
      </dgm:prSet>
      <dgm:spPr/>
    </dgm:pt>
    <dgm:pt modelId="{4F2DBD16-C392-42E0-95A9-E62A16D9D568}" type="pres">
      <dgm:prSet presAssocID="{8FD3DE8B-6CBB-4A4D-B9E3-EFAF130B5D1F}" presName="rootComposite" presStyleCnt="0"/>
      <dgm:spPr/>
    </dgm:pt>
    <dgm:pt modelId="{C269E114-A980-432B-AD49-358FBB31C4DD}" type="pres">
      <dgm:prSet presAssocID="{8FD3DE8B-6CBB-4A4D-B9E3-EFAF130B5D1F}" presName="rootText" presStyleLbl="node2" presStyleIdx="0" presStyleCnt="6">
        <dgm:presLayoutVars>
          <dgm:chPref val="3"/>
        </dgm:presLayoutVars>
      </dgm:prSet>
      <dgm:spPr/>
      <dgm:t>
        <a:bodyPr/>
        <a:lstStyle/>
        <a:p>
          <a:endParaRPr lang="en-US"/>
        </a:p>
      </dgm:t>
    </dgm:pt>
    <dgm:pt modelId="{214B8F8A-CA52-4FD8-9B2B-4B53A13B0E7A}" type="pres">
      <dgm:prSet presAssocID="{8FD3DE8B-6CBB-4A4D-B9E3-EFAF130B5D1F}" presName="rootConnector" presStyleLbl="node2" presStyleIdx="0" presStyleCnt="6"/>
      <dgm:spPr/>
      <dgm:t>
        <a:bodyPr/>
        <a:lstStyle/>
        <a:p>
          <a:endParaRPr lang="en-US"/>
        </a:p>
      </dgm:t>
    </dgm:pt>
    <dgm:pt modelId="{44ECCBFD-C50C-4A89-9D8C-ECA4BEBD966F}" type="pres">
      <dgm:prSet presAssocID="{8FD3DE8B-6CBB-4A4D-B9E3-EFAF130B5D1F}" presName="hierChild4" presStyleCnt="0"/>
      <dgm:spPr/>
    </dgm:pt>
    <dgm:pt modelId="{BC53DCFE-4947-4E7F-AFFC-6A9FDF44FDA3}" type="pres">
      <dgm:prSet presAssocID="{6F5CF077-1342-46A1-93F1-68D7723F3F8C}" presName="Name64" presStyleLbl="parChTrans1D3" presStyleIdx="0" presStyleCnt="10"/>
      <dgm:spPr/>
      <dgm:t>
        <a:bodyPr/>
        <a:lstStyle/>
        <a:p>
          <a:endParaRPr lang="en-US"/>
        </a:p>
      </dgm:t>
    </dgm:pt>
    <dgm:pt modelId="{70C71448-C957-4F8F-B543-1EB1521D4E7C}" type="pres">
      <dgm:prSet presAssocID="{6FD54DCC-0420-4B69-949E-C600DAC3EA80}" presName="hierRoot2" presStyleCnt="0">
        <dgm:presLayoutVars>
          <dgm:hierBranch val="init"/>
        </dgm:presLayoutVars>
      </dgm:prSet>
      <dgm:spPr/>
    </dgm:pt>
    <dgm:pt modelId="{13CCF871-33DD-4C3F-BC19-87B660444721}" type="pres">
      <dgm:prSet presAssocID="{6FD54DCC-0420-4B69-949E-C600DAC3EA80}" presName="rootComposite" presStyleCnt="0"/>
      <dgm:spPr/>
    </dgm:pt>
    <dgm:pt modelId="{F099D3E0-D361-41B6-A15B-B72438A0C7EC}" type="pres">
      <dgm:prSet presAssocID="{6FD54DCC-0420-4B69-949E-C600DAC3EA80}" presName="rootText" presStyleLbl="node3" presStyleIdx="0" presStyleCnt="10">
        <dgm:presLayoutVars>
          <dgm:chPref val="3"/>
        </dgm:presLayoutVars>
      </dgm:prSet>
      <dgm:spPr/>
      <dgm:t>
        <a:bodyPr/>
        <a:lstStyle/>
        <a:p>
          <a:endParaRPr lang="en-US"/>
        </a:p>
      </dgm:t>
    </dgm:pt>
    <dgm:pt modelId="{79BAEA5F-81FD-470B-B687-145DEC2D937B}" type="pres">
      <dgm:prSet presAssocID="{6FD54DCC-0420-4B69-949E-C600DAC3EA80}" presName="rootConnector" presStyleLbl="node3" presStyleIdx="0" presStyleCnt="10"/>
      <dgm:spPr/>
      <dgm:t>
        <a:bodyPr/>
        <a:lstStyle/>
        <a:p>
          <a:endParaRPr lang="en-US"/>
        </a:p>
      </dgm:t>
    </dgm:pt>
    <dgm:pt modelId="{5DF8471A-B8A9-4AF5-B0C5-74EE1525356A}" type="pres">
      <dgm:prSet presAssocID="{6FD54DCC-0420-4B69-949E-C600DAC3EA80}" presName="hierChild4" presStyleCnt="0"/>
      <dgm:spPr/>
    </dgm:pt>
    <dgm:pt modelId="{BF6ED060-E51A-4151-8B8C-FB4E39F36FE1}" type="pres">
      <dgm:prSet presAssocID="{A8A73F69-0D10-473D-8865-8D449B2A86F0}" presName="Name64" presStyleLbl="parChTrans1D4" presStyleIdx="0" presStyleCnt="24"/>
      <dgm:spPr/>
      <dgm:t>
        <a:bodyPr/>
        <a:lstStyle/>
        <a:p>
          <a:endParaRPr lang="en-US"/>
        </a:p>
      </dgm:t>
    </dgm:pt>
    <dgm:pt modelId="{48CF9FB4-8C0F-4D55-947A-1555CD4C81A5}" type="pres">
      <dgm:prSet presAssocID="{5A282C2F-7B3A-425B-8A86-FE83B33299A5}" presName="hierRoot2" presStyleCnt="0">
        <dgm:presLayoutVars>
          <dgm:hierBranch val="init"/>
        </dgm:presLayoutVars>
      </dgm:prSet>
      <dgm:spPr/>
    </dgm:pt>
    <dgm:pt modelId="{9D83EE96-BB78-403B-A9B7-49212E5C969F}" type="pres">
      <dgm:prSet presAssocID="{5A282C2F-7B3A-425B-8A86-FE83B33299A5}" presName="rootComposite" presStyleCnt="0"/>
      <dgm:spPr/>
    </dgm:pt>
    <dgm:pt modelId="{B1D8E130-22D3-4362-941D-E192AA68FDB7}" type="pres">
      <dgm:prSet presAssocID="{5A282C2F-7B3A-425B-8A86-FE83B33299A5}" presName="rootText" presStyleLbl="node4" presStyleIdx="0" presStyleCnt="24">
        <dgm:presLayoutVars>
          <dgm:chPref val="3"/>
        </dgm:presLayoutVars>
      </dgm:prSet>
      <dgm:spPr/>
      <dgm:t>
        <a:bodyPr/>
        <a:lstStyle/>
        <a:p>
          <a:endParaRPr lang="en-US"/>
        </a:p>
      </dgm:t>
    </dgm:pt>
    <dgm:pt modelId="{BFEB04B0-E16B-4AF9-B3C8-5FEA133A64BE}" type="pres">
      <dgm:prSet presAssocID="{5A282C2F-7B3A-425B-8A86-FE83B33299A5}" presName="rootConnector" presStyleLbl="node4" presStyleIdx="0" presStyleCnt="24"/>
      <dgm:spPr/>
      <dgm:t>
        <a:bodyPr/>
        <a:lstStyle/>
        <a:p>
          <a:endParaRPr lang="en-US"/>
        </a:p>
      </dgm:t>
    </dgm:pt>
    <dgm:pt modelId="{D6323AF7-9E28-46D9-8477-8BFCF21D02A6}" type="pres">
      <dgm:prSet presAssocID="{5A282C2F-7B3A-425B-8A86-FE83B33299A5}" presName="hierChild4" presStyleCnt="0"/>
      <dgm:spPr/>
    </dgm:pt>
    <dgm:pt modelId="{1A41654B-10D5-4B0C-8D25-6CB00D140B6A}" type="pres">
      <dgm:prSet presAssocID="{F6C382E2-2A4F-4E0C-892A-6416790242FC}" presName="Name64" presStyleLbl="parChTrans1D4" presStyleIdx="1" presStyleCnt="24"/>
      <dgm:spPr/>
      <dgm:t>
        <a:bodyPr/>
        <a:lstStyle/>
        <a:p>
          <a:endParaRPr lang="en-US"/>
        </a:p>
      </dgm:t>
    </dgm:pt>
    <dgm:pt modelId="{3B97F741-22D6-4595-94AA-0EE8958E64D9}" type="pres">
      <dgm:prSet presAssocID="{96A2DB40-B7B0-4FE6-A9EF-117F08DF2A33}" presName="hierRoot2" presStyleCnt="0">
        <dgm:presLayoutVars>
          <dgm:hierBranch val="init"/>
        </dgm:presLayoutVars>
      </dgm:prSet>
      <dgm:spPr/>
    </dgm:pt>
    <dgm:pt modelId="{B0CEB19B-AA49-417F-8146-B8F29FEB014F}" type="pres">
      <dgm:prSet presAssocID="{96A2DB40-B7B0-4FE6-A9EF-117F08DF2A33}" presName="rootComposite" presStyleCnt="0"/>
      <dgm:spPr/>
    </dgm:pt>
    <dgm:pt modelId="{354AF7C9-51EE-4082-93F6-FCD278AC12C5}" type="pres">
      <dgm:prSet presAssocID="{96A2DB40-B7B0-4FE6-A9EF-117F08DF2A33}" presName="rootText" presStyleLbl="node4" presStyleIdx="1" presStyleCnt="24">
        <dgm:presLayoutVars>
          <dgm:chPref val="3"/>
        </dgm:presLayoutVars>
      </dgm:prSet>
      <dgm:spPr/>
      <dgm:t>
        <a:bodyPr/>
        <a:lstStyle/>
        <a:p>
          <a:endParaRPr lang="en-US"/>
        </a:p>
      </dgm:t>
    </dgm:pt>
    <dgm:pt modelId="{03760D4B-19DC-4318-9C81-88CAA44E0100}" type="pres">
      <dgm:prSet presAssocID="{96A2DB40-B7B0-4FE6-A9EF-117F08DF2A33}" presName="rootConnector" presStyleLbl="node4" presStyleIdx="1" presStyleCnt="24"/>
      <dgm:spPr/>
      <dgm:t>
        <a:bodyPr/>
        <a:lstStyle/>
        <a:p>
          <a:endParaRPr lang="en-US"/>
        </a:p>
      </dgm:t>
    </dgm:pt>
    <dgm:pt modelId="{498186AA-4E31-4106-9553-0BBB3A95F51C}" type="pres">
      <dgm:prSet presAssocID="{96A2DB40-B7B0-4FE6-A9EF-117F08DF2A33}" presName="hierChild4" presStyleCnt="0"/>
      <dgm:spPr/>
    </dgm:pt>
    <dgm:pt modelId="{305FDB94-FDEC-4EF4-9782-4DD41F3EFDD6}" type="pres">
      <dgm:prSet presAssocID="{96A2DB40-B7B0-4FE6-A9EF-117F08DF2A33}" presName="hierChild5" presStyleCnt="0"/>
      <dgm:spPr/>
    </dgm:pt>
    <dgm:pt modelId="{701531F0-EB43-436D-92A9-81202DBFF669}" type="pres">
      <dgm:prSet presAssocID="{38B5CEAE-2292-4CE0-A08D-26A150C79EDF}" presName="Name64" presStyleLbl="parChTrans1D4" presStyleIdx="2" presStyleCnt="24"/>
      <dgm:spPr/>
      <dgm:t>
        <a:bodyPr/>
        <a:lstStyle/>
        <a:p>
          <a:endParaRPr lang="en-US"/>
        </a:p>
      </dgm:t>
    </dgm:pt>
    <dgm:pt modelId="{1BAE75AD-7CC3-4798-AE33-305341CD4622}" type="pres">
      <dgm:prSet presAssocID="{AF045D68-AC76-417E-A151-7CB74013CD04}" presName="hierRoot2" presStyleCnt="0">
        <dgm:presLayoutVars>
          <dgm:hierBranch val="init"/>
        </dgm:presLayoutVars>
      </dgm:prSet>
      <dgm:spPr/>
    </dgm:pt>
    <dgm:pt modelId="{A26D00A2-9B4B-4B96-8E64-5E44D9E47A04}" type="pres">
      <dgm:prSet presAssocID="{AF045D68-AC76-417E-A151-7CB74013CD04}" presName="rootComposite" presStyleCnt="0"/>
      <dgm:spPr/>
    </dgm:pt>
    <dgm:pt modelId="{3F9E1A25-7AC7-46ED-9168-37150B9B344E}" type="pres">
      <dgm:prSet presAssocID="{AF045D68-AC76-417E-A151-7CB74013CD04}" presName="rootText" presStyleLbl="node4" presStyleIdx="2" presStyleCnt="24">
        <dgm:presLayoutVars>
          <dgm:chPref val="3"/>
        </dgm:presLayoutVars>
      </dgm:prSet>
      <dgm:spPr/>
      <dgm:t>
        <a:bodyPr/>
        <a:lstStyle/>
        <a:p>
          <a:endParaRPr lang="en-US"/>
        </a:p>
      </dgm:t>
    </dgm:pt>
    <dgm:pt modelId="{709E1F9E-9BF8-4B51-8D49-CFE14BF93542}" type="pres">
      <dgm:prSet presAssocID="{AF045D68-AC76-417E-A151-7CB74013CD04}" presName="rootConnector" presStyleLbl="node4" presStyleIdx="2" presStyleCnt="24"/>
      <dgm:spPr/>
      <dgm:t>
        <a:bodyPr/>
        <a:lstStyle/>
        <a:p>
          <a:endParaRPr lang="en-US"/>
        </a:p>
      </dgm:t>
    </dgm:pt>
    <dgm:pt modelId="{7540B6EE-6D33-406D-AAC2-A5F34148F4B2}" type="pres">
      <dgm:prSet presAssocID="{AF045D68-AC76-417E-A151-7CB74013CD04}" presName="hierChild4" presStyleCnt="0"/>
      <dgm:spPr/>
    </dgm:pt>
    <dgm:pt modelId="{8E10F4AD-29F0-40F4-9EF2-59FBD65CE252}" type="pres">
      <dgm:prSet presAssocID="{AF045D68-AC76-417E-A151-7CB74013CD04}" presName="hierChild5" presStyleCnt="0"/>
      <dgm:spPr/>
    </dgm:pt>
    <dgm:pt modelId="{8A526F6D-1B31-4AFA-8D2D-101DA5905D24}" type="pres">
      <dgm:prSet presAssocID="{E499D148-9BFD-48EC-A5F6-9DA39ADB70A9}" presName="Name64" presStyleLbl="parChTrans1D4" presStyleIdx="3" presStyleCnt="24"/>
      <dgm:spPr/>
      <dgm:t>
        <a:bodyPr/>
        <a:lstStyle/>
        <a:p>
          <a:endParaRPr lang="en-US"/>
        </a:p>
      </dgm:t>
    </dgm:pt>
    <dgm:pt modelId="{C322ED15-1A81-4EED-8B5F-E1E73B0A30EE}" type="pres">
      <dgm:prSet presAssocID="{081D3A83-F7F3-4F10-B4A9-805A841970CB}" presName="hierRoot2" presStyleCnt="0">
        <dgm:presLayoutVars>
          <dgm:hierBranch val="init"/>
        </dgm:presLayoutVars>
      </dgm:prSet>
      <dgm:spPr/>
    </dgm:pt>
    <dgm:pt modelId="{6851E117-060F-469D-B71E-C8B863043B76}" type="pres">
      <dgm:prSet presAssocID="{081D3A83-F7F3-4F10-B4A9-805A841970CB}" presName="rootComposite" presStyleCnt="0"/>
      <dgm:spPr/>
    </dgm:pt>
    <dgm:pt modelId="{12FC4D2B-4D21-4DC6-9E43-05238172D426}" type="pres">
      <dgm:prSet presAssocID="{081D3A83-F7F3-4F10-B4A9-805A841970CB}" presName="rootText" presStyleLbl="node4" presStyleIdx="3" presStyleCnt="24">
        <dgm:presLayoutVars>
          <dgm:chPref val="3"/>
        </dgm:presLayoutVars>
      </dgm:prSet>
      <dgm:spPr/>
      <dgm:t>
        <a:bodyPr/>
        <a:lstStyle/>
        <a:p>
          <a:endParaRPr lang="en-US"/>
        </a:p>
      </dgm:t>
    </dgm:pt>
    <dgm:pt modelId="{145096C5-43F7-43BC-9FC4-B73588E5E145}" type="pres">
      <dgm:prSet presAssocID="{081D3A83-F7F3-4F10-B4A9-805A841970CB}" presName="rootConnector" presStyleLbl="node4" presStyleIdx="3" presStyleCnt="24"/>
      <dgm:spPr/>
      <dgm:t>
        <a:bodyPr/>
        <a:lstStyle/>
        <a:p>
          <a:endParaRPr lang="en-US"/>
        </a:p>
      </dgm:t>
    </dgm:pt>
    <dgm:pt modelId="{A27FF9F3-BF8E-4589-A400-2E85887FC7DF}" type="pres">
      <dgm:prSet presAssocID="{081D3A83-F7F3-4F10-B4A9-805A841970CB}" presName="hierChild4" presStyleCnt="0"/>
      <dgm:spPr/>
    </dgm:pt>
    <dgm:pt modelId="{1002C75E-F0A3-4B22-90F1-65F57D18370E}" type="pres">
      <dgm:prSet presAssocID="{081D3A83-F7F3-4F10-B4A9-805A841970CB}" presName="hierChild5" presStyleCnt="0"/>
      <dgm:spPr/>
    </dgm:pt>
    <dgm:pt modelId="{E74EFB06-931E-49E2-A233-DC202D143D41}" type="pres">
      <dgm:prSet presAssocID="{285CFAA1-968B-4F33-8E86-E3A3CE988752}" presName="Name64" presStyleLbl="parChTrans1D4" presStyleIdx="4" presStyleCnt="24"/>
      <dgm:spPr/>
      <dgm:t>
        <a:bodyPr/>
        <a:lstStyle/>
        <a:p>
          <a:endParaRPr lang="en-US"/>
        </a:p>
      </dgm:t>
    </dgm:pt>
    <dgm:pt modelId="{B61FBB43-0F96-44FB-A16C-746168DECD03}" type="pres">
      <dgm:prSet presAssocID="{547B9D9E-9B3E-4C2F-9E4D-81F700636899}" presName="hierRoot2" presStyleCnt="0">
        <dgm:presLayoutVars>
          <dgm:hierBranch val="init"/>
        </dgm:presLayoutVars>
      </dgm:prSet>
      <dgm:spPr/>
    </dgm:pt>
    <dgm:pt modelId="{8FC8819C-6FD1-4CE1-BE06-E75A94D4A2DF}" type="pres">
      <dgm:prSet presAssocID="{547B9D9E-9B3E-4C2F-9E4D-81F700636899}" presName="rootComposite" presStyleCnt="0"/>
      <dgm:spPr/>
    </dgm:pt>
    <dgm:pt modelId="{98026E93-32D1-4385-8C25-0F93A768826A}" type="pres">
      <dgm:prSet presAssocID="{547B9D9E-9B3E-4C2F-9E4D-81F700636899}" presName="rootText" presStyleLbl="node4" presStyleIdx="4" presStyleCnt="24">
        <dgm:presLayoutVars>
          <dgm:chPref val="3"/>
        </dgm:presLayoutVars>
      </dgm:prSet>
      <dgm:spPr/>
      <dgm:t>
        <a:bodyPr/>
        <a:lstStyle/>
        <a:p>
          <a:endParaRPr lang="en-US"/>
        </a:p>
      </dgm:t>
    </dgm:pt>
    <dgm:pt modelId="{FB7002E2-136B-4848-8F37-E2864AC8DCFD}" type="pres">
      <dgm:prSet presAssocID="{547B9D9E-9B3E-4C2F-9E4D-81F700636899}" presName="rootConnector" presStyleLbl="node4" presStyleIdx="4" presStyleCnt="24"/>
      <dgm:spPr/>
      <dgm:t>
        <a:bodyPr/>
        <a:lstStyle/>
        <a:p>
          <a:endParaRPr lang="en-US"/>
        </a:p>
      </dgm:t>
    </dgm:pt>
    <dgm:pt modelId="{DA45141E-3BCC-4606-9E60-D028757CD931}" type="pres">
      <dgm:prSet presAssocID="{547B9D9E-9B3E-4C2F-9E4D-81F700636899}" presName="hierChild4" presStyleCnt="0"/>
      <dgm:spPr/>
    </dgm:pt>
    <dgm:pt modelId="{43C70826-BDBD-4826-8B53-1FE5E8D499E6}" type="pres">
      <dgm:prSet presAssocID="{547B9D9E-9B3E-4C2F-9E4D-81F700636899}" presName="hierChild5" presStyleCnt="0"/>
      <dgm:spPr/>
    </dgm:pt>
    <dgm:pt modelId="{12CDBD29-9021-46D8-A13E-5A755225D8A2}" type="pres">
      <dgm:prSet presAssocID="{DD750D78-C757-4215-8396-3CB8E9014AAA}" presName="Name64" presStyleLbl="parChTrans1D4" presStyleIdx="5" presStyleCnt="24"/>
      <dgm:spPr/>
      <dgm:t>
        <a:bodyPr/>
        <a:lstStyle/>
        <a:p>
          <a:endParaRPr lang="en-US"/>
        </a:p>
      </dgm:t>
    </dgm:pt>
    <dgm:pt modelId="{5C476E37-1056-47F1-8D88-DD4A4E500E60}" type="pres">
      <dgm:prSet presAssocID="{8FE4933F-6DCB-4BFF-9DA6-C03EC28A98E6}" presName="hierRoot2" presStyleCnt="0">
        <dgm:presLayoutVars>
          <dgm:hierBranch val="init"/>
        </dgm:presLayoutVars>
      </dgm:prSet>
      <dgm:spPr/>
    </dgm:pt>
    <dgm:pt modelId="{D99FB078-48FD-451C-94C6-F23E160BF64A}" type="pres">
      <dgm:prSet presAssocID="{8FE4933F-6DCB-4BFF-9DA6-C03EC28A98E6}" presName="rootComposite" presStyleCnt="0"/>
      <dgm:spPr/>
    </dgm:pt>
    <dgm:pt modelId="{FA230E7C-89F9-4D67-81E2-569DE5489399}" type="pres">
      <dgm:prSet presAssocID="{8FE4933F-6DCB-4BFF-9DA6-C03EC28A98E6}" presName="rootText" presStyleLbl="node4" presStyleIdx="5" presStyleCnt="24">
        <dgm:presLayoutVars>
          <dgm:chPref val="3"/>
        </dgm:presLayoutVars>
      </dgm:prSet>
      <dgm:spPr/>
      <dgm:t>
        <a:bodyPr/>
        <a:lstStyle/>
        <a:p>
          <a:endParaRPr lang="en-US"/>
        </a:p>
      </dgm:t>
    </dgm:pt>
    <dgm:pt modelId="{BE0CE32A-1DAC-41DB-B54E-6174E7DA6E83}" type="pres">
      <dgm:prSet presAssocID="{8FE4933F-6DCB-4BFF-9DA6-C03EC28A98E6}" presName="rootConnector" presStyleLbl="node4" presStyleIdx="5" presStyleCnt="24"/>
      <dgm:spPr/>
      <dgm:t>
        <a:bodyPr/>
        <a:lstStyle/>
        <a:p>
          <a:endParaRPr lang="en-US"/>
        </a:p>
      </dgm:t>
    </dgm:pt>
    <dgm:pt modelId="{1A56F48A-8478-4E09-985A-72E5062708DA}" type="pres">
      <dgm:prSet presAssocID="{8FE4933F-6DCB-4BFF-9DA6-C03EC28A98E6}" presName="hierChild4" presStyleCnt="0"/>
      <dgm:spPr/>
    </dgm:pt>
    <dgm:pt modelId="{0DD27443-21C9-4D3C-8D90-FDE926C2DB5F}" type="pres">
      <dgm:prSet presAssocID="{8FE4933F-6DCB-4BFF-9DA6-C03EC28A98E6}" presName="hierChild5" presStyleCnt="0"/>
      <dgm:spPr/>
    </dgm:pt>
    <dgm:pt modelId="{6004AC95-56EE-4265-8617-DF374E75B258}" type="pres">
      <dgm:prSet presAssocID="{5A282C2F-7B3A-425B-8A86-FE83B33299A5}" presName="hierChild5" presStyleCnt="0"/>
      <dgm:spPr/>
    </dgm:pt>
    <dgm:pt modelId="{537EF065-84DF-4359-92C2-2D8ECCACFD9E}" type="pres">
      <dgm:prSet presAssocID="{C6E0D7B8-E985-46D4-9CAE-CBF30A88BD51}" presName="Name64" presStyleLbl="parChTrans1D4" presStyleIdx="6" presStyleCnt="24"/>
      <dgm:spPr/>
      <dgm:t>
        <a:bodyPr/>
        <a:lstStyle/>
        <a:p>
          <a:endParaRPr lang="en-US"/>
        </a:p>
      </dgm:t>
    </dgm:pt>
    <dgm:pt modelId="{1FADFB9B-E44F-4DB1-9229-FEF9BB3B427C}" type="pres">
      <dgm:prSet presAssocID="{71AEF9AA-A6DE-4D02-B8F6-99DFE850DE2F}" presName="hierRoot2" presStyleCnt="0">
        <dgm:presLayoutVars>
          <dgm:hierBranch val="init"/>
        </dgm:presLayoutVars>
      </dgm:prSet>
      <dgm:spPr/>
    </dgm:pt>
    <dgm:pt modelId="{EC3AB9B7-EE0D-42A3-9EB8-F3E09626E163}" type="pres">
      <dgm:prSet presAssocID="{71AEF9AA-A6DE-4D02-B8F6-99DFE850DE2F}" presName="rootComposite" presStyleCnt="0"/>
      <dgm:spPr/>
    </dgm:pt>
    <dgm:pt modelId="{FE0A43D7-42A4-4BA2-BCFE-A00DB19506C0}" type="pres">
      <dgm:prSet presAssocID="{71AEF9AA-A6DE-4D02-B8F6-99DFE850DE2F}" presName="rootText" presStyleLbl="node4" presStyleIdx="6" presStyleCnt="24">
        <dgm:presLayoutVars>
          <dgm:chPref val="3"/>
        </dgm:presLayoutVars>
      </dgm:prSet>
      <dgm:spPr/>
      <dgm:t>
        <a:bodyPr/>
        <a:lstStyle/>
        <a:p>
          <a:endParaRPr lang="en-US"/>
        </a:p>
      </dgm:t>
    </dgm:pt>
    <dgm:pt modelId="{5B6C6991-C7AB-43B6-903E-DCCF5D6D42D5}" type="pres">
      <dgm:prSet presAssocID="{71AEF9AA-A6DE-4D02-B8F6-99DFE850DE2F}" presName="rootConnector" presStyleLbl="node4" presStyleIdx="6" presStyleCnt="24"/>
      <dgm:spPr/>
      <dgm:t>
        <a:bodyPr/>
        <a:lstStyle/>
        <a:p>
          <a:endParaRPr lang="en-US"/>
        </a:p>
      </dgm:t>
    </dgm:pt>
    <dgm:pt modelId="{047A7D3A-1BB9-4961-8887-AFC6AB4942DD}" type="pres">
      <dgm:prSet presAssocID="{71AEF9AA-A6DE-4D02-B8F6-99DFE850DE2F}" presName="hierChild4" presStyleCnt="0"/>
      <dgm:spPr/>
    </dgm:pt>
    <dgm:pt modelId="{BF72079A-24E1-4B8F-B42A-D4E7DB9B3F47}" type="pres">
      <dgm:prSet presAssocID="{D6EA0CB1-54BD-439E-B47F-2134A470CA74}" presName="Name64" presStyleLbl="parChTrans1D4" presStyleIdx="7" presStyleCnt="24"/>
      <dgm:spPr/>
      <dgm:t>
        <a:bodyPr/>
        <a:lstStyle/>
        <a:p>
          <a:endParaRPr lang="en-US"/>
        </a:p>
      </dgm:t>
    </dgm:pt>
    <dgm:pt modelId="{02C23ACA-0781-41BC-8AD7-BC9CD29BB7BC}" type="pres">
      <dgm:prSet presAssocID="{C6DBEBEE-5E4B-4908-92A7-3277A1D2765A}" presName="hierRoot2" presStyleCnt="0">
        <dgm:presLayoutVars>
          <dgm:hierBranch val="init"/>
        </dgm:presLayoutVars>
      </dgm:prSet>
      <dgm:spPr/>
    </dgm:pt>
    <dgm:pt modelId="{53CB4D18-BFBA-4F51-A5AD-2DF89A10DDB1}" type="pres">
      <dgm:prSet presAssocID="{C6DBEBEE-5E4B-4908-92A7-3277A1D2765A}" presName="rootComposite" presStyleCnt="0"/>
      <dgm:spPr/>
    </dgm:pt>
    <dgm:pt modelId="{6B5E8383-E1EB-4750-92B6-384AF7AE935F}" type="pres">
      <dgm:prSet presAssocID="{C6DBEBEE-5E4B-4908-92A7-3277A1D2765A}" presName="rootText" presStyleLbl="node4" presStyleIdx="7" presStyleCnt="24">
        <dgm:presLayoutVars>
          <dgm:chPref val="3"/>
        </dgm:presLayoutVars>
      </dgm:prSet>
      <dgm:spPr/>
      <dgm:t>
        <a:bodyPr/>
        <a:lstStyle/>
        <a:p>
          <a:endParaRPr lang="en-US"/>
        </a:p>
      </dgm:t>
    </dgm:pt>
    <dgm:pt modelId="{9EB8D93D-B825-4AB2-BCB1-4797682F3989}" type="pres">
      <dgm:prSet presAssocID="{C6DBEBEE-5E4B-4908-92A7-3277A1D2765A}" presName="rootConnector" presStyleLbl="node4" presStyleIdx="7" presStyleCnt="24"/>
      <dgm:spPr/>
      <dgm:t>
        <a:bodyPr/>
        <a:lstStyle/>
        <a:p>
          <a:endParaRPr lang="en-US"/>
        </a:p>
      </dgm:t>
    </dgm:pt>
    <dgm:pt modelId="{6456B509-CEC6-4EA7-9867-CF3F8F2CD160}" type="pres">
      <dgm:prSet presAssocID="{C6DBEBEE-5E4B-4908-92A7-3277A1D2765A}" presName="hierChild4" presStyleCnt="0"/>
      <dgm:spPr/>
    </dgm:pt>
    <dgm:pt modelId="{3752E009-83CD-499F-9416-002E1CFB4AC8}" type="pres">
      <dgm:prSet presAssocID="{C6DBEBEE-5E4B-4908-92A7-3277A1D2765A}" presName="hierChild5" presStyleCnt="0"/>
      <dgm:spPr/>
    </dgm:pt>
    <dgm:pt modelId="{8CD74616-4E77-484A-9101-5A9FCDCA554B}" type="pres">
      <dgm:prSet presAssocID="{519CE6B9-5AAF-4C3A-BAE3-3E99D9B6F213}" presName="Name64" presStyleLbl="parChTrans1D4" presStyleIdx="8" presStyleCnt="24"/>
      <dgm:spPr/>
      <dgm:t>
        <a:bodyPr/>
        <a:lstStyle/>
        <a:p>
          <a:endParaRPr lang="en-US"/>
        </a:p>
      </dgm:t>
    </dgm:pt>
    <dgm:pt modelId="{2470E5D8-7CFE-4DBF-9063-CF3AA0A20530}" type="pres">
      <dgm:prSet presAssocID="{116C5F3D-C9A5-4551-BFC7-279F3EB3B018}" presName="hierRoot2" presStyleCnt="0">
        <dgm:presLayoutVars>
          <dgm:hierBranch val="init"/>
        </dgm:presLayoutVars>
      </dgm:prSet>
      <dgm:spPr/>
    </dgm:pt>
    <dgm:pt modelId="{015964C1-3CC3-4A21-9425-1D77FF8AD7F7}" type="pres">
      <dgm:prSet presAssocID="{116C5F3D-C9A5-4551-BFC7-279F3EB3B018}" presName="rootComposite" presStyleCnt="0"/>
      <dgm:spPr/>
    </dgm:pt>
    <dgm:pt modelId="{01A4EC17-8A36-4EA5-9D3E-C9AA04519CB3}" type="pres">
      <dgm:prSet presAssocID="{116C5F3D-C9A5-4551-BFC7-279F3EB3B018}" presName="rootText" presStyleLbl="node4" presStyleIdx="8" presStyleCnt="24">
        <dgm:presLayoutVars>
          <dgm:chPref val="3"/>
        </dgm:presLayoutVars>
      </dgm:prSet>
      <dgm:spPr/>
      <dgm:t>
        <a:bodyPr/>
        <a:lstStyle/>
        <a:p>
          <a:endParaRPr lang="en-US"/>
        </a:p>
      </dgm:t>
    </dgm:pt>
    <dgm:pt modelId="{3A84896B-63F9-43A8-B754-48BDA8DE5178}" type="pres">
      <dgm:prSet presAssocID="{116C5F3D-C9A5-4551-BFC7-279F3EB3B018}" presName="rootConnector" presStyleLbl="node4" presStyleIdx="8" presStyleCnt="24"/>
      <dgm:spPr/>
      <dgm:t>
        <a:bodyPr/>
        <a:lstStyle/>
        <a:p>
          <a:endParaRPr lang="en-US"/>
        </a:p>
      </dgm:t>
    </dgm:pt>
    <dgm:pt modelId="{1F8B23B8-EB7F-40E1-83C6-63ACFC716BB1}" type="pres">
      <dgm:prSet presAssocID="{116C5F3D-C9A5-4551-BFC7-279F3EB3B018}" presName="hierChild4" presStyleCnt="0"/>
      <dgm:spPr/>
    </dgm:pt>
    <dgm:pt modelId="{461BD586-DA07-4B0B-90CE-7555229F928A}" type="pres">
      <dgm:prSet presAssocID="{116C5F3D-C9A5-4551-BFC7-279F3EB3B018}" presName="hierChild5" presStyleCnt="0"/>
      <dgm:spPr/>
    </dgm:pt>
    <dgm:pt modelId="{D78FB47B-AE03-4685-9CCD-09E6552D6012}" type="pres">
      <dgm:prSet presAssocID="{BE359500-CB27-467A-9DD3-63F952CFE80F}" presName="Name64" presStyleLbl="parChTrans1D4" presStyleIdx="9" presStyleCnt="24"/>
      <dgm:spPr/>
      <dgm:t>
        <a:bodyPr/>
        <a:lstStyle/>
        <a:p>
          <a:endParaRPr lang="en-US"/>
        </a:p>
      </dgm:t>
    </dgm:pt>
    <dgm:pt modelId="{08274CC7-A2AB-4470-B159-C9951F98B170}" type="pres">
      <dgm:prSet presAssocID="{BF44FAA8-4C1F-486F-8443-F321BC094F7F}" presName="hierRoot2" presStyleCnt="0">
        <dgm:presLayoutVars>
          <dgm:hierBranch val="init"/>
        </dgm:presLayoutVars>
      </dgm:prSet>
      <dgm:spPr/>
    </dgm:pt>
    <dgm:pt modelId="{2B1B20E7-F223-4273-8DE8-3C3B6D21DEED}" type="pres">
      <dgm:prSet presAssocID="{BF44FAA8-4C1F-486F-8443-F321BC094F7F}" presName="rootComposite" presStyleCnt="0"/>
      <dgm:spPr/>
    </dgm:pt>
    <dgm:pt modelId="{CCFAA0E2-EE0B-4DB2-9DE0-8C2DA645F789}" type="pres">
      <dgm:prSet presAssocID="{BF44FAA8-4C1F-486F-8443-F321BC094F7F}" presName="rootText" presStyleLbl="node4" presStyleIdx="9" presStyleCnt="24">
        <dgm:presLayoutVars>
          <dgm:chPref val="3"/>
        </dgm:presLayoutVars>
      </dgm:prSet>
      <dgm:spPr/>
      <dgm:t>
        <a:bodyPr/>
        <a:lstStyle/>
        <a:p>
          <a:endParaRPr lang="en-US"/>
        </a:p>
      </dgm:t>
    </dgm:pt>
    <dgm:pt modelId="{53AB4723-E936-44B9-8AD6-62F02CF1400C}" type="pres">
      <dgm:prSet presAssocID="{BF44FAA8-4C1F-486F-8443-F321BC094F7F}" presName="rootConnector" presStyleLbl="node4" presStyleIdx="9" presStyleCnt="24"/>
      <dgm:spPr/>
      <dgm:t>
        <a:bodyPr/>
        <a:lstStyle/>
        <a:p>
          <a:endParaRPr lang="en-US"/>
        </a:p>
      </dgm:t>
    </dgm:pt>
    <dgm:pt modelId="{DD91A35A-375A-4CAD-8885-E12607E80E74}" type="pres">
      <dgm:prSet presAssocID="{BF44FAA8-4C1F-486F-8443-F321BC094F7F}" presName="hierChild4" presStyleCnt="0"/>
      <dgm:spPr/>
    </dgm:pt>
    <dgm:pt modelId="{BCF05522-9A89-4B6C-A503-2582FE13F97C}" type="pres">
      <dgm:prSet presAssocID="{BF44FAA8-4C1F-486F-8443-F321BC094F7F}" presName="hierChild5" presStyleCnt="0"/>
      <dgm:spPr/>
    </dgm:pt>
    <dgm:pt modelId="{912F7A81-0F68-4C74-8F3A-C6E75CD5549B}" type="pres">
      <dgm:prSet presAssocID="{8D2F3B42-0BC1-4AC3-87A3-F20B178A33DF}" presName="Name64" presStyleLbl="parChTrans1D4" presStyleIdx="10" presStyleCnt="24"/>
      <dgm:spPr/>
      <dgm:t>
        <a:bodyPr/>
        <a:lstStyle/>
        <a:p>
          <a:endParaRPr lang="en-US"/>
        </a:p>
      </dgm:t>
    </dgm:pt>
    <dgm:pt modelId="{EF3BE379-5802-4D99-8E33-2CE9768396A5}" type="pres">
      <dgm:prSet presAssocID="{E3EC636C-0E65-42F8-8189-855F754B436C}" presName="hierRoot2" presStyleCnt="0">
        <dgm:presLayoutVars>
          <dgm:hierBranch val="init"/>
        </dgm:presLayoutVars>
      </dgm:prSet>
      <dgm:spPr/>
    </dgm:pt>
    <dgm:pt modelId="{07695EB7-3164-4B48-AA8D-9D2CBCD636B4}" type="pres">
      <dgm:prSet presAssocID="{E3EC636C-0E65-42F8-8189-855F754B436C}" presName="rootComposite" presStyleCnt="0"/>
      <dgm:spPr/>
    </dgm:pt>
    <dgm:pt modelId="{66E7AEBF-66A2-4714-8818-1082F435019D}" type="pres">
      <dgm:prSet presAssocID="{E3EC636C-0E65-42F8-8189-855F754B436C}" presName="rootText" presStyleLbl="node4" presStyleIdx="10" presStyleCnt="24">
        <dgm:presLayoutVars>
          <dgm:chPref val="3"/>
        </dgm:presLayoutVars>
      </dgm:prSet>
      <dgm:spPr/>
      <dgm:t>
        <a:bodyPr/>
        <a:lstStyle/>
        <a:p>
          <a:endParaRPr lang="en-US"/>
        </a:p>
      </dgm:t>
    </dgm:pt>
    <dgm:pt modelId="{52ED8EE3-47CE-4480-A687-DB132FDC7ACD}" type="pres">
      <dgm:prSet presAssocID="{E3EC636C-0E65-42F8-8189-855F754B436C}" presName="rootConnector" presStyleLbl="node4" presStyleIdx="10" presStyleCnt="24"/>
      <dgm:spPr/>
      <dgm:t>
        <a:bodyPr/>
        <a:lstStyle/>
        <a:p>
          <a:endParaRPr lang="en-US"/>
        </a:p>
      </dgm:t>
    </dgm:pt>
    <dgm:pt modelId="{2AC9329D-50A8-40BA-82BB-448BD532B513}" type="pres">
      <dgm:prSet presAssocID="{E3EC636C-0E65-42F8-8189-855F754B436C}" presName="hierChild4" presStyleCnt="0"/>
      <dgm:spPr/>
    </dgm:pt>
    <dgm:pt modelId="{A7E5A43F-2D3B-40F7-9B7F-5B449DFC092F}" type="pres">
      <dgm:prSet presAssocID="{E3EC636C-0E65-42F8-8189-855F754B436C}" presName="hierChild5" presStyleCnt="0"/>
      <dgm:spPr/>
    </dgm:pt>
    <dgm:pt modelId="{64CD913E-A8E8-483B-9F2A-D29CB67DF41F}" type="pres">
      <dgm:prSet presAssocID="{71AEF9AA-A6DE-4D02-B8F6-99DFE850DE2F}" presName="hierChild5" presStyleCnt="0"/>
      <dgm:spPr/>
    </dgm:pt>
    <dgm:pt modelId="{3B4A1CB6-A851-42A1-BDB9-CCF84A817028}" type="pres">
      <dgm:prSet presAssocID="{6FD54DCC-0420-4B69-949E-C600DAC3EA80}" presName="hierChild5" presStyleCnt="0"/>
      <dgm:spPr/>
    </dgm:pt>
    <dgm:pt modelId="{CF3F3C63-6636-45FF-A81A-20B3F2F39130}" type="pres">
      <dgm:prSet presAssocID="{2B84290C-6E16-43EB-8F5D-BC99285770B0}" presName="Name64" presStyleLbl="parChTrans1D3" presStyleIdx="1" presStyleCnt="10"/>
      <dgm:spPr/>
      <dgm:t>
        <a:bodyPr/>
        <a:lstStyle/>
        <a:p>
          <a:endParaRPr lang="en-US"/>
        </a:p>
      </dgm:t>
    </dgm:pt>
    <dgm:pt modelId="{B3279D72-8431-4711-9FBE-0C06D2C41B42}" type="pres">
      <dgm:prSet presAssocID="{1BD3BA34-B738-4485-8462-C04E951E3916}" presName="hierRoot2" presStyleCnt="0">
        <dgm:presLayoutVars>
          <dgm:hierBranch val="init"/>
        </dgm:presLayoutVars>
      </dgm:prSet>
      <dgm:spPr/>
    </dgm:pt>
    <dgm:pt modelId="{D67F22A1-BEC8-46B1-A765-922CD56C2FEA}" type="pres">
      <dgm:prSet presAssocID="{1BD3BA34-B738-4485-8462-C04E951E3916}" presName="rootComposite" presStyleCnt="0"/>
      <dgm:spPr/>
    </dgm:pt>
    <dgm:pt modelId="{AAD3505D-1146-4247-807E-D06842CE2AE2}" type="pres">
      <dgm:prSet presAssocID="{1BD3BA34-B738-4485-8462-C04E951E3916}" presName="rootText" presStyleLbl="node3" presStyleIdx="1" presStyleCnt="10">
        <dgm:presLayoutVars>
          <dgm:chPref val="3"/>
        </dgm:presLayoutVars>
      </dgm:prSet>
      <dgm:spPr/>
      <dgm:t>
        <a:bodyPr/>
        <a:lstStyle/>
        <a:p>
          <a:endParaRPr lang="en-US"/>
        </a:p>
      </dgm:t>
    </dgm:pt>
    <dgm:pt modelId="{A598CC3B-2E14-4544-A2BC-BE66562378DD}" type="pres">
      <dgm:prSet presAssocID="{1BD3BA34-B738-4485-8462-C04E951E3916}" presName="rootConnector" presStyleLbl="node3" presStyleIdx="1" presStyleCnt="10"/>
      <dgm:spPr/>
      <dgm:t>
        <a:bodyPr/>
        <a:lstStyle/>
        <a:p>
          <a:endParaRPr lang="en-US"/>
        </a:p>
      </dgm:t>
    </dgm:pt>
    <dgm:pt modelId="{B2869A85-1B41-4555-B9D4-7AF56EB9D677}" type="pres">
      <dgm:prSet presAssocID="{1BD3BA34-B738-4485-8462-C04E951E3916}" presName="hierChild4" presStyleCnt="0"/>
      <dgm:spPr/>
    </dgm:pt>
    <dgm:pt modelId="{648D9DF7-4F78-4FDB-BA1D-AA8C75FEA642}" type="pres">
      <dgm:prSet presAssocID="{A5BA401F-629F-43FB-9992-C6E55D464752}" presName="Name64" presStyleLbl="parChTrans1D4" presStyleIdx="11" presStyleCnt="24"/>
      <dgm:spPr/>
      <dgm:t>
        <a:bodyPr/>
        <a:lstStyle/>
        <a:p>
          <a:endParaRPr lang="en-US"/>
        </a:p>
      </dgm:t>
    </dgm:pt>
    <dgm:pt modelId="{DC5A82CA-8735-4E8F-B53E-1B960950EC1B}" type="pres">
      <dgm:prSet presAssocID="{61E38B44-934D-4487-9D79-DB9C55F0D87C}" presName="hierRoot2" presStyleCnt="0">
        <dgm:presLayoutVars>
          <dgm:hierBranch val="init"/>
        </dgm:presLayoutVars>
      </dgm:prSet>
      <dgm:spPr/>
    </dgm:pt>
    <dgm:pt modelId="{C959D57A-C7C8-4B8F-8CCB-A59B830B20C8}" type="pres">
      <dgm:prSet presAssocID="{61E38B44-934D-4487-9D79-DB9C55F0D87C}" presName="rootComposite" presStyleCnt="0"/>
      <dgm:spPr/>
    </dgm:pt>
    <dgm:pt modelId="{CE93191A-B0CD-4AFD-8A3F-D170A55D107C}" type="pres">
      <dgm:prSet presAssocID="{61E38B44-934D-4487-9D79-DB9C55F0D87C}" presName="rootText" presStyleLbl="node4" presStyleIdx="11" presStyleCnt="24">
        <dgm:presLayoutVars>
          <dgm:chPref val="3"/>
        </dgm:presLayoutVars>
      </dgm:prSet>
      <dgm:spPr/>
      <dgm:t>
        <a:bodyPr/>
        <a:lstStyle/>
        <a:p>
          <a:endParaRPr lang="en-US"/>
        </a:p>
      </dgm:t>
    </dgm:pt>
    <dgm:pt modelId="{94A0778A-ABE8-4789-8BA2-0696700AB4D3}" type="pres">
      <dgm:prSet presAssocID="{61E38B44-934D-4487-9D79-DB9C55F0D87C}" presName="rootConnector" presStyleLbl="node4" presStyleIdx="11" presStyleCnt="24"/>
      <dgm:spPr/>
      <dgm:t>
        <a:bodyPr/>
        <a:lstStyle/>
        <a:p>
          <a:endParaRPr lang="en-US"/>
        </a:p>
      </dgm:t>
    </dgm:pt>
    <dgm:pt modelId="{21D03D6A-DB53-4BC6-96AF-2D3CC3410323}" type="pres">
      <dgm:prSet presAssocID="{61E38B44-934D-4487-9D79-DB9C55F0D87C}" presName="hierChild4" presStyleCnt="0"/>
      <dgm:spPr/>
    </dgm:pt>
    <dgm:pt modelId="{CB5F7092-E82D-4A25-B719-D8AEEBA54A66}" type="pres">
      <dgm:prSet presAssocID="{61E38B44-934D-4487-9D79-DB9C55F0D87C}" presName="hierChild5" presStyleCnt="0"/>
      <dgm:spPr/>
    </dgm:pt>
    <dgm:pt modelId="{35D87FD8-D315-4651-8ECD-BE02F63B29C7}" type="pres">
      <dgm:prSet presAssocID="{4772594E-0A9F-4C55-908C-741C3268B89F}" presName="Name64" presStyleLbl="parChTrans1D4" presStyleIdx="12" presStyleCnt="24"/>
      <dgm:spPr/>
      <dgm:t>
        <a:bodyPr/>
        <a:lstStyle/>
        <a:p>
          <a:endParaRPr lang="en-US"/>
        </a:p>
      </dgm:t>
    </dgm:pt>
    <dgm:pt modelId="{99C301D0-CED4-4589-A4FB-C6C749EDE825}" type="pres">
      <dgm:prSet presAssocID="{E0058C33-9DC1-41AE-9715-229FAC42903A}" presName="hierRoot2" presStyleCnt="0">
        <dgm:presLayoutVars>
          <dgm:hierBranch val="init"/>
        </dgm:presLayoutVars>
      </dgm:prSet>
      <dgm:spPr/>
    </dgm:pt>
    <dgm:pt modelId="{5165F45F-9587-4F22-BDB2-9A89924A4A30}" type="pres">
      <dgm:prSet presAssocID="{E0058C33-9DC1-41AE-9715-229FAC42903A}" presName="rootComposite" presStyleCnt="0"/>
      <dgm:spPr/>
    </dgm:pt>
    <dgm:pt modelId="{B4F6E772-864E-41EF-85CE-430CF3512606}" type="pres">
      <dgm:prSet presAssocID="{E0058C33-9DC1-41AE-9715-229FAC42903A}" presName="rootText" presStyleLbl="node4" presStyleIdx="12" presStyleCnt="24">
        <dgm:presLayoutVars>
          <dgm:chPref val="3"/>
        </dgm:presLayoutVars>
      </dgm:prSet>
      <dgm:spPr/>
      <dgm:t>
        <a:bodyPr/>
        <a:lstStyle/>
        <a:p>
          <a:endParaRPr lang="en-US"/>
        </a:p>
      </dgm:t>
    </dgm:pt>
    <dgm:pt modelId="{32D37538-2262-419D-AA7B-21BD76F9C3DA}" type="pres">
      <dgm:prSet presAssocID="{E0058C33-9DC1-41AE-9715-229FAC42903A}" presName="rootConnector" presStyleLbl="node4" presStyleIdx="12" presStyleCnt="24"/>
      <dgm:spPr/>
      <dgm:t>
        <a:bodyPr/>
        <a:lstStyle/>
        <a:p>
          <a:endParaRPr lang="en-US"/>
        </a:p>
      </dgm:t>
    </dgm:pt>
    <dgm:pt modelId="{ABF764A0-7A7B-42AC-AB1C-99A498A954FA}" type="pres">
      <dgm:prSet presAssocID="{E0058C33-9DC1-41AE-9715-229FAC42903A}" presName="hierChild4" presStyleCnt="0"/>
      <dgm:spPr/>
    </dgm:pt>
    <dgm:pt modelId="{5D63975A-A53C-4FCA-9550-00F7367F1192}" type="pres">
      <dgm:prSet presAssocID="{E0058C33-9DC1-41AE-9715-229FAC42903A}" presName="hierChild5" presStyleCnt="0"/>
      <dgm:spPr/>
    </dgm:pt>
    <dgm:pt modelId="{061F2077-D2F4-4489-9010-CCFF2FBC9B74}" type="pres">
      <dgm:prSet presAssocID="{1BD3BA34-B738-4485-8462-C04E951E3916}" presName="hierChild5" presStyleCnt="0"/>
      <dgm:spPr/>
    </dgm:pt>
    <dgm:pt modelId="{78207485-7419-4386-9A21-55A3FD5A1D28}" type="pres">
      <dgm:prSet presAssocID="{FE6E8395-3EE6-42A9-9024-7E9FA7C1EB5A}" presName="Name64" presStyleLbl="parChTrans1D3" presStyleIdx="2" presStyleCnt="10"/>
      <dgm:spPr/>
      <dgm:t>
        <a:bodyPr/>
        <a:lstStyle/>
        <a:p>
          <a:endParaRPr lang="en-US"/>
        </a:p>
      </dgm:t>
    </dgm:pt>
    <dgm:pt modelId="{2D8F39C2-8CE4-4A09-AAF2-ADA1BE32795A}" type="pres">
      <dgm:prSet presAssocID="{CC903AD5-DF69-4A1F-8EEC-D416E81A0074}" presName="hierRoot2" presStyleCnt="0">
        <dgm:presLayoutVars>
          <dgm:hierBranch val="init"/>
        </dgm:presLayoutVars>
      </dgm:prSet>
      <dgm:spPr/>
    </dgm:pt>
    <dgm:pt modelId="{8DEE3616-E6EC-49B9-87F1-007C3D79EFAD}" type="pres">
      <dgm:prSet presAssocID="{CC903AD5-DF69-4A1F-8EEC-D416E81A0074}" presName="rootComposite" presStyleCnt="0"/>
      <dgm:spPr/>
    </dgm:pt>
    <dgm:pt modelId="{B8914D74-E8B3-4809-885B-9FBDA1F2E87E}" type="pres">
      <dgm:prSet presAssocID="{CC903AD5-DF69-4A1F-8EEC-D416E81A0074}" presName="rootText" presStyleLbl="node3" presStyleIdx="2" presStyleCnt="10">
        <dgm:presLayoutVars>
          <dgm:chPref val="3"/>
        </dgm:presLayoutVars>
      </dgm:prSet>
      <dgm:spPr/>
      <dgm:t>
        <a:bodyPr/>
        <a:lstStyle/>
        <a:p>
          <a:endParaRPr lang="en-US"/>
        </a:p>
      </dgm:t>
    </dgm:pt>
    <dgm:pt modelId="{64172DDE-D2CC-4C8A-93A1-04DA16C59B68}" type="pres">
      <dgm:prSet presAssocID="{CC903AD5-DF69-4A1F-8EEC-D416E81A0074}" presName="rootConnector" presStyleLbl="node3" presStyleIdx="2" presStyleCnt="10"/>
      <dgm:spPr/>
      <dgm:t>
        <a:bodyPr/>
        <a:lstStyle/>
        <a:p>
          <a:endParaRPr lang="en-US"/>
        </a:p>
      </dgm:t>
    </dgm:pt>
    <dgm:pt modelId="{B47EA537-7B6C-422A-9229-91666907F13D}" type="pres">
      <dgm:prSet presAssocID="{CC903AD5-DF69-4A1F-8EEC-D416E81A0074}" presName="hierChild4" presStyleCnt="0"/>
      <dgm:spPr/>
    </dgm:pt>
    <dgm:pt modelId="{25949DF4-6779-4635-808A-ECB6F1018A39}" type="pres">
      <dgm:prSet presAssocID="{F2C22F24-B658-4C54-9DD8-A6842C86A88E}" presName="Name64" presStyleLbl="parChTrans1D4" presStyleIdx="13" presStyleCnt="24"/>
      <dgm:spPr/>
      <dgm:t>
        <a:bodyPr/>
        <a:lstStyle/>
        <a:p>
          <a:endParaRPr lang="en-US"/>
        </a:p>
      </dgm:t>
    </dgm:pt>
    <dgm:pt modelId="{50F04CD9-FA2E-4119-9D9C-254CCF56301A}" type="pres">
      <dgm:prSet presAssocID="{FC5EC7FD-5AD1-4E81-A554-EE72CF87FB1C}" presName="hierRoot2" presStyleCnt="0">
        <dgm:presLayoutVars>
          <dgm:hierBranch val="init"/>
        </dgm:presLayoutVars>
      </dgm:prSet>
      <dgm:spPr/>
    </dgm:pt>
    <dgm:pt modelId="{A74A59F6-905C-4BDC-BACD-02984FF4A9C9}" type="pres">
      <dgm:prSet presAssocID="{FC5EC7FD-5AD1-4E81-A554-EE72CF87FB1C}" presName="rootComposite" presStyleCnt="0"/>
      <dgm:spPr/>
    </dgm:pt>
    <dgm:pt modelId="{37AB2779-EA23-43E5-93C6-530C4CBD860C}" type="pres">
      <dgm:prSet presAssocID="{FC5EC7FD-5AD1-4E81-A554-EE72CF87FB1C}" presName="rootText" presStyleLbl="node4" presStyleIdx="13" presStyleCnt="24">
        <dgm:presLayoutVars>
          <dgm:chPref val="3"/>
        </dgm:presLayoutVars>
      </dgm:prSet>
      <dgm:spPr/>
      <dgm:t>
        <a:bodyPr/>
        <a:lstStyle/>
        <a:p>
          <a:endParaRPr lang="en-US"/>
        </a:p>
      </dgm:t>
    </dgm:pt>
    <dgm:pt modelId="{DA36C67D-FE20-462F-9788-76ABC0DCF3E9}" type="pres">
      <dgm:prSet presAssocID="{FC5EC7FD-5AD1-4E81-A554-EE72CF87FB1C}" presName="rootConnector" presStyleLbl="node4" presStyleIdx="13" presStyleCnt="24"/>
      <dgm:spPr/>
      <dgm:t>
        <a:bodyPr/>
        <a:lstStyle/>
        <a:p>
          <a:endParaRPr lang="en-US"/>
        </a:p>
      </dgm:t>
    </dgm:pt>
    <dgm:pt modelId="{E0F8C2FD-2416-4E6B-B93B-E36984A94C40}" type="pres">
      <dgm:prSet presAssocID="{FC5EC7FD-5AD1-4E81-A554-EE72CF87FB1C}" presName="hierChild4" presStyleCnt="0"/>
      <dgm:spPr/>
    </dgm:pt>
    <dgm:pt modelId="{D121E4C2-E859-4E49-8DEA-E6AFDB28F855}" type="pres">
      <dgm:prSet presAssocID="{FC5EC7FD-5AD1-4E81-A554-EE72CF87FB1C}" presName="hierChild5" presStyleCnt="0"/>
      <dgm:spPr/>
    </dgm:pt>
    <dgm:pt modelId="{F80DF82D-03FF-4161-88BB-A692C186F86C}" type="pres">
      <dgm:prSet presAssocID="{8AD53D69-F457-418B-B520-021F0A0CFFED}" presName="Name64" presStyleLbl="parChTrans1D4" presStyleIdx="14" presStyleCnt="24"/>
      <dgm:spPr/>
      <dgm:t>
        <a:bodyPr/>
        <a:lstStyle/>
        <a:p>
          <a:endParaRPr lang="en-US"/>
        </a:p>
      </dgm:t>
    </dgm:pt>
    <dgm:pt modelId="{A09BB9AA-0839-456F-AED5-D3B0E700CF4C}" type="pres">
      <dgm:prSet presAssocID="{639AD855-ACDA-41BF-AE92-A53B34F7DCB5}" presName="hierRoot2" presStyleCnt="0">
        <dgm:presLayoutVars>
          <dgm:hierBranch val="init"/>
        </dgm:presLayoutVars>
      </dgm:prSet>
      <dgm:spPr/>
    </dgm:pt>
    <dgm:pt modelId="{9935AA25-6257-485C-A532-BD5D9E098D71}" type="pres">
      <dgm:prSet presAssocID="{639AD855-ACDA-41BF-AE92-A53B34F7DCB5}" presName="rootComposite" presStyleCnt="0"/>
      <dgm:spPr/>
    </dgm:pt>
    <dgm:pt modelId="{A45D84E8-E0D2-4A94-923D-85D9E5CA92F8}" type="pres">
      <dgm:prSet presAssocID="{639AD855-ACDA-41BF-AE92-A53B34F7DCB5}" presName="rootText" presStyleLbl="node4" presStyleIdx="14" presStyleCnt="24">
        <dgm:presLayoutVars>
          <dgm:chPref val="3"/>
        </dgm:presLayoutVars>
      </dgm:prSet>
      <dgm:spPr/>
      <dgm:t>
        <a:bodyPr/>
        <a:lstStyle/>
        <a:p>
          <a:endParaRPr lang="en-US"/>
        </a:p>
      </dgm:t>
    </dgm:pt>
    <dgm:pt modelId="{68298AF3-1AC4-49E0-9126-2850FD35CA53}" type="pres">
      <dgm:prSet presAssocID="{639AD855-ACDA-41BF-AE92-A53B34F7DCB5}" presName="rootConnector" presStyleLbl="node4" presStyleIdx="14" presStyleCnt="24"/>
      <dgm:spPr/>
      <dgm:t>
        <a:bodyPr/>
        <a:lstStyle/>
        <a:p>
          <a:endParaRPr lang="en-US"/>
        </a:p>
      </dgm:t>
    </dgm:pt>
    <dgm:pt modelId="{9BC70101-B5A7-4099-A891-439408766B05}" type="pres">
      <dgm:prSet presAssocID="{639AD855-ACDA-41BF-AE92-A53B34F7DCB5}" presName="hierChild4" presStyleCnt="0"/>
      <dgm:spPr/>
    </dgm:pt>
    <dgm:pt modelId="{67FE880D-6C3D-4C6D-8C31-86074411CD36}" type="pres">
      <dgm:prSet presAssocID="{639AD855-ACDA-41BF-AE92-A53B34F7DCB5}" presName="hierChild5" presStyleCnt="0"/>
      <dgm:spPr/>
    </dgm:pt>
    <dgm:pt modelId="{5DD3806B-05DE-4BB4-9DED-01CDD3940250}" type="pres">
      <dgm:prSet presAssocID="{CC903AD5-DF69-4A1F-8EEC-D416E81A0074}" presName="hierChild5" presStyleCnt="0"/>
      <dgm:spPr/>
    </dgm:pt>
    <dgm:pt modelId="{2E544AA1-10AC-4329-A0B1-39AF26CE0118}" type="pres">
      <dgm:prSet presAssocID="{8FD3DE8B-6CBB-4A4D-B9E3-EFAF130B5D1F}" presName="hierChild5" presStyleCnt="0"/>
      <dgm:spPr/>
    </dgm:pt>
    <dgm:pt modelId="{B8B14E3F-9765-4C76-A94C-5638D9E042F1}" type="pres">
      <dgm:prSet presAssocID="{48F43ED3-A177-4096-B556-EB782F87985E}" presName="Name64" presStyleLbl="parChTrans1D2" presStyleIdx="1" presStyleCnt="6"/>
      <dgm:spPr/>
      <dgm:t>
        <a:bodyPr/>
        <a:lstStyle/>
        <a:p>
          <a:endParaRPr lang="en-US"/>
        </a:p>
      </dgm:t>
    </dgm:pt>
    <dgm:pt modelId="{333D5A77-A313-4B80-BCA0-DA9BA3E9C2FA}" type="pres">
      <dgm:prSet presAssocID="{0C87090F-02B0-44D5-BD4B-E5AE0D1FA7F1}" presName="hierRoot2" presStyleCnt="0">
        <dgm:presLayoutVars>
          <dgm:hierBranch val="init"/>
        </dgm:presLayoutVars>
      </dgm:prSet>
      <dgm:spPr/>
    </dgm:pt>
    <dgm:pt modelId="{DC022382-81C5-4133-92E9-78D2FAD7E6A7}" type="pres">
      <dgm:prSet presAssocID="{0C87090F-02B0-44D5-BD4B-E5AE0D1FA7F1}" presName="rootComposite" presStyleCnt="0"/>
      <dgm:spPr/>
    </dgm:pt>
    <dgm:pt modelId="{A7FCEEFB-AFB4-47DC-9E09-A0159F442F4E}" type="pres">
      <dgm:prSet presAssocID="{0C87090F-02B0-44D5-BD4B-E5AE0D1FA7F1}" presName="rootText" presStyleLbl="node2" presStyleIdx="1" presStyleCnt="6">
        <dgm:presLayoutVars>
          <dgm:chPref val="3"/>
        </dgm:presLayoutVars>
      </dgm:prSet>
      <dgm:spPr/>
      <dgm:t>
        <a:bodyPr/>
        <a:lstStyle/>
        <a:p>
          <a:endParaRPr lang="en-US"/>
        </a:p>
      </dgm:t>
    </dgm:pt>
    <dgm:pt modelId="{110B2798-1F3B-40E2-BDE9-B2416D99E321}" type="pres">
      <dgm:prSet presAssocID="{0C87090F-02B0-44D5-BD4B-E5AE0D1FA7F1}" presName="rootConnector" presStyleLbl="node2" presStyleIdx="1" presStyleCnt="6"/>
      <dgm:spPr/>
      <dgm:t>
        <a:bodyPr/>
        <a:lstStyle/>
        <a:p>
          <a:endParaRPr lang="en-US"/>
        </a:p>
      </dgm:t>
    </dgm:pt>
    <dgm:pt modelId="{E20C55A1-409B-44A0-B2DA-30DC8E221A3D}" type="pres">
      <dgm:prSet presAssocID="{0C87090F-02B0-44D5-BD4B-E5AE0D1FA7F1}" presName="hierChild4" presStyleCnt="0"/>
      <dgm:spPr/>
    </dgm:pt>
    <dgm:pt modelId="{F69DECAD-AC65-4000-9E0B-A17DF909C332}" type="pres">
      <dgm:prSet presAssocID="{79BD0D98-D8A6-42FD-9683-54AE1A07CC5C}" presName="Name64" presStyleLbl="parChTrans1D3" presStyleIdx="3" presStyleCnt="10"/>
      <dgm:spPr/>
      <dgm:t>
        <a:bodyPr/>
        <a:lstStyle/>
        <a:p>
          <a:endParaRPr lang="en-US"/>
        </a:p>
      </dgm:t>
    </dgm:pt>
    <dgm:pt modelId="{171D7872-D5AE-40E0-8D07-A76DDE3EC424}" type="pres">
      <dgm:prSet presAssocID="{86EE98EB-6F49-40CB-9400-E8DC8B4F58BD}" presName="hierRoot2" presStyleCnt="0">
        <dgm:presLayoutVars>
          <dgm:hierBranch val="init"/>
        </dgm:presLayoutVars>
      </dgm:prSet>
      <dgm:spPr/>
    </dgm:pt>
    <dgm:pt modelId="{2399023E-25C6-4B5C-AE16-8BEE8A8311E2}" type="pres">
      <dgm:prSet presAssocID="{86EE98EB-6F49-40CB-9400-E8DC8B4F58BD}" presName="rootComposite" presStyleCnt="0"/>
      <dgm:spPr/>
    </dgm:pt>
    <dgm:pt modelId="{797B03DC-F290-4205-BF3D-8EB85B3C6607}" type="pres">
      <dgm:prSet presAssocID="{86EE98EB-6F49-40CB-9400-E8DC8B4F58BD}" presName="rootText" presStyleLbl="node3" presStyleIdx="3" presStyleCnt="10">
        <dgm:presLayoutVars>
          <dgm:chPref val="3"/>
        </dgm:presLayoutVars>
      </dgm:prSet>
      <dgm:spPr/>
      <dgm:t>
        <a:bodyPr/>
        <a:lstStyle/>
        <a:p>
          <a:endParaRPr lang="en-US"/>
        </a:p>
      </dgm:t>
    </dgm:pt>
    <dgm:pt modelId="{B1430169-EFC6-4AD7-B08F-387FF8CAC28A}" type="pres">
      <dgm:prSet presAssocID="{86EE98EB-6F49-40CB-9400-E8DC8B4F58BD}" presName="rootConnector" presStyleLbl="node3" presStyleIdx="3" presStyleCnt="10"/>
      <dgm:spPr/>
      <dgm:t>
        <a:bodyPr/>
        <a:lstStyle/>
        <a:p>
          <a:endParaRPr lang="en-US"/>
        </a:p>
      </dgm:t>
    </dgm:pt>
    <dgm:pt modelId="{16C301D9-43AE-4301-82E7-56B0B10CDD54}" type="pres">
      <dgm:prSet presAssocID="{86EE98EB-6F49-40CB-9400-E8DC8B4F58BD}" presName="hierChild4" presStyleCnt="0"/>
      <dgm:spPr/>
    </dgm:pt>
    <dgm:pt modelId="{325A51E1-53BC-4BC8-A7AE-47CC61A41E04}" type="pres">
      <dgm:prSet presAssocID="{4C538E7E-E6C9-4971-8D8B-A8E7624161FC}" presName="Name64" presStyleLbl="parChTrans1D4" presStyleIdx="15" presStyleCnt="24"/>
      <dgm:spPr/>
      <dgm:t>
        <a:bodyPr/>
        <a:lstStyle/>
        <a:p>
          <a:endParaRPr lang="en-US"/>
        </a:p>
      </dgm:t>
    </dgm:pt>
    <dgm:pt modelId="{200F7160-061C-40A7-8A6D-31A7E2BF5B83}" type="pres">
      <dgm:prSet presAssocID="{CE2EBDA4-0246-43A8-B182-0D7E7C10574D}" presName="hierRoot2" presStyleCnt="0">
        <dgm:presLayoutVars>
          <dgm:hierBranch val="init"/>
        </dgm:presLayoutVars>
      </dgm:prSet>
      <dgm:spPr/>
    </dgm:pt>
    <dgm:pt modelId="{0ED6D4D9-DA0A-4BC1-9515-8BEEDC6535AD}" type="pres">
      <dgm:prSet presAssocID="{CE2EBDA4-0246-43A8-B182-0D7E7C10574D}" presName="rootComposite" presStyleCnt="0"/>
      <dgm:spPr/>
    </dgm:pt>
    <dgm:pt modelId="{840611C2-E3F4-43FD-B5FD-DD6394DC13D3}" type="pres">
      <dgm:prSet presAssocID="{CE2EBDA4-0246-43A8-B182-0D7E7C10574D}" presName="rootText" presStyleLbl="node4" presStyleIdx="15" presStyleCnt="24">
        <dgm:presLayoutVars>
          <dgm:chPref val="3"/>
        </dgm:presLayoutVars>
      </dgm:prSet>
      <dgm:spPr/>
      <dgm:t>
        <a:bodyPr/>
        <a:lstStyle/>
        <a:p>
          <a:endParaRPr lang="en-US"/>
        </a:p>
      </dgm:t>
    </dgm:pt>
    <dgm:pt modelId="{F26038D3-90BD-4766-B4A9-447BEE3A8774}" type="pres">
      <dgm:prSet presAssocID="{CE2EBDA4-0246-43A8-B182-0D7E7C10574D}" presName="rootConnector" presStyleLbl="node4" presStyleIdx="15" presStyleCnt="24"/>
      <dgm:spPr/>
      <dgm:t>
        <a:bodyPr/>
        <a:lstStyle/>
        <a:p>
          <a:endParaRPr lang="en-US"/>
        </a:p>
      </dgm:t>
    </dgm:pt>
    <dgm:pt modelId="{AEA168E7-124F-4CF7-A7FE-192E9E83344E}" type="pres">
      <dgm:prSet presAssocID="{CE2EBDA4-0246-43A8-B182-0D7E7C10574D}" presName="hierChild4" presStyleCnt="0"/>
      <dgm:spPr/>
    </dgm:pt>
    <dgm:pt modelId="{0387491E-4332-4841-BE05-F12B08B86F9D}" type="pres">
      <dgm:prSet presAssocID="{CE2EBDA4-0246-43A8-B182-0D7E7C10574D}" presName="hierChild5" presStyleCnt="0"/>
      <dgm:spPr/>
    </dgm:pt>
    <dgm:pt modelId="{D654A697-A952-4CFC-805D-1DFCD448FC84}" type="pres">
      <dgm:prSet presAssocID="{2095DABC-9CD2-4D85-8DBD-E5E08C5597DD}" presName="Name64" presStyleLbl="parChTrans1D4" presStyleIdx="16" presStyleCnt="24"/>
      <dgm:spPr/>
      <dgm:t>
        <a:bodyPr/>
        <a:lstStyle/>
        <a:p>
          <a:endParaRPr lang="en-US"/>
        </a:p>
      </dgm:t>
    </dgm:pt>
    <dgm:pt modelId="{27C39FF4-F0F5-4E30-8F93-37F26A300774}" type="pres">
      <dgm:prSet presAssocID="{F17D851F-49FE-4465-A12E-6D1B93747F79}" presName="hierRoot2" presStyleCnt="0">
        <dgm:presLayoutVars>
          <dgm:hierBranch val="init"/>
        </dgm:presLayoutVars>
      </dgm:prSet>
      <dgm:spPr/>
    </dgm:pt>
    <dgm:pt modelId="{01EAD5D5-5173-4B0C-8051-96E508D47622}" type="pres">
      <dgm:prSet presAssocID="{F17D851F-49FE-4465-A12E-6D1B93747F79}" presName="rootComposite" presStyleCnt="0"/>
      <dgm:spPr/>
    </dgm:pt>
    <dgm:pt modelId="{5E84A606-75C2-4145-8FF8-4A99A3BE6629}" type="pres">
      <dgm:prSet presAssocID="{F17D851F-49FE-4465-A12E-6D1B93747F79}" presName="rootText" presStyleLbl="node4" presStyleIdx="16" presStyleCnt="24">
        <dgm:presLayoutVars>
          <dgm:chPref val="3"/>
        </dgm:presLayoutVars>
      </dgm:prSet>
      <dgm:spPr/>
      <dgm:t>
        <a:bodyPr/>
        <a:lstStyle/>
        <a:p>
          <a:endParaRPr lang="en-US"/>
        </a:p>
      </dgm:t>
    </dgm:pt>
    <dgm:pt modelId="{9CE26247-3D1A-4FEE-8A26-E79AEED4FDC0}" type="pres">
      <dgm:prSet presAssocID="{F17D851F-49FE-4465-A12E-6D1B93747F79}" presName="rootConnector" presStyleLbl="node4" presStyleIdx="16" presStyleCnt="24"/>
      <dgm:spPr/>
      <dgm:t>
        <a:bodyPr/>
        <a:lstStyle/>
        <a:p>
          <a:endParaRPr lang="en-US"/>
        </a:p>
      </dgm:t>
    </dgm:pt>
    <dgm:pt modelId="{0ACC68F2-AEB8-4C24-B427-738C9A1A625A}" type="pres">
      <dgm:prSet presAssocID="{F17D851F-49FE-4465-A12E-6D1B93747F79}" presName="hierChild4" presStyleCnt="0"/>
      <dgm:spPr/>
    </dgm:pt>
    <dgm:pt modelId="{B1D46790-E8FE-44B0-91AF-019AFC142406}" type="pres">
      <dgm:prSet presAssocID="{D84AC122-7F5A-4EB3-96E8-50F5EF8839B8}" presName="Name64" presStyleLbl="parChTrans1D4" presStyleIdx="17" presStyleCnt="24"/>
      <dgm:spPr/>
      <dgm:t>
        <a:bodyPr/>
        <a:lstStyle/>
        <a:p>
          <a:endParaRPr lang="en-US"/>
        </a:p>
      </dgm:t>
    </dgm:pt>
    <dgm:pt modelId="{710FBFBD-5A31-4677-A660-041CD814E91C}" type="pres">
      <dgm:prSet presAssocID="{C45BA06F-C036-4A2E-9FBF-3ACEB798AFF4}" presName="hierRoot2" presStyleCnt="0">
        <dgm:presLayoutVars>
          <dgm:hierBranch val="init"/>
        </dgm:presLayoutVars>
      </dgm:prSet>
      <dgm:spPr/>
    </dgm:pt>
    <dgm:pt modelId="{09A54182-3D15-443F-ADE2-B8E133D34223}" type="pres">
      <dgm:prSet presAssocID="{C45BA06F-C036-4A2E-9FBF-3ACEB798AFF4}" presName="rootComposite" presStyleCnt="0"/>
      <dgm:spPr/>
    </dgm:pt>
    <dgm:pt modelId="{B3037778-332E-42B3-AE9F-FCBE14D94A04}" type="pres">
      <dgm:prSet presAssocID="{C45BA06F-C036-4A2E-9FBF-3ACEB798AFF4}" presName="rootText" presStyleLbl="node4" presStyleIdx="17" presStyleCnt="24">
        <dgm:presLayoutVars>
          <dgm:chPref val="3"/>
        </dgm:presLayoutVars>
      </dgm:prSet>
      <dgm:spPr/>
      <dgm:t>
        <a:bodyPr/>
        <a:lstStyle/>
        <a:p>
          <a:endParaRPr lang="en-US"/>
        </a:p>
      </dgm:t>
    </dgm:pt>
    <dgm:pt modelId="{B40897C9-DE29-45E9-ABF1-055C4E515C64}" type="pres">
      <dgm:prSet presAssocID="{C45BA06F-C036-4A2E-9FBF-3ACEB798AFF4}" presName="rootConnector" presStyleLbl="node4" presStyleIdx="17" presStyleCnt="24"/>
      <dgm:spPr/>
      <dgm:t>
        <a:bodyPr/>
        <a:lstStyle/>
        <a:p>
          <a:endParaRPr lang="en-US"/>
        </a:p>
      </dgm:t>
    </dgm:pt>
    <dgm:pt modelId="{942018EE-FA9C-494A-B7A1-474B87C73BF4}" type="pres">
      <dgm:prSet presAssocID="{C45BA06F-C036-4A2E-9FBF-3ACEB798AFF4}" presName="hierChild4" presStyleCnt="0"/>
      <dgm:spPr/>
    </dgm:pt>
    <dgm:pt modelId="{80F48E32-9CFC-4265-B69C-2DD6F86182B6}" type="pres">
      <dgm:prSet presAssocID="{C45BA06F-C036-4A2E-9FBF-3ACEB798AFF4}" presName="hierChild5" presStyleCnt="0"/>
      <dgm:spPr/>
    </dgm:pt>
    <dgm:pt modelId="{E2D32ACB-47A1-4930-8F85-6F8C95CF6E7A}" type="pres">
      <dgm:prSet presAssocID="{AC9B0683-2533-4A6B-BEA4-F39A570A45E6}" presName="Name64" presStyleLbl="parChTrans1D4" presStyleIdx="18" presStyleCnt="24"/>
      <dgm:spPr/>
      <dgm:t>
        <a:bodyPr/>
        <a:lstStyle/>
        <a:p>
          <a:endParaRPr lang="en-US"/>
        </a:p>
      </dgm:t>
    </dgm:pt>
    <dgm:pt modelId="{E150C012-D5AF-48EC-9B82-CA646316DA08}" type="pres">
      <dgm:prSet presAssocID="{4E01AE3B-8910-4084-9908-A516D2F107B5}" presName="hierRoot2" presStyleCnt="0">
        <dgm:presLayoutVars>
          <dgm:hierBranch val="init"/>
        </dgm:presLayoutVars>
      </dgm:prSet>
      <dgm:spPr/>
    </dgm:pt>
    <dgm:pt modelId="{117ADD24-0F34-4FAA-8819-D051741FC5A1}" type="pres">
      <dgm:prSet presAssocID="{4E01AE3B-8910-4084-9908-A516D2F107B5}" presName="rootComposite" presStyleCnt="0"/>
      <dgm:spPr/>
    </dgm:pt>
    <dgm:pt modelId="{8F44760E-4129-4EA8-BF25-B165BFB1669C}" type="pres">
      <dgm:prSet presAssocID="{4E01AE3B-8910-4084-9908-A516D2F107B5}" presName="rootText" presStyleLbl="node4" presStyleIdx="18" presStyleCnt="24">
        <dgm:presLayoutVars>
          <dgm:chPref val="3"/>
        </dgm:presLayoutVars>
      </dgm:prSet>
      <dgm:spPr/>
      <dgm:t>
        <a:bodyPr/>
        <a:lstStyle/>
        <a:p>
          <a:endParaRPr lang="en-US"/>
        </a:p>
      </dgm:t>
    </dgm:pt>
    <dgm:pt modelId="{8570C3A8-E7B5-49BD-805B-F02D2E560A5F}" type="pres">
      <dgm:prSet presAssocID="{4E01AE3B-8910-4084-9908-A516D2F107B5}" presName="rootConnector" presStyleLbl="node4" presStyleIdx="18" presStyleCnt="24"/>
      <dgm:spPr/>
      <dgm:t>
        <a:bodyPr/>
        <a:lstStyle/>
        <a:p>
          <a:endParaRPr lang="en-US"/>
        </a:p>
      </dgm:t>
    </dgm:pt>
    <dgm:pt modelId="{E2D0B4B6-B4F3-47ED-96C4-BB00873E5E19}" type="pres">
      <dgm:prSet presAssocID="{4E01AE3B-8910-4084-9908-A516D2F107B5}" presName="hierChild4" presStyleCnt="0"/>
      <dgm:spPr/>
    </dgm:pt>
    <dgm:pt modelId="{03D71EA6-3274-4D33-84E1-F03727ED1329}" type="pres">
      <dgm:prSet presAssocID="{4E01AE3B-8910-4084-9908-A516D2F107B5}" presName="hierChild5" presStyleCnt="0"/>
      <dgm:spPr/>
    </dgm:pt>
    <dgm:pt modelId="{D8FF723B-F4C2-4E87-8340-0BB5B4FECCDE}" type="pres">
      <dgm:prSet presAssocID="{65A7D921-FA07-4230-891B-F6D0A726C794}" presName="Name64" presStyleLbl="parChTrans1D4" presStyleIdx="19" presStyleCnt="24"/>
      <dgm:spPr/>
      <dgm:t>
        <a:bodyPr/>
        <a:lstStyle/>
        <a:p>
          <a:endParaRPr lang="en-US"/>
        </a:p>
      </dgm:t>
    </dgm:pt>
    <dgm:pt modelId="{3630B079-2B90-4966-86BD-92D59A438917}" type="pres">
      <dgm:prSet presAssocID="{794F7CA8-4749-4AAA-8FE1-13913ED0795D}" presName="hierRoot2" presStyleCnt="0">
        <dgm:presLayoutVars>
          <dgm:hierBranch val="init"/>
        </dgm:presLayoutVars>
      </dgm:prSet>
      <dgm:spPr/>
    </dgm:pt>
    <dgm:pt modelId="{4CE91E52-2879-4632-A502-A289B7295B48}" type="pres">
      <dgm:prSet presAssocID="{794F7CA8-4749-4AAA-8FE1-13913ED0795D}" presName="rootComposite" presStyleCnt="0"/>
      <dgm:spPr/>
    </dgm:pt>
    <dgm:pt modelId="{E2E82C8B-8E3A-48E5-95B7-2F79E4567FCD}" type="pres">
      <dgm:prSet presAssocID="{794F7CA8-4749-4AAA-8FE1-13913ED0795D}" presName="rootText" presStyleLbl="node4" presStyleIdx="19" presStyleCnt="24">
        <dgm:presLayoutVars>
          <dgm:chPref val="3"/>
        </dgm:presLayoutVars>
      </dgm:prSet>
      <dgm:spPr/>
      <dgm:t>
        <a:bodyPr/>
        <a:lstStyle/>
        <a:p>
          <a:endParaRPr lang="en-US"/>
        </a:p>
      </dgm:t>
    </dgm:pt>
    <dgm:pt modelId="{FAEC4BD3-57EA-4C47-AEDA-D973FC1E773B}" type="pres">
      <dgm:prSet presAssocID="{794F7CA8-4749-4AAA-8FE1-13913ED0795D}" presName="rootConnector" presStyleLbl="node4" presStyleIdx="19" presStyleCnt="24"/>
      <dgm:spPr/>
      <dgm:t>
        <a:bodyPr/>
        <a:lstStyle/>
        <a:p>
          <a:endParaRPr lang="en-US"/>
        </a:p>
      </dgm:t>
    </dgm:pt>
    <dgm:pt modelId="{8CA04119-9A80-4A9D-93B4-808342F31F2D}" type="pres">
      <dgm:prSet presAssocID="{794F7CA8-4749-4AAA-8FE1-13913ED0795D}" presName="hierChild4" presStyleCnt="0"/>
      <dgm:spPr/>
    </dgm:pt>
    <dgm:pt modelId="{D5E673CE-D568-4D33-8CF6-A149CC536D5A}" type="pres">
      <dgm:prSet presAssocID="{794F7CA8-4749-4AAA-8FE1-13913ED0795D}" presName="hierChild5" presStyleCnt="0"/>
      <dgm:spPr/>
    </dgm:pt>
    <dgm:pt modelId="{0968B593-1685-4FAE-9568-D1BEDF911AA4}" type="pres">
      <dgm:prSet presAssocID="{90629C5B-BB82-4830-9638-8630F00B2FDA}" presName="Name64" presStyleLbl="parChTrans1D4" presStyleIdx="20" presStyleCnt="24"/>
      <dgm:spPr/>
      <dgm:t>
        <a:bodyPr/>
        <a:lstStyle/>
        <a:p>
          <a:endParaRPr lang="en-US"/>
        </a:p>
      </dgm:t>
    </dgm:pt>
    <dgm:pt modelId="{A7DF44B1-176F-4711-B15B-A033E7C8A622}" type="pres">
      <dgm:prSet presAssocID="{FE5DAEE8-BA53-410F-AC19-7A2E53C8C8F5}" presName="hierRoot2" presStyleCnt="0">
        <dgm:presLayoutVars>
          <dgm:hierBranch val="init"/>
        </dgm:presLayoutVars>
      </dgm:prSet>
      <dgm:spPr/>
    </dgm:pt>
    <dgm:pt modelId="{1C45AF97-2880-4EDC-BD32-142180E4E0D8}" type="pres">
      <dgm:prSet presAssocID="{FE5DAEE8-BA53-410F-AC19-7A2E53C8C8F5}" presName="rootComposite" presStyleCnt="0"/>
      <dgm:spPr/>
    </dgm:pt>
    <dgm:pt modelId="{41187FE8-6887-4220-9469-192C79016FC2}" type="pres">
      <dgm:prSet presAssocID="{FE5DAEE8-BA53-410F-AC19-7A2E53C8C8F5}" presName="rootText" presStyleLbl="node4" presStyleIdx="20" presStyleCnt="24">
        <dgm:presLayoutVars>
          <dgm:chPref val="3"/>
        </dgm:presLayoutVars>
      </dgm:prSet>
      <dgm:spPr/>
      <dgm:t>
        <a:bodyPr/>
        <a:lstStyle/>
        <a:p>
          <a:endParaRPr lang="en-US"/>
        </a:p>
      </dgm:t>
    </dgm:pt>
    <dgm:pt modelId="{FEC4D29E-C7DD-404D-A018-7411BFD71CF9}" type="pres">
      <dgm:prSet presAssocID="{FE5DAEE8-BA53-410F-AC19-7A2E53C8C8F5}" presName="rootConnector" presStyleLbl="node4" presStyleIdx="20" presStyleCnt="24"/>
      <dgm:spPr/>
      <dgm:t>
        <a:bodyPr/>
        <a:lstStyle/>
        <a:p>
          <a:endParaRPr lang="en-US"/>
        </a:p>
      </dgm:t>
    </dgm:pt>
    <dgm:pt modelId="{BD2ED0B3-0E8D-475C-99BB-FA1A81F0BD55}" type="pres">
      <dgm:prSet presAssocID="{FE5DAEE8-BA53-410F-AC19-7A2E53C8C8F5}" presName="hierChild4" presStyleCnt="0"/>
      <dgm:spPr/>
    </dgm:pt>
    <dgm:pt modelId="{EB91DBC2-F7E8-487E-91E0-AB836A782FE8}" type="pres">
      <dgm:prSet presAssocID="{FE5DAEE8-BA53-410F-AC19-7A2E53C8C8F5}" presName="hierChild5" presStyleCnt="0"/>
      <dgm:spPr/>
    </dgm:pt>
    <dgm:pt modelId="{06A0E673-E9D4-4330-A786-96C21B039A04}" type="pres">
      <dgm:prSet presAssocID="{B27AA2B1-EB2F-4675-A209-162F0FD66722}" presName="Name64" presStyleLbl="parChTrans1D4" presStyleIdx="21" presStyleCnt="24"/>
      <dgm:spPr/>
      <dgm:t>
        <a:bodyPr/>
        <a:lstStyle/>
        <a:p>
          <a:endParaRPr lang="en-US"/>
        </a:p>
      </dgm:t>
    </dgm:pt>
    <dgm:pt modelId="{3288E3B5-CBC2-441F-8223-C3E73E215B5C}" type="pres">
      <dgm:prSet presAssocID="{84AB7E02-D54A-403A-A3E4-AAA403C38330}" presName="hierRoot2" presStyleCnt="0">
        <dgm:presLayoutVars>
          <dgm:hierBranch val="init"/>
        </dgm:presLayoutVars>
      </dgm:prSet>
      <dgm:spPr/>
    </dgm:pt>
    <dgm:pt modelId="{C77A6E4E-BBC9-4CF4-918D-7EDEB90EE26E}" type="pres">
      <dgm:prSet presAssocID="{84AB7E02-D54A-403A-A3E4-AAA403C38330}" presName="rootComposite" presStyleCnt="0"/>
      <dgm:spPr/>
    </dgm:pt>
    <dgm:pt modelId="{AD5F84F7-CB1F-4DBF-9D93-2BEE3191D8E9}" type="pres">
      <dgm:prSet presAssocID="{84AB7E02-D54A-403A-A3E4-AAA403C38330}" presName="rootText" presStyleLbl="node4" presStyleIdx="21" presStyleCnt="24">
        <dgm:presLayoutVars>
          <dgm:chPref val="3"/>
        </dgm:presLayoutVars>
      </dgm:prSet>
      <dgm:spPr/>
      <dgm:t>
        <a:bodyPr/>
        <a:lstStyle/>
        <a:p>
          <a:endParaRPr lang="en-US"/>
        </a:p>
      </dgm:t>
    </dgm:pt>
    <dgm:pt modelId="{E2F62217-4443-42F2-8227-498AA39F0B27}" type="pres">
      <dgm:prSet presAssocID="{84AB7E02-D54A-403A-A3E4-AAA403C38330}" presName="rootConnector" presStyleLbl="node4" presStyleIdx="21" presStyleCnt="24"/>
      <dgm:spPr/>
      <dgm:t>
        <a:bodyPr/>
        <a:lstStyle/>
        <a:p>
          <a:endParaRPr lang="en-US"/>
        </a:p>
      </dgm:t>
    </dgm:pt>
    <dgm:pt modelId="{CEAC19E0-A2A9-40BC-BAFB-E66889D5E91D}" type="pres">
      <dgm:prSet presAssocID="{84AB7E02-D54A-403A-A3E4-AAA403C38330}" presName="hierChild4" presStyleCnt="0"/>
      <dgm:spPr/>
    </dgm:pt>
    <dgm:pt modelId="{440E27ED-1350-44D3-94AD-FF5B3EA030A7}" type="pres">
      <dgm:prSet presAssocID="{84AB7E02-D54A-403A-A3E4-AAA403C38330}" presName="hierChild5" presStyleCnt="0"/>
      <dgm:spPr/>
    </dgm:pt>
    <dgm:pt modelId="{B13B48F1-B713-4CCB-A91E-288240FEDD3F}" type="pres">
      <dgm:prSet presAssocID="{F17D851F-49FE-4465-A12E-6D1B93747F79}" presName="hierChild5" presStyleCnt="0"/>
      <dgm:spPr/>
    </dgm:pt>
    <dgm:pt modelId="{1755F29E-B43F-4C9A-BB26-AEEB06609E75}" type="pres">
      <dgm:prSet presAssocID="{86EE98EB-6F49-40CB-9400-E8DC8B4F58BD}" presName="hierChild5" presStyleCnt="0"/>
      <dgm:spPr/>
    </dgm:pt>
    <dgm:pt modelId="{DD4DE06E-3362-468F-A104-107A4F9ACD65}" type="pres">
      <dgm:prSet presAssocID="{01C46B99-E1BD-4092-BA68-F2EE3B1DEF3E}" presName="Name64" presStyleLbl="parChTrans1D3" presStyleIdx="4" presStyleCnt="10"/>
      <dgm:spPr/>
      <dgm:t>
        <a:bodyPr/>
        <a:lstStyle/>
        <a:p>
          <a:endParaRPr lang="en-US"/>
        </a:p>
      </dgm:t>
    </dgm:pt>
    <dgm:pt modelId="{F5E4D86D-B2BC-41F5-BB66-8832B973678E}" type="pres">
      <dgm:prSet presAssocID="{071C21B4-848A-46D1-9393-3C22BD1E732A}" presName="hierRoot2" presStyleCnt="0">
        <dgm:presLayoutVars>
          <dgm:hierBranch val="init"/>
        </dgm:presLayoutVars>
      </dgm:prSet>
      <dgm:spPr/>
    </dgm:pt>
    <dgm:pt modelId="{CBA5C087-F64F-430A-978D-F36F392C3DDD}" type="pres">
      <dgm:prSet presAssocID="{071C21B4-848A-46D1-9393-3C22BD1E732A}" presName="rootComposite" presStyleCnt="0"/>
      <dgm:spPr/>
    </dgm:pt>
    <dgm:pt modelId="{0874E3DF-BDAC-4313-AC32-875E0B7F5080}" type="pres">
      <dgm:prSet presAssocID="{071C21B4-848A-46D1-9393-3C22BD1E732A}" presName="rootText" presStyleLbl="node3" presStyleIdx="4" presStyleCnt="10">
        <dgm:presLayoutVars>
          <dgm:chPref val="3"/>
        </dgm:presLayoutVars>
      </dgm:prSet>
      <dgm:spPr/>
      <dgm:t>
        <a:bodyPr/>
        <a:lstStyle/>
        <a:p>
          <a:endParaRPr lang="en-US"/>
        </a:p>
      </dgm:t>
    </dgm:pt>
    <dgm:pt modelId="{DFB45526-4F54-43CE-AF4D-EE5D8AC32E15}" type="pres">
      <dgm:prSet presAssocID="{071C21B4-848A-46D1-9393-3C22BD1E732A}" presName="rootConnector" presStyleLbl="node3" presStyleIdx="4" presStyleCnt="10"/>
      <dgm:spPr/>
      <dgm:t>
        <a:bodyPr/>
        <a:lstStyle/>
        <a:p>
          <a:endParaRPr lang="en-US"/>
        </a:p>
      </dgm:t>
    </dgm:pt>
    <dgm:pt modelId="{883BBBBD-0155-4F22-99BA-AE5452B3ECB8}" type="pres">
      <dgm:prSet presAssocID="{071C21B4-848A-46D1-9393-3C22BD1E732A}" presName="hierChild4" presStyleCnt="0"/>
      <dgm:spPr/>
    </dgm:pt>
    <dgm:pt modelId="{46C0CED9-2875-4CB2-BBAA-BAECB4022E4C}" type="pres">
      <dgm:prSet presAssocID="{CA2689B1-89FB-4FB4-954F-EF25BE4B57DC}" presName="Name64" presStyleLbl="parChTrans1D4" presStyleIdx="22" presStyleCnt="24"/>
      <dgm:spPr/>
      <dgm:t>
        <a:bodyPr/>
        <a:lstStyle/>
        <a:p>
          <a:endParaRPr lang="en-US"/>
        </a:p>
      </dgm:t>
    </dgm:pt>
    <dgm:pt modelId="{8516BCE9-5641-46C8-B5A4-9E0B3D565647}" type="pres">
      <dgm:prSet presAssocID="{40C63FB5-0BB8-41F9-9161-9CB1014B26A1}" presName="hierRoot2" presStyleCnt="0">
        <dgm:presLayoutVars>
          <dgm:hierBranch val="init"/>
        </dgm:presLayoutVars>
      </dgm:prSet>
      <dgm:spPr/>
    </dgm:pt>
    <dgm:pt modelId="{98FE2E5A-E556-44B0-A6EF-8B1EE1FF4873}" type="pres">
      <dgm:prSet presAssocID="{40C63FB5-0BB8-41F9-9161-9CB1014B26A1}" presName="rootComposite" presStyleCnt="0"/>
      <dgm:spPr/>
    </dgm:pt>
    <dgm:pt modelId="{BBD72A11-47BB-40AC-92D1-82FC9E85822B}" type="pres">
      <dgm:prSet presAssocID="{40C63FB5-0BB8-41F9-9161-9CB1014B26A1}" presName="rootText" presStyleLbl="node4" presStyleIdx="22" presStyleCnt="24">
        <dgm:presLayoutVars>
          <dgm:chPref val="3"/>
        </dgm:presLayoutVars>
      </dgm:prSet>
      <dgm:spPr/>
      <dgm:t>
        <a:bodyPr/>
        <a:lstStyle/>
        <a:p>
          <a:endParaRPr lang="en-US"/>
        </a:p>
      </dgm:t>
    </dgm:pt>
    <dgm:pt modelId="{E72F88B1-AD0E-4FB5-9798-33C83B1693FC}" type="pres">
      <dgm:prSet presAssocID="{40C63FB5-0BB8-41F9-9161-9CB1014B26A1}" presName="rootConnector" presStyleLbl="node4" presStyleIdx="22" presStyleCnt="24"/>
      <dgm:spPr/>
      <dgm:t>
        <a:bodyPr/>
        <a:lstStyle/>
        <a:p>
          <a:endParaRPr lang="en-US"/>
        </a:p>
      </dgm:t>
    </dgm:pt>
    <dgm:pt modelId="{B11E2DB6-01EA-4B41-AC2B-51FC01EDDDC7}" type="pres">
      <dgm:prSet presAssocID="{40C63FB5-0BB8-41F9-9161-9CB1014B26A1}" presName="hierChild4" presStyleCnt="0"/>
      <dgm:spPr/>
    </dgm:pt>
    <dgm:pt modelId="{603DAE5F-218F-4158-BA99-2D11437194CD}" type="pres">
      <dgm:prSet presAssocID="{40C63FB5-0BB8-41F9-9161-9CB1014B26A1}" presName="hierChild5" presStyleCnt="0"/>
      <dgm:spPr/>
    </dgm:pt>
    <dgm:pt modelId="{5A73E651-C032-4A2C-9677-7F90DE07172E}" type="pres">
      <dgm:prSet presAssocID="{071C21B4-848A-46D1-9393-3C22BD1E732A}" presName="hierChild5" presStyleCnt="0"/>
      <dgm:spPr/>
    </dgm:pt>
    <dgm:pt modelId="{4A4D4EC5-5614-4DC5-86FB-A3C927BEA663}" type="pres">
      <dgm:prSet presAssocID="{AEB1E74F-CAD4-4FAE-8CA8-07BD92AEBDC7}" presName="Name64" presStyleLbl="parChTrans1D3" presStyleIdx="5" presStyleCnt="10"/>
      <dgm:spPr/>
      <dgm:t>
        <a:bodyPr/>
        <a:lstStyle/>
        <a:p>
          <a:endParaRPr lang="en-US"/>
        </a:p>
      </dgm:t>
    </dgm:pt>
    <dgm:pt modelId="{3B0B1084-A462-4D87-98BD-5821CE4AA332}" type="pres">
      <dgm:prSet presAssocID="{F5DDF982-D85F-4703-B537-36D53DDBCA01}" presName="hierRoot2" presStyleCnt="0">
        <dgm:presLayoutVars>
          <dgm:hierBranch val="init"/>
        </dgm:presLayoutVars>
      </dgm:prSet>
      <dgm:spPr/>
    </dgm:pt>
    <dgm:pt modelId="{03326624-397D-4A1F-8350-2241E387FE36}" type="pres">
      <dgm:prSet presAssocID="{F5DDF982-D85F-4703-B537-36D53DDBCA01}" presName="rootComposite" presStyleCnt="0"/>
      <dgm:spPr/>
    </dgm:pt>
    <dgm:pt modelId="{E710D104-2A56-4BF1-96D7-C1DA769DBAB5}" type="pres">
      <dgm:prSet presAssocID="{F5DDF982-D85F-4703-B537-36D53DDBCA01}" presName="rootText" presStyleLbl="node3" presStyleIdx="5" presStyleCnt="10">
        <dgm:presLayoutVars>
          <dgm:chPref val="3"/>
        </dgm:presLayoutVars>
      </dgm:prSet>
      <dgm:spPr/>
      <dgm:t>
        <a:bodyPr/>
        <a:lstStyle/>
        <a:p>
          <a:endParaRPr lang="en-US"/>
        </a:p>
      </dgm:t>
    </dgm:pt>
    <dgm:pt modelId="{B1ED630C-65DC-48C5-BB9E-1775BFCCEF59}" type="pres">
      <dgm:prSet presAssocID="{F5DDF982-D85F-4703-B537-36D53DDBCA01}" presName="rootConnector" presStyleLbl="node3" presStyleIdx="5" presStyleCnt="10"/>
      <dgm:spPr/>
      <dgm:t>
        <a:bodyPr/>
        <a:lstStyle/>
        <a:p>
          <a:endParaRPr lang="en-US"/>
        </a:p>
      </dgm:t>
    </dgm:pt>
    <dgm:pt modelId="{95CBFBF3-043B-458F-BE1E-7BA3EED1F340}" type="pres">
      <dgm:prSet presAssocID="{F5DDF982-D85F-4703-B537-36D53DDBCA01}" presName="hierChild4" presStyleCnt="0"/>
      <dgm:spPr/>
    </dgm:pt>
    <dgm:pt modelId="{55D5276E-4BA4-465D-8EBF-188B15207D8F}" type="pres">
      <dgm:prSet presAssocID="{F5DDF982-D85F-4703-B537-36D53DDBCA01}" presName="hierChild5" presStyleCnt="0"/>
      <dgm:spPr/>
    </dgm:pt>
    <dgm:pt modelId="{C7992BBA-1853-4230-BBF1-987F48686179}" type="pres">
      <dgm:prSet presAssocID="{48E8D298-5A39-4923-8C28-2A79FD97335B}" presName="Name64" presStyleLbl="parChTrans1D3" presStyleIdx="6" presStyleCnt="10"/>
      <dgm:spPr/>
      <dgm:t>
        <a:bodyPr/>
        <a:lstStyle/>
        <a:p>
          <a:endParaRPr lang="en-US"/>
        </a:p>
      </dgm:t>
    </dgm:pt>
    <dgm:pt modelId="{CB86E3B6-2AD6-4E93-BBAD-8DBB18960233}" type="pres">
      <dgm:prSet presAssocID="{C58FB902-08DF-4156-9B9E-F61101456433}" presName="hierRoot2" presStyleCnt="0">
        <dgm:presLayoutVars>
          <dgm:hierBranch val="init"/>
        </dgm:presLayoutVars>
      </dgm:prSet>
      <dgm:spPr/>
    </dgm:pt>
    <dgm:pt modelId="{58E63975-BA28-4196-B796-FD54C7C13C45}" type="pres">
      <dgm:prSet presAssocID="{C58FB902-08DF-4156-9B9E-F61101456433}" presName="rootComposite" presStyleCnt="0"/>
      <dgm:spPr/>
    </dgm:pt>
    <dgm:pt modelId="{2C1C5D17-0CDC-4814-882C-6DF19C9EC281}" type="pres">
      <dgm:prSet presAssocID="{C58FB902-08DF-4156-9B9E-F61101456433}" presName="rootText" presStyleLbl="node3" presStyleIdx="6" presStyleCnt="10">
        <dgm:presLayoutVars>
          <dgm:chPref val="3"/>
        </dgm:presLayoutVars>
      </dgm:prSet>
      <dgm:spPr/>
      <dgm:t>
        <a:bodyPr/>
        <a:lstStyle/>
        <a:p>
          <a:endParaRPr lang="en-US"/>
        </a:p>
      </dgm:t>
    </dgm:pt>
    <dgm:pt modelId="{3E3737FF-E5A8-4BD1-B7B9-1F7AD363294B}" type="pres">
      <dgm:prSet presAssocID="{C58FB902-08DF-4156-9B9E-F61101456433}" presName="rootConnector" presStyleLbl="node3" presStyleIdx="6" presStyleCnt="10"/>
      <dgm:spPr/>
      <dgm:t>
        <a:bodyPr/>
        <a:lstStyle/>
        <a:p>
          <a:endParaRPr lang="en-US"/>
        </a:p>
      </dgm:t>
    </dgm:pt>
    <dgm:pt modelId="{B3494F10-33D1-4795-9146-9BA1C9F6553E}" type="pres">
      <dgm:prSet presAssocID="{C58FB902-08DF-4156-9B9E-F61101456433}" presName="hierChild4" presStyleCnt="0"/>
      <dgm:spPr/>
    </dgm:pt>
    <dgm:pt modelId="{039A3194-12CF-472C-A9E4-8447E6CCCBF3}" type="pres">
      <dgm:prSet presAssocID="{448793C8-5410-48CC-8965-9207EFBDE363}" presName="Name64" presStyleLbl="parChTrans1D4" presStyleIdx="23" presStyleCnt="24"/>
      <dgm:spPr/>
      <dgm:t>
        <a:bodyPr/>
        <a:lstStyle/>
        <a:p>
          <a:endParaRPr lang="en-US"/>
        </a:p>
      </dgm:t>
    </dgm:pt>
    <dgm:pt modelId="{0B863017-9165-4020-8037-A1F4415706AC}" type="pres">
      <dgm:prSet presAssocID="{DB68FB10-DF52-490B-A8F1-9B3B86373526}" presName="hierRoot2" presStyleCnt="0">
        <dgm:presLayoutVars>
          <dgm:hierBranch val="init"/>
        </dgm:presLayoutVars>
      </dgm:prSet>
      <dgm:spPr/>
    </dgm:pt>
    <dgm:pt modelId="{B4AF3E82-BAD4-4E8F-80B0-A48C62FFC2B2}" type="pres">
      <dgm:prSet presAssocID="{DB68FB10-DF52-490B-A8F1-9B3B86373526}" presName="rootComposite" presStyleCnt="0"/>
      <dgm:spPr/>
    </dgm:pt>
    <dgm:pt modelId="{6D1AAE78-4EEA-4DCD-AA0A-CFD53D5430C4}" type="pres">
      <dgm:prSet presAssocID="{DB68FB10-DF52-490B-A8F1-9B3B86373526}" presName="rootText" presStyleLbl="node4" presStyleIdx="23" presStyleCnt="24">
        <dgm:presLayoutVars>
          <dgm:chPref val="3"/>
        </dgm:presLayoutVars>
      </dgm:prSet>
      <dgm:spPr/>
      <dgm:t>
        <a:bodyPr/>
        <a:lstStyle/>
        <a:p>
          <a:endParaRPr lang="en-US"/>
        </a:p>
      </dgm:t>
    </dgm:pt>
    <dgm:pt modelId="{40F03715-3BD1-4ACD-BEAA-6215BC8D80CB}" type="pres">
      <dgm:prSet presAssocID="{DB68FB10-DF52-490B-A8F1-9B3B86373526}" presName="rootConnector" presStyleLbl="node4" presStyleIdx="23" presStyleCnt="24"/>
      <dgm:spPr/>
      <dgm:t>
        <a:bodyPr/>
        <a:lstStyle/>
        <a:p>
          <a:endParaRPr lang="en-US"/>
        </a:p>
      </dgm:t>
    </dgm:pt>
    <dgm:pt modelId="{6C984CD5-4477-4139-9ADA-8ED2E38A22B5}" type="pres">
      <dgm:prSet presAssocID="{DB68FB10-DF52-490B-A8F1-9B3B86373526}" presName="hierChild4" presStyleCnt="0"/>
      <dgm:spPr/>
    </dgm:pt>
    <dgm:pt modelId="{C644040C-C6E2-4113-A882-8286DF92AAF6}" type="pres">
      <dgm:prSet presAssocID="{DB68FB10-DF52-490B-A8F1-9B3B86373526}" presName="hierChild5" presStyleCnt="0"/>
      <dgm:spPr/>
    </dgm:pt>
    <dgm:pt modelId="{183DCC75-CF7A-4CB2-8C89-AA64AD4AE03B}" type="pres">
      <dgm:prSet presAssocID="{C58FB902-08DF-4156-9B9E-F61101456433}" presName="hierChild5" presStyleCnt="0"/>
      <dgm:spPr/>
    </dgm:pt>
    <dgm:pt modelId="{86066B01-04C7-4511-AAC1-A2E52FCBA3F1}" type="pres">
      <dgm:prSet presAssocID="{0C87090F-02B0-44D5-BD4B-E5AE0D1FA7F1}" presName="hierChild5" presStyleCnt="0"/>
      <dgm:spPr/>
    </dgm:pt>
    <dgm:pt modelId="{E28BD0FE-49C7-4455-B3A6-819CD969C4CF}" type="pres">
      <dgm:prSet presAssocID="{66DD0DCD-D160-4C97-9B2B-D304255DFC05}" presName="Name64" presStyleLbl="parChTrans1D2" presStyleIdx="2" presStyleCnt="6"/>
      <dgm:spPr/>
      <dgm:t>
        <a:bodyPr/>
        <a:lstStyle/>
        <a:p>
          <a:endParaRPr lang="en-US"/>
        </a:p>
      </dgm:t>
    </dgm:pt>
    <dgm:pt modelId="{D5E8A9F8-8B1D-4621-B62F-C2125F142427}" type="pres">
      <dgm:prSet presAssocID="{D7E5D504-D528-43DB-8D91-CB6B73203A40}" presName="hierRoot2" presStyleCnt="0">
        <dgm:presLayoutVars>
          <dgm:hierBranch val="init"/>
        </dgm:presLayoutVars>
      </dgm:prSet>
      <dgm:spPr/>
    </dgm:pt>
    <dgm:pt modelId="{0F3949FC-075C-41CB-9538-1DB64154111A}" type="pres">
      <dgm:prSet presAssocID="{D7E5D504-D528-43DB-8D91-CB6B73203A40}" presName="rootComposite" presStyleCnt="0"/>
      <dgm:spPr/>
    </dgm:pt>
    <dgm:pt modelId="{22738C03-F60B-4E3E-AECC-9A05CD0FA24D}" type="pres">
      <dgm:prSet presAssocID="{D7E5D504-D528-43DB-8D91-CB6B73203A40}" presName="rootText" presStyleLbl="node2" presStyleIdx="2" presStyleCnt="6">
        <dgm:presLayoutVars>
          <dgm:chPref val="3"/>
        </dgm:presLayoutVars>
      </dgm:prSet>
      <dgm:spPr/>
      <dgm:t>
        <a:bodyPr/>
        <a:lstStyle/>
        <a:p>
          <a:endParaRPr lang="en-US"/>
        </a:p>
      </dgm:t>
    </dgm:pt>
    <dgm:pt modelId="{49E1BEBB-1970-40C5-933F-B48BC03DFBCB}" type="pres">
      <dgm:prSet presAssocID="{D7E5D504-D528-43DB-8D91-CB6B73203A40}" presName="rootConnector" presStyleLbl="node2" presStyleIdx="2" presStyleCnt="6"/>
      <dgm:spPr/>
      <dgm:t>
        <a:bodyPr/>
        <a:lstStyle/>
        <a:p>
          <a:endParaRPr lang="en-US"/>
        </a:p>
      </dgm:t>
    </dgm:pt>
    <dgm:pt modelId="{40529043-52E9-47BC-A510-169E639E847C}" type="pres">
      <dgm:prSet presAssocID="{D7E5D504-D528-43DB-8D91-CB6B73203A40}" presName="hierChild4" presStyleCnt="0"/>
      <dgm:spPr/>
    </dgm:pt>
    <dgm:pt modelId="{5B818486-62D2-4C5E-9554-3EB546A36DF3}" type="pres">
      <dgm:prSet presAssocID="{4B4CAB2A-B698-4CFF-BD73-C54FE1EBEA1C}" presName="Name64" presStyleLbl="parChTrans1D3" presStyleIdx="7" presStyleCnt="10"/>
      <dgm:spPr/>
      <dgm:t>
        <a:bodyPr/>
        <a:lstStyle/>
        <a:p>
          <a:endParaRPr lang="en-US"/>
        </a:p>
      </dgm:t>
    </dgm:pt>
    <dgm:pt modelId="{6834570D-9FE2-45B4-A72E-CB670954F2FC}" type="pres">
      <dgm:prSet presAssocID="{747917DE-A049-4C28-9383-067712AD9511}" presName="hierRoot2" presStyleCnt="0">
        <dgm:presLayoutVars>
          <dgm:hierBranch val="init"/>
        </dgm:presLayoutVars>
      </dgm:prSet>
      <dgm:spPr/>
    </dgm:pt>
    <dgm:pt modelId="{C096DA07-D9A1-41DE-8B3F-BBEC1ED6F91E}" type="pres">
      <dgm:prSet presAssocID="{747917DE-A049-4C28-9383-067712AD9511}" presName="rootComposite" presStyleCnt="0"/>
      <dgm:spPr/>
    </dgm:pt>
    <dgm:pt modelId="{72D09CBD-D7A3-4741-BB54-E1992CF282AA}" type="pres">
      <dgm:prSet presAssocID="{747917DE-A049-4C28-9383-067712AD9511}" presName="rootText" presStyleLbl="node3" presStyleIdx="7" presStyleCnt="10">
        <dgm:presLayoutVars>
          <dgm:chPref val="3"/>
        </dgm:presLayoutVars>
      </dgm:prSet>
      <dgm:spPr/>
      <dgm:t>
        <a:bodyPr/>
        <a:lstStyle/>
        <a:p>
          <a:endParaRPr lang="en-US"/>
        </a:p>
      </dgm:t>
    </dgm:pt>
    <dgm:pt modelId="{7729D6A0-7D04-4F57-A50D-77A6D4F55C8E}" type="pres">
      <dgm:prSet presAssocID="{747917DE-A049-4C28-9383-067712AD9511}" presName="rootConnector" presStyleLbl="node3" presStyleIdx="7" presStyleCnt="10"/>
      <dgm:spPr/>
      <dgm:t>
        <a:bodyPr/>
        <a:lstStyle/>
        <a:p>
          <a:endParaRPr lang="en-US"/>
        </a:p>
      </dgm:t>
    </dgm:pt>
    <dgm:pt modelId="{76A5CE14-2E0B-4756-9D69-18C52D65633B}" type="pres">
      <dgm:prSet presAssocID="{747917DE-A049-4C28-9383-067712AD9511}" presName="hierChild4" presStyleCnt="0"/>
      <dgm:spPr/>
    </dgm:pt>
    <dgm:pt modelId="{CF577937-EB39-4977-BEF1-A789E839389A}" type="pres">
      <dgm:prSet presAssocID="{747917DE-A049-4C28-9383-067712AD9511}" presName="hierChild5" presStyleCnt="0"/>
      <dgm:spPr/>
    </dgm:pt>
    <dgm:pt modelId="{D59C2E9C-9A55-46BB-9F35-BFBAF4D8DBD2}" type="pres">
      <dgm:prSet presAssocID="{7D406148-690A-42E3-94B6-6A1A88D279D0}" presName="Name64" presStyleLbl="parChTrans1D3" presStyleIdx="8" presStyleCnt="10"/>
      <dgm:spPr/>
      <dgm:t>
        <a:bodyPr/>
        <a:lstStyle/>
        <a:p>
          <a:endParaRPr lang="en-US"/>
        </a:p>
      </dgm:t>
    </dgm:pt>
    <dgm:pt modelId="{565A7DD5-64FB-4024-978A-42BB5477E126}" type="pres">
      <dgm:prSet presAssocID="{8501D364-38A2-45B3-B68F-0530523B4E06}" presName="hierRoot2" presStyleCnt="0">
        <dgm:presLayoutVars>
          <dgm:hierBranch val="init"/>
        </dgm:presLayoutVars>
      </dgm:prSet>
      <dgm:spPr/>
    </dgm:pt>
    <dgm:pt modelId="{8A0530BC-9172-4EA5-9F9B-918AFD4ADD73}" type="pres">
      <dgm:prSet presAssocID="{8501D364-38A2-45B3-B68F-0530523B4E06}" presName="rootComposite" presStyleCnt="0"/>
      <dgm:spPr/>
    </dgm:pt>
    <dgm:pt modelId="{1E82BD2B-4FE8-47F8-A7E8-1A83C3CE0127}" type="pres">
      <dgm:prSet presAssocID="{8501D364-38A2-45B3-B68F-0530523B4E06}" presName="rootText" presStyleLbl="node3" presStyleIdx="8" presStyleCnt="10">
        <dgm:presLayoutVars>
          <dgm:chPref val="3"/>
        </dgm:presLayoutVars>
      </dgm:prSet>
      <dgm:spPr/>
      <dgm:t>
        <a:bodyPr/>
        <a:lstStyle/>
        <a:p>
          <a:endParaRPr lang="en-US"/>
        </a:p>
      </dgm:t>
    </dgm:pt>
    <dgm:pt modelId="{7B3F9FD0-C8EB-47AD-90E2-8684127D8B1B}" type="pres">
      <dgm:prSet presAssocID="{8501D364-38A2-45B3-B68F-0530523B4E06}" presName="rootConnector" presStyleLbl="node3" presStyleIdx="8" presStyleCnt="10"/>
      <dgm:spPr/>
      <dgm:t>
        <a:bodyPr/>
        <a:lstStyle/>
        <a:p>
          <a:endParaRPr lang="en-US"/>
        </a:p>
      </dgm:t>
    </dgm:pt>
    <dgm:pt modelId="{6B255CA8-050B-4789-816B-DA7AE0E3093E}" type="pres">
      <dgm:prSet presAssocID="{8501D364-38A2-45B3-B68F-0530523B4E06}" presName="hierChild4" presStyleCnt="0"/>
      <dgm:spPr/>
    </dgm:pt>
    <dgm:pt modelId="{12DBAC41-8AE3-4777-8796-D5247725B9F8}" type="pres">
      <dgm:prSet presAssocID="{8501D364-38A2-45B3-B68F-0530523B4E06}" presName="hierChild5" presStyleCnt="0"/>
      <dgm:spPr/>
    </dgm:pt>
    <dgm:pt modelId="{34C98CA0-322E-4A41-B3FA-80A8D23892B7}" type="pres">
      <dgm:prSet presAssocID="{D7E5D504-D528-43DB-8D91-CB6B73203A40}" presName="hierChild5" presStyleCnt="0"/>
      <dgm:spPr/>
    </dgm:pt>
    <dgm:pt modelId="{ACD0E664-44D8-429B-BB9C-A0171E32A780}" type="pres">
      <dgm:prSet presAssocID="{7787CC7F-54A1-46F6-8E55-1A606A8941F3}" presName="Name64" presStyleLbl="parChTrans1D2" presStyleIdx="3" presStyleCnt="6"/>
      <dgm:spPr/>
      <dgm:t>
        <a:bodyPr/>
        <a:lstStyle/>
        <a:p>
          <a:endParaRPr lang="en-US"/>
        </a:p>
      </dgm:t>
    </dgm:pt>
    <dgm:pt modelId="{DD864AB2-F19C-4B0A-9E3E-5CA4CA60220E}" type="pres">
      <dgm:prSet presAssocID="{AABA3EBD-89CE-44FC-B7E4-A32AF2D83B2C}" presName="hierRoot2" presStyleCnt="0">
        <dgm:presLayoutVars>
          <dgm:hierBranch val="init"/>
        </dgm:presLayoutVars>
      </dgm:prSet>
      <dgm:spPr/>
    </dgm:pt>
    <dgm:pt modelId="{4F325328-6A7D-4D1F-A947-BEEF44EA8D20}" type="pres">
      <dgm:prSet presAssocID="{AABA3EBD-89CE-44FC-B7E4-A32AF2D83B2C}" presName="rootComposite" presStyleCnt="0"/>
      <dgm:spPr/>
    </dgm:pt>
    <dgm:pt modelId="{A41722E8-F088-4323-AAD8-F6A846BEC19C}" type="pres">
      <dgm:prSet presAssocID="{AABA3EBD-89CE-44FC-B7E4-A32AF2D83B2C}" presName="rootText" presStyleLbl="node2" presStyleIdx="3" presStyleCnt="6">
        <dgm:presLayoutVars>
          <dgm:chPref val="3"/>
        </dgm:presLayoutVars>
      </dgm:prSet>
      <dgm:spPr/>
      <dgm:t>
        <a:bodyPr/>
        <a:lstStyle/>
        <a:p>
          <a:endParaRPr lang="en-US"/>
        </a:p>
      </dgm:t>
    </dgm:pt>
    <dgm:pt modelId="{ED5E27EC-D039-40A6-8510-8D431DC8A878}" type="pres">
      <dgm:prSet presAssocID="{AABA3EBD-89CE-44FC-B7E4-A32AF2D83B2C}" presName="rootConnector" presStyleLbl="node2" presStyleIdx="3" presStyleCnt="6"/>
      <dgm:spPr/>
      <dgm:t>
        <a:bodyPr/>
        <a:lstStyle/>
        <a:p>
          <a:endParaRPr lang="en-US"/>
        </a:p>
      </dgm:t>
    </dgm:pt>
    <dgm:pt modelId="{95BCFEC0-CBCE-46AB-B818-7F8D551F97A0}" type="pres">
      <dgm:prSet presAssocID="{AABA3EBD-89CE-44FC-B7E4-A32AF2D83B2C}" presName="hierChild4" presStyleCnt="0"/>
      <dgm:spPr/>
    </dgm:pt>
    <dgm:pt modelId="{9EA95EB9-EECC-4723-B9FD-2980C0F1C1CC}" type="pres">
      <dgm:prSet presAssocID="{AABA3EBD-89CE-44FC-B7E4-A32AF2D83B2C}" presName="hierChild5" presStyleCnt="0"/>
      <dgm:spPr/>
    </dgm:pt>
    <dgm:pt modelId="{86144084-5133-4E5F-8F46-E0F704BF4F59}" type="pres">
      <dgm:prSet presAssocID="{0AD3342C-162B-4B0B-8ACB-3A0D714F6D0B}" presName="Name64" presStyleLbl="parChTrans1D2" presStyleIdx="4" presStyleCnt="6"/>
      <dgm:spPr/>
      <dgm:t>
        <a:bodyPr/>
        <a:lstStyle/>
        <a:p>
          <a:endParaRPr lang="en-US"/>
        </a:p>
      </dgm:t>
    </dgm:pt>
    <dgm:pt modelId="{04CB0D58-C3F6-4EBC-B0CE-77768F922624}" type="pres">
      <dgm:prSet presAssocID="{A2082253-EE9D-4350-BAC2-2404144B819D}" presName="hierRoot2" presStyleCnt="0">
        <dgm:presLayoutVars>
          <dgm:hierBranch val="init"/>
        </dgm:presLayoutVars>
      </dgm:prSet>
      <dgm:spPr/>
    </dgm:pt>
    <dgm:pt modelId="{577A8CD1-1F12-4D0E-A705-78A64BFB336C}" type="pres">
      <dgm:prSet presAssocID="{A2082253-EE9D-4350-BAC2-2404144B819D}" presName="rootComposite" presStyleCnt="0"/>
      <dgm:spPr/>
    </dgm:pt>
    <dgm:pt modelId="{C43C4188-A081-4B9D-93BE-84DB9F07A8C4}" type="pres">
      <dgm:prSet presAssocID="{A2082253-EE9D-4350-BAC2-2404144B819D}" presName="rootText" presStyleLbl="node2" presStyleIdx="4" presStyleCnt="6">
        <dgm:presLayoutVars>
          <dgm:chPref val="3"/>
        </dgm:presLayoutVars>
      </dgm:prSet>
      <dgm:spPr/>
      <dgm:t>
        <a:bodyPr/>
        <a:lstStyle/>
        <a:p>
          <a:endParaRPr lang="en-US"/>
        </a:p>
      </dgm:t>
    </dgm:pt>
    <dgm:pt modelId="{AC983E5E-11CE-4930-BCD9-5CC4E992BBB3}" type="pres">
      <dgm:prSet presAssocID="{A2082253-EE9D-4350-BAC2-2404144B819D}" presName="rootConnector" presStyleLbl="node2" presStyleIdx="4" presStyleCnt="6"/>
      <dgm:spPr/>
      <dgm:t>
        <a:bodyPr/>
        <a:lstStyle/>
        <a:p>
          <a:endParaRPr lang="en-US"/>
        </a:p>
      </dgm:t>
    </dgm:pt>
    <dgm:pt modelId="{5CD7FE6D-7AAC-4AEF-8E59-0CDA4A1482A3}" type="pres">
      <dgm:prSet presAssocID="{A2082253-EE9D-4350-BAC2-2404144B819D}" presName="hierChild4" presStyleCnt="0"/>
      <dgm:spPr/>
    </dgm:pt>
    <dgm:pt modelId="{A56F6339-09DA-4433-A665-73A3C1A8A9D3}" type="pres">
      <dgm:prSet presAssocID="{A2082253-EE9D-4350-BAC2-2404144B819D}" presName="hierChild5" presStyleCnt="0"/>
      <dgm:spPr/>
    </dgm:pt>
    <dgm:pt modelId="{803DA30A-1DD2-4BF2-9643-79CF8FA5671B}" type="pres">
      <dgm:prSet presAssocID="{881DCE9E-4A18-4978-BB68-4CC0A005E3D5}" presName="Name64" presStyleLbl="parChTrans1D2" presStyleIdx="5" presStyleCnt="6"/>
      <dgm:spPr/>
      <dgm:t>
        <a:bodyPr/>
        <a:lstStyle/>
        <a:p>
          <a:endParaRPr lang="en-US"/>
        </a:p>
      </dgm:t>
    </dgm:pt>
    <dgm:pt modelId="{0D7B9CD5-6D81-4D21-8FA7-315D119CF399}" type="pres">
      <dgm:prSet presAssocID="{7F3FBB23-570D-4080-9178-73E2396548E3}" presName="hierRoot2" presStyleCnt="0">
        <dgm:presLayoutVars>
          <dgm:hierBranch val="init"/>
        </dgm:presLayoutVars>
      </dgm:prSet>
      <dgm:spPr/>
    </dgm:pt>
    <dgm:pt modelId="{D74C0FB6-9663-49C2-8D56-C8E532BCC748}" type="pres">
      <dgm:prSet presAssocID="{7F3FBB23-570D-4080-9178-73E2396548E3}" presName="rootComposite" presStyleCnt="0"/>
      <dgm:spPr/>
    </dgm:pt>
    <dgm:pt modelId="{16B6924C-233E-4A3C-8ADA-866C309F67E1}" type="pres">
      <dgm:prSet presAssocID="{7F3FBB23-570D-4080-9178-73E2396548E3}" presName="rootText" presStyleLbl="node2" presStyleIdx="5" presStyleCnt="6">
        <dgm:presLayoutVars>
          <dgm:chPref val="3"/>
        </dgm:presLayoutVars>
      </dgm:prSet>
      <dgm:spPr/>
      <dgm:t>
        <a:bodyPr/>
        <a:lstStyle/>
        <a:p>
          <a:endParaRPr lang="en-US"/>
        </a:p>
      </dgm:t>
    </dgm:pt>
    <dgm:pt modelId="{4447EB2D-7A52-47E2-82F0-A093DAB965C5}" type="pres">
      <dgm:prSet presAssocID="{7F3FBB23-570D-4080-9178-73E2396548E3}" presName="rootConnector" presStyleLbl="node2" presStyleIdx="5" presStyleCnt="6"/>
      <dgm:spPr/>
      <dgm:t>
        <a:bodyPr/>
        <a:lstStyle/>
        <a:p>
          <a:endParaRPr lang="en-US"/>
        </a:p>
      </dgm:t>
    </dgm:pt>
    <dgm:pt modelId="{CC7260A3-5306-44AC-8A4C-660F0D941EE8}" type="pres">
      <dgm:prSet presAssocID="{7F3FBB23-570D-4080-9178-73E2396548E3}" presName="hierChild4" presStyleCnt="0"/>
      <dgm:spPr/>
    </dgm:pt>
    <dgm:pt modelId="{6B5CE030-6712-42E4-9E28-4548FC808F75}" type="pres">
      <dgm:prSet presAssocID="{CD62CB2F-0BD5-471E-8B02-66F1B0C81186}" presName="Name64" presStyleLbl="parChTrans1D3" presStyleIdx="9" presStyleCnt="10"/>
      <dgm:spPr/>
      <dgm:t>
        <a:bodyPr/>
        <a:lstStyle/>
        <a:p>
          <a:endParaRPr lang="en-US"/>
        </a:p>
      </dgm:t>
    </dgm:pt>
    <dgm:pt modelId="{DDB2A65B-6605-4D79-8BEF-58A7D0E7E585}" type="pres">
      <dgm:prSet presAssocID="{F523B55A-792E-4963-AC44-F3F575D8A0D0}" presName="hierRoot2" presStyleCnt="0">
        <dgm:presLayoutVars>
          <dgm:hierBranch val="init"/>
        </dgm:presLayoutVars>
      </dgm:prSet>
      <dgm:spPr/>
    </dgm:pt>
    <dgm:pt modelId="{A6038952-4EDA-4A98-8BCA-134C343DD91D}" type="pres">
      <dgm:prSet presAssocID="{F523B55A-792E-4963-AC44-F3F575D8A0D0}" presName="rootComposite" presStyleCnt="0"/>
      <dgm:spPr/>
    </dgm:pt>
    <dgm:pt modelId="{C838FA06-2514-4A2A-9831-2EB6D967F749}" type="pres">
      <dgm:prSet presAssocID="{F523B55A-792E-4963-AC44-F3F575D8A0D0}" presName="rootText" presStyleLbl="node3" presStyleIdx="9" presStyleCnt="10">
        <dgm:presLayoutVars>
          <dgm:chPref val="3"/>
        </dgm:presLayoutVars>
      </dgm:prSet>
      <dgm:spPr/>
      <dgm:t>
        <a:bodyPr/>
        <a:lstStyle/>
        <a:p>
          <a:endParaRPr lang="en-US"/>
        </a:p>
      </dgm:t>
    </dgm:pt>
    <dgm:pt modelId="{769B5B5A-7737-4633-BBA5-8DB1C00A94B7}" type="pres">
      <dgm:prSet presAssocID="{F523B55A-792E-4963-AC44-F3F575D8A0D0}" presName="rootConnector" presStyleLbl="node3" presStyleIdx="9" presStyleCnt="10"/>
      <dgm:spPr/>
      <dgm:t>
        <a:bodyPr/>
        <a:lstStyle/>
        <a:p>
          <a:endParaRPr lang="en-US"/>
        </a:p>
      </dgm:t>
    </dgm:pt>
    <dgm:pt modelId="{8B98DE9B-2D62-4827-8F7A-DA4687DAB3E8}" type="pres">
      <dgm:prSet presAssocID="{F523B55A-792E-4963-AC44-F3F575D8A0D0}" presName="hierChild4" presStyleCnt="0"/>
      <dgm:spPr/>
    </dgm:pt>
    <dgm:pt modelId="{F45245C5-6F7A-4D57-9938-47E4C4897137}" type="pres">
      <dgm:prSet presAssocID="{F523B55A-792E-4963-AC44-F3F575D8A0D0}" presName="hierChild5" presStyleCnt="0"/>
      <dgm:spPr/>
    </dgm:pt>
    <dgm:pt modelId="{944AAC2F-2E5F-4FC9-A755-309147089EF1}" type="pres">
      <dgm:prSet presAssocID="{7F3FBB23-570D-4080-9178-73E2396548E3}" presName="hierChild5" presStyleCnt="0"/>
      <dgm:spPr/>
    </dgm:pt>
    <dgm:pt modelId="{3440F1FD-991F-4C6E-8643-3CC41C501396}" type="pres">
      <dgm:prSet presAssocID="{19599602-9E94-449B-AE02-46C30491E28C}" presName="hierChild3" presStyleCnt="0"/>
      <dgm:spPr/>
    </dgm:pt>
  </dgm:ptLst>
  <dgm:cxnLst>
    <dgm:cxn modelId="{1FBF0932-FCAF-4CFE-ACEE-F0F49D3CCA46}" type="presOf" srcId="{081D3A83-F7F3-4F10-B4A9-805A841970CB}" destId="{145096C5-43F7-43BC-9FC4-B73588E5E145}" srcOrd="1" destOrd="0" presId="urn:microsoft.com/office/officeart/2009/3/layout/HorizontalOrganizationChart"/>
    <dgm:cxn modelId="{E656E276-98E3-42D2-A1A8-2BED0EAD895C}" srcId="{F17D851F-49FE-4465-A12E-6D1B93747F79}" destId="{4E01AE3B-8910-4084-9908-A516D2F107B5}" srcOrd="1" destOrd="0" parTransId="{AC9B0683-2533-4A6B-BEA4-F39A570A45E6}" sibTransId="{FFC1E510-BF7F-41E9-B730-B2C8F7F6B931}"/>
    <dgm:cxn modelId="{CC86DDF5-0451-4925-9624-D471968743C8}" type="presOf" srcId="{FE5DAEE8-BA53-410F-AC19-7A2E53C8C8F5}" destId="{FEC4D29E-C7DD-404D-A018-7411BFD71CF9}" srcOrd="1" destOrd="0" presId="urn:microsoft.com/office/officeart/2009/3/layout/HorizontalOrganizationChart"/>
    <dgm:cxn modelId="{8382505A-FDAC-4D1D-8CCA-757096F8101B}" type="presOf" srcId="{84AB7E02-D54A-403A-A3E4-AAA403C38330}" destId="{AD5F84F7-CB1F-4DBF-9D93-2BEE3191D8E9}" srcOrd="0" destOrd="0" presId="urn:microsoft.com/office/officeart/2009/3/layout/HorizontalOrganizationChart"/>
    <dgm:cxn modelId="{517B6061-823D-47B4-84BC-73E6A526B322}" srcId="{8FD3DE8B-6CBB-4A4D-B9E3-EFAF130B5D1F}" destId="{1BD3BA34-B738-4485-8462-C04E951E3916}" srcOrd="1" destOrd="0" parTransId="{2B84290C-6E16-43EB-8F5D-BC99285770B0}" sibTransId="{72167198-52CD-4A73-A735-CC16809101AC}"/>
    <dgm:cxn modelId="{35F17220-5635-4C9E-A433-CCFAE5C39196}" type="presOf" srcId="{84AB7E02-D54A-403A-A3E4-AAA403C38330}" destId="{E2F62217-4443-42F2-8227-498AA39F0B27}" srcOrd="1" destOrd="0" presId="urn:microsoft.com/office/officeart/2009/3/layout/HorizontalOrganizationChart"/>
    <dgm:cxn modelId="{311D19C1-FD3F-4C14-8576-D252DD38A4B2}" type="presOf" srcId="{9EFAFD96-3601-4F17-BB82-DBBBA6C512D5}" destId="{C63368CA-38D9-436B-B47F-52476895321D}" srcOrd="0" destOrd="0" presId="urn:microsoft.com/office/officeart/2009/3/layout/HorizontalOrganizationChart"/>
    <dgm:cxn modelId="{62941F3C-A281-4791-B0C2-39205D4807D1}" type="presOf" srcId="{40C63FB5-0BB8-41F9-9161-9CB1014B26A1}" destId="{E72F88B1-AD0E-4FB5-9798-33C83B1693FC}" srcOrd="1" destOrd="0" presId="urn:microsoft.com/office/officeart/2009/3/layout/HorizontalOrganizationChart"/>
    <dgm:cxn modelId="{73ECB68B-7CEF-4E34-8B3B-F0A6CDDC5D27}" type="presOf" srcId="{8FD3DE8B-6CBB-4A4D-B9E3-EFAF130B5D1F}" destId="{C269E114-A980-432B-AD49-358FBB31C4DD}" srcOrd="0" destOrd="0" presId="urn:microsoft.com/office/officeart/2009/3/layout/HorizontalOrganizationChart"/>
    <dgm:cxn modelId="{B05BC690-585B-452F-941A-2CE4F7BE7504}" type="presOf" srcId="{7F3FBB23-570D-4080-9178-73E2396548E3}" destId="{4447EB2D-7A52-47E2-82F0-A093DAB965C5}" srcOrd="1" destOrd="0" presId="urn:microsoft.com/office/officeart/2009/3/layout/HorizontalOrganizationChart"/>
    <dgm:cxn modelId="{9131290E-E75F-47BB-B52F-8103FE3B65FE}" srcId="{5A282C2F-7B3A-425B-8A86-FE83B33299A5}" destId="{AF045D68-AC76-417E-A151-7CB74013CD04}" srcOrd="1" destOrd="0" parTransId="{38B5CEAE-2292-4CE0-A08D-26A150C79EDF}" sibTransId="{2FE37356-EEF8-4E63-A131-1272BFBFFD23}"/>
    <dgm:cxn modelId="{30A54E2A-5DE2-40EB-8C99-57BC6EBCFEB7}" type="presOf" srcId="{FC5EC7FD-5AD1-4E81-A554-EE72CF87FB1C}" destId="{37AB2779-EA23-43E5-93C6-530C4CBD860C}" srcOrd="0" destOrd="0" presId="urn:microsoft.com/office/officeart/2009/3/layout/HorizontalOrganizationChart"/>
    <dgm:cxn modelId="{972B937A-B175-41CC-86CF-D99E19152FCC}" srcId="{5A282C2F-7B3A-425B-8A86-FE83B33299A5}" destId="{081D3A83-F7F3-4F10-B4A9-805A841970CB}" srcOrd="2" destOrd="0" parTransId="{E499D148-9BFD-48EC-A5F6-9DA39ADB70A9}" sibTransId="{633A685B-3A99-4DC9-BCAD-B232668AEFE2}"/>
    <dgm:cxn modelId="{76EE311F-BD66-499A-828F-5983FE56BB47}" type="presOf" srcId="{90629C5B-BB82-4830-9638-8630F00B2FDA}" destId="{0968B593-1685-4FAE-9568-D1BEDF911AA4}" srcOrd="0" destOrd="0" presId="urn:microsoft.com/office/officeart/2009/3/layout/HorizontalOrganizationChart"/>
    <dgm:cxn modelId="{C2B3DE41-6EE6-41F1-8D25-E39BF4547AE8}" srcId="{1BD3BA34-B738-4485-8462-C04E951E3916}" destId="{E0058C33-9DC1-41AE-9715-229FAC42903A}" srcOrd="1" destOrd="0" parTransId="{4772594E-0A9F-4C55-908C-741C3268B89F}" sibTransId="{76C0FDAB-FE9C-47EE-9C29-7D39DBF4FC7F}"/>
    <dgm:cxn modelId="{E0FBE9D6-3718-4C79-B545-A8DA66129550}" type="presOf" srcId="{2B84290C-6E16-43EB-8F5D-BC99285770B0}" destId="{CF3F3C63-6636-45FF-A81A-20B3F2F39130}" srcOrd="0" destOrd="0" presId="urn:microsoft.com/office/officeart/2009/3/layout/HorizontalOrganizationChart"/>
    <dgm:cxn modelId="{283D503B-3FB4-4BCF-8B12-E6B1A4CC28D8}" type="presOf" srcId="{A8A73F69-0D10-473D-8865-8D449B2A86F0}" destId="{BF6ED060-E51A-4151-8B8C-FB4E39F36FE1}" srcOrd="0" destOrd="0" presId="urn:microsoft.com/office/officeart/2009/3/layout/HorizontalOrganizationChart"/>
    <dgm:cxn modelId="{7E314DC2-61E6-4025-9CB7-4D448C40255F}" type="presOf" srcId="{F5DDF982-D85F-4703-B537-36D53DDBCA01}" destId="{B1ED630C-65DC-48C5-BB9E-1775BFCCEF59}" srcOrd="1" destOrd="0" presId="urn:microsoft.com/office/officeart/2009/3/layout/HorizontalOrganizationChart"/>
    <dgm:cxn modelId="{3E08A778-6B64-4DEE-A035-4A2DE9490A6F}" type="presOf" srcId="{AABA3EBD-89CE-44FC-B7E4-A32AF2D83B2C}" destId="{A41722E8-F088-4323-AAD8-F6A846BEC19C}" srcOrd="0" destOrd="0" presId="urn:microsoft.com/office/officeart/2009/3/layout/HorizontalOrganizationChart"/>
    <dgm:cxn modelId="{CF7B0513-51CC-4E36-B9EA-44FA1D152E7B}" type="presOf" srcId="{61E38B44-934D-4487-9D79-DB9C55F0D87C}" destId="{94A0778A-ABE8-4789-8BA2-0696700AB4D3}" srcOrd="1" destOrd="0" presId="urn:microsoft.com/office/officeart/2009/3/layout/HorizontalOrganizationChart"/>
    <dgm:cxn modelId="{EE790195-49AF-41BD-9C19-B77AE81BD088}" type="presOf" srcId="{116C5F3D-C9A5-4551-BFC7-279F3EB3B018}" destId="{01A4EC17-8A36-4EA5-9D3E-C9AA04519CB3}" srcOrd="0" destOrd="0" presId="urn:microsoft.com/office/officeart/2009/3/layout/HorizontalOrganizationChart"/>
    <dgm:cxn modelId="{35BF6986-9969-4D34-8262-AC6AC1F36A40}" srcId="{C58FB902-08DF-4156-9B9E-F61101456433}" destId="{DB68FB10-DF52-490B-A8F1-9B3B86373526}" srcOrd="0" destOrd="0" parTransId="{448793C8-5410-48CC-8965-9207EFBDE363}" sibTransId="{E3F3C2C1-B820-429D-ABAD-357A10A293E7}"/>
    <dgm:cxn modelId="{9C06A515-6055-4243-97C0-2AB572EF3BD5}" type="presOf" srcId="{8D2F3B42-0BC1-4AC3-87A3-F20B178A33DF}" destId="{912F7A81-0F68-4C74-8F3A-C6E75CD5549B}" srcOrd="0" destOrd="0" presId="urn:microsoft.com/office/officeart/2009/3/layout/HorizontalOrganizationChart"/>
    <dgm:cxn modelId="{643D7F30-3931-466F-91A0-8DCC677A964C}" srcId="{5A282C2F-7B3A-425B-8A86-FE83B33299A5}" destId="{547B9D9E-9B3E-4C2F-9E4D-81F700636899}" srcOrd="3" destOrd="0" parTransId="{285CFAA1-968B-4F33-8E86-E3A3CE988752}" sibTransId="{0012730E-A6A8-4A8B-B6D6-68B581550CB0}"/>
    <dgm:cxn modelId="{A7173926-F3B4-4CD6-A975-EDCE849E6180}" type="presOf" srcId="{A5BA401F-629F-43FB-9992-C6E55D464752}" destId="{648D9DF7-4F78-4FDB-BA1D-AA8C75FEA642}" srcOrd="0" destOrd="0" presId="urn:microsoft.com/office/officeart/2009/3/layout/HorizontalOrganizationChart"/>
    <dgm:cxn modelId="{F5F76F07-F3BF-41C7-9850-18569596310F}" srcId="{1BD3BA34-B738-4485-8462-C04E951E3916}" destId="{61E38B44-934D-4487-9D79-DB9C55F0D87C}" srcOrd="0" destOrd="0" parTransId="{A5BA401F-629F-43FB-9992-C6E55D464752}" sibTransId="{812B9B63-6BB3-4F0D-B6D9-519B34FE1758}"/>
    <dgm:cxn modelId="{07F5C830-5706-4942-A600-AD89507159FD}" type="presOf" srcId="{1BD3BA34-B738-4485-8462-C04E951E3916}" destId="{A598CC3B-2E14-4544-A2BC-BE66562378DD}" srcOrd="1" destOrd="0" presId="urn:microsoft.com/office/officeart/2009/3/layout/HorizontalOrganizationChart"/>
    <dgm:cxn modelId="{0C82076E-7265-4DE0-A57B-04B11181810C}" type="presOf" srcId="{BE359500-CB27-467A-9DD3-63F952CFE80F}" destId="{D78FB47B-AE03-4685-9CCD-09E6552D6012}" srcOrd="0" destOrd="0" presId="urn:microsoft.com/office/officeart/2009/3/layout/HorizontalOrganizationChart"/>
    <dgm:cxn modelId="{3688049C-C15B-4620-BF66-95B818AF42DE}" type="presOf" srcId="{79BD0D98-D8A6-42FD-9683-54AE1A07CC5C}" destId="{F69DECAD-AC65-4000-9E0B-A17DF909C332}" srcOrd="0" destOrd="0" presId="urn:microsoft.com/office/officeart/2009/3/layout/HorizontalOrganizationChart"/>
    <dgm:cxn modelId="{70ECB4C4-8C1B-48EF-B718-1E6A698B5B45}" srcId="{F17D851F-49FE-4465-A12E-6D1B93747F79}" destId="{794F7CA8-4749-4AAA-8FE1-13913ED0795D}" srcOrd="2" destOrd="0" parTransId="{65A7D921-FA07-4230-891B-F6D0A726C794}" sibTransId="{F3DCF5F0-B67B-47B9-981A-604920CADB7B}"/>
    <dgm:cxn modelId="{4436CE0E-5C24-4A78-8EA1-F9EE24942024}" type="presOf" srcId="{F523B55A-792E-4963-AC44-F3F575D8A0D0}" destId="{C838FA06-2514-4A2A-9831-2EB6D967F749}" srcOrd="0" destOrd="0" presId="urn:microsoft.com/office/officeart/2009/3/layout/HorizontalOrganizationChart"/>
    <dgm:cxn modelId="{BDDB464F-E115-468B-86A5-8240D6A6D31D}" srcId="{71AEF9AA-A6DE-4D02-B8F6-99DFE850DE2F}" destId="{116C5F3D-C9A5-4551-BFC7-279F3EB3B018}" srcOrd="1" destOrd="0" parTransId="{519CE6B9-5AAF-4C3A-BAE3-3E99D9B6F213}" sibTransId="{F30216E6-5C65-4D31-A1AD-D81A926510BD}"/>
    <dgm:cxn modelId="{0856C650-62BF-4E8F-873C-9D169208702C}" type="presOf" srcId="{D7E5D504-D528-43DB-8D91-CB6B73203A40}" destId="{49E1BEBB-1970-40C5-933F-B48BC03DFBCB}" srcOrd="1" destOrd="0" presId="urn:microsoft.com/office/officeart/2009/3/layout/HorizontalOrganizationChart"/>
    <dgm:cxn modelId="{2A2B6769-ED98-482E-8877-FF29B792F5C6}" type="presOf" srcId="{547B9D9E-9B3E-4C2F-9E4D-81F700636899}" destId="{98026E93-32D1-4385-8C25-0F93A768826A}" srcOrd="0" destOrd="0" presId="urn:microsoft.com/office/officeart/2009/3/layout/HorizontalOrganizationChart"/>
    <dgm:cxn modelId="{1E1F9753-8F6E-433F-8241-7EE02B73D153}" srcId="{71AEF9AA-A6DE-4D02-B8F6-99DFE850DE2F}" destId="{E3EC636C-0E65-42F8-8189-855F754B436C}" srcOrd="3" destOrd="0" parTransId="{8D2F3B42-0BC1-4AC3-87A3-F20B178A33DF}" sibTransId="{140401B9-C12D-41C3-8F32-2886A6FB076C}"/>
    <dgm:cxn modelId="{84D542FA-C92B-434C-BCF2-DFC1A0CD4D03}" type="presOf" srcId="{7F3FBB23-570D-4080-9178-73E2396548E3}" destId="{16B6924C-233E-4A3C-8ADA-866C309F67E1}" srcOrd="0" destOrd="0" presId="urn:microsoft.com/office/officeart/2009/3/layout/HorizontalOrganizationChart"/>
    <dgm:cxn modelId="{FD522A46-D4A3-42ED-AE5B-3AB971735418}" type="presOf" srcId="{CC903AD5-DF69-4A1F-8EEC-D416E81A0074}" destId="{64172DDE-D2CC-4C8A-93A1-04DA16C59B68}" srcOrd="1" destOrd="0" presId="urn:microsoft.com/office/officeart/2009/3/layout/HorizontalOrganizationChart"/>
    <dgm:cxn modelId="{9903E241-0B00-4D61-9F6D-0285509C2A23}" type="presOf" srcId="{01C46B99-E1BD-4092-BA68-F2EE3B1DEF3E}" destId="{DD4DE06E-3362-468F-A104-107A4F9ACD65}" srcOrd="0" destOrd="0" presId="urn:microsoft.com/office/officeart/2009/3/layout/HorizontalOrganizationChart"/>
    <dgm:cxn modelId="{CDB3A0D7-3773-4F0A-B2A7-0ECA9EBBE298}" type="presOf" srcId="{CE2EBDA4-0246-43A8-B182-0D7E7C10574D}" destId="{840611C2-E3F4-43FD-B5FD-DD6394DC13D3}" srcOrd="0" destOrd="0" presId="urn:microsoft.com/office/officeart/2009/3/layout/HorizontalOrganizationChart"/>
    <dgm:cxn modelId="{904354A6-B490-4785-B263-5813262C1847}" type="presOf" srcId="{BF44FAA8-4C1F-486F-8443-F321BC094F7F}" destId="{CCFAA0E2-EE0B-4DB2-9DE0-8C2DA645F789}" srcOrd="0" destOrd="0" presId="urn:microsoft.com/office/officeart/2009/3/layout/HorizontalOrganizationChart"/>
    <dgm:cxn modelId="{C49F945C-6CE8-4F17-95E7-DB14F74B6213}" srcId="{6FD54DCC-0420-4B69-949E-C600DAC3EA80}" destId="{5A282C2F-7B3A-425B-8A86-FE83B33299A5}" srcOrd="0" destOrd="0" parTransId="{A8A73F69-0D10-473D-8865-8D449B2A86F0}" sibTransId="{10659CB8-34B1-4D2A-8EAD-F2C655DED136}"/>
    <dgm:cxn modelId="{B340E95E-C63A-47E3-8D09-C2F2C5F6C261}" type="presOf" srcId="{FC5EC7FD-5AD1-4E81-A554-EE72CF87FB1C}" destId="{DA36C67D-FE20-462F-9788-76ABC0DCF3E9}" srcOrd="1" destOrd="0" presId="urn:microsoft.com/office/officeart/2009/3/layout/HorizontalOrganizationChart"/>
    <dgm:cxn modelId="{5072600D-0A91-49FE-9C14-016717C778A0}" type="presOf" srcId="{F2C22F24-B658-4C54-9DD8-A6842C86A88E}" destId="{25949DF4-6779-4635-808A-ECB6F1018A39}" srcOrd="0" destOrd="0" presId="urn:microsoft.com/office/officeart/2009/3/layout/HorizontalOrganizationChart"/>
    <dgm:cxn modelId="{D0651217-4E97-4BB5-9674-81B57BFB16B9}" type="presOf" srcId="{DD750D78-C757-4215-8396-3CB8E9014AAA}" destId="{12CDBD29-9021-46D8-A13E-5A755225D8A2}" srcOrd="0" destOrd="0" presId="urn:microsoft.com/office/officeart/2009/3/layout/HorizontalOrganizationChart"/>
    <dgm:cxn modelId="{A1DC9BDE-9482-486C-A7FB-340B1C7D6AC1}" type="presOf" srcId="{F17D851F-49FE-4465-A12E-6D1B93747F79}" destId="{5E84A606-75C2-4145-8FF8-4A99A3BE6629}" srcOrd="0" destOrd="0" presId="urn:microsoft.com/office/officeart/2009/3/layout/HorizontalOrganizationChart"/>
    <dgm:cxn modelId="{78844CCE-6D99-44C5-BFAA-CB41610C6086}" srcId="{71AEF9AA-A6DE-4D02-B8F6-99DFE850DE2F}" destId="{C6DBEBEE-5E4B-4908-92A7-3277A1D2765A}" srcOrd="0" destOrd="0" parTransId="{D6EA0CB1-54BD-439E-B47F-2134A470CA74}" sibTransId="{14D23C6B-6849-4F77-AE77-AA3C8705D5A0}"/>
    <dgm:cxn modelId="{30E0B992-157A-405B-8572-770CFD4D21A1}" srcId="{19599602-9E94-449B-AE02-46C30491E28C}" destId="{0C87090F-02B0-44D5-BD4B-E5AE0D1FA7F1}" srcOrd="1" destOrd="0" parTransId="{48F43ED3-A177-4096-B556-EB782F87985E}" sibTransId="{24E0BA02-AFC8-4BBC-85FF-8CECFE2FDD5C}"/>
    <dgm:cxn modelId="{0F3C3594-550A-4ACD-A00C-6B4B39DE2E4C}" srcId="{071C21B4-848A-46D1-9393-3C22BD1E732A}" destId="{40C63FB5-0BB8-41F9-9161-9CB1014B26A1}" srcOrd="0" destOrd="0" parTransId="{CA2689B1-89FB-4FB4-954F-EF25BE4B57DC}" sibTransId="{8FD938DC-4D80-439B-B7C7-82FD87013F40}"/>
    <dgm:cxn modelId="{F9B96296-194F-4109-9549-ED3AA415F1D2}" type="presOf" srcId="{C45BA06F-C036-4A2E-9FBF-3ACEB798AFF4}" destId="{B3037778-332E-42B3-AE9F-FCBE14D94A04}" srcOrd="0" destOrd="0" presId="urn:microsoft.com/office/officeart/2009/3/layout/HorizontalOrganizationChart"/>
    <dgm:cxn modelId="{B2752B9D-6F69-417C-BE93-78E54C2202E0}" type="presOf" srcId="{66DD0DCD-D160-4C97-9B2B-D304255DFC05}" destId="{E28BD0FE-49C7-4455-B3A6-819CD969C4CF}" srcOrd="0" destOrd="0" presId="urn:microsoft.com/office/officeart/2009/3/layout/HorizontalOrganizationChart"/>
    <dgm:cxn modelId="{2C23AF3A-A81D-493E-BE83-3A1669D5640C}" srcId="{19599602-9E94-449B-AE02-46C30491E28C}" destId="{A2082253-EE9D-4350-BAC2-2404144B819D}" srcOrd="4" destOrd="0" parTransId="{0AD3342C-162B-4B0B-8ACB-3A0D714F6D0B}" sibTransId="{12BE5810-8F33-4AEF-B745-1ACB581571E4}"/>
    <dgm:cxn modelId="{F27593A2-BE3E-48CB-964D-98EAC1D6FEDC}" type="presOf" srcId="{C58FB902-08DF-4156-9B9E-F61101456433}" destId="{2C1C5D17-0CDC-4814-882C-6DF19C9EC281}" srcOrd="0" destOrd="0" presId="urn:microsoft.com/office/officeart/2009/3/layout/HorizontalOrganizationChart"/>
    <dgm:cxn modelId="{B4684638-55EF-41F5-BBF4-181FAC689325}" type="presOf" srcId="{0AD3342C-162B-4B0B-8ACB-3A0D714F6D0B}" destId="{86144084-5133-4E5F-8F46-E0F704BF4F59}" srcOrd="0" destOrd="0" presId="urn:microsoft.com/office/officeart/2009/3/layout/HorizontalOrganizationChart"/>
    <dgm:cxn modelId="{94B21A60-DB9F-43C9-B023-62FCDBD36CFA}" type="presOf" srcId="{AABA3EBD-89CE-44FC-B7E4-A32AF2D83B2C}" destId="{ED5E27EC-D039-40A6-8510-8D431DC8A878}" srcOrd="1" destOrd="0" presId="urn:microsoft.com/office/officeart/2009/3/layout/HorizontalOrganizationChart"/>
    <dgm:cxn modelId="{AC43439E-350F-46F1-A1DD-50776867DB7F}" type="presOf" srcId="{4E01AE3B-8910-4084-9908-A516D2F107B5}" destId="{8570C3A8-E7B5-49BD-805B-F02D2E560A5F}" srcOrd="1" destOrd="0" presId="urn:microsoft.com/office/officeart/2009/3/layout/HorizontalOrganizationChart"/>
    <dgm:cxn modelId="{B057F87C-5228-4928-8710-4F44E009623B}" srcId="{19599602-9E94-449B-AE02-46C30491E28C}" destId="{8FD3DE8B-6CBB-4A4D-B9E3-EFAF130B5D1F}" srcOrd="0" destOrd="0" parTransId="{A0A2C12B-78B5-4D46-B5D2-4C4425A899DD}" sibTransId="{E516DA5E-ED42-460B-A8F3-A1F5B07B935F}"/>
    <dgm:cxn modelId="{A55E9860-907D-4EAC-9C22-69FB7A7A272C}" type="presOf" srcId="{8FE4933F-6DCB-4BFF-9DA6-C03EC28A98E6}" destId="{BE0CE32A-1DAC-41DB-B54E-6174E7DA6E83}" srcOrd="1" destOrd="0" presId="urn:microsoft.com/office/officeart/2009/3/layout/HorizontalOrganizationChart"/>
    <dgm:cxn modelId="{86F92F84-F5AB-4B7B-B203-2E395EB1DF91}" type="presOf" srcId="{4772594E-0A9F-4C55-908C-741C3268B89F}" destId="{35D87FD8-D315-4651-8ECD-BE02F63B29C7}" srcOrd="0" destOrd="0" presId="urn:microsoft.com/office/officeart/2009/3/layout/HorizontalOrganizationChart"/>
    <dgm:cxn modelId="{54417BAB-8B7B-4F5A-8E07-3A1330372547}" type="presOf" srcId="{5A282C2F-7B3A-425B-8A86-FE83B33299A5}" destId="{BFEB04B0-E16B-4AF9-B3C8-5FEA133A64BE}" srcOrd="1" destOrd="0" presId="urn:microsoft.com/office/officeart/2009/3/layout/HorizontalOrganizationChart"/>
    <dgm:cxn modelId="{9920BB20-69B5-48E5-9582-84AFBA69BEB4}" type="presOf" srcId="{E0058C33-9DC1-41AE-9715-229FAC42903A}" destId="{32D37538-2262-419D-AA7B-21BD76F9C3DA}" srcOrd="1" destOrd="0" presId="urn:microsoft.com/office/officeart/2009/3/layout/HorizontalOrganizationChart"/>
    <dgm:cxn modelId="{43CF4DD2-B97F-4EF4-A00D-FE05B17C62F4}" type="presOf" srcId="{8501D364-38A2-45B3-B68F-0530523B4E06}" destId="{7B3F9FD0-C8EB-47AD-90E2-8684127D8B1B}" srcOrd="1" destOrd="0" presId="urn:microsoft.com/office/officeart/2009/3/layout/HorizontalOrganizationChart"/>
    <dgm:cxn modelId="{E9FD3FFB-3680-438A-905D-46366886210F}" type="presOf" srcId="{071C21B4-848A-46D1-9393-3C22BD1E732A}" destId="{DFB45526-4F54-43CE-AF4D-EE5D8AC32E15}" srcOrd="1" destOrd="0" presId="urn:microsoft.com/office/officeart/2009/3/layout/HorizontalOrganizationChart"/>
    <dgm:cxn modelId="{D2E826AB-D429-4252-99E4-408FB17E994E}" type="presOf" srcId="{547B9D9E-9B3E-4C2F-9E4D-81F700636899}" destId="{FB7002E2-136B-4848-8F37-E2864AC8DCFD}" srcOrd="1" destOrd="0" presId="urn:microsoft.com/office/officeart/2009/3/layout/HorizontalOrganizationChart"/>
    <dgm:cxn modelId="{F72C2CF7-D2BF-4717-908D-F15F2739EBA9}" type="presOf" srcId="{F6C382E2-2A4F-4E0C-892A-6416790242FC}" destId="{1A41654B-10D5-4B0C-8D25-6CB00D140B6A}" srcOrd="0" destOrd="0" presId="urn:microsoft.com/office/officeart/2009/3/layout/HorizontalOrganizationChart"/>
    <dgm:cxn modelId="{651D80A0-989A-4D53-BC80-09D43DCC6425}" srcId="{8FD3DE8B-6CBB-4A4D-B9E3-EFAF130B5D1F}" destId="{CC903AD5-DF69-4A1F-8EEC-D416E81A0074}" srcOrd="2" destOrd="0" parTransId="{FE6E8395-3EE6-42A9-9024-7E9FA7C1EB5A}" sibTransId="{3D7A0E9B-D932-44C4-A173-A82DFB5E2548}"/>
    <dgm:cxn modelId="{55054738-9D25-4F2C-B44C-BA12AA66079D}" type="presOf" srcId="{8AD53D69-F457-418B-B520-021F0A0CFFED}" destId="{F80DF82D-03FF-4161-88BB-A692C186F86C}" srcOrd="0" destOrd="0" presId="urn:microsoft.com/office/officeart/2009/3/layout/HorizontalOrganizationChart"/>
    <dgm:cxn modelId="{CBC285F2-F309-4792-B98C-865A63D0E2B1}" srcId="{71AEF9AA-A6DE-4D02-B8F6-99DFE850DE2F}" destId="{BF44FAA8-4C1F-486F-8443-F321BC094F7F}" srcOrd="2" destOrd="0" parTransId="{BE359500-CB27-467A-9DD3-63F952CFE80F}" sibTransId="{A2169920-952A-4505-BA8F-731F365B387A}"/>
    <dgm:cxn modelId="{2D0BB656-39DC-4325-AFB4-6CBD9DE8422E}" type="presOf" srcId="{C45BA06F-C036-4A2E-9FBF-3ACEB798AFF4}" destId="{B40897C9-DE29-45E9-ABF1-055C4E515C64}" srcOrd="1" destOrd="0" presId="urn:microsoft.com/office/officeart/2009/3/layout/HorizontalOrganizationChart"/>
    <dgm:cxn modelId="{A088B436-C240-4051-A3B0-27B59FFC92B3}" type="presOf" srcId="{8501D364-38A2-45B3-B68F-0530523B4E06}" destId="{1E82BD2B-4FE8-47F8-A7E8-1A83C3CE0127}" srcOrd="0" destOrd="0" presId="urn:microsoft.com/office/officeart/2009/3/layout/HorizontalOrganizationChart"/>
    <dgm:cxn modelId="{F4BEAD13-F80D-49A1-8F0B-DBB9B8BC4E3A}" type="presOf" srcId="{7787CC7F-54A1-46F6-8E55-1A606A8941F3}" destId="{ACD0E664-44D8-429B-BB9C-A0171E32A780}" srcOrd="0" destOrd="0" presId="urn:microsoft.com/office/officeart/2009/3/layout/HorizontalOrganizationChart"/>
    <dgm:cxn modelId="{C96BC00B-726D-4C8F-BDDA-2D937E05F246}" type="presOf" srcId="{A0A2C12B-78B5-4D46-B5D2-4C4425A899DD}" destId="{41505BED-03A3-4586-9C42-7BBAE0910EB9}" srcOrd="0" destOrd="0" presId="urn:microsoft.com/office/officeart/2009/3/layout/HorizontalOrganizationChart"/>
    <dgm:cxn modelId="{1A2A7A55-2153-4549-9C8C-30928F092AB2}" type="presOf" srcId="{6FD54DCC-0420-4B69-949E-C600DAC3EA80}" destId="{F099D3E0-D361-41B6-A15B-B72438A0C7EC}" srcOrd="0" destOrd="0" presId="urn:microsoft.com/office/officeart/2009/3/layout/HorizontalOrganizationChart"/>
    <dgm:cxn modelId="{28B6CB81-E90E-48A2-A3A3-7491B568E816}" type="presOf" srcId="{F523B55A-792E-4963-AC44-F3F575D8A0D0}" destId="{769B5B5A-7737-4633-BBA5-8DB1C00A94B7}" srcOrd="1" destOrd="0" presId="urn:microsoft.com/office/officeart/2009/3/layout/HorizontalOrganizationChart"/>
    <dgm:cxn modelId="{CCB0C9DD-0145-4CB6-9DF9-15CF6061103F}" srcId="{5A282C2F-7B3A-425B-8A86-FE83B33299A5}" destId="{96A2DB40-B7B0-4FE6-A9EF-117F08DF2A33}" srcOrd="0" destOrd="0" parTransId="{F6C382E2-2A4F-4E0C-892A-6416790242FC}" sibTransId="{14156BBD-61FB-4DAC-AE6E-9A6E1160CB53}"/>
    <dgm:cxn modelId="{7CADD910-5F5C-44E6-9D8F-0364BA0FC17C}" type="presOf" srcId="{071C21B4-848A-46D1-9393-3C22BD1E732A}" destId="{0874E3DF-BDAC-4313-AC32-875E0B7F5080}" srcOrd="0" destOrd="0" presId="urn:microsoft.com/office/officeart/2009/3/layout/HorizontalOrganizationChart"/>
    <dgm:cxn modelId="{9A599C5B-18FD-452C-BF11-612D9B676A9C}" srcId="{19599602-9E94-449B-AE02-46C30491E28C}" destId="{7F3FBB23-570D-4080-9178-73E2396548E3}" srcOrd="5" destOrd="0" parTransId="{881DCE9E-4A18-4978-BB68-4CC0A005E3D5}" sibTransId="{F321B333-F996-4CD1-BA75-03E170090D86}"/>
    <dgm:cxn modelId="{2DF5D6A8-24F8-4702-837A-E901A97FF5DA}" type="presOf" srcId="{794F7CA8-4749-4AAA-8FE1-13913ED0795D}" destId="{E2E82C8B-8E3A-48E5-95B7-2F79E4567FCD}" srcOrd="0" destOrd="0" presId="urn:microsoft.com/office/officeart/2009/3/layout/HorizontalOrganizationChart"/>
    <dgm:cxn modelId="{C6B02B2B-139C-4695-820A-B4CFF549B6A5}" type="presOf" srcId="{0C87090F-02B0-44D5-BD4B-E5AE0D1FA7F1}" destId="{A7FCEEFB-AFB4-47DC-9E09-A0159F442F4E}" srcOrd="0" destOrd="0" presId="urn:microsoft.com/office/officeart/2009/3/layout/HorizontalOrganizationChart"/>
    <dgm:cxn modelId="{9FB27BB3-6CCB-4A60-A2B1-46B254915DC5}" type="presOf" srcId="{A2082253-EE9D-4350-BAC2-2404144B819D}" destId="{C43C4188-A081-4B9D-93BE-84DB9F07A8C4}" srcOrd="0" destOrd="0" presId="urn:microsoft.com/office/officeart/2009/3/layout/HorizontalOrganizationChart"/>
    <dgm:cxn modelId="{45F523D1-AFBD-4FE3-94F5-989934D3C3E1}" srcId="{6FD54DCC-0420-4B69-949E-C600DAC3EA80}" destId="{71AEF9AA-A6DE-4D02-B8F6-99DFE850DE2F}" srcOrd="1" destOrd="0" parTransId="{C6E0D7B8-E985-46D4-9CAE-CBF30A88BD51}" sibTransId="{07240A81-7A18-4B7D-BC93-7B2FD4E4CB25}"/>
    <dgm:cxn modelId="{400B52B8-4527-4D21-9222-A0A2322ECB4D}" srcId="{0C87090F-02B0-44D5-BD4B-E5AE0D1FA7F1}" destId="{071C21B4-848A-46D1-9393-3C22BD1E732A}" srcOrd="1" destOrd="0" parTransId="{01C46B99-E1BD-4092-BA68-F2EE3B1DEF3E}" sibTransId="{888DBDE6-FBE1-4E79-998D-E23AB7C2D562}"/>
    <dgm:cxn modelId="{411C9D06-3F5B-4ED6-A9F9-8F38F42E9F10}" type="presOf" srcId="{FE5DAEE8-BA53-410F-AC19-7A2E53C8C8F5}" destId="{41187FE8-6887-4220-9469-192C79016FC2}" srcOrd="0" destOrd="0" presId="urn:microsoft.com/office/officeart/2009/3/layout/HorizontalOrganizationChart"/>
    <dgm:cxn modelId="{3D7E2378-A6B4-4C41-9DF9-108DE6258FC7}" type="presOf" srcId="{6F5CF077-1342-46A1-93F1-68D7723F3F8C}" destId="{BC53DCFE-4947-4E7F-AFFC-6A9FDF44FDA3}" srcOrd="0" destOrd="0" presId="urn:microsoft.com/office/officeart/2009/3/layout/HorizontalOrganizationChart"/>
    <dgm:cxn modelId="{61BC2556-6E7C-4A2A-B748-2A419873A141}" type="presOf" srcId="{C6DBEBEE-5E4B-4908-92A7-3277A1D2765A}" destId="{6B5E8383-E1EB-4750-92B6-384AF7AE935F}" srcOrd="0" destOrd="0" presId="urn:microsoft.com/office/officeart/2009/3/layout/HorizontalOrganizationChart"/>
    <dgm:cxn modelId="{A9A39EE7-F441-4563-AFFD-666EC4C4FD54}" srcId="{8FD3DE8B-6CBB-4A4D-B9E3-EFAF130B5D1F}" destId="{6FD54DCC-0420-4B69-949E-C600DAC3EA80}" srcOrd="0" destOrd="0" parTransId="{6F5CF077-1342-46A1-93F1-68D7723F3F8C}" sibTransId="{CE57F18C-7754-4245-BB8D-0DDD9139AB8E}"/>
    <dgm:cxn modelId="{69491068-E8C4-4489-AB5D-C4C709C854EB}" type="presOf" srcId="{116C5F3D-C9A5-4551-BFC7-279F3EB3B018}" destId="{3A84896B-63F9-43A8-B754-48BDA8DE5178}" srcOrd="1" destOrd="0" presId="urn:microsoft.com/office/officeart/2009/3/layout/HorizontalOrganizationChart"/>
    <dgm:cxn modelId="{08667E05-9B0C-4311-A9DF-6CBE1C5A2EA8}" type="presOf" srcId="{65A7D921-FA07-4230-891B-F6D0A726C794}" destId="{D8FF723B-F4C2-4E87-8340-0BB5B4FECCDE}" srcOrd="0" destOrd="0" presId="urn:microsoft.com/office/officeart/2009/3/layout/HorizontalOrganizationChart"/>
    <dgm:cxn modelId="{A2A28A02-F4C0-45EC-85CD-50C8B3E0D0C5}" srcId="{F17D851F-49FE-4465-A12E-6D1B93747F79}" destId="{FE5DAEE8-BA53-410F-AC19-7A2E53C8C8F5}" srcOrd="3" destOrd="0" parTransId="{90629C5B-BB82-4830-9638-8630F00B2FDA}" sibTransId="{DBECED10-1072-484E-855A-03302151FBF1}"/>
    <dgm:cxn modelId="{973B3A26-D9A3-4731-A190-A9A86D4364F4}" type="presOf" srcId="{BF44FAA8-4C1F-486F-8443-F321BC094F7F}" destId="{53AB4723-E936-44B9-8AD6-62F02CF1400C}" srcOrd="1" destOrd="0" presId="urn:microsoft.com/office/officeart/2009/3/layout/HorizontalOrganizationChart"/>
    <dgm:cxn modelId="{624BC5F2-86FB-4CC7-AE1E-B1A35EE3793E}" type="presOf" srcId="{6FD54DCC-0420-4B69-949E-C600DAC3EA80}" destId="{79BAEA5F-81FD-470B-B687-145DEC2D937B}" srcOrd="1" destOrd="0" presId="urn:microsoft.com/office/officeart/2009/3/layout/HorizontalOrganizationChart"/>
    <dgm:cxn modelId="{3FE03BB2-D978-48F0-BDE5-EEB0360E24E2}" type="presOf" srcId="{2095DABC-9CD2-4D85-8DBD-E5E08C5597DD}" destId="{D654A697-A952-4CFC-805D-1DFCD448FC84}" srcOrd="0" destOrd="0" presId="urn:microsoft.com/office/officeart/2009/3/layout/HorizontalOrganizationChart"/>
    <dgm:cxn modelId="{BA6260B2-F6D3-4369-B36B-A3ABBAEF3C74}" type="presOf" srcId="{48F43ED3-A177-4096-B556-EB782F87985E}" destId="{B8B14E3F-9765-4C76-A94C-5638D9E042F1}" srcOrd="0" destOrd="0" presId="urn:microsoft.com/office/officeart/2009/3/layout/HorizontalOrganizationChart"/>
    <dgm:cxn modelId="{6242982D-870D-4A13-A020-BC5929209510}" srcId="{86EE98EB-6F49-40CB-9400-E8DC8B4F58BD}" destId="{CE2EBDA4-0246-43A8-B182-0D7E7C10574D}" srcOrd="0" destOrd="0" parTransId="{4C538E7E-E6C9-4971-8D8B-A8E7624161FC}" sibTransId="{9321B732-28F8-4A56-BE28-C8F25DDA2588}"/>
    <dgm:cxn modelId="{E15BB40A-65DB-4CD2-BBAD-453C0F4C9677}" type="presOf" srcId="{8FD3DE8B-6CBB-4A4D-B9E3-EFAF130B5D1F}" destId="{214B8F8A-CA52-4FD8-9B2B-4B53A13B0E7A}" srcOrd="1" destOrd="0" presId="urn:microsoft.com/office/officeart/2009/3/layout/HorizontalOrganizationChart"/>
    <dgm:cxn modelId="{7A02F5AF-F9F5-4778-A66E-DE024A3A34D9}" srcId="{9EFAFD96-3601-4F17-BB82-DBBBA6C512D5}" destId="{19599602-9E94-449B-AE02-46C30491E28C}" srcOrd="0" destOrd="0" parTransId="{FF371F54-3EAD-4229-B33D-30FA8E522AE4}" sibTransId="{2A88706E-F8B3-4E84-B216-AB828E178267}"/>
    <dgm:cxn modelId="{37D02C6D-EB8C-4F53-87E2-6095D7B43A49}" srcId="{19599602-9E94-449B-AE02-46C30491E28C}" destId="{AABA3EBD-89CE-44FC-B7E4-A32AF2D83B2C}" srcOrd="3" destOrd="0" parTransId="{7787CC7F-54A1-46F6-8E55-1A606A8941F3}" sibTransId="{642F6854-A80F-481F-9F56-CC332E1FD6A2}"/>
    <dgm:cxn modelId="{B3D555C7-205F-453B-9659-122EA96D5D7C}" type="presOf" srcId="{C58FB902-08DF-4156-9B9E-F61101456433}" destId="{3E3737FF-E5A8-4BD1-B7B9-1F7AD363294B}" srcOrd="1" destOrd="0" presId="urn:microsoft.com/office/officeart/2009/3/layout/HorizontalOrganizationChart"/>
    <dgm:cxn modelId="{4FF8CA14-211C-446E-99FB-5F78A8B64D20}" type="presOf" srcId="{5A282C2F-7B3A-425B-8A86-FE83B33299A5}" destId="{B1D8E130-22D3-4362-941D-E192AA68FDB7}" srcOrd="0" destOrd="0" presId="urn:microsoft.com/office/officeart/2009/3/layout/HorizontalOrganizationChart"/>
    <dgm:cxn modelId="{B8C679BB-7ABC-4DED-A025-6B6FD4F6B35C}" type="presOf" srcId="{D6EA0CB1-54BD-439E-B47F-2134A470CA74}" destId="{BF72079A-24E1-4B8F-B42A-D4E7DB9B3F47}" srcOrd="0" destOrd="0" presId="urn:microsoft.com/office/officeart/2009/3/layout/HorizontalOrganizationChart"/>
    <dgm:cxn modelId="{3CCDE260-4783-456A-9F6E-C338C1BB22C7}" type="presOf" srcId="{747917DE-A049-4C28-9383-067712AD9511}" destId="{7729D6A0-7D04-4F57-A50D-77A6D4F55C8E}" srcOrd="1" destOrd="0" presId="urn:microsoft.com/office/officeart/2009/3/layout/HorizontalOrganizationChart"/>
    <dgm:cxn modelId="{E420DD1E-50EF-472E-8ACE-A8A7C0191AE0}" srcId="{F17D851F-49FE-4465-A12E-6D1B93747F79}" destId="{C45BA06F-C036-4A2E-9FBF-3ACEB798AFF4}" srcOrd="0" destOrd="0" parTransId="{D84AC122-7F5A-4EB3-96E8-50F5EF8839B8}" sibTransId="{2EF80DF3-256A-4CA3-B5C8-7DB6DC4AC941}"/>
    <dgm:cxn modelId="{DC5D2B2C-C405-4715-986F-32A4BE7C69C6}" srcId="{7F3FBB23-570D-4080-9178-73E2396548E3}" destId="{F523B55A-792E-4963-AC44-F3F575D8A0D0}" srcOrd="0" destOrd="0" parTransId="{CD62CB2F-0BD5-471E-8B02-66F1B0C81186}" sibTransId="{B2E7E75F-E46B-4AF4-BF10-FB0E057895FD}"/>
    <dgm:cxn modelId="{34721D2F-C56A-47B7-9D0E-4AABD42509A8}" type="presOf" srcId="{E3EC636C-0E65-42F8-8189-855F754B436C}" destId="{52ED8EE3-47CE-4480-A687-DB132FDC7ACD}" srcOrd="1" destOrd="0" presId="urn:microsoft.com/office/officeart/2009/3/layout/HorizontalOrganizationChart"/>
    <dgm:cxn modelId="{9242CDD0-7E73-48D8-83CC-A81DAEE1806E}" type="presOf" srcId="{7D406148-690A-42E3-94B6-6A1A88D279D0}" destId="{D59C2E9C-9A55-46BB-9F35-BFBAF4D8DBD2}" srcOrd="0" destOrd="0" presId="urn:microsoft.com/office/officeart/2009/3/layout/HorizontalOrganizationChart"/>
    <dgm:cxn modelId="{FC2A2D63-4EDF-427E-9874-E39BDDFDA691}" type="presOf" srcId="{CD62CB2F-0BD5-471E-8B02-66F1B0C81186}" destId="{6B5CE030-6712-42E4-9E28-4548FC808F75}" srcOrd="0" destOrd="0" presId="urn:microsoft.com/office/officeart/2009/3/layout/HorizontalOrganizationChart"/>
    <dgm:cxn modelId="{2B41B422-03B2-4105-BFFA-287DEE9D1D6C}" type="presOf" srcId="{D84AC122-7F5A-4EB3-96E8-50F5EF8839B8}" destId="{B1D46790-E8FE-44B0-91AF-019AFC142406}" srcOrd="0" destOrd="0" presId="urn:microsoft.com/office/officeart/2009/3/layout/HorizontalOrganizationChart"/>
    <dgm:cxn modelId="{38769888-ABF2-4F1D-B335-25A41C5D4718}" type="presOf" srcId="{86EE98EB-6F49-40CB-9400-E8DC8B4F58BD}" destId="{B1430169-EFC6-4AD7-B08F-387FF8CAC28A}" srcOrd="1" destOrd="0" presId="urn:microsoft.com/office/officeart/2009/3/layout/HorizontalOrganizationChart"/>
    <dgm:cxn modelId="{E83C39B1-A462-483A-81C3-A97AF7B90085}" type="presOf" srcId="{747917DE-A049-4C28-9383-067712AD9511}" destId="{72D09CBD-D7A3-4741-BB54-E1992CF282AA}" srcOrd="0" destOrd="0" presId="urn:microsoft.com/office/officeart/2009/3/layout/HorizontalOrganizationChart"/>
    <dgm:cxn modelId="{4B5A2AEE-DE6A-4012-B022-7D5C5EAD71E1}" type="presOf" srcId="{71AEF9AA-A6DE-4D02-B8F6-99DFE850DE2F}" destId="{5B6C6991-C7AB-43B6-903E-DCCF5D6D42D5}" srcOrd="1" destOrd="0" presId="urn:microsoft.com/office/officeart/2009/3/layout/HorizontalOrganizationChart"/>
    <dgm:cxn modelId="{5B2DD687-EA78-44D0-A395-EB5AE5DF3310}" type="presOf" srcId="{AF045D68-AC76-417E-A151-7CB74013CD04}" destId="{709E1F9E-9BF8-4B51-8D49-CFE14BF93542}" srcOrd="1" destOrd="0" presId="urn:microsoft.com/office/officeart/2009/3/layout/HorizontalOrganizationChart"/>
    <dgm:cxn modelId="{C3040997-78D2-4205-A4E4-A8CF44C7AFCC}" type="presOf" srcId="{CC903AD5-DF69-4A1F-8EEC-D416E81A0074}" destId="{B8914D74-E8B3-4809-885B-9FBDA1F2E87E}" srcOrd="0" destOrd="0" presId="urn:microsoft.com/office/officeart/2009/3/layout/HorizontalOrganizationChart"/>
    <dgm:cxn modelId="{C9FD0FE0-123D-48C2-B088-F0325785972D}" srcId="{D7E5D504-D528-43DB-8D91-CB6B73203A40}" destId="{8501D364-38A2-45B3-B68F-0530523B4E06}" srcOrd="1" destOrd="0" parTransId="{7D406148-690A-42E3-94B6-6A1A88D279D0}" sibTransId="{81FE1DC5-71AA-4EA1-9FE1-666C094A3538}"/>
    <dgm:cxn modelId="{DFE921FE-EC0A-4045-8345-CD1CFFB36A61}" type="presOf" srcId="{E499D148-9BFD-48EC-A5F6-9DA39ADB70A9}" destId="{8A526F6D-1B31-4AFA-8D2D-101DA5905D24}" srcOrd="0" destOrd="0" presId="urn:microsoft.com/office/officeart/2009/3/layout/HorizontalOrganizationChart"/>
    <dgm:cxn modelId="{B0BA34EC-539B-49AC-95E6-7D2CBC2CB326}" type="presOf" srcId="{48E8D298-5A39-4923-8C28-2A79FD97335B}" destId="{C7992BBA-1853-4230-BBF1-987F48686179}" srcOrd="0" destOrd="0" presId="urn:microsoft.com/office/officeart/2009/3/layout/HorizontalOrganizationChart"/>
    <dgm:cxn modelId="{85CE0292-A950-4F84-AD2C-0608CB4D8838}" type="presOf" srcId="{96A2DB40-B7B0-4FE6-A9EF-117F08DF2A33}" destId="{03760D4B-19DC-4318-9C81-88CAA44E0100}" srcOrd="1" destOrd="0" presId="urn:microsoft.com/office/officeart/2009/3/layout/HorizontalOrganizationChart"/>
    <dgm:cxn modelId="{3C414F20-5A5C-4702-90C0-13D18C4C8FA3}" type="presOf" srcId="{881DCE9E-4A18-4978-BB68-4CC0A005E3D5}" destId="{803DA30A-1DD2-4BF2-9643-79CF8FA5671B}" srcOrd="0" destOrd="0" presId="urn:microsoft.com/office/officeart/2009/3/layout/HorizontalOrganizationChart"/>
    <dgm:cxn modelId="{580C8593-4355-4FFB-8DDA-3EE2E381CFB9}" type="presOf" srcId="{A2082253-EE9D-4350-BAC2-2404144B819D}" destId="{AC983E5E-11CE-4930-BCD9-5CC4E992BBB3}" srcOrd="1" destOrd="0" presId="urn:microsoft.com/office/officeart/2009/3/layout/HorizontalOrganizationChart"/>
    <dgm:cxn modelId="{D5245778-C2D7-4A16-A521-C85E9BDFD8DA}" srcId="{19599602-9E94-449B-AE02-46C30491E28C}" destId="{D7E5D504-D528-43DB-8D91-CB6B73203A40}" srcOrd="2" destOrd="0" parTransId="{66DD0DCD-D160-4C97-9B2B-D304255DFC05}" sibTransId="{5DD58B96-2BEB-49CC-BAC9-A21437D0A13B}"/>
    <dgm:cxn modelId="{9E1EA1A2-D507-446E-A7BA-57D19646579A}" type="presOf" srcId="{081D3A83-F7F3-4F10-B4A9-805A841970CB}" destId="{12FC4D2B-4D21-4DC6-9E43-05238172D426}" srcOrd="0" destOrd="0" presId="urn:microsoft.com/office/officeart/2009/3/layout/HorizontalOrganizationChart"/>
    <dgm:cxn modelId="{01DDF048-AC5A-41F4-AB55-1E86E3D2D61B}" type="presOf" srcId="{639AD855-ACDA-41BF-AE92-A53B34F7DCB5}" destId="{A45D84E8-E0D2-4A94-923D-85D9E5CA92F8}" srcOrd="0" destOrd="0" presId="urn:microsoft.com/office/officeart/2009/3/layout/HorizontalOrganizationChart"/>
    <dgm:cxn modelId="{F2B3C4BD-08D5-42BE-BC32-7EF9074679E3}" srcId="{F17D851F-49FE-4465-A12E-6D1B93747F79}" destId="{84AB7E02-D54A-403A-A3E4-AAA403C38330}" srcOrd="4" destOrd="0" parTransId="{B27AA2B1-EB2F-4675-A209-162F0FD66722}" sibTransId="{10CF6898-3D9C-472E-8F9E-C5CD8D5D4114}"/>
    <dgm:cxn modelId="{2EFD0F2F-FDCF-4B89-A6A1-F5858593ED68}" type="presOf" srcId="{E3EC636C-0E65-42F8-8189-855F754B436C}" destId="{66E7AEBF-66A2-4714-8818-1082F435019D}" srcOrd="0" destOrd="0" presId="urn:microsoft.com/office/officeart/2009/3/layout/HorizontalOrganizationChart"/>
    <dgm:cxn modelId="{7CA2D5DD-39C0-4464-9B39-6A5A0F98A843}" type="presOf" srcId="{DB68FB10-DF52-490B-A8F1-9B3B86373526}" destId="{6D1AAE78-4EEA-4DCD-AA0A-CFD53D5430C4}" srcOrd="0" destOrd="0" presId="urn:microsoft.com/office/officeart/2009/3/layout/HorizontalOrganizationChart"/>
    <dgm:cxn modelId="{886738B7-0520-4F2C-8E36-B87879508E86}" type="presOf" srcId="{C6DBEBEE-5E4B-4908-92A7-3277A1D2765A}" destId="{9EB8D93D-B825-4AB2-BCB1-4797682F3989}" srcOrd="1" destOrd="0" presId="urn:microsoft.com/office/officeart/2009/3/layout/HorizontalOrganizationChart"/>
    <dgm:cxn modelId="{14780F9C-61AA-45CA-BF42-9B17555D8600}" type="presOf" srcId="{285CFAA1-968B-4F33-8E86-E3A3CE988752}" destId="{E74EFB06-931E-49E2-A233-DC202D143D41}" srcOrd="0" destOrd="0" presId="urn:microsoft.com/office/officeart/2009/3/layout/HorizontalOrganizationChart"/>
    <dgm:cxn modelId="{7C922B2B-703A-467B-B762-E266A0F6D5EF}" type="presOf" srcId="{D7E5D504-D528-43DB-8D91-CB6B73203A40}" destId="{22738C03-F60B-4E3E-AECC-9A05CD0FA24D}" srcOrd="0" destOrd="0" presId="urn:microsoft.com/office/officeart/2009/3/layout/HorizontalOrganizationChart"/>
    <dgm:cxn modelId="{BACA0F6E-F374-4B1E-81E6-26A509F62BAA}" type="presOf" srcId="{38B5CEAE-2292-4CE0-A08D-26A150C79EDF}" destId="{701531F0-EB43-436D-92A9-81202DBFF669}" srcOrd="0" destOrd="0" presId="urn:microsoft.com/office/officeart/2009/3/layout/HorizontalOrganizationChart"/>
    <dgm:cxn modelId="{324E7045-2B3C-49E0-8A96-A1229B05D69B}" type="presOf" srcId="{61E38B44-934D-4487-9D79-DB9C55F0D87C}" destId="{CE93191A-B0CD-4AFD-8A3F-D170A55D107C}" srcOrd="0" destOrd="0" presId="urn:microsoft.com/office/officeart/2009/3/layout/HorizontalOrganizationChart"/>
    <dgm:cxn modelId="{5725F748-31F1-4BBB-AD62-689CC26356A7}" type="presOf" srcId="{F17D851F-49FE-4465-A12E-6D1B93747F79}" destId="{9CE26247-3D1A-4FEE-8A26-E79AEED4FDC0}" srcOrd="1" destOrd="0" presId="urn:microsoft.com/office/officeart/2009/3/layout/HorizontalOrganizationChart"/>
    <dgm:cxn modelId="{5B03ACAD-387E-48A9-B028-11E1A64AC423}" type="presOf" srcId="{AEB1E74F-CAD4-4FAE-8CA8-07BD92AEBDC7}" destId="{4A4D4EC5-5614-4DC5-86FB-A3C927BEA663}" srcOrd="0" destOrd="0" presId="urn:microsoft.com/office/officeart/2009/3/layout/HorizontalOrganizationChart"/>
    <dgm:cxn modelId="{6FE9144B-82C7-4B10-8C8E-C8807A3AA4E7}" type="presOf" srcId="{40C63FB5-0BB8-41F9-9161-9CB1014B26A1}" destId="{BBD72A11-47BB-40AC-92D1-82FC9E85822B}" srcOrd="0" destOrd="0" presId="urn:microsoft.com/office/officeart/2009/3/layout/HorizontalOrganizationChart"/>
    <dgm:cxn modelId="{6F5B88DE-75EC-45C6-851E-2974B439D2C6}" type="presOf" srcId="{FE6E8395-3EE6-42A9-9024-7E9FA7C1EB5A}" destId="{78207485-7419-4386-9A21-55A3FD5A1D28}" srcOrd="0" destOrd="0" presId="urn:microsoft.com/office/officeart/2009/3/layout/HorizontalOrganizationChart"/>
    <dgm:cxn modelId="{93463304-5C43-415C-9620-B636132BE13A}" type="presOf" srcId="{E0058C33-9DC1-41AE-9715-229FAC42903A}" destId="{B4F6E772-864E-41EF-85CE-430CF3512606}" srcOrd="0" destOrd="0" presId="urn:microsoft.com/office/officeart/2009/3/layout/HorizontalOrganizationChart"/>
    <dgm:cxn modelId="{8AE66686-AB2D-48D3-BED3-562C6BE79591}" type="presOf" srcId="{19599602-9E94-449B-AE02-46C30491E28C}" destId="{7001E955-642E-45BF-8555-3BBAB042C977}" srcOrd="1" destOrd="0" presId="urn:microsoft.com/office/officeart/2009/3/layout/HorizontalOrganizationChart"/>
    <dgm:cxn modelId="{7F0567FE-0F61-4FAA-B39C-A920992A47E3}" type="presOf" srcId="{4B4CAB2A-B698-4CFF-BD73-C54FE1EBEA1C}" destId="{5B818486-62D2-4C5E-9554-3EB546A36DF3}" srcOrd="0" destOrd="0" presId="urn:microsoft.com/office/officeart/2009/3/layout/HorizontalOrganizationChart"/>
    <dgm:cxn modelId="{F2D2417E-CDAC-421F-88EF-42D2D6EABB50}" type="presOf" srcId="{4C538E7E-E6C9-4971-8D8B-A8E7624161FC}" destId="{325A51E1-53BC-4BC8-A7AE-47CC61A41E04}" srcOrd="0" destOrd="0" presId="urn:microsoft.com/office/officeart/2009/3/layout/HorizontalOrganizationChart"/>
    <dgm:cxn modelId="{FB206298-2461-4699-BCCD-E1F076F80CEF}" srcId="{5A282C2F-7B3A-425B-8A86-FE83B33299A5}" destId="{8FE4933F-6DCB-4BFF-9DA6-C03EC28A98E6}" srcOrd="4" destOrd="0" parTransId="{DD750D78-C757-4215-8396-3CB8E9014AAA}" sibTransId="{84DF2F1A-5917-46EF-AED2-B0C0969766F5}"/>
    <dgm:cxn modelId="{2CAAA7CE-0B09-4109-B87B-85CF14DF14C7}" type="presOf" srcId="{519CE6B9-5AAF-4C3A-BAE3-3E99D9B6F213}" destId="{8CD74616-4E77-484A-9101-5A9FCDCA554B}" srcOrd="0" destOrd="0" presId="urn:microsoft.com/office/officeart/2009/3/layout/HorizontalOrganizationChart"/>
    <dgm:cxn modelId="{99E29BE4-16F1-4C40-BCEE-83C89F5B2D47}" srcId="{CC903AD5-DF69-4A1F-8EEC-D416E81A0074}" destId="{639AD855-ACDA-41BF-AE92-A53B34F7DCB5}" srcOrd="1" destOrd="0" parTransId="{8AD53D69-F457-418B-B520-021F0A0CFFED}" sibTransId="{0D92AF07-DED9-4160-84AD-B639C2DD7061}"/>
    <dgm:cxn modelId="{941A8F2B-BBFC-4AE6-A87A-E66C25BF3C6A}" type="presOf" srcId="{794F7CA8-4749-4AAA-8FE1-13913ED0795D}" destId="{FAEC4BD3-57EA-4C47-AEDA-D973FC1E773B}" srcOrd="1" destOrd="0" presId="urn:microsoft.com/office/officeart/2009/3/layout/HorizontalOrganizationChart"/>
    <dgm:cxn modelId="{B48F20E6-0981-4B9D-9D97-386A00398778}" type="presOf" srcId="{86EE98EB-6F49-40CB-9400-E8DC8B4F58BD}" destId="{797B03DC-F290-4205-BF3D-8EB85B3C6607}" srcOrd="0" destOrd="0" presId="urn:microsoft.com/office/officeart/2009/3/layout/HorizontalOrganizationChart"/>
    <dgm:cxn modelId="{715BFDB9-3BBD-4234-8378-7E7710EFC592}" srcId="{86EE98EB-6F49-40CB-9400-E8DC8B4F58BD}" destId="{F17D851F-49FE-4465-A12E-6D1B93747F79}" srcOrd="1" destOrd="0" parTransId="{2095DABC-9CD2-4D85-8DBD-E5E08C5597DD}" sibTransId="{B91F3348-4F6C-4A12-A376-115185DBFD74}"/>
    <dgm:cxn modelId="{C1B92CFC-1E61-4943-8237-C7C0E7986143}" srcId="{D7E5D504-D528-43DB-8D91-CB6B73203A40}" destId="{747917DE-A049-4C28-9383-067712AD9511}" srcOrd="0" destOrd="0" parTransId="{4B4CAB2A-B698-4CFF-BD73-C54FE1EBEA1C}" sibTransId="{146F128D-2E5C-4D31-A731-9CCBA484A3E7}"/>
    <dgm:cxn modelId="{1DB4CDFF-DD1B-435A-B25B-DB0B71228234}" type="presOf" srcId="{71AEF9AA-A6DE-4D02-B8F6-99DFE850DE2F}" destId="{FE0A43D7-42A4-4BA2-BCFE-A00DB19506C0}" srcOrd="0" destOrd="0" presId="urn:microsoft.com/office/officeart/2009/3/layout/HorizontalOrganizationChart"/>
    <dgm:cxn modelId="{BF92E3DF-0DF1-47F6-B9A4-FF2BBB6DA616}" srcId="{0C87090F-02B0-44D5-BD4B-E5AE0D1FA7F1}" destId="{C58FB902-08DF-4156-9B9E-F61101456433}" srcOrd="3" destOrd="0" parTransId="{48E8D298-5A39-4923-8C28-2A79FD97335B}" sibTransId="{FC64AFBA-78D9-4B14-A119-316CF037DA9C}"/>
    <dgm:cxn modelId="{D405B36C-3165-45B8-AE8C-C3B21123C797}" type="presOf" srcId="{8FE4933F-6DCB-4BFF-9DA6-C03EC28A98E6}" destId="{FA230E7C-89F9-4D67-81E2-569DE5489399}" srcOrd="0" destOrd="0" presId="urn:microsoft.com/office/officeart/2009/3/layout/HorizontalOrganizationChart"/>
    <dgm:cxn modelId="{23C2C4BD-5EA5-4A42-AD0D-9FEADC15C12B}" type="presOf" srcId="{4E01AE3B-8910-4084-9908-A516D2F107B5}" destId="{8F44760E-4129-4EA8-BF25-B165BFB1669C}" srcOrd="0" destOrd="0" presId="urn:microsoft.com/office/officeart/2009/3/layout/HorizontalOrganizationChart"/>
    <dgm:cxn modelId="{20885CD7-9118-465D-8677-4195D0FE5083}" type="presOf" srcId="{CA2689B1-89FB-4FB4-954F-EF25BE4B57DC}" destId="{46C0CED9-2875-4CB2-BBAA-BAECB4022E4C}" srcOrd="0" destOrd="0" presId="urn:microsoft.com/office/officeart/2009/3/layout/HorizontalOrganizationChart"/>
    <dgm:cxn modelId="{5AF991F0-C80B-4FC5-9B9B-7545D00C31EE}" type="presOf" srcId="{0C87090F-02B0-44D5-BD4B-E5AE0D1FA7F1}" destId="{110B2798-1F3B-40E2-BDE9-B2416D99E321}" srcOrd="1" destOrd="0" presId="urn:microsoft.com/office/officeart/2009/3/layout/HorizontalOrganizationChart"/>
    <dgm:cxn modelId="{2D8011CD-84A6-4EFD-A4F9-05B2F032A90F}" srcId="{0C87090F-02B0-44D5-BD4B-E5AE0D1FA7F1}" destId="{86EE98EB-6F49-40CB-9400-E8DC8B4F58BD}" srcOrd="0" destOrd="0" parTransId="{79BD0D98-D8A6-42FD-9683-54AE1A07CC5C}" sibTransId="{FF9EA561-C7A4-45D7-994A-A8DB65F5EB47}"/>
    <dgm:cxn modelId="{C235F3BB-3FA8-43D8-B28B-88EDE2BCFD88}" type="presOf" srcId="{C6E0D7B8-E985-46D4-9CAE-CBF30A88BD51}" destId="{537EF065-84DF-4359-92C2-2D8ECCACFD9E}" srcOrd="0" destOrd="0" presId="urn:microsoft.com/office/officeart/2009/3/layout/HorizontalOrganizationChart"/>
    <dgm:cxn modelId="{C05D9CB0-92BD-4D73-9EB1-485E203D6365}" type="presOf" srcId="{DB68FB10-DF52-490B-A8F1-9B3B86373526}" destId="{40F03715-3BD1-4ACD-BEAA-6215BC8D80CB}" srcOrd="1" destOrd="0" presId="urn:microsoft.com/office/officeart/2009/3/layout/HorizontalOrganizationChart"/>
    <dgm:cxn modelId="{8ED049F7-058D-48EE-838D-8E6FDBD8763D}" srcId="{CC903AD5-DF69-4A1F-8EEC-D416E81A0074}" destId="{FC5EC7FD-5AD1-4E81-A554-EE72CF87FB1C}" srcOrd="0" destOrd="0" parTransId="{F2C22F24-B658-4C54-9DD8-A6842C86A88E}" sibTransId="{B84840CE-990B-4D81-9B08-D84C0E901D9F}"/>
    <dgm:cxn modelId="{1E6ACC1E-E6C2-487A-A4F1-ACE9CD01D8D3}" type="presOf" srcId="{19599602-9E94-449B-AE02-46C30491E28C}" destId="{3E975DC6-19D1-4075-A09C-10D4017D8EFF}" srcOrd="0" destOrd="0" presId="urn:microsoft.com/office/officeart/2009/3/layout/HorizontalOrganizationChart"/>
    <dgm:cxn modelId="{64489A69-0D64-4601-9A15-1AB042602BD9}" type="presOf" srcId="{AC9B0683-2533-4A6B-BEA4-F39A570A45E6}" destId="{E2D32ACB-47A1-4930-8F85-6F8C95CF6E7A}" srcOrd="0" destOrd="0" presId="urn:microsoft.com/office/officeart/2009/3/layout/HorizontalOrganizationChart"/>
    <dgm:cxn modelId="{092B769D-8C66-46F2-AB6A-678E378C7792}" type="presOf" srcId="{B27AA2B1-EB2F-4675-A209-162F0FD66722}" destId="{06A0E673-E9D4-4330-A786-96C21B039A04}" srcOrd="0" destOrd="0" presId="urn:microsoft.com/office/officeart/2009/3/layout/HorizontalOrganizationChart"/>
    <dgm:cxn modelId="{A3B4C479-7BC3-44E4-97CA-5C93C4354063}" type="presOf" srcId="{F5DDF982-D85F-4703-B537-36D53DDBCA01}" destId="{E710D104-2A56-4BF1-96D7-C1DA769DBAB5}" srcOrd="0" destOrd="0" presId="urn:microsoft.com/office/officeart/2009/3/layout/HorizontalOrganizationChart"/>
    <dgm:cxn modelId="{C94ED4F0-B253-4477-971B-0D16DC7AF227}" type="presOf" srcId="{448793C8-5410-48CC-8965-9207EFBDE363}" destId="{039A3194-12CF-472C-A9E4-8447E6CCCBF3}" srcOrd="0" destOrd="0" presId="urn:microsoft.com/office/officeart/2009/3/layout/HorizontalOrganizationChart"/>
    <dgm:cxn modelId="{A8A588B4-57FC-423B-958A-EBF313EF2A06}" type="presOf" srcId="{96A2DB40-B7B0-4FE6-A9EF-117F08DF2A33}" destId="{354AF7C9-51EE-4082-93F6-FCD278AC12C5}" srcOrd="0" destOrd="0" presId="urn:microsoft.com/office/officeart/2009/3/layout/HorizontalOrganizationChart"/>
    <dgm:cxn modelId="{4792B43C-C72B-46FE-8843-BFC948601E31}" type="presOf" srcId="{1BD3BA34-B738-4485-8462-C04E951E3916}" destId="{AAD3505D-1146-4247-807E-D06842CE2AE2}" srcOrd="0" destOrd="0" presId="urn:microsoft.com/office/officeart/2009/3/layout/HorizontalOrganizationChart"/>
    <dgm:cxn modelId="{297F9BD6-E4ED-4B59-8A21-55BA4EC376FF}" type="presOf" srcId="{639AD855-ACDA-41BF-AE92-A53B34F7DCB5}" destId="{68298AF3-1AC4-49E0-9126-2850FD35CA53}" srcOrd="1" destOrd="0" presId="urn:microsoft.com/office/officeart/2009/3/layout/HorizontalOrganizationChart"/>
    <dgm:cxn modelId="{4410D209-5107-4E6C-A181-6138E8DC8E71}" type="presOf" srcId="{AF045D68-AC76-417E-A151-7CB74013CD04}" destId="{3F9E1A25-7AC7-46ED-9168-37150B9B344E}" srcOrd="0" destOrd="0" presId="urn:microsoft.com/office/officeart/2009/3/layout/HorizontalOrganizationChart"/>
    <dgm:cxn modelId="{E0343326-9FE3-40A2-9758-0DDBD72566B8}" type="presOf" srcId="{CE2EBDA4-0246-43A8-B182-0D7E7C10574D}" destId="{F26038D3-90BD-4766-B4A9-447BEE3A8774}" srcOrd="1" destOrd="0" presId="urn:microsoft.com/office/officeart/2009/3/layout/HorizontalOrganizationChart"/>
    <dgm:cxn modelId="{BE254661-6F48-4430-B1F9-9053E2B4C1F4}" srcId="{0C87090F-02B0-44D5-BD4B-E5AE0D1FA7F1}" destId="{F5DDF982-D85F-4703-B537-36D53DDBCA01}" srcOrd="2" destOrd="0" parTransId="{AEB1E74F-CAD4-4FAE-8CA8-07BD92AEBDC7}" sibTransId="{CF7828C8-3FB0-4164-969D-BA53683265D3}"/>
    <dgm:cxn modelId="{4FB3FF87-0731-4F1F-946F-A90A537DF4FB}" type="presParOf" srcId="{C63368CA-38D9-436B-B47F-52476895321D}" destId="{93FA088E-608E-4040-9B20-25CD6C6F7D78}" srcOrd="0" destOrd="0" presId="urn:microsoft.com/office/officeart/2009/3/layout/HorizontalOrganizationChart"/>
    <dgm:cxn modelId="{CE845D3E-4F70-4B34-B74F-C0E8FCB2DBF2}" type="presParOf" srcId="{93FA088E-608E-4040-9B20-25CD6C6F7D78}" destId="{FCAFD6A1-5CC5-4C28-9A37-AE449847C493}" srcOrd="0" destOrd="0" presId="urn:microsoft.com/office/officeart/2009/3/layout/HorizontalOrganizationChart"/>
    <dgm:cxn modelId="{C58D7AF6-158B-4E12-824C-DC9BC5A89E4F}" type="presParOf" srcId="{FCAFD6A1-5CC5-4C28-9A37-AE449847C493}" destId="{3E975DC6-19D1-4075-A09C-10D4017D8EFF}" srcOrd="0" destOrd="0" presId="urn:microsoft.com/office/officeart/2009/3/layout/HorizontalOrganizationChart"/>
    <dgm:cxn modelId="{8A7633E8-7A0B-4B80-9E8E-8325581B3187}" type="presParOf" srcId="{FCAFD6A1-5CC5-4C28-9A37-AE449847C493}" destId="{7001E955-642E-45BF-8555-3BBAB042C977}" srcOrd="1" destOrd="0" presId="urn:microsoft.com/office/officeart/2009/3/layout/HorizontalOrganizationChart"/>
    <dgm:cxn modelId="{856E850D-4762-441D-8779-09D82501C52F}" type="presParOf" srcId="{93FA088E-608E-4040-9B20-25CD6C6F7D78}" destId="{6A4469D3-AD7C-4880-857C-FE4300FC2A7A}" srcOrd="1" destOrd="0" presId="urn:microsoft.com/office/officeart/2009/3/layout/HorizontalOrganizationChart"/>
    <dgm:cxn modelId="{16EDB23B-2508-4A90-957B-2F75C6134EDC}" type="presParOf" srcId="{6A4469D3-AD7C-4880-857C-FE4300FC2A7A}" destId="{41505BED-03A3-4586-9C42-7BBAE0910EB9}" srcOrd="0" destOrd="0" presId="urn:microsoft.com/office/officeart/2009/3/layout/HorizontalOrganizationChart"/>
    <dgm:cxn modelId="{FF0E295F-69CF-4259-9AA3-C27BC054BA0A}" type="presParOf" srcId="{6A4469D3-AD7C-4880-857C-FE4300FC2A7A}" destId="{F3533EA6-87C0-4612-946A-7BF779D6708B}" srcOrd="1" destOrd="0" presId="urn:microsoft.com/office/officeart/2009/3/layout/HorizontalOrganizationChart"/>
    <dgm:cxn modelId="{A0773CEE-016B-4B34-9991-24BC56A975E3}" type="presParOf" srcId="{F3533EA6-87C0-4612-946A-7BF779D6708B}" destId="{4F2DBD16-C392-42E0-95A9-E62A16D9D568}" srcOrd="0" destOrd="0" presId="urn:microsoft.com/office/officeart/2009/3/layout/HorizontalOrganizationChart"/>
    <dgm:cxn modelId="{B42DF4B9-DD87-498D-8F5A-DC2B0B02A747}" type="presParOf" srcId="{4F2DBD16-C392-42E0-95A9-E62A16D9D568}" destId="{C269E114-A980-432B-AD49-358FBB31C4DD}" srcOrd="0" destOrd="0" presId="urn:microsoft.com/office/officeart/2009/3/layout/HorizontalOrganizationChart"/>
    <dgm:cxn modelId="{3009D8B0-9DDD-4F48-B6FE-4E061BC198B4}" type="presParOf" srcId="{4F2DBD16-C392-42E0-95A9-E62A16D9D568}" destId="{214B8F8A-CA52-4FD8-9B2B-4B53A13B0E7A}" srcOrd="1" destOrd="0" presId="urn:microsoft.com/office/officeart/2009/3/layout/HorizontalOrganizationChart"/>
    <dgm:cxn modelId="{19FA9616-C7A3-44B9-A8C8-68319F0A0BD6}" type="presParOf" srcId="{F3533EA6-87C0-4612-946A-7BF779D6708B}" destId="{44ECCBFD-C50C-4A89-9D8C-ECA4BEBD966F}" srcOrd="1" destOrd="0" presId="urn:microsoft.com/office/officeart/2009/3/layout/HorizontalOrganizationChart"/>
    <dgm:cxn modelId="{78F02439-D591-4749-8F76-B28A2779A447}" type="presParOf" srcId="{44ECCBFD-C50C-4A89-9D8C-ECA4BEBD966F}" destId="{BC53DCFE-4947-4E7F-AFFC-6A9FDF44FDA3}" srcOrd="0" destOrd="0" presId="urn:microsoft.com/office/officeart/2009/3/layout/HorizontalOrganizationChart"/>
    <dgm:cxn modelId="{EF7F1C21-92E5-459A-B26A-2B48820EDF0C}" type="presParOf" srcId="{44ECCBFD-C50C-4A89-9D8C-ECA4BEBD966F}" destId="{70C71448-C957-4F8F-B543-1EB1521D4E7C}" srcOrd="1" destOrd="0" presId="urn:microsoft.com/office/officeart/2009/3/layout/HorizontalOrganizationChart"/>
    <dgm:cxn modelId="{C6AFE1AF-3B6D-4F5A-9AA0-C36DC55DB701}" type="presParOf" srcId="{70C71448-C957-4F8F-B543-1EB1521D4E7C}" destId="{13CCF871-33DD-4C3F-BC19-87B660444721}" srcOrd="0" destOrd="0" presId="urn:microsoft.com/office/officeart/2009/3/layout/HorizontalOrganizationChart"/>
    <dgm:cxn modelId="{449D8887-48CA-4ECF-AF8C-F5F103A92E9F}" type="presParOf" srcId="{13CCF871-33DD-4C3F-BC19-87B660444721}" destId="{F099D3E0-D361-41B6-A15B-B72438A0C7EC}" srcOrd="0" destOrd="0" presId="urn:microsoft.com/office/officeart/2009/3/layout/HorizontalOrganizationChart"/>
    <dgm:cxn modelId="{5858AF72-9E69-42F0-9529-A5A3AC8A566D}" type="presParOf" srcId="{13CCF871-33DD-4C3F-BC19-87B660444721}" destId="{79BAEA5F-81FD-470B-B687-145DEC2D937B}" srcOrd="1" destOrd="0" presId="urn:microsoft.com/office/officeart/2009/3/layout/HorizontalOrganizationChart"/>
    <dgm:cxn modelId="{71D60917-DAFF-49FB-BC19-808194FD1ABE}" type="presParOf" srcId="{70C71448-C957-4F8F-B543-1EB1521D4E7C}" destId="{5DF8471A-B8A9-4AF5-B0C5-74EE1525356A}" srcOrd="1" destOrd="0" presId="urn:microsoft.com/office/officeart/2009/3/layout/HorizontalOrganizationChart"/>
    <dgm:cxn modelId="{F5B2BCF2-90C0-4F72-A3E0-DBF7C8D92FFE}" type="presParOf" srcId="{5DF8471A-B8A9-4AF5-B0C5-74EE1525356A}" destId="{BF6ED060-E51A-4151-8B8C-FB4E39F36FE1}" srcOrd="0" destOrd="0" presId="urn:microsoft.com/office/officeart/2009/3/layout/HorizontalOrganizationChart"/>
    <dgm:cxn modelId="{A297F622-6F13-46EC-A405-89AC3E503416}" type="presParOf" srcId="{5DF8471A-B8A9-4AF5-B0C5-74EE1525356A}" destId="{48CF9FB4-8C0F-4D55-947A-1555CD4C81A5}" srcOrd="1" destOrd="0" presId="urn:microsoft.com/office/officeart/2009/3/layout/HorizontalOrganizationChart"/>
    <dgm:cxn modelId="{A1316269-ADD0-4053-9149-72BCA4E47184}" type="presParOf" srcId="{48CF9FB4-8C0F-4D55-947A-1555CD4C81A5}" destId="{9D83EE96-BB78-403B-A9B7-49212E5C969F}" srcOrd="0" destOrd="0" presId="urn:microsoft.com/office/officeart/2009/3/layout/HorizontalOrganizationChart"/>
    <dgm:cxn modelId="{D521EE2E-CF6B-442F-A594-571AB99924D3}" type="presParOf" srcId="{9D83EE96-BB78-403B-A9B7-49212E5C969F}" destId="{B1D8E130-22D3-4362-941D-E192AA68FDB7}" srcOrd="0" destOrd="0" presId="urn:microsoft.com/office/officeart/2009/3/layout/HorizontalOrganizationChart"/>
    <dgm:cxn modelId="{87527968-B0A2-4779-ABD9-3EA0A6CEBA41}" type="presParOf" srcId="{9D83EE96-BB78-403B-A9B7-49212E5C969F}" destId="{BFEB04B0-E16B-4AF9-B3C8-5FEA133A64BE}" srcOrd="1" destOrd="0" presId="urn:microsoft.com/office/officeart/2009/3/layout/HorizontalOrganizationChart"/>
    <dgm:cxn modelId="{1B590CBF-6EFE-49FF-9FDC-69873F2EF73A}" type="presParOf" srcId="{48CF9FB4-8C0F-4D55-947A-1555CD4C81A5}" destId="{D6323AF7-9E28-46D9-8477-8BFCF21D02A6}" srcOrd="1" destOrd="0" presId="urn:microsoft.com/office/officeart/2009/3/layout/HorizontalOrganizationChart"/>
    <dgm:cxn modelId="{EE02056F-28B2-4CCA-97E8-FC78CB7193FA}" type="presParOf" srcId="{D6323AF7-9E28-46D9-8477-8BFCF21D02A6}" destId="{1A41654B-10D5-4B0C-8D25-6CB00D140B6A}" srcOrd="0" destOrd="0" presId="urn:microsoft.com/office/officeart/2009/3/layout/HorizontalOrganizationChart"/>
    <dgm:cxn modelId="{B80CFB32-576D-4FC8-8064-E06A4AE16C97}" type="presParOf" srcId="{D6323AF7-9E28-46D9-8477-8BFCF21D02A6}" destId="{3B97F741-22D6-4595-94AA-0EE8958E64D9}" srcOrd="1" destOrd="0" presId="urn:microsoft.com/office/officeart/2009/3/layout/HorizontalOrganizationChart"/>
    <dgm:cxn modelId="{84026800-3A4A-4B5B-83A9-9172C70AB2AB}" type="presParOf" srcId="{3B97F741-22D6-4595-94AA-0EE8958E64D9}" destId="{B0CEB19B-AA49-417F-8146-B8F29FEB014F}" srcOrd="0" destOrd="0" presId="urn:microsoft.com/office/officeart/2009/3/layout/HorizontalOrganizationChart"/>
    <dgm:cxn modelId="{897922FF-5EAC-4230-87E7-AECE73CE9965}" type="presParOf" srcId="{B0CEB19B-AA49-417F-8146-B8F29FEB014F}" destId="{354AF7C9-51EE-4082-93F6-FCD278AC12C5}" srcOrd="0" destOrd="0" presId="urn:microsoft.com/office/officeart/2009/3/layout/HorizontalOrganizationChart"/>
    <dgm:cxn modelId="{5442A2FD-476E-42F5-81B1-0B943B2E1C21}" type="presParOf" srcId="{B0CEB19B-AA49-417F-8146-B8F29FEB014F}" destId="{03760D4B-19DC-4318-9C81-88CAA44E0100}" srcOrd="1" destOrd="0" presId="urn:microsoft.com/office/officeart/2009/3/layout/HorizontalOrganizationChart"/>
    <dgm:cxn modelId="{F4B5B25A-575C-4A7F-89F9-A3383336E4AA}" type="presParOf" srcId="{3B97F741-22D6-4595-94AA-0EE8958E64D9}" destId="{498186AA-4E31-4106-9553-0BBB3A95F51C}" srcOrd="1" destOrd="0" presId="urn:microsoft.com/office/officeart/2009/3/layout/HorizontalOrganizationChart"/>
    <dgm:cxn modelId="{7B53A472-37A2-464D-9CB2-D09EC3DED459}" type="presParOf" srcId="{3B97F741-22D6-4595-94AA-0EE8958E64D9}" destId="{305FDB94-FDEC-4EF4-9782-4DD41F3EFDD6}" srcOrd="2" destOrd="0" presId="urn:microsoft.com/office/officeart/2009/3/layout/HorizontalOrganizationChart"/>
    <dgm:cxn modelId="{83D3E70B-1926-4B27-9EC2-EA393FD16178}" type="presParOf" srcId="{D6323AF7-9E28-46D9-8477-8BFCF21D02A6}" destId="{701531F0-EB43-436D-92A9-81202DBFF669}" srcOrd="2" destOrd="0" presId="urn:microsoft.com/office/officeart/2009/3/layout/HorizontalOrganizationChart"/>
    <dgm:cxn modelId="{9AFA266B-2F1B-4997-AA77-582F873753D1}" type="presParOf" srcId="{D6323AF7-9E28-46D9-8477-8BFCF21D02A6}" destId="{1BAE75AD-7CC3-4798-AE33-305341CD4622}" srcOrd="3" destOrd="0" presId="urn:microsoft.com/office/officeart/2009/3/layout/HorizontalOrganizationChart"/>
    <dgm:cxn modelId="{9D069AB0-AC91-4082-BDEB-6268A75B3E5B}" type="presParOf" srcId="{1BAE75AD-7CC3-4798-AE33-305341CD4622}" destId="{A26D00A2-9B4B-4B96-8E64-5E44D9E47A04}" srcOrd="0" destOrd="0" presId="urn:microsoft.com/office/officeart/2009/3/layout/HorizontalOrganizationChart"/>
    <dgm:cxn modelId="{B1BC38FC-3D0E-47A8-A316-2A578AEDFE56}" type="presParOf" srcId="{A26D00A2-9B4B-4B96-8E64-5E44D9E47A04}" destId="{3F9E1A25-7AC7-46ED-9168-37150B9B344E}" srcOrd="0" destOrd="0" presId="urn:microsoft.com/office/officeart/2009/3/layout/HorizontalOrganizationChart"/>
    <dgm:cxn modelId="{0B7B15F1-702E-4CE1-9F69-6DDB0A859740}" type="presParOf" srcId="{A26D00A2-9B4B-4B96-8E64-5E44D9E47A04}" destId="{709E1F9E-9BF8-4B51-8D49-CFE14BF93542}" srcOrd="1" destOrd="0" presId="urn:microsoft.com/office/officeart/2009/3/layout/HorizontalOrganizationChart"/>
    <dgm:cxn modelId="{CAC6D7D3-C8A4-4D8B-A27C-E6E74ECF7F0C}" type="presParOf" srcId="{1BAE75AD-7CC3-4798-AE33-305341CD4622}" destId="{7540B6EE-6D33-406D-AAC2-A5F34148F4B2}" srcOrd="1" destOrd="0" presId="urn:microsoft.com/office/officeart/2009/3/layout/HorizontalOrganizationChart"/>
    <dgm:cxn modelId="{2EF603A6-22CC-45F0-A4D3-E2D61F85DE38}" type="presParOf" srcId="{1BAE75AD-7CC3-4798-AE33-305341CD4622}" destId="{8E10F4AD-29F0-40F4-9EF2-59FBD65CE252}" srcOrd="2" destOrd="0" presId="urn:microsoft.com/office/officeart/2009/3/layout/HorizontalOrganizationChart"/>
    <dgm:cxn modelId="{4CD32994-651C-4EB8-9E75-FEB1748F02E0}" type="presParOf" srcId="{D6323AF7-9E28-46D9-8477-8BFCF21D02A6}" destId="{8A526F6D-1B31-4AFA-8D2D-101DA5905D24}" srcOrd="4" destOrd="0" presId="urn:microsoft.com/office/officeart/2009/3/layout/HorizontalOrganizationChart"/>
    <dgm:cxn modelId="{7FC8F14C-2E4B-43B7-85E3-777744DEF9B7}" type="presParOf" srcId="{D6323AF7-9E28-46D9-8477-8BFCF21D02A6}" destId="{C322ED15-1A81-4EED-8B5F-E1E73B0A30EE}" srcOrd="5" destOrd="0" presId="urn:microsoft.com/office/officeart/2009/3/layout/HorizontalOrganizationChart"/>
    <dgm:cxn modelId="{F4DBF838-34C8-4668-82B1-0A80B5EB611D}" type="presParOf" srcId="{C322ED15-1A81-4EED-8B5F-E1E73B0A30EE}" destId="{6851E117-060F-469D-B71E-C8B863043B76}" srcOrd="0" destOrd="0" presId="urn:microsoft.com/office/officeart/2009/3/layout/HorizontalOrganizationChart"/>
    <dgm:cxn modelId="{82C26FB1-589C-4297-9F7A-F344824F06CD}" type="presParOf" srcId="{6851E117-060F-469D-B71E-C8B863043B76}" destId="{12FC4D2B-4D21-4DC6-9E43-05238172D426}" srcOrd="0" destOrd="0" presId="urn:microsoft.com/office/officeart/2009/3/layout/HorizontalOrganizationChart"/>
    <dgm:cxn modelId="{AAC9D228-1191-410F-9075-72E923117269}" type="presParOf" srcId="{6851E117-060F-469D-B71E-C8B863043B76}" destId="{145096C5-43F7-43BC-9FC4-B73588E5E145}" srcOrd="1" destOrd="0" presId="urn:microsoft.com/office/officeart/2009/3/layout/HorizontalOrganizationChart"/>
    <dgm:cxn modelId="{9B7F5AFA-3932-4A42-8739-7B026797FDCA}" type="presParOf" srcId="{C322ED15-1A81-4EED-8B5F-E1E73B0A30EE}" destId="{A27FF9F3-BF8E-4589-A400-2E85887FC7DF}" srcOrd="1" destOrd="0" presId="urn:microsoft.com/office/officeart/2009/3/layout/HorizontalOrganizationChart"/>
    <dgm:cxn modelId="{A4536BD8-363E-4E14-BCB8-B145DF82B9D5}" type="presParOf" srcId="{C322ED15-1A81-4EED-8B5F-E1E73B0A30EE}" destId="{1002C75E-F0A3-4B22-90F1-65F57D18370E}" srcOrd="2" destOrd="0" presId="urn:microsoft.com/office/officeart/2009/3/layout/HorizontalOrganizationChart"/>
    <dgm:cxn modelId="{CFC98F1E-C033-4B5C-9D58-96671994DDDB}" type="presParOf" srcId="{D6323AF7-9E28-46D9-8477-8BFCF21D02A6}" destId="{E74EFB06-931E-49E2-A233-DC202D143D41}" srcOrd="6" destOrd="0" presId="urn:microsoft.com/office/officeart/2009/3/layout/HorizontalOrganizationChart"/>
    <dgm:cxn modelId="{8FF43581-F8D9-46ED-B5DF-D1D94CEBE58B}" type="presParOf" srcId="{D6323AF7-9E28-46D9-8477-8BFCF21D02A6}" destId="{B61FBB43-0F96-44FB-A16C-746168DECD03}" srcOrd="7" destOrd="0" presId="urn:microsoft.com/office/officeart/2009/3/layout/HorizontalOrganizationChart"/>
    <dgm:cxn modelId="{E5E0F040-F490-433A-B840-322A229DB097}" type="presParOf" srcId="{B61FBB43-0F96-44FB-A16C-746168DECD03}" destId="{8FC8819C-6FD1-4CE1-BE06-E75A94D4A2DF}" srcOrd="0" destOrd="0" presId="urn:microsoft.com/office/officeart/2009/3/layout/HorizontalOrganizationChart"/>
    <dgm:cxn modelId="{0C5CA0E6-2B8F-48FC-884D-ACB98248012B}" type="presParOf" srcId="{8FC8819C-6FD1-4CE1-BE06-E75A94D4A2DF}" destId="{98026E93-32D1-4385-8C25-0F93A768826A}" srcOrd="0" destOrd="0" presId="urn:microsoft.com/office/officeart/2009/3/layout/HorizontalOrganizationChart"/>
    <dgm:cxn modelId="{AF696AB5-FBB5-4A35-BF91-B14F778405BB}" type="presParOf" srcId="{8FC8819C-6FD1-4CE1-BE06-E75A94D4A2DF}" destId="{FB7002E2-136B-4848-8F37-E2864AC8DCFD}" srcOrd="1" destOrd="0" presId="urn:microsoft.com/office/officeart/2009/3/layout/HorizontalOrganizationChart"/>
    <dgm:cxn modelId="{7AB216F3-02A9-4889-B1E8-8876EE75865A}" type="presParOf" srcId="{B61FBB43-0F96-44FB-A16C-746168DECD03}" destId="{DA45141E-3BCC-4606-9E60-D028757CD931}" srcOrd="1" destOrd="0" presId="urn:microsoft.com/office/officeart/2009/3/layout/HorizontalOrganizationChart"/>
    <dgm:cxn modelId="{A71E1513-2C0D-4F13-9F21-9B15A217CC5C}" type="presParOf" srcId="{B61FBB43-0F96-44FB-A16C-746168DECD03}" destId="{43C70826-BDBD-4826-8B53-1FE5E8D499E6}" srcOrd="2" destOrd="0" presId="urn:microsoft.com/office/officeart/2009/3/layout/HorizontalOrganizationChart"/>
    <dgm:cxn modelId="{DAD00166-F976-40C4-8A64-AD778CB7385E}" type="presParOf" srcId="{D6323AF7-9E28-46D9-8477-8BFCF21D02A6}" destId="{12CDBD29-9021-46D8-A13E-5A755225D8A2}" srcOrd="8" destOrd="0" presId="urn:microsoft.com/office/officeart/2009/3/layout/HorizontalOrganizationChart"/>
    <dgm:cxn modelId="{FDA410FA-87C2-40EF-B297-932D8EE0821B}" type="presParOf" srcId="{D6323AF7-9E28-46D9-8477-8BFCF21D02A6}" destId="{5C476E37-1056-47F1-8D88-DD4A4E500E60}" srcOrd="9" destOrd="0" presId="urn:microsoft.com/office/officeart/2009/3/layout/HorizontalOrganizationChart"/>
    <dgm:cxn modelId="{136CF54A-B75A-4695-B471-1EB24437A3B6}" type="presParOf" srcId="{5C476E37-1056-47F1-8D88-DD4A4E500E60}" destId="{D99FB078-48FD-451C-94C6-F23E160BF64A}" srcOrd="0" destOrd="0" presId="urn:microsoft.com/office/officeart/2009/3/layout/HorizontalOrganizationChart"/>
    <dgm:cxn modelId="{039BC023-ABC3-4843-9FA3-24F9E59DB048}" type="presParOf" srcId="{D99FB078-48FD-451C-94C6-F23E160BF64A}" destId="{FA230E7C-89F9-4D67-81E2-569DE5489399}" srcOrd="0" destOrd="0" presId="urn:microsoft.com/office/officeart/2009/3/layout/HorizontalOrganizationChart"/>
    <dgm:cxn modelId="{38E7F548-C792-40D5-8B04-5B7EB20EE249}" type="presParOf" srcId="{D99FB078-48FD-451C-94C6-F23E160BF64A}" destId="{BE0CE32A-1DAC-41DB-B54E-6174E7DA6E83}" srcOrd="1" destOrd="0" presId="urn:microsoft.com/office/officeart/2009/3/layout/HorizontalOrganizationChart"/>
    <dgm:cxn modelId="{537CE916-B40B-48BB-9A97-6A7DDF470DD6}" type="presParOf" srcId="{5C476E37-1056-47F1-8D88-DD4A4E500E60}" destId="{1A56F48A-8478-4E09-985A-72E5062708DA}" srcOrd="1" destOrd="0" presId="urn:microsoft.com/office/officeart/2009/3/layout/HorizontalOrganizationChart"/>
    <dgm:cxn modelId="{AABEBA0F-7ACA-4B79-9DC7-06AF338277FD}" type="presParOf" srcId="{5C476E37-1056-47F1-8D88-DD4A4E500E60}" destId="{0DD27443-21C9-4D3C-8D90-FDE926C2DB5F}" srcOrd="2" destOrd="0" presId="urn:microsoft.com/office/officeart/2009/3/layout/HorizontalOrganizationChart"/>
    <dgm:cxn modelId="{D5A1191E-412A-455F-BE66-8D5C10BE4A92}" type="presParOf" srcId="{48CF9FB4-8C0F-4D55-947A-1555CD4C81A5}" destId="{6004AC95-56EE-4265-8617-DF374E75B258}" srcOrd="2" destOrd="0" presId="urn:microsoft.com/office/officeart/2009/3/layout/HorizontalOrganizationChart"/>
    <dgm:cxn modelId="{E3BCBDFB-6B86-4B06-9C47-4A8B6DE9661A}" type="presParOf" srcId="{5DF8471A-B8A9-4AF5-B0C5-74EE1525356A}" destId="{537EF065-84DF-4359-92C2-2D8ECCACFD9E}" srcOrd="2" destOrd="0" presId="urn:microsoft.com/office/officeart/2009/3/layout/HorizontalOrganizationChart"/>
    <dgm:cxn modelId="{A53117FE-7D30-433B-B848-437F0C15EB40}" type="presParOf" srcId="{5DF8471A-B8A9-4AF5-B0C5-74EE1525356A}" destId="{1FADFB9B-E44F-4DB1-9229-FEF9BB3B427C}" srcOrd="3" destOrd="0" presId="urn:microsoft.com/office/officeart/2009/3/layout/HorizontalOrganizationChart"/>
    <dgm:cxn modelId="{2B086A53-9DB6-4332-B728-57D8BA46974B}" type="presParOf" srcId="{1FADFB9B-E44F-4DB1-9229-FEF9BB3B427C}" destId="{EC3AB9B7-EE0D-42A3-9EB8-F3E09626E163}" srcOrd="0" destOrd="0" presId="urn:microsoft.com/office/officeart/2009/3/layout/HorizontalOrganizationChart"/>
    <dgm:cxn modelId="{972CA681-7A2F-4BD0-8FBA-CC809E29118D}" type="presParOf" srcId="{EC3AB9B7-EE0D-42A3-9EB8-F3E09626E163}" destId="{FE0A43D7-42A4-4BA2-BCFE-A00DB19506C0}" srcOrd="0" destOrd="0" presId="urn:microsoft.com/office/officeart/2009/3/layout/HorizontalOrganizationChart"/>
    <dgm:cxn modelId="{BFF05068-B2CE-4C7E-8535-7B788927D163}" type="presParOf" srcId="{EC3AB9B7-EE0D-42A3-9EB8-F3E09626E163}" destId="{5B6C6991-C7AB-43B6-903E-DCCF5D6D42D5}" srcOrd="1" destOrd="0" presId="urn:microsoft.com/office/officeart/2009/3/layout/HorizontalOrganizationChart"/>
    <dgm:cxn modelId="{A3EF93EF-8A39-4182-93A4-ABDB7283316A}" type="presParOf" srcId="{1FADFB9B-E44F-4DB1-9229-FEF9BB3B427C}" destId="{047A7D3A-1BB9-4961-8887-AFC6AB4942DD}" srcOrd="1" destOrd="0" presId="urn:microsoft.com/office/officeart/2009/3/layout/HorizontalOrganizationChart"/>
    <dgm:cxn modelId="{F422D7AA-077C-43E8-BEB9-B90D1F7ACDD5}" type="presParOf" srcId="{047A7D3A-1BB9-4961-8887-AFC6AB4942DD}" destId="{BF72079A-24E1-4B8F-B42A-D4E7DB9B3F47}" srcOrd="0" destOrd="0" presId="urn:microsoft.com/office/officeart/2009/3/layout/HorizontalOrganizationChart"/>
    <dgm:cxn modelId="{AC39914B-EF93-433F-BA26-04EDEC0CD7DE}" type="presParOf" srcId="{047A7D3A-1BB9-4961-8887-AFC6AB4942DD}" destId="{02C23ACA-0781-41BC-8AD7-BC9CD29BB7BC}" srcOrd="1" destOrd="0" presId="urn:microsoft.com/office/officeart/2009/3/layout/HorizontalOrganizationChart"/>
    <dgm:cxn modelId="{A4EF7E06-2904-4401-9D3D-EE164C4F5470}" type="presParOf" srcId="{02C23ACA-0781-41BC-8AD7-BC9CD29BB7BC}" destId="{53CB4D18-BFBA-4F51-A5AD-2DF89A10DDB1}" srcOrd="0" destOrd="0" presId="urn:microsoft.com/office/officeart/2009/3/layout/HorizontalOrganizationChart"/>
    <dgm:cxn modelId="{39347C08-BE5A-4D85-8277-5BFB003F811D}" type="presParOf" srcId="{53CB4D18-BFBA-4F51-A5AD-2DF89A10DDB1}" destId="{6B5E8383-E1EB-4750-92B6-384AF7AE935F}" srcOrd="0" destOrd="0" presId="urn:microsoft.com/office/officeart/2009/3/layout/HorizontalOrganizationChart"/>
    <dgm:cxn modelId="{3E53B46E-1FDF-41E0-BAAE-708C0EA8B423}" type="presParOf" srcId="{53CB4D18-BFBA-4F51-A5AD-2DF89A10DDB1}" destId="{9EB8D93D-B825-4AB2-BCB1-4797682F3989}" srcOrd="1" destOrd="0" presId="urn:microsoft.com/office/officeart/2009/3/layout/HorizontalOrganizationChart"/>
    <dgm:cxn modelId="{9CB483BD-2B14-41AC-BAAC-B2FE3ED8B8D8}" type="presParOf" srcId="{02C23ACA-0781-41BC-8AD7-BC9CD29BB7BC}" destId="{6456B509-CEC6-4EA7-9867-CF3F8F2CD160}" srcOrd="1" destOrd="0" presId="urn:microsoft.com/office/officeart/2009/3/layout/HorizontalOrganizationChart"/>
    <dgm:cxn modelId="{184FB519-D72E-4C7F-8CD4-EEE9D92F5547}" type="presParOf" srcId="{02C23ACA-0781-41BC-8AD7-BC9CD29BB7BC}" destId="{3752E009-83CD-499F-9416-002E1CFB4AC8}" srcOrd="2" destOrd="0" presId="urn:microsoft.com/office/officeart/2009/3/layout/HorizontalOrganizationChart"/>
    <dgm:cxn modelId="{424C1730-F7F1-4D63-A049-610126E69E32}" type="presParOf" srcId="{047A7D3A-1BB9-4961-8887-AFC6AB4942DD}" destId="{8CD74616-4E77-484A-9101-5A9FCDCA554B}" srcOrd="2" destOrd="0" presId="urn:microsoft.com/office/officeart/2009/3/layout/HorizontalOrganizationChart"/>
    <dgm:cxn modelId="{59A83A66-36D6-4C60-B6E0-09BF44EBB518}" type="presParOf" srcId="{047A7D3A-1BB9-4961-8887-AFC6AB4942DD}" destId="{2470E5D8-7CFE-4DBF-9063-CF3AA0A20530}" srcOrd="3" destOrd="0" presId="urn:microsoft.com/office/officeart/2009/3/layout/HorizontalOrganizationChart"/>
    <dgm:cxn modelId="{00852272-67B4-4C68-BEB1-B78610041D31}" type="presParOf" srcId="{2470E5D8-7CFE-4DBF-9063-CF3AA0A20530}" destId="{015964C1-3CC3-4A21-9425-1D77FF8AD7F7}" srcOrd="0" destOrd="0" presId="urn:microsoft.com/office/officeart/2009/3/layout/HorizontalOrganizationChart"/>
    <dgm:cxn modelId="{D6443C21-7D77-4C6A-BDC9-754C13E7AB0E}" type="presParOf" srcId="{015964C1-3CC3-4A21-9425-1D77FF8AD7F7}" destId="{01A4EC17-8A36-4EA5-9D3E-C9AA04519CB3}" srcOrd="0" destOrd="0" presId="urn:microsoft.com/office/officeart/2009/3/layout/HorizontalOrganizationChart"/>
    <dgm:cxn modelId="{7034D2DA-A15C-4B2D-A474-813D8E7480A4}" type="presParOf" srcId="{015964C1-3CC3-4A21-9425-1D77FF8AD7F7}" destId="{3A84896B-63F9-43A8-B754-48BDA8DE5178}" srcOrd="1" destOrd="0" presId="urn:microsoft.com/office/officeart/2009/3/layout/HorizontalOrganizationChart"/>
    <dgm:cxn modelId="{B7DF9092-ADC3-4350-8702-B59152942C11}" type="presParOf" srcId="{2470E5D8-7CFE-4DBF-9063-CF3AA0A20530}" destId="{1F8B23B8-EB7F-40E1-83C6-63ACFC716BB1}" srcOrd="1" destOrd="0" presId="urn:microsoft.com/office/officeart/2009/3/layout/HorizontalOrganizationChart"/>
    <dgm:cxn modelId="{F3FC9D3B-2D88-4759-AE14-686D9012F9D1}" type="presParOf" srcId="{2470E5D8-7CFE-4DBF-9063-CF3AA0A20530}" destId="{461BD586-DA07-4B0B-90CE-7555229F928A}" srcOrd="2" destOrd="0" presId="urn:microsoft.com/office/officeart/2009/3/layout/HorizontalOrganizationChart"/>
    <dgm:cxn modelId="{C979D312-7E76-4064-B0C3-E3617D7EFB14}" type="presParOf" srcId="{047A7D3A-1BB9-4961-8887-AFC6AB4942DD}" destId="{D78FB47B-AE03-4685-9CCD-09E6552D6012}" srcOrd="4" destOrd="0" presId="urn:microsoft.com/office/officeart/2009/3/layout/HorizontalOrganizationChart"/>
    <dgm:cxn modelId="{B68585A4-D2F7-49F2-9A06-ABB800DDED89}" type="presParOf" srcId="{047A7D3A-1BB9-4961-8887-AFC6AB4942DD}" destId="{08274CC7-A2AB-4470-B159-C9951F98B170}" srcOrd="5" destOrd="0" presId="urn:microsoft.com/office/officeart/2009/3/layout/HorizontalOrganizationChart"/>
    <dgm:cxn modelId="{86237678-5EBB-443D-AD04-B165370C69F7}" type="presParOf" srcId="{08274CC7-A2AB-4470-B159-C9951F98B170}" destId="{2B1B20E7-F223-4273-8DE8-3C3B6D21DEED}" srcOrd="0" destOrd="0" presId="urn:microsoft.com/office/officeart/2009/3/layout/HorizontalOrganizationChart"/>
    <dgm:cxn modelId="{7F95A4DA-2DBE-4368-99E9-42DD49603E4C}" type="presParOf" srcId="{2B1B20E7-F223-4273-8DE8-3C3B6D21DEED}" destId="{CCFAA0E2-EE0B-4DB2-9DE0-8C2DA645F789}" srcOrd="0" destOrd="0" presId="urn:microsoft.com/office/officeart/2009/3/layout/HorizontalOrganizationChart"/>
    <dgm:cxn modelId="{929185B6-742F-4EFE-AD05-EF7C1C2BD433}" type="presParOf" srcId="{2B1B20E7-F223-4273-8DE8-3C3B6D21DEED}" destId="{53AB4723-E936-44B9-8AD6-62F02CF1400C}" srcOrd="1" destOrd="0" presId="urn:microsoft.com/office/officeart/2009/3/layout/HorizontalOrganizationChart"/>
    <dgm:cxn modelId="{F0D6CB5E-A9BC-49BB-AFFE-DAAF0C81A467}" type="presParOf" srcId="{08274CC7-A2AB-4470-B159-C9951F98B170}" destId="{DD91A35A-375A-4CAD-8885-E12607E80E74}" srcOrd="1" destOrd="0" presId="urn:microsoft.com/office/officeart/2009/3/layout/HorizontalOrganizationChart"/>
    <dgm:cxn modelId="{D8B5E8EA-F21C-4CAF-9EA9-B348F4E09BCD}" type="presParOf" srcId="{08274CC7-A2AB-4470-B159-C9951F98B170}" destId="{BCF05522-9A89-4B6C-A503-2582FE13F97C}" srcOrd="2" destOrd="0" presId="urn:microsoft.com/office/officeart/2009/3/layout/HorizontalOrganizationChart"/>
    <dgm:cxn modelId="{23BBCCE8-9940-4809-A666-A3B779037AB4}" type="presParOf" srcId="{047A7D3A-1BB9-4961-8887-AFC6AB4942DD}" destId="{912F7A81-0F68-4C74-8F3A-C6E75CD5549B}" srcOrd="6" destOrd="0" presId="urn:microsoft.com/office/officeart/2009/3/layout/HorizontalOrganizationChart"/>
    <dgm:cxn modelId="{F50802DF-CA62-4468-986C-3287C98A1CD4}" type="presParOf" srcId="{047A7D3A-1BB9-4961-8887-AFC6AB4942DD}" destId="{EF3BE379-5802-4D99-8E33-2CE9768396A5}" srcOrd="7" destOrd="0" presId="urn:microsoft.com/office/officeart/2009/3/layout/HorizontalOrganizationChart"/>
    <dgm:cxn modelId="{0BF29628-3CA0-40B6-A08F-EC25F3B0285C}" type="presParOf" srcId="{EF3BE379-5802-4D99-8E33-2CE9768396A5}" destId="{07695EB7-3164-4B48-AA8D-9D2CBCD636B4}" srcOrd="0" destOrd="0" presId="urn:microsoft.com/office/officeart/2009/3/layout/HorizontalOrganizationChart"/>
    <dgm:cxn modelId="{48AAB296-ABE8-43E7-BD66-4A93678C69C9}" type="presParOf" srcId="{07695EB7-3164-4B48-AA8D-9D2CBCD636B4}" destId="{66E7AEBF-66A2-4714-8818-1082F435019D}" srcOrd="0" destOrd="0" presId="urn:microsoft.com/office/officeart/2009/3/layout/HorizontalOrganizationChart"/>
    <dgm:cxn modelId="{BDDC3C42-6EA5-4B9D-98FD-C5D2CE426471}" type="presParOf" srcId="{07695EB7-3164-4B48-AA8D-9D2CBCD636B4}" destId="{52ED8EE3-47CE-4480-A687-DB132FDC7ACD}" srcOrd="1" destOrd="0" presId="urn:microsoft.com/office/officeart/2009/3/layout/HorizontalOrganizationChart"/>
    <dgm:cxn modelId="{A2A40EB5-B30A-439D-AE2F-CB42057A5B0F}" type="presParOf" srcId="{EF3BE379-5802-4D99-8E33-2CE9768396A5}" destId="{2AC9329D-50A8-40BA-82BB-448BD532B513}" srcOrd="1" destOrd="0" presId="urn:microsoft.com/office/officeart/2009/3/layout/HorizontalOrganizationChart"/>
    <dgm:cxn modelId="{D940463E-1EF8-4B68-9CBC-98AB3E6458C1}" type="presParOf" srcId="{EF3BE379-5802-4D99-8E33-2CE9768396A5}" destId="{A7E5A43F-2D3B-40F7-9B7F-5B449DFC092F}" srcOrd="2" destOrd="0" presId="urn:microsoft.com/office/officeart/2009/3/layout/HorizontalOrganizationChart"/>
    <dgm:cxn modelId="{2FC8839D-5807-4CC9-B986-213EDF1DC357}" type="presParOf" srcId="{1FADFB9B-E44F-4DB1-9229-FEF9BB3B427C}" destId="{64CD913E-A8E8-483B-9F2A-D29CB67DF41F}" srcOrd="2" destOrd="0" presId="urn:microsoft.com/office/officeart/2009/3/layout/HorizontalOrganizationChart"/>
    <dgm:cxn modelId="{2E27E450-3A71-4BF0-96CD-EDE07BF30F2A}" type="presParOf" srcId="{70C71448-C957-4F8F-B543-1EB1521D4E7C}" destId="{3B4A1CB6-A851-42A1-BDB9-CCF84A817028}" srcOrd="2" destOrd="0" presId="urn:microsoft.com/office/officeart/2009/3/layout/HorizontalOrganizationChart"/>
    <dgm:cxn modelId="{91A32ACA-D775-46A9-A37F-7075C0312FAC}" type="presParOf" srcId="{44ECCBFD-C50C-4A89-9D8C-ECA4BEBD966F}" destId="{CF3F3C63-6636-45FF-A81A-20B3F2F39130}" srcOrd="2" destOrd="0" presId="urn:microsoft.com/office/officeart/2009/3/layout/HorizontalOrganizationChart"/>
    <dgm:cxn modelId="{40570E33-856D-4442-A832-335CA8932910}" type="presParOf" srcId="{44ECCBFD-C50C-4A89-9D8C-ECA4BEBD966F}" destId="{B3279D72-8431-4711-9FBE-0C06D2C41B42}" srcOrd="3" destOrd="0" presId="urn:microsoft.com/office/officeart/2009/3/layout/HorizontalOrganizationChart"/>
    <dgm:cxn modelId="{CD6EF8BA-2EE0-4EF1-8B38-3D743CC16E82}" type="presParOf" srcId="{B3279D72-8431-4711-9FBE-0C06D2C41B42}" destId="{D67F22A1-BEC8-46B1-A765-922CD56C2FEA}" srcOrd="0" destOrd="0" presId="urn:microsoft.com/office/officeart/2009/3/layout/HorizontalOrganizationChart"/>
    <dgm:cxn modelId="{297707C4-5553-4F20-845B-7EA0C4D1670F}" type="presParOf" srcId="{D67F22A1-BEC8-46B1-A765-922CD56C2FEA}" destId="{AAD3505D-1146-4247-807E-D06842CE2AE2}" srcOrd="0" destOrd="0" presId="urn:microsoft.com/office/officeart/2009/3/layout/HorizontalOrganizationChart"/>
    <dgm:cxn modelId="{C60DEA33-F63E-4800-A387-B277DD56CD6F}" type="presParOf" srcId="{D67F22A1-BEC8-46B1-A765-922CD56C2FEA}" destId="{A598CC3B-2E14-4544-A2BC-BE66562378DD}" srcOrd="1" destOrd="0" presId="urn:microsoft.com/office/officeart/2009/3/layout/HorizontalOrganizationChart"/>
    <dgm:cxn modelId="{E2EEA4F8-482D-4411-BE18-B5C70C4D81F1}" type="presParOf" srcId="{B3279D72-8431-4711-9FBE-0C06D2C41B42}" destId="{B2869A85-1B41-4555-B9D4-7AF56EB9D677}" srcOrd="1" destOrd="0" presId="urn:microsoft.com/office/officeart/2009/3/layout/HorizontalOrganizationChart"/>
    <dgm:cxn modelId="{5A57A33E-7E46-4433-BC67-C4ADE4425B86}" type="presParOf" srcId="{B2869A85-1B41-4555-B9D4-7AF56EB9D677}" destId="{648D9DF7-4F78-4FDB-BA1D-AA8C75FEA642}" srcOrd="0" destOrd="0" presId="urn:microsoft.com/office/officeart/2009/3/layout/HorizontalOrganizationChart"/>
    <dgm:cxn modelId="{008D3AA9-1F30-4D47-B3A4-9C0BA99413D9}" type="presParOf" srcId="{B2869A85-1B41-4555-B9D4-7AF56EB9D677}" destId="{DC5A82CA-8735-4E8F-B53E-1B960950EC1B}" srcOrd="1" destOrd="0" presId="urn:microsoft.com/office/officeart/2009/3/layout/HorizontalOrganizationChart"/>
    <dgm:cxn modelId="{881BC446-6AA3-42F7-AD6A-94F49DBFAAB3}" type="presParOf" srcId="{DC5A82CA-8735-4E8F-B53E-1B960950EC1B}" destId="{C959D57A-C7C8-4B8F-8CCB-A59B830B20C8}" srcOrd="0" destOrd="0" presId="urn:microsoft.com/office/officeart/2009/3/layout/HorizontalOrganizationChart"/>
    <dgm:cxn modelId="{9D2CE508-8AE1-403B-A465-EAEA10AD729D}" type="presParOf" srcId="{C959D57A-C7C8-4B8F-8CCB-A59B830B20C8}" destId="{CE93191A-B0CD-4AFD-8A3F-D170A55D107C}" srcOrd="0" destOrd="0" presId="urn:microsoft.com/office/officeart/2009/3/layout/HorizontalOrganizationChart"/>
    <dgm:cxn modelId="{B3961EC0-E3A3-468C-B7A4-2A4E1CED0A5A}" type="presParOf" srcId="{C959D57A-C7C8-4B8F-8CCB-A59B830B20C8}" destId="{94A0778A-ABE8-4789-8BA2-0696700AB4D3}" srcOrd="1" destOrd="0" presId="urn:microsoft.com/office/officeart/2009/3/layout/HorizontalOrganizationChart"/>
    <dgm:cxn modelId="{5FBA2077-E237-4711-9A85-7D65085006E8}" type="presParOf" srcId="{DC5A82CA-8735-4E8F-B53E-1B960950EC1B}" destId="{21D03D6A-DB53-4BC6-96AF-2D3CC3410323}" srcOrd="1" destOrd="0" presId="urn:microsoft.com/office/officeart/2009/3/layout/HorizontalOrganizationChart"/>
    <dgm:cxn modelId="{6B5D794F-81B2-4B62-A2C6-BF6C8ADB1E32}" type="presParOf" srcId="{DC5A82CA-8735-4E8F-B53E-1B960950EC1B}" destId="{CB5F7092-E82D-4A25-B719-D8AEEBA54A66}" srcOrd="2" destOrd="0" presId="urn:microsoft.com/office/officeart/2009/3/layout/HorizontalOrganizationChart"/>
    <dgm:cxn modelId="{2F7103AE-958F-430D-86DD-00519E211448}" type="presParOf" srcId="{B2869A85-1B41-4555-B9D4-7AF56EB9D677}" destId="{35D87FD8-D315-4651-8ECD-BE02F63B29C7}" srcOrd="2" destOrd="0" presId="urn:microsoft.com/office/officeart/2009/3/layout/HorizontalOrganizationChart"/>
    <dgm:cxn modelId="{029FC33E-D69B-4322-BD61-2C9CFDDAB609}" type="presParOf" srcId="{B2869A85-1B41-4555-B9D4-7AF56EB9D677}" destId="{99C301D0-CED4-4589-A4FB-C6C749EDE825}" srcOrd="3" destOrd="0" presId="urn:microsoft.com/office/officeart/2009/3/layout/HorizontalOrganizationChart"/>
    <dgm:cxn modelId="{1E9C74D9-E528-41E8-8A1F-A36A869D2900}" type="presParOf" srcId="{99C301D0-CED4-4589-A4FB-C6C749EDE825}" destId="{5165F45F-9587-4F22-BDB2-9A89924A4A30}" srcOrd="0" destOrd="0" presId="urn:microsoft.com/office/officeart/2009/3/layout/HorizontalOrganizationChart"/>
    <dgm:cxn modelId="{EAE427CA-8BC3-4DD5-AEFC-A60C802856EF}" type="presParOf" srcId="{5165F45F-9587-4F22-BDB2-9A89924A4A30}" destId="{B4F6E772-864E-41EF-85CE-430CF3512606}" srcOrd="0" destOrd="0" presId="urn:microsoft.com/office/officeart/2009/3/layout/HorizontalOrganizationChart"/>
    <dgm:cxn modelId="{B300C3CE-BE91-454D-A2F5-CED229E331E1}" type="presParOf" srcId="{5165F45F-9587-4F22-BDB2-9A89924A4A30}" destId="{32D37538-2262-419D-AA7B-21BD76F9C3DA}" srcOrd="1" destOrd="0" presId="urn:microsoft.com/office/officeart/2009/3/layout/HorizontalOrganizationChart"/>
    <dgm:cxn modelId="{DD081072-561D-4C4D-8719-3DA0061D9EE8}" type="presParOf" srcId="{99C301D0-CED4-4589-A4FB-C6C749EDE825}" destId="{ABF764A0-7A7B-42AC-AB1C-99A498A954FA}" srcOrd="1" destOrd="0" presId="urn:microsoft.com/office/officeart/2009/3/layout/HorizontalOrganizationChart"/>
    <dgm:cxn modelId="{DA9D531C-F352-4EAB-A821-C01A8101A3F2}" type="presParOf" srcId="{99C301D0-CED4-4589-A4FB-C6C749EDE825}" destId="{5D63975A-A53C-4FCA-9550-00F7367F1192}" srcOrd="2" destOrd="0" presId="urn:microsoft.com/office/officeart/2009/3/layout/HorizontalOrganizationChart"/>
    <dgm:cxn modelId="{EC1EB7DD-9F79-4FBB-9C5F-3DE4498BE289}" type="presParOf" srcId="{B3279D72-8431-4711-9FBE-0C06D2C41B42}" destId="{061F2077-D2F4-4489-9010-CCFF2FBC9B74}" srcOrd="2" destOrd="0" presId="urn:microsoft.com/office/officeart/2009/3/layout/HorizontalOrganizationChart"/>
    <dgm:cxn modelId="{B23D66CB-C467-4248-B1BE-3BAD9EF0474A}" type="presParOf" srcId="{44ECCBFD-C50C-4A89-9D8C-ECA4BEBD966F}" destId="{78207485-7419-4386-9A21-55A3FD5A1D28}" srcOrd="4" destOrd="0" presId="urn:microsoft.com/office/officeart/2009/3/layout/HorizontalOrganizationChart"/>
    <dgm:cxn modelId="{E91D5493-5904-40CF-B2FE-1F129DCCA942}" type="presParOf" srcId="{44ECCBFD-C50C-4A89-9D8C-ECA4BEBD966F}" destId="{2D8F39C2-8CE4-4A09-AAF2-ADA1BE32795A}" srcOrd="5" destOrd="0" presId="urn:microsoft.com/office/officeart/2009/3/layout/HorizontalOrganizationChart"/>
    <dgm:cxn modelId="{62321773-A3B8-4251-8494-E89B34522AC5}" type="presParOf" srcId="{2D8F39C2-8CE4-4A09-AAF2-ADA1BE32795A}" destId="{8DEE3616-E6EC-49B9-87F1-007C3D79EFAD}" srcOrd="0" destOrd="0" presId="urn:microsoft.com/office/officeart/2009/3/layout/HorizontalOrganizationChart"/>
    <dgm:cxn modelId="{9B28B873-2A0E-4353-8667-5CBC8436E180}" type="presParOf" srcId="{8DEE3616-E6EC-49B9-87F1-007C3D79EFAD}" destId="{B8914D74-E8B3-4809-885B-9FBDA1F2E87E}" srcOrd="0" destOrd="0" presId="urn:microsoft.com/office/officeart/2009/3/layout/HorizontalOrganizationChart"/>
    <dgm:cxn modelId="{0D36353D-FDC2-49A7-AEDE-F522C9FD2BA4}" type="presParOf" srcId="{8DEE3616-E6EC-49B9-87F1-007C3D79EFAD}" destId="{64172DDE-D2CC-4C8A-93A1-04DA16C59B68}" srcOrd="1" destOrd="0" presId="urn:microsoft.com/office/officeart/2009/3/layout/HorizontalOrganizationChart"/>
    <dgm:cxn modelId="{7A6789B5-5D0E-4C77-BBFC-958B63738E1A}" type="presParOf" srcId="{2D8F39C2-8CE4-4A09-AAF2-ADA1BE32795A}" destId="{B47EA537-7B6C-422A-9229-91666907F13D}" srcOrd="1" destOrd="0" presId="urn:microsoft.com/office/officeart/2009/3/layout/HorizontalOrganizationChart"/>
    <dgm:cxn modelId="{DA406768-171E-4378-B2F8-8E7C06F9BBBA}" type="presParOf" srcId="{B47EA537-7B6C-422A-9229-91666907F13D}" destId="{25949DF4-6779-4635-808A-ECB6F1018A39}" srcOrd="0" destOrd="0" presId="urn:microsoft.com/office/officeart/2009/3/layout/HorizontalOrganizationChart"/>
    <dgm:cxn modelId="{1334922A-85A6-4FA2-8E49-76C1F6244EE7}" type="presParOf" srcId="{B47EA537-7B6C-422A-9229-91666907F13D}" destId="{50F04CD9-FA2E-4119-9D9C-254CCF56301A}" srcOrd="1" destOrd="0" presId="urn:microsoft.com/office/officeart/2009/3/layout/HorizontalOrganizationChart"/>
    <dgm:cxn modelId="{666EE9B1-9509-4179-B78B-50DA2FAE59BA}" type="presParOf" srcId="{50F04CD9-FA2E-4119-9D9C-254CCF56301A}" destId="{A74A59F6-905C-4BDC-BACD-02984FF4A9C9}" srcOrd="0" destOrd="0" presId="urn:microsoft.com/office/officeart/2009/3/layout/HorizontalOrganizationChart"/>
    <dgm:cxn modelId="{72F31AD9-9D83-48AA-8D1F-BEE416A40438}" type="presParOf" srcId="{A74A59F6-905C-4BDC-BACD-02984FF4A9C9}" destId="{37AB2779-EA23-43E5-93C6-530C4CBD860C}" srcOrd="0" destOrd="0" presId="urn:microsoft.com/office/officeart/2009/3/layout/HorizontalOrganizationChart"/>
    <dgm:cxn modelId="{0786A09D-1440-4EE8-93ED-D3B551DF016C}" type="presParOf" srcId="{A74A59F6-905C-4BDC-BACD-02984FF4A9C9}" destId="{DA36C67D-FE20-462F-9788-76ABC0DCF3E9}" srcOrd="1" destOrd="0" presId="urn:microsoft.com/office/officeart/2009/3/layout/HorizontalOrganizationChart"/>
    <dgm:cxn modelId="{F4BDAB51-E617-4238-8291-2B82D1625FC8}" type="presParOf" srcId="{50F04CD9-FA2E-4119-9D9C-254CCF56301A}" destId="{E0F8C2FD-2416-4E6B-B93B-E36984A94C40}" srcOrd="1" destOrd="0" presId="urn:microsoft.com/office/officeart/2009/3/layout/HorizontalOrganizationChart"/>
    <dgm:cxn modelId="{FCB964C9-549E-4670-AA8D-9B4D9D9A206A}" type="presParOf" srcId="{50F04CD9-FA2E-4119-9D9C-254CCF56301A}" destId="{D121E4C2-E859-4E49-8DEA-E6AFDB28F855}" srcOrd="2" destOrd="0" presId="urn:microsoft.com/office/officeart/2009/3/layout/HorizontalOrganizationChart"/>
    <dgm:cxn modelId="{078BA50E-9BFD-464B-95DC-2CECF6468557}" type="presParOf" srcId="{B47EA537-7B6C-422A-9229-91666907F13D}" destId="{F80DF82D-03FF-4161-88BB-A692C186F86C}" srcOrd="2" destOrd="0" presId="urn:microsoft.com/office/officeart/2009/3/layout/HorizontalOrganizationChart"/>
    <dgm:cxn modelId="{39A3EB08-392D-49BF-A5D3-B7CA650F057F}" type="presParOf" srcId="{B47EA537-7B6C-422A-9229-91666907F13D}" destId="{A09BB9AA-0839-456F-AED5-D3B0E700CF4C}" srcOrd="3" destOrd="0" presId="urn:microsoft.com/office/officeart/2009/3/layout/HorizontalOrganizationChart"/>
    <dgm:cxn modelId="{AACE18EE-06DB-4D83-9D37-C5C72933863D}" type="presParOf" srcId="{A09BB9AA-0839-456F-AED5-D3B0E700CF4C}" destId="{9935AA25-6257-485C-A532-BD5D9E098D71}" srcOrd="0" destOrd="0" presId="urn:microsoft.com/office/officeart/2009/3/layout/HorizontalOrganizationChart"/>
    <dgm:cxn modelId="{FC5DBFD7-25C0-4AD9-8314-95B8CF521188}" type="presParOf" srcId="{9935AA25-6257-485C-A532-BD5D9E098D71}" destId="{A45D84E8-E0D2-4A94-923D-85D9E5CA92F8}" srcOrd="0" destOrd="0" presId="urn:microsoft.com/office/officeart/2009/3/layout/HorizontalOrganizationChart"/>
    <dgm:cxn modelId="{2F686FF3-6F87-47C7-A5B5-E2FB9C8A6EED}" type="presParOf" srcId="{9935AA25-6257-485C-A532-BD5D9E098D71}" destId="{68298AF3-1AC4-49E0-9126-2850FD35CA53}" srcOrd="1" destOrd="0" presId="urn:microsoft.com/office/officeart/2009/3/layout/HorizontalOrganizationChart"/>
    <dgm:cxn modelId="{1B3CD384-2664-4E2D-B032-A13BD694920E}" type="presParOf" srcId="{A09BB9AA-0839-456F-AED5-D3B0E700CF4C}" destId="{9BC70101-B5A7-4099-A891-439408766B05}" srcOrd="1" destOrd="0" presId="urn:microsoft.com/office/officeart/2009/3/layout/HorizontalOrganizationChart"/>
    <dgm:cxn modelId="{0E79DF5A-C963-40B9-B5B6-78F8DAFA2DEE}" type="presParOf" srcId="{A09BB9AA-0839-456F-AED5-D3B0E700CF4C}" destId="{67FE880D-6C3D-4C6D-8C31-86074411CD36}" srcOrd="2" destOrd="0" presId="urn:microsoft.com/office/officeart/2009/3/layout/HorizontalOrganizationChart"/>
    <dgm:cxn modelId="{122506CF-B315-4101-A065-EDBC9CD6C205}" type="presParOf" srcId="{2D8F39C2-8CE4-4A09-AAF2-ADA1BE32795A}" destId="{5DD3806B-05DE-4BB4-9DED-01CDD3940250}" srcOrd="2" destOrd="0" presId="urn:microsoft.com/office/officeart/2009/3/layout/HorizontalOrganizationChart"/>
    <dgm:cxn modelId="{6472C8C6-680A-492A-9D6E-B9E92BD8CC1F}" type="presParOf" srcId="{F3533EA6-87C0-4612-946A-7BF779D6708B}" destId="{2E544AA1-10AC-4329-A0B1-39AF26CE0118}" srcOrd="2" destOrd="0" presId="urn:microsoft.com/office/officeart/2009/3/layout/HorizontalOrganizationChart"/>
    <dgm:cxn modelId="{6B90E111-24D5-4405-A26F-35AE85A23886}" type="presParOf" srcId="{6A4469D3-AD7C-4880-857C-FE4300FC2A7A}" destId="{B8B14E3F-9765-4C76-A94C-5638D9E042F1}" srcOrd="2" destOrd="0" presId="urn:microsoft.com/office/officeart/2009/3/layout/HorizontalOrganizationChart"/>
    <dgm:cxn modelId="{EE381BC5-AC4B-48E9-A639-38FCEB23B40D}" type="presParOf" srcId="{6A4469D3-AD7C-4880-857C-FE4300FC2A7A}" destId="{333D5A77-A313-4B80-BCA0-DA9BA3E9C2FA}" srcOrd="3" destOrd="0" presId="urn:microsoft.com/office/officeart/2009/3/layout/HorizontalOrganizationChart"/>
    <dgm:cxn modelId="{B36B2474-F051-420A-B35D-3E077223C241}" type="presParOf" srcId="{333D5A77-A313-4B80-BCA0-DA9BA3E9C2FA}" destId="{DC022382-81C5-4133-92E9-78D2FAD7E6A7}" srcOrd="0" destOrd="0" presId="urn:microsoft.com/office/officeart/2009/3/layout/HorizontalOrganizationChart"/>
    <dgm:cxn modelId="{7261F1C4-AEF6-4917-A627-3B6E73687FDE}" type="presParOf" srcId="{DC022382-81C5-4133-92E9-78D2FAD7E6A7}" destId="{A7FCEEFB-AFB4-47DC-9E09-A0159F442F4E}" srcOrd="0" destOrd="0" presId="urn:microsoft.com/office/officeart/2009/3/layout/HorizontalOrganizationChart"/>
    <dgm:cxn modelId="{B19E535F-2E38-42FA-9203-F2780C8BA3A0}" type="presParOf" srcId="{DC022382-81C5-4133-92E9-78D2FAD7E6A7}" destId="{110B2798-1F3B-40E2-BDE9-B2416D99E321}" srcOrd="1" destOrd="0" presId="urn:microsoft.com/office/officeart/2009/3/layout/HorizontalOrganizationChart"/>
    <dgm:cxn modelId="{7C2CD690-F7BF-47DB-AC68-08035E1091ED}" type="presParOf" srcId="{333D5A77-A313-4B80-BCA0-DA9BA3E9C2FA}" destId="{E20C55A1-409B-44A0-B2DA-30DC8E221A3D}" srcOrd="1" destOrd="0" presId="urn:microsoft.com/office/officeart/2009/3/layout/HorizontalOrganizationChart"/>
    <dgm:cxn modelId="{8C917DF4-61FD-4C09-B988-B17B8C63B13A}" type="presParOf" srcId="{E20C55A1-409B-44A0-B2DA-30DC8E221A3D}" destId="{F69DECAD-AC65-4000-9E0B-A17DF909C332}" srcOrd="0" destOrd="0" presId="urn:microsoft.com/office/officeart/2009/3/layout/HorizontalOrganizationChart"/>
    <dgm:cxn modelId="{620BCFC2-6D2F-464B-AA0E-6A2AE0665B4D}" type="presParOf" srcId="{E20C55A1-409B-44A0-B2DA-30DC8E221A3D}" destId="{171D7872-D5AE-40E0-8D07-A76DDE3EC424}" srcOrd="1" destOrd="0" presId="urn:microsoft.com/office/officeart/2009/3/layout/HorizontalOrganizationChart"/>
    <dgm:cxn modelId="{7A467160-FC2D-4627-8DC1-0EB6BFA9AB27}" type="presParOf" srcId="{171D7872-D5AE-40E0-8D07-A76DDE3EC424}" destId="{2399023E-25C6-4B5C-AE16-8BEE8A8311E2}" srcOrd="0" destOrd="0" presId="urn:microsoft.com/office/officeart/2009/3/layout/HorizontalOrganizationChart"/>
    <dgm:cxn modelId="{0589C27A-92E4-431F-AB38-063D4BDF9CC2}" type="presParOf" srcId="{2399023E-25C6-4B5C-AE16-8BEE8A8311E2}" destId="{797B03DC-F290-4205-BF3D-8EB85B3C6607}" srcOrd="0" destOrd="0" presId="urn:microsoft.com/office/officeart/2009/3/layout/HorizontalOrganizationChart"/>
    <dgm:cxn modelId="{37AE19F8-3145-45DD-B025-1BC6B717943D}" type="presParOf" srcId="{2399023E-25C6-4B5C-AE16-8BEE8A8311E2}" destId="{B1430169-EFC6-4AD7-B08F-387FF8CAC28A}" srcOrd="1" destOrd="0" presId="urn:microsoft.com/office/officeart/2009/3/layout/HorizontalOrganizationChart"/>
    <dgm:cxn modelId="{275D23C3-AB03-4FAF-89BB-F70015476A42}" type="presParOf" srcId="{171D7872-D5AE-40E0-8D07-A76DDE3EC424}" destId="{16C301D9-43AE-4301-82E7-56B0B10CDD54}" srcOrd="1" destOrd="0" presId="urn:microsoft.com/office/officeart/2009/3/layout/HorizontalOrganizationChart"/>
    <dgm:cxn modelId="{690814B5-0EAA-4366-B693-C68631E2AF9B}" type="presParOf" srcId="{16C301D9-43AE-4301-82E7-56B0B10CDD54}" destId="{325A51E1-53BC-4BC8-A7AE-47CC61A41E04}" srcOrd="0" destOrd="0" presId="urn:microsoft.com/office/officeart/2009/3/layout/HorizontalOrganizationChart"/>
    <dgm:cxn modelId="{A2F88E7A-940C-4A86-A3D7-331EA19125A9}" type="presParOf" srcId="{16C301D9-43AE-4301-82E7-56B0B10CDD54}" destId="{200F7160-061C-40A7-8A6D-31A7E2BF5B83}" srcOrd="1" destOrd="0" presId="urn:microsoft.com/office/officeart/2009/3/layout/HorizontalOrganizationChart"/>
    <dgm:cxn modelId="{420F6911-CC37-46FB-874F-772C2E9DB6E4}" type="presParOf" srcId="{200F7160-061C-40A7-8A6D-31A7E2BF5B83}" destId="{0ED6D4D9-DA0A-4BC1-9515-8BEEDC6535AD}" srcOrd="0" destOrd="0" presId="urn:microsoft.com/office/officeart/2009/3/layout/HorizontalOrganizationChart"/>
    <dgm:cxn modelId="{F5851FBE-776E-4F91-9A1B-32FD5366651B}" type="presParOf" srcId="{0ED6D4D9-DA0A-4BC1-9515-8BEEDC6535AD}" destId="{840611C2-E3F4-43FD-B5FD-DD6394DC13D3}" srcOrd="0" destOrd="0" presId="urn:microsoft.com/office/officeart/2009/3/layout/HorizontalOrganizationChart"/>
    <dgm:cxn modelId="{F199C81A-48C1-4051-896A-040359E68AF2}" type="presParOf" srcId="{0ED6D4D9-DA0A-4BC1-9515-8BEEDC6535AD}" destId="{F26038D3-90BD-4766-B4A9-447BEE3A8774}" srcOrd="1" destOrd="0" presId="urn:microsoft.com/office/officeart/2009/3/layout/HorizontalOrganizationChart"/>
    <dgm:cxn modelId="{2671FF19-C35C-42AB-B892-A90CCD83B145}" type="presParOf" srcId="{200F7160-061C-40A7-8A6D-31A7E2BF5B83}" destId="{AEA168E7-124F-4CF7-A7FE-192E9E83344E}" srcOrd="1" destOrd="0" presId="urn:microsoft.com/office/officeart/2009/3/layout/HorizontalOrganizationChart"/>
    <dgm:cxn modelId="{2131C931-22B4-4831-8725-A1D6D8FA1679}" type="presParOf" srcId="{200F7160-061C-40A7-8A6D-31A7E2BF5B83}" destId="{0387491E-4332-4841-BE05-F12B08B86F9D}" srcOrd="2" destOrd="0" presId="urn:microsoft.com/office/officeart/2009/3/layout/HorizontalOrganizationChart"/>
    <dgm:cxn modelId="{899B79BD-2BF3-45F1-80E1-A864118AEACE}" type="presParOf" srcId="{16C301D9-43AE-4301-82E7-56B0B10CDD54}" destId="{D654A697-A952-4CFC-805D-1DFCD448FC84}" srcOrd="2" destOrd="0" presId="urn:microsoft.com/office/officeart/2009/3/layout/HorizontalOrganizationChart"/>
    <dgm:cxn modelId="{4526EF4A-AF1C-4603-BE5E-CD2CB0CF05BB}" type="presParOf" srcId="{16C301D9-43AE-4301-82E7-56B0B10CDD54}" destId="{27C39FF4-F0F5-4E30-8F93-37F26A300774}" srcOrd="3" destOrd="0" presId="urn:microsoft.com/office/officeart/2009/3/layout/HorizontalOrganizationChart"/>
    <dgm:cxn modelId="{3CE4B8F1-8F48-474B-8518-49BCDEFCEA9F}" type="presParOf" srcId="{27C39FF4-F0F5-4E30-8F93-37F26A300774}" destId="{01EAD5D5-5173-4B0C-8051-96E508D47622}" srcOrd="0" destOrd="0" presId="urn:microsoft.com/office/officeart/2009/3/layout/HorizontalOrganizationChart"/>
    <dgm:cxn modelId="{E10F4113-39FB-4A97-A23B-07F3E1FE288E}" type="presParOf" srcId="{01EAD5D5-5173-4B0C-8051-96E508D47622}" destId="{5E84A606-75C2-4145-8FF8-4A99A3BE6629}" srcOrd="0" destOrd="0" presId="urn:microsoft.com/office/officeart/2009/3/layout/HorizontalOrganizationChart"/>
    <dgm:cxn modelId="{3FEBDA1A-40DC-47C5-932C-C2443D2C1847}" type="presParOf" srcId="{01EAD5D5-5173-4B0C-8051-96E508D47622}" destId="{9CE26247-3D1A-4FEE-8A26-E79AEED4FDC0}" srcOrd="1" destOrd="0" presId="urn:microsoft.com/office/officeart/2009/3/layout/HorizontalOrganizationChart"/>
    <dgm:cxn modelId="{16623334-8331-45E6-A2A2-7B7ADC8CD94E}" type="presParOf" srcId="{27C39FF4-F0F5-4E30-8F93-37F26A300774}" destId="{0ACC68F2-AEB8-4C24-B427-738C9A1A625A}" srcOrd="1" destOrd="0" presId="urn:microsoft.com/office/officeart/2009/3/layout/HorizontalOrganizationChart"/>
    <dgm:cxn modelId="{8E0A5C2D-9D99-48C8-AB88-799928426375}" type="presParOf" srcId="{0ACC68F2-AEB8-4C24-B427-738C9A1A625A}" destId="{B1D46790-E8FE-44B0-91AF-019AFC142406}" srcOrd="0" destOrd="0" presId="urn:microsoft.com/office/officeart/2009/3/layout/HorizontalOrganizationChart"/>
    <dgm:cxn modelId="{3AE2E827-0D94-4DF1-9872-17A3997CCDEC}" type="presParOf" srcId="{0ACC68F2-AEB8-4C24-B427-738C9A1A625A}" destId="{710FBFBD-5A31-4677-A660-041CD814E91C}" srcOrd="1" destOrd="0" presId="urn:microsoft.com/office/officeart/2009/3/layout/HorizontalOrganizationChart"/>
    <dgm:cxn modelId="{F9FAA0CB-F5CE-46DA-856B-139B5551B050}" type="presParOf" srcId="{710FBFBD-5A31-4677-A660-041CD814E91C}" destId="{09A54182-3D15-443F-ADE2-B8E133D34223}" srcOrd="0" destOrd="0" presId="urn:microsoft.com/office/officeart/2009/3/layout/HorizontalOrganizationChart"/>
    <dgm:cxn modelId="{C69B831F-2698-4058-AA22-635833BE94DC}" type="presParOf" srcId="{09A54182-3D15-443F-ADE2-B8E133D34223}" destId="{B3037778-332E-42B3-AE9F-FCBE14D94A04}" srcOrd="0" destOrd="0" presId="urn:microsoft.com/office/officeart/2009/3/layout/HorizontalOrganizationChart"/>
    <dgm:cxn modelId="{76FD7A0B-689B-42AF-B9C6-B8FD5AEF58A3}" type="presParOf" srcId="{09A54182-3D15-443F-ADE2-B8E133D34223}" destId="{B40897C9-DE29-45E9-ABF1-055C4E515C64}" srcOrd="1" destOrd="0" presId="urn:microsoft.com/office/officeart/2009/3/layout/HorizontalOrganizationChart"/>
    <dgm:cxn modelId="{48D9D43D-C154-4D01-BE51-9911C117032E}" type="presParOf" srcId="{710FBFBD-5A31-4677-A660-041CD814E91C}" destId="{942018EE-FA9C-494A-B7A1-474B87C73BF4}" srcOrd="1" destOrd="0" presId="urn:microsoft.com/office/officeart/2009/3/layout/HorizontalOrganizationChart"/>
    <dgm:cxn modelId="{57B0348A-6A11-497C-B5EB-C1F0C120F7B3}" type="presParOf" srcId="{710FBFBD-5A31-4677-A660-041CD814E91C}" destId="{80F48E32-9CFC-4265-B69C-2DD6F86182B6}" srcOrd="2" destOrd="0" presId="urn:microsoft.com/office/officeart/2009/3/layout/HorizontalOrganizationChart"/>
    <dgm:cxn modelId="{2381F1ED-2744-4793-8993-1EDA603DAF91}" type="presParOf" srcId="{0ACC68F2-AEB8-4C24-B427-738C9A1A625A}" destId="{E2D32ACB-47A1-4930-8F85-6F8C95CF6E7A}" srcOrd="2" destOrd="0" presId="urn:microsoft.com/office/officeart/2009/3/layout/HorizontalOrganizationChart"/>
    <dgm:cxn modelId="{1734DBCC-948A-410E-AE9B-50BA8AF780F2}" type="presParOf" srcId="{0ACC68F2-AEB8-4C24-B427-738C9A1A625A}" destId="{E150C012-D5AF-48EC-9B82-CA646316DA08}" srcOrd="3" destOrd="0" presId="urn:microsoft.com/office/officeart/2009/3/layout/HorizontalOrganizationChart"/>
    <dgm:cxn modelId="{8E3E54A8-EB30-46F3-B7A9-97A60A2068EA}" type="presParOf" srcId="{E150C012-D5AF-48EC-9B82-CA646316DA08}" destId="{117ADD24-0F34-4FAA-8819-D051741FC5A1}" srcOrd="0" destOrd="0" presId="urn:microsoft.com/office/officeart/2009/3/layout/HorizontalOrganizationChart"/>
    <dgm:cxn modelId="{13D2BEF8-90BC-4276-929E-236EBBA6AEBE}" type="presParOf" srcId="{117ADD24-0F34-4FAA-8819-D051741FC5A1}" destId="{8F44760E-4129-4EA8-BF25-B165BFB1669C}" srcOrd="0" destOrd="0" presId="urn:microsoft.com/office/officeart/2009/3/layout/HorizontalOrganizationChart"/>
    <dgm:cxn modelId="{9A55FC0F-7267-4216-B11B-A4A4CD799E6C}" type="presParOf" srcId="{117ADD24-0F34-4FAA-8819-D051741FC5A1}" destId="{8570C3A8-E7B5-49BD-805B-F02D2E560A5F}" srcOrd="1" destOrd="0" presId="urn:microsoft.com/office/officeart/2009/3/layout/HorizontalOrganizationChart"/>
    <dgm:cxn modelId="{9778FE98-A5C7-41F1-AB96-9F0D74130826}" type="presParOf" srcId="{E150C012-D5AF-48EC-9B82-CA646316DA08}" destId="{E2D0B4B6-B4F3-47ED-96C4-BB00873E5E19}" srcOrd="1" destOrd="0" presId="urn:microsoft.com/office/officeart/2009/3/layout/HorizontalOrganizationChart"/>
    <dgm:cxn modelId="{5B4B7DD8-CF13-4A19-B4B5-1F92DBA20CFD}" type="presParOf" srcId="{E150C012-D5AF-48EC-9B82-CA646316DA08}" destId="{03D71EA6-3274-4D33-84E1-F03727ED1329}" srcOrd="2" destOrd="0" presId="urn:microsoft.com/office/officeart/2009/3/layout/HorizontalOrganizationChart"/>
    <dgm:cxn modelId="{526E6267-DF25-48C4-87D1-E87987BC9C39}" type="presParOf" srcId="{0ACC68F2-AEB8-4C24-B427-738C9A1A625A}" destId="{D8FF723B-F4C2-4E87-8340-0BB5B4FECCDE}" srcOrd="4" destOrd="0" presId="urn:microsoft.com/office/officeart/2009/3/layout/HorizontalOrganizationChart"/>
    <dgm:cxn modelId="{3E1A3B89-ECD0-45D9-BD1C-D953ABF4BBE5}" type="presParOf" srcId="{0ACC68F2-AEB8-4C24-B427-738C9A1A625A}" destId="{3630B079-2B90-4966-86BD-92D59A438917}" srcOrd="5" destOrd="0" presId="urn:microsoft.com/office/officeart/2009/3/layout/HorizontalOrganizationChart"/>
    <dgm:cxn modelId="{B48EB14A-84C8-46AB-AC38-C871A8EA55E1}" type="presParOf" srcId="{3630B079-2B90-4966-86BD-92D59A438917}" destId="{4CE91E52-2879-4632-A502-A289B7295B48}" srcOrd="0" destOrd="0" presId="urn:microsoft.com/office/officeart/2009/3/layout/HorizontalOrganizationChart"/>
    <dgm:cxn modelId="{A1553E19-052C-4E17-AC08-757F8AF1A1D7}" type="presParOf" srcId="{4CE91E52-2879-4632-A502-A289B7295B48}" destId="{E2E82C8B-8E3A-48E5-95B7-2F79E4567FCD}" srcOrd="0" destOrd="0" presId="urn:microsoft.com/office/officeart/2009/3/layout/HorizontalOrganizationChart"/>
    <dgm:cxn modelId="{804FB680-09C7-4DF8-91B5-099EDA86BEA4}" type="presParOf" srcId="{4CE91E52-2879-4632-A502-A289B7295B48}" destId="{FAEC4BD3-57EA-4C47-AEDA-D973FC1E773B}" srcOrd="1" destOrd="0" presId="urn:microsoft.com/office/officeart/2009/3/layout/HorizontalOrganizationChart"/>
    <dgm:cxn modelId="{ADF95EF9-121F-4E85-B795-715135F957AC}" type="presParOf" srcId="{3630B079-2B90-4966-86BD-92D59A438917}" destId="{8CA04119-9A80-4A9D-93B4-808342F31F2D}" srcOrd="1" destOrd="0" presId="urn:microsoft.com/office/officeart/2009/3/layout/HorizontalOrganizationChart"/>
    <dgm:cxn modelId="{013CB65E-35E7-40EF-A698-803AF6CD8B0C}" type="presParOf" srcId="{3630B079-2B90-4966-86BD-92D59A438917}" destId="{D5E673CE-D568-4D33-8CF6-A149CC536D5A}" srcOrd="2" destOrd="0" presId="urn:microsoft.com/office/officeart/2009/3/layout/HorizontalOrganizationChart"/>
    <dgm:cxn modelId="{6BF998FD-7D10-414B-B6DE-F37486B2EF36}" type="presParOf" srcId="{0ACC68F2-AEB8-4C24-B427-738C9A1A625A}" destId="{0968B593-1685-4FAE-9568-D1BEDF911AA4}" srcOrd="6" destOrd="0" presId="urn:microsoft.com/office/officeart/2009/3/layout/HorizontalOrganizationChart"/>
    <dgm:cxn modelId="{36FD1EDB-5E23-4A26-B802-8417784B9B92}" type="presParOf" srcId="{0ACC68F2-AEB8-4C24-B427-738C9A1A625A}" destId="{A7DF44B1-176F-4711-B15B-A033E7C8A622}" srcOrd="7" destOrd="0" presId="urn:microsoft.com/office/officeart/2009/3/layout/HorizontalOrganizationChart"/>
    <dgm:cxn modelId="{8A5D2A94-17A3-47FB-8CFF-2DD568901A5C}" type="presParOf" srcId="{A7DF44B1-176F-4711-B15B-A033E7C8A622}" destId="{1C45AF97-2880-4EDC-BD32-142180E4E0D8}" srcOrd="0" destOrd="0" presId="urn:microsoft.com/office/officeart/2009/3/layout/HorizontalOrganizationChart"/>
    <dgm:cxn modelId="{AEB3A2E0-FA9D-4E6C-A0FC-24E757C5509D}" type="presParOf" srcId="{1C45AF97-2880-4EDC-BD32-142180E4E0D8}" destId="{41187FE8-6887-4220-9469-192C79016FC2}" srcOrd="0" destOrd="0" presId="urn:microsoft.com/office/officeart/2009/3/layout/HorizontalOrganizationChart"/>
    <dgm:cxn modelId="{AED01394-785C-4F9E-A434-0F09DC03B07C}" type="presParOf" srcId="{1C45AF97-2880-4EDC-BD32-142180E4E0D8}" destId="{FEC4D29E-C7DD-404D-A018-7411BFD71CF9}" srcOrd="1" destOrd="0" presId="urn:microsoft.com/office/officeart/2009/3/layout/HorizontalOrganizationChart"/>
    <dgm:cxn modelId="{068ED849-D0E8-4A2E-9E6F-E4D48E1F6E56}" type="presParOf" srcId="{A7DF44B1-176F-4711-B15B-A033E7C8A622}" destId="{BD2ED0B3-0E8D-475C-99BB-FA1A81F0BD55}" srcOrd="1" destOrd="0" presId="urn:microsoft.com/office/officeart/2009/3/layout/HorizontalOrganizationChart"/>
    <dgm:cxn modelId="{EA267880-3C43-420C-8457-62D78DE8B809}" type="presParOf" srcId="{A7DF44B1-176F-4711-B15B-A033E7C8A622}" destId="{EB91DBC2-F7E8-487E-91E0-AB836A782FE8}" srcOrd="2" destOrd="0" presId="urn:microsoft.com/office/officeart/2009/3/layout/HorizontalOrganizationChart"/>
    <dgm:cxn modelId="{982468D7-2B2A-483D-9605-2EA00C89B0CF}" type="presParOf" srcId="{0ACC68F2-AEB8-4C24-B427-738C9A1A625A}" destId="{06A0E673-E9D4-4330-A786-96C21B039A04}" srcOrd="8" destOrd="0" presId="urn:microsoft.com/office/officeart/2009/3/layout/HorizontalOrganizationChart"/>
    <dgm:cxn modelId="{FE9EE219-1CD4-4F63-9F45-87B7D3136D6F}" type="presParOf" srcId="{0ACC68F2-AEB8-4C24-B427-738C9A1A625A}" destId="{3288E3B5-CBC2-441F-8223-C3E73E215B5C}" srcOrd="9" destOrd="0" presId="urn:microsoft.com/office/officeart/2009/3/layout/HorizontalOrganizationChart"/>
    <dgm:cxn modelId="{1C9B7218-8B79-4E96-9899-1A041F99B20C}" type="presParOf" srcId="{3288E3B5-CBC2-441F-8223-C3E73E215B5C}" destId="{C77A6E4E-BBC9-4CF4-918D-7EDEB90EE26E}" srcOrd="0" destOrd="0" presId="urn:microsoft.com/office/officeart/2009/3/layout/HorizontalOrganizationChart"/>
    <dgm:cxn modelId="{F9B23341-ECEE-4134-B24B-C24462360458}" type="presParOf" srcId="{C77A6E4E-BBC9-4CF4-918D-7EDEB90EE26E}" destId="{AD5F84F7-CB1F-4DBF-9D93-2BEE3191D8E9}" srcOrd="0" destOrd="0" presId="urn:microsoft.com/office/officeart/2009/3/layout/HorizontalOrganizationChart"/>
    <dgm:cxn modelId="{275D95C4-1767-48C8-B560-077D263CD8D3}" type="presParOf" srcId="{C77A6E4E-BBC9-4CF4-918D-7EDEB90EE26E}" destId="{E2F62217-4443-42F2-8227-498AA39F0B27}" srcOrd="1" destOrd="0" presId="urn:microsoft.com/office/officeart/2009/3/layout/HorizontalOrganizationChart"/>
    <dgm:cxn modelId="{7C26E1DA-8D5F-4BF4-B272-8750E2E8BE94}" type="presParOf" srcId="{3288E3B5-CBC2-441F-8223-C3E73E215B5C}" destId="{CEAC19E0-A2A9-40BC-BAFB-E66889D5E91D}" srcOrd="1" destOrd="0" presId="urn:microsoft.com/office/officeart/2009/3/layout/HorizontalOrganizationChart"/>
    <dgm:cxn modelId="{7D2E5A65-48D9-4FCF-B0B0-90653D79C66B}" type="presParOf" srcId="{3288E3B5-CBC2-441F-8223-C3E73E215B5C}" destId="{440E27ED-1350-44D3-94AD-FF5B3EA030A7}" srcOrd="2" destOrd="0" presId="urn:microsoft.com/office/officeart/2009/3/layout/HorizontalOrganizationChart"/>
    <dgm:cxn modelId="{39ECA937-688C-42B2-BCE7-413C36B1D310}" type="presParOf" srcId="{27C39FF4-F0F5-4E30-8F93-37F26A300774}" destId="{B13B48F1-B713-4CCB-A91E-288240FEDD3F}" srcOrd="2" destOrd="0" presId="urn:microsoft.com/office/officeart/2009/3/layout/HorizontalOrganizationChart"/>
    <dgm:cxn modelId="{85013444-D69B-4F14-AA45-AC8011AAE645}" type="presParOf" srcId="{171D7872-D5AE-40E0-8D07-A76DDE3EC424}" destId="{1755F29E-B43F-4C9A-BB26-AEEB06609E75}" srcOrd="2" destOrd="0" presId="urn:microsoft.com/office/officeart/2009/3/layout/HorizontalOrganizationChart"/>
    <dgm:cxn modelId="{6A741993-9706-42D9-AA12-50671FC8E125}" type="presParOf" srcId="{E20C55A1-409B-44A0-B2DA-30DC8E221A3D}" destId="{DD4DE06E-3362-468F-A104-107A4F9ACD65}" srcOrd="2" destOrd="0" presId="urn:microsoft.com/office/officeart/2009/3/layout/HorizontalOrganizationChart"/>
    <dgm:cxn modelId="{BCF7F262-7B9D-47F2-BAD6-B55D2A7A303E}" type="presParOf" srcId="{E20C55A1-409B-44A0-B2DA-30DC8E221A3D}" destId="{F5E4D86D-B2BC-41F5-BB66-8832B973678E}" srcOrd="3" destOrd="0" presId="urn:microsoft.com/office/officeart/2009/3/layout/HorizontalOrganizationChart"/>
    <dgm:cxn modelId="{2B0DA050-5B8F-4CF5-B5F2-57769BFE491B}" type="presParOf" srcId="{F5E4D86D-B2BC-41F5-BB66-8832B973678E}" destId="{CBA5C087-F64F-430A-978D-F36F392C3DDD}" srcOrd="0" destOrd="0" presId="urn:microsoft.com/office/officeart/2009/3/layout/HorizontalOrganizationChart"/>
    <dgm:cxn modelId="{C208A90A-E12C-4E50-B762-05935B69841A}" type="presParOf" srcId="{CBA5C087-F64F-430A-978D-F36F392C3DDD}" destId="{0874E3DF-BDAC-4313-AC32-875E0B7F5080}" srcOrd="0" destOrd="0" presId="urn:microsoft.com/office/officeart/2009/3/layout/HorizontalOrganizationChart"/>
    <dgm:cxn modelId="{15D2C02A-9E6B-4611-A88D-CBF0DD1E4D52}" type="presParOf" srcId="{CBA5C087-F64F-430A-978D-F36F392C3DDD}" destId="{DFB45526-4F54-43CE-AF4D-EE5D8AC32E15}" srcOrd="1" destOrd="0" presId="urn:microsoft.com/office/officeart/2009/3/layout/HorizontalOrganizationChart"/>
    <dgm:cxn modelId="{0389A161-58A9-4C21-A608-FB927625D70B}" type="presParOf" srcId="{F5E4D86D-B2BC-41F5-BB66-8832B973678E}" destId="{883BBBBD-0155-4F22-99BA-AE5452B3ECB8}" srcOrd="1" destOrd="0" presId="urn:microsoft.com/office/officeart/2009/3/layout/HorizontalOrganizationChart"/>
    <dgm:cxn modelId="{14806646-E901-4C03-9401-B8545DD8D55C}" type="presParOf" srcId="{883BBBBD-0155-4F22-99BA-AE5452B3ECB8}" destId="{46C0CED9-2875-4CB2-BBAA-BAECB4022E4C}" srcOrd="0" destOrd="0" presId="urn:microsoft.com/office/officeart/2009/3/layout/HorizontalOrganizationChart"/>
    <dgm:cxn modelId="{AA9C6092-F016-4EF0-8875-9A44245DF97C}" type="presParOf" srcId="{883BBBBD-0155-4F22-99BA-AE5452B3ECB8}" destId="{8516BCE9-5641-46C8-B5A4-9E0B3D565647}" srcOrd="1" destOrd="0" presId="urn:microsoft.com/office/officeart/2009/3/layout/HorizontalOrganizationChart"/>
    <dgm:cxn modelId="{539B8887-BF14-41CD-A0F3-DA2844636F28}" type="presParOf" srcId="{8516BCE9-5641-46C8-B5A4-9E0B3D565647}" destId="{98FE2E5A-E556-44B0-A6EF-8B1EE1FF4873}" srcOrd="0" destOrd="0" presId="urn:microsoft.com/office/officeart/2009/3/layout/HorizontalOrganizationChart"/>
    <dgm:cxn modelId="{24A4D49F-F714-48A0-AE22-AE4483AD3C3A}" type="presParOf" srcId="{98FE2E5A-E556-44B0-A6EF-8B1EE1FF4873}" destId="{BBD72A11-47BB-40AC-92D1-82FC9E85822B}" srcOrd="0" destOrd="0" presId="urn:microsoft.com/office/officeart/2009/3/layout/HorizontalOrganizationChart"/>
    <dgm:cxn modelId="{72294D6A-100A-4461-80B2-DB892F79CF6C}" type="presParOf" srcId="{98FE2E5A-E556-44B0-A6EF-8B1EE1FF4873}" destId="{E72F88B1-AD0E-4FB5-9798-33C83B1693FC}" srcOrd="1" destOrd="0" presId="urn:microsoft.com/office/officeart/2009/3/layout/HorizontalOrganizationChart"/>
    <dgm:cxn modelId="{FD98ACF7-27AC-4D9E-9D5F-49D3AB5E531C}" type="presParOf" srcId="{8516BCE9-5641-46C8-B5A4-9E0B3D565647}" destId="{B11E2DB6-01EA-4B41-AC2B-51FC01EDDDC7}" srcOrd="1" destOrd="0" presId="urn:microsoft.com/office/officeart/2009/3/layout/HorizontalOrganizationChart"/>
    <dgm:cxn modelId="{BD3C987A-F34F-4A7D-89D5-999259DCD4C6}" type="presParOf" srcId="{8516BCE9-5641-46C8-B5A4-9E0B3D565647}" destId="{603DAE5F-218F-4158-BA99-2D11437194CD}" srcOrd="2" destOrd="0" presId="urn:microsoft.com/office/officeart/2009/3/layout/HorizontalOrganizationChart"/>
    <dgm:cxn modelId="{512A34AB-7C25-44BF-9DB6-4099FC698D3B}" type="presParOf" srcId="{F5E4D86D-B2BC-41F5-BB66-8832B973678E}" destId="{5A73E651-C032-4A2C-9677-7F90DE07172E}" srcOrd="2" destOrd="0" presId="urn:microsoft.com/office/officeart/2009/3/layout/HorizontalOrganizationChart"/>
    <dgm:cxn modelId="{F750CE4F-E9A3-4693-83E0-6BFC557F00BD}" type="presParOf" srcId="{E20C55A1-409B-44A0-B2DA-30DC8E221A3D}" destId="{4A4D4EC5-5614-4DC5-86FB-A3C927BEA663}" srcOrd="4" destOrd="0" presId="urn:microsoft.com/office/officeart/2009/3/layout/HorizontalOrganizationChart"/>
    <dgm:cxn modelId="{C8EA8E67-9F72-4CBA-8092-39C90103315E}" type="presParOf" srcId="{E20C55A1-409B-44A0-B2DA-30DC8E221A3D}" destId="{3B0B1084-A462-4D87-98BD-5821CE4AA332}" srcOrd="5" destOrd="0" presId="urn:microsoft.com/office/officeart/2009/3/layout/HorizontalOrganizationChart"/>
    <dgm:cxn modelId="{FB01595D-263A-4307-8959-738B77C0A8E9}" type="presParOf" srcId="{3B0B1084-A462-4D87-98BD-5821CE4AA332}" destId="{03326624-397D-4A1F-8350-2241E387FE36}" srcOrd="0" destOrd="0" presId="urn:microsoft.com/office/officeart/2009/3/layout/HorizontalOrganizationChart"/>
    <dgm:cxn modelId="{D4C27E42-711C-4632-80FF-C64F432441DA}" type="presParOf" srcId="{03326624-397D-4A1F-8350-2241E387FE36}" destId="{E710D104-2A56-4BF1-96D7-C1DA769DBAB5}" srcOrd="0" destOrd="0" presId="urn:microsoft.com/office/officeart/2009/3/layout/HorizontalOrganizationChart"/>
    <dgm:cxn modelId="{4608CC63-9127-4F32-8C25-B87D5C2B4FBA}" type="presParOf" srcId="{03326624-397D-4A1F-8350-2241E387FE36}" destId="{B1ED630C-65DC-48C5-BB9E-1775BFCCEF59}" srcOrd="1" destOrd="0" presId="urn:microsoft.com/office/officeart/2009/3/layout/HorizontalOrganizationChart"/>
    <dgm:cxn modelId="{1040C10E-B25A-478F-B8EA-9D625557784C}" type="presParOf" srcId="{3B0B1084-A462-4D87-98BD-5821CE4AA332}" destId="{95CBFBF3-043B-458F-BE1E-7BA3EED1F340}" srcOrd="1" destOrd="0" presId="urn:microsoft.com/office/officeart/2009/3/layout/HorizontalOrganizationChart"/>
    <dgm:cxn modelId="{533B28D7-5E28-48DD-B9D4-ADA4D9190D84}" type="presParOf" srcId="{3B0B1084-A462-4D87-98BD-5821CE4AA332}" destId="{55D5276E-4BA4-465D-8EBF-188B15207D8F}" srcOrd="2" destOrd="0" presId="urn:microsoft.com/office/officeart/2009/3/layout/HorizontalOrganizationChart"/>
    <dgm:cxn modelId="{D1D2A066-B143-4CFF-83F5-B5FED1023D20}" type="presParOf" srcId="{E20C55A1-409B-44A0-B2DA-30DC8E221A3D}" destId="{C7992BBA-1853-4230-BBF1-987F48686179}" srcOrd="6" destOrd="0" presId="urn:microsoft.com/office/officeart/2009/3/layout/HorizontalOrganizationChart"/>
    <dgm:cxn modelId="{CFC933BE-8B4F-4913-B691-2A052A783C33}" type="presParOf" srcId="{E20C55A1-409B-44A0-B2DA-30DC8E221A3D}" destId="{CB86E3B6-2AD6-4E93-BBAD-8DBB18960233}" srcOrd="7" destOrd="0" presId="urn:microsoft.com/office/officeart/2009/3/layout/HorizontalOrganizationChart"/>
    <dgm:cxn modelId="{6965D979-5A10-4F21-8DFF-E638259548A6}" type="presParOf" srcId="{CB86E3B6-2AD6-4E93-BBAD-8DBB18960233}" destId="{58E63975-BA28-4196-B796-FD54C7C13C45}" srcOrd="0" destOrd="0" presId="urn:microsoft.com/office/officeart/2009/3/layout/HorizontalOrganizationChart"/>
    <dgm:cxn modelId="{CF17E88C-4200-4220-847A-321CC66D4828}" type="presParOf" srcId="{58E63975-BA28-4196-B796-FD54C7C13C45}" destId="{2C1C5D17-0CDC-4814-882C-6DF19C9EC281}" srcOrd="0" destOrd="0" presId="urn:microsoft.com/office/officeart/2009/3/layout/HorizontalOrganizationChart"/>
    <dgm:cxn modelId="{7A1D7AA9-C13F-4FA5-8A58-350EF5B47189}" type="presParOf" srcId="{58E63975-BA28-4196-B796-FD54C7C13C45}" destId="{3E3737FF-E5A8-4BD1-B7B9-1F7AD363294B}" srcOrd="1" destOrd="0" presId="urn:microsoft.com/office/officeart/2009/3/layout/HorizontalOrganizationChart"/>
    <dgm:cxn modelId="{AEF3893A-67F4-4F1A-84A1-05394EC0DC42}" type="presParOf" srcId="{CB86E3B6-2AD6-4E93-BBAD-8DBB18960233}" destId="{B3494F10-33D1-4795-9146-9BA1C9F6553E}" srcOrd="1" destOrd="0" presId="urn:microsoft.com/office/officeart/2009/3/layout/HorizontalOrganizationChart"/>
    <dgm:cxn modelId="{DAF5C43B-F940-4B64-B2C8-862E65C389DB}" type="presParOf" srcId="{B3494F10-33D1-4795-9146-9BA1C9F6553E}" destId="{039A3194-12CF-472C-A9E4-8447E6CCCBF3}" srcOrd="0" destOrd="0" presId="urn:microsoft.com/office/officeart/2009/3/layout/HorizontalOrganizationChart"/>
    <dgm:cxn modelId="{87000518-3C10-4ADA-8589-9B9F5D13AF23}" type="presParOf" srcId="{B3494F10-33D1-4795-9146-9BA1C9F6553E}" destId="{0B863017-9165-4020-8037-A1F4415706AC}" srcOrd="1" destOrd="0" presId="urn:microsoft.com/office/officeart/2009/3/layout/HorizontalOrganizationChart"/>
    <dgm:cxn modelId="{9115643D-A75B-4155-AEAF-8D8DCB1E7BE5}" type="presParOf" srcId="{0B863017-9165-4020-8037-A1F4415706AC}" destId="{B4AF3E82-BAD4-4E8F-80B0-A48C62FFC2B2}" srcOrd="0" destOrd="0" presId="urn:microsoft.com/office/officeart/2009/3/layout/HorizontalOrganizationChart"/>
    <dgm:cxn modelId="{BDBFBA58-19F1-49BC-9A63-E01F1617A168}" type="presParOf" srcId="{B4AF3E82-BAD4-4E8F-80B0-A48C62FFC2B2}" destId="{6D1AAE78-4EEA-4DCD-AA0A-CFD53D5430C4}" srcOrd="0" destOrd="0" presId="urn:microsoft.com/office/officeart/2009/3/layout/HorizontalOrganizationChart"/>
    <dgm:cxn modelId="{9DC4D7CB-1EC0-4CD3-ABF6-894690BD868B}" type="presParOf" srcId="{B4AF3E82-BAD4-4E8F-80B0-A48C62FFC2B2}" destId="{40F03715-3BD1-4ACD-BEAA-6215BC8D80CB}" srcOrd="1" destOrd="0" presId="urn:microsoft.com/office/officeart/2009/3/layout/HorizontalOrganizationChart"/>
    <dgm:cxn modelId="{61EFD058-BE1A-4DA3-979B-B69C487BC68E}" type="presParOf" srcId="{0B863017-9165-4020-8037-A1F4415706AC}" destId="{6C984CD5-4477-4139-9ADA-8ED2E38A22B5}" srcOrd="1" destOrd="0" presId="urn:microsoft.com/office/officeart/2009/3/layout/HorizontalOrganizationChart"/>
    <dgm:cxn modelId="{0CE646FC-F84E-403D-988F-65128972EF3E}" type="presParOf" srcId="{0B863017-9165-4020-8037-A1F4415706AC}" destId="{C644040C-C6E2-4113-A882-8286DF92AAF6}" srcOrd="2" destOrd="0" presId="urn:microsoft.com/office/officeart/2009/3/layout/HorizontalOrganizationChart"/>
    <dgm:cxn modelId="{57ACB6B9-35DF-48F4-A862-8FD1792A5AB8}" type="presParOf" srcId="{CB86E3B6-2AD6-4E93-BBAD-8DBB18960233}" destId="{183DCC75-CF7A-4CB2-8C89-AA64AD4AE03B}" srcOrd="2" destOrd="0" presId="urn:microsoft.com/office/officeart/2009/3/layout/HorizontalOrganizationChart"/>
    <dgm:cxn modelId="{C6BD59A6-E50A-4619-858A-A2AA2E629B66}" type="presParOf" srcId="{333D5A77-A313-4B80-BCA0-DA9BA3E9C2FA}" destId="{86066B01-04C7-4511-AAC1-A2E52FCBA3F1}" srcOrd="2" destOrd="0" presId="urn:microsoft.com/office/officeart/2009/3/layout/HorizontalOrganizationChart"/>
    <dgm:cxn modelId="{3517BBD7-B864-4757-9FA4-D094893B61E1}" type="presParOf" srcId="{6A4469D3-AD7C-4880-857C-FE4300FC2A7A}" destId="{E28BD0FE-49C7-4455-B3A6-819CD969C4CF}" srcOrd="4" destOrd="0" presId="urn:microsoft.com/office/officeart/2009/3/layout/HorizontalOrganizationChart"/>
    <dgm:cxn modelId="{C36D574D-4146-4B72-ACF4-1AD5B45F590D}" type="presParOf" srcId="{6A4469D3-AD7C-4880-857C-FE4300FC2A7A}" destId="{D5E8A9F8-8B1D-4621-B62F-C2125F142427}" srcOrd="5" destOrd="0" presId="urn:microsoft.com/office/officeart/2009/3/layout/HorizontalOrganizationChart"/>
    <dgm:cxn modelId="{3B89EDD2-12E7-4F14-BAF9-7DF1A8F3AE73}" type="presParOf" srcId="{D5E8A9F8-8B1D-4621-B62F-C2125F142427}" destId="{0F3949FC-075C-41CB-9538-1DB64154111A}" srcOrd="0" destOrd="0" presId="urn:microsoft.com/office/officeart/2009/3/layout/HorizontalOrganizationChart"/>
    <dgm:cxn modelId="{DA83A052-5A5B-4E26-8D70-6DD54E740A51}" type="presParOf" srcId="{0F3949FC-075C-41CB-9538-1DB64154111A}" destId="{22738C03-F60B-4E3E-AECC-9A05CD0FA24D}" srcOrd="0" destOrd="0" presId="urn:microsoft.com/office/officeart/2009/3/layout/HorizontalOrganizationChart"/>
    <dgm:cxn modelId="{AC9A5D3D-FEEF-4F34-8732-6FCA7114C695}" type="presParOf" srcId="{0F3949FC-075C-41CB-9538-1DB64154111A}" destId="{49E1BEBB-1970-40C5-933F-B48BC03DFBCB}" srcOrd="1" destOrd="0" presId="urn:microsoft.com/office/officeart/2009/3/layout/HorizontalOrganizationChart"/>
    <dgm:cxn modelId="{EFD18E89-3182-4033-8E1E-1F040E2056CD}" type="presParOf" srcId="{D5E8A9F8-8B1D-4621-B62F-C2125F142427}" destId="{40529043-52E9-47BC-A510-169E639E847C}" srcOrd="1" destOrd="0" presId="urn:microsoft.com/office/officeart/2009/3/layout/HorizontalOrganizationChart"/>
    <dgm:cxn modelId="{65147E5A-0189-4E24-A2F2-75F09385110B}" type="presParOf" srcId="{40529043-52E9-47BC-A510-169E639E847C}" destId="{5B818486-62D2-4C5E-9554-3EB546A36DF3}" srcOrd="0" destOrd="0" presId="urn:microsoft.com/office/officeart/2009/3/layout/HorizontalOrganizationChart"/>
    <dgm:cxn modelId="{00D9D032-FC1E-4093-BFE3-3150DC9A8F3B}" type="presParOf" srcId="{40529043-52E9-47BC-A510-169E639E847C}" destId="{6834570D-9FE2-45B4-A72E-CB670954F2FC}" srcOrd="1" destOrd="0" presId="urn:microsoft.com/office/officeart/2009/3/layout/HorizontalOrganizationChart"/>
    <dgm:cxn modelId="{71D73DEC-76E5-4C31-8CC1-C5007D86581C}" type="presParOf" srcId="{6834570D-9FE2-45B4-A72E-CB670954F2FC}" destId="{C096DA07-D9A1-41DE-8B3F-BBEC1ED6F91E}" srcOrd="0" destOrd="0" presId="urn:microsoft.com/office/officeart/2009/3/layout/HorizontalOrganizationChart"/>
    <dgm:cxn modelId="{A659E698-AFD7-4ABC-8D9D-EBFE739CE649}" type="presParOf" srcId="{C096DA07-D9A1-41DE-8B3F-BBEC1ED6F91E}" destId="{72D09CBD-D7A3-4741-BB54-E1992CF282AA}" srcOrd="0" destOrd="0" presId="urn:microsoft.com/office/officeart/2009/3/layout/HorizontalOrganizationChart"/>
    <dgm:cxn modelId="{43D9AC43-7A0F-4E48-92C5-A7F9150E0554}" type="presParOf" srcId="{C096DA07-D9A1-41DE-8B3F-BBEC1ED6F91E}" destId="{7729D6A0-7D04-4F57-A50D-77A6D4F55C8E}" srcOrd="1" destOrd="0" presId="urn:microsoft.com/office/officeart/2009/3/layout/HorizontalOrganizationChart"/>
    <dgm:cxn modelId="{FBFFB6F1-4304-4B75-A532-C072DDEB924F}" type="presParOf" srcId="{6834570D-9FE2-45B4-A72E-CB670954F2FC}" destId="{76A5CE14-2E0B-4756-9D69-18C52D65633B}" srcOrd="1" destOrd="0" presId="urn:microsoft.com/office/officeart/2009/3/layout/HorizontalOrganizationChart"/>
    <dgm:cxn modelId="{04F060F6-A3EA-4A7F-81F8-2FED118D2166}" type="presParOf" srcId="{6834570D-9FE2-45B4-A72E-CB670954F2FC}" destId="{CF577937-EB39-4977-BEF1-A789E839389A}" srcOrd="2" destOrd="0" presId="urn:microsoft.com/office/officeart/2009/3/layout/HorizontalOrganizationChart"/>
    <dgm:cxn modelId="{D73F89E6-8B9C-426F-A4B4-8F86BDBE3A05}" type="presParOf" srcId="{40529043-52E9-47BC-A510-169E639E847C}" destId="{D59C2E9C-9A55-46BB-9F35-BFBAF4D8DBD2}" srcOrd="2" destOrd="0" presId="urn:microsoft.com/office/officeart/2009/3/layout/HorizontalOrganizationChart"/>
    <dgm:cxn modelId="{CA3B2EA8-9C3C-4783-B32D-8F46E2034B07}" type="presParOf" srcId="{40529043-52E9-47BC-A510-169E639E847C}" destId="{565A7DD5-64FB-4024-978A-42BB5477E126}" srcOrd="3" destOrd="0" presId="urn:microsoft.com/office/officeart/2009/3/layout/HorizontalOrganizationChart"/>
    <dgm:cxn modelId="{611FA268-BA5C-4D0B-8202-D4CF47F531D5}" type="presParOf" srcId="{565A7DD5-64FB-4024-978A-42BB5477E126}" destId="{8A0530BC-9172-4EA5-9F9B-918AFD4ADD73}" srcOrd="0" destOrd="0" presId="urn:microsoft.com/office/officeart/2009/3/layout/HorizontalOrganizationChart"/>
    <dgm:cxn modelId="{C657BD8B-1DF7-48AF-995D-43BA1A6D441B}" type="presParOf" srcId="{8A0530BC-9172-4EA5-9F9B-918AFD4ADD73}" destId="{1E82BD2B-4FE8-47F8-A7E8-1A83C3CE0127}" srcOrd="0" destOrd="0" presId="urn:microsoft.com/office/officeart/2009/3/layout/HorizontalOrganizationChart"/>
    <dgm:cxn modelId="{27DC57EC-87FC-49AE-8EA3-35A41D559748}" type="presParOf" srcId="{8A0530BC-9172-4EA5-9F9B-918AFD4ADD73}" destId="{7B3F9FD0-C8EB-47AD-90E2-8684127D8B1B}" srcOrd="1" destOrd="0" presId="urn:microsoft.com/office/officeart/2009/3/layout/HorizontalOrganizationChart"/>
    <dgm:cxn modelId="{635B03F5-9B92-4CA0-9630-F7F1732288E0}" type="presParOf" srcId="{565A7DD5-64FB-4024-978A-42BB5477E126}" destId="{6B255CA8-050B-4789-816B-DA7AE0E3093E}" srcOrd="1" destOrd="0" presId="urn:microsoft.com/office/officeart/2009/3/layout/HorizontalOrganizationChart"/>
    <dgm:cxn modelId="{B337B2C3-6D84-49BE-B72D-CC08DDB8E26D}" type="presParOf" srcId="{565A7DD5-64FB-4024-978A-42BB5477E126}" destId="{12DBAC41-8AE3-4777-8796-D5247725B9F8}" srcOrd="2" destOrd="0" presId="urn:microsoft.com/office/officeart/2009/3/layout/HorizontalOrganizationChart"/>
    <dgm:cxn modelId="{346E710A-3C47-46D6-BC6D-EB38C7D0BAD5}" type="presParOf" srcId="{D5E8A9F8-8B1D-4621-B62F-C2125F142427}" destId="{34C98CA0-322E-4A41-B3FA-80A8D23892B7}" srcOrd="2" destOrd="0" presId="urn:microsoft.com/office/officeart/2009/3/layout/HorizontalOrganizationChart"/>
    <dgm:cxn modelId="{D6FCEC1A-41E2-4211-950F-1551E27C8EAE}" type="presParOf" srcId="{6A4469D3-AD7C-4880-857C-FE4300FC2A7A}" destId="{ACD0E664-44D8-429B-BB9C-A0171E32A780}" srcOrd="6" destOrd="0" presId="urn:microsoft.com/office/officeart/2009/3/layout/HorizontalOrganizationChart"/>
    <dgm:cxn modelId="{0A5E2384-0045-4E3D-B480-E572C9B5E04A}" type="presParOf" srcId="{6A4469D3-AD7C-4880-857C-FE4300FC2A7A}" destId="{DD864AB2-F19C-4B0A-9E3E-5CA4CA60220E}" srcOrd="7" destOrd="0" presId="urn:microsoft.com/office/officeart/2009/3/layout/HorizontalOrganizationChart"/>
    <dgm:cxn modelId="{8F8D224D-414E-44C1-AE6E-A240BCDDFE1F}" type="presParOf" srcId="{DD864AB2-F19C-4B0A-9E3E-5CA4CA60220E}" destId="{4F325328-6A7D-4D1F-A947-BEEF44EA8D20}" srcOrd="0" destOrd="0" presId="urn:microsoft.com/office/officeart/2009/3/layout/HorizontalOrganizationChart"/>
    <dgm:cxn modelId="{6EDB01D2-6176-4031-BF1A-905AD847C3C7}" type="presParOf" srcId="{4F325328-6A7D-4D1F-A947-BEEF44EA8D20}" destId="{A41722E8-F088-4323-AAD8-F6A846BEC19C}" srcOrd="0" destOrd="0" presId="urn:microsoft.com/office/officeart/2009/3/layout/HorizontalOrganizationChart"/>
    <dgm:cxn modelId="{36DE9C6A-0EA7-42BF-AC7C-862F6BC51DBF}" type="presParOf" srcId="{4F325328-6A7D-4D1F-A947-BEEF44EA8D20}" destId="{ED5E27EC-D039-40A6-8510-8D431DC8A878}" srcOrd="1" destOrd="0" presId="urn:microsoft.com/office/officeart/2009/3/layout/HorizontalOrganizationChart"/>
    <dgm:cxn modelId="{F0ECD488-5CFD-4374-BC48-9F64720F9515}" type="presParOf" srcId="{DD864AB2-F19C-4B0A-9E3E-5CA4CA60220E}" destId="{95BCFEC0-CBCE-46AB-B818-7F8D551F97A0}" srcOrd="1" destOrd="0" presId="urn:microsoft.com/office/officeart/2009/3/layout/HorizontalOrganizationChart"/>
    <dgm:cxn modelId="{5D6751EA-EFFC-4BE1-914A-6267FFFADE3D}" type="presParOf" srcId="{DD864AB2-F19C-4B0A-9E3E-5CA4CA60220E}" destId="{9EA95EB9-EECC-4723-B9FD-2980C0F1C1CC}" srcOrd="2" destOrd="0" presId="urn:microsoft.com/office/officeart/2009/3/layout/HorizontalOrganizationChart"/>
    <dgm:cxn modelId="{29FEBC29-2A1B-48FD-B280-5DEB0F1E03CD}" type="presParOf" srcId="{6A4469D3-AD7C-4880-857C-FE4300FC2A7A}" destId="{86144084-5133-4E5F-8F46-E0F704BF4F59}" srcOrd="8" destOrd="0" presId="urn:microsoft.com/office/officeart/2009/3/layout/HorizontalOrganizationChart"/>
    <dgm:cxn modelId="{02C5A9C9-D968-4452-9225-8EAA6F13EC68}" type="presParOf" srcId="{6A4469D3-AD7C-4880-857C-FE4300FC2A7A}" destId="{04CB0D58-C3F6-4EBC-B0CE-77768F922624}" srcOrd="9" destOrd="0" presId="urn:microsoft.com/office/officeart/2009/3/layout/HorizontalOrganizationChart"/>
    <dgm:cxn modelId="{BB51B4B2-C253-4BAB-BCC4-DB5DF94C829B}" type="presParOf" srcId="{04CB0D58-C3F6-4EBC-B0CE-77768F922624}" destId="{577A8CD1-1F12-4D0E-A705-78A64BFB336C}" srcOrd="0" destOrd="0" presId="urn:microsoft.com/office/officeart/2009/3/layout/HorizontalOrganizationChart"/>
    <dgm:cxn modelId="{4D7A643E-144D-45FB-93B6-DAD55C2F3314}" type="presParOf" srcId="{577A8CD1-1F12-4D0E-A705-78A64BFB336C}" destId="{C43C4188-A081-4B9D-93BE-84DB9F07A8C4}" srcOrd="0" destOrd="0" presId="urn:microsoft.com/office/officeart/2009/3/layout/HorizontalOrganizationChart"/>
    <dgm:cxn modelId="{1DFE5937-D85F-4740-B71F-2E36D98EF9D3}" type="presParOf" srcId="{577A8CD1-1F12-4D0E-A705-78A64BFB336C}" destId="{AC983E5E-11CE-4930-BCD9-5CC4E992BBB3}" srcOrd="1" destOrd="0" presId="urn:microsoft.com/office/officeart/2009/3/layout/HorizontalOrganizationChart"/>
    <dgm:cxn modelId="{C8B0A0FF-A063-447E-AF35-EB5E3C8752A8}" type="presParOf" srcId="{04CB0D58-C3F6-4EBC-B0CE-77768F922624}" destId="{5CD7FE6D-7AAC-4AEF-8E59-0CDA4A1482A3}" srcOrd="1" destOrd="0" presId="urn:microsoft.com/office/officeart/2009/3/layout/HorizontalOrganizationChart"/>
    <dgm:cxn modelId="{59408141-FDF5-4B0F-8AE3-EC3F1670BE1C}" type="presParOf" srcId="{04CB0D58-C3F6-4EBC-B0CE-77768F922624}" destId="{A56F6339-09DA-4433-A665-73A3C1A8A9D3}" srcOrd="2" destOrd="0" presId="urn:microsoft.com/office/officeart/2009/3/layout/HorizontalOrganizationChart"/>
    <dgm:cxn modelId="{984356CF-92A7-402C-957E-533F52F6585B}" type="presParOf" srcId="{6A4469D3-AD7C-4880-857C-FE4300FC2A7A}" destId="{803DA30A-1DD2-4BF2-9643-79CF8FA5671B}" srcOrd="10" destOrd="0" presId="urn:microsoft.com/office/officeart/2009/3/layout/HorizontalOrganizationChart"/>
    <dgm:cxn modelId="{F0651C95-4825-44F0-8295-337479418CB7}" type="presParOf" srcId="{6A4469D3-AD7C-4880-857C-FE4300FC2A7A}" destId="{0D7B9CD5-6D81-4D21-8FA7-315D119CF399}" srcOrd="11" destOrd="0" presId="urn:microsoft.com/office/officeart/2009/3/layout/HorizontalOrganizationChart"/>
    <dgm:cxn modelId="{D94FF74B-F9B7-4A7C-97CA-8918A78A0DD4}" type="presParOf" srcId="{0D7B9CD5-6D81-4D21-8FA7-315D119CF399}" destId="{D74C0FB6-9663-49C2-8D56-C8E532BCC748}" srcOrd="0" destOrd="0" presId="urn:microsoft.com/office/officeart/2009/3/layout/HorizontalOrganizationChart"/>
    <dgm:cxn modelId="{DF58CD89-BFEB-49E1-BD74-F535BB281B3B}" type="presParOf" srcId="{D74C0FB6-9663-49C2-8D56-C8E532BCC748}" destId="{16B6924C-233E-4A3C-8ADA-866C309F67E1}" srcOrd="0" destOrd="0" presId="urn:microsoft.com/office/officeart/2009/3/layout/HorizontalOrganizationChart"/>
    <dgm:cxn modelId="{D3A6E18A-D429-4972-A697-DAD8F75F816D}" type="presParOf" srcId="{D74C0FB6-9663-49C2-8D56-C8E532BCC748}" destId="{4447EB2D-7A52-47E2-82F0-A093DAB965C5}" srcOrd="1" destOrd="0" presId="urn:microsoft.com/office/officeart/2009/3/layout/HorizontalOrganizationChart"/>
    <dgm:cxn modelId="{01A62166-CA19-46D7-85FF-ABEB658C831F}" type="presParOf" srcId="{0D7B9CD5-6D81-4D21-8FA7-315D119CF399}" destId="{CC7260A3-5306-44AC-8A4C-660F0D941EE8}" srcOrd="1" destOrd="0" presId="urn:microsoft.com/office/officeart/2009/3/layout/HorizontalOrganizationChart"/>
    <dgm:cxn modelId="{86EB2F80-C5F7-43B0-AB99-BB0F3DDE16E4}" type="presParOf" srcId="{CC7260A3-5306-44AC-8A4C-660F0D941EE8}" destId="{6B5CE030-6712-42E4-9E28-4548FC808F75}" srcOrd="0" destOrd="0" presId="urn:microsoft.com/office/officeart/2009/3/layout/HorizontalOrganizationChart"/>
    <dgm:cxn modelId="{76E45151-76B4-4BDF-B9F4-D0E47F2D5A39}" type="presParOf" srcId="{CC7260A3-5306-44AC-8A4C-660F0D941EE8}" destId="{DDB2A65B-6605-4D79-8BEF-58A7D0E7E585}" srcOrd="1" destOrd="0" presId="urn:microsoft.com/office/officeart/2009/3/layout/HorizontalOrganizationChart"/>
    <dgm:cxn modelId="{B7217C1B-E0AE-4633-B191-E167E9ED99B9}" type="presParOf" srcId="{DDB2A65B-6605-4D79-8BEF-58A7D0E7E585}" destId="{A6038952-4EDA-4A98-8BCA-134C343DD91D}" srcOrd="0" destOrd="0" presId="urn:microsoft.com/office/officeart/2009/3/layout/HorizontalOrganizationChart"/>
    <dgm:cxn modelId="{1295614D-51EB-4200-A793-31FAABE5ADF3}" type="presParOf" srcId="{A6038952-4EDA-4A98-8BCA-134C343DD91D}" destId="{C838FA06-2514-4A2A-9831-2EB6D967F749}" srcOrd="0" destOrd="0" presId="urn:microsoft.com/office/officeart/2009/3/layout/HorizontalOrganizationChart"/>
    <dgm:cxn modelId="{6929F1D5-6599-45FE-ACCC-BF64E2D76246}" type="presParOf" srcId="{A6038952-4EDA-4A98-8BCA-134C343DD91D}" destId="{769B5B5A-7737-4633-BBA5-8DB1C00A94B7}" srcOrd="1" destOrd="0" presId="urn:microsoft.com/office/officeart/2009/3/layout/HorizontalOrganizationChart"/>
    <dgm:cxn modelId="{ABC83662-98F9-43F6-9ABA-5F09A07C4EB3}" type="presParOf" srcId="{DDB2A65B-6605-4D79-8BEF-58A7D0E7E585}" destId="{8B98DE9B-2D62-4827-8F7A-DA4687DAB3E8}" srcOrd="1" destOrd="0" presId="urn:microsoft.com/office/officeart/2009/3/layout/HorizontalOrganizationChart"/>
    <dgm:cxn modelId="{9BCD62E0-37E8-41DC-BEB9-4BC72BE22889}" type="presParOf" srcId="{DDB2A65B-6605-4D79-8BEF-58A7D0E7E585}" destId="{F45245C5-6F7A-4D57-9938-47E4C4897137}" srcOrd="2" destOrd="0" presId="urn:microsoft.com/office/officeart/2009/3/layout/HorizontalOrganizationChart"/>
    <dgm:cxn modelId="{E836C520-6D13-4B3E-AD55-C7F0119752A2}" type="presParOf" srcId="{0D7B9CD5-6D81-4D21-8FA7-315D119CF399}" destId="{944AAC2F-2E5F-4FC9-A755-309147089EF1}" srcOrd="2" destOrd="0" presId="urn:microsoft.com/office/officeart/2009/3/layout/HorizontalOrganizationChart"/>
    <dgm:cxn modelId="{99D92220-6600-4904-95C0-B53B835B742A}" type="presParOf" srcId="{93FA088E-608E-4040-9B20-25CD6C6F7D78}" destId="{3440F1FD-991F-4C6E-8643-3CC41C501396}"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5CE030-6712-42E4-9E28-4548FC808F75}">
      <dsp:nvSpPr>
        <dsp:cNvPr id="0" name=""/>
        <dsp:cNvSpPr/>
      </dsp:nvSpPr>
      <dsp:spPr>
        <a:xfrm>
          <a:off x="2437410" y="8246425"/>
          <a:ext cx="189421" cy="91440"/>
        </a:xfrm>
        <a:custGeom>
          <a:avLst/>
          <a:gdLst/>
          <a:ahLst/>
          <a:cxnLst/>
          <a:rect l="0" t="0" r="0" b="0"/>
          <a:pathLst>
            <a:path>
              <a:moveTo>
                <a:pt x="0" y="45720"/>
              </a:moveTo>
              <a:lnTo>
                <a:pt x="18942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DA30A-1DD2-4BF2-9643-79CF8FA5671B}">
      <dsp:nvSpPr>
        <dsp:cNvPr id="0" name=""/>
        <dsp:cNvSpPr/>
      </dsp:nvSpPr>
      <dsp:spPr>
        <a:xfrm>
          <a:off x="1300879" y="5670428"/>
          <a:ext cx="189421" cy="2621717"/>
        </a:xfrm>
        <a:custGeom>
          <a:avLst/>
          <a:gdLst/>
          <a:ahLst/>
          <a:cxnLst/>
          <a:rect l="0" t="0" r="0" b="0"/>
          <a:pathLst>
            <a:path>
              <a:moveTo>
                <a:pt x="0" y="0"/>
              </a:moveTo>
              <a:lnTo>
                <a:pt x="94710" y="0"/>
              </a:lnTo>
              <a:lnTo>
                <a:pt x="94710" y="2621717"/>
              </a:lnTo>
              <a:lnTo>
                <a:pt x="189421" y="26217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44084-5133-4E5F-8F46-E0F704BF4F59}">
      <dsp:nvSpPr>
        <dsp:cNvPr id="0" name=""/>
        <dsp:cNvSpPr/>
      </dsp:nvSpPr>
      <dsp:spPr>
        <a:xfrm>
          <a:off x="1300879" y="5670428"/>
          <a:ext cx="189421" cy="2214460"/>
        </a:xfrm>
        <a:custGeom>
          <a:avLst/>
          <a:gdLst/>
          <a:ahLst/>
          <a:cxnLst/>
          <a:rect l="0" t="0" r="0" b="0"/>
          <a:pathLst>
            <a:path>
              <a:moveTo>
                <a:pt x="0" y="0"/>
              </a:moveTo>
              <a:lnTo>
                <a:pt x="94710" y="0"/>
              </a:lnTo>
              <a:lnTo>
                <a:pt x="94710" y="2214460"/>
              </a:lnTo>
              <a:lnTo>
                <a:pt x="189421" y="22144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0E664-44D8-429B-BB9C-A0171E32A780}">
      <dsp:nvSpPr>
        <dsp:cNvPr id="0" name=""/>
        <dsp:cNvSpPr/>
      </dsp:nvSpPr>
      <dsp:spPr>
        <a:xfrm>
          <a:off x="1300879" y="5670428"/>
          <a:ext cx="189421" cy="1807203"/>
        </a:xfrm>
        <a:custGeom>
          <a:avLst/>
          <a:gdLst/>
          <a:ahLst/>
          <a:cxnLst/>
          <a:rect l="0" t="0" r="0" b="0"/>
          <a:pathLst>
            <a:path>
              <a:moveTo>
                <a:pt x="0" y="0"/>
              </a:moveTo>
              <a:lnTo>
                <a:pt x="94710" y="0"/>
              </a:lnTo>
              <a:lnTo>
                <a:pt x="94710" y="1807203"/>
              </a:lnTo>
              <a:lnTo>
                <a:pt x="189421" y="1807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C2E9C-9A55-46BB-9F35-BFBAF4D8DBD2}">
      <dsp:nvSpPr>
        <dsp:cNvPr id="0" name=""/>
        <dsp:cNvSpPr/>
      </dsp:nvSpPr>
      <dsp:spPr>
        <a:xfrm>
          <a:off x="2437410" y="7070374"/>
          <a:ext cx="189421" cy="203628"/>
        </a:xfrm>
        <a:custGeom>
          <a:avLst/>
          <a:gdLst/>
          <a:ahLst/>
          <a:cxnLst/>
          <a:rect l="0" t="0" r="0" b="0"/>
          <a:pathLst>
            <a:path>
              <a:moveTo>
                <a:pt x="0" y="0"/>
              </a:moveTo>
              <a:lnTo>
                <a:pt x="94710" y="0"/>
              </a:lnTo>
              <a:lnTo>
                <a:pt x="94710" y="203628"/>
              </a:lnTo>
              <a:lnTo>
                <a:pt x="189421" y="203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18486-62D2-4C5E-9554-3EB546A36DF3}">
      <dsp:nvSpPr>
        <dsp:cNvPr id="0" name=""/>
        <dsp:cNvSpPr/>
      </dsp:nvSpPr>
      <dsp:spPr>
        <a:xfrm>
          <a:off x="2437410" y="6866745"/>
          <a:ext cx="189421" cy="203628"/>
        </a:xfrm>
        <a:custGeom>
          <a:avLst/>
          <a:gdLst/>
          <a:ahLst/>
          <a:cxnLst/>
          <a:rect l="0" t="0" r="0" b="0"/>
          <a:pathLst>
            <a:path>
              <a:moveTo>
                <a:pt x="0" y="203628"/>
              </a:moveTo>
              <a:lnTo>
                <a:pt x="94710" y="2036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BD0FE-49C7-4455-B3A6-819CD969C4CF}">
      <dsp:nvSpPr>
        <dsp:cNvPr id="0" name=""/>
        <dsp:cNvSpPr/>
      </dsp:nvSpPr>
      <dsp:spPr>
        <a:xfrm>
          <a:off x="1300879" y="5670428"/>
          <a:ext cx="189421" cy="1399945"/>
        </a:xfrm>
        <a:custGeom>
          <a:avLst/>
          <a:gdLst/>
          <a:ahLst/>
          <a:cxnLst/>
          <a:rect l="0" t="0" r="0" b="0"/>
          <a:pathLst>
            <a:path>
              <a:moveTo>
                <a:pt x="0" y="0"/>
              </a:moveTo>
              <a:lnTo>
                <a:pt x="94710" y="0"/>
              </a:lnTo>
              <a:lnTo>
                <a:pt x="94710" y="1399945"/>
              </a:lnTo>
              <a:lnTo>
                <a:pt x="189421" y="13999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9A3194-12CF-472C-A9E4-8447E6CCCBF3}">
      <dsp:nvSpPr>
        <dsp:cNvPr id="0" name=""/>
        <dsp:cNvSpPr/>
      </dsp:nvSpPr>
      <dsp:spPr>
        <a:xfrm>
          <a:off x="3573942" y="6413768"/>
          <a:ext cx="189421" cy="91440"/>
        </a:xfrm>
        <a:custGeom>
          <a:avLst/>
          <a:gdLst/>
          <a:ahLst/>
          <a:cxnLst/>
          <a:rect l="0" t="0" r="0" b="0"/>
          <a:pathLst>
            <a:path>
              <a:moveTo>
                <a:pt x="0" y="45720"/>
              </a:moveTo>
              <a:lnTo>
                <a:pt x="18942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92BBA-1853-4230-BBF1-987F48686179}">
      <dsp:nvSpPr>
        <dsp:cNvPr id="0" name=""/>
        <dsp:cNvSpPr/>
      </dsp:nvSpPr>
      <dsp:spPr>
        <a:xfrm>
          <a:off x="2437410" y="5746788"/>
          <a:ext cx="189421" cy="712699"/>
        </a:xfrm>
        <a:custGeom>
          <a:avLst/>
          <a:gdLst/>
          <a:ahLst/>
          <a:cxnLst/>
          <a:rect l="0" t="0" r="0" b="0"/>
          <a:pathLst>
            <a:path>
              <a:moveTo>
                <a:pt x="0" y="0"/>
              </a:moveTo>
              <a:lnTo>
                <a:pt x="94710" y="0"/>
              </a:lnTo>
              <a:lnTo>
                <a:pt x="94710" y="712699"/>
              </a:lnTo>
              <a:lnTo>
                <a:pt x="189421" y="7126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4D4EC5-5614-4DC5-86FB-A3C927BEA663}">
      <dsp:nvSpPr>
        <dsp:cNvPr id="0" name=""/>
        <dsp:cNvSpPr/>
      </dsp:nvSpPr>
      <dsp:spPr>
        <a:xfrm>
          <a:off x="2437410" y="5746788"/>
          <a:ext cx="189421" cy="305442"/>
        </a:xfrm>
        <a:custGeom>
          <a:avLst/>
          <a:gdLst/>
          <a:ahLst/>
          <a:cxnLst/>
          <a:rect l="0" t="0" r="0" b="0"/>
          <a:pathLst>
            <a:path>
              <a:moveTo>
                <a:pt x="0" y="0"/>
              </a:moveTo>
              <a:lnTo>
                <a:pt x="94710" y="0"/>
              </a:lnTo>
              <a:lnTo>
                <a:pt x="94710" y="305442"/>
              </a:lnTo>
              <a:lnTo>
                <a:pt x="189421" y="305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C0CED9-2875-4CB2-BBAA-BAECB4022E4C}">
      <dsp:nvSpPr>
        <dsp:cNvPr id="0" name=""/>
        <dsp:cNvSpPr/>
      </dsp:nvSpPr>
      <dsp:spPr>
        <a:xfrm>
          <a:off x="3573942" y="5599254"/>
          <a:ext cx="189421" cy="91440"/>
        </a:xfrm>
        <a:custGeom>
          <a:avLst/>
          <a:gdLst/>
          <a:ahLst/>
          <a:cxnLst/>
          <a:rect l="0" t="0" r="0" b="0"/>
          <a:pathLst>
            <a:path>
              <a:moveTo>
                <a:pt x="0" y="45720"/>
              </a:moveTo>
              <a:lnTo>
                <a:pt x="18942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DE06E-3362-468F-A104-107A4F9ACD65}">
      <dsp:nvSpPr>
        <dsp:cNvPr id="0" name=""/>
        <dsp:cNvSpPr/>
      </dsp:nvSpPr>
      <dsp:spPr>
        <a:xfrm>
          <a:off x="2437410" y="5644974"/>
          <a:ext cx="189421" cy="101814"/>
        </a:xfrm>
        <a:custGeom>
          <a:avLst/>
          <a:gdLst/>
          <a:ahLst/>
          <a:cxnLst/>
          <a:rect l="0" t="0" r="0" b="0"/>
          <a:pathLst>
            <a:path>
              <a:moveTo>
                <a:pt x="0" y="101814"/>
              </a:moveTo>
              <a:lnTo>
                <a:pt x="94710" y="101814"/>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0E673-E9D4-4330-A786-96C21B039A04}">
      <dsp:nvSpPr>
        <dsp:cNvPr id="0" name=""/>
        <dsp:cNvSpPr/>
      </dsp:nvSpPr>
      <dsp:spPr>
        <a:xfrm>
          <a:off x="4710473" y="5237717"/>
          <a:ext cx="189421" cy="814514"/>
        </a:xfrm>
        <a:custGeom>
          <a:avLst/>
          <a:gdLst/>
          <a:ahLst/>
          <a:cxnLst/>
          <a:rect l="0" t="0" r="0" b="0"/>
          <a:pathLst>
            <a:path>
              <a:moveTo>
                <a:pt x="0" y="0"/>
              </a:moveTo>
              <a:lnTo>
                <a:pt x="94710" y="0"/>
              </a:lnTo>
              <a:lnTo>
                <a:pt x="94710" y="814514"/>
              </a:lnTo>
              <a:lnTo>
                <a:pt x="189421" y="814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68B593-1685-4FAE-9568-D1BEDF911AA4}">
      <dsp:nvSpPr>
        <dsp:cNvPr id="0" name=""/>
        <dsp:cNvSpPr/>
      </dsp:nvSpPr>
      <dsp:spPr>
        <a:xfrm>
          <a:off x="4710473" y="5237717"/>
          <a:ext cx="189421" cy="407257"/>
        </a:xfrm>
        <a:custGeom>
          <a:avLst/>
          <a:gdLst/>
          <a:ahLst/>
          <a:cxnLst/>
          <a:rect l="0" t="0" r="0" b="0"/>
          <a:pathLst>
            <a:path>
              <a:moveTo>
                <a:pt x="0" y="0"/>
              </a:moveTo>
              <a:lnTo>
                <a:pt x="94710" y="0"/>
              </a:lnTo>
              <a:lnTo>
                <a:pt x="94710" y="407257"/>
              </a:lnTo>
              <a:lnTo>
                <a:pt x="189421" y="407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F723B-F4C2-4E87-8340-0BB5B4FECCDE}">
      <dsp:nvSpPr>
        <dsp:cNvPr id="0" name=""/>
        <dsp:cNvSpPr/>
      </dsp:nvSpPr>
      <dsp:spPr>
        <a:xfrm>
          <a:off x="4710473" y="5191997"/>
          <a:ext cx="189421" cy="91440"/>
        </a:xfrm>
        <a:custGeom>
          <a:avLst/>
          <a:gdLst/>
          <a:ahLst/>
          <a:cxnLst/>
          <a:rect l="0" t="0" r="0" b="0"/>
          <a:pathLst>
            <a:path>
              <a:moveTo>
                <a:pt x="0" y="45720"/>
              </a:moveTo>
              <a:lnTo>
                <a:pt x="18942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D32ACB-47A1-4930-8F85-6F8C95CF6E7A}">
      <dsp:nvSpPr>
        <dsp:cNvPr id="0" name=""/>
        <dsp:cNvSpPr/>
      </dsp:nvSpPr>
      <dsp:spPr>
        <a:xfrm>
          <a:off x="4710473" y="4830460"/>
          <a:ext cx="189421" cy="407257"/>
        </a:xfrm>
        <a:custGeom>
          <a:avLst/>
          <a:gdLst/>
          <a:ahLst/>
          <a:cxnLst/>
          <a:rect l="0" t="0" r="0" b="0"/>
          <a:pathLst>
            <a:path>
              <a:moveTo>
                <a:pt x="0" y="407257"/>
              </a:moveTo>
              <a:lnTo>
                <a:pt x="94710" y="407257"/>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6790-E8FE-44B0-91AF-019AFC142406}">
      <dsp:nvSpPr>
        <dsp:cNvPr id="0" name=""/>
        <dsp:cNvSpPr/>
      </dsp:nvSpPr>
      <dsp:spPr>
        <a:xfrm>
          <a:off x="4710473" y="4423203"/>
          <a:ext cx="189421" cy="814514"/>
        </a:xfrm>
        <a:custGeom>
          <a:avLst/>
          <a:gdLst/>
          <a:ahLst/>
          <a:cxnLst/>
          <a:rect l="0" t="0" r="0" b="0"/>
          <a:pathLst>
            <a:path>
              <a:moveTo>
                <a:pt x="0" y="814514"/>
              </a:moveTo>
              <a:lnTo>
                <a:pt x="94710" y="814514"/>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54A697-A952-4CFC-805D-1DFCD448FC84}">
      <dsp:nvSpPr>
        <dsp:cNvPr id="0" name=""/>
        <dsp:cNvSpPr/>
      </dsp:nvSpPr>
      <dsp:spPr>
        <a:xfrm>
          <a:off x="3573942" y="5034089"/>
          <a:ext cx="189421" cy="203628"/>
        </a:xfrm>
        <a:custGeom>
          <a:avLst/>
          <a:gdLst/>
          <a:ahLst/>
          <a:cxnLst/>
          <a:rect l="0" t="0" r="0" b="0"/>
          <a:pathLst>
            <a:path>
              <a:moveTo>
                <a:pt x="0" y="0"/>
              </a:moveTo>
              <a:lnTo>
                <a:pt x="94710" y="0"/>
              </a:lnTo>
              <a:lnTo>
                <a:pt x="94710" y="203628"/>
              </a:lnTo>
              <a:lnTo>
                <a:pt x="189421" y="203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A51E1-53BC-4BC8-A7AE-47CC61A41E04}">
      <dsp:nvSpPr>
        <dsp:cNvPr id="0" name=""/>
        <dsp:cNvSpPr/>
      </dsp:nvSpPr>
      <dsp:spPr>
        <a:xfrm>
          <a:off x="3573942" y="4830460"/>
          <a:ext cx="189421" cy="203628"/>
        </a:xfrm>
        <a:custGeom>
          <a:avLst/>
          <a:gdLst/>
          <a:ahLst/>
          <a:cxnLst/>
          <a:rect l="0" t="0" r="0" b="0"/>
          <a:pathLst>
            <a:path>
              <a:moveTo>
                <a:pt x="0" y="203628"/>
              </a:moveTo>
              <a:lnTo>
                <a:pt x="94710" y="2036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DECAD-AC65-4000-9E0B-A17DF909C332}">
      <dsp:nvSpPr>
        <dsp:cNvPr id="0" name=""/>
        <dsp:cNvSpPr/>
      </dsp:nvSpPr>
      <dsp:spPr>
        <a:xfrm>
          <a:off x="2437410" y="5034089"/>
          <a:ext cx="189421" cy="712699"/>
        </a:xfrm>
        <a:custGeom>
          <a:avLst/>
          <a:gdLst/>
          <a:ahLst/>
          <a:cxnLst/>
          <a:rect l="0" t="0" r="0" b="0"/>
          <a:pathLst>
            <a:path>
              <a:moveTo>
                <a:pt x="0" y="712699"/>
              </a:moveTo>
              <a:lnTo>
                <a:pt x="94710" y="712699"/>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B14E3F-9765-4C76-A94C-5638D9E042F1}">
      <dsp:nvSpPr>
        <dsp:cNvPr id="0" name=""/>
        <dsp:cNvSpPr/>
      </dsp:nvSpPr>
      <dsp:spPr>
        <a:xfrm>
          <a:off x="1300879" y="5624708"/>
          <a:ext cx="189421" cy="91440"/>
        </a:xfrm>
        <a:custGeom>
          <a:avLst/>
          <a:gdLst/>
          <a:ahLst/>
          <a:cxnLst/>
          <a:rect l="0" t="0" r="0" b="0"/>
          <a:pathLst>
            <a:path>
              <a:moveTo>
                <a:pt x="0" y="45720"/>
              </a:moveTo>
              <a:lnTo>
                <a:pt x="94710" y="45720"/>
              </a:lnTo>
              <a:lnTo>
                <a:pt x="94710" y="122080"/>
              </a:lnTo>
              <a:lnTo>
                <a:pt x="189421" y="122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DF82D-03FF-4161-88BB-A692C186F86C}">
      <dsp:nvSpPr>
        <dsp:cNvPr id="0" name=""/>
        <dsp:cNvSpPr/>
      </dsp:nvSpPr>
      <dsp:spPr>
        <a:xfrm>
          <a:off x="3573942" y="4219575"/>
          <a:ext cx="189421" cy="203628"/>
        </a:xfrm>
        <a:custGeom>
          <a:avLst/>
          <a:gdLst/>
          <a:ahLst/>
          <a:cxnLst/>
          <a:rect l="0" t="0" r="0" b="0"/>
          <a:pathLst>
            <a:path>
              <a:moveTo>
                <a:pt x="0" y="0"/>
              </a:moveTo>
              <a:lnTo>
                <a:pt x="94710" y="0"/>
              </a:lnTo>
              <a:lnTo>
                <a:pt x="94710" y="203628"/>
              </a:lnTo>
              <a:lnTo>
                <a:pt x="189421" y="203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49DF4-6779-4635-808A-ECB6F1018A39}">
      <dsp:nvSpPr>
        <dsp:cNvPr id="0" name=""/>
        <dsp:cNvSpPr/>
      </dsp:nvSpPr>
      <dsp:spPr>
        <a:xfrm>
          <a:off x="3573942" y="4015946"/>
          <a:ext cx="189421" cy="203628"/>
        </a:xfrm>
        <a:custGeom>
          <a:avLst/>
          <a:gdLst/>
          <a:ahLst/>
          <a:cxnLst/>
          <a:rect l="0" t="0" r="0" b="0"/>
          <a:pathLst>
            <a:path>
              <a:moveTo>
                <a:pt x="0" y="203628"/>
              </a:moveTo>
              <a:lnTo>
                <a:pt x="94710" y="2036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07485-7419-4386-9A21-55A3FD5A1D28}">
      <dsp:nvSpPr>
        <dsp:cNvPr id="0" name=""/>
        <dsp:cNvSpPr/>
      </dsp:nvSpPr>
      <dsp:spPr>
        <a:xfrm>
          <a:off x="2437410" y="3048711"/>
          <a:ext cx="189421" cy="1170863"/>
        </a:xfrm>
        <a:custGeom>
          <a:avLst/>
          <a:gdLst/>
          <a:ahLst/>
          <a:cxnLst/>
          <a:rect l="0" t="0" r="0" b="0"/>
          <a:pathLst>
            <a:path>
              <a:moveTo>
                <a:pt x="0" y="0"/>
              </a:moveTo>
              <a:lnTo>
                <a:pt x="94710" y="0"/>
              </a:lnTo>
              <a:lnTo>
                <a:pt x="94710" y="1170863"/>
              </a:lnTo>
              <a:lnTo>
                <a:pt x="189421" y="1170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D87FD8-D315-4651-8ECD-BE02F63B29C7}">
      <dsp:nvSpPr>
        <dsp:cNvPr id="0" name=""/>
        <dsp:cNvSpPr/>
      </dsp:nvSpPr>
      <dsp:spPr>
        <a:xfrm>
          <a:off x="3573942" y="3405060"/>
          <a:ext cx="189421" cy="203628"/>
        </a:xfrm>
        <a:custGeom>
          <a:avLst/>
          <a:gdLst/>
          <a:ahLst/>
          <a:cxnLst/>
          <a:rect l="0" t="0" r="0" b="0"/>
          <a:pathLst>
            <a:path>
              <a:moveTo>
                <a:pt x="0" y="0"/>
              </a:moveTo>
              <a:lnTo>
                <a:pt x="94710" y="0"/>
              </a:lnTo>
              <a:lnTo>
                <a:pt x="94710" y="203628"/>
              </a:lnTo>
              <a:lnTo>
                <a:pt x="189421" y="203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8D9DF7-4F78-4FDB-BA1D-AA8C75FEA642}">
      <dsp:nvSpPr>
        <dsp:cNvPr id="0" name=""/>
        <dsp:cNvSpPr/>
      </dsp:nvSpPr>
      <dsp:spPr>
        <a:xfrm>
          <a:off x="3573942" y="3201432"/>
          <a:ext cx="189421" cy="203628"/>
        </a:xfrm>
        <a:custGeom>
          <a:avLst/>
          <a:gdLst/>
          <a:ahLst/>
          <a:cxnLst/>
          <a:rect l="0" t="0" r="0" b="0"/>
          <a:pathLst>
            <a:path>
              <a:moveTo>
                <a:pt x="0" y="203628"/>
              </a:moveTo>
              <a:lnTo>
                <a:pt x="94710" y="2036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F3C63-6636-45FF-A81A-20B3F2F39130}">
      <dsp:nvSpPr>
        <dsp:cNvPr id="0" name=""/>
        <dsp:cNvSpPr/>
      </dsp:nvSpPr>
      <dsp:spPr>
        <a:xfrm>
          <a:off x="2437410" y="3048711"/>
          <a:ext cx="189421" cy="356349"/>
        </a:xfrm>
        <a:custGeom>
          <a:avLst/>
          <a:gdLst/>
          <a:ahLst/>
          <a:cxnLst/>
          <a:rect l="0" t="0" r="0" b="0"/>
          <a:pathLst>
            <a:path>
              <a:moveTo>
                <a:pt x="0" y="0"/>
              </a:moveTo>
              <a:lnTo>
                <a:pt x="94710" y="0"/>
              </a:lnTo>
              <a:lnTo>
                <a:pt x="94710" y="356349"/>
              </a:lnTo>
              <a:lnTo>
                <a:pt x="189421" y="356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F7A81-0F68-4C74-8F3A-C6E75CD5549B}">
      <dsp:nvSpPr>
        <dsp:cNvPr id="0" name=""/>
        <dsp:cNvSpPr/>
      </dsp:nvSpPr>
      <dsp:spPr>
        <a:xfrm>
          <a:off x="4710473" y="2794175"/>
          <a:ext cx="189421" cy="610885"/>
        </a:xfrm>
        <a:custGeom>
          <a:avLst/>
          <a:gdLst/>
          <a:ahLst/>
          <a:cxnLst/>
          <a:rect l="0" t="0" r="0" b="0"/>
          <a:pathLst>
            <a:path>
              <a:moveTo>
                <a:pt x="0" y="0"/>
              </a:moveTo>
              <a:lnTo>
                <a:pt x="94710" y="0"/>
              </a:lnTo>
              <a:lnTo>
                <a:pt x="94710" y="610885"/>
              </a:lnTo>
              <a:lnTo>
                <a:pt x="189421" y="610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FB47B-AE03-4685-9CCD-09E6552D6012}">
      <dsp:nvSpPr>
        <dsp:cNvPr id="0" name=""/>
        <dsp:cNvSpPr/>
      </dsp:nvSpPr>
      <dsp:spPr>
        <a:xfrm>
          <a:off x="4710473" y="2794175"/>
          <a:ext cx="189421" cy="203628"/>
        </a:xfrm>
        <a:custGeom>
          <a:avLst/>
          <a:gdLst/>
          <a:ahLst/>
          <a:cxnLst/>
          <a:rect l="0" t="0" r="0" b="0"/>
          <a:pathLst>
            <a:path>
              <a:moveTo>
                <a:pt x="0" y="0"/>
              </a:moveTo>
              <a:lnTo>
                <a:pt x="94710" y="0"/>
              </a:lnTo>
              <a:lnTo>
                <a:pt x="94710" y="203628"/>
              </a:lnTo>
              <a:lnTo>
                <a:pt x="189421" y="2036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D74616-4E77-484A-9101-5A9FCDCA554B}">
      <dsp:nvSpPr>
        <dsp:cNvPr id="0" name=""/>
        <dsp:cNvSpPr/>
      </dsp:nvSpPr>
      <dsp:spPr>
        <a:xfrm>
          <a:off x="4710473" y="2590546"/>
          <a:ext cx="189421" cy="203628"/>
        </a:xfrm>
        <a:custGeom>
          <a:avLst/>
          <a:gdLst/>
          <a:ahLst/>
          <a:cxnLst/>
          <a:rect l="0" t="0" r="0" b="0"/>
          <a:pathLst>
            <a:path>
              <a:moveTo>
                <a:pt x="0" y="203628"/>
              </a:moveTo>
              <a:lnTo>
                <a:pt x="94710" y="2036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2079A-24E1-4B8F-B42A-D4E7DB9B3F47}">
      <dsp:nvSpPr>
        <dsp:cNvPr id="0" name=""/>
        <dsp:cNvSpPr/>
      </dsp:nvSpPr>
      <dsp:spPr>
        <a:xfrm>
          <a:off x="4710473" y="2183289"/>
          <a:ext cx="189421" cy="610885"/>
        </a:xfrm>
        <a:custGeom>
          <a:avLst/>
          <a:gdLst/>
          <a:ahLst/>
          <a:cxnLst/>
          <a:rect l="0" t="0" r="0" b="0"/>
          <a:pathLst>
            <a:path>
              <a:moveTo>
                <a:pt x="0" y="610885"/>
              </a:moveTo>
              <a:lnTo>
                <a:pt x="94710" y="610885"/>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EF065-84DF-4359-92C2-2D8ECCACFD9E}">
      <dsp:nvSpPr>
        <dsp:cNvPr id="0" name=""/>
        <dsp:cNvSpPr/>
      </dsp:nvSpPr>
      <dsp:spPr>
        <a:xfrm>
          <a:off x="3573942" y="1877847"/>
          <a:ext cx="189421" cy="916328"/>
        </a:xfrm>
        <a:custGeom>
          <a:avLst/>
          <a:gdLst/>
          <a:ahLst/>
          <a:cxnLst/>
          <a:rect l="0" t="0" r="0" b="0"/>
          <a:pathLst>
            <a:path>
              <a:moveTo>
                <a:pt x="0" y="0"/>
              </a:moveTo>
              <a:lnTo>
                <a:pt x="94710" y="0"/>
              </a:lnTo>
              <a:lnTo>
                <a:pt x="94710" y="916328"/>
              </a:lnTo>
              <a:lnTo>
                <a:pt x="189421" y="9163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DBD29-9021-46D8-A13E-5A755225D8A2}">
      <dsp:nvSpPr>
        <dsp:cNvPr id="0" name=""/>
        <dsp:cNvSpPr/>
      </dsp:nvSpPr>
      <dsp:spPr>
        <a:xfrm>
          <a:off x="4710473" y="961518"/>
          <a:ext cx="189421" cy="814514"/>
        </a:xfrm>
        <a:custGeom>
          <a:avLst/>
          <a:gdLst/>
          <a:ahLst/>
          <a:cxnLst/>
          <a:rect l="0" t="0" r="0" b="0"/>
          <a:pathLst>
            <a:path>
              <a:moveTo>
                <a:pt x="0" y="0"/>
              </a:moveTo>
              <a:lnTo>
                <a:pt x="94710" y="0"/>
              </a:lnTo>
              <a:lnTo>
                <a:pt x="94710" y="814514"/>
              </a:lnTo>
              <a:lnTo>
                <a:pt x="189421" y="814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4EFB06-931E-49E2-A233-DC202D143D41}">
      <dsp:nvSpPr>
        <dsp:cNvPr id="0" name=""/>
        <dsp:cNvSpPr/>
      </dsp:nvSpPr>
      <dsp:spPr>
        <a:xfrm>
          <a:off x="4710473" y="961518"/>
          <a:ext cx="189421" cy="407257"/>
        </a:xfrm>
        <a:custGeom>
          <a:avLst/>
          <a:gdLst/>
          <a:ahLst/>
          <a:cxnLst/>
          <a:rect l="0" t="0" r="0" b="0"/>
          <a:pathLst>
            <a:path>
              <a:moveTo>
                <a:pt x="0" y="0"/>
              </a:moveTo>
              <a:lnTo>
                <a:pt x="94710" y="0"/>
              </a:lnTo>
              <a:lnTo>
                <a:pt x="94710" y="407257"/>
              </a:lnTo>
              <a:lnTo>
                <a:pt x="189421" y="407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526F6D-1B31-4AFA-8D2D-101DA5905D24}">
      <dsp:nvSpPr>
        <dsp:cNvPr id="0" name=""/>
        <dsp:cNvSpPr/>
      </dsp:nvSpPr>
      <dsp:spPr>
        <a:xfrm>
          <a:off x="4710473" y="915798"/>
          <a:ext cx="189421" cy="91440"/>
        </a:xfrm>
        <a:custGeom>
          <a:avLst/>
          <a:gdLst/>
          <a:ahLst/>
          <a:cxnLst/>
          <a:rect l="0" t="0" r="0" b="0"/>
          <a:pathLst>
            <a:path>
              <a:moveTo>
                <a:pt x="0" y="45720"/>
              </a:moveTo>
              <a:lnTo>
                <a:pt x="18942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531F0-EB43-436D-92A9-81202DBFF669}">
      <dsp:nvSpPr>
        <dsp:cNvPr id="0" name=""/>
        <dsp:cNvSpPr/>
      </dsp:nvSpPr>
      <dsp:spPr>
        <a:xfrm>
          <a:off x="4710473" y="554261"/>
          <a:ext cx="189421" cy="407257"/>
        </a:xfrm>
        <a:custGeom>
          <a:avLst/>
          <a:gdLst/>
          <a:ahLst/>
          <a:cxnLst/>
          <a:rect l="0" t="0" r="0" b="0"/>
          <a:pathLst>
            <a:path>
              <a:moveTo>
                <a:pt x="0" y="407257"/>
              </a:moveTo>
              <a:lnTo>
                <a:pt x="94710" y="407257"/>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41654B-10D5-4B0C-8D25-6CB00D140B6A}">
      <dsp:nvSpPr>
        <dsp:cNvPr id="0" name=""/>
        <dsp:cNvSpPr/>
      </dsp:nvSpPr>
      <dsp:spPr>
        <a:xfrm>
          <a:off x="4710473" y="147004"/>
          <a:ext cx="189421" cy="814514"/>
        </a:xfrm>
        <a:custGeom>
          <a:avLst/>
          <a:gdLst/>
          <a:ahLst/>
          <a:cxnLst/>
          <a:rect l="0" t="0" r="0" b="0"/>
          <a:pathLst>
            <a:path>
              <a:moveTo>
                <a:pt x="0" y="814514"/>
              </a:moveTo>
              <a:lnTo>
                <a:pt x="94710" y="814514"/>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ED060-E51A-4151-8B8C-FB4E39F36FE1}">
      <dsp:nvSpPr>
        <dsp:cNvPr id="0" name=""/>
        <dsp:cNvSpPr/>
      </dsp:nvSpPr>
      <dsp:spPr>
        <a:xfrm>
          <a:off x="3573942" y="961518"/>
          <a:ext cx="189421" cy="916328"/>
        </a:xfrm>
        <a:custGeom>
          <a:avLst/>
          <a:gdLst/>
          <a:ahLst/>
          <a:cxnLst/>
          <a:rect l="0" t="0" r="0" b="0"/>
          <a:pathLst>
            <a:path>
              <a:moveTo>
                <a:pt x="0" y="916328"/>
              </a:moveTo>
              <a:lnTo>
                <a:pt x="94710" y="916328"/>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3DCFE-4947-4E7F-AFFC-6A9FDF44FDA3}">
      <dsp:nvSpPr>
        <dsp:cNvPr id="0" name=""/>
        <dsp:cNvSpPr/>
      </dsp:nvSpPr>
      <dsp:spPr>
        <a:xfrm>
          <a:off x="2437410" y="1877847"/>
          <a:ext cx="189421" cy="1170863"/>
        </a:xfrm>
        <a:custGeom>
          <a:avLst/>
          <a:gdLst/>
          <a:ahLst/>
          <a:cxnLst/>
          <a:rect l="0" t="0" r="0" b="0"/>
          <a:pathLst>
            <a:path>
              <a:moveTo>
                <a:pt x="0" y="1170863"/>
              </a:moveTo>
              <a:lnTo>
                <a:pt x="94710" y="1170863"/>
              </a:lnTo>
              <a:lnTo>
                <a:pt x="94710" y="0"/>
              </a:lnTo>
              <a:lnTo>
                <a:pt x="189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505BED-03A3-4586-9C42-7BBAE0910EB9}">
      <dsp:nvSpPr>
        <dsp:cNvPr id="0" name=""/>
        <dsp:cNvSpPr/>
      </dsp:nvSpPr>
      <dsp:spPr>
        <a:xfrm>
          <a:off x="1300879" y="3048711"/>
          <a:ext cx="189421" cy="2621717"/>
        </a:xfrm>
        <a:custGeom>
          <a:avLst/>
          <a:gdLst/>
          <a:ahLst/>
          <a:cxnLst/>
          <a:rect l="0" t="0" r="0" b="0"/>
          <a:pathLst>
            <a:path>
              <a:moveTo>
                <a:pt x="0" y="2621717"/>
              </a:moveTo>
              <a:lnTo>
                <a:pt x="94710" y="2621717"/>
              </a:lnTo>
              <a:lnTo>
                <a:pt x="94710" y="0"/>
              </a:lnTo>
              <a:lnTo>
                <a:pt x="18942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75DC6-19D1-4075-A09C-10D4017D8EFF}">
      <dsp:nvSpPr>
        <dsp:cNvPr id="0" name=""/>
        <dsp:cNvSpPr/>
      </dsp:nvSpPr>
      <dsp:spPr>
        <a:xfrm>
          <a:off x="353770" y="5525993"/>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Mining</a:t>
          </a:r>
          <a:endParaRPr lang="en-US" sz="600" kern="1200" dirty="0">
            <a:latin typeface="+mn-lt"/>
            <a:cs typeface="Segoe UI" panose="020B0502040204020203" pitchFamily="34" charset="0"/>
          </a:endParaRPr>
        </a:p>
      </dsp:txBody>
      <dsp:txXfrm>
        <a:off x="353770" y="5525993"/>
        <a:ext cx="947109" cy="288868"/>
      </dsp:txXfrm>
    </dsp:sp>
    <dsp:sp modelId="{C269E114-A980-432B-AD49-358FBB31C4DD}">
      <dsp:nvSpPr>
        <dsp:cNvPr id="0" name=""/>
        <dsp:cNvSpPr/>
      </dsp:nvSpPr>
      <dsp:spPr>
        <a:xfrm>
          <a:off x="1490301" y="290427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Pattern</a:t>
          </a:r>
        </a:p>
      </dsp:txBody>
      <dsp:txXfrm>
        <a:off x="1490301" y="2904276"/>
        <a:ext cx="947109" cy="288868"/>
      </dsp:txXfrm>
    </dsp:sp>
    <dsp:sp modelId="{F099D3E0-D361-41B6-A15B-B72438A0C7EC}">
      <dsp:nvSpPr>
        <dsp:cNvPr id="0" name=""/>
        <dsp:cNvSpPr/>
      </dsp:nvSpPr>
      <dsp:spPr>
        <a:xfrm>
          <a:off x="2626832" y="1733412"/>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Theory</a:t>
          </a:r>
        </a:p>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Based</a:t>
          </a:r>
        </a:p>
      </dsp:txBody>
      <dsp:txXfrm>
        <a:off x="2626832" y="1733412"/>
        <a:ext cx="947109" cy="288868"/>
      </dsp:txXfrm>
    </dsp:sp>
    <dsp:sp modelId="{B1D8E130-22D3-4362-941D-E192AA68FDB7}">
      <dsp:nvSpPr>
        <dsp:cNvPr id="0" name=""/>
        <dsp:cNvSpPr/>
      </dsp:nvSpPr>
      <dsp:spPr>
        <a:xfrm>
          <a:off x="3763364" y="81708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Pattern Growth</a:t>
          </a:r>
        </a:p>
      </dsp:txBody>
      <dsp:txXfrm>
        <a:off x="3763364" y="817084"/>
        <a:ext cx="947109" cy="288868"/>
      </dsp:txXfrm>
    </dsp:sp>
    <dsp:sp modelId="{354AF7C9-51EE-4082-93F6-FCD278AC12C5}">
      <dsp:nvSpPr>
        <dsp:cNvPr id="0" name=""/>
        <dsp:cNvSpPr/>
      </dsp:nvSpPr>
      <dsp:spPr>
        <a:xfrm>
          <a:off x="4899895" y="257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MoFA</a:t>
          </a:r>
        </a:p>
      </dsp:txBody>
      <dsp:txXfrm>
        <a:off x="4899895" y="2570"/>
        <a:ext cx="947109" cy="288868"/>
      </dsp:txXfrm>
    </dsp:sp>
    <dsp:sp modelId="{3F9E1A25-7AC7-46ED-9168-37150B9B344E}">
      <dsp:nvSpPr>
        <dsp:cNvPr id="0" name=""/>
        <dsp:cNvSpPr/>
      </dsp:nvSpPr>
      <dsp:spPr>
        <a:xfrm>
          <a:off x="4899895" y="409827"/>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gSpan</a:t>
          </a:r>
        </a:p>
      </dsp:txBody>
      <dsp:txXfrm>
        <a:off x="4899895" y="409827"/>
        <a:ext cx="947109" cy="288868"/>
      </dsp:txXfrm>
    </dsp:sp>
    <dsp:sp modelId="{12FC4D2B-4D21-4DC6-9E43-05238172D426}">
      <dsp:nvSpPr>
        <dsp:cNvPr id="0" name=""/>
        <dsp:cNvSpPr/>
      </dsp:nvSpPr>
      <dsp:spPr>
        <a:xfrm>
          <a:off x="4899895" y="81708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Gaston</a:t>
          </a:r>
        </a:p>
      </dsp:txBody>
      <dsp:txXfrm>
        <a:off x="4899895" y="817084"/>
        <a:ext cx="947109" cy="288868"/>
      </dsp:txXfrm>
    </dsp:sp>
    <dsp:sp modelId="{98026E93-32D1-4385-8C25-0F93A768826A}">
      <dsp:nvSpPr>
        <dsp:cNvPr id="0" name=""/>
        <dsp:cNvSpPr/>
      </dsp:nvSpPr>
      <dsp:spPr>
        <a:xfrm>
          <a:off x="4899895" y="1224341"/>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FFSM</a:t>
          </a:r>
        </a:p>
      </dsp:txBody>
      <dsp:txXfrm>
        <a:off x="4899895" y="1224341"/>
        <a:ext cx="947109" cy="288868"/>
      </dsp:txXfrm>
    </dsp:sp>
    <dsp:sp modelId="{FA230E7C-89F9-4D67-81E2-569DE5489399}">
      <dsp:nvSpPr>
        <dsp:cNvPr id="0" name=""/>
        <dsp:cNvSpPr/>
      </dsp:nvSpPr>
      <dsp:spPr>
        <a:xfrm>
          <a:off x="4899895" y="1631598"/>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SPIN</a:t>
          </a:r>
        </a:p>
      </dsp:txBody>
      <dsp:txXfrm>
        <a:off x="4899895" y="1631598"/>
        <a:ext cx="947109" cy="288868"/>
      </dsp:txXfrm>
    </dsp:sp>
    <dsp:sp modelId="{FE0A43D7-42A4-4BA2-BCFE-A00DB19506C0}">
      <dsp:nvSpPr>
        <dsp:cNvPr id="0" name=""/>
        <dsp:cNvSpPr/>
      </dsp:nvSpPr>
      <dsp:spPr>
        <a:xfrm>
          <a:off x="3763364" y="2649741"/>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Apriori Method</a:t>
          </a:r>
        </a:p>
      </dsp:txBody>
      <dsp:txXfrm>
        <a:off x="3763364" y="2649741"/>
        <a:ext cx="947109" cy="288868"/>
      </dsp:txXfrm>
    </dsp:sp>
    <dsp:sp modelId="{6B5E8383-E1EB-4750-92B6-384AF7AE935F}">
      <dsp:nvSpPr>
        <dsp:cNvPr id="0" name=""/>
        <dsp:cNvSpPr/>
      </dsp:nvSpPr>
      <dsp:spPr>
        <a:xfrm>
          <a:off x="4899895" y="2038855"/>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AGM</a:t>
          </a:r>
        </a:p>
      </dsp:txBody>
      <dsp:txXfrm>
        <a:off x="4899895" y="2038855"/>
        <a:ext cx="947109" cy="288868"/>
      </dsp:txXfrm>
    </dsp:sp>
    <dsp:sp modelId="{01A4EC17-8A36-4EA5-9D3E-C9AA04519CB3}">
      <dsp:nvSpPr>
        <dsp:cNvPr id="0" name=""/>
        <dsp:cNvSpPr/>
      </dsp:nvSpPr>
      <dsp:spPr>
        <a:xfrm>
          <a:off x="4899895" y="2446112"/>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ACGM</a:t>
          </a:r>
        </a:p>
      </dsp:txBody>
      <dsp:txXfrm>
        <a:off x="4899895" y="2446112"/>
        <a:ext cx="947109" cy="288868"/>
      </dsp:txXfrm>
    </dsp:sp>
    <dsp:sp modelId="{CCFAA0E2-EE0B-4DB2-9DE0-8C2DA645F789}">
      <dsp:nvSpPr>
        <dsp:cNvPr id="0" name=""/>
        <dsp:cNvSpPr/>
      </dsp:nvSpPr>
      <dsp:spPr>
        <a:xfrm>
          <a:off x="4899895" y="2853369"/>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FSG</a:t>
          </a:r>
        </a:p>
      </dsp:txBody>
      <dsp:txXfrm>
        <a:off x="4899895" y="2853369"/>
        <a:ext cx="947109" cy="288868"/>
      </dsp:txXfrm>
    </dsp:sp>
    <dsp:sp modelId="{66E7AEBF-66A2-4714-8818-1082F435019D}">
      <dsp:nvSpPr>
        <dsp:cNvPr id="0" name=""/>
        <dsp:cNvSpPr/>
      </dsp:nvSpPr>
      <dsp:spPr>
        <a:xfrm>
          <a:off x="4899895" y="326062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PATH</a:t>
          </a:r>
        </a:p>
      </dsp:txBody>
      <dsp:txXfrm>
        <a:off x="4899895" y="3260626"/>
        <a:ext cx="947109" cy="288868"/>
      </dsp:txXfrm>
    </dsp:sp>
    <dsp:sp modelId="{AAD3505D-1146-4247-807E-D06842CE2AE2}">
      <dsp:nvSpPr>
        <dsp:cNvPr id="0" name=""/>
        <dsp:cNvSpPr/>
      </dsp:nvSpPr>
      <dsp:spPr>
        <a:xfrm>
          <a:off x="2626832" y="326062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Inductive Logic Programming</a:t>
          </a:r>
        </a:p>
      </dsp:txBody>
      <dsp:txXfrm>
        <a:off x="2626832" y="3260626"/>
        <a:ext cx="947109" cy="288868"/>
      </dsp:txXfrm>
    </dsp:sp>
    <dsp:sp modelId="{CE93191A-B0CD-4AFD-8A3F-D170A55D107C}">
      <dsp:nvSpPr>
        <dsp:cNvPr id="0" name=""/>
        <dsp:cNvSpPr/>
      </dsp:nvSpPr>
      <dsp:spPr>
        <a:xfrm>
          <a:off x="3763364" y="3056998"/>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WARMR</a:t>
          </a:r>
        </a:p>
      </dsp:txBody>
      <dsp:txXfrm>
        <a:off x="3763364" y="3056998"/>
        <a:ext cx="947109" cy="288868"/>
      </dsp:txXfrm>
    </dsp:sp>
    <dsp:sp modelId="{B4F6E772-864E-41EF-85CE-430CF3512606}">
      <dsp:nvSpPr>
        <dsp:cNvPr id="0" name=""/>
        <dsp:cNvSpPr/>
      </dsp:nvSpPr>
      <dsp:spPr>
        <a:xfrm>
          <a:off x="3763364" y="3464255"/>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FOIL</a:t>
          </a:r>
        </a:p>
      </dsp:txBody>
      <dsp:txXfrm>
        <a:off x="3763364" y="3464255"/>
        <a:ext cx="947109" cy="288868"/>
      </dsp:txXfrm>
    </dsp:sp>
    <dsp:sp modelId="{B8914D74-E8B3-4809-885B-9FBDA1F2E87E}">
      <dsp:nvSpPr>
        <dsp:cNvPr id="0" name=""/>
        <dsp:cNvSpPr/>
      </dsp:nvSpPr>
      <dsp:spPr>
        <a:xfrm>
          <a:off x="2626832" y="407514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Greedy Search</a:t>
          </a:r>
        </a:p>
      </dsp:txBody>
      <dsp:txXfrm>
        <a:off x="2626832" y="4075140"/>
        <a:ext cx="947109" cy="288868"/>
      </dsp:txXfrm>
    </dsp:sp>
    <dsp:sp modelId="{37AB2779-EA23-43E5-93C6-530C4CBD860C}">
      <dsp:nvSpPr>
        <dsp:cNvPr id="0" name=""/>
        <dsp:cNvSpPr/>
      </dsp:nvSpPr>
      <dsp:spPr>
        <a:xfrm>
          <a:off x="3763364" y="3871512"/>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GBI</a:t>
          </a:r>
        </a:p>
      </dsp:txBody>
      <dsp:txXfrm>
        <a:off x="3763364" y="3871512"/>
        <a:ext cx="947109" cy="288868"/>
      </dsp:txXfrm>
    </dsp:sp>
    <dsp:sp modelId="{A45D84E8-E0D2-4A94-923D-85D9E5CA92F8}">
      <dsp:nvSpPr>
        <dsp:cNvPr id="0" name=""/>
        <dsp:cNvSpPr/>
      </dsp:nvSpPr>
      <dsp:spPr>
        <a:xfrm>
          <a:off x="3763364" y="4278769"/>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SUBDUE</a:t>
          </a:r>
        </a:p>
      </dsp:txBody>
      <dsp:txXfrm>
        <a:off x="3763364" y="4278769"/>
        <a:ext cx="947109" cy="288868"/>
      </dsp:txXfrm>
    </dsp:sp>
    <dsp:sp modelId="{A7FCEEFB-AFB4-47DC-9E09-A0159F442F4E}">
      <dsp:nvSpPr>
        <dsp:cNvPr id="0" name=""/>
        <dsp:cNvSpPr/>
      </dsp:nvSpPr>
      <dsp:spPr>
        <a:xfrm>
          <a:off x="1490301" y="560235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latin typeface="+mn-lt"/>
              <a:cs typeface="Segoe UI" panose="020B0502040204020203" pitchFamily="34" charset="0"/>
            </a:rPr>
            <a:t>Graph Classification</a:t>
          </a:r>
        </a:p>
      </dsp:txBody>
      <dsp:txXfrm>
        <a:off x="1490301" y="5602354"/>
        <a:ext cx="947109" cy="288868"/>
      </dsp:txXfrm>
    </dsp:sp>
    <dsp:sp modelId="{797B03DC-F290-4205-BF3D-8EB85B3C6607}">
      <dsp:nvSpPr>
        <dsp:cNvPr id="0" name=""/>
        <dsp:cNvSpPr/>
      </dsp:nvSpPr>
      <dsp:spPr>
        <a:xfrm>
          <a:off x="2626832" y="488965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Pattern Based</a:t>
          </a:r>
        </a:p>
      </dsp:txBody>
      <dsp:txXfrm>
        <a:off x="2626832" y="4889654"/>
        <a:ext cx="947109" cy="288868"/>
      </dsp:txXfrm>
    </dsp:sp>
    <dsp:sp modelId="{840611C2-E3F4-43FD-B5FD-DD6394DC13D3}">
      <dsp:nvSpPr>
        <dsp:cNvPr id="0" name=""/>
        <dsp:cNvSpPr/>
      </dsp:nvSpPr>
      <dsp:spPr>
        <a:xfrm>
          <a:off x="3763364" y="468602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Domain Knowledge</a:t>
          </a:r>
        </a:p>
      </dsp:txBody>
      <dsp:txXfrm>
        <a:off x="3763364" y="4686026"/>
        <a:ext cx="947109" cy="288868"/>
      </dsp:txXfrm>
    </dsp:sp>
    <dsp:sp modelId="{5E84A606-75C2-4145-8FF8-4A99A3BE6629}">
      <dsp:nvSpPr>
        <dsp:cNvPr id="0" name=""/>
        <dsp:cNvSpPr/>
      </dsp:nvSpPr>
      <dsp:spPr>
        <a:xfrm>
          <a:off x="3763364" y="5093283"/>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Data Mining</a:t>
          </a:r>
        </a:p>
      </dsp:txBody>
      <dsp:txXfrm>
        <a:off x="3763364" y="5093283"/>
        <a:ext cx="947109" cy="288868"/>
      </dsp:txXfrm>
    </dsp:sp>
    <dsp:sp modelId="{B3037778-332E-42B3-AE9F-FCBE14D94A04}">
      <dsp:nvSpPr>
        <dsp:cNvPr id="0" name=""/>
        <dsp:cNvSpPr/>
      </dsp:nvSpPr>
      <dsp:spPr>
        <a:xfrm>
          <a:off x="4899895" y="4278769"/>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Sequence Pattern</a:t>
          </a:r>
        </a:p>
      </dsp:txBody>
      <dsp:txXfrm>
        <a:off x="4899895" y="4278769"/>
        <a:ext cx="947109" cy="288868"/>
      </dsp:txXfrm>
    </dsp:sp>
    <dsp:sp modelId="{8F44760E-4129-4EA8-BF25-B165BFB1669C}">
      <dsp:nvSpPr>
        <dsp:cNvPr id="0" name=""/>
        <dsp:cNvSpPr/>
      </dsp:nvSpPr>
      <dsp:spPr>
        <a:xfrm>
          <a:off x="4899895" y="468602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Frequent Subgraph</a:t>
          </a:r>
        </a:p>
      </dsp:txBody>
      <dsp:txXfrm>
        <a:off x="4899895" y="4686026"/>
        <a:ext cx="947109" cy="288868"/>
      </dsp:txXfrm>
    </dsp:sp>
    <dsp:sp modelId="{E2E82C8B-8E3A-48E5-95B7-2F79E4567FCD}">
      <dsp:nvSpPr>
        <dsp:cNvPr id="0" name=""/>
        <dsp:cNvSpPr/>
      </dsp:nvSpPr>
      <dsp:spPr>
        <a:xfrm>
          <a:off x="4899895" y="5093283"/>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Coherent Frequent</a:t>
          </a:r>
        </a:p>
      </dsp:txBody>
      <dsp:txXfrm>
        <a:off x="4899895" y="5093283"/>
        <a:ext cx="947109" cy="288868"/>
      </dsp:txXfrm>
    </dsp:sp>
    <dsp:sp modelId="{41187FE8-6887-4220-9469-192C79016FC2}">
      <dsp:nvSpPr>
        <dsp:cNvPr id="0" name=""/>
        <dsp:cNvSpPr/>
      </dsp:nvSpPr>
      <dsp:spPr>
        <a:xfrm>
          <a:off x="4899895" y="550054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Closed Frequent</a:t>
          </a:r>
        </a:p>
      </dsp:txBody>
      <dsp:txXfrm>
        <a:off x="4899895" y="5500540"/>
        <a:ext cx="947109" cy="288868"/>
      </dsp:txXfrm>
    </dsp:sp>
    <dsp:sp modelId="{AD5F84F7-CB1F-4DBF-9D93-2BEE3191D8E9}">
      <dsp:nvSpPr>
        <dsp:cNvPr id="0" name=""/>
        <dsp:cNvSpPr/>
      </dsp:nvSpPr>
      <dsp:spPr>
        <a:xfrm>
          <a:off x="4899895" y="5907797"/>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Acyclic</a:t>
          </a:r>
        </a:p>
      </dsp:txBody>
      <dsp:txXfrm>
        <a:off x="4899895" y="5907797"/>
        <a:ext cx="947109" cy="288868"/>
      </dsp:txXfrm>
    </dsp:sp>
    <dsp:sp modelId="{0874E3DF-BDAC-4313-AC32-875E0B7F5080}">
      <dsp:nvSpPr>
        <dsp:cNvPr id="0" name=""/>
        <dsp:cNvSpPr/>
      </dsp:nvSpPr>
      <dsp:spPr>
        <a:xfrm>
          <a:off x="2626832" y="550054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Kernel Based</a:t>
          </a:r>
        </a:p>
      </dsp:txBody>
      <dsp:txXfrm>
        <a:off x="2626832" y="5500540"/>
        <a:ext cx="947109" cy="288868"/>
      </dsp:txXfrm>
    </dsp:sp>
    <dsp:sp modelId="{BBD72A11-47BB-40AC-92D1-82FC9E85822B}">
      <dsp:nvSpPr>
        <dsp:cNvPr id="0" name=""/>
        <dsp:cNvSpPr/>
      </dsp:nvSpPr>
      <dsp:spPr>
        <a:xfrm>
          <a:off x="3763364" y="550054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Random Walk</a:t>
          </a:r>
        </a:p>
      </dsp:txBody>
      <dsp:txXfrm>
        <a:off x="3763364" y="5500540"/>
        <a:ext cx="947109" cy="288868"/>
      </dsp:txXfrm>
    </dsp:sp>
    <dsp:sp modelId="{E710D104-2A56-4BF1-96D7-C1DA769DBAB5}">
      <dsp:nvSpPr>
        <dsp:cNvPr id="0" name=""/>
        <dsp:cNvSpPr/>
      </dsp:nvSpPr>
      <dsp:spPr>
        <a:xfrm>
          <a:off x="2626832" y="5907797"/>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Local Structure Based</a:t>
          </a:r>
        </a:p>
      </dsp:txBody>
      <dsp:txXfrm>
        <a:off x="2626832" y="5907797"/>
        <a:ext cx="947109" cy="288868"/>
      </dsp:txXfrm>
    </dsp:sp>
    <dsp:sp modelId="{2C1C5D17-0CDC-4814-882C-6DF19C9EC281}">
      <dsp:nvSpPr>
        <dsp:cNvPr id="0" name=""/>
        <dsp:cNvSpPr/>
      </dsp:nvSpPr>
      <dsp:spPr>
        <a:xfrm>
          <a:off x="2626832" y="631505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Boosting</a:t>
          </a:r>
        </a:p>
      </dsp:txBody>
      <dsp:txXfrm>
        <a:off x="2626832" y="6315054"/>
        <a:ext cx="947109" cy="288868"/>
      </dsp:txXfrm>
    </dsp:sp>
    <dsp:sp modelId="{6D1AAE78-4EEA-4DCD-AA0A-CFD53D5430C4}">
      <dsp:nvSpPr>
        <dsp:cNvPr id="0" name=""/>
        <dsp:cNvSpPr/>
      </dsp:nvSpPr>
      <dsp:spPr>
        <a:xfrm>
          <a:off x="3763364" y="6315054"/>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Decision Tree</a:t>
          </a:r>
        </a:p>
      </dsp:txBody>
      <dsp:txXfrm>
        <a:off x="3763364" y="6315054"/>
        <a:ext cx="947109" cy="288868"/>
      </dsp:txXfrm>
    </dsp:sp>
    <dsp:sp modelId="{22738C03-F60B-4E3E-AECC-9A05CD0FA24D}">
      <dsp:nvSpPr>
        <dsp:cNvPr id="0" name=""/>
        <dsp:cNvSpPr/>
      </dsp:nvSpPr>
      <dsp:spPr>
        <a:xfrm>
          <a:off x="1490301" y="6925939"/>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Clustering</a:t>
          </a:r>
        </a:p>
      </dsp:txBody>
      <dsp:txXfrm>
        <a:off x="1490301" y="6925939"/>
        <a:ext cx="947109" cy="288868"/>
      </dsp:txXfrm>
    </dsp:sp>
    <dsp:sp modelId="{72D09CBD-D7A3-4741-BB54-E1992CF282AA}">
      <dsp:nvSpPr>
        <dsp:cNvPr id="0" name=""/>
        <dsp:cNvSpPr/>
      </dsp:nvSpPr>
      <dsp:spPr>
        <a:xfrm>
          <a:off x="2626832" y="6722311"/>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Feature Based</a:t>
          </a:r>
        </a:p>
      </dsp:txBody>
      <dsp:txXfrm>
        <a:off x="2626832" y="6722311"/>
        <a:ext cx="947109" cy="288868"/>
      </dsp:txXfrm>
    </dsp:sp>
    <dsp:sp modelId="{1E82BD2B-4FE8-47F8-A7E8-1A83C3CE0127}">
      <dsp:nvSpPr>
        <dsp:cNvPr id="0" name=""/>
        <dsp:cNvSpPr/>
      </dsp:nvSpPr>
      <dsp:spPr>
        <a:xfrm>
          <a:off x="2626832" y="7129568"/>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Structure Based</a:t>
          </a:r>
        </a:p>
      </dsp:txBody>
      <dsp:txXfrm>
        <a:off x="2626832" y="7129568"/>
        <a:ext cx="947109" cy="288868"/>
      </dsp:txXfrm>
    </dsp:sp>
    <dsp:sp modelId="{A41722E8-F088-4323-AAD8-F6A846BEC19C}">
      <dsp:nvSpPr>
        <dsp:cNvPr id="0" name=""/>
        <dsp:cNvSpPr/>
      </dsp:nvSpPr>
      <dsp:spPr>
        <a:xfrm>
          <a:off x="1490301" y="7333196"/>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Compression</a:t>
          </a:r>
        </a:p>
      </dsp:txBody>
      <dsp:txXfrm>
        <a:off x="1490301" y="7333196"/>
        <a:ext cx="947109" cy="288868"/>
      </dsp:txXfrm>
    </dsp:sp>
    <dsp:sp modelId="{C43C4188-A081-4B9D-93BE-84DB9F07A8C4}">
      <dsp:nvSpPr>
        <dsp:cNvPr id="0" name=""/>
        <dsp:cNvSpPr/>
      </dsp:nvSpPr>
      <dsp:spPr>
        <a:xfrm>
          <a:off x="1490301" y="7740453"/>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Search</a:t>
          </a:r>
        </a:p>
      </dsp:txBody>
      <dsp:txXfrm>
        <a:off x="1490301" y="7740453"/>
        <a:ext cx="947109" cy="288868"/>
      </dsp:txXfrm>
    </dsp:sp>
    <dsp:sp modelId="{16B6924C-233E-4A3C-8ADA-866C309F67E1}">
      <dsp:nvSpPr>
        <dsp:cNvPr id="0" name=""/>
        <dsp:cNvSpPr/>
      </dsp:nvSpPr>
      <dsp:spPr>
        <a:xfrm>
          <a:off x="1490301" y="814771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Graph Indexing</a:t>
          </a:r>
        </a:p>
      </dsp:txBody>
      <dsp:txXfrm>
        <a:off x="1490301" y="8147710"/>
        <a:ext cx="947109" cy="288868"/>
      </dsp:txXfrm>
    </dsp:sp>
    <dsp:sp modelId="{C838FA06-2514-4A2A-9831-2EB6D967F749}">
      <dsp:nvSpPr>
        <dsp:cNvPr id="0" name=""/>
        <dsp:cNvSpPr/>
      </dsp:nvSpPr>
      <dsp:spPr>
        <a:xfrm>
          <a:off x="2626832" y="8147710"/>
          <a:ext cx="947109" cy="28886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latin typeface="+mn-lt"/>
              <a:cs typeface="Segoe UI" panose="020B0502040204020203" pitchFamily="34" charset="0"/>
            </a:rPr>
            <a:t>SING</a:t>
          </a:r>
        </a:p>
      </dsp:txBody>
      <dsp:txXfrm>
        <a:off x="2626832" y="8147710"/>
        <a:ext cx="947109" cy="28886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0CB6E-5811-418D-AAB6-03909A50D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112</Pages>
  <Words>70263</Words>
  <Characters>400501</Characters>
  <Application>Microsoft Office Word</Application>
  <DocSecurity>0</DocSecurity>
  <Lines>3337</Lines>
  <Paragraphs>939</Paragraphs>
  <ScaleCrop>false</ScaleCrop>
  <HeadingPairs>
    <vt:vector size="2" baseType="variant">
      <vt:variant>
        <vt:lpstr>Title</vt:lpstr>
      </vt:variant>
      <vt:variant>
        <vt:i4>1</vt:i4>
      </vt:variant>
    </vt:vector>
  </HeadingPairs>
  <TitlesOfParts>
    <vt:vector size="1" baseType="lpstr">
      <vt:lpstr>فصل اول: آشنایی با گراف</vt:lpstr>
    </vt:vector>
  </TitlesOfParts>
  <Company>Iman</Company>
  <LinksUpToDate>false</LinksUpToDate>
  <CharactersWithSpaces>469825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فصل اول: آشنایی با گراف</dc:title>
  <dc:subject/>
  <dc:creator>Iman Rezaeipour</dc:creator>
  <cp:keywords/>
  <dc:description/>
  <cp:lastModifiedBy>Iman Rezaeipour</cp:lastModifiedBy>
  <cp:revision>90</cp:revision>
  <cp:lastPrinted>2015-01-25T22:29:00Z</cp:lastPrinted>
  <dcterms:created xsi:type="dcterms:W3CDTF">2015-01-09T12:15:00Z</dcterms:created>
  <dcterms:modified xsi:type="dcterms:W3CDTF">2015-01-25T22:32:00Z</dcterms:modified>
</cp:coreProperties>
</file>