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929" w:rsidRDefault="00703929" w:rsidP="00703929">
      <w:pPr>
        <w:bidi/>
        <w:jc w:val="center"/>
        <w:rPr>
          <w:b/>
          <w:bCs/>
          <w:color w:val="FF0000"/>
          <w:sz w:val="16"/>
          <w:szCs w:val="16"/>
          <w:lang w:bidi="fa-IR"/>
        </w:rPr>
      </w:pPr>
    </w:p>
    <w:p w:rsidR="00025577" w:rsidRDefault="00025577" w:rsidP="00025577">
      <w:pPr>
        <w:bidi/>
        <w:jc w:val="center"/>
        <w:rPr>
          <w:b/>
          <w:bCs/>
          <w:color w:val="FF0000"/>
          <w:sz w:val="16"/>
          <w:szCs w:val="16"/>
          <w:lang w:bidi="fa-IR"/>
        </w:rPr>
      </w:pPr>
    </w:p>
    <w:p w:rsidR="00025577" w:rsidRPr="00453D4B" w:rsidRDefault="00025577" w:rsidP="00025577">
      <w:pPr>
        <w:bidi/>
        <w:jc w:val="center"/>
        <w:rPr>
          <w:b/>
          <w:bCs/>
          <w:color w:val="FF0000"/>
          <w:sz w:val="16"/>
          <w:szCs w:val="16"/>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66"/>
        <w:gridCol w:w="2588"/>
      </w:tblGrid>
      <w:tr w:rsidR="003A09D7" w:rsidTr="003A09D7">
        <w:tc>
          <w:tcPr>
            <w:tcW w:w="5377" w:type="dxa"/>
          </w:tcPr>
          <w:p w:rsidR="003A09D7" w:rsidRDefault="003A09D7" w:rsidP="003A09D7">
            <w:pPr>
              <w:bidi/>
              <w:jc w:val="center"/>
              <w:rPr>
                <w:b/>
                <w:bCs/>
                <w:color w:val="FF0000"/>
                <w:sz w:val="36"/>
                <w:szCs w:val="36"/>
                <w:rtl/>
                <w:lang w:bidi="fa-IR"/>
              </w:rPr>
            </w:pPr>
            <w:r>
              <w:rPr>
                <w:rFonts w:ascii="Tahoma" w:hAnsi="Tahoma" w:cs="Tahoma"/>
                <w:b/>
                <w:bCs/>
                <w:noProof/>
                <w:sz w:val="26"/>
                <w:szCs w:val="26"/>
              </w:rPr>
              <w:drawing>
                <wp:inline distT="0" distB="0" distL="0" distR="0">
                  <wp:extent cx="5048250" cy="2781300"/>
                  <wp:effectExtent l="0" t="0" r="0"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c>
          <w:tcPr>
            <w:tcW w:w="5377" w:type="dxa"/>
          </w:tcPr>
          <w:p w:rsidR="003A09D7" w:rsidRPr="00703929" w:rsidRDefault="003A09D7" w:rsidP="003A09D7">
            <w:pPr>
              <w:jc w:val="both"/>
              <w:rPr>
                <w:b/>
                <w:bCs/>
                <w:sz w:val="24"/>
                <w:szCs w:val="24"/>
                <w:lang w:bidi="fa-IR"/>
              </w:rPr>
            </w:pPr>
            <w:r w:rsidRPr="00703929">
              <w:rPr>
                <w:b/>
                <w:bCs/>
                <w:sz w:val="24"/>
                <w:szCs w:val="24"/>
                <w:lang w:bidi="fa-IR"/>
              </w:rPr>
              <w:t>ERP Enterprise Resource Planning</w:t>
            </w:r>
          </w:p>
          <w:p w:rsidR="003A09D7" w:rsidRPr="00703929" w:rsidRDefault="003A09D7" w:rsidP="003A09D7">
            <w:pPr>
              <w:jc w:val="both"/>
              <w:rPr>
                <w:b/>
                <w:bCs/>
                <w:sz w:val="24"/>
                <w:szCs w:val="24"/>
                <w:lang w:bidi="fa-IR"/>
              </w:rPr>
            </w:pPr>
            <w:proofErr w:type="spellStart"/>
            <w:r w:rsidRPr="00703929">
              <w:rPr>
                <w:b/>
                <w:bCs/>
                <w:sz w:val="24"/>
                <w:szCs w:val="24"/>
                <w:lang w:bidi="fa-IR"/>
              </w:rPr>
              <w:t>NETSiS</w:t>
            </w:r>
            <w:proofErr w:type="spellEnd"/>
            <w:r w:rsidRPr="00703929">
              <w:rPr>
                <w:b/>
                <w:bCs/>
                <w:sz w:val="24"/>
                <w:szCs w:val="24"/>
                <w:lang w:bidi="fa-IR"/>
              </w:rPr>
              <w:t xml:space="preserve">  </w:t>
            </w:r>
            <w:r w:rsidRPr="00703929">
              <w:rPr>
                <w:b/>
                <w:bCs/>
                <w:sz w:val="16"/>
                <w:szCs w:val="16"/>
                <w:lang w:bidi="fa-IR"/>
              </w:rPr>
              <w:t xml:space="preserve">Since </w:t>
            </w:r>
            <w:r w:rsidRPr="00703929">
              <w:rPr>
                <w:b/>
                <w:bCs/>
                <w:sz w:val="24"/>
                <w:szCs w:val="24"/>
                <w:lang w:bidi="fa-IR"/>
              </w:rPr>
              <w:t>1992</w:t>
            </w:r>
          </w:p>
          <w:p w:rsidR="003A09D7" w:rsidRPr="00703929" w:rsidRDefault="003A09D7" w:rsidP="003A09D7">
            <w:pPr>
              <w:jc w:val="both"/>
              <w:rPr>
                <w:b/>
                <w:bCs/>
                <w:sz w:val="24"/>
                <w:szCs w:val="24"/>
                <w:lang w:bidi="fa-IR"/>
              </w:rPr>
            </w:pPr>
            <w:r w:rsidRPr="00703929">
              <w:rPr>
                <w:b/>
                <w:bCs/>
                <w:sz w:val="24"/>
                <w:szCs w:val="24"/>
                <w:lang w:bidi="fa-IR"/>
              </w:rPr>
              <w:t xml:space="preserve">SAP </w:t>
            </w:r>
            <w:r w:rsidRPr="00703929">
              <w:rPr>
                <w:b/>
                <w:bCs/>
                <w:sz w:val="16"/>
                <w:szCs w:val="16"/>
                <w:lang w:bidi="fa-IR"/>
              </w:rPr>
              <w:t xml:space="preserve">Since </w:t>
            </w:r>
            <w:r w:rsidRPr="00703929">
              <w:rPr>
                <w:b/>
                <w:bCs/>
                <w:sz w:val="24"/>
                <w:szCs w:val="24"/>
                <w:lang w:bidi="fa-IR"/>
              </w:rPr>
              <w:t>1972</w:t>
            </w:r>
          </w:p>
          <w:p w:rsidR="003A09D7" w:rsidRDefault="003A09D7" w:rsidP="003A09D7">
            <w:pPr>
              <w:bidi/>
              <w:jc w:val="center"/>
              <w:rPr>
                <w:b/>
                <w:bCs/>
                <w:color w:val="FF0000"/>
                <w:sz w:val="36"/>
                <w:szCs w:val="36"/>
                <w:rtl/>
                <w:lang w:bidi="fa-IR"/>
              </w:rPr>
            </w:pPr>
          </w:p>
        </w:tc>
      </w:tr>
    </w:tbl>
    <w:p w:rsidR="003A09D7" w:rsidRPr="00F620F5" w:rsidRDefault="003A09D7" w:rsidP="00F620F5">
      <w:pPr>
        <w:pStyle w:val="Heading1"/>
        <w:bidi/>
        <w:jc w:val="left"/>
        <w:rPr>
          <w:rtl/>
        </w:rPr>
      </w:pPr>
      <w:r w:rsidRPr="00F620F5">
        <w:rPr>
          <w:rFonts w:hint="cs"/>
          <w:sz w:val="24"/>
          <w:rtl/>
        </w:rPr>
        <w:t xml:space="preserve">مزایای </w:t>
      </w:r>
      <w:proofErr w:type="spellStart"/>
      <w:r w:rsidRPr="00F620F5">
        <w:rPr>
          <w:szCs w:val="32"/>
        </w:rPr>
        <w:t>NETSiS</w:t>
      </w:r>
      <w:proofErr w:type="spellEnd"/>
    </w:p>
    <w:p w:rsidR="00F620F5" w:rsidRPr="00F620F5" w:rsidRDefault="00F620F5" w:rsidP="00F620F5">
      <w:pPr>
        <w:bidi/>
        <w:rPr>
          <w:lang w:bidi="fa-IR"/>
        </w:rPr>
      </w:pPr>
    </w:p>
    <w:p w:rsidR="003A09D7" w:rsidRPr="003A09D7" w:rsidRDefault="003A09D7" w:rsidP="00025577">
      <w:pPr>
        <w:pStyle w:val="ListParagraph"/>
        <w:numPr>
          <w:ilvl w:val="0"/>
          <w:numId w:val="9"/>
        </w:numPr>
        <w:bidi/>
        <w:jc w:val="both"/>
        <w:rPr>
          <w:lang w:bidi="fa-IR"/>
        </w:rPr>
      </w:pPr>
      <w:r w:rsidRPr="00025577">
        <w:rPr>
          <w:rFonts w:hint="cs"/>
          <w:rtl/>
          <w:lang w:bidi="fa-IR"/>
        </w:rPr>
        <w:t xml:space="preserve">با هر </w:t>
      </w:r>
      <w:r w:rsidRPr="00025577">
        <w:rPr>
          <w:lang w:bidi="fa-IR"/>
        </w:rPr>
        <w:t>Data Base</w:t>
      </w:r>
      <w:r w:rsidRPr="00025577">
        <w:rPr>
          <w:rFonts w:hint="cs"/>
          <w:rtl/>
          <w:lang w:bidi="fa-IR"/>
        </w:rPr>
        <w:t>ی کار می کند (</w:t>
      </w:r>
      <w:proofErr w:type="spellStart"/>
      <w:r w:rsidRPr="00025577">
        <w:rPr>
          <w:lang w:bidi="fa-IR"/>
        </w:rPr>
        <w:t>Oracle,SQL</w:t>
      </w:r>
      <w:proofErr w:type="spellEnd"/>
      <w:r w:rsidRPr="00025577">
        <w:rPr>
          <w:lang w:bidi="fa-IR"/>
        </w:rPr>
        <w:t>,…</w:t>
      </w:r>
      <w:r w:rsidRPr="00025577">
        <w:rPr>
          <w:rFonts w:hint="cs"/>
          <w:rtl/>
          <w:lang w:bidi="fa-IR"/>
        </w:rPr>
        <w:t>)</w:t>
      </w:r>
    </w:p>
    <w:p w:rsidR="003A09D7" w:rsidRPr="003A09D7" w:rsidRDefault="003A09D7" w:rsidP="00025577">
      <w:pPr>
        <w:pStyle w:val="ListParagraph"/>
        <w:numPr>
          <w:ilvl w:val="0"/>
          <w:numId w:val="9"/>
        </w:numPr>
        <w:bidi/>
        <w:jc w:val="both"/>
        <w:rPr>
          <w:lang w:bidi="fa-IR"/>
        </w:rPr>
      </w:pPr>
      <w:r w:rsidRPr="00025577">
        <w:rPr>
          <w:rFonts w:hint="cs"/>
          <w:rtl/>
          <w:lang w:bidi="fa-IR"/>
        </w:rPr>
        <w:t>دارای قابلیت سفارشی سازی می باشد (</w:t>
      </w:r>
      <w:r w:rsidRPr="00025577">
        <w:rPr>
          <w:lang w:bidi="fa-IR"/>
        </w:rPr>
        <w:t>Customizable</w:t>
      </w:r>
      <w:r w:rsidRPr="00025577">
        <w:rPr>
          <w:rFonts w:hint="cs"/>
          <w:rtl/>
          <w:lang w:bidi="fa-IR"/>
        </w:rPr>
        <w:t>)</w:t>
      </w:r>
    </w:p>
    <w:p w:rsidR="003A09D7" w:rsidRPr="003A09D7" w:rsidRDefault="003A09D7" w:rsidP="00025577">
      <w:pPr>
        <w:pStyle w:val="ListParagraph"/>
        <w:numPr>
          <w:ilvl w:val="0"/>
          <w:numId w:val="9"/>
        </w:numPr>
        <w:bidi/>
        <w:jc w:val="both"/>
        <w:rPr>
          <w:lang w:bidi="fa-IR"/>
        </w:rPr>
      </w:pPr>
      <w:r w:rsidRPr="00025577">
        <w:rPr>
          <w:rFonts w:hint="cs"/>
          <w:rtl/>
          <w:lang w:bidi="fa-IR"/>
        </w:rPr>
        <w:t xml:space="preserve">دارای امکان ایجاد تغییرات در فرم ها توسط </w:t>
      </w:r>
      <w:r w:rsidRPr="00025577">
        <w:rPr>
          <w:lang w:bidi="fa-IR"/>
        </w:rPr>
        <w:t>Script</w:t>
      </w:r>
      <w:r w:rsidRPr="00025577">
        <w:rPr>
          <w:rFonts w:hint="cs"/>
          <w:rtl/>
          <w:lang w:bidi="fa-IR"/>
        </w:rPr>
        <w:t xml:space="preserve"> نویسی است.</w:t>
      </w:r>
    </w:p>
    <w:p w:rsidR="003A09D7" w:rsidRPr="003A09D7" w:rsidRDefault="003A09D7" w:rsidP="00025577">
      <w:pPr>
        <w:pStyle w:val="ListParagraph"/>
        <w:numPr>
          <w:ilvl w:val="0"/>
          <w:numId w:val="9"/>
        </w:numPr>
        <w:bidi/>
        <w:jc w:val="both"/>
        <w:rPr>
          <w:lang w:bidi="fa-IR"/>
        </w:rPr>
      </w:pPr>
      <w:r w:rsidRPr="00025577">
        <w:rPr>
          <w:rFonts w:hint="cs"/>
          <w:rtl/>
          <w:lang w:bidi="fa-IR"/>
        </w:rPr>
        <w:t>دارای فرم ساز است (</w:t>
      </w:r>
      <w:r w:rsidRPr="00025577">
        <w:rPr>
          <w:lang w:bidi="fa-IR"/>
        </w:rPr>
        <w:t xml:space="preserve">NDF </w:t>
      </w:r>
      <w:r w:rsidRPr="003A09D7">
        <w:rPr>
          <w:lang w:bidi="fa-IR"/>
        </w:rPr>
        <w:sym w:font="Wingdings" w:char="F0E0"/>
      </w:r>
      <w:r w:rsidRPr="00025577">
        <w:rPr>
          <w:lang w:bidi="fa-IR"/>
        </w:rPr>
        <w:t xml:space="preserve"> Windows</w:t>
      </w:r>
      <w:r w:rsidRPr="00025577">
        <w:rPr>
          <w:rFonts w:hint="cs"/>
          <w:rtl/>
          <w:lang w:bidi="fa-IR"/>
        </w:rPr>
        <w:t xml:space="preserve"> و </w:t>
      </w:r>
      <w:r w:rsidRPr="00025577">
        <w:rPr>
          <w:lang w:bidi="fa-IR"/>
        </w:rPr>
        <w:t xml:space="preserve">NDI </w:t>
      </w:r>
      <w:r w:rsidRPr="003A09D7">
        <w:rPr>
          <w:lang w:bidi="fa-IR"/>
        </w:rPr>
        <w:sym w:font="Wingdings" w:char="F0E0"/>
      </w:r>
      <w:r w:rsidRPr="00025577">
        <w:rPr>
          <w:lang w:bidi="fa-IR"/>
        </w:rPr>
        <w:t xml:space="preserve"> Web</w:t>
      </w:r>
      <w:r w:rsidRPr="00025577">
        <w:rPr>
          <w:rFonts w:hint="cs"/>
          <w:rtl/>
          <w:lang w:bidi="fa-IR"/>
        </w:rPr>
        <w:t>).</w:t>
      </w:r>
    </w:p>
    <w:p w:rsidR="003A09D7" w:rsidRPr="00025577" w:rsidRDefault="003A09D7" w:rsidP="00025577">
      <w:pPr>
        <w:pStyle w:val="ListParagraph"/>
        <w:numPr>
          <w:ilvl w:val="0"/>
          <w:numId w:val="9"/>
        </w:numPr>
        <w:bidi/>
        <w:jc w:val="both"/>
        <w:rPr>
          <w:lang w:bidi="fa-IR"/>
        </w:rPr>
      </w:pPr>
      <w:r w:rsidRPr="00025577">
        <w:rPr>
          <w:rFonts w:hint="cs"/>
          <w:rtl/>
          <w:lang w:bidi="fa-IR"/>
        </w:rPr>
        <w:t xml:space="preserve">دارای </w:t>
      </w:r>
      <w:r w:rsidRPr="00025577">
        <w:rPr>
          <w:lang w:bidi="fa-IR"/>
        </w:rPr>
        <w:t>DLL</w:t>
      </w:r>
      <w:r w:rsidRPr="00025577">
        <w:rPr>
          <w:rFonts w:hint="cs"/>
          <w:rtl/>
          <w:lang w:bidi="fa-IR"/>
        </w:rPr>
        <w:t xml:space="preserve"> (</w:t>
      </w:r>
      <w:r w:rsidRPr="00025577">
        <w:rPr>
          <w:lang w:bidi="fa-IR"/>
        </w:rPr>
        <w:t>NetOpenX.dll</w:t>
      </w:r>
      <w:r w:rsidRPr="00025577">
        <w:rPr>
          <w:rFonts w:hint="cs"/>
          <w:rtl/>
          <w:lang w:bidi="fa-IR"/>
        </w:rPr>
        <w:t>) جهت استفاده و مدیریت از برنامه های خارجی.</w:t>
      </w:r>
    </w:p>
    <w:p w:rsidR="00025577" w:rsidRPr="00025577" w:rsidRDefault="00025577" w:rsidP="00025577">
      <w:pPr>
        <w:pStyle w:val="ListParagraph"/>
        <w:numPr>
          <w:ilvl w:val="0"/>
          <w:numId w:val="9"/>
        </w:numPr>
        <w:bidi/>
        <w:jc w:val="both"/>
        <w:rPr>
          <w:lang w:bidi="fa-IR"/>
        </w:rPr>
      </w:pPr>
      <w:proofErr w:type="spellStart"/>
      <w:r>
        <w:rPr>
          <w:lang w:bidi="fa-IR"/>
        </w:rPr>
        <w:t>MultiLanguage</w:t>
      </w:r>
      <w:proofErr w:type="spellEnd"/>
      <w:r>
        <w:rPr>
          <w:rFonts w:hint="cs"/>
          <w:rtl/>
          <w:lang w:bidi="fa-IR"/>
        </w:rPr>
        <w:t xml:space="preserve"> است.</w:t>
      </w:r>
    </w:p>
    <w:p w:rsidR="00025577" w:rsidRPr="00B5521B" w:rsidRDefault="00025577" w:rsidP="00025577">
      <w:pPr>
        <w:pStyle w:val="ListParagraph"/>
        <w:numPr>
          <w:ilvl w:val="0"/>
          <w:numId w:val="9"/>
        </w:numPr>
        <w:bidi/>
        <w:jc w:val="both"/>
        <w:rPr>
          <w:lang w:bidi="fa-IR"/>
        </w:rPr>
      </w:pPr>
      <w:r>
        <w:rPr>
          <w:rFonts w:hint="cs"/>
          <w:rtl/>
          <w:lang w:bidi="fa-IR"/>
        </w:rPr>
        <w:t>پرتال ها و کارتابل ها را دارد.</w:t>
      </w:r>
    </w:p>
    <w:p w:rsidR="00025577" w:rsidRDefault="00025577">
      <w:pPr>
        <w:rPr>
          <w:rFonts w:ascii="Tahoma" w:hAnsi="Tahoma" w:cs="Tahoma"/>
          <w:b/>
          <w:bCs/>
          <w:sz w:val="26"/>
          <w:szCs w:val="26"/>
          <w:rtl/>
          <w:lang w:bidi="fa-IR"/>
        </w:rPr>
      </w:pPr>
      <w:r>
        <w:rPr>
          <w:rFonts w:ascii="Tahoma" w:hAnsi="Tahoma" w:cs="Tahoma"/>
          <w:b/>
          <w:bCs/>
          <w:sz w:val="26"/>
          <w:szCs w:val="26"/>
          <w:rtl/>
          <w:lang w:bidi="fa-IR"/>
        </w:rPr>
        <w:br w:type="page"/>
      </w:r>
    </w:p>
    <w:p w:rsidR="00B5521B" w:rsidRPr="00B5521B" w:rsidRDefault="00B5521B" w:rsidP="00B5521B">
      <w:pPr>
        <w:bidi/>
        <w:jc w:val="both"/>
        <w:rPr>
          <w:rFonts w:ascii="Tahoma" w:hAnsi="Tahoma" w:cs="Tahoma"/>
          <w:b/>
          <w:bCs/>
          <w:sz w:val="26"/>
          <w:szCs w:val="26"/>
          <w:lang w:bidi="fa-IR"/>
        </w:rPr>
      </w:pPr>
    </w:p>
    <w:tbl>
      <w:tblPr>
        <w:tblStyle w:val="TableGrid"/>
        <w:bidiVisual/>
        <w:tblW w:w="10358" w:type="dxa"/>
        <w:jc w:val="center"/>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970"/>
        <w:gridCol w:w="1976"/>
        <w:gridCol w:w="2129"/>
        <w:gridCol w:w="2296"/>
        <w:gridCol w:w="1987"/>
      </w:tblGrid>
      <w:tr w:rsidR="00025577" w:rsidRPr="00CA33A8" w:rsidTr="00025577">
        <w:trPr>
          <w:trHeight w:val="3237"/>
          <w:jc w:val="center"/>
        </w:trPr>
        <w:tc>
          <w:tcPr>
            <w:tcW w:w="1970" w:type="dxa"/>
          </w:tcPr>
          <w:tbl>
            <w:tblPr>
              <w:tblStyle w:val="LightList-Accent5"/>
              <w:bidiVisual/>
              <w:tblW w:w="0" w:type="auto"/>
              <w:tblInd w:w="19" w:type="dxa"/>
              <w:tblLook w:val="04A0"/>
            </w:tblPr>
            <w:tblGrid>
              <w:gridCol w:w="1793"/>
            </w:tblGrid>
            <w:tr w:rsidR="00025577" w:rsidRPr="00CA33A8" w:rsidTr="00025577">
              <w:trPr>
                <w:cnfStyle w:val="100000000000"/>
                <w:trHeight w:val="1312"/>
              </w:trPr>
              <w:tc>
                <w:tcPr>
                  <w:cnfStyle w:val="001000000000"/>
                  <w:tcW w:w="1793" w:type="dxa"/>
                </w:tcPr>
                <w:p w:rsidR="00025577" w:rsidRPr="00CA33A8" w:rsidRDefault="00E46FD4" w:rsidP="00B5521B">
                  <w:pPr>
                    <w:bidi/>
                    <w:jc w:val="center"/>
                    <w:rPr>
                      <w:rFonts w:ascii="Tahoma" w:hAnsi="Tahoma" w:cs="Tahoma"/>
                      <w:sz w:val="26"/>
                      <w:szCs w:val="26"/>
                      <w:lang w:bidi="fa-IR"/>
                    </w:rPr>
                  </w:pPr>
                  <w:r w:rsidRPr="00E46FD4">
                    <w:rPr>
                      <w:rFonts w:ascii="Tahoma" w:hAnsi="Tahoma" w:cs="Tahoma"/>
                      <w:noProof/>
                      <w:sz w:val="18"/>
                      <w:szCs w:val="1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8" type="#_x0000_t34" style="position:absolute;left:0;text-align:left;margin-left:-96.25pt;margin-top:138.2pt;width:207.4pt;height:32.15pt;rotation:90;flip:x;z-index:251675648" o:connectortype="elbow" adj=",91943,-48985">
                        <v:stroke endarrow="block"/>
                      </v:shape>
                    </w:pict>
                  </w:r>
                  <w:r w:rsidR="00025577">
                    <w:rPr>
                      <w:rFonts w:ascii="Tahoma" w:hAnsi="Tahoma" w:cs="Tahoma" w:hint="cs"/>
                      <w:sz w:val="18"/>
                      <w:szCs w:val="18"/>
                      <w:rtl/>
                      <w:lang w:bidi="fa-IR"/>
                    </w:rPr>
                    <w:t>ماژول حسابداری</w:t>
                  </w:r>
                </w:p>
              </w:tc>
            </w:tr>
            <w:tr w:rsidR="00025577" w:rsidRPr="00CA33A8" w:rsidTr="00025577">
              <w:trPr>
                <w:cnfStyle w:val="000000100000"/>
                <w:trHeight w:val="1312"/>
              </w:trPr>
              <w:tc>
                <w:tcPr>
                  <w:cnfStyle w:val="001000000000"/>
                  <w:tcW w:w="1793" w:type="dxa"/>
                </w:tcPr>
                <w:p w:rsidR="00025577" w:rsidRDefault="00025577" w:rsidP="00B5521B">
                  <w:pPr>
                    <w:bidi/>
                    <w:jc w:val="center"/>
                    <w:rPr>
                      <w:rFonts w:ascii="Tahoma" w:hAnsi="Tahoma" w:cs="Tahoma"/>
                      <w:noProof/>
                      <w:sz w:val="18"/>
                      <w:szCs w:val="18"/>
                    </w:rPr>
                  </w:pPr>
                  <w:r>
                    <w:rPr>
                      <w:rFonts w:ascii="Tahoma" w:hAnsi="Tahoma" w:cs="Tahoma" w:hint="cs"/>
                      <w:noProof/>
                      <w:sz w:val="18"/>
                      <w:szCs w:val="18"/>
                      <w:rtl/>
                    </w:rPr>
                    <w:t>اسناد دائم</w:t>
                  </w:r>
                </w:p>
              </w:tc>
            </w:tr>
          </w:tbl>
          <w:p w:rsidR="00025577" w:rsidRPr="00CA33A8" w:rsidRDefault="00025577" w:rsidP="00453D4B">
            <w:pPr>
              <w:bidi/>
              <w:jc w:val="center"/>
              <w:rPr>
                <w:rFonts w:ascii="Tahoma" w:hAnsi="Tahoma" w:cs="Tahoma"/>
                <w:sz w:val="26"/>
                <w:szCs w:val="26"/>
                <w:rtl/>
                <w:lang w:bidi="fa-IR"/>
              </w:rPr>
            </w:pPr>
          </w:p>
        </w:tc>
        <w:tc>
          <w:tcPr>
            <w:tcW w:w="1976" w:type="dxa"/>
          </w:tcPr>
          <w:tbl>
            <w:tblPr>
              <w:tblStyle w:val="LightList-Accent4"/>
              <w:bidiVisual/>
              <w:tblW w:w="0" w:type="auto"/>
              <w:tblInd w:w="19" w:type="dxa"/>
              <w:tblLook w:val="04A0"/>
            </w:tblPr>
            <w:tblGrid>
              <w:gridCol w:w="1793"/>
            </w:tblGrid>
            <w:tr w:rsidR="00025577" w:rsidRPr="00CA33A8" w:rsidTr="00025577">
              <w:trPr>
                <w:cnfStyle w:val="100000000000"/>
                <w:trHeight w:val="1460"/>
              </w:trPr>
              <w:tc>
                <w:tcPr>
                  <w:cnfStyle w:val="001000000000"/>
                  <w:tcW w:w="1793" w:type="dxa"/>
                </w:tcPr>
                <w:p w:rsidR="00025577" w:rsidRPr="00CA33A8" w:rsidRDefault="00025577" w:rsidP="00CD707C">
                  <w:pPr>
                    <w:bidi/>
                    <w:jc w:val="center"/>
                    <w:rPr>
                      <w:rFonts w:ascii="Tahoma" w:hAnsi="Tahoma" w:cs="Tahoma"/>
                      <w:sz w:val="18"/>
                      <w:szCs w:val="18"/>
                      <w:rtl/>
                      <w:lang w:bidi="fa-IR"/>
                    </w:rPr>
                  </w:pPr>
                  <w:r>
                    <w:rPr>
                      <w:rFonts w:ascii="Tahoma" w:hAnsi="Tahoma" w:cs="Tahoma" w:hint="cs"/>
                      <w:sz w:val="18"/>
                      <w:szCs w:val="18"/>
                      <w:rtl/>
                      <w:lang w:bidi="fa-IR"/>
                    </w:rPr>
                    <w:t>ماژول کنترل اسناد مالی</w:t>
                  </w:r>
                </w:p>
                <w:p w:rsidR="00025577" w:rsidRPr="00CA33A8" w:rsidRDefault="00025577" w:rsidP="00B5521B">
                  <w:pPr>
                    <w:bidi/>
                    <w:jc w:val="center"/>
                    <w:rPr>
                      <w:rFonts w:ascii="Tahoma" w:hAnsi="Tahoma" w:cs="Tahoma"/>
                      <w:sz w:val="26"/>
                      <w:szCs w:val="26"/>
                      <w:lang w:bidi="fa-IR"/>
                    </w:rPr>
                  </w:pPr>
                  <w:r w:rsidRPr="00CA33A8">
                    <w:rPr>
                      <w:rFonts w:ascii="Tahoma" w:hAnsi="Tahoma" w:cs="Tahoma"/>
                      <w:sz w:val="18"/>
                      <w:szCs w:val="18"/>
                      <w:lang w:bidi="fa-IR"/>
                    </w:rPr>
                    <w:t>TBL</w:t>
                  </w:r>
                  <w:r>
                    <w:rPr>
                      <w:rFonts w:ascii="Tahoma" w:hAnsi="Tahoma" w:cs="Tahoma"/>
                      <w:sz w:val="18"/>
                      <w:szCs w:val="18"/>
                      <w:lang w:bidi="fa-IR"/>
                    </w:rPr>
                    <w:t>MUHAGCE</w:t>
                  </w:r>
                </w:p>
              </w:tc>
            </w:tr>
            <w:tr w:rsidR="00025577" w:rsidRPr="00CA33A8" w:rsidTr="00025577">
              <w:trPr>
                <w:cnfStyle w:val="000000100000"/>
                <w:trHeight w:val="1460"/>
              </w:trPr>
              <w:tc>
                <w:tcPr>
                  <w:cnfStyle w:val="001000000000"/>
                  <w:tcW w:w="1793" w:type="dxa"/>
                </w:tcPr>
                <w:p w:rsidR="00025577" w:rsidRPr="00CA33A8" w:rsidRDefault="00025577" w:rsidP="00CD707C">
                  <w:pPr>
                    <w:bidi/>
                    <w:jc w:val="center"/>
                    <w:rPr>
                      <w:rFonts w:ascii="Tahoma" w:hAnsi="Tahoma" w:cs="Tahoma"/>
                      <w:sz w:val="26"/>
                      <w:szCs w:val="26"/>
                      <w:rtl/>
                      <w:lang w:bidi="fa-IR"/>
                    </w:rPr>
                  </w:pPr>
                  <w:r>
                    <w:rPr>
                      <w:rFonts w:ascii="Tahoma" w:hAnsi="Tahoma" w:cs="Tahoma" w:hint="cs"/>
                      <w:sz w:val="18"/>
                      <w:szCs w:val="18"/>
                      <w:rtl/>
                      <w:lang w:bidi="fa-IR"/>
                    </w:rPr>
                    <w:t>اسناد دستی و اتومات صادر شده</w:t>
                  </w:r>
                </w:p>
              </w:tc>
            </w:tr>
          </w:tbl>
          <w:p w:rsidR="00025577" w:rsidRPr="00CA33A8" w:rsidRDefault="00025577" w:rsidP="00453D4B">
            <w:pPr>
              <w:bidi/>
              <w:jc w:val="center"/>
              <w:rPr>
                <w:rFonts w:ascii="Tahoma" w:hAnsi="Tahoma" w:cs="Tahoma"/>
                <w:sz w:val="26"/>
                <w:szCs w:val="26"/>
                <w:rtl/>
                <w:lang w:bidi="fa-IR"/>
              </w:rPr>
            </w:pPr>
          </w:p>
        </w:tc>
        <w:tc>
          <w:tcPr>
            <w:tcW w:w="2129" w:type="dxa"/>
          </w:tcPr>
          <w:tbl>
            <w:tblPr>
              <w:tblStyle w:val="LightList-Accent3"/>
              <w:bidiVisual/>
              <w:tblW w:w="0" w:type="auto"/>
              <w:tblInd w:w="19" w:type="dxa"/>
              <w:tblLook w:val="04A0"/>
            </w:tblPr>
            <w:tblGrid>
              <w:gridCol w:w="1900"/>
            </w:tblGrid>
            <w:tr w:rsidR="00025577" w:rsidRPr="00CA33A8" w:rsidTr="00025577">
              <w:trPr>
                <w:cnfStyle w:val="100000000000"/>
                <w:trHeight w:val="1924"/>
              </w:trPr>
              <w:tc>
                <w:tcPr>
                  <w:cnfStyle w:val="001000000000"/>
                  <w:tcW w:w="1900" w:type="dxa"/>
                </w:tcPr>
                <w:p w:rsidR="00025577" w:rsidRPr="00CA33A8" w:rsidRDefault="00025577" w:rsidP="00CD707C">
                  <w:pPr>
                    <w:bidi/>
                    <w:jc w:val="center"/>
                    <w:rPr>
                      <w:rFonts w:ascii="Tahoma" w:hAnsi="Tahoma" w:cs="Tahoma"/>
                      <w:sz w:val="18"/>
                      <w:szCs w:val="18"/>
                      <w:rtl/>
                      <w:lang w:bidi="fa-IR"/>
                    </w:rPr>
                  </w:pPr>
                  <w:r w:rsidRPr="00CA33A8">
                    <w:rPr>
                      <w:rFonts w:ascii="Tahoma" w:hAnsi="Tahoma" w:cs="Tahoma" w:hint="cs"/>
                      <w:sz w:val="18"/>
                      <w:szCs w:val="18"/>
                      <w:rtl/>
                      <w:lang w:bidi="fa-IR"/>
                    </w:rPr>
                    <w:t>مدیریت فروش</w:t>
                  </w:r>
                </w:p>
                <w:p w:rsidR="00025577" w:rsidRPr="00CA33A8" w:rsidRDefault="00025577" w:rsidP="00CA33A8">
                  <w:pPr>
                    <w:bidi/>
                    <w:jc w:val="center"/>
                    <w:rPr>
                      <w:rFonts w:ascii="Tahoma" w:hAnsi="Tahoma" w:cs="Tahoma"/>
                      <w:sz w:val="18"/>
                      <w:szCs w:val="18"/>
                      <w:lang w:bidi="fa-IR"/>
                    </w:rPr>
                  </w:pPr>
                  <w:r w:rsidRPr="00CA33A8">
                    <w:rPr>
                      <w:rFonts w:ascii="Tahoma" w:hAnsi="Tahoma" w:cs="Tahoma"/>
                      <w:sz w:val="18"/>
                      <w:szCs w:val="18"/>
                      <w:lang w:bidi="fa-IR"/>
                    </w:rPr>
                    <w:t>TBLFATURIS</w:t>
                  </w:r>
                </w:p>
                <w:p w:rsidR="00025577" w:rsidRPr="00CA33A8" w:rsidRDefault="00025577" w:rsidP="00CA33A8">
                  <w:pPr>
                    <w:bidi/>
                    <w:jc w:val="center"/>
                    <w:rPr>
                      <w:rFonts w:ascii="Tahoma" w:hAnsi="Tahoma" w:cs="Tahoma"/>
                      <w:sz w:val="18"/>
                      <w:szCs w:val="18"/>
                      <w:rtl/>
                      <w:lang w:bidi="fa-IR"/>
                    </w:rPr>
                  </w:pPr>
                  <w:r w:rsidRPr="00CA33A8">
                    <w:rPr>
                      <w:rFonts w:ascii="Tahoma" w:hAnsi="Tahoma" w:cs="Tahoma" w:hint="cs"/>
                      <w:sz w:val="18"/>
                      <w:szCs w:val="18"/>
                      <w:rtl/>
                      <w:lang w:bidi="fa-IR"/>
                    </w:rPr>
                    <w:t>سربرگ</w:t>
                  </w:r>
                </w:p>
                <w:p w:rsidR="00025577" w:rsidRPr="00CA33A8" w:rsidRDefault="00025577" w:rsidP="00CA33A8">
                  <w:pPr>
                    <w:bidi/>
                    <w:jc w:val="center"/>
                    <w:rPr>
                      <w:rFonts w:ascii="Tahoma" w:hAnsi="Tahoma" w:cs="Tahoma"/>
                      <w:sz w:val="26"/>
                      <w:szCs w:val="26"/>
                      <w:lang w:bidi="fa-IR"/>
                    </w:rPr>
                  </w:pPr>
                </w:p>
              </w:tc>
            </w:tr>
            <w:tr w:rsidR="00025577" w:rsidRPr="00CA33A8" w:rsidTr="00025577">
              <w:trPr>
                <w:cnfStyle w:val="000000100000"/>
                <w:trHeight w:val="1427"/>
              </w:trPr>
              <w:tc>
                <w:tcPr>
                  <w:cnfStyle w:val="001000000000"/>
                  <w:tcW w:w="1900" w:type="dxa"/>
                </w:tcPr>
                <w:p w:rsidR="00025577" w:rsidRDefault="00025577" w:rsidP="00CD707C">
                  <w:pPr>
                    <w:bidi/>
                    <w:jc w:val="center"/>
                    <w:rPr>
                      <w:rFonts w:ascii="Tahoma" w:hAnsi="Tahoma" w:cs="Tahoma"/>
                      <w:sz w:val="18"/>
                      <w:szCs w:val="18"/>
                      <w:rtl/>
                      <w:lang w:bidi="fa-IR"/>
                    </w:rPr>
                  </w:pPr>
                  <w:r w:rsidRPr="00CA33A8">
                    <w:rPr>
                      <w:rFonts w:ascii="Tahoma" w:hAnsi="Tahoma" w:cs="Tahoma"/>
                      <w:sz w:val="18"/>
                      <w:szCs w:val="18"/>
                      <w:lang w:bidi="fa-IR"/>
                    </w:rPr>
                    <w:t>TBLSTHAR</w:t>
                  </w:r>
                </w:p>
                <w:p w:rsidR="00025577" w:rsidRDefault="00025577" w:rsidP="00025577">
                  <w:pPr>
                    <w:bidi/>
                    <w:jc w:val="center"/>
                    <w:rPr>
                      <w:rFonts w:ascii="Tahoma" w:hAnsi="Tahoma" w:cs="Tahoma"/>
                      <w:sz w:val="18"/>
                      <w:szCs w:val="18"/>
                      <w:rtl/>
                      <w:lang w:bidi="fa-IR"/>
                    </w:rPr>
                  </w:pPr>
                  <w:r>
                    <w:rPr>
                      <w:rFonts w:ascii="Tahoma" w:hAnsi="Tahoma" w:cs="Tahoma" w:hint="cs"/>
                      <w:sz w:val="18"/>
                      <w:szCs w:val="18"/>
                      <w:rtl/>
                      <w:lang w:bidi="fa-IR"/>
                    </w:rPr>
                    <w:t>اقلام</w:t>
                  </w:r>
                </w:p>
                <w:p w:rsidR="00025577" w:rsidRPr="00CA33A8" w:rsidRDefault="00025577" w:rsidP="00025577">
                  <w:pPr>
                    <w:bidi/>
                    <w:jc w:val="center"/>
                    <w:rPr>
                      <w:rFonts w:ascii="Tahoma" w:hAnsi="Tahoma" w:cs="Tahoma"/>
                      <w:sz w:val="26"/>
                      <w:szCs w:val="26"/>
                      <w:rtl/>
                      <w:lang w:bidi="fa-IR"/>
                    </w:rPr>
                  </w:pPr>
                </w:p>
              </w:tc>
            </w:tr>
            <w:tr w:rsidR="00025577" w:rsidRPr="00CA33A8" w:rsidTr="00025577">
              <w:trPr>
                <w:trHeight w:val="1493"/>
              </w:trPr>
              <w:tc>
                <w:tcPr>
                  <w:cnfStyle w:val="001000000000"/>
                  <w:tcW w:w="1900" w:type="dxa"/>
                </w:tcPr>
                <w:p w:rsidR="00025577" w:rsidRDefault="00025577" w:rsidP="00CA33A8">
                  <w:pPr>
                    <w:bidi/>
                    <w:jc w:val="center"/>
                    <w:rPr>
                      <w:rFonts w:ascii="Tahoma" w:hAnsi="Tahoma" w:cs="Tahoma"/>
                      <w:sz w:val="18"/>
                      <w:szCs w:val="18"/>
                      <w:lang w:bidi="fa-IR"/>
                    </w:rPr>
                  </w:pPr>
                  <w:r>
                    <w:rPr>
                      <w:rFonts w:ascii="Tahoma" w:hAnsi="Tahoma" w:cs="Tahoma"/>
                      <w:sz w:val="18"/>
                      <w:szCs w:val="18"/>
                      <w:lang w:bidi="fa-IR"/>
                    </w:rPr>
                    <w:t>TBLSERITRA</w:t>
                  </w:r>
                </w:p>
                <w:p w:rsidR="00025577" w:rsidRPr="00CA33A8" w:rsidRDefault="00025577" w:rsidP="00CA33A8">
                  <w:pPr>
                    <w:bidi/>
                    <w:jc w:val="center"/>
                    <w:rPr>
                      <w:rFonts w:ascii="Tahoma" w:hAnsi="Tahoma" w:cs="Tahoma"/>
                      <w:sz w:val="18"/>
                      <w:szCs w:val="18"/>
                      <w:rtl/>
                      <w:lang w:bidi="fa-IR"/>
                    </w:rPr>
                  </w:pPr>
                  <w:r>
                    <w:rPr>
                      <w:rFonts w:ascii="Tahoma" w:hAnsi="Tahoma" w:cs="Tahoma" w:hint="cs"/>
                      <w:sz w:val="18"/>
                      <w:szCs w:val="18"/>
                      <w:rtl/>
                      <w:lang w:bidi="fa-IR"/>
                    </w:rPr>
                    <w:t>سریال</w:t>
                  </w:r>
                </w:p>
              </w:tc>
            </w:tr>
          </w:tbl>
          <w:p w:rsidR="00025577" w:rsidRPr="00CA33A8" w:rsidRDefault="00025577" w:rsidP="00453D4B">
            <w:pPr>
              <w:bidi/>
              <w:jc w:val="center"/>
              <w:rPr>
                <w:rFonts w:ascii="Tahoma" w:hAnsi="Tahoma" w:cs="Tahoma"/>
                <w:sz w:val="26"/>
                <w:szCs w:val="26"/>
                <w:rtl/>
                <w:lang w:bidi="fa-IR"/>
              </w:rPr>
            </w:pPr>
          </w:p>
        </w:tc>
        <w:tc>
          <w:tcPr>
            <w:tcW w:w="2296" w:type="dxa"/>
          </w:tcPr>
          <w:tbl>
            <w:tblPr>
              <w:tblStyle w:val="LightList-Accent2"/>
              <w:bidiVisual/>
              <w:tblW w:w="0" w:type="auto"/>
              <w:tblInd w:w="19" w:type="dxa"/>
              <w:tblLook w:val="04A0"/>
            </w:tblPr>
            <w:tblGrid>
              <w:gridCol w:w="2226"/>
            </w:tblGrid>
            <w:tr w:rsidR="00025577" w:rsidRPr="00CA33A8" w:rsidTr="00025577">
              <w:trPr>
                <w:cnfStyle w:val="100000000000"/>
                <w:trHeight w:val="963"/>
              </w:trPr>
              <w:tc>
                <w:tcPr>
                  <w:cnfStyle w:val="001000000000"/>
                  <w:tcW w:w="2226" w:type="dxa"/>
                </w:tcPr>
                <w:p w:rsidR="00025577" w:rsidRPr="00CA33A8" w:rsidRDefault="00025577" w:rsidP="00CD707C">
                  <w:pPr>
                    <w:bidi/>
                    <w:jc w:val="center"/>
                    <w:rPr>
                      <w:rFonts w:ascii="Tahoma" w:hAnsi="Tahoma" w:cs="Tahoma"/>
                      <w:sz w:val="18"/>
                      <w:szCs w:val="18"/>
                      <w:rtl/>
                      <w:lang w:bidi="fa-IR"/>
                    </w:rPr>
                  </w:pPr>
                  <w:r w:rsidRPr="00CA33A8">
                    <w:rPr>
                      <w:rFonts w:ascii="Tahoma" w:hAnsi="Tahoma" w:cs="Tahoma" w:hint="cs"/>
                      <w:sz w:val="18"/>
                      <w:szCs w:val="18"/>
                      <w:rtl/>
                      <w:lang w:bidi="fa-IR"/>
                    </w:rPr>
                    <w:t>جاری اشخاص</w:t>
                  </w:r>
                </w:p>
                <w:p w:rsidR="00025577" w:rsidRPr="00CA33A8" w:rsidRDefault="00025577" w:rsidP="00CA33A8">
                  <w:pPr>
                    <w:bidi/>
                    <w:jc w:val="center"/>
                    <w:rPr>
                      <w:rFonts w:ascii="Tahoma" w:hAnsi="Tahoma" w:cs="Tahoma"/>
                      <w:sz w:val="26"/>
                      <w:szCs w:val="26"/>
                      <w:lang w:bidi="fa-IR"/>
                    </w:rPr>
                  </w:pPr>
                  <w:r w:rsidRPr="00CA33A8">
                    <w:rPr>
                      <w:rFonts w:ascii="Tahoma" w:hAnsi="Tahoma" w:cs="Tahoma"/>
                      <w:sz w:val="18"/>
                      <w:szCs w:val="18"/>
                      <w:lang w:bidi="fa-IR"/>
                    </w:rPr>
                    <w:t>TBLCASABIT</w:t>
                  </w:r>
                </w:p>
              </w:tc>
            </w:tr>
            <w:tr w:rsidR="00025577" w:rsidRPr="00CA33A8" w:rsidTr="00025577">
              <w:trPr>
                <w:cnfStyle w:val="000000100000"/>
                <w:trHeight w:val="963"/>
              </w:trPr>
              <w:tc>
                <w:tcPr>
                  <w:cnfStyle w:val="001000000000"/>
                  <w:tcW w:w="2226" w:type="dxa"/>
                </w:tcPr>
                <w:p w:rsidR="00025577" w:rsidRPr="00CA33A8" w:rsidRDefault="00E46FD4" w:rsidP="00CD707C">
                  <w:pPr>
                    <w:bidi/>
                    <w:jc w:val="center"/>
                    <w:rPr>
                      <w:rFonts w:ascii="Tahoma" w:hAnsi="Tahoma" w:cs="Tahoma"/>
                      <w:sz w:val="18"/>
                      <w:szCs w:val="18"/>
                      <w:rtl/>
                      <w:lang w:bidi="fa-IR"/>
                    </w:rPr>
                  </w:pPr>
                  <w:r>
                    <w:rPr>
                      <w:rFonts w:ascii="Tahoma" w:hAnsi="Tahoma" w:cs="Tahoma"/>
                      <w:noProof/>
                      <w:sz w:val="18"/>
                      <w:szCs w:val="18"/>
                      <w:rtl/>
                    </w:rPr>
                    <w:pict>
                      <v:shape id="_x0000_s1047" type="#_x0000_t34" style="position:absolute;left:0;text-align:left;margin-left:-5.25pt;margin-top:93.1pt;width:207.4pt;height:24.1pt;rotation:90;z-index:251674624;mso-position-horizontal-relative:text;mso-position-vertical-relative:text" o:connectortype="elbow" adj=",-122654,-27505">
                        <v:stroke endarrow="block"/>
                      </v:shape>
                    </w:pict>
                  </w:r>
                  <w:r w:rsidR="00025577" w:rsidRPr="00CA33A8">
                    <w:rPr>
                      <w:rFonts w:ascii="Tahoma" w:hAnsi="Tahoma" w:cs="Tahoma" w:hint="cs"/>
                      <w:sz w:val="18"/>
                      <w:szCs w:val="18"/>
                      <w:rtl/>
                      <w:lang w:bidi="fa-IR"/>
                    </w:rPr>
                    <w:t>تعریف اشخاص</w:t>
                  </w:r>
                </w:p>
                <w:p w:rsidR="00025577" w:rsidRPr="00CA33A8" w:rsidRDefault="00025577" w:rsidP="00CD707C">
                  <w:pPr>
                    <w:bidi/>
                    <w:jc w:val="center"/>
                    <w:rPr>
                      <w:rFonts w:ascii="Tahoma" w:hAnsi="Tahoma" w:cs="Tahoma"/>
                      <w:sz w:val="26"/>
                      <w:szCs w:val="26"/>
                      <w:rtl/>
                      <w:lang w:bidi="fa-IR"/>
                    </w:rPr>
                  </w:pPr>
                  <w:r w:rsidRPr="00CA33A8">
                    <w:rPr>
                      <w:rFonts w:ascii="Tahoma" w:hAnsi="Tahoma" w:cs="Tahoma" w:hint="cs"/>
                      <w:sz w:val="18"/>
                      <w:szCs w:val="18"/>
                      <w:rtl/>
                      <w:lang w:bidi="fa-IR"/>
                    </w:rPr>
                    <w:t>جوائز و سیاست ها</w:t>
                  </w:r>
                </w:p>
              </w:tc>
            </w:tr>
            <w:tr w:rsidR="00025577" w:rsidRPr="00CA33A8" w:rsidTr="00025577">
              <w:trPr>
                <w:trHeight w:val="995"/>
              </w:trPr>
              <w:tc>
                <w:tcPr>
                  <w:cnfStyle w:val="001000000000"/>
                  <w:tcW w:w="2226" w:type="dxa"/>
                </w:tcPr>
                <w:p w:rsidR="00025577" w:rsidRPr="00CA33A8" w:rsidRDefault="00025577" w:rsidP="00CD707C">
                  <w:pPr>
                    <w:bidi/>
                    <w:jc w:val="center"/>
                    <w:rPr>
                      <w:rFonts w:ascii="Tahoma" w:hAnsi="Tahoma" w:cs="Tahoma"/>
                      <w:sz w:val="18"/>
                      <w:szCs w:val="18"/>
                      <w:rtl/>
                      <w:lang w:bidi="fa-IR"/>
                    </w:rPr>
                  </w:pPr>
                  <w:r w:rsidRPr="00CA33A8">
                    <w:rPr>
                      <w:rFonts w:ascii="Tahoma" w:hAnsi="Tahoma" w:cs="Tahoma" w:hint="cs"/>
                      <w:sz w:val="18"/>
                      <w:szCs w:val="18"/>
                      <w:rtl/>
                      <w:lang w:bidi="fa-IR"/>
                    </w:rPr>
                    <w:t>ویزیتور</w:t>
                  </w:r>
                </w:p>
                <w:p w:rsidR="00025577" w:rsidRPr="00CA33A8" w:rsidRDefault="00025577" w:rsidP="00CA33A8">
                  <w:pPr>
                    <w:bidi/>
                    <w:jc w:val="center"/>
                    <w:rPr>
                      <w:rFonts w:ascii="Tahoma" w:hAnsi="Tahoma" w:cs="Tahoma"/>
                      <w:sz w:val="18"/>
                      <w:szCs w:val="18"/>
                      <w:lang w:bidi="fa-IR"/>
                    </w:rPr>
                  </w:pPr>
                  <w:r w:rsidRPr="00CA33A8">
                    <w:rPr>
                      <w:rFonts w:ascii="Tahoma" w:hAnsi="Tahoma" w:cs="Tahoma"/>
                      <w:sz w:val="18"/>
                      <w:szCs w:val="18"/>
                      <w:lang w:bidi="fa-IR"/>
                    </w:rPr>
                    <w:t>TBLCARIPLASIYER</w:t>
                  </w:r>
                </w:p>
              </w:tc>
            </w:tr>
          </w:tbl>
          <w:p w:rsidR="00025577" w:rsidRPr="00CA33A8" w:rsidRDefault="00025577" w:rsidP="00453D4B">
            <w:pPr>
              <w:bidi/>
              <w:jc w:val="center"/>
              <w:rPr>
                <w:rFonts w:ascii="Tahoma" w:hAnsi="Tahoma" w:cs="Tahoma"/>
                <w:sz w:val="26"/>
                <w:szCs w:val="26"/>
                <w:rtl/>
                <w:lang w:bidi="fa-IR"/>
              </w:rPr>
            </w:pPr>
          </w:p>
        </w:tc>
        <w:tc>
          <w:tcPr>
            <w:tcW w:w="1987" w:type="dxa"/>
          </w:tcPr>
          <w:tbl>
            <w:tblPr>
              <w:tblStyle w:val="LightList-Accent11"/>
              <w:bidiVisual/>
              <w:tblW w:w="0" w:type="auto"/>
              <w:tblInd w:w="19" w:type="dxa"/>
              <w:tblLook w:val="04A0"/>
            </w:tblPr>
            <w:tblGrid>
              <w:gridCol w:w="1771"/>
            </w:tblGrid>
            <w:tr w:rsidR="00025577" w:rsidRPr="00CA33A8" w:rsidTr="00025577">
              <w:trPr>
                <w:cnfStyle w:val="100000000000"/>
                <w:trHeight w:val="1460"/>
              </w:trPr>
              <w:tc>
                <w:tcPr>
                  <w:cnfStyle w:val="001000000000"/>
                  <w:tcW w:w="1771" w:type="dxa"/>
                </w:tcPr>
                <w:p w:rsidR="00025577" w:rsidRPr="00CA33A8" w:rsidRDefault="00025577" w:rsidP="00453D4B">
                  <w:pPr>
                    <w:bidi/>
                    <w:jc w:val="center"/>
                    <w:rPr>
                      <w:rFonts w:ascii="Tahoma" w:hAnsi="Tahoma" w:cs="Tahoma"/>
                      <w:sz w:val="18"/>
                      <w:szCs w:val="18"/>
                      <w:rtl/>
                      <w:lang w:bidi="fa-IR"/>
                    </w:rPr>
                  </w:pPr>
                  <w:r w:rsidRPr="00CA33A8">
                    <w:rPr>
                      <w:rFonts w:ascii="Tahoma" w:hAnsi="Tahoma" w:cs="Tahoma" w:hint="cs"/>
                      <w:sz w:val="18"/>
                      <w:szCs w:val="18"/>
                      <w:rtl/>
                      <w:lang w:bidi="fa-IR"/>
                    </w:rPr>
                    <w:t>مدیریت موجودی</w:t>
                  </w:r>
                </w:p>
                <w:p w:rsidR="00025577" w:rsidRPr="00CA33A8" w:rsidRDefault="00025577" w:rsidP="00CA33A8">
                  <w:pPr>
                    <w:bidi/>
                    <w:jc w:val="center"/>
                    <w:rPr>
                      <w:rFonts w:ascii="Tahoma" w:hAnsi="Tahoma" w:cs="Tahoma"/>
                      <w:sz w:val="26"/>
                      <w:szCs w:val="26"/>
                      <w:lang w:bidi="fa-IR"/>
                    </w:rPr>
                  </w:pPr>
                  <w:r w:rsidRPr="00CA33A8">
                    <w:rPr>
                      <w:rFonts w:ascii="Tahoma" w:hAnsi="Tahoma" w:cs="Tahoma"/>
                      <w:sz w:val="18"/>
                      <w:szCs w:val="18"/>
                      <w:lang w:bidi="fa-IR"/>
                    </w:rPr>
                    <w:t>TBLSTSABIT</w:t>
                  </w:r>
                </w:p>
              </w:tc>
            </w:tr>
            <w:tr w:rsidR="00025577" w:rsidRPr="00CA33A8" w:rsidTr="00025577">
              <w:trPr>
                <w:cnfStyle w:val="000000100000"/>
                <w:trHeight w:val="963"/>
              </w:trPr>
              <w:tc>
                <w:tcPr>
                  <w:cnfStyle w:val="001000000000"/>
                  <w:tcW w:w="1771" w:type="dxa"/>
                </w:tcPr>
                <w:p w:rsidR="00025577" w:rsidRPr="00CA33A8" w:rsidRDefault="00025577" w:rsidP="00453D4B">
                  <w:pPr>
                    <w:bidi/>
                    <w:jc w:val="center"/>
                    <w:rPr>
                      <w:rFonts w:ascii="Tahoma" w:hAnsi="Tahoma" w:cs="Tahoma"/>
                      <w:sz w:val="18"/>
                      <w:szCs w:val="18"/>
                      <w:rtl/>
                      <w:lang w:bidi="fa-IR"/>
                    </w:rPr>
                  </w:pPr>
                  <w:r w:rsidRPr="00CA33A8">
                    <w:rPr>
                      <w:rFonts w:ascii="Tahoma" w:hAnsi="Tahoma" w:cs="Tahoma" w:hint="cs"/>
                      <w:sz w:val="18"/>
                      <w:szCs w:val="18"/>
                      <w:rtl/>
                      <w:lang w:bidi="fa-IR"/>
                    </w:rPr>
                    <w:t>تعریف انبار</w:t>
                  </w:r>
                </w:p>
                <w:p w:rsidR="00025577" w:rsidRDefault="00025577" w:rsidP="00CA33A8">
                  <w:pPr>
                    <w:bidi/>
                    <w:jc w:val="center"/>
                    <w:rPr>
                      <w:rFonts w:ascii="Tahoma" w:hAnsi="Tahoma" w:cs="Tahoma"/>
                      <w:sz w:val="18"/>
                      <w:szCs w:val="18"/>
                      <w:rtl/>
                      <w:lang w:bidi="fa-IR"/>
                    </w:rPr>
                  </w:pPr>
                  <w:r w:rsidRPr="00CA33A8">
                    <w:rPr>
                      <w:rFonts w:ascii="Tahoma" w:hAnsi="Tahoma" w:cs="Tahoma" w:hint="cs"/>
                      <w:sz w:val="18"/>
                      <w:szCs w:val="18"/>
                      <w:rtl/>
                      <w:lang w:bidi="fa-IR"/>
                    </w:rPr>
                    <w:t>تعریف کالا</w:t>
                  </w:r>
                </w:p>
                <w:p w:rsidR="00025577" w:rsidRPr="00CA33A8" w:rsidRDefault="00025577" w:rsidP="00025577">
                  <w:pPr>
                    <w:bidi/>
                    <w:jc w:val="center"/>
                    <w:rPr>
                      <w:rFonts w:ascii="Tahoma" w:hAnsi="Tahoma" w:cs="Tahoma"/>
                      <w:sz w:val="26"/>
                      <w:szCs w:val="26"/>
                      <w:rtl/>
                      <w:lang w:bidi="fa-IR"/>
                    </w:rPr>
                  </w:pPr>
                  <w:r>
                    <w:rPr>
                      <w:rFonts w:ascii="Tahoma" w:hAnsi="Tahoma" w:cs="Tahoma" w:hint="cs"/>
                      <w:sz w:val="18"/>
                      <w:szCs w:val="18"/>
                      <w:rtl/>
                      <w:lang w:bidi="fa-IR"/>
                    </w:rPr>
                    <w:t>لیست قیمت ها</w:t>
                  </w:r>
                </w:p>
              </w:tc>
            </w:tr>
            <w:tr w:rsidR="00025577" w:rsidRPr="00CA33A8" w:rsidTr="00025577">
              <w:trPr>
                <w:trHeight w:val="841"/>
              </w:trPr>
              <w:tc>
                <w:tcPr>
                  <w:cnfStyle w:val="001000000000"/>
                  <w:tcW w:w="1771" w:type="dxa"/>
                </w:tcPr>
                <w:p w:rsidR="00025577" w:rsidRPr="00B5521B" w:rsidRDefault="00025577" w:rsidP="00B5521B">
                  <w:pPr>
                    <w:bidi/>
                    <w:jc w:val="center"/>
                    <w:rPr>
                      <w:rFonts w:ascii="Tahoma" w:hAnsi="Tahoma" w:cs="Tahoma"/>
                      <w:sz w:val="18"/>
                      <w:szCs w:val="18"/>
                      <w:rtl/>
                      <w:lang w:bidi="fa-IR"/>
                    </w:rPr>
                  </w:pPr>
                  <w:r w:rsidRPr="00B5521B">
                    <w:rPr>
                      <w:rFonts w:ascii="Tahoma" w:hAnsi="Tahoma" w:cs="Tahoma" w:hint="cs"/>
                      <w:sz w:val="18"/>
                      <w:szCs w:val="18"/>
                      <w:rtl/>
                      <w:lang w:bidi="fa-IR"/>
                    </w:rPr>
                    <w:t>ماژول تولید</w:t>
                  </w:r>
                </w:p>
              </w:tc>
            </w:tr>
            <w:tr w:rsidR="00025577" w:rsidRPr="00CA33A8" w:rsidTr="00025577">
              <w:trPr>
                <w:cnfStyle w:val="000000100000"/>
                <w:trHeight w:val="883"/>
              </w:trPr>
              <w:tc>
                <w:tcPr>
                  <w:cnfStyle w:val="001000000000"/>
                  <w:tcW w:w="1771" w:type="dxa"/>
                </w:tcPr>
                <w:p w:rsidR="00025577" w:rsidRPr="00B5521B" w:rsidRDefault="00025577" w:rsidP="00B5521B">
                  <w:pPr>
                    <w:bidi/>
                    <w:jc w:val="center"/>
                    <w:rPr>
                      <w:rFonts w:ascii="Tahoma" w:hAnsi="Tahoma" w:cs="Tahoma"/>
                      <w:sz w:val="18"/>
                      <w:szCs w:val="18"/>
                      <w:rtl/>
                      <w:lang w:bidi="fa-IR"/>
                    </w:rPr>
                  </w:pPr>
                  <w:r w:rsidRPr="00B5521B">
                    <w:rPr>
                      <w:rFonts w:ascii="Tahoma" w:hAnsi="Tahoma" w:cs="Tahoma" w:hint="cs"/>
                      <w:sz w:val="18"/>
                      <w:szCs w:val="18"/>
                      <w:rtl/>
                      <w:lang w:bidi="fa-IR"/>
                    </w:rPr>
                    <w:t>وارداتی</w:t>
                  </w:r>
                </w:p>
              </w:tc>
            </w:tr>
            <w:tr w:rsidR="00025577" w:rsidRPr="00CA33A8" w:rsidTr="00025577">
              <w:trPr>
                <w:trHeight w:val="865"/>
              </w:trPr>
              <w:tc>
                <w:tcPr>
                  <w:cnfStyle w:val="001000000000"/>
                  <w:tcW w:w="1771" w:type="dxa"/>
                </w:tcPr>
                <w:p w:rsidR="00025577" w:rsidRPr="00B5521B" w:rsidRDefault="00025577" w:rsidP="00B5521B">
                  <w:pPr>
                    <w:bidi/>
                    <w:jc w:val="center"/>
                    <w:rPr>
                      <w:rFonts w:ascii="Tahoma" w:hAnsi="Tahoma" w:cs="Tahoma"/>
                      <w:sz w:val="18"/>
                      <w:szCs w:val="18"/>
                      <w:rtl/>
                      <w:lang w:bidi="fa-IR"/>
                    </w:rPr>
                  </w:pPr>
                  <w:r w:rsidRPr="00B5521B">
                    <w:rPr>
                      <w:rFonts w:ascii="Tahoma" w:hAnsi="Tahoma" w:cs="Tahoma" w:hint="cs"/>
                      <w:sz w:val="18"/>
                      <w:szCs w:val="18"/>
                      <w:rtl/>
                      <w:lang w:bidi="fa-IR"/>
                    </w:rPr>
                    <w:t>خرید خارج</w:t>
                  </w:r>
                </w:p>
              </w:tc>
            </w:tr>
          </w:tbl>
          <w:p w:rsidR="00025577" w:rsidRPr="00CA33A8" w:rsidRDefault="00025577" w:rsidP="00453D4B">
            <w:pPr>
              <w:bidi/>
              <w:jc w:val="center"/>
              <w:rPr>
                <w:rFonts w:ascii="Tahoma" w:hAnsi="Tahoma" w:cs="Tahoma"/>
                <w:sz w:val="26"/>
                <w:szCs w:val="26"/>
                <w:rtl/>
                <w:lang w:bidi="fa-IR"/>
              </w:rPr>
            </w:pPr>
          </w:p>
        </w:tc>
      </w:tr>
      <w:tr w:rsidR="00025577" w:rsidRPr="00CA33A8" w:rsidTr="00025577">
        <w:trPr>
          <w:trHeight w:val="1328"/>
          <w:jc w:val="center"/>
        </w:trPr>
        <w:tc>
          <w:tcPr>
            <w:tcW w:w="1970" w:type="dxa"/>
          </w:tcPr>
          <w:tbl>
            <w:tblPr>
              <w:tblStyle w:val="LightList-Accent5"/>
              <w:tblpPr w:leftFromText="180" w:rightFromText="180" w:vertAnchor="text" w:horzAnchor="margin" w:tblpY="-212"/>
              <w:tblOverlap w:val="never"/>
              <w:bidiVisual/>
              <w:tblW w:w="0" w:type="auto"/>
              <w:tblLook w:val="04A0"/>
            </w:tblPr>
            <w:tblGrid>
              <w:gridCol w:w="1566"/>
            </w:tblGrid>
            <w:tr w:rsidR="00025577" w:rsidRPr="00CA33A8" w:rsidTr="00025577">
              <w:trPr>
                <w:cnfStyle w:val="100000000000"/>
                <w:trHeight w:val="731"/>
              </w:trPr>
              <w:tc>
                <w:tcPr>
                  <w:cnfStyle w:val="001000000000"/>
                  <w:tcW w:w="1566" w:type="dxa"/>
                </w:tcPr>
                <w:p w:rsidR="00025577" w:rsidRPr="00CA33A8" w:rsidRDefault="00025577" w:rsidP="00025577">
                  <w:pPr>
                    <w:rPr>
                      <w:rtl/>
                      <w:lang w:bidi="fa-IR"/>
                    </w:rPr>
                  </w:pPr>
                  <w:r>
                    <w:rPr>
                      <w:rFonts w:hint="cs"/>
                      <w:rtl/>
                      <w:lang w:bidi="fa-IR"/>
                    </w:rPr>
                    <w:t>کنترل</w:t>
                  </w:r>
                </w:p>
              </w:tc>
            </w:tr>
          </w:tbl>
          <w:p w:rsidR="00025577" w:rsidRPr="00CA33A8" w:rsidRDefault="00025577" w:rsidP="00453D4B">
            <w:pPr>
              <w:bidi/>
              <w:jc w:val="center"/>
              <w:rPr>
                <w:rFonts w:ascii="Tahoma" w:hAnsi="Tahoma" w:cs="Tahoma"/>
                <w:sz w:val="26"/>
                <w:szCs w:val="26"/>
                <w:rtl/>
                <w:lang w:bidi="fa-IR"/>
              </w:rPr>
            </w:pPr>
          </w:p>
        </w:tc>
        <w:tc>
          <w:tcPr>
            <w:tcW w:w="1976" w:type="dxa"/>
          </w:tcPr>
          <w:p w:rsidR="00025577" w:rsidRPr="00CA33A8" w:rsidRDefault="00025577" w:rsidP="00453D4B">
            <w:pPr>
              <w:bidi/>
              <w:jc w:val="center"/>
              <w:rPr>
                <w:rFonts w:ascii="Tahoma" w:hAnsi="Tahoma" w:cs="Tahoma"/>
                <w:sz w:val="26"/>
                <w:szCs w:val="26"/>
                <w:rtl/>
                <w:lang w:bidi="fa-IR"/>
              </w:rPr>
            </w:pPr>
          </w:p>
        </w:tc>
        <w:tc>
          <w:tcPr>
            <w:tcW w:w="2129" w:type="dxa"/>
          </w:tcPr>
          <w:p w:rsidR="00025577" w:rsidRPr="00CA33A8" w:rsidRDefault="00025577" w:rsidP="00453D4B">
            <w:pPr>
              <w:bidi/>
              <w:jc w:val="center"/>
              <w:rPr>
                <w:rFonts w:ascii="Tahoma" w:hAnsi="Tahoma" w:cs="Tahoma"/>
                <w:sz w:val="26"/>
                <w:szCs w:val="26"/>
                <w:rtl/>
                <w:lang w:bidi="fa-IR"/>
              </w:rPr>
            </w:pPr>
          </w:p>
        </w:tc>
        <w:tc>
          <w:tcPr>
            <w:tcW w:w="2296" w:type="dxa"/>
          </w:tcPr>
          <w:tbl>
            <w:tblPr>
              <w:tblStyle w:val="LightList-Accent5"/>
              <w:bidiVisual/>
              <w:tblW w:w="0" w:type="auto"/>
              <w:tblInd w:w="19" w:type="dxa"/>
              <w:tblLook w:val="04A0"/>
            </w:tblPr>
            <w:tblGrid>
              <w:gridCol w:w="1566"/>
            </w:tblGrid>
            <w:tr w:rsidR="00025577" w:rsidRPr="00CA33A8" w:rsidTr="00025577">
              <w:trPr>
                <w:cnfStyle w:val="100000000000"/>
                <w:trHeight w:val="498"/>
              </w:trPr>
              <w:tc>
                <w:tcPr>
                  <w:cnfStyle w:val="001000000000"/>
                  <w:tcW w:w="1566" w:type="dxa"/>
                </w:tcPr>
                <w:p w:rsidR="00025577" w:rsidRPr="00CA33A8" w:rsidRDefault="00025577" w:rsidP="00CD707C">
                  <w:pPr>
                    <w:bidi/>
                    <w:jc w:val="center"/>
                    <w:rPr>
                      <w:rFonts w:ascii="Tahoma" w:hAnsi="Tahoma" w:cs="Tahoma"/>
                      <w:sz w:val="26"/>
                      <w:szCs w:val="26"/>
                      <w:lang w:bidi="fa-IR"/>
                    </w:rPr>
                  </w:pPr>
                  <w:r>
                    <w:rPr>
                      <w:rFonts w:ascii="Tahoma" w:hAnsi="Tahoma" w:cs="Tahoma"/>
                      <w:sz w:val="18"/>
                      <w:szCs w:val="18"/>
                      <w:lang w:bidi="fa-IR"/>
                    </w:rPr>
                    <w:t>CRM</w:t>
                  </w:r>
                </w:p>
              </w:tc>
            </w:tr>
            <w:tr w:rsidR="00025577" w:rsidRPr="00CA33A8" w:rsidTr="00025577">
              <w:trPr>
                <w:cnfStyle w:val="000000100000"/>
                <w:trHeight w:val="731"/>
              </w:trPr>
              <w:tc>
                <w:tcPr>
                  <w:cnfStyle w:val="001000000000"/>
                  <w:tcW w:w="1566" w:type="dxa"/>
                </w:tcPr>
                <w:p w:rsidR="00025577" w:rsidRPr="00CA33A8" w:rsidRDefault="00025577" w:rsidP="00CD707C">
                  <w:pPr>
                    <w:bidi/>
                    <w:jc w:val="center"/>
                    <w:rPr>
                      <w:rFonts w:ascii="Tahoma" w:hAnsi="Tahoma" w:cs="Tahoma"/>
                      <w:sz w:val="26"/>
                      <w:szCs w:val="26"/>
                      <w:rtl/>
                      <w:lang w:bidi="fa-IR"/>
                    </w:rPr>
                  </w:pPr>
                </w:p>
              </w:tc>
            </w:tr>
          </w:tbl>
          <w:p w:rsidR="00025577" w:rsidRPr="00CA33A8" w:rsidRDefault="00025577" w:rsidP="00453D4B">
            <w:pPr>
              <w:bidi/>
              <w:jc w:val="center"/>
              <w:rPr>
                <w:rFonts w:ascii="Tahoma" w:hAnsi="Tahoma" w:cs="Tahoma"/>
                <w:sz w:val="26"/>
                <w:szCs w:val="26"/>
                <w:rtl/>
                <w:lang w:bidi="fa-IR"/>
              </w:rPr>
            </w:pPr>
          </w:p>
        </w:tc>
        <w:tc>
          <w:tcPr>
            <w:tcW w:w="1987" w:type="dxa"/>
          </w:tcPr>
          <w:p w:rsidR="00025577" w:rsidRPr="00CA33A8" w:rsidRDefault="00025577" w:rsidP="00453D4B">
            <w:pPr>
              <w:bidi/>
              <w:jc w:val="center"/>
              <w:rPr>
                <w:rFonts w:ascii="Tahoma" w:hAnsi="Tahoma" w:cs="Tahoma"/>
                <w:sz w:val="26"/>
                <w:szCs w:val="26"/>
                <w:rtl/>
                <w:lang w:bidi="fa-IR"/>
              </w:rPr>
            </w:pPr>
          </w:p>
        </w:tc>
      </w:tr>
    </w:tbl>
    <w:p w:rsidR="00025577" w:rsidRDefault="00025577" w:rsidP="003A09D7">
      <w:pPr>
        <w:bidi/>
        <w:jc w:val="both"/>
        <w:rPr>
          <w:rFonts w:ascii="Tahoma" w:hAnsi="Tahoma" w:cs="Tahoma"/>
          <w:b/>
          <w:bCs/>
          <w:sz w:val="26"/>
          <w:szCs w:val="26"/>
          <w:lang w:bidi="fa-IR"/>
        </w:rPr>
      </w:pPr>
    </w:p>
    <w:p w:rsidR="00025577" w:rsidRDefault="00025577" w:rsidP="00025577">
      <w:pPr>
        <w:bidi/>
        <w:jc w:val="both"/>
        <w:rPr>
          <w:rFonts w:ascii="Tahoma" w:hAnsi="Tahoma" w:cs="Tahoma"/>
          <w:b/>
          <w:bCs/>
          <w:sz w:val="26"/>
          <w:szCs w:val="26"/>
          <w:lang w:bidi="fa-IR"/>
        </w:rPr>
      </w:pPr>
    </w:p>
    <w:p w:rsidR="00025577" w:rsidRDefault="00025577" w:rsidP="00025577">
      <w:pPr>
        <w:bidi/>
        <w:jc w:val="both"/>
        <w:rPr>
          <w:rFonts w:ascii="Tahoma" w:hAnsi="Tahoma" w:cs="Tahoma"/>
          <w:b/>
          <w:bCs/>
          <w:sz w:val="26"/>
          <w:szCs w:val="26"/>
          <w:lang w:bidi="fa-IR"/>
        </w:rPr>
      </w:pPr>
    </w:p>
    <w:p w:rsidR="00025577" w:rsidRDefault="00025577" w:rsidP="00025577">
      <w:pPr>
        <w:bidi/>
        <w:jc w:val="both"/>
        <w:rPr>
          <w:rFonts w:ascii="Tahoma" w:hAnsi="Tahoma" w:cs="Tahoma"/>
          <w:b/>
          <w:bCs/>
          <w:sz w:val="26"/>
          <w:szCs w:val="26"/>
          <w:lang w:bidi="fa-IR"/>
        </w:rPr>
      </w:pPr>
    </w:p>
    <w:p w:rsidR="00B576A6" w:rsidRDefault="00B576A6">
      <w:pPr>
        <w:jc w:val="left"/>
        <w:rPr>
          <w:rFonts w:ascii="Tahoma" w:hAnsi="Tahoma" w:cs="Tahoma"/>
          <w:b/>
          <w:bCs/>
          <w:sz w:val="26"/>
          <w:szCs w:val="26"/>
          <w:rtl/>
          <w:lang w:bidi="fa-IR"/>
        </w:rPr>
      </w:pPr>
      <w:r>
        <w:rPr>
          <w:rFonts w:ascii="Tahoma" w:hAnsi="Tahoma" w:cs="Tahoma"/>
          <w:b/>
          <w:bCs/>
          <w:sz w:val="26"/>
          <w:szCs w:val="26"/>
          <w:rtl/>
          <w:lang w:bidi="fa-IR"/>
        </w:rPr>
        <w:br w:type="page"/>
      </w:r>
    </w:p>
    <w:p w:rsidR="00025577" w:rsidRDefault="00025577" w:rsidP="00025577">
      <w:pPr>
        <w:bidi/>
        <w:jc w:val="both"/>
        <w:rPr>
          <w:rFonts w:ascii="Tahoma" w:hAnsi="Tahoma" w:cs="Tahoma"/>
          <w:b/>
          <w:bCs/>
          <w:sz w:val="26"/>
          <w:szCs w:val="26"/>
          <w:rtl/>
          <w:lang w:bidi="fa-IR"/>
        </w:rPr>
      </w:pPr>
    </w:p>
    <w:p w:rsidR="00F620F5" w:rsidRDefault="00F620F5" w:rsidP="00F620F5">
      <w:pPr>
        <w:pStyle w:val="Heading1"/>
        <w:bidi/>
        <w:jc w:val="left"/>
        <w:rPr>
          <w:lang w:bidi="fa-IR"/>
        </w:rPr>
      </w:pPr>
      <w:r>
        <w:rPr>
          <w:rFonts w:hint="cs"/>
          <w:rtl/>
          <w:lang w:bidi="fa-IR"/>
        </w:rPr>
        <w:t>دیتابیس</w:t>
      </w:r>
      <w:r>
        <w:rPr>
          <w:rtl/>
          <w:lang w:bidi="fa-IR"/>
        </w:rPr>
        <w:softHyphen/>
      </w:r>
      <w:r>
        <w:rPr>
          <w:rFonts w:hint="cs"/>
          <w:rtl/>
          <w:lang w:bidi="fa-IR"/>
        </w:rPr>
        <w:t>های نتسیس</w:t>
      </w:r>
    </w:p>
    <w:p w:rsidR="003A09D7" w:rsidRDefault="00E46FD4" w:rsidP="00025577">
      <w:pPr>
        <w:bidi/>
        <w:jc w:val="both"/>
        <w:rPr>
          <w:rFonts w:ascii="Tahoma" w:hAnsi="Tahoma" w:cs="Tahoma"/>
          <w:b/>
          <w:bCs/>
          <w:sz w:val="26"/>
          <w:szCs w:val="26"/>
          <w:lang w:bidi="fa-IR"/>
        </w:rPr>
      </w:pPr>
      <w:r>
        <w:rPr>
          <w:rFonts w:ascii="Tahoma" w:hAnsi="Tahoma" w:cs="Tahoma"/>
          <w:b/>
          <w:bCs/>
          <w:noProof/>
          <w:sz w:val="26"/>
          <w:szCs w:val="26"/>
        </w:rPr>
        <w:pict>
          <v:rect id="_x0000_s1030" style="position:absolute;left:0;text-align:left;margin-left:252.2pt;margin-top:25.5pt;width:79.5pt;height:39pt;z-index:251661312" fillcolor="white [3201]" strokecolor="#4f81bd [3204]" strokeweight="5pt">
            <v:stroke linestyle="thickThin"/>
            <v:shadow color="#868686"/>
            <v:textbox>
              <w:txbxContent>
                <w:p w:rsidR="000505D9" w:rsidRPr="000D57FA" w:rsidRDefault="000505D9" w:rsidP="00CD707C">
                  <w:pPr>
                    <w:jc w:val="center"/>
                    <w:rPr>
                      <w:b/>
                      <w:bCs/>
                      <w:sz w:val="22"/>
                      <w:szCs w:val="28"/>
                    </w:rPr>
                  </w:pPr>
                  <w:r w:rsidRPr="000D57FA">
                    <w:rPr>
                      <w:b/>
                      <w:bCs/>
                      <w:sz w:val="22"/>
                      <w:szCs w:val="28"/>
                    </w:rPr>
                    <w:t>Sinap92</w:t>
                  </w:r>
                </w:p>
              </w:txbxContent>
            </v:textbox>
          </v:rect>
        </w:pict>
      </w:r>
      <w:r>
        <w:rPr>
          <w:rFonts w:ascii="Tahoma" w:hAnsi="Tahoma" w:cs="Tahoma"/>
          <w:b/>
          <w:bCs/>
          <w:noProof/>
          <w:sz w:val="26"/>
          <w:szCs w:val="26"/>
        </w:rPr>
        <w:pict>
          <v:shapetype id="_x0000_t202" coordsize="21600,21600" o:spt="202" path="m,l,21600r21600,l21600,xe">
            <v:stroke joinstyle="miter"/>
            <v:path gradientshapeok="t" o:connecttype="rect"/>
          </v:shapetype>
          <v:shape id="_x0000_s1029" type="#_x0000_t202" style="position:absolute;left:0;text-align:left;margin-left:-17.05pt;margin-top:9.85pt;width:560.25pt;height:356.15pt;z-index:251660288" fillcolor="#95b3d7 [1940]" strokecolor="#95b3d7 [1940]" strokeweight="1pt">
            <v:fill color2="#dbe5f1 [660]" angle="-45" focus="-50%" type="gradient"/>
            <v:shadow on="t" type="perspective" color="#243f60 [1604]" opacity=".5" offset="1pt" offset2="-3pt"/>
            <v:textbox>
              <w:txbxContent>
                <w:p w:rsidR="000505D9" w:rsidRDefault="000505D9">
                  <w:r>
                    <w:t>DATABASES</w:t>
                  </w:r>
                </w:p>
              </w:txbxContent>
            </v:textbox>
          </v:shape>
        </w:pict>
      </w:r>
    </w:p>
    <w:tbl>
      <w:tblPr>
        <w:tblStyle w:val="LightShading-Accent11"/>
        <w:bidiVisual/>
        <w:tblW w:w="0" w:type="auto"/>
        <w:tblLook w:val="04A0"/>
      </w:tblPr>
      <w:tblGrid>
        <w:gridCol w:w="1559"/>
        <w:gridCol w:w="1843"/>
      </w:tblGrid>
      <w:tr w:rsidR="00A163D9" w:rsidTr="007B51D6">
        <w:trPr>
          <w:cnfStyle w:val="100000000000"/>
        </w:trPr>
        <w:tc>
          <w:tcPr>
            <w:cnfStyle w:val="001000000000"/>
            <w:tcW w:w="3402" w:type="dxa"/>
            <w:gridSpan w:val="2"/>
          </w:tcPr>
          <w:p w:rsidR="00A163D9" w:rsidRPr="00A163D9" w:rsidRDefault="00E46FD4" w:rsidP="00A163D9">
            <w:pPr>
              <w:bidi/>
              <w:jc w:val="center"/>
              <w:rPr>
                <w:rFonts w:ascii="Tahoma" w:hAnsi="Tahoma" w:cs="Tahoma"/>
                <w:b w:val="0"/>
                <w:bCs w:val="0"/>
                <w:szCs w:val="20"/>
                <w:rtl/>
                <w:lang w:bidi="fa-IR"/>
              </w:rPr>
            </w:pPr>
            <w:r w:rsidRPr="00E46FD4">
              <w:rPr>
                <w:rFonts w:ascii="Tahoma" w:hAnsi="Tahoma" w:cs="Tahoma"/>
                <w:b w:val="0"/>
                <w:bCs w:val="0"/>
                <w:noProof/>
                <w:sz w:val="26"/>
                <w:szCs w:val="26"/>
                <w:rtl/>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1" type="#_x0000_t47" style="position:absolute;left:0;text-align:left;margin-left:21pt;margin-top:10.05pt;width:120pt;height:35.9pt;z-index:251662336" adj="-9855,5866,-1080,5415,-36972,-16215,-35775,-13538" fillcolor="white [3201]" strokecolor="black [3200]" strokeweight="1pt">
                  <v:stroke dashstyle="dash" endarrow="block"/>
                  <v:shadow color="#868686"/>
                  <v:textbox>
                    <w:txbxContent>
                      <w:p w:rsidR="000505D9" w:rsidRPr="000D57FA" w:rsidRDefault="000505D9" w:rsidP="000D57FA">
                        <w:pPr>
                          <w:bidi/>
                          <w:jc w:val="center"/>
                          <w:cnfStyle w:val="101000000000"/>
                          <w:rPr>
                            <w:rFonts w:ascii="Tahoma" w:hAnsi="Tahoma"/>
                            <w:sz w:val="24"/>
                            <w:rtl/>
                            <w:lang w:bidi="fa-IR"/>
                          </w:rPr>
                        </w:pPr>
                        <w:r w:rsidRPr="000D57FA">
                          <w:rPr>
                            <w:rFonts w:ascii="Tahoma" w:hAnsi="Tahoma"/>
                            <w:b/>
                            <w:bCs/>
                            <w:sz w:val="24"/>
                            <w:rtl/>
                            <w:lang w:bidi="fa-IR"/>
                          </w:rPr>
                          <w:t>شرکت راه اندازی شده</w:t>
                        </w:r>
                      </w:p>
                    </w:txbxContent>
                  </v:textbox>
                  <o:callout v:ext="edit" minusy="t"/>
                </v:shape>
              </w:pict>
            </w:r>
            <w:r w:rsidR="00A163D9">
              <w:rPr>
                <w:rFonts w:ascii="Tahoma" w:hAnsi="Tahoma" w:cs="Tahoma" w:hint="cs"/>
                <w:b w:val="0"/>
                <w:bCs w:val="0"/>
                <w:szCs w:val="20"/>
                <w:rtl/>
                <w:lang w:bidi="fa-IR"/>
              </w:rPr>
              <w:t>لغات و فیلد های کاربردی</w:t>
            </w:r>
          </w:p>
        </w:tc>
      </w:tr>
      <w:tr w:rsidR="00A163D9" w:rsidTr="007B51D6">
        <w:trPr>
          <w:cnfStyle w:val="000000100000"/>
        </w:trPr>
        <w:tc>
          <w:tcPr>
            <w:cnfStyle w:val="001000000000"/>
            <w:tcW w:w="1559" w:type="dxa"/>
          </w:tcPr>
          <w:p w:rsidR="00A163D9" w:rsidRPr="00A163D9" w:rsidRDefault="00A163D9" w:rsidP="00A163D9">
            <w:pPr>
              <w:bidi/>
              <w:jc w:val="both"/>
              <w:rPr>
                <w:rFonts w:ascii="Tahoma" w:hAnsi="Tahoma" w:cs="Tahoma"/>
                <w:b w:val="0"/>
                <w:bCs w:val="0"/>
                <w:sz w:val="18"/>
                <w:szCs w:val="18"/>
                <w:rtl/>
                <w:lang w:bidi="fa-IR"/>
              </w:rPr>
            </w:pPr>
            <w:r w:rsidRPr="00A163D9">
              <w:rPr>
                <w:rFonts w:ascii="Tahoma" w:hAnsi="Tahoma" w:cs="Tahoma" w:hint="cs"/>
                <w:b w:val="0"/>
                <w:bCs w:val="0"/>
                <w:sz w:val="18"/>
                <w:szCs w:val="18"/>
                <w:rtl/>
                <w:lang w:bidi="fa-IR"/>
              </w:rPr>
              <w:t>کد کالا</w:t>
            </w:r>
          </w:p>
        </w:tc>
        <w:tc>
          <w:tcPr>
            <w:tcW w:w="1843" w:type="dxa"/>
          </w:tcPr>
          <w:p w:rsidR="00A163D9" w:rsidRPr="00A163D9" w:rsidRDefault="00A163D9" w:rsidP="00AD40E7">
            <w:pPr>
              <w:bidi/>
              <w:cnfStyle w:val="000000100000"/>
              <w:rPr>
                <w:rFonts w:ascii="Tahoma" w:hAnsi="Tahoma" w:cs="Tahoma"/>
                <w:b/>
                <w:bCs/>
                <w:sz w:val="18"/>
                <w:szCs w:val="18"/>
                <w:lang w:bidi="fa-IR"/>
              </w:rPr>
            </w:pPr>
            <w:r>
              <w:rPr>
                <w:rFonts w:ascii="Tahoma" w:hAnsi="Tahoma" w:cs="Tahoma"/>
                <w:b/>
                <w:bCs/>
                <w:sz w:val="18"/>
                <w:szCs w:val="18"/>
                <w:lang w:bidi="fa-IR"/>
              </w:rPr>
              <w:t>STOK_KODU</w:t>
            </w:r>
          </w:p>
        </w:tc>
      </w:tr>
      <w:tr w:rsidR="00A163D9" w:rsidTr="007B51D6">
        <w:tc>
          <w:tcPr>
            <w:cnfStyle w:val="001000000000"/>
            <w:tcW w:w="1559" w:type="dxa"/>
          </w:tcPr>
          <w:p w:rsidR="00A163D9" w:rsidRPr="00A163D9" w:rsidRDefault="00A163D9" w:rsidP="00A163D9">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کد شخص</w:t>
            </w:r>
          </w:p>
        </w:tc>
        <w:tc>
          <w:tcPr>
            <w:tcW w:w="1843" w:type="dxa"/>
          </w:tcPr>
          <w:p w:rsidR="00A163D9" w:rsidRPr="00A163D9" w:rsidRDefault="00E46FD4" w:rsidP="00AD40E7">
            <w:pPr>
              <w:bidi/>
              <w:cnfStyle w:val="000000000000"/>
              <w:rPr>
                <w:rFonts w:ascii="Tahoma" w:hAnsi="Tahoma" w:cs="Tahoma"/>
                <w:b/>
                <w:bCs/>
                <w:sz w:val="18"/>
                <w:szCs w:val="18"/>
                <w:lang w:bidi="fa-IR"/>
              </w:rPr>
            </w:pPr>
            <w:r>
              <w:rPr>
                <w:rFonts w:ascii="Tahoma" w:hAnsi="Tahoma" w:cs="Tahoma"/>
                <w:b/>
                <w:bCs/>
                <w:noProof/>
                <w:sz w:val="18"/>
                <w:szCs w:val="18"/>
              </w:rPr>
              <w:pict>
                <v:rect id="_x0000_s1032" style="position:absolute;margin-left:-239.15pt;margin-top:3.9pt;width:105.85pt;height:58.5pt;z-index:251663360;mso-position-horizontal-relative:text;mso-position-vertical-relative:text" fillcolor="white [3201]" strokecolor="#4f81bd [3204]" strokeweight="5pt">
                  <v:stroke linestyle="thickThin"/>
                  <v:shadow color="#868686"/>
                  <v:textbox style="mso-next-textbox:#_x0000_s1032">
                    <w:txbxContent>
                      <w:p w:rsidR="000505D9" w:rsidRPr="000D57FA" w:rsidRDefault="000505D9" w:rsidP="00CD707C">
                        <w:pPr>
                          <w:jc w:val="center"/>
                          <w:rPr>
                            <w:b/>
                            <w:bCs/>
                            <w:sz w:val="22"/>
                            <w:szCs w:val="28"/>
                          </w:rPr>
                        </w:pPr>
                        <w:r w:rsidRPr="000D57FA">
                          <w:rPr>
                            <w:b/>
                            <w:bCs/>
                            <w:sz w:val="22"/>
                            <w:szCs w:val="28"/>
                          </w:rPr>
                          <w:t>NDI</w:t>
                        </w:r>
                      </w:p>
                    </w:txbxContent>
                  </v:textbox>
                </v:rect>
              </w:pict>
            </w:r>
            <w:r w:rsidR="00A163D9">
              <w:rPr>
                <w:rFonts w:ascii="Tahoma" w:hAnsi="Tahoma" w:cs="Tahoma"/>
                <w:b/>
                <w:bCs/>
                <w:sz w:val="18"/>
                <w:szCs w:val="18"/>
                <w:lang w:bidi="fa-IR"/>
              </w:rPr>
              <w:t>CARI_KODU</w:t>
            </w:r>
          </w:p>
        </w:tc>
      </w:tr>
      <w:tr w:rsidR="00A163D9" w:rsidTr="007B51D6">
        <w:trPr>
          <w:cnfStyle w:val="000000100000"/>
        </w:trPr>
        <w:tc>
          <w:tcPr>
            <w:cnfStyle w:val="001000000000"/>
            <w:tcW w:w="1559" w:type="dxa"/>
          </w:tcPr>
          <w:p w:rsidR="00A163D9" w:rsidRPr="00A163D9" w:rsidRDefault="00A163D9" w:rsidP="00A163D9">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کدشعبه</w:t>
            </w:r>
          </w:p>
        </w:tc>
        <w:tc>
          <w:tcPr>
            <w:tcW w:w="1843" w:type="dxa"/>
          </w:tcPr>
          <w:p w:rsidR="00A163D9" w:rsidRPr="00A163D9" w:rsidRDefault="00A163D9" w:rsidP="00AD40E7">
            <w:pPr>
              <w:bidi/>
              <w:cnfStyle w:val="000000100000"/>
              <w:rPr>
                <w:rFonts w:ascii="Tahoma" w:hAnsi="Tahoma" w:cs="Tahoma"/>
                <w:b/>
                <w:bCs/>
                <w:sz w:val="18"/>
                <w:szCs w:val="18"/>
                <w:lang w:bidi="fa-IR"/>
              </w:rPr>
            </w:pPr>
            <w:r>
              <w:rPr>
                <w:rFonts w:ascii="Tahoma" w:hAnsi="Tahoma" w:cs="Tahoma"/>
                <w:b/>
                <w:bCs/>
                <w:sz w:val="18"/>
                <w:szCs w:val="18"/>
                <w:lang w:bidi="fa-IR"/>
              </w:rPr>
              <w:t>SUBE_KODU</w:t>
            </w:r>
          </w:p>
        </w:tc>
      </w:tr>
      <w:tr w:rsidR="00A163D9" w:rsidTr="007B51D6">
        <w:tc>
          <w:tcPr>
            <w:cnfStyle w:val="001000000000"/>
            <w:tcW w:w="1559" w:type="dxa"/>
          </w:tcPr>
          <w:p w:rsidR="00A163D9" w:rsidRPr="00A163D9" w:rsidRDefault="00A163D9" w:rsidP="00A163D9">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کدحساب</w:t>
            </w:r>
          </w:p>
        </w:tc>
        <w:tc>
          <w:tcPr>
            <w:tcW w:w="1843" w:type="dxa"/>
          </w:tcPr>
          <w:p w:rsidR="00A163D9" w:rsidRPr="00A163D9" w:rsidRDefault="00E46FD4" w:rsidP="00AD40E7">
            <w:pPr>
              <w:bidi/>
              <w:cnfStyle w:val="000000000000"/>
              <w:rPr>
                <w:rFonts w:ascii="Tahoma" w:hAnsi="Tahoma" w:cs="Tahoma"/>
                <w:b/>
                <w:bCs/>
                <w:sz w:val="18"/>
                <w:szCs w:val="18"/>
                <w:lang w:bidi="fa-IR"/>
              </w:rPr>
            </w:pPr>
            <w:r>
              <w:rPr>
                <w:rFonts w:ascii="Tahoma" w:hAnsi="Tahoma" w:cs="Tahoma"/>
                <w:b/>
                <w:bCs/>
                <w:noProof/>
                <w:sz w:val="18"/>
                <w:szCs w:val="18"/>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3" type="#_x0000_t48" style="position:absolute;margin-left:-330.45pt;margin-top:.3pt;width:61.7pt;height:48.15pt;z-index:251664384;mso-position-horizontal-relative:text;mso-position-vertical-relative:text" adj="30422,6393,28199,4037,23700,4037,27796,13794" fillcolor="white [3201]" strokecolor="black [3200]" strokeweight="1pt">
                  <v:stroke dashstyle="dash" endarrow="block"/>
                  <v:shadow color="#868686"/>
                  <v:textbox style="mso-next-textbox:#_x0000_s1033">
                    <w:txbxContent>
                      <w:p w:rsidR="000505D9" w:rsidRPr="000D57FA" w:rsidRDefault="000505D9" w:rsidP="000D57FA">
                        <w:pPr>
                          <w:bidi/>
                          <w:jc w:val="center"/>
                          <w:rPr>
                            <w:rFonts w:ascii="Tahoma" w:hAnsi="Tahoma"/>
                            <w:b/>
                            <w:bCs/>
                            <w:sz w:val="24"/>
                            <w:rtl/>
                            <w:lang w:bidi="fa-IR"/>
                          </w:rPr>
                        </w:pPr>
                        <w:r w:rsidRPr="000D57FA">
                          <w:rPr>
                            <w:rFonts w:ascii="Tahoma" w:hAnsi="Tahoma" w:hint="cs"/>
                            <w:b/>
                            <w:bCs/>
                            <w:sz w:val="24"/>
                            <w:rtl/>
                            <w:lang w:bidi="fa-IR"/>
                          </w:rPr>
                          <w:t>فرم ساز</w:t>
                        </w:r>
                      </w:p>
                    </w:txbxContent>
                  </v:textbox>
                  <o:callout v:ext="edit" minusx="t" minusy="t"/>
                </v:shape>
              </w:pict>
            </w:r>
            <w:r w:rsidR="00A163D9">
              <w:rPr>
                <w:rFonts w:ascii="Tahoma" w:hAnsi="Tahoma" w:cs="Tahoma"/>
                <w:b/>
                <w:bCs/>
                <w:sz w:val="18"/>
                <w:szCs w:val="18"/>
                <w:lang w:bidi="fa-IR"/>
              </w:rPr>
              <w:t>HES_KOD</w:t>
            </w:r>
          </w:p>
        </w:tc>
      </w:tr>
      <w:tr w:rsidR="00A163D9" w:rsidTr="007B51D6">
        <w:trPr>
          <w:cnfStyle w:val="000000100000"/>
        </w:trPr>
        <w:tc>
          <w:tcPr>
            <w:cnfStyle w:val="001000000000"/>
            <w:tcW w:w="1559" w:type="dxa"/>
          </w:tcPr>
          <w:p w:rsidR="00A163D9" w:rsidRPr="00A163D9" w:rsidRDefault="00A163D9" w:rsidP="00A163D9">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بدهکار</w:t>
            </w:r>
          </w:p>
        </w:tc>
        <w:tc>
          <w:tcPr>
            <w:tcW w:w="1843" w:type="dxa"/>
          </w:tcPr>
          <w:p w:rsidR="00A163D9" w:rsidRPr="00A163D9" w:rsidRDefault="00A163D9" w:rsidP="00AD40E7">
            <w:pPr>
              <w:bidi/>
              <w:cnfStyle w:val="000000100000"/>
              <w:rPr>
                <w:rFonts w:ascii="Tahoma" w:hAnsi="Tahoma" w:cs="Tahoma"/>
                <w:b/>
                <w:bCs/>
                <w:sz w:val="18"/>
                <w:szCs w:val="18"/>
                <w:lang w:bidi="fa-IR"/>
              </w:rPr>
            </w:pPr>
            <w:r>
              <w:rPr>
                <w:rFonts w:ascii="Tahoma" w:hAnsi="Tahoma" w:cs="Tahoma"/>
                <w:b/>
                <w:bCs/>
                <w:sz w:val="18"/>
                <w:szCs w:val="18"/>
                <w:lang w:bidi="fa-IR"/>
              </w:rPr>
              <w:t>BORC</w:t>
            </w:r>
          </w:p>
        </w:tc>
      </w:tr>
    </w:tbl>
    <w:p w:rsidR="00A163D9" w:rsidRPr="003A09D7" w:rsidRDefault="00A163D9" w:rsidP="00A163D9">
      <w:pPr>
        <w:bidi/>
        <w:jc w:val="both"/>
        <w:rPr>
          <w:rFonts w:ascii="Tahoma" w:hAnsi="Tahoma" w:cs="Tahoma"/>
          <w:b/>
          <w:bCs/>
          <w:sz w:val="26"/>
          <w:szCs w:val="26"/>
          <w:rtl/>
          <w:lang w:bidi="fa-IR"/>
        </w:rPr>
      </w:pPr>
    </w:p>
    <w:p w:rsidR="00B576A6" w:rsidRDefault="00E46FD4">
      <w:pPr>
        <w:jc w:val="left"/>
        <w:rPr>
          <w:rFonts w:ascii="Tahoma" w:hAnsi="Tahoma" w:cs="Tahoma"/>
          <w:b/>
          <w:bCs/>
          <w:sz w:val="26"/>
          <w:szCs w:val="26"/>
          <w:rtl/>
          <w:lang w:bidi="fa-IR"/>
        </w:rPr>
      </w:pPr>
      <w:r w:rsidRPr="00E46FD4">
        <w:rPr>
          <w:rFonts w:ascii="Tahoma" w:hAnsi="Tahoma" w:cs="Tahoma"/>
          <w:b/>
          <w:bCs/>
          <w:noProof/>
          <w:sz w:val="18"/>
          <w:szCs w:val="18"/>
          <w:rtl/>
        </w:rPr>
        <w:pict>
          <v:shape id="_x0000_s1037" type="#_x0000_t48" style="position:absolute;margin-left:6.95pt;margin-top:87.05pt;width:121.5pt;height:74pt;z-index:251668480" adj="29467,0,26044,2627,22667,2627,25067,3941" fillcolor="white [3201]" strokecolor="black [3200]" strokeweight="1pt">
            <v:stroke dashstyle="dash" endarrow="block"/>
            <v:shadow color="#868686"/>
            <v:textbox style="mso-next-textbox:#_x0000_s1037">
              <w:txbxContent>
                <w:p w:rsidR="000505D9" w:rsidRPr="000D57FA" w:rsidRDefault="000505D9" w:rsidP="000D57FA">
                  <w:pPr>
                    <w:bidi/>
                    <w:jc w:val="center"/>
                    <w:rPr>
                      <w:rFonts w:ascii="Tahoma" w:hAnsi="Tahoma"/>
                      <w:b/>
                      <w:bCs/>
                      <w:sz w:val="24"/>
                      <w:rtl/>
                      <w:lang w:bidi="fa-IR"/>
                    </w:rPr>
                  </w:pPr>
                  <w:r w:rsidRPr="000D57FA">
                    <w:rPr>
                      <w:rFonts w:ascii="Tahoma" w:hAnsi="Tahoma"/>
                      <w:b/>
                      <w:bCs/>
                      <w:sz w:val="24"/>
                      <w:rtl/>
                      <w:lang w:bidi="fa-IR"/>
                    </w:rPr>
                    <w:t>حقوق دستمزد و منابع انسانی</w:t>
                  </w:r>
                </w:p>
              </w:txbxContent>
            </v:textbox>
            <o:callout v:ext="edit" minusx="t"/>
          </v:shape>
        </w:pict>
      </w:r>
      <w:r w:rsidRPr="00E46FD4">
        <w:rPr>
          <w:rFonts w:ascii="Tahoma" w:hAnsi="Tahoma" w:cs="Tahoma"/>
          <w:b/>
          <w:bCs/>
          <w:noProof/>
          <w:sz w:val="18"/>
          <w:szCs w:val="18"/>
          <w:rtl/>
        </w:rPr>
        <w:pict>
          <v:rect id="_x0000_s1036" style="position:absolute;margin-left:147.2pt;margin-top:17.3pt;width:105pt;height:69.75pt;z-index:251667456" fillcolor="white [3201]" strokecolor="#4f81bd [3204]" strokeweight="5pt">
            <v:stroke linestyle="thickThin"/>
            <v:shadow color="#868686"/>
            <v:textbox style="mso-next-textbox:#_x0000_s1036">
              <w:txbxContent>
                <w:p w:rsidR="000505D9" w:rsidRPr="000D57FA" w:rsidRDefault="000505D9" w:rsidP="00CD707C">
                  <w:pPr>
                    <w:jc w:val="center"/>
                    <w:rPr>
                      <w:b/>
                      <w:bCs/>
                      <w:sz w:val="22"/>
                      <w:szCs w:val="28"/>
                    </w:rPr>
                  </w:pPr>
                  <w:r w:rsidRPr="000D57FA">
                    <w:rPr>
                      <w:b/>
                      <w:bCs/>
                      <w:sz w:val="22"/>
                      <w:szCs w:val="28"/>
                    </w:rPr>
                    <w:t>PERRC</w:t>
                  </w:r>
                </w:p>
              </w:txbxContent>
            </v:textbox>
          </v:rect>
        </w:pict>
      </w:r>
      <w:r w:rsidRPr="00E46FD4">
        <w:rPr>
          <w:rFonts w:ascii="Tahoma" w:hAnsi="Tahoma" w:cs="Tahoma"/>
          <w:b/>
          <w:bCs/>
          <w:noProof/>
          <w:sz w:val="18"/>
          <w:szCs w:val="18"/>
          <w:rtl/>
        </w:rPr>
        <w:pict>
          <v:rect id="_x0000_s1034" style="position:absolute;margin-left:308.45pt;margin-top:30.55pt;width:97.4pt;height:50.25pt;z-index:251665408" fillcolor="white [3201]" strokecolor="#4f81bd [3204]" strokeweight="5pt">
            <v:stroke linestyle="thickThin"/>
            <v:shadow color="#868686"/>
            <v:textbox style="mso-next-textbox:#_x0000_s1034">
              <w:txbxContent>
                <w:p w:rsidR="000505D9" w:rsidRPr="000D57FA" w:rsidRDefault="000505D9" w:rsidP="00CD707C">
                  <w:pPr>
                    <w:jc w:val="center"/>
                    <w:rPr>
                      <w:b/>
                      <w:bCs/>
                      <w:sz w:val="22"/>
                      <w:szCs w:val="28"/>
                    </w:rPr>
                  </w:pPr>
                  <w:proofErr w:type="spellStart"/>
                  <w:r w:rsidRPr="000D57FA">
                    <w:rPr>
                      <w:b/>
                      <w:bCs/>
                      <w:sz w:val="22"/>
                      <w:szCs w:val="28"/>
                    </w:rPr>
                    <w:t>NETSiS</w:t>
                  </w:r>
                  <w:proofErr w:type="spellEnd"/>
                </w:p>
              </w:txbxContent>
            </v:textbox>
          </v:rect>
        </w:pict>
      </w:r>
      <w:r w:rsidRPr="00E46FD4">
        <w:rPr>
          <w:rFonts w:ascii="Tahoma" w:hAnsi="Tahoma" w:cs="Tahoma"/>
          <w:b/>
          <w:bCs/>
          <w:noProof/>
          <w:sz w:val="18"/>
          <w:szCs w:val="18"/>
          <w:rtl/>
        </w:rPr>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_x0000_s1035" type="#_x0000_t49" style="position:absolute;margin-left:301.7pt;margin-top:93.8pt;width:165.75pt;height:81.5pt;z-index:251666432;v-text-anchor:middle" adj="14159,-5963,22955,-4519,22955,2385,22382,2385" fillcolor="white [3201]" strokecolor="black [3200]" strokeweight="1pt">
            <v:stroke dashstyle="dash" endarrow="block"/>
            <v:shadow color="#868686"/>
            <v:textbox style="mso-next-textbox:#_x0000_s1035">
              <w:txbxContent>
                <w:p w:rsidR="000505D9" w:rsidRPr="000D57FA" w:rsidRDefault="000505D9" w:rsidP="000D57FA">
                  <w:pPr>
                    <w:bidi/>
                    <w:jc w:val="center"/>
                    <w:rPr>
                      <w:rFonts w:ascii="Tahoma" w:hAnsi="Tahoma"/>
                      <w:b/>
                      <w:bCs/>
                      <w:sz w:val="24"/>
                      <w:rtl/>
                      <w:lang w:bidi="fa-IR"/>
                    </w:rPr>
                  </w:pPr>
                  <w:r w:rsidRPr="000D57FA">
                    <w:rPr>
                      <w:rFonts w:ascii="Tahoma" w:hAnsi="Tahoma"/>
                      <w:b/>
                      <w:bCs/>
                      <w:sz w:val="24"/>
                      <w:rtl/>
                      <w:lang w:bidi="fa-IR"/>
                    </w:rPr>
                    <w:t>ترجمه ها</w:t>
                  </w:r>
                  <w:r w:rsidRPr="000D57FA">
                    <w:rPr>
                      <w:rFonts w:ascii="Tahoma" w:hAnsi="Tahoma"/>
                      <w:b/>
                      <w:bCs/>
                      <w:sz w:val="24"/>
                      <w:lang w:bidi="fa-IR"/>
                    </w:rPr>
                    <w:t xml:space="preserve"> </w:t>
                  </w:r>
                  <w:r w:rsidRPr="000D57FA">
                    <w:rPr>
                      <w:rFonts w:ascii="Tahoma" w:hAnsi="Tahoma" w:hint="cs"/>
                      <w:b/>
                      <w:bCs/>
                      <w:sz w:val="24"/>
                      <w:rtl/>
                      <w:lang w:bidi="fa-IR"/>
                    </w:rPr>
                    <w:t xml:space="preserve"> ،اطلاعات اولیه </w:t>
                  </w:r>
                  <w:r w:rsidRPr="000D57FA">
                    <w:rPr>
                      <w:rFonts w:ascii="Tahoma" w:hAnsi="Tahoma"/>
                      <w:b/>
                      <w:bCs/>
                      <w:sz w:val="24"/>
                      <w:lang w:bidi="fa-IR"/>
                    </w:rPr>
                    <w:t>Script</w:t>
                  </w:r>
                  <w:r w:rsidRPr="000D57FA">
                    <w:rPr>
                      <w:rFonts w:ascii="Tahoma" w:hAnsi="Tahoma" w:hint="cs"/>
                      <w:b/>
                      <w:bCs/>
                      <w:sz w:val="24"/>
                      <w:rtl/>
                      <w:lang w:bidi="fa-IR"/>
                    </w:rPr>
                    <w:t>ها</w:t>
                  </w:r>
                </w:p>
              </w:txbxContent>
            </v:textbox>
          </v:shape>
        </w:pict>
      </w:r>
      <w:r w:rsidR="00B576A6">
        <w:rPr>
          <w:rFonts w:ascii="Tahoma" w:hAnsi="Tahoma" w:cs="Tahoma"/>
          <w:b/>
          <w:bCs/>
          <w:sz w:val="26"/>
          <w:szCs w:val="26"/>
          <w:rtl/>
          <w:lang w:bidi="fa-IR"/>
        </w:rPr>
        <w:br w:type="page"/>
      </w:r>
    </w:p>
    <w:p w:rsidR="00576DEE" w:rsidRDefault="00576DEE" w:rsidP="003A09D7">
      <w:pPr>
        <w:bidi/>
        <w:jc w:val="both"/>
        <w:rPr>
          <w:rFonts w:ascii="Tahoma" w:hAnsi="Tahoma" w:cs="Tahoma"/>
          <w:b/>
          <w:bCs/>
          <w:sz w:val="26"/>
          <w:szCs w:val="26"/>
          <w:rtl/>
          <w:lang w:bidi="fa-IR"/>
        </w:rPr>
      </w:pPr>
    </w:p>
    <w:tbl>
      <w:tblPr>
        <w:tblStyle w:val="TableGrid"/>
        <w:bidiVisual/>
        <w:tblW w:w="10569" w:type="dxa"/>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56"/>
        <w:gridCol w:w="3440"/>
        <w:gridCol w:w="8"/>
        <w:gridCol w:w="3565"/>
      </w:tblGrid>
      <w:tr w:rsidR="00025577" w:rsidTr="000D57FA">
        <w:trPr>
          <w:trHeight w:val="2150"/>
        </w:trPr>
        <w:tc>
          <w:tcPr>
            <w:tcW w:w="6996" w:type="dxa"/>
            <w:gridSpan w:val="2"/>
          </w:tcPr>
          <w:tbl>
            <w:tblPr>
              <w:tblStyle w:val="LightList-Accent11"/>
              <w:bidiVisual/>
              <w:tblW w:w="0" w:type="auto"/>
              <w:tblInd w:w="897" w:type="dxa"/>
              <w:tblLayout w:type="fixed"/>
              <w:tblLook w:val="04A0"/>
            </w:tblPr>
            <w:tblGrid>
              <w:gridCol w:w="3326"/>
            </w:tblGrid>
            <w:tr w:rsidR="00025577" w:rsidRPr="00CA33A8" w:rsidTr="00903AD7">
              <w:trPr>
                <w:cnfStyle w:val="100000000000"/>
                <w:trHeight w:val="510"/>
              </w:trPr>
              <w:tc>
                <w:tcPr>
                  <w:cnfStyle w:val="001000000000"/>
                  <w:tcW w:w="3326" w:type="dxa"/>
                </w:tcPr>
                <w:p w:rsidR="00025577" w:rsidRPr="00CA33A8" w:rsidRDefault="00025577" w:rsidP="00FB2989">
                  <w:pPr>
                    <w:bidi/>
                    <w:jc w:val="center"/>
                    <w:rPr>
                      <w:rFonts w:ascii="Tahoma" w:hAnsi="Tahoma" w:cs="Tahoma"/>
                      <w:sz w:val="26"/>
                      <w:szCs w:val="26"/>
                      <w:lang w:bidi="fa-IR"/>
                    </w:rPr>
                  </w:pPr>
                  <w:r>
                    <w:rPr>
                      <w:rFonts w:ascii="Tahoma" w:hAnsi="Tahoma" w:cs="Tahoma" w:hint="cs"/>
                      <w:sz w:val="18"/>
                      <w:szCs w:val="18"/>
                      <w:rtl/>
                      <w:lang w:bidi="fa-IR"/>
                    </w:rPr>
                    <w:t>سربرگ اسناد</w:t>
                  </w:r>
                </w:p>
              </w:tc>
            </w:tr>
            <w:tr w:rsidR="00025577" w:rsidRPr="00CA33A8" w:rsidTr="00903AD7">
              <w:trPr>
                <w:cnfStyle w:val="000000100000"/>
                <w:trHeight w:val="597"/>
              </w:trPr>
              <w:tc>
                <w:tcPr>
                  <w:cnfStyle w:val="001000000000"/>
                  <w:tcW w:w="3326" w:type="dxa"/>
                  <w:vAlign w:val="center"/>
                </w:tcPr>
                <w:p w:rsidR="00025577" w:rsidRPr="00CA33A8" w:rsidRDefault="00025577" w:rsidP="009C27AD">
                  <w:pPr>
                    <w:bidi/>
                    <w:jc w:val="center"/>
                    <w:rPr>
                      <w:rFonts w:ascii="Tahoma" w:hAnsi="Tahoma" w:cs="Tahoma"/>
                      <w:sz w:val="26"/>
                      <w:szCs w:val="26"/>
                      <w:rtl/>
                      <w:lang w:bidi="fa-IR"/>
                    </w:rPr>
                  </w:pPr>
                  <w:r>
                    <w:rPr>
                      <w:rFonts w:ascii="Tahoma" w:hAnsi="Tahoma" w:cs="Tahoma"/>
                      <w:sz w:val="18"/>
                      <w:szCs w:val="18"/>
                      <w:lang w:bidi="fa-IR"/>
                    </w:rPr>
                    <w:t>TBLF</w:t>
                  </w:r>
                  <w:r w:rsidR="009C27AD">
                    <w:rPr>
                      <w:rFonts w:ascii="Tahoma" w:hAnsi="Tahoma" w:cs="Tahoma"/>
                      <w:sz w:val="18"/>
                      <w:szCs w:val="18"/>
                      <w:lang w:bidi="fa-IR"/>
                    </w:rPr>
                    <w:t>ATURI</w:t>
                  </w:r>
                  <w:r>
                    <w:rPr>
                      <w:rFonts w:ascii="Tahoma" w:hAnsi="Tahoma" w:cs="Tahoma"/>
                      <w:sz w:val="18"/>
                      <w:szCs w:val="18"/>
                      <w:lang w:bidi="fa-IR"/>
                    </w:rPr>
                    <w:t>S</w:t>
                  </w:r>
                </w:p>
              </w:tc>
            </w:tr>
            <w:tr w:rsidR="009C27AD" w:rsidRPr="00CA33A8" w:rsidTr="00903AD7">
              <w:trPr>
                <w:trHeight w:val="479"/>
              </w:trPr>
              <w:tc>
                <w:tcPr>
                  <w:cnfStyle w:val="001000000000"/>
                  <w:tcW w:w="3326" w:type="dxa"/>
                  <w:vAlign w:val="center"/>
                </w:tcPr>
                <w:p w:rsidR="009C27AD" w:rsidRDefault="009C27AD" w:rsidP="009C27AD">
                  <w:pPr>
                    <w:bidi/>
                    <w:jc w:val="center"/>
                    <w:rPr>
                      <w:rFonts w:ascii="Tahoma" w:hAnsi="Tahoma" w:cs="Tahoma"/>
                      <w:sz w:val="18"/>
                      <w:szCs w:val="18"/>
                      <w:lang w:bidi="fa-IR"/>
                    </w:rPr>
                  </w:pPr>
                  <w:r>
                    <w:rPr>
                      <w:rFonts w:ascii="Tahoma" w:hAnsi="Tahoma" w:cs="Tahoma"/>
                      <w:sz w:val="18"/>
                      <w:szCs w:val="18"/>
                      <w:lang w:bidi="fa-IR"/>
                    </w:rPr>
                    <w:t>TBLFATUREK</w:t>
                  </w:r>
                </w:p>
              </w:tc>
            </w:tr>
          </w:tbl>
          <w:tbl>
            <w:tblPr>
              <w:tblStyle w:val="LightList-Accent11"/>
              <w:tblpPr w:leftFromText="180" w:rightFromText="180" w:vertAnchor="text" w:horzAnchor="margin" w:tblpY="-2022"/>
              <w:tblOverlap w:val="never"/>
              <w:bidiVisual/>
              <w:tblW w:w="0" w:type="auto"/>
              <w:tblLayout w:type="fixed"/>
              <w:tblLook w:val="04A0"/>
            </w:tblPr>
            <w:tblGrid>
              <w:gridCol w:w="1552"/>
            </w:tblGrid>
            <w:tr w:rsidR="00025577" w:rsidRPr="00CA33A8" w:rsidTr="009C27AD">
              <w:trPr>
                <w:cnfStyle w:val="100000000000"/>
                <w:trHeight w:val="510"/>
              </w:trPr>
              <w:tc>
                <w:tcPr>
                  <w:cnfStyle w:val="001000000000"/>
                  <w:tcW w:w="1552" w:type="dxa"/>
                </w:tcPr>
                <w:p w:rsidR="00025577" w:rsidRPr="00CA33A8" w:rsidRDefault="00025577" w:rsidP="00FB2989">
                  <w:pPr>
                    <w:bidi/>
                    <w:jc w:val="center"/>
                    <w:rPr>
                      <w:rFonts w:ascii="Tahoma" w:hAnsi="Tahoma" w:cs="Tahoma"/>
                      <w:sz w:val="26"/>
                      <w:szCs w:val="26"/>
                      <w:lang w:bidi="fa-IR"/>
                    </w:rPr>
                  </w:pPr>
                  <w:r>
                    <w:rPr>
                      <w:rFonts w:ascii="Tahoma" w:hAnsi="Tahoma" w:cs="Tahoma"/>
                      <w:sz w:val="18"/>
                      <w:szCs w:val="18"/>
                      <w:lang w:bidi="fa-IR"/>
                    </w:rPr>
                    <w:t>TBLCAHAR</w:t>
                  </w:r>
                </w:p>
              </w:tc>
            </w:tr>
          </w:tbl>
          <w:p w:rsidR="00025577" w:rsidRDefault="00025577" w:rsidP="00375EFC">
            <w:pPr>
              <w:bidi/>
              <w:jc w:val="center"/>
              <w:rPr>
                <w:rFonts w:ascii="Tahoma" w:hAnsi="Tahoma" w:cs="Tahoma"/>
                <w:b/>
                <w:bCs/>
                <w:sz w:val="26"/>
                <w:szCs w:val="26"/>
                <w:rtl/>
                <w:lang w:bidi="fa-IR"/>
              </w:rPr>
            </w:pPr>
          </w:p>
        </w:tc>
        <w:tc>
          <w:tcPr>
            <w:tcW w:w="3573" w:type="dxa"/>
            <w:gridSpan w:val="2"/>
          </w:tcPr>
          <w:tbl>
            <w:tblPr>
              <w:tblStyle w:val="LightList-Accent11"/>
              <w:bidiVisual/>
              <w:tblW w:w="0" w:type="auto"/>
              <w:jc w:val="center"/>
              <w:tblLayout w:type="fixed"/>
              <w:tblLook w:val="04A0"/>
            </w:tblPr>
            <w:tblGrid>
              <w:gridCol w:w="1552"/>
            </w:tblGrid>
            <w:tr w:rsidR="00025577" w:rsidRPr="00CA33A8" w:rsidTr="009C27AD">
              <w:trPr>
                <w:cnfStyle w:val="100000000000"/>
                <w:trHeight w:val="510"/>
                <w:jc w:val="center"/>
              </w:trPr>
              <w:tc>
                <w:tcPr>
                  <w:cnfStyle w:val="001000000000"/>
                  <w:tcW w:w="1552" w:type="dxa"/>
                </w:tcPr>
                <w:p w:rsidR="00025577" w:rsidRPr="00CA33A8" w:rsidRDefault="00E46FD4" w:rsidP="00FB2989">
                  <w:pPr>
                    <w:bidi/>
                    <w:jc w:val="center"/>
                    <w:rPr>
                      <w:rFonts w:ascii="Tahoma" w:hAnsi="Tahoma" w:cs="Tahoma"/>
                      <w:sz w:val="26"/>
                      <w:szCs w:val="26"/>
                      <w:lang w:bidi="fa-IR"/>
                    </w:rPr>
                  </w:pPr>
                  <w:r w:rsidRPr="00E46FD4">
                    <w:rPr>
                      <w:rFonts w:ascii="Tahoma" w:hAnsi="Tahoma" w:cs="Tahoma"/>
                      <w:noProof/>
                      <w:sz w:val="18"/>
                      <w:szCs w:val="18"/>
                    </w:rPr>
                    <w:pict>
                      <v:shapetype id="_x0000_t32" coordsize="21600,21600" o:spt="32" o:oned="t" path="m,l21600,21600e" filled="f">
                        <v:path arrowok="t" fillok="f" o:connecttype="none"/>
                        <o:lock v:ext="edit" shapetype="t"/>
                      </v:shapetype>
                      <v:shape id="_x0000_s1056" type="#_x0000_t32" style="position:absolute;left:0;text-align:left;margin-left:73.35pt;margin-top:13.05pt;width:60pt;height:27.05pt;flip:x;z-index:251678720;mso-position-horizontal-relative:text;mso-position-vertical-relative:text" o:connectortype="straight"/>
                    </w:pict>
                  </w:r>
                  <w:r w:rsidR="00025577">
                    <w:rPr>
                      <w:rFonts w:ascii="Tahoma" w:hAnsi="Tahoma" w:cs="Tahoma" w:hint="cs"/>
                      <w:sz w:val="18"/>
                      <w:szCs w:val="18"/>
                      <w:rtl/>
                      <w:lang w:bidi="fa-IR"/>
                    </w:rPr>
                    <w:t>کارت اشخاص</w:t>
                  </w:r>
                </w:p>
              </w:tc>
            </w:tr>
            <w:tr w:rsidR="00025577" w:rsidRPr="00CA33A8" w:rsidTr="009C27AD">
              <w:trPr>
                <w:cnfStyle w:val="000000100000"/>
                <w:trHeight w:val="597"/>
                <w:jc w:val="center"/>
              </w:trPr>
              <w:tc>
                <w:tcPr>
                  <w:cnfStyle w:val="001000000000"/>
                  <w:tcW w:w="1552" w:type="dxa"/>
                  <w:vAlign w:val="center"/>
                </w:tcPr>
                <w:p w:rsidR="00025577" w:rsidRPr="00CA33A8" w:rsidRDefault="00025577" w:rsidP="009C27AD">
                  <w:pPr>
                    <w:bidi/>
                    <w:jc w:val="center"/>
                    <w:rPr>
                      <w:rFonts w:ascii="Tahoma" w:hAnsi="Tahoma" w:cs="Tahoma"/>
                      <w:sz w:val="26"/>
                      <w:szCs w:val="26"/>
                      <w:rtl/>
                      <w:lang w:bidi="fa-IR"/>
                    </w:rPr>
                  </w:pPr>
                  <w:r>
                    <w:rPr>
                      <w:rFonts w:ascii="Tahoma" w:hAnsi="Tahoma" w:cs="Tahoma"/>
                      <w:sz w:val="18"/>
                      <w:szCs w:val="18"/>
                      <w:lang w:bidi="fa-IR"/>
                    </w:rPr>
                    <w:t>TBLCAS</w:t>
                  </w:r>
                  <w:r w:rsidR="009C27AD">
                    <w:rPr>
                      <w:rFonts w:ascii="Tahoma" w:hAnsi="Tahoma" w:cs="Tahoma"/>
                      <w:sz w:val="18"/>
                      <w:szCs w:val="18"/>
                      <w:lang w:bidi="fa-IR"/>
                    </w:rPr>
                    <w:t>A</w:t>
                  </w:r>
                  <w:r>
                    <w:rPr>
                      <w:rFonts w:ascii="Tahoma" w:hAnsi="Tahoma" w:cs="Tahoma"/>
                      <w:sz w:val="18"/>
                      <w:szCs w:val="18"/>
                      <w:lang w:bidi="fa-IR"/>
                    </w:rPr>
                    <w:t>BIT</w:t>
                  </w:r>
                </w:p>
              </w:tc>
            </w:tr>
            <w:tr w:rsidR="00025577" w:rsidRPr="00CA33A8" w:rsidTr="009C27AD">
              <w:trPr>
                <w:trHeight w:val="672"/>
                <w:jc w:val="center"/>
              </w:trPr>
              <w:tc>
                <w:tcPr>
                  <w:cnfStyle w:val="001000000000"/>
                  <w:tcW w:w="1552" w:type="dxa"/>
                  <w:vAlign w:val="center"/>
                </w:tcPr>
                <w:p w:rsidR="00025577" w:rsidRPr="00B5521B" w:rsidRDefault="00025577" w:rsidP="00375EFC">
                  <w:pPr>
                    <w:bidi/>
                    <w:jc w:val="center"/>
                    <w:rPr>
                      <w:rFonts w:ascii="Tahoma" w:hAnsi="Tahoma" w:cs="Tahoma"/>
                      <w:sz w:val="18"/>
                      <w:szCs w:val="18"/>
                      <w:rtl/>
                      <w:lang w:bidi="fa-IR"/>
                    </w:rPr>
                  </w:pPr>
                  <w:r>
                    <w:rPr>
                      <w:rFonts w:ascii="Tahoma" w:hAnsi="Tahoma" w:cs="Tahoma"/>
                      <w:sz w:val="18"/>
                      <w:szCs w:val="18"/>
                      <w:lang w:bidi="fa-IR"/>
                    </w:rPr>
                    <w:t>TBLCAS</w:t>
                  </w:r>
                  <w:r w:rsidR="009C27AD">
                    <w:rPr>
                      <w:rFonts w:ascii="Tahoma" w:hAnsi="Tahoma" w:cs="Tahoma"/>
                      <w:sz w:val="18"/>
                      <w:szCs w:val="18"/>
                      <w:lang w:bidi="fa-IR"/>
                    </w:rPr>
                    <w:t>A</w:t>
                  </w:r>
                  <w:r>
                    <w:rPr>
                      <w:rFonts w:ascii="Tahoma" w:hAnsi="Tahoma" w:cs="Tahoma"/>
                      <w:sz w:val="18"/>
                      <w:szCs w:val="18"/>
                      <w:lang w:bidi="fa-IR"/>
                    </w:rPr>
                    <w:t>BITEK</w:t>
                  </w:r>
                </w:p>
              </w:tc>
            </w:tr>
          </w:tbl>
          <w:p w:rsidR="00025577" w:rsidRDefault="00E46FD4" w:rsidP="002253DB">
            <w:pPr>
              <w:bidi/>
              <w:jc w:val="center"/>
              <w:rPr>
                <w:rFonts w:ascii="Tahoma" w:hAnsi="Tahoma" w:cs="Tahoma"/>
                <w:b/>
                <w:bCs/>
                <w:sz w:val="26"/>
                <w:szCs w:val="26"/>
                <w:rtl/>
                <w:lang w:bidi="fa-IR"/>
              </w:rPr>
            </w:pPr>
            <w:r w:rsidRPr="00E46FD4">
              <w:rPr>
                <w:rFonts w:ascii="Tahoma" w:hAnsi="Tahoma" w:cs="Tahoma"/>
                <w:noProof/>
                <w:sz w:val="18"/>
                <w:szCs w:val="18"/>
                <w:rtl/>
              </w:rPr>
              <w:pict>
                <v:shape id="_x0000_s1058" type="#_x0000_t32" style="position:absolute;left:0;text-align:left;margin-left:92.45pt;margin-top:.2pt;width:0;height:51pt;z-index:251679744;mso-position-horizontal-relative:text;mso-position-vertical-relative:text" o:connectortype="straight"/>
              </w:pict>
            </w:r>
          </w:p>
        </w:tc>
      </w:tr>
      <w:tr w:rsidR="00375EFC" w:rsidTr="000D57FA">
        <w:trPr>
          <w:trHeight w:val="610"/>
        </w:trPr>
        <w:tc>
          <w:tcPr>
            <w:tcW w:w="3556" w:type="dxa"/>
          </w:tcPr>
          <w:p w:rsidR="00375EFC" w:rsidRDefault="00375EFC" w:rsidP="00375EFC">
            <w:pPr>
              <w:bidi/>
              <w:jc w:val="center"/>
              <w:rPr>
                <w:rFonts w:ascii="Tahoma" w:hAnsi="Tahoma" w:cs="Tahoma"/>
                <w:b/>
                <w:bCs/>
                <w:sz w:val="26"/>
                <w:szCs w:val="26"/>
                <w:rtl/>
                <w:lang w:bidi="fa-IR"/>
              </w:rPr>
            </w:pPr>
          </w:p>
        </w:tc>
        <w:tc>
          <w:tcPr>
            <w:tcW w:w="3448" w:type="dxa"/>
            <w:gridSpan w:val="2"/>
          </w:tcPr>
          <w:p w:rsidR="00375EFC" w:rsidRDefault="00E46FD4" w:rsidP="00375EFC">
            <w:pPr>
              <w:bidi/>
              <w:jc w:val="center"/>
              <w:rPr>
                <w:rFonts w:ascii="Tahoma" w:hAnsi="Tahoma" w:cs="Tahoma"/>
                <w:b/>
                <w:bCs/>
                <w:sz w:val="26"/>
                <w:szCs w:val="26"/>
                <w:rtl/>
                <w:lang w:bidi="fa-IR"/>
              </w:rPr>
            </w:pPr>
            <w:r w:rsidRPr="00E46FD4">
              <w:rPr>
                <w:rFonts w:ascii="Tahoma" w:hAnsi="Tahoma" w:cs="Tahoma"/>
                <w:noProof/>
                <w:sz w:val="18"/>
                <w:szCs w:val="18"/>
                <w:rtl/>
              </w:rPr>
              <w:pict>
                <v:shape id="_x0000_s1043" type="#_x0000_t32" style="position:absolute;left:0;text-align:left;margin-left:107.4pt;margin-top:-.8pt;width:41.2pt;height:33.65pt;flip:y;z-index:251670528;mso-position-horizontal-relative:text;mso-position-vertical-relative:text" o:connectortype="straight"/>
              </w:pict>
            </w:r>
          </w:p>
        </w:tc>
        <w:tc>
          <w:tcPr>
            <w:tcW w:w="3565" w:type="dxa"/>
          </w:tcPr>
          <w:p w:rsidR="00375EFC" w:rsidRDefault="00375EFC" w:rsidP="00375EFC">
            <w:pPr>
              <w:bidi/>
              <w:jc w:val="center"/>
              <w:rPr>
                <w:rFonts w:ascii="Tahoma" w:hAnsi="Tahoma" w:cs="Tahoma"/>
                <w:b/>
                <w:bCs/>
                <w:sz w:val="26"/>
                <w:szCs w:val="26"/>
                <w:rtl/>
                <w:lang w:bidi="fa-IR"/>
              </w:rPr>
            </w:pPr>
          </w:p>
        </w:tc>
      </w:tr>
      <w:tr w:rsidR="00375EFC" w:rsidTr="000D57FA">
        <w:trPr>
          <w:trHeight w:val="4132"/>
        </w:trPr>
        <w:tc>
          <w:tcPr>
            <w:tcW w:w="3556" w:type="dxa"/>
          </w:tcPr>
          <w:tbl>
            <w:tblPr>
              <w:tblStyle w:val="LightList-Accent11"/>
              <w:bidiVisual/>
              <w:tblW w:w="0" w:type="auto"/>
              <w:jc w:val="center"/>
              <w:tblLayout w:type="fixed"/>
              <w:tblLook w:val="04A0"/>
            </w:tblPr>
            <w:tblGrid>
              <w:gridCol w:w="1552"/>
            </w:tblGrid>
            <w:tr w:rsidR="00685C8E" w:rsidRPr="00CA33A8" w:rsidTr="009C27AD">
              <w:trPr>
                <w:cnfStyle w:val="100000000000"/>
                <w:trHeight w:val="510"/>
                <w:jc w:val="center"/>
              </w:trPr>
              <w:tc>
                <w:tcPr>
                  <w:cnfStyle w:val="001000000000"/>
                  <w:tcW w:w="1552" w:type="dxa"/>
                </w:tcPr>
                <w:p w:rsidR="00685C8E" w:rsidRPr="00CA33A8" w:rsidRDefault="00685C8E" w:rsidP="00FB2989">
                  <w:pPr>
                    <w:bidi/>
                    <w:jc w:val="center"/>
                    <w:rPr>
                      <w:rFonts w:ascii="Tahoma" w:hAnsi="Tahoma" w:cs="Tahoma"/>
                      <w:sz w:val="26"/>
                      <w:szCs w:val="26"/>
                      <w:lang w:bidi="fa-IR"/>
                    </w:rPr>
                  </w:pPr>
                  <w:r>
                    <w:rPr>
                      <w:rFonts w:ascii="Tahoma" w:hAnsi="Tahoma" w:cs="Tahoma" w:hint="cs"/>
                      <w:sz w:val="18"/>
                      <w:szCs w:val="18"/>
                      <w:rtl/>
                      <w:lang w:bidi="fa-IR"/>
                    </w:rPr>
                    <w:t>موجودی کالا</w:t>
                  </w:r>
                  <w:r w:rsidR="00EA6D28">
                    <w:rPr>
                      <w:rFonts w:ascii="Tahoma" w:hAnsi="Tahoma" w:cs="Tahoma" w:hint="cs"/>
                      <w:sz w:val="18"/>
                      <w:szCs w:val="18"/>
                      <w:rtl/>
                      <w:lang w:bidi="fa-IR"/>
                    </w:rPr>
                    <w:t xml:space="preserve"> (لحظه ای)</w:t>
                  </w:r>
                </w:p>
              </w:tc>
            </w:tr>
            <w:tr w:rsidR="00685C8E" w:rsidRPr="00CA33A8" w:rsidTr="009C27AD">
              <w:trPr>
                <w:cnfStyle w:val="000000100000"/>
                <w:trHeight w:val="597"/>
                <w:jc w:val="center"/>
              </w:trPr>
              <w:tc>
                <w:tcPr>
                  <w:cnfStyle w:val="001000000000"/>
                  <w:tcW w:w="1552" w:type="dxa"/>
                  <w:vAlign w:val="center"/>
                </w:tcPr>
                <w:p w:rsidR="00685C8E" w:rsidRPr="00CA33A8" w:rsidRDefault="00685C8E" w:rsidP="00EA6D28">
                  <w:pPr>
                    <w:bidi/>
                    <w:jc w:val="center"/>
                    <w:rPr>
                      <w:rFonts w:ascii="Tahoma" w:hAnsi="Tahoma" w:cs="Tahoma"/>
                      <w:sz w:val="26"/>
                      <w:szCs w:val="26"/>
                      <w:rtl/>
                      <w:lang w:bidi="fa-IR"/>
                    </w:rPr>
                  </w:pPr>
                  <w:r>
                    <w:rPr>
                      <w:rFonts w:ascii="Tahoma" w:hAnsi="Tahoma" w:cs="Tahoma"/>
                      <w:sz w:val="18"/>
                      <w:szCs w:val="18"/>
                      <w:lang w:bidi="fa-IR"/>
                    </w:rPr>
                    <w:t>TBLST</w:t>
                  </w:r>
                  <w:r w:rsidR="00EA6D28">
                    <w:rPr>
                      <w:rFonts w:ascii="Tahoma" w:hAnsi="Tahoma" w:cs="Tahoma"/>
                      <w:sz w:val="18"/>
                      <w:szCs w:val="18"/>
                      <w:lang w:bidi="fa-IR"/>
                    </w:rPr>
                    <w:t>OKPH</w:t>
                  </w:r>
                </w:p>
              </w:tc>
            </w:tr>
          </w:tbl>
          <w:p w:rsidR="00375EFC" w:rsidRDefault="00375EFC" w:rsidP="00375EFC">
            <w:pPr>
              <w:bidi/>
              <w:jc w:val="center"/>
              <w:rPr>
                <w:rFonts w:ascii="Tahoma" w:hAnsi="Tahoma" w:cs="Tahoma"/>
                <w:b/>
                <w:bCs/>
                <w:sz w:val="26"/>
                <w:szCs w:val="26"/>
                <w:rtl/>
                <w:lang w:bidi="fa-IR"/>
              </w:rPr>
            </w:pPr>
          </w:p>
        </w:tc>
        <w:tc>
          <w:tcPr>
            <w:tcW w:w="3448" w:type="dxa"/>
            <w:gridSpan w:val="2"/>
          </w:tcPr>
          <w:tbl>
            <w:tblPr>
              <w:tblStyle w:val="LightList-Accent11"/>
              <w:bidiVisual/>
              <w:tblW w:w="0" w:type="auto"/>
              <w:jc w:val="center"/>
              <w:tblLayout w:type="fixed"/>
              <w:tblLook w:val="04A0"/>
            </w:tblPr>
            <w:tblGrid>
              <w:gridCol w:w="1552"/>
            </w:tblGrid>
            <w:tr w:rsidR="00685C8E" w:rsidRPr="00CA33A8" w:rsidTr="009C27AD">
              <w:trPr>
                <w:cnfStyle w:val="100000000000"/>
                <w:trHeight w:val="510"/>
                <w:jc w:val="center"/>
              </w:trPr>
              <w:tc>
                <w:tcPr>
                  <w:cnfStyle w:val="001000000000"/>
                  <w:tcW w:w="1552" w:type="dxa"/>
                </w:tcPr>
                <w:p w:rsidR="00685C8E" w:rsidRPr="00CA33A8" w:rsidRDefault="00E46FD4" w:rsidP="00FB2989">
                  <w:pPr>
                    <w:bidi/>
                    <w:jc w:val="center"/>
                    <w:rPr>
                      <w:rFonts w:ascii="Tahoma" w:hAnsi="Tahoma" w:cs="Tahoma"/>
                      <w:sz w:val="26"/>
                      <w:szCs w:val="26"/>
                      <w:lang w:bidi="fa-IR"/>
                    </w:rPr>
                  </w:pPr>
                  <w:r w:rsidRPr="00E46FD4">
                    <w:rPr>
                      <w:rFonts w:ascii="Tahoma" w:hAnsi="Tahoma" w:cs="Tahoma"/>
                      <w:noProof/>
                      <w:sz w:val="18"/>
                      <w:szCs w:val="18"/>
                    </w:rPr>
                    <w:pict>
                      <v:shape id="_x0000_s1065" type="#_x0000_t32" style="position:absolute;left:0;text-align:left;margin-left:73.4pt;margin-top:11.65pt;width:97.7pt;height:19.5pt;flip:y;z-index:251683840;mso-position-horizontal-relative:text;mso-position-vertical-relative:text" o:connectortype="straight"/>
                    </w:pict>
                  </w:r>
                  <w:r w:rsidR="00685C8E">
                    <w:rPr>
                      <w:rFonts w:ascii="Tahoma" w:hAnsi="Tahoma" w:cs="Tahoma" w:hint="cs"/>
                      <w:sz w:val="18"/>
                      <w:szCs w:val="18"/>
                      <w:rtl/>
                      <w:lang w:bidi="fa-IR"/>
                    </w:rPr>
                    <w:t>اقلام گردش</w:t>
                  </w:r>
                </w:p>
              </w:tc>
            </w:tr>
            <w:tr w:rsidR="00685C8E" w:rsidRPr="00CA33A8" w:rsidTr="009C27AD">
              <w:trPr>
                <w:cnfStyle w:val="000000100000"/>
                <w:trHeight w:val="597"/>
                <w:jc w:val="center"/>
              </w:trPr>
              <w:tc>
                <w:tcPr>
                  <w:cnfStyle w:val="001000000000"/>
                  <w:tcW w:w="1552" w:type="dxa"/>
                  <w:vAlign w:val="center"/>
                </w:tcPr>
                <w:p w:rsidR="00685C8E" w:rsidRPr="00CA33A8" w:rsidRDefault="00685C8E" w:rsidP="00685C8E">
                  <w:pPr>
                    <w:bidi/>
                    <w:jc w:val="center"/>
                    <w:rPr>
                      <w:rFonts w:ascii="Tahoma" w:hAnsi="Tahoma" w:cs="Tahoma"/>
                      <w:sz w:val="26"/>
                      <w:szCs w:val="26"/>
                      <w:rtl/>
                      <w:lang w:bidi="fa-IR"/>
                    </w:rPr>
                  </w:pPr>
                  <w:r>
                    <w:rPr>
                      <w:rFonts w:ascii="Tahoma" w:hAnsi="Tahoma" w:cs="Tahoma"/>
                      <w:sz w:val="18"/>
                      <w:szCs w:val="18"/>
                      <w:lang w:bidi="fa-IR"/>
                    </w:rPr>
                    <w:t>TBLSTHAR</w:t>
                  </w:r>
                </w:p>
              </w:tc>
            </w:tr>
          </w:tbl>
          <w:tbl>
            <w:tblPr>
              <w:tblStyle w:val="LightList-Accent11"/>
              <w:tblpPr w:leftFromText="180" w:rightFromText="180" w:vertAnchor="text" w:horzAnchor="margin" w:tblpXSpec="right" w:tblpY="1128"/>
              <w:tblOverlap w:val="never"/>
              <w:bidiVisual/>
              <w:tblW w:w="0" w:type="auto"/>
              <w:tblLayout w:type="fixed"/>
              <w:tblLook w:val="04A0"/>
            </w:tblPr>
            <w:tblGrid>
              <w:gridCol w:w="1552"/>
            </w:tblGrid>
            <w:tr w:rsidR="000D57FA" w:rsidRPr="00CA33A8" w:rsidTr="000D57FA">
              <w:trPr>
                <w:cnfStyle w:val="100000000000"/>
                <w:trHeight w:val="510"/>
              </w:trPr>
              <w:tc>
                <w:tcPr>
                  <w:cnfStyle w:val="001000000000"/>
                  <w:tcW w:w="1552" w:type="dxa"/>
                </w:tcPr>
                <w:p w:rsidR="000D57FA" w:rsidRPr="00CA33A8" w:rsidRDefault="000D57FA" w:rsidP="000D57FA">
                  <w:pPr>
                    <w:bidi/>
                    <w:jc w:val="center"/>
                    <w:rPr>
                      <w:rFonts w:ascii="Tahoma" w:hAnsi="Tahoma" w:cs="Tahoma"/>
                      <w:sz w:val="26"/>
                      <w:szCs w:val="26"/>
                      <w:lang w:bidi="fa-IR"/>
                    </w:rPr>
                  </w:pPr>
                  <w:r>
                    <w:rPr>
                      <w:rFonts w:ascii="Tahoma" w:hAnsi="Tahoma" w:cs="Tahoma" w:hint="cs"/>
                      <w:sz w:val="18"/>
                      <w:szCs w:val="18"/>
                      <w:rtl/>
                      <w:lang w:bidi="fa-IR"/>
                    </w:rPr>
                    <w:t>بچ و سری</w:t>
                  </w:r>
                </w:p>
              </w:tc>
            </w:tr>
            <w:tr w:rsidR="000D57FA" w:rsidRPr="00CA33A8" w:rsidTr="000D57FA">
              <w:trPr>
                <w:cnfStyle w:val="000000100000"/>
                <w:trHeight w:val="597"/>
              </w:trPr>
              <w:tc>
                <w:tcPr>
                  <w:cnfStyle w:val="001000000000"/>
                  <w:tcW w:w="1552" w:type="dxa"/>
                  <w:vAlign w:val="center"/>
                </w:tcPr>
                <w:p w:rsidR="000D57FA" w:rsidRPr="00CA33A8" w:rsidRDefault="000D57FA" w:rsidP="000D57FA">
                  <w:pPr>
                    <w:bidi/>
                    <w:jc w:val="center"/>
                    <w:rPr>
                      <w:rFonts w:ascii="Tahoma" w:hAnsi="Tahoma" w:cs="Tahoma"/>
                      <w:sz w:val="26"/>
                      <w:szCs w:val="26"/>
                      <w:rtl/>
                      <w:lang w:bidi="fa-IR"/>
                    </w:rPr>
                  </w:pPr>
                  <w:r>
                    <w:rPr>
                      <w:rFonts w:ascii="Tahoma" w:hAnsi="Tahoma" w:cs="Tahoma"/>
                      <w:sz w:val="18"/>
                      <w:szCs w:val="18"/>
                      <w:lang w:bidi="fa-IR"/>
                    </w:rPr>
                    <w:t>TBLSERITRA</w:t>
                  </w:r>
                </w:p>
              </w:tc>
            </w:tr>
          </w:tbl>
          <w:p w:rsidR="00375EFC" w:rsidRDefault="00E46FD4" w:rsidP="00375EFC">
            <w:pPr>
              <w:bidi/>
              <w:jc w:val="center"/>
              <w:rPr>
                <w:rFonts w:ascii="Tahoma" w:hAnsi="Tahoma" w:cs="Tahoma"/>
                <w:b/>
                <w:bCs/>
                <w:sz w:val="26"/>
                <w:szCs w:val="26"/>
                <w:rtl/>
                <w:lang w:bidi="fa-IR"/>
              </w:rPr>
            </w:pPr>
            <w:r w:rsidRPr="00E46FD4">
              <w:rPr>
                <w:rFonts w:ascii="Tahoma" w:hAnsi="Tahoma" w:cs="Tahoma"/>
                <w:noProof/>
                <w:sz w:val="18"/>
                <w:szCs w:val="18"/>
                <w:rtl/>
              </w:rPr>
              <w:pict>
                <v:shape id="_x0000_s1062" type="#_x0000_t32" style="position:absolute;left:0;text-align:left;margin-left:55.7pt;margin-top:-.1pt;width:12.65pt;height:147.95pt;z-index:251682816;mso-position-horizontal-relative:text;mso-position-vertical-relative:text" o:connectortype="straight"/>
              </w:pict>
            </w:r>
            <w:r>
              <w:rPr>
                <w:rFonts w:ascii="Tahoma" w:hAnsi="Tahoma" w:cs="Tahoma"/>
                <w:b/>
                <w:bCs/>
                <w:noProof/>
                <w:sz w:val="26"/>
                <w:szCs w:val="26"/>
                <w:rtl/>
              </w:rPr>
              <w:pict>
                <v:shape id="_x0000_s1044" type="#_x0000_t32" style="position:absolute;left:0;text-align:left;margin-left:83.45pt;margin-top:-.1pt;width:23.95pt;height:56.2pt;z-index:251671552;mso-position-horizontal-relative:text;mso-position-vertical-relative:text" o:connectortype="straight"/>
              </w:pict>
            </w:r>
          </w:p>
        </w:tc>
        <w:tc>
          <w:tcPr>
            <w:tcW w:w="3565" w:type="dxa"/>
          </w:tcPr>
          <w:tbl>
            <w:tblPr>
              <w:tblStyle w:val="LightList-Accent11"/>
              <w:bidiVisual/>
              <w:tblW w:w="0" w:type="auto"/>
              <w:jc w:val="center"/>
              <w:tblLayout w:type="fixed"/>
              <w:tblLook w:val="04A0"/>
            </w:tblPr>
            <w:tblGrid>
              <w:gridCol w:w="1921"/>
            </w:tblGrid>
            <w:tr w:rsidR="00685C8E" w:rsidRPr="00CA33A8" w:rsidTr="009C27AD">
              <w:trPr>
                <w:cnfStyle w:val="100000000000"/>
                <w:trHeight w:val="510"/>
                <w:jc w:val="center"/>
              </w:trPr>
              <w:tc>
                <w:tcPr>
                  <w:cnfStyle w:val="001000000000"/>
                  <w:tcW w:w="1921" w:type="dxa"/>
                </w:tcPr>
                <w:p w:rsidR="00685C8E" w:rsidRPr="00CA33A8" w:rsidRDefault="00685C8E" w:rsidP="00FB2989">
                  <w:pPr>
                    <w:bidi/>
                    <w:jc w:val="center"/>
                    <w:rPr>
                      <w:rFonts w:ascii="Tahoma" w:hAnsi="Tahoma" w:cs="Tahoma"/>
                      <w:sz w:val="26"/>
                      <w:szCs w:val="26"/>
                      <w:lang w:bidi="fa-IR"/>
                    </w:rPr>
                  </w:pPr>
                  <w:r>
                    <w:rPr>
                      <w:rFonts w:ascii="Tahoma" w:hAnsi="Tahoma" w:cs="Tahoma" w:hint="cs"/>
                      <w:sz w:val="18"/>
                      <w:szCs w:val="18"/>
                      <w:rtl/>
                      <w:lang w:bidi="fa-IR"/>
                    </w:rPr>
                    <w:t>گروه بندی اشخاص</w:t>
                  </w:r>
                </w:p>
              </w:tc>
            </w:tr>
            <w:tr w:rsidR="00685C8E" w:rsidRPr="00CA33A8" w:rsidTr="009C27AD">
              <w:trPr>
                <w:cnfStyle w:val="000000100000"/>
                <w:trHeight w:val="597"/>
                <w:jc w:val="center"/>
              </w:trPr>
              <w:tc>
                <w:tcPr>
                  <w:cnfStyle w:val="001000000000"/>
                  <w:tcW w:w="1921" w:type="dxa"/>
                  <w:vAlign w:val="center"/>
                </w:tcPr>
                <w:p w:rsidR="00685C8E" w:rsidRPr="00CA33A8" w:rsidRDefault="00685C8E" w:rsidP="00685C8E">
                  <w:pPr>
                    <w:bidi/>
                    <w:jc w:val="center"/>
                    <w:rPr>
                      <w:rFonts w:ascii="Tahoma" w:hAnsi="Tahoma" w:cs="Tahoma"/>
                      <w:sz w:val="26"/>
                      <w:szCs w:val="26"/>
                      <w:rtl/>
                      <w:lang w:bidi="fa-IR"/>
                    </w:rPr>
                  </w:pPr>
                  <w:r>
                    <w:rPr>
                      <w:rFonts w:ascii="Tahoma" w:hAnsi="Tahoma" w:cs="Tahoma"/>
                      <w:sz w:val="18"/>
                      <w:szCs w:val="18"/>
                      <w:lang w:bidi="fa-IR"/>
                    </w:rPr>
                    <w:t>TBLCA</w:t>
                  </w:r>
                  <w:r w:rsidR="009C27AD">
                    <w:rPr>
                      <w:rFonts w:ascii="Tahoma" w:hAnsi="Tahoma" w:cs="Tahoma"/>
                      <w:sz w:val="18"/>
                      <w:szCs w:val="18"/>
                      <w:lang w:bidi="fa-IR"/>
                    </w:rPr>
                    <w:t>GR</w:t>
                  </w:r>
                  <w:r>
                    <w:rPr>
                      <w:rFonts w:ascii="Tahoma" w:hAnsi="Tahoma" w:cs="Tahoma"/>
                      <w:sz w:val="18"/>
                      <w:szCs w:val="18"/>
                      <w:lang w:bidi="fa-IR"/>
                    </w:rPr>
                    <w:t>UP</w:t>
                  </w:r>
                </w:p>
              </w:tc>
            </w:tr>
            <w:tr w:rsidR="00685C8E" w:rsidRPr="00CA33A8" w:rsidTr="009C27AD">
              <w:trPr>
                <w:trHeight w:val="672"/>
                <w:jc w:val="center"/>
              </w:trPr>
              <w:tc>
                <w:tcPr>
                  <w:cnfStyle w:val="001000000000"/>
                  <w:tcW w:w="1921" w:type="dxa"/>
                  <w:vAlign w:val="center"/>
                </w:tcPr>
                <w:p w:rsidR="00685C8E" w:rsidRPr="00B5521B" w:rsidRDefault="00685C8E" w:rsidP="00685C8E">
                  <w:pPr>
                    <w:bidi/>
                    <w:jc w:val="center"/>
                    <w:rPr>
                      <w:rFonts w:ascii="Tahoma" w:hAnsi="Tahoma" w:cs="Tahoma"/>
                      <w:sz w:val="18"/>
                      <w:szCs w:val="18"/>
                      <w:rtl/>
                      <w:lang w:bidi="fa-IR"/>
                    </w:rPr>
                  </w:pPr>
                  <w:r>
                    <w:rPr>
                      <w:rFonts w:ascii="Tahoma" w:hAnsi="Tahoma" w:cs="Tahoma"/>
                      <w:sz w:val="18"/>
                      <w:szCs w:val="18"/>
                      <w:lang w:bidi="fa-IR"/>
                    </w:rPr>
                    <w:t>TBLCA</w:t>
                  </w:r>
                  <w:r w:rsidR="009C27AD">
                    <w:rPr>
                      <w:rFonts w:ascii="Tahoma" w:hAnsi="Tahoma" w:cs="Tahoma"/>
                      <w:sz w:val="18"/>
                      <w:szCs w:val="18"/>
                      <w:lang w:bidi="fa-IR"/>
                    </w:rPr>
                    <w:t>R</w:t>
                  </w:r>
                  <w:r>
                    <w:rPr>
                      <w:rFonts w:ascii="Tahoma" w:hAnsi="Tahoma" w:cs="Tahoma"/>
                      <w:sz w:val="18"/>
                      <w:szCs w:val="18"/>
                      <w:lang w:bidi="fa-IR"/>
                    </w:rPr>
                    <w:t>ICOD1</w:t>
                  </w:r>
                </w:p>
              </w:tc>
            </w:tr>
            <w:tr w:rsidR="00685C8E" w:rsidRPr="00CA33A8" w:rsidTr="009C27AD">
              <w:trPr>
                <w:cnfStyle w:val="000000100000"/>
                <w:trHeight w:val="672"/>
                <w:jc w:val="center"/>
              </w:trPr>
              <w:tc>
                <w:tcPr>
                  <w:cnfStyle w:val="001000000000"/>
                  <w:tcW w:w="1921" w:type="dxa"/>
                  <w:vAlign w:val="center"/>
                </w:tcPr>
                <w:p w:rsidR="00685C8E" w:rsidRPr="00B5521B" w:rsidRDefault="00685C8E" w:rsidP="00FB2989">
                  <w:pPr>
                    <w:bidi/>
                    <w:jc w:val="center"/>
                    <w:rPr>
                      <w:rFonts w:ascii="Tahoma" w:hAnsi="Tahoma" w:cs="Tahoma"/>
                      <w:sz w:val="18"/>
                      <w:szCs w:val="18"/>
                      <w:rtl/>
                      <w:lang w:bidi="fa-IR"/>
                    </w:rPr>
                  </w:pPr>
                  <w:r>
                    <w:rPr>
                      <w:rFonts w:ascii="Tahoma" w:hAnsi="Tahoma" w:cs="Tahoma"/>
                      <w:sz w:val="18"/>
                      <w:szCs w:val="18"/>
                      <w:lang w:bidi="fa-IR"/>
                    </w:rPr>
                    <w:t>TBLCA</w:t>
                  </w:r>
                  <w:r w:rsidR="009C27AD">
                    <w:rPr>
                      <w:rFonts w:ascii="Tahoma" w:hAnsi="Tahoma" w:cs="Tahoma"/>
                      <w:sz w:val="18"/>
                      <w:szCs w:val="18"/>
                      <w:lang w:bidi="fa-IR"/>
                    </w:rPr>
                    <w:t>R</w:t>
                  </w:r>
                  <w:r>
                    <w:rPr>
                      <w:rFonts w:ascii="Tahoma" w:hAnsi="Tahoma" w:cs="Tahoma"/>
                      <w:sz w:val="18"/>
                      <w:szCs w:val="18"/>
                      <w:lang w:bidi="fa-IR"/>
                    </w:rPr>
                    <w:t>ICOD2</w:t>
                  </w:r>
                </w:p>
              </w:tc>
            </w:tr>
            <w:tr w:rsidR="00685C8E" w:rsidRPr="00CA33A8" w:rsidTr="009C27AD">
              <w:trPr>
                <w:trHeight w:val="672"/>
                <w:jc w:val="center"/>
              </w:trPr>
              <w:tc>
                <w:tcPr>
                  <w:cnfStyle w:val="001000000000"/>
                  <w:tcW w:w="1921" w:type="dxa"/>
                  <w:vAlign w:val="center"/>
                </w:tcPr>
                <w:p w:rsidR="00685C8E" w:rsidRPr="00B5521B" w:rsidRDefault="00685C8E" w:rsidP="009C27AD">
                  <w:pPr>
                    <w:bidi/>
                    <w:jc w:val="center"/>
                    <w:rPr>
                      <w:rFonts w:ascii="Tahoma" w:hAnsi="Tahoma" w:cs="Tahoma"/>
                      <w:sz w:val="18"/>
                      <w:szCs w:val="18"/>
                      <w:rtl/>
                      <w:lang w:bidi="fa-IR"/>
                    </w:rPr>
                  </w:pPr>
                  <w:r>
                    <w:rPr>
                      <w:rFonts w:ascii="Tahoma" w:hAnsi="Tahoma" w:cs="Tahoma"/>
                      <w:sz w:val="18"/>
                      <w:szCs w:val="18"/>
                      <w:lang w:bidi="fa-IR"/>
                    </w:rPr>
                    <w:t>TBLCA</w:t>
                  </w:r>
                  <w:r w:rsidR="009C27AD">
                    <w:rPr>
                      <w:rFonts w:ascii="Tahoma" w:hAnsi="Tahoma" w:cs="Tahoma"/>
                      <w:sz w:val="18"/>
                      <w:szCs w:val="18"/>
                      <w:lang w:bidi="fa-IR"/>
                    </w:rPr>
                    <w:t>R</w:t>
                  </w:r>
                  <w:r>
                    <w:rPr>
                      <w:rFonts w:ascii="Tahoma" w:hAnsi="Tahoma" w:cs="Tahoma"/>
                      <w:sz w:val="18"/>
                      <w:szCs w:val="18"/>
                      <w:lang w:bidi="fa-IR"/>
                    </w:rPr>
                    <w:t>ICOD</w:t>
                  </w:r>
                  <w:r w:rsidR="009C27AD">
                    <w:rPr>
                      <w:rFonts w:ascii="Tahoma" w:hAnsi="Tahoma" w:cs="Tahoma"/>
                      <w:sz w:val="18"/>
                      <w:szCs w:val="18"/>
                      <w:lang w:bidi="fa-IR"/>
                    </w:rPr>
                    <w:t>3</w:t>
                  </w:r>
                </w:p>
              </w:tc>
            </w:tr>
            <w:tr w:rsidR="009C27AD" w:rsidRPr="00CA33A8" w:rsidTr="009C27AD">
              <w:trPr>
                <w:cnfStyle w:val="000000100000"/>
                <w:trHeight w:val="672"/>
                <w:jc w:val="center"/>
              </w:trPr>
              <w:tc>
                <w:tcPr>
                  <w:cnfStyle w:val="001000000000"/>
                  <w:tcW w:w="1921" w:type="dxa"/>
                  <w:vAlign w:val="center"/>
                </w:tcPr>
                <w:p w:rsidR="009C27AD" w:rsidRDefault="009C27AD" w:rsidP="009C27AD">
                  <w:pPr>
                    <w:bidi/>
                    <w:jc w:val="center"/>
                    <w:rPr>
                      <w:rFonts w:ascii="Tahoma" w:hAnsi="Tahoma" w:cs="Tahoma"/>
                      <w:sz w:val="18"/>
                      <w:szCs w:val="18"/>
                      <w:lang w:bidi="fa-IR"/>
                    </w:rPr>
                  </w:pPr>
                  <w:r>
                    <w:rPr>
                      <w:rFonts w:ascii="Tahoma" w:hAnsi="Tahoma" w:cs="Tahoma"/>
                      <w:sz w:val="18"/>
                      <w:szCs w:val="18"/>
                      <w:lang w:bidi="fa-IR"/>
                    </w:rPr>
                    <w:t>TBLCARICOD4</w:t>
                  </w:r>
                </w:p>
              </w:tc>
            </w:tr>
          </w:tbl>
          <w:p w:rsidR="00375EFC" w:rsidRDefault="00375EFC" w:rsidP="00375EFC">
            <w:pPr>
              <w:bidi/>
              <w:jc w:val="center"/>
              <w:rPr>
                <w:rFonts w:ascii="Tahoma" w:hAnsi="Tahoma" w:cs="Tahoma"/>
                <w:b/>
                <w:bCs/>
                <w:sz w:val="26"/>
                <w:szCs w:val="26"/>
                <w:rtl/>
                <w:lang w:bidi="fa-IR"/>
              </w:rPr>
            </w:pPr>
          </w:p>
        </w:tc>
      </w:tr>
      <w:tr w:rsidR="00685C8E" w:rsidTr="000D57FA">
        <w:trPr>
          <w:trHeight w:val="610"/>
        </w:trPr>
        <w:tc>
          <w:tcPr>
            <w:tcW w:w="3556" w:type="dxa"/>
          </w:tcPr>
          <w:tbl>
            <w:tblPr>
              <w:tblStyle w:val="LightShading-Accent11"/>
              <w:tblpPr w:leftFromText="180" w:rightFromText="180" w:vertAnchor="text" w:horzAnchor="margin" w:tblpY="3270"/>
              <w:tblOverlap w:val="never"/>
              <w:bidiVisual/>
              <w:tblW w:w="0" w:type="auto"/>
              <w:tblLayout w:type="fixed"/>
              <w:tblLook w:val="04A0"/>
            </w:tblPr>
            <w:tblGrid>
              <w:gridCol w:w="1506"/>
              <w:gridCol w:w="1781"/>
            </w:tblGrid>
            <w:tr w:rsidR="00B576A6" w:rsidRPr="00A163D9" w:rsidTr="00B576A6">
              <w:trPr>
                <w:cnfStyle w:val="100000000000"/>
                <w:trHeight w:val="229"/>
              </w:trPr>
              <w:tc>
                <w:tcPr>
                  <w:cnfStyle w:val="001000000000"/>
                  <w:tcW w:w="3287" w:type="dxa"/>
                  <w:gridSpan w:val="2"/>
                </w:tcPr>
                <w:p w:rsidR="00B576A6" w:rsidRPr="00A163D9" w:rsidRDefault="00B576A6" w:rsidP="00B576A6">
                  <w:pPr>
                    <w:bidi/>
                    <w:jc w:val="center"/>
                    <w:rPr>
                      <w:rFonts w:ascii="Tahoma" w:hAnsi="Tahoma" w:cs="Tahoma"/>
                      <w:b w:val="0"/>
                      <w:bCs w:val="0"/>
                      <w:szCs w:val="20"/>
                      <w:rtl/>
                      <w:lang w:bidi="fa-IR"/>
                    </w:rPr>
                  </w:pPr>
                  <w:r>
                    <w:rPr>
                      <w:rFonts w:ascii="Tahoma" w:hAnsi="Tahoma" w:cs="Tahoma" w:hint="cs"/>
                      <w:b w:val="0"/>
                      <w:bCs w:val="0"/>
                      <w:szCs w:val="20"/>
                      <w:rtl/>
                      <w:lang w:bidi="fa-IR"/>
                    </w:rPr>
                    <w:t>لغات و فیلد های کاربردی</w:t>
                  </w:r>
                </w:p>
              </w:tc>
            </w:tr>
            <w:tr w:rsidR="00B576A6" w:rsidRPr="00A163D9" w:rsidTr="00B576A6">
              <w:trPr>
                <w:cnfStyle w:val="000000100000"/>
                <w:trHeight w:val="188"/>
              </w:trPr>
              <w:tc>
                <w:tcPr>
                  <w:cnfStyle w:val="001000000000"/>
                  <w:tcW w:w="1506" w:type="dxa"/>
                </w:tcPr>
                <w:p w:rsidR="00B576A6" w:rsidRPr="00A163D9" w:rsidRDefault="00B576A6" w:rsidP="00B576A6">
                  <w:pPr>
                    <w:bidi/>
                    <w:jc w:val="both"/>
                    <w:rPr>
                      <w:rFonts w:ascii="Tahoma" w:hAnsi="Tahoma" w:cs="Tahoma"/>
                      <w:b w:val="0"/>
                      <w:bCs w:val="0"/>
                      <w:sz w:val="18"/>
                      <w:szCs w:val="18"/>
                      <w:rtl/>
                      <w:lang w:bidi="fa-IR"/>
                    </w:rPr>
                  </w:pPr>
                  <w:r w:rsidRPr="00A163D9">
                    <w:rPr>
                      <w:rFonts w:ascii="Tahoma" w:hAnsi="Tahoma" w:cs="Tahoma" w:hint="cs"/>
                      <w:b w:val="0"/>
                      <w:bCs w:val="0"/>
                      <w:sz w:val="18"/>
                      <w:szCs w:val="18"/>
                      <w:rtl/>
                      <w:lang w:bidi="fa-IR"/>
                    </w:rPr>
                    <w:t>کد کالا</w:t>
                  </w:r>
                </w:p>
              </w:tc>
              <w:tc>
                <w:tcPr>
                  <w:tcW w:w="1781" w:type="dxa"/>
                </w:tcPr>
                <w:p w:rsidR="00B576A6" w:rsidRPr="00A163D9" w:rsidRDefault="00B576A6" w:rsidP="00B576A6">
                  <w:pPr>
                    <w:bidi/>
                    <w:cnfStyle w:val="000000100000"/>
                    <w:rPr>
                      <w:rFonts w:ascii="Tahoma" w:hAnsi="Tahoma" w:cs="Tahoma"/>
                      <w:b/>
                      <w:bCs/>
                      <w:sz w:val="18"/>
                      <w:szCs w:val="18"/>
                      <w:lang w:bidi="fa-IR"/>
                    </w:rPr>
                  </w:pPr>
                  <w:r>
                    <w:rPr>
                      <w:rFonts w:ascii="Tahoma" w:hAnsi="Tahoma" w:cs="Tahoma"/>
                      <w:b/>
                      <w:bCs/>
                      <w:sz w:val="18"/>
                      <w:szCs w:val="18"/>
                      <w:lang w:bidi="fa-IR"/>
                    </w:rPr>
                    <w:t>STOK_KODU</w:t>
                  </w:r>
                </w:p>
              </w:tc>
            </w:tr>
            <w:tr w:rsidR="00B576A6" w:rsidRPr="00A163D9" w:rsidTr="00B576A6">
              <w:trPr>
                <w:trHeight w:val="202"/>
              </w:trPr>
              <w:tc>
                <w:tcPr>
                  <w:cnfStyle w:val="001000000000"/>
                  <w:tcW w:w="1506" w:type="dxa"/>
                </w:tcPr>
                <w:p w:rsidR="00B576A6" w:rsidRPr="00A163D9" w:rsidRDefault="00B576A6" w:rsidP="00B576A6">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کد شخص</w:t>
                  </w:r>
                </w:p>
              </w:tc>
              <w:tc>
                <w:tcPr>
                  <w:tcW w:w="1781" w:type="dxa"/>
                </w:tcPr>
                <w:p w:rsidR="00B576A6" w:rsidRPr="00A163D9" w:rsidRDefault="00B576A6" w:rsidP="00B576A6">
                  <w:pPr>
                    <w:bidi/>
                    <w:cnfStyle w:val="000000000000"/>
                    <w:rPr>
                      <w:rFonts w:ascii="Tahoma" w:hAnsi="Tahoma" w:cs="Tahoma"/>
                      <w:b/>
                      <w:bCs/>
                      <w:sz w:val="18"/>
                      <w:szCs w:val="18"/>
                      <w:lang w:bidi="fa-IR"/>
                    </w:rPr>
                  </w:pPr>
                  <w:r>
                    <w:rPr>
                      <w:rFonts w:ascii="Tahoma" w:hAnsi="Tahoma" w:cs="Tahoma"/>
                      <w:b/>
                      <w:bCs/>
                      <w:sz w:val="18"/>
                      <w:szCs w:val="18"/>
                      <w:lang w:bidi="fa-IR"/>
                    </w:rPr>
                    <w:t>CARI_KODU</w:t>
                  </w:r>
                </w:p>
              </w:tc>
            </w:tr>
            <w:tr w:rsidR="00B576A6" w:rsidRPr="00A163D9" w:rsidTr="00B576A6">
              <w:trPr>
                <w:cnfStyle w:val="000000100000"/>
                <w:trHeight w:val="188"/>
              </w:trPr>
              <w:tc>
                <w:tcPr>
                  <w:cnfStyle w:val="001000000000"/>
                  <w:tcW w:w="1506" w:type="dxa"/>
                </w:tcPr>
                <w:p w:rsidR="00B576A6" w:rsidRPr="00A163D9" w:rsidRDefault="00B576A6" w:rsidP="00B576A6">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کدشعبه</w:t>
                  </w:r>
                </w:p>
              </w:tc>
              <w:tc>
                <w:tcPr>
                  <w:tcW w:w="1781" w:type="dxa"/>
                </w:tcPr>
                <w:p w:rsidR="00B576A6" w:rsidRPr="00A163D9" w:rsidRDefault="00B576A6" w:rsidP="00B576A6">
                  <w:pPr>
                    <w:bidi/>
                    <w:cnfStyle w:val="000000100000"/>
                    <w:rPr>
                      <w:rFonts w:ascii="Tahoma" w:hAnsi="Tahoma" w:cs="Tahoma"/>
                      <w:b/>
                      <w:bCs/>
                      <w:sz w:val="18"/>
                      <w:szCs w:val="18"/>
                      <w:lang w:bidi="fa-IR"/>
                    </w:rPr>
                  </w:pPr>
                  <w:r>
                    <w:rPr>
                      <w:rFonts w:ascii="Tahoma" w:hAnsi="Tahoma" w:cs="Tahoma"/>
                      <w:b/>
                      <w:bCs/>
                      <w:sz w:val="18"/>
                      <w:szCs w:val="18"/>
                      <w:lang w:bidi="fa-IR"/>
                    </w:rPr>
                    <w:t>SUBE_KODU</w:t>
                  </w:r>
                </w:p>
              </w:tc>
            </w:tr>
            <w:tr w:rsidR="00B576A6" w:rsidRPr="00A163D9" w:rsidTr="00B576A6">
              <w:trPr>
                <w:trHeight w:val="202"/>
              </w:trPr>
              <w:tc>
                <w:tcPr>
                  <w:cnfStyle w:val="001000000000"/>
                  <w:tcW w:w="1506" w:type="dxa"/>
                </w:tcPr>
                <w:p w:rsidR="00B576A6" w:rsidRPr="00A163D9" w:rsidRDefault="00B576A6" w:rsidP="00B576A6">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تاریخ</w:t>
                  </w:r>
                </w:p>
              </w:tc>
              <w:tc>
                <w:tcPr>
                  <w:tcW w:w="1781" w:type="dxa"/>
                </w:tcPr>
                <w:p w:rsidR="00B576A6" w:rsidRPr="00A163D9" w:rsidRDefault="00B576A6" w:rsidP="00B576A6">
                  <w:pPr>
                    <w:bidi/>
                    <w:cnfStyle w:val="000000000000"/>
                    <w:rPr>
                      <w:rFonts w:ascii="Tahoma" w:hAnsi="Tahoma" w:cs="Tahoma"/>
                      <w:b/>
                      <w:bCs/>
                      <w:sz w:val="18"/>
                      <w:szCs w:val="18"/>
                      <w:lang w:bidi="fa-IR"/>
                    </w:rPr>
                  </w:pPr>
                  <w:r>
                    <w:rPr>
                      <w:rFonts w:ascii="Tahoma" w:hAnsi="Tahoma" w:cs="Tahoma"/>
                      <w:b/>
                      <w:bCs/>
                      <w:sz w:val="18"/>
                      <w:szCs w:val="18"/>
                      <w:lang w:bidi="fa-IR"/>
                    </w:rPr>
                    <w:t>TARIH</w:t>
                  </w:r>
                </w:p>
              </w:tc>
            </w:tr>
            <w:tr w:rsidR="00B576A6" w:rsidRPr="00A163D9" w:rsidTr="00B576A6">
              <w:trPr>
                <w:cnfStyle w:val="000000100000"/>
                <w:trHeight w:val="188"/>
              </w:trPr>
              <w:tc>
                <w:tcPr>
                  <w:cnfStyle w:val="001000000000"/>
                  <w:tcW w:w="1506" w:type="dxa"/>
                </w:tcPr>
                <w:p w:rsidR="00B576A6" w:rsidRPr="00A163D9" w:rsidRDefault="00B576A6" w:rsidP="00B576A6">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کدحساب</w:t>
                  </w:r>
                </w:p>
              </w:tc>
              <w:tc>
                <w:tcPr>
                  <w:tcW w:w="1781" w:type="dxa"/>
                </w:tcPr>
                <w:p w:rsidR="00B576A6" w:rsidRPr="00A163D9" w:rsidRDefault="00B576A6" w:rsidP="00B576A6">
                  <w:pPr>
                    <w:bidi/>
                    <w:cnfStyle w:val="000000100000"/>
                    <w:rPr>
                      <w:rFonts w:ascii="Tahoma" w:hAnsi="Tahoma" w:cs="Tahoma"/>
                      <w:b/>
                      <w:bCs/>
                      <w:sz w:val="18"/>
                      <w:szCs w:val="18"/>
                      <w:lang w:bidi="fa-IR"/>
                    </w:rPr>
                  </w:pPr>
                  <w:r>
                    <w:rPr>
                      <w:rFonts w:ascii="Tahoma" w:hAnsi="Tahoma" w:cs="Tahoma"/>
                      <w:b/>
                      <w:bCs/>
                      <w:sz w:val="18"/>
                      <w:szCs w:val="18"/>
                      <w:lang w:bidi="fa-IR"/>
                    </w:rPr>
                    <w:t>HES_KOD</w:t>
                  </w:r>
                </w:p>
              </w:tc>
            </w:tr>
            <w:tr w:rsidR="00B576A6" w:rsidRPr="00A163D9" w:rsidTr="00B576A6">
              <w:trPr>
                <w:trHeight w:val="202"/>
              </w:trPr>
              <w:tc>
                <w:tcPr>
                  <w:cnfStyle w:val="001000000000"/>
                  <w:tcW w:w="1506" w:type="dxa"/>
                </w:tcPr>
                <w:p w:rsidR="00B576A6" w:rsidRPr="00A163D9" w:rsidRDefault="00B576A6" w:rsidP="00B576A6">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بدهکار</w:t>
                  </w:r>
                </w:p>
              </w:tc>
              <w:tc>
                <w:tcPr>
                  <w:tcW w:w="1781" w:type="dxa"/>
                </w:tcPr>
                <w:p w:rsidR="00B576A6" w:rsidRPr="00A163D9" w:rsidRDefault="00B576A6" w:rsidP="00B576A6">
                  <w:pPr>
                    <w:bidi/>
                    <w:cnfStyle w:val="000000000000"/>
                    <w:rPr>
                      <w:rFonts w:ascii="Tahoma" w:hAnsi="Tahoma" w:cs="Tahoma"/>
                      <w:b/>
                      <w:bCs/>
                      <w:sz w:val="18"/>
                      <w:szCs w:val="18"/>
                      <w:lang w:bidi="fa-IR"/>
                    </w:rPr>
                  </w:pPr>
                  <w:r>
                    <w:rPr>
                      <w:rFonts w:ascii="Tahoma" w:hAnsi="Tahoma" w:cs="Tahoma"/>
                      <w:b/>
                      <w:bCs/>
                      <w:sz w:val="18"/>
                      <w:szCs w:val="18"/>
                      <w:lang w:bidi="fa-IR"/>
                    </w:rPr>
                    <w:t>BORC</w:t>
                  </w:r>
                </w:p>
              </w:tc>
            </w:tr>
            <w:tr w:rsidR="00B576A6" w:rsidTr="00B576A6">
              <w:trPr>
                <w:cnfStyle w:val="000000100000"/>
                <w:trHeight w:val="188"/>
              </w:trPr>
              <w:tc>
                <w:tcPr>
                  <w:cnfStyle w:val="001000000000"/>
                  <w:tcW w:w="1506" w:type="dxa"/>
                </w:tcPr>
                <w:p w:rsidR="00B576A6" w:rsidRDefault="00B576A6" w:rsidP="00B576A6">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بستانکار</w:t>
                  </w:r>
                </w:p>
              </w:tc>
              <w:tc>
                <w:tcPr>
                  <w:tcW w:w="1781" w:type="dxa"/>
                </w:tcPr>
                <w:p w:rsidR="00B576A6" w:rsidRDefault="00B576A6" w:rsidP="00B576A6">
                  <w:pPr>
                    <w:bidi/>
                    <w:cnfStyle w:val="000000100000"/>
                    <w:rPr>
                      <w:rFonts w:ascii="Tahoma" w:hAnsi="Tahoma" w:cs="Tahoma"/>
                      <w:b/>
                      <w:bCs/>
                      <w:sz w:val="18"/>
                      <w:szCs w:val="18"/>
                      <w:lang w:bidi="fa-IR"/>
                    </w:rPr>
                  </w:pPr>
                  <w:r>
                    <w:rPr>
                      <w:rFonts w:ascii="Tahoma" w:hAnsi="Tahoma" w:cs="Tahoma"/>
                      <w:b/>
                      <w:bCs/>
                      <w:sz w:val="18"/>
                      <w:szCs w:val="18"/>
                      <w:lang w:bidi="fa-IR"/>
                    </w:rPr>
                    <w:t>ALACAK</w:t>
                  </w:r>
                </w:p>
              </w:tc>
            </w:tr>
            <w:tr w:rsidR="00B576A6" w:rsidTr="00B576A6">
              <w:trPr>
                <w:trHeight w:val="202"/>
              </w:trPr>
              <w:tc>
                <w:tcPr>
                  <w:cnfStyle w:val="001000000000"/>
                  <w:tcW w:w="1506" w:type="dxa"/>
                </w:tcPr>
                <w:p w:rsidR="00B576A6" w:rsidRDefault="00B576A6" w:rsidP="00B576A6">
                  <w:pPr>
                    <w:bidi/>
                    <w:jc w:val="both"/>
                    <w:rPr>
                      <w:rFonts w:ascii="Tahoma" w:hAnsi="Tahoma" w:cs="Tahoma"/>
                      <w:b w:val="0"/>
                      <w:bCs w:val="0"/>
                      <w:sz w:val="18"/>
                      <w:szCs w:val="18"/>
                      <w:rtl/>
                      <w:lang w:bidi="fa-IR"/>
                    </w:rPr>
                  </w:pPr>
                  <w:r>
                    <w:rPr>
                      <w:rFonts w:ascii="Tahoma" w:hAnsi="Tahoma" w:cs="Tahoma" w:hint="cs"/>
                      <w:b w:val="0"/>
                      <w:bCs w:val="0"/>
                      <w:sz w:val="18"/>
                      <w:szCs w:val="18"/>
                      <w:rtl/>
                      <w:lang w:bidi="fa-IR"/>
                    </w:rPr>
                    <w:t>کدفروشنده</w:t>
                  </w:r>
                </w:p>
              </w:tc>
              <w:tc>
                <w:tcPr>
                  <w:tcW w:w="1781" w:type="dxa"/>
                </w:tcPr>
                <w:p w:rsidR="00B576A6" w:rsidRDefault="00B576A6" w:rsidP="00B576A6">
                  <w:pPr>
                    <w:bidi/>
                    <w:cnfStyle w:val="000000000000"/>
                    <w:rPr>
                      <w:rFonts w:ascii="Tahoma" w:hAnsi="Tahoma" w:cs="Tahoma"/>
                      <w:b/>
                      <w:bCs/>
                      <w:sz w:val="18"/>
                      <w:szCs w:val="18"/>
                      <w:lang w:bidi="fa-IR"/>
                    </w:rPr>
                  </w:pPr>
                  <w:r>
                    <w:rPr>
                      <w:rFonts w:ascii="Tahoma" w:hAnsi="Tahoma" w:cs="Tahoma"/>
                      <w:b/>
                      <w:bCs/>
                      <w:sz w:val="18"/>
                      <w:szCs w:val="18"/>
                      <w:lang w:bidi="fa-IR"/>
                    </w:rPr>
                    <w:t>PLASIYER_KODU</w:t>
                  </w:r>
                </w:p>
              </w:tc>
            </w:tr>
          </w:tbl>
          <w:p w:rsidR="00685C8E" w:rsidRDefault="00685C8E" w:rsidP="00375EFC">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lang w:bidi="fa-IR"/>
              </w:rPr>
            </w:pPr>
          </w:p>
          <w:p w:rsidR="00B576A6" w:rsidRDefault="00B576A6" w:rsidP="00B576A6">
            <w:pPr>
              <w:bidi/>
              <w:jc w:val="center"/>
              <w:rPr>
                <w:rFonts w:ascii="Tahoma" w:hAnsi="Tahoma" w:cs="Tahoma"/>
                <w:b/>
                <w:bCs/>
                <w:sz w:val="26"/>
                <w:szCs w:val="26"/>
                <w:rtl/>
                <w:lang w:bidi="fa-IR"/>
              </w:rPr>
            </w:pPr>
          </w:p>
        </w:tc>
        <w:tc>
          <w:tcPr>
            <w:tcW w:w="3448" w:type="dxa"/>
            <w:gridSpan w:val="2"/>
          </w:tcPr>
          <w:tbl>
            <w:tblPr>
              <w:tblStyle w:val="LightList-Accent11"/>
              <w:tblpPr w:leftFromText="180" w:rightFromText="180" w:vertAnchor="text" w:horzAnchor="margin" w:tblpXSpec="center" w:tblpY="1"/>
              <w:tblOverlap w:val="never"/>
              <w:bidiVisual/>
              <w:tblW w:w="0" w:type="auto"/>
              <w:tblLayout w:type="fixed"/>
              <w:tblLook w:val="04A0"/>
            </w:tblPr>
            <w:tblGrid>
              <w:gridCol w:w="1571"/>
            </w:tblGrid>
            <w:tr w:rsidR="000D57FA" w:rsidRPr="00CA33A8" w:rsidTr="000D57FA">
              <w:trPr>
                <w:cnfStyle w:val="100000000000"/>
                <w:trHeight w:val="510"/>
              </w:trPr>
              <w:tc>
                <w:tcPr>
                  <w:cnfStyle w:val="001000000000"/>
                  <w:tcW w:w="1571" w:type="dxa"/>
                </w:tcPr>
                <w:p w:rsidR="000D57FA" w:rsidRPr="00CA33A8" w:rsidRDefault="000D57FA" w:rsidP="000D57FA">
                  <w:pPr>
                    <w:bidi/>
                    <w:jc w:val="center"/>
                    <w:rPr>
                      <w:rFonts w:ascii="Tahoma" w:hAnsi="Tahoma" w:cs="Tahoma"/>
                      <w:sz w:val="26"/>
                      <w:szCs w:val="26"/>
                      <w:lang w:bidi="fa-IR"/>
                    </w:rPr>
                  </w:pPr>
                  <w:r w:rsidRPr="009C27AD">
                    <w:rPr>
                      <w:rFonts w:ascii="Tahoma" w:hAnsi="Tahoma" w:cs="Tahoma" w:hint="cs"/>
                      <w:sz w:val="18"/>
                      <w:szCs w:val="18"/>
                      <w:rtl/>
                      <w:lang w:bidi="fa-IR"/>
                    </w:rPr>
                    <w:t>کارت کالا</w:t>
                  </w:r>
                </w:p>
              </w:tc>
            </w:tr>
            <w:tr w:rsidR="000D57FA" w:rsidRPr="00CA33A8" w:rsidTr="000D57FA">
              <w:trPr>
                <w:cnfStyle w:val="000000100000"/>
                <w:trHeight w:val="597"/>
              </w:trPr>
              <w:tc>
                <w:tcPr>
                  <w:cnfStyle w:val="001000000000"/>
                  <w:tcW w:w="1571" w:type="dxa"/>
                  <w:vAlign w:val="center"/>
                </w:tcPr>
                <w:p w:rsidR="000D57FA" w:rsidRPr="00CA33A8" w:rsidRDefault="000D57FA" w:rsidP="000D57FA">
                  <w:pPr>
                    <w:bidi/>
                    <w:jc w:val="center"/>
                    <w:rPr>
                      <w:rFonts w:ascii="Tahoma" w:hAnsi="Tahoma" w:cs="Tahoma"/>
                      <w:sz w:val="26"/>
                      <w:szCs w:val="26"/>
                      <w:rtl/>
                      <w:lang w:bidi="fa-IR"/>
                    </w:rPr>
                  </w:pPr>
                  <w:r>
                    <w:rPr>
                      <w:rFonts w:ascii="Tahoma" w:hAnsi="Tahoma" w:cs="Tahoma"/>
                      <w:sz w:val="18"/>
                      <w:szCs w:val="18"/>
                      <w:lang w:bidi="fa-IR"/>
                    </w:rPr>
                    <w:t>TBLSTSABIT</w:t>
                  </w:r>
                </w:p>
              </w:tc>
            </w:tr>
            <w:tr w:rsidR="000D57FA" w:rsidRPr="00CA33A8" w:rsidTr="000D57FA">
              <w:trPr>
                <w:trHeight w:val="672"/>
              </w:trPr>
              <w:tc>
                <w:tcPr>
                  <w:cnfStyle w:val="001000000000"/>
                  <w:tcW w:w="1571" w:type="dxa"/>
                  <w:vAlign w:val="center"/>
                </w:tcPr>
                <w:p w:rsidR="000D57FA" w:rsidRPr="00B5521B" w:rsidRDefault="000D57FA" w:rsidP="000D57FA">
                  <w:pPr>
                    <w:bidi/>
                    <w:jc w:val="center"/>
                    <w:rPr>
                      <w:rFonts w:ascii="Tahoma" w:hAnsi="Tahoma" w:cs="Tahoma"/>
                      <w:sz w:val="18"/>
                      <w:szCs w:val="18"/>
                      <w:rtl/>
                      <w:lang w:bidi="fa-IR"/>
                    </w:rPr>
                  </w:pPr>
                  <w:r>
                    <w:rPr>
                      <w:rFonts w:ascii="Tahoma" w:hAnsi="Tahoma" w:cs="Tahoma"/>
                      <w:sz w:val="18"/>
                      <w:szCs w:val="18"/>
                      <w:lang w:bidi="fa-IR"/>
                    </w:rPr>
                    <w:t>TBLSTSABITEK</w:t>
                  </w:r>
                </w:p>
              </w:tc>
            </w:tr>
          </w:tbl>
          <w:p w:rsidR="00685C8E" w:rsidRDefault="00685C8E" w:rsidP="00375EFC">
            <w:pPr>
              <w:bidi/>
              <w:jc w:val="center"/>
              <w:rPr>
                <w:rFonts w:ascii="Tahoma" w:hAnsi="Tahoma" w:cs="Tahoma"/>
                <w:b/>
                <w:bCs/>
                <w:sz w:val="26"/>
                <w:szCs w:val="26"/>
                <w:rtl/>
                <w:lang w:bidi="fa-IR"/>
              </w:rPr>
            </w:pPr>
          </w:p>
        </w:tc>
        <w:tc>
          <w:tcPr>
            <w:tcW w:w="3565" w:type="dxa"/>
          </w:tcPr>
          <w:tbl>
            <w:tblPr>
              <w:tblStyle w:val="LightList-Accent11"/>
              <w:tblpPr w:leftFromText="180" w:rightFromText="180" w:horzAnchor="margin" w:tblpXSpec="center" w:tblpY="1275"/>
              <w:tblOverlap w:val="never"/>
              <w:bidiVisual/>
              <w:tblW w:w="1921" w:type="dxa"/>
              <w:tblLayout w:type="fixed"/>
              <w:tblLook w:val="04A0"/>
            </w:tblPr>
            <w:tblGrid>
              <w:gridCol w:w="1921"/>
            </w:tblGrid>
            <w:tr w:rsidR="009C27AD" w:rsidRPr="00CA33A8" w:rsidTr="009C27AD">
              <w:trPr>
                <w:cnfStyle w:val="100000000000"/>
                <w:trHeight w:val="510"/>
              </w:trPr>
              <w:tc>
                <w:tcPr>
                  <w:cnfStyle w:val="001000000000"/>
                  <w:tcW w:w="1921" w:type="dxa"/>
                </w:tcPr>
                <w:p w:rsidR="009C27AD" w:rsidRPr="00CA33A8" w:rsidRDefault="009C27AD" w:rsidP="009C27AD">
                  <w:pPr>
                    <w:bidi/>
                    <w:jc w:val="center"/>
                    <w:rPr>
                      <w:rFonts w:ascii="Tahoma" w:hAnsi="Tahoma" w:cs="Tahoma"/>
                      <w:sz w:val="26"/>
                      <w:szCs w:val="26"/>
                      <w:lang w:bidi="fa-IR"/>
                    </w:rPr>
                  </w:pPr>
                  <w:r>
                    <w:rPr>
                      <w:rFonts w:ascii="Tahoma" w:hAnsi="Tahoma" w:cs="Tahoma" w:hint="cs"/>
                      <w:sz w:val="18"/>
                      <w:szCs w:val="18"/>
                      <w:rtl/>
                      <w:lang w:bidi="fa-IR"/>
                    </w:rPr>
                    <w:t>گروه بندی کالا</w:t>
                  </w:r>
                </w:p>
              </w:tc>
            </w:tr>
            <w:tr w:rsidR="009C27AD" w:rsidRPr="00CA33A8" w:rsidTr="009C27AD">
              <w:trPr>
                <w:cnfStyle w:val="000000100000"/>
                <w:trHeight w:val="597"/>
              </w:trPr>
              <w:tc>
                <w:tcPr>
                  <w:cnfStyle w:val="001000000000"/>
                  <w:tcW w:w="1921" w:type="dxa"/>
                  <w:vAlign w:val="center"/>
                </w:tcPr>
                <w:p w:rsidR="009C27AD" w:rsidRPr="00CA33A8" w:rsidRDefault="009C27AD" w:rsidP="009C27AD">
                  <w:pPr>
                    <w:bidi/>
                    <w:jc w:val="center"/>
                    <w:rPr>
                      <w:rFonts w:ascii="Tahoma" w:hAnsi="Tahoma" w:cs="Tahoma"/>
                      <w:sz w:val="26"/>
                      <w:szCs w:val="26"/>
                      <w:rtl/>
                      <w:lang w:bidi="fa-IR"/>
                    </w:rPr>
                  </w:pPr>
                  <w:r>
                    <w:rPr>
                      <w:rFonts w:ascii="Tahoma" w:hAnsi="Tahoma" w:cs="Tahoma"/>
                      <w:sz w:val="18"/>
                      <w:szCs w:val="18"/>
                      <w:lang w:bidi="fa-IR"/>
                    </w:rPr>
                    <w:t>TBLGRUP</w:t>
                  </w:r>
                </w:p>
              </w:tc>
            </w:tr>
            <w:tr w:rsidR="009C27AD" w:rsidRPr="00CA33A8" w:rsidTr="009C27AD">
              <w:trPr>
                <w:trHeight w:val="672"/>
              </w:trPr>
              <w:tc>
                <w:tcPr>
                  <w:cnfStyle w:val="001000000000"/>
                  <w:tcW w:w="1921" w:type="dxa"/>
                  <w:vAlign w:val="center"/>
                </w:tcPr>
                <w:p w:rsidR="009C27AD" w:rsidRPr="00B5521B" w:rsidRDefault="009C27AD" w:rsidP="009C27AD">
                  <w:pPr>
                    <w:bidi/>
                    <w:jc w:val="center"/>
                    <w:rPr>
                      <w:rFonts w:ascii="Tahoma" w:hAnsi="Tahoma" w:cs="Tahoma"/>
                      <w:sz w:val="18"/>
                      <w:szCs w:val="18"/>
                      <w:rtl/>
                      <w:lang w:bidi="fa-IR"/>
                    </w:rPr>
                  </w:pPr>
                  <w:r>
                    <w:rPr>
                      <w:rFonts w:ascii="Tahoma" w:hAnsi="Tahoma" w:cs="Tahoma"/>
                      <w:sz w:val="18"/>
                      <w:szCs w:val="18"/>
                      <w:lang w:bidi="fa-IR"/>
                    </w:rPr>
                    <w:t>TBLSTOKCOD1</w:t>
                  </w:r>
                </w:p>
              </w:tc>
            </w:tr>
            <w:tr w:rsidR="009C27AD" w:rsidRPr="00CA33A8" w:rsidTr="009C27AD">
              <w:trPr>
                <w:cnfStyle w:val="000000100000"/>
                <w:trHeight w:val="672"/>
              </w:trPr>
              <w:tc>
                <w:tcPr>
                  <w:cnfStyle w:val="001000000000"/>
                  <w:tcW w:w="1921" w:type="dxa"/>
                  <w:vAlign w:val="center"/>
                </w:tcPr>
                <w:p w:rsidR="009C27AD" w:rsidRPr="00B5521B" w:rsidRDefault="009C27AD" w:rsidP="00FB2989">
                  <w:pPr>
                    <w:bidi/>
                    <w:jc w:val="center"/>
                    <w:rPr>
                      <w:rFonts w:ascii="Tahoma" w:hAnsi="Tahoma" w:cs="Tahoma"/>
                      <w:sz w:val="18"/>
                      <w:szCs w:val="18"/>
                      <w:rtl/>
                      <w:lang w:bidi="fa-IR"/>
                    </w:rPr>
                  </w:pPr>
                  <w:r>
                    <w:rPr>
                      <w:rFonts w:ascii="Tahoma" w:hAnsi="Tahoma" w:cs="Tahoma"/>
                      <w:sz w:val="18"/>
                      <w:szCs w:val="18"/>
                      <w:lang w:bidi="fa-IR"/>
                    </w:rPr>
                    <w:t>TBLSTOKCOD2</w:t>
                  </w:r>
                </w:p>
              </w:tc>
            </w:tr>
            <w:tr w:rsidR="009C27AD" w:rsidRPr="00CA33A8" w:rsidTr="009C27AD">
              <w:trPr>
                <w:trHeight w:val="672"/>
              </w:trPr>
              <w:tc>
                <w:tcPr>
                  <w:cnfStyle w:val="001000000000"/>
                  <w:tcW w:w="1921" w:type="dxa"/>
                  <w:vAlign w:val="center"/>
                </w:tcPr>
                <w:p w:rsidR="009C27AD" w:rsidRPr="00B5521B" w:rsidRDefault="009C27AD" w:rsidP="00FB2989">
                  <w:pPr>
                    <w:bidi/>
                    <w:jc w:val="center"/>
                    <w:rPr>
                      <w:rFonts w:ascii="Tahoma" w:hAnsi="Tahoma" w:cs="Tahoma"/>
                      <w:sz w:val="18"/>
                      <w:szCs w:val="18"/>
                      <w:rtl/>
                      <w:lang w:bidi="fa-IR"/>
                    </w:rPr>
                  </w:pPr>
                  <w:r>
                    <w:rPr>
                      <w:rFonts w:ascii="Tahoma" w:hAnsi="Tahoma" w:cs="Tahoma"/>
                      <w:sz w:val="18"/>
                      <w:szCs w:val="18"/>
                      <w:lang w:bidi="fa-IR"/>
                    </w:rPr>
                    <w:t>TBLSTOKCOD3</w:t>
                  </w:r>
                </w:p>
              </w:tc>
            </w:tr>
            <w:tr w:rsidR="009C27AD" w:rsidRPr="00CA33A8" w:rsidTr="009C27AD">
              <w:trPr>
                <w:cnfStyle w:val="000000100000"/>
                <w:trHeight w:val="672"/>
              </w:trPr>
              <w:tc>
                <w:tcPr>
                  <w:cnfStyle w:val="001000000000"/>
                  <w:tcW w:w="1921" w:type="dxa"/>
                  <w:vAlign w:val="center"/>
                </w:tcPr>
                <w:p w:rsidR="009C27AD" w:rsidRDefault="009C27AD" w:rsidP="00FB2989">
                  <w:pPr>
                    <w:bidi/>
                    <w:jc w:val="center"/>
                    <w:rPr>
                      <w:rFonts w:ascii="Tahoma" w:hAnsi="Tahoma" w:cs="Tahoma"/>
                      <w:sz w:val="18"/>
                      <w:szCs w:val="18"/>
                      <w:lang w:bidi="fa-IR"/>
                    </w:rPr>
                  </w:pPr>
                  <w:r>
                    <w:rPr>
                      <w:rFonts w:ascii="Tahoma" w:hAnsi="Tahoma" w:cs="Tahoma"/>
                      <w:sz w:val="18"/>
                      <w:szCs w:val="18"/>
                      <w:lang w:bidi="fa-IR"/>
                    </w:rPr>
                    <w:t>TBLSTOKCOD4</w:t>
                  </w:r>
                </w:p>
              </w:tc>
            </w:tr>
          </w:tbl>
          <w:tbl>
            <w:tblPr>
              <w:tblStyle w:val="LightList-Accent11"/>
              <w:tblpPr w:leftFromText="180" w:rightFromText="180" w:vertAnchor="text" w:horzAnchor="margin" w:tblpXSpec="center" w:tblpY="-210"/>
              <w:tblOverlap w:val="never"/>
              <w:bidiVisual/>
              <w:tblW w:w="0" w:type="auto"/>
              <w:tblLayout w:type="fixed"/>
              <w:tblLook w:val="04A0"/>
            </w:tblPr>
            <w:tblGrid>
              <w:gridCol w:w="1418"/>
            </w:tblGrid>
            <w:tr w:rsidR="009C27AD" w:rsidRPr="00CA33A8" w:rsidTr="009C27AD">
              <w:trPr>
                <w:cnfStyle w:val="100000000000"/>
                <w:trHeight w:val="510"/>
              </w:trPr>
              <w:tc>
                <w:tcPr>
                  <w:cnfStyle w:val="001000000000"/>
                  <w:tcW w:w="1418" w:type="dxa"/>
                </w:tcPr>
                <w:p w:rsidR="009C27AD" w:rsidRPr="00CA33A8" w:rsidRDefault="00E46FD4" w:rsidP="009C27AD">
                  <w:pPr>
                    <w:bidi/>
                    <w:jc w:val="center"/>
                    <w:rPr>
                      <w:rFonts w:ascii="Tahoma" w:hAnsi="Tahoma" w:cs="Tahoma"/>
                      <w:sz w:val="26"/>
                      <w:szCs w:val="26"/>
                      <w:lang w:bidi="fa-IR"/>
                    </w:rPr>
                  </w:pPr>
                  <w:r w:rsidRPr="00E46FD4">
                    <w:rPr>
                      <w:rFonts w:ascii="Tahoma" w:hAnsi="Tahoma" w:cs="Tahoma"/>
                      <w:noProof/>
                      <w:sz w:val="18"/>
                      <w:szCs w:val="18"/>
                    </w:rPr>
                    <w:pict>
                      <v:shape id="_x0000_s1060" type="#_x0000_t32" style="position:absolute;left:0;text-align:left;margin-left:65.75pt;margin-top:22.45pt;width:102.65pt;height:16.65pt;z-index:251680768;mso-position-horizontal-relative:text;mso-position-vertical-relative:text" o:connectortype="straight"/>
                    </w:pict>
                  </w:r>
                  <w:r w:rsidR="009C27AD" w:rsidRPr="009C27AD">
                    <w:rPr>
                      <w:rFonts w:ascii="Tahoma" w:hAnsi="Tahoma" w:cs="Tahoma" w:hint="cs"/>
                      <w:sz w:val="18"/>
                      <w:szCs w:val="18"/>
                      <w:rtl/>
                      <w:lang w:bidi="fa-IR"/>
                    </w:rPr>
                    <w:t>تعریف انبار</w:t>
                  </w:r>
                </w:p>
              </w:tc>
            </w:tr>
            <w:tr w:rsidR="009C27AD" w:rsidRPr="00CA33A8" w:rsidTr="009C27AD">
              <w:trPr>
                <w:cnfStyle w:val="000000100000"/>
                <w:trHeight w:val="597"/>
              </w:trPr>
              <w:tc>
                <w:tcPr>
                  <w:cnfStyle w:val="001000000000"/>
                  <w:tcW w:w="1418" w:type="dxa"/>
                  <w:vAlign w:val="center"/>
                </w:tcPr>
                <w:p w:rsidR="009C27AD" w:rsidRPr="00CA33A8" w:rsidRDefault="009C27AD" w:rsidP="009C27AD">
                  <w:pPr>
                    <w:bidi/>
                    <w:jc w:val="center"/>
                    <w:rPr>
                      <w:rFonts w:ascii="Tahoma" w:hAnsi="Tahoma" w:cs="Tahoma"/>
                      <w:sz w:val="26"/>
                      <w:szCs w:val="26"/>
                      <w:rtl/>
                      <w:lang w:bidi="fa-IR"/>
                    </w:rPr>
                  </w:pPr>
                  <w:r>
                    <w:rPr>
                      <w:rFonts w:ascii="Tahoma" w:hAnsi="Tahoma" w:cs="Tahoma"/>
                      <w:sz w:val="18"/>
                      <w:szCs w:val="18"/>
                      <w:lang w:bidi="fa-IR"/>
                    </w:rPr>
                    <w:t>TBLSTOKDP</w:t>
                  </w:r>
                </w:p>
              </w:tc>
            </w:tr>
          </w:tbl>
          <w:p w:rsidR="00685C8E" w:rsidRDefault="00E46FD4" w:rsidP="00375EFC">
            <w:pPr>
              <w:bidi/>
              <w:jc w:val="center"/>
              <w:rPr>
                <w:rFonts w:ascii="Tahoma" w:hAnsi="Tahoma" w:cs="Tahoma"/>
                <w:b/>
                <w:bCs/>
                <w:sz w:val="26"/>
                <w:szCs w:val="26"/>
                <w:rtl/>
                <w:lang w:bidi="fa-IR"/>
              </w:rPr>
            </w:pPr>
            <w:r w:rsidRPr="00E46FD4">
              <w:rPr>
                <w:rFonts w:ascii="Tahoma" w:hAnsi="Tahoma" w:cs="Tahoma"/>
                <w:noProof/>
                <w:sz w:val="18"/>
                <w:szCs w:val="18"/>
                <w:rtl/>
              </w:rPr>
              <w:pict>
                <v:shape id="_x0000_s1061" type="#_x0000_t32" style="position:absolute;left:0;text-align:left;margin-left:130.55pt;margin-top:62.6pt;width:91.3pt;height:73.1pt;flip:y;z-index:251681792;mso-position-horizontal-relative:text;mso-position-vertical-relative:text" o:connectortype="straight"/>
              </w:pict>
            </w:r>
          </w:p>
        </w:tc>
      </w:tr>
    </w:tbl>
    <w:p w:rsidR="002253DB" w:rsidRDefault="002253DB" w:rsidP="002253DB">
      <w:pPr>
        <w:bidi/>
        <w:jc w:val="center"/>
        <w:rPr>
          <w:rFonts w:ascii="Tahoma" w:hAnsi="Tahoma" w:cs="Tahoma"/>
          <w:b/>
          <w:bCs/>
          <w:sz w:val="26"/>
          <w:szCs w:val="26"/>
          <w:rtl/>
          <w:lang w:bidi="fa-IR"/>
        </w:rPr>
      </w:pPr>
    </w:p>
    <w:p w:rsidR="00BA2A8B" w:rsidRPr="000F2006" w:rsidRDefault="00025577" w:rsidP="00F620F5">
      <w:pPr>
        <w:pStyle w:val="Heading1"/>
        <w:bidi/>
        <w:jc w:val="left"/>
        <w:rPr>
          <w:rtl/>
          <w:lang w:bidi="fa-IR"/>
        </w:rPr>
      </w:pPr>
      <w:r>
        <w:rPr>
          <w:rtl/>
          <w:lang w:bidi="fa-IR"/>
        </w:rPr>
        <w:br w:type="page"/>
      </w:r>
      <w:r w:rsidR="00CD707C" w:rsidRPr="000F2006">
        <w:rPr>
          <w:rFonts w:hint="cs"/>
          <w:rtl/>
          <w:lang w:bidi="fa-IR"/>
        </w:rPr>
        <w:lastRenderedPageBreak/>
        <w:t>راه اندازی و نصب</w:t>
      </w:r>
    </w:p>
    <w:p w:rsidR="00CD707C" w:rsidRDefault="004B7204" w:rsidP="000F2006">
      <w:pPr>
        <w:bidi/>
        <w:jc w:val="both"/>
        <w:rPr>
          <w:rtl/>
          <w:lang w:bidi="fa-IR"/>
        </w:rPr>
      </w:pPr>
      <w:r w:rsidRPr="004B7204">
        <w:rPr>
          <w:rFonts w:hint="cs"/>
          <w:rtl/>
          <w:lang w:bidi="fa-IR"/>
        </w:rPr>
        <w:t xml:space="preserve">ابتدا </w:t>
      </w:r>
      <w:proofErr w:type="spellStart"/>
      <w:r>
        <w:rPr>
          <w:lang w:bidi="fa-IR"/>
        </w:rPr>
        <w:t>DataBase</w:t>
      </w:r>
      <w:proofErr w:type="spellEnd"/>
      <w:r>
        <w:rPr>
          <w:rFonts w:hint="cs"/>
          <w:rtl/>
          <w:lang w:bidi="fa-IR"/>
        </w:rPr>
        <w:t xml:space="preserve">های سیستم را در سرور مورد نظر </w:t>
      </w:r>
      <w:r>
        <w:rPr>
          <w:lang w:bidi="fa-IR"/>
        </w:rPr>
        <w:t>Attach</w:t>
      </w:r>
      <w:r>
        <w:rPr>
          <w:rFonts w:hint="cs"/>
          <w:rtl/>
          <w:lang w:bidi="fa-IR"/>
        </w:rPr>
        <w:t xml:space="preserve"> میکنیم.</w:t>
      </w:r>
    </w:p>
    <w:p w:rsidR="009B4D2C" w:rsidRDefault="009B4D2C" w:rsidP="000F2006">
      <w:pPr>
        <w:bidi/>
        <w:jc w:val="both"/>
        <w:rPr>
          <w:rtl/>
          <w:lang w:bidi="fa-IR"/>
        </w:rPr>
      </w:pPr>
      <w:r>
        <w:rPr>
          <w:rFonts w:hint="cs"/>
          <w:rtl/>
          <w:lang w:bidi="fa-IR"/>
        </w:rPr>
        <w:t xml:space="preserve">سپس </w:t>
      </w:r>
      <w:r>
        <w:rPr>
          <w:lang w:bidi="fa-IR"/>
        </w:rPr>
        <w:t>User</w:t>
      </w:r>
      <w:r>
        <w:rPr>
          <w:rFonts w:hint="cs"/>
          <w:rtl/>
          <w:lang w:bidi="fa-IR"/>
        </w:rPr>
        <w:t xml:space="preserve">های </w:t>
      </w:r>
      <w:proofErr w:type="spellStart"/>
      <w:r w:rsidRPr="00703929">
        <w:rPr>
          <w:lang w:bidi="fa-IR"/>
        </w:rPr>
        <w:t>NetSis</w:t>
      </w:r>
      <w:proofErr w:type="spellEnd"/>
      <w:r w:rsidRPr="00703929">
        <w:rPr>
          <w:rtl/>
          <w:lang w:bidi="fa-IR"/>
        </w:rPr>
        <w:t xml:space="preserve">، </w:t>
      </w:r>
      <w:proofErr w:type="spellStart"/>
      <w:r w:rsidRPr="00703929">
        <w:rPr>
          <w:lang w:bidi="fa-IR"/>
        </w:rPr>
        <w:t>NetFile</w:t>
      </w:r>
      <w:proofErr w:type="spellEnd"/>
      <w:r w:rsidRPr="00703929">
        <w:rPr>
          <w:rtl/>
          <w:lang w:bidi="fa-IR"/>
        </w:rPr>
        <w:t xml:space="preserve">، </w:t>
      </w:r>
      <w:proofErr w:type="spellStart"/>
      <w:r w:rsidRPr="00703929">
        <w:rPr>
          <w:lang w:bidi="fa-IR"/>
        </w:rPr>
        <w:t>TemelSet</w:t>
      </w:r>
      <w:proofErr w:type="spellEnd"/>
      <w:r w:rsidRPr="00703929">
        <w:rPr>
          <w:rtl/>
          <w:lang w:bidi="fa-IR"/>
        </w:rPr>
        <w:t xml:space="preserve">و </w:t>
      </w:r>
      <w:proofErr w:type="spellStart"/>
      <w:r w:rsidRPr="00703929">
        <w:rPr>
          <w:lang w:bidi="fa-IR"/>
        </w:rPr>
        <w:t>Personel</w:t>
      </w:r>
      <w:proofErr w:type="spellEnd"/>
      <w:r>
        <w:rPr>
          <w:rFonts w:hint="cs"/>
          <w:rtl/>
          <w:lang w:bidi="fa-IR"/>
        </w:rPr>
        <w:t xml:space="preserve"> بدون </w:t>
      </w:r>
      <w:r>
        <w:rPr>
          <w:lang w:bidi="fa-IR"/>
        </w:rPr>
        <w:t>Password</w:t>
      </w:r>
      <w:r>
        <w:rPr>
          <w:rFonts w:hint="cs"/>
          <w:rtl/>
          <w:lang w:bidi="fa-IR"/>
        </w:rPr>
        <w:t xml:space="preserve"> ساخته میشوند.</w:t>
      </w:r>
    </w:p>
    <w:p w:rsidR="006811FE" w:rsidRDefault="006811FE" w:rsidP="000F2006">
      <w:pPr>
        <w:bidi/>
        <w:jc w:val="both"/>
        <w:rPr>
          <w:rtl/>
          <w:lang w:bidi="fa-IR"/>
        </w:rPr>
      </w:pPr>
      <w:r>
        <w:rPr>
          <w:rFonts w:hint="cs"/>
          <w:rtl/>
          <w:lang w:bidi="fa-IR"/>
        </w:rPr>
        <w:t xml:space="preserve">سپس از مسیر </w:t>
      </w:r>
      <w:r w:rsidR="00C672C5">
        <w:rPr>
          <w:lang w:bidi="fa-IR"/>
        </w:rPr>
        <w:t>…</w:t>
      </w:r>
      <w:proofErr w:type="spellStart"/>
      <w:r w:rsidRPr="006811FE">
        <w:rPr>
          <w:lang w:bidi="fa-IR"/>
        </w:rPr>
        <w:t>Netsis</w:t>
      </w:r>
      <w:proofErr w:type="spellEnd"/>
      <w:r w:rsidRPr="006811FE">
        <w:rPr>
          <w:lang w:bidi="fa-IR"/>
        </w:rPr>
        <w:t>\</w:t>
      </w:r>
      <w:proofErr w:type="spellStart"/>
      <w:r w:rsidRPr="006811FE">
        <w:rPr>
          <w:lang w:bidi="fa-IR"/>
        </w:rPr>
        <w:t>RCEnterprise</w:t>
      </w:r>
      <w:proofErr w:type="spellEnd"/>
      <w:r w:rsidRPr="006811FE">
        <w:rPr>
          <w:lang w:bidi="fa-IR"/>
        </w:rPr>
        <w:t>\</w:t>
      </w:r>
      <w:proofErr w:type="spellStart"/>
      <w:r w:rsidRPr="006811FE">
        <w:rPr>
          <w:lang w:bidi="fa-IR"/>
        </w:rPr>
        <w:t>Servis</w:t>
      </w:r>
      <w:proofErr w:type="spellEnd"/>
      <w:r>
        <w:rPr>
          <w:rFonts w:hint="cs"/>
          <w:rtl/>
          <w:lang w:bidi="fa-IR"/>
        </w:rPr>
        <w:t xml:space="preserve"> فایل </w:t>
      </w:r>
      <w:proofErr w:type="spellStart"/>
      <w:r w:rsidRPr="006811FE">
        <w:rPr>
          <w:lang w:bidi="fa-IR"/>
        </w:rPr>
        <w:t>NetSifrele</w:t>
      </w:r>
      <w:proofErr w:type="spellEnd"/>
      <w:r>
        <w:rPr>
          <w:rFonts w:hint="cs"/>
          <w:rtl/>
          <w:lang w:bidi="fa-IR"/>
        </w:rPr>
        <w:t xml:space="preserve"> را برای </w:t>
      </w:r>
      <w:r>
        <w:rPr>
          <w:lang w:bidi="fa-IR"/>
        </w:rPr>
        <w:t>set</w:t>
      </w:r>
      <w:r>
        <w:rPr>
          <w:rFonts w:hint="cs"/>
          <w:rtl/>
          <w:lang w:bidi="fa-IR"/>
        </w:rPr>
        <w:t xml:space="preserve"> کردن </w:t>
      </w:r>
      <w:r>
        <w:rPr>
          <w:lang w:bidi="fa-IR"/>
        </w:rPr>
        <w:t>Password</w:t>
      </w:r>
      <w:r>
        <w:rPr>
          <w:rFonts w:hint="cs"/>
          <w:rtl/>
          <w:lang w:bidi="fa-IR"/>
        </w:rPr>
        <w:t xml:space="preserve"> جهت </w:t>
      </w:r>
      <w:r>
        <w:rPr>
          <w:lang w:bidi="fa-IR"/>
        </w:rPr>
        <w:t>User</w:t>
      </w:r>
      <w:r>
        <w:rPr>
          <w:rFonts w:hint="cs"/>
          <w:rtl/>
          <w:lang w:bidi="fa-IR"/>
        </w:rPr>
        <w:t xml:space="preserve">های </w:t>
      </w:r>
      <w:proofErr w:type="spellStart"/>
      <w:r w:rsidRPr="00703929">
        <w:rPr>
          <w:lang w:bidi="fa-IR"/>
        </w:rPr>
        <w:t>NetSis</w:t>
      </w:r>
      <w:proofErr w:type="spellEnd"/>
      <w:r w:rsidRPr="00703929">
        <w:rPr>
          <w:rtl/>
          <w:lang w:bidi="fa-IR"/>
        </w:rPr>
        <w:t xml:space="preserve">، </w:t>
      </w:r>
      <w:proofErr w:type="spellStart"/>
      <w:r w:rsidRPr="00703929">
        <w:rPr>
          <w:lang w:bidi="fa-IR"/>
        </w:rPr>
        <w:t>NetFile</w:t>
      </w:r>
      <w:proofErr w:type="spellEnd"/>
      <w:r w:rsidRPr="00703929">
        <w:rPr>
          <w:rtl/>
          <w:lang w:bidi="fa-IR"/>
        </w:rPr>
        <w:t xml:space="preserve">، </w:t>
      </w:r>
      <w:proofErr w:type="spellStart"/>
      <w:r w:rsidRPr="00703929">
        <w:rPr>
          <w:lang w:bidi="fa-IR"/>
        </w:rPr>
        <w:t>TemelSet</w:t>
      </w:r>
      <w:proofErr w:type="spellEnd"/>
      <w:r w:rsidRPr="00703929">
        <w:rPr>
          <w:rtl/>
          <w:lang w:bidi="fa-IR"/>
        </w:rPr>
        <w:t xml:space="preserve">و </w:t>
      </w:r>
      <w:proofErr w:type="spellStart"/>
      <w:r w:rsidRPr="00703929">
        <w:rPr>
          <w:lang w:bidi="fa-IR"/>
        </w:rPr>
        <w:t>Personel</w:t>
      </w:r>
      <w:proofErr w:type="spellEnd"/>
      <w:r w:rsidR="009B4D2C">
        <w:rPr>
          <w:rFonts w:hint="cs"/>
          <w:rtl/>
          <w:lang w:bidi="fa-IR"/>
        </w:rPr>
        <w:t xml:space="preserve"> </w:t>
      </w:r>
      <w:r w:rsidR="00414DDA">
        <w:rPr>
          <w:rFonts w:hint="cs"/>
          <w:rtl/>
          <w:lang w:bidi="fa-IR"/>
        </w:rPr>
        <w:t xml:space="preserve">ساخته شده </w:t>
      </w:r>
      <w:r w:rsidR="009B4D2C">
        <w:rPr>
          <w:rFonts w:hint="cs"/>
          <w:rtl/>
          <w:lang w:bidi="fa-IR"/>
        </w:rPr>
        <w:t xml:space="preserve">اجرا کرده و </w:t>
      </w:r>
      <w:r w:rsidR="009B4D2C">
        <w:rPr>
          <w:lang w:bidi="fa-IR"/>
        </w:rPr>
        <w:t>Password</w:t>
      </w:r>
      <w:r w:rsidR="009B4D2C">
        <w:rPr>
          <w:rFonts w:hint="cs"/>
          <w:rtl/>
          <w:lang w:bidi="fa-IR"/>
        </w:rPr>
        <w:t xml:space="preserve"> مورد نظر را ثبت میکنیم.</w:t>
      </w:r>
    </w:p>
    <w:p w:rsidR="009B4D2C" w:rsidRPr="004B7204" w:rsidRDefault="009B4D2C" w:rsidP="000F2006">
      <w:pPr>
        <w:bidi/>
        <w:jc w:val="center"/>
        <w:rPr>
          <w:rtl/>
          <w:lang w:bidi="fa-IR"/>
        </w:rPr>
      </w:pPr>
      <w:r>
        <w:rPr>
          <w:rFonts w:hint="cs"/>
          <w:noProof/>
        </w:rPr>
        <w:drawing>
          <wp:inline distT="0" distB="0" distL="0" distR="0">
            <wp:extent cx="5000625" cy="3343275"/>
            <wp:effectExtent l="19050" t="0" r="9525" b="0"/>
            <wp:docPr id="15" name="Picture 6" descr="C:\Users\Administrator\Picture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Untitled.jpg"/>
                    <pic:cNvPicPr>
                      <a:picLocks noChangeAspect="1" noChangeArrowheads="1"/>
                    </pic:cNvPicPr>
                  </pic:nvPicPr>
                  <pic:blipFill>
                    <a:blip r:embed="rId9"/>
                    <a:srcRect/>
                    <a:stretch>
                      <a:fillRect/>
                    </a:stretch>
                  </pic:blipFill>
                  <pic:spPr bwMode="auto">
                    <a:xfrm>
                      <a:off x="0" y="0"/>
                      <a:ext cx="5000625" cy="3343275"/>
                    </a:xfrm>
                    <a:prstGeom prst="rect">
                      <a:avLst/>
                    </a:prstGeom>
                    <a:noFill/>
                    <a:ln w="9525">
                      <a:noFill/>
                      <a:miter lim="800000"/>
                      <a:headEnd/>
                      <a:tailEnd/>
                    </a:ln>
                  </pic:spPr>
                </pic:pic>
              </a:graphicData>
            </a:graphic>
          </wp:inline>
        </w:drawing>
      </w:r>
    </w:p>
    <w:p w:rsidR="005E0310" w:rsidRPr="00703929" w:rsidRDefault="005E0310" w:rsidP="000F2006">
      <w:pPr>
        <w:bidi/>
        <w:jc w:val="center"/>
      </w:pPr>
      <w:r w:rsidRPr="00703929">
        <w:rPr>
          <w:noProof/>
        </w:rPr>
        <w:lastRenderedPageBreak/>
        <w:drawing>
          <wp:inline distT="0" distB="0" distL="0" distR="0">
            <wp:extent cx="6172200" cy="3286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b="5649"/>
                    <a:stretch>
                      <a:fillRect/>
                    </a:stretch>
                  </pic:blipFill>
                  <pic:spPr bwMode="auto">
                    <a:xfrm>
                      <a:off x="0" y="0"/>
                      <a:ext cx="6173031" cy="3286567"/>
                    </a:xfrm>
                    <a:prstGeom prst="rect">
                      <a:avLst/>
                    </a:prstGeom>
                    <a:noFill/>
                    <a:ln w="9525">
                      <a:noFill/>
                      <a:miter lim="800000"/>
                      <a:headEnd/>
                      <a:tailEnd/>
                    </a:ln>
                  </pic:spPr>
                </pic:pic>
              </a:graphicData>
            </a:graphic>
          </wp:inline>
        </w:drawing>
      </w:r>
    </w:p>
    <w:p w:rsidR="000F2006" w:rsidRDefault="005E0310" w:rsidP="0006134E">
      <w:pPr>
        <w:pStyle w:val="Heading2"/>
      </w:pPr>
      <w:r w:rsidRPr="000F2006">
        <w:rPr>
          <w:rtl/>
        </w:rPr>
        <w:t xml:space="preserve">در </w:t>
      </w:r>
      <w:proofErr w:type="spellStart"/>
      <w:r w:rsidRPr="000F2006">
        <w:t>RegEdit</w:t>
      </w:r>
      <w:proofErr w:type="spellEnd"/>
      <w:r w:rsidR="00B82D85" w:rsidRPr="000F2006">
        <w:rPr>
          <w:rtl/>
        </w:rPr>
        <w:t xml:space="preserve"> </w:t>
      </w:r>
    </w:p>
    <w:p w:rsidR="000F2006" w:rsidRDefault="00B82D85" w:rsidP="000F2006">
      <w:pPr>
        <w:bidi/>
        <w:jc w:val="both"/>
        <w:rPr>
          <w:lang w:bidi="fa-IR"/>
        </w:rPr>
      </w:pPr>
      <w:r w:rsidRPr="00703929">
        <w:rPr>
          <w:rtl/>
          <w:lang w:bidi="fa-IR"/>
        </w:rPr>
        <w:t>در مسیر</w:t>
      </w:r>
      <w:r w:rsidRPr="00703929">
        <w:rPr>
          <w:lang w:bidi="fa-IR"/>
        </w:rPr>
        <w:t xml:space="preserve"> HKEY_LOCAL_MACHINE\SOFTWARE\</w:t>
      </w:r>
      <w:proofErr w:type="spellStart"/>
      <w:r w:rsidRPr="00703929">
        <w:rPr>
          <w:lang w:bidi="fa-IR"/>
        </w:rPr>
        <w:t>Netsis</w:t>
      </w:r>
      <w:proofErr w:type="spellEnd"/>
      <w:r w:rsidRPr="00703929">
        <w:rPr>
          <w:lang w:bidi="fa-IR"/>
        </w:rPr>
        <w:t xml:space="preserve"> </w:t>
      </w:r>
    </w:p>
    <w:p w:rsidR="005E0310" w:rsidRDefault="00B3721C" w:rsidP="000F2006">
      <w:pPr>
        <w:bidi/>
        <w:jc w:val="both"/>
        <w:rPr>
          <w:lang w:bidi="fa-IR"/>
        </w:rPr>
      </w:pPr>
      <w:proofErr w:type="spellStart"/>
      <w:proofErr w:type="gramStart"/>
      <w:r w:rsidRPr="00703929">
        <w:rPr>
          <w:lang w:bidi="fa-IR"/>
        </w:rPr>
        <w:t>NetFile</w:t>
      </w:r>
      <w:proofErr w:type="spellEnd"/>
      <w:r w:rsidRPr="00703929">
        <w:rPr>
          <w:lang w:bidi="fa-IR"/>
        </w:rPr>
        <w:t xml:space="preserve"> </w:t>
      </w:r>
      <w:r w:rsidRPr="00703929">
        <w:rPr>
          <w:rtl/>
          <w:lang w:bidi="fa-IR"/>
        </w:rPr>
        <w:t>شامل</w:t>
      </w:r>
      <w:r w:rsidR="00B82D85" w:rsidRPr="00703929">
        <w:rPr>
          <w:rtl/>
          <w:lang w:bidi="fa-IR"/>
        </w:rPr>
        <w:t xml:space="preserve"> </w:t>
      </w:r>
      <w:r w:rsidR="00B82D85" w:rsidRPr="00703929">
        <w:rPr>
          <w:lang w:bidi="fa-IR"/>
        </w:rPr>
        <w:t>NDI</w:t>
      </w:r>
      <w:r w:rsidR="00B82D85" w:rsidRPr="00703929">
        <w:rPr>
          <w:rtl/>
          <w:lang w:bidi="fa-IR"/>
        </w:rPr>
        <w:t xml:space="preserve">، </w:t>
      </w:r>
      <w:proofErr w:type="spellStart"/>
      <w:r w:rsidR="005E0310" w:rsidRPr="00703929">
        <w:rPr>
          <w:lang w:bidi="fa-IR"/>
        </w:rPr>
        <w:t>Personel</w:t>
      </w:r>
      <w:proofErr w:type="spellEnd"/>
      <w:r w:rsidR="005E0310" w:rsidRPr="00703929">
        <w:rPr>
          <w:rtl/>
          <w:lang w:bidi="fa-IR"/>
        </w:rPr>
        <w:t xml:space="preserve"> </w:t>
      </w:r>
      <w:r w:rsidR="00B82D85" w:rsidRPr="00703929">
        <w:rPr>
          <w:rtl/>
          <w:lang w:bidi="fa-IR"/>
        </w:rPr>
        <w:t xml:space="preserve">شامل پرسنل، </w:t>
      </w:r>
      <w:proofErr w:type="spellStart"/>
      <w:r w:rsidR="00B82D85" w:rsidRPr="00703929">
        <w:rPr>
          <w:lang w:bidi="fa-IR"/>
        </w:rPr>
        <w:t>Ticari</w:t>
      </w:r>
      <w:proofErr w:type="spellEnd"/>
      <w:r w:rsidR="00B82D85" w:rsidRPr="00703929">
        <w:rPr>
          <w:rtl/>
          <w:lang w:bidi="fa-IR"/>
        </w:rPr>
        <w:t xml:space="preserve"> </w:t>
      </w:r>
      <w:r w:rsidRPr="00703929">
        <w:rPr>
          <w:rtl/>
          <w:lang w:bidi="fa-IR"/>
        </w:rPr>
        <w:t xml:space="preserve">شامل </w:t>
      </w:r>
      <w:proofErr w:type="spellStart"/>
      <w:r w:rsidRPr="00703929">
        <w:rPr>
          <w:lang w:bidi="fa-IR"/>
        </w:rPr>
        <w:t>MainSet</w:t>
      </w:r>
      <w:proofErr w:type="spellEnd"/>
      <w:r w:rsidR="005E0310" w:rsidRPr="00703929">
        <w:rPr>
          <w:rtl/>
          <w:lang w:bidi="fa-IR"/>
        </w:rPr>
        <w:t xml:space="preserve"> است.</w:t>
      </w:r>
      <w:proofErr w:type="gramEnd"/>
    </w:p>
    <w:p w:rsidR="000F2006" w:rsidRPr="00703929" w:rsidRDefault="000F2006" w:rsidP="000F2006">
      <w:pPr>
        <w:bidi/>
        <w:jc w:val="both"/>
        <w:rPr>
          <w:lang w:bidi="fa-IR"/>
        </w:rPr>
      </w:pPr>
    </w:p>
    <w:p w:rsidR="000F2006" w:rsidRDefault="000F2006" w:rsidP="0006134E">
      <w:pPr>
        <w:pStyle w:val="Heading2"/>
        <w:rPr>
          <w:rtl/>
        </w:rPr>
      </w:pPr>
      <w:r>
        <w:rPr>
          <w:rFonts w:hint="cs"/>
          <w:rtl/>
        </w:rPr>
        <w:t>جهت</w:t>
      </w:r>
      <w:r w:rsidR="005E0310" w:rsidRPr="000F2006">
        <w:rPr>
          <w:rtl/>
        </w:rPr>
        <w:t xml:space="preserve"> تنظیم زبان فارسی</w:t>
      </w:r>
    </w:p>
    <w:p w:rsidR="000F2006" w:rsidRDefault="005E0310" w:rsidP="000F2006">
      <w:pPr>
        <w:bidi/>
        <w:jc w:val="both"/>
        <w:rPr>
          <w:rtl/>
          <w:lang w:bidi="fa-IR"/>
        </w:rPr>
      </w:pPr>
      <w:r w:rsidRPr="000F2006">
        <w:rPr>
          <w:sz w:val="22"/>
          <w:szCs w:val="28"/>
          <w:rtl/>
          <w:lang w:bidi="fa-IR"/>
        </w:rPr>
        <w:t xml:space="preserve"> </w:t>
      </w:r>
      <w:r w:rsidRPr="00703929">
        <w:rPr>
          <w:rtl/>
          <w:lang w:bidi="fa-IR"/>
        </w:rPr>
        <w:t xml:space="preserve">در </w:t>
      </w:r>
      <w:proofErr w:type="spellStart"/>
      <w:r w:rsidRPr="00703929">
        <w:rPr>
          <w:lang w:bidi="fa-IR"/>
        </w:rPr>
        <w:t>RegEdit</w:t>
      </w:r>
      <w:proofErr w:type="spellEnd"/>
      <w:r w:rsidRPr="00703929">
        <w:rPr>
          <w:rtl/>
          <w:lang w:bidi="fa-IR"/>
        </w:rPr>
        <w:t xml:space="preserve"> مقدار </w:t>
      </w:r>
      <w:r w:rsidRPr="00703929">
        <w:rPr>
          <w:lang w:bidi="fa-IR"/>
        </w:rPr>
        <w:t>Value</w:t>
      </w:r>
      <w:r w:rsidRPr="00703929">
        <w:rPr>
          <w:rtl/>
          <w:lang w:bidi="fa-IR"/>
        </w:rPr>
        <w:t xml:space="preserve"> </w:t>
      </w:r>
    </w:p>
    <w:p w:rsidR="000F2006" w:rsidRDefault="005E0310" w:rsidP="000F2006">
      <w:pPr>
        <w:bidi/>
        <w:jc w:val="both"/>
        <w:rPr>
          <w:rtl/>
          <w:lang w:bidi="fa-IR"/>
        </w:rPr>
      </w:pPr>
      <w:r w:rsidRPr="00703929">
        <w:rPr>
          <w:rtl/>
          <w:lang w:bidi="fa-IR"/>
        </w:rPr>
        <w:t>در</w:t>
      </w:r>
      <w:r w:rsidR="000F0DF1" w:rsidRPr="00703929">
        <w:t xml:space="preserve"> </w:t>
      </w:r>
      <w:r w:rsidR="00B82D85" w:rsidRPr="00703929">
        <w:rPr>
          <w:lang w:bidi="fa-IR"/>
        </w:rPr>
        <w:t>HKEY_LOCAL_MACHINE\SOFTWARE\</w:t>
      </w:r>
      <w:proofErr w:type="spellStart"/>
      <w:r w:rsidR="00B82D85" w:rsidRPr="00703929">
        <w:rPr>
          <w:lang w:bidi="fa-IR"/>
        </w:rPr>
        <w:t>Netsis</w:t>
      </w:r>
      <w:proofErr w:type="spellEnd"/>
      <w:r w:rsidR="00B82D85" w:rsidRPr="00703929">
        <w:rPr>
          <w:lang w:bidi="fa-IR"/>
        </w:rPr>
        <w:t>\5.0\</w:t>
      </w:r>
      <w:proofErr w:type="spellStart"/>
      <w:r w:rsidR="00B82D85" w:rsidRPr="00703929">
        <w:rPr>
          <w:lang w:bidi="fa-IR"/>
        </w:rPr>
        <w:t>Ticari</w:t>
      </w:r>
      <w:proofErr w:type="spellEnd"/>
      <w:r w:rsidR="000F0DF1" w:rsidRPr="00703929">
        <w:rPr>
          <w:lang w:bidi="fa-IR"/>
        </w:rPr>
        <w:t xml:space="preserve">\ </w:t>
      </w:r>
      <w:proofErr w:type="spellStart"/>
      <w:r w:rsidR="000F0DF1" w:rsidRPr="00703929">
        <w:rPr>
          <w:lang w:bidi="fa-IR"/>
        </w:rPr>
        <w:t>DilNumarasi</w:t>
      </w:r>
      <w:proofErr w:type="spellEnd"/>
      <w:r w:rsidR="000F0DF1" w:rsidRPr="00703929">
        <w:rPr>
          <w:lang w:bidi="fa-IR"/>
        </w:rPr>
        <w:t xml:space="preserve">  </w:t>
      </w:r>
      <w:r w:rsidR="000F0DF1" w:rsidRPr="00703929">
        <w:rPr>
          <w:rtl/>
          <w:lang w:bidi="fa-IR"/>
        </w:rPr>
        <w:t xml:space="preserve"> </w:t>
      </w:r>
    </w:p>
    <w:p w:rsidR="005E0310" w:rsidRDefault="00B82D85" w:rsidP="000F2006">
      <w:pPr>
        <w:bidi/>
        <w:jc w:val="both"/>
        <w:rPr>
          <w:rtl/>
          <w:lang w:bidi="fa-IR"/>
        </w:rPr>
      </w:pPr>
      <w:r w:rsidRPr="00703929">
        <w:rPr>
          <w:rtl/>
          <w:lang w:bidi="fa-IR"/>
        </w:rPr>
        <w:t>را برابر 2 قرار می</w:t>
      </w:r>
      <w:r w:rsidRPr="00703929">
        <w:rPr>
          <w:rtl/>
          <w:lang w:bidi="fa-IR"/>
        </w:rPr>
        <w:softHyphen/>
        <w:t>دهیم.</w:t>
      </w:r>
    </w:p>
    <w:p w:rsidR="000F2006" w:rsidRPr="00703929" w:rsidRDefault="000F2006" w:rsidP="000F2006">
      <w:pPr>
        <w:bidi/>
        <w:jc w:val="both"/>
        <w:rPr>
          <w:lang w:bidi="fa-IR"/>
        </w:rPr>
      </w:pPr>
    </w:p>
    <w:p w:rsidR="000F2006" w:rsidRDefault="000F2006" w:rsidP="0006134E">
      <w:pPr>
        <w:pStyle w:val="Heading2"/>
        <w:rPr>
          <w:rtl/>
        </w:rPr>
      </w:pPr>
      <w:r w:rsidRPr="000F2006">
        <w:rPr>
          <w:rFonts w:hint="cs"/>
          <w:rtl/>
        </w:rPr>
        <w:t>جهت</w:t>
      </w:r>
      <w:r w:rsidR="00B82D85" w:rsidRPr="000F2006">
        <w:rPr>
          <w:rtl/>
        </w:rPr>
        <w:t xml:space="preserve"> تعیین فرمت تاریخ</w:t>
      </w:r>
    </w:p>
    <w:p w:rsidR="000F2006" w:rsidRDefault="00B82D85" w:rsidP="000F2006">
      <w:pPr>
        <w:bidi/>
        <w:jc w:val="both"/>
        <w:rPr>
          <w:rtl/>
          <w:lang w:bidi="fa-IR"/>
        </w:rPr>
      </w:pPr>
      <w:r w:rsidRPr="00703929">
        <w:rPr>
          <w:rtl/>
          <w:lang w:bidi="fa-IR"/>
        </w:rPr>
        <w:t xml:space="preserve"> در </w:t>
      </w:r>
      <w:r w:rsidR="000F0DF1" w:rsidRPr="00703929">
        <w:rPr>
          <w:lang w:bidi="fa-IR"/>
        </w:rPr>
        <w:t>HKEY_LOCAL_MACHINE\SOFTWARE\</w:t>
      </w:r>
      <w:proofErr w:type="spellStart"/>
      <w:r w:rsidR="000F0DF1" w:rsidRPr="00703929">
        <w:rPr>
          <w:lang w:bidi="fa-IR"/>
        </w:rPr>
        <w:t>Netsis</w:t>
      </w:r>
      <w:proofErr w:type="spellEnd"/>
      <w:r w:rsidR="000F0DF1" w:rsidRPr="00703929">
        <w:rPr>
          <w:lang w:bidi="fa-IR"/>
        </w:rPr>
        <w:t>\5.0\</w:t>
      </w:r>
      <w:proofErr w:type="spellStart"/>
      <w:r w:rsidR="000F0DF1" w:rsidRPr="00703929">
        <w:rPr>
          <w:lang w:bidi="fa-IR"/>
        </w:rPr>
        <w:t>Ticari</w:t>
      </w:r>
      <w:proofErr w:type="spellEnd"/>
      <w:r w:rsidR="000F0DF1" w:rsidRPr="00703929">
        <w:rPr>
          <w:lang w:bidi="fa-IR"/>
        </w:rPr>
        <w:t xml:space="preserve">\ </w:t>
      </w:r>
      <w:proofErr w:type="spellStart"/>
      <w:r w:rsidRPr="00703929">
        <w:rPr>
          <w:lang w:bidi="fa-IR"/>
        </w:rPr>
        <w:t>VeriTabaniTarihFormati</w:t>
      </w:r>
      <w:proofErr w:type="spellEnd"/>
      <w:r w:rsidRPr="00703929">
        <w:rPr>
          <w:rtl/>
          <w:lang w:bidi="fa-IR"/>
        </w:rPr>
        <w:t xml:space="preserve"> </w:t>
      </w:r>
    </w:p>
    <w:p w:rsidR="00B82D85" w:rsidRDefault="000F2006" w:rsidP="000F2006">
      <w:pPr>
        <w:bidi/>
        <w:jc w:val="both"/>
        <w:rPr>
          <w:rtl/>
          <w:lang w:bidi="fa-IR"/>
        </w:rPr>
      </w:pPr>
      <w:r>
        <w:rPr>
          <w:rtl/>
          <w:lang w:bidi="fa-IR"/>
        </w:rPr>
        <w:t>فرمت تاریخ را تعیین می</w:t>
      </w:r>
      <w:r>
        <w:rPr>
          <w:rtl/>
          <w:lang w:bidi="fa-IR"/>
        </w:rPr>
        <w:softHyphen/>
        <w:t>نماییم</w:t>
      </w:r>
      <w:r>
        <w:rPr>
          <w:rFonts w:hint="cs"/>
          <w:rtl/>
          <w:lang w:bidi="fa-IR"/>
        </w:rPr>
        <w:t>، فرمت تاریخ می</w:t>
      </w:r>
      <w:r>
        <w:rPr>
          <w:rtl/>
          <w:lang w:bidi="fa-IR"/>
        </w:rPr>
        <w:softHyphen/>
      </w:r>
      <w:r>
        <w:rPr>
          <w:rFonts w:hint="cs"/>
          <w:rtl/>
          <w:lang w:bidi="fa-IR"/>
        </w:rPr>
        <w:t xml:space="preserve">بایست به صورت </w:t>
      </w:r>
      <w:r>
        <w:rPr>
          <w:lang w:bidi="fa-IR"/>
        </w:rPr>
        <w:t>YYYY/MM/DD</w:t>
      </w:r>
      <w:r>
        <w:rPr>
          <w:rFonts w:hint="cs"/>
          <w:rtl/>
          <w:lang w:bidi="fa-IR"/>
        </w:rPr>
        <w:t xml:space="preserve"> باشد و همچنین در کنترل پنل همین فرمت باید تنظیم شود.</w:t>
      </w:r>
    </w:p>
    <w:p w:rsidR="000F2006" w:rsidRDefault="000F2006" w:rsidP="000F2006">
      <w:pPr>
        <w:bidi/>
        <w:jc w:val="both"/>
        <w:rPr>
          <w:lang w:bidi="fa-IR"/>
        </w:rPr>
      </w:pPr>
    </w:p>
    <w:p w:rsidR="00F620F5" w:rsidRPr="00703929" w:rsidRDefault="00F620F5" w:rsidP="00F620F5">
      <w:pPr>
        <w:bidi/>
        <w:jc w:val="both"/>
        <w:rPr>
          <w:rtl/>
          <w:lang w:bidi="fa-IR"/>
        </w:rPr>
      </w:pPr>
    </w:p>
    <w:p w:rsidR="000F2006" w:rsidRDefault="000F0DF1" w:rsidP="0006134E">
      <w:pPr>
        <w:pStyle w:val="Heading2"/>
        <w:rPr>
          <w:rtl/>
        </w:rPr>
      </w:pPr>
      <w:r w:rsidRPr="000F2006">
        <w:rPr>
          <w:rtl/>
        </w:rPr>
        <w:lastRenderedPageBreak/>
        <w:t>جهت فارسی سازی</w:t>
      </w:r>
    </w:p>
    <w:p w:rsidR="000F0DF1" w:rsidRPr="00703929" w:rsidRDefault="00E46FD4" w:rsidP="000F2006">
      <w:pPr>
        <w:bidi/>
        <w:jc w:val="both"/>
        <w:rPr>
          <w:rtl/>
          <w:lang w:bidi="fa-IR"/>
        </w:rPr>
      </w:pPr>
      <w:r>
        <w:rPr>
          <w:noProof/>
          <w:rtl/>
        </w:rPr>
        <w:pict>
          <v:shape id="_x0000_s1066" type="#_x0000_t32" style="position:absolute;left:0;text-align:left;margin-left:148.5pt;margin-top:12.35pt;width:192.95pt;height:95.25pt;flip:x y;z-index:251684864" o:connectortype="straight">
            <v:stroke endarrow="block"/>
          </v:shape>
        </w:pict>
      </w:r>
      <w:r w:rsidR="000F0DF1" w:rsidRPr="00703929">
        <w:rPr>
          <w:rtl/>
          <w:lang w:bidi="fa-IR"/>
        </w:rPr>
        <w:t xml:space="preserve"> فایل </w:t>
      </w:r>
      <w:proofErr w:type="spellStart"/>
      <w:r w:rsidR="000F0DF1" w:rsidRPr="00703929">
        <w:rPr>
          <w:lang w:bidi="fa-IR"/>
        </w:rPr>
        <w:t>NetSiS</w:t>
      </w:r>
      <w:proofErr w:type="spellEnd"/>
      <w:r w:rsidR="000F0DF1" w:rsidRPr="00703929">
        <w:rPr>
          <w:rtl/>
          <w:lang w:bidi="fa-IR"/>
        </w:rPr>
        <w:t xml:space="preserve"> یک </w:t>
      </w:r>
      <w:r w:rsidR="000F0DF1" w:rsidRPr="00703929">
        <w:rPr>
          <w:lang w:bidi="fa-IR"/>
        </w:rPr>
        <w:t>Shortcut</w:t>
      </w:r>
      <w:r w:rsidR="000F0DF1" w:rsidRPr="00703929">
        <w:rPr>
          <w:rtl/>
          <w:lang w:bidi="fa-IR"/>
        </w:rPr>
        <w:t xml:space="preserve"> می</w:t>
      </w:r>
      <w:r w:rsidR="000F0DF1" w:rsidRPr="00703929">
        <w:rPr>
          <w:rtl/>
          <w:lang w:bidi="fa-IR"/>
        </w:rPr>
        <w:softHyphen/>
        <w:t xml:space="preserve">سازیم و در </w:t>
      </w:r>
      <w:r w:rsidR="000F0DF1" w:rsidRPr="00703929">
        <w:rPr>
          <w:lang w:bidi="fa-IR"/>
        </w:rPr>
        <w:t>Properties</w:t>
      </w:r>
      <w:r w:rsidR="000F0DF1" w:rsidRPr="00703929">
        <w:rPr>
          <w:rtl/>
          <w:lang w:bidi="fa-IR"/>
        </w:rPr>
        <w:t xml:space="preserve"> آن در تب </w:t>
      </w:r>
      <w:r w:rsidR="000F0DF1" w:rsidRPr="00703929">
        <w:rPr>
          <w:lang w:bidi="fa-IR"/>
        </w:rPr>
        <w:t>Shortcut</w:t>
      </w:r>
      <w:r w:rsidR="000F0DF1" w:rsidRPr="00703929">
        <w:rPr>
          <w:rtl/>
          <w:lang w:bidi="fa-IR"/>
        </w:rPr>
        <w:t xml:space="preserve"> در </w:t>
      </w:r>
      <w:r w:rsidR="000F0DF1" w:rsidRPr="00703929">
        <w:rPr>
          <w:lang w:bidi="fa-IR"/>
        </w:rPr>
        <w:t>Target</w:t>
      </w:r>
      <w:r w:rsidR="000F0DF1" w:rsidRPr="00703929">
        <w:rPr>
          <w:rtl/>
          <w:lang w:bidi="fa-IR"/>
        </w:rPr>
        <w:t xml:space="preserve"> به انتهای آن </w:t>
      </w:r>
      <w:proofErr w:type="spellStart"/>
      <w:r w:rsidR="000F0DF1" w:rsidRPr="00703929">
        <w:rPr>
          <w:lang w:bidi="fa-IR"/>
        </w:rPr>
        <w:t>righttoleft</w:t>
      </w:r>
      <w:proofErr w:type="spellEnd"/>
      <w:r w:rsidR="000F0DF1" w:rsidRPr="00703929">
        <w:rPr>
          <w:rtl/>
          <w:lang w:bidi="fa-IR"/>
        </w:rPr>
        <w:t xml:space="preserve"> را اضافه می</w:t>
      </w:r>
      <w:r w:rsidR="000F0DF1" w:rsidRPr="00703929">
        <w:rPr>
          <w:rtl/>
          <w:lang w:bidi="fa-IR"/>
        </w:rPr>
        <w:softHyphen/>
        <w:t>کنیم.</w:t>
      </w:r>
    </w:p>
    <w:p w:rsidR="000F0DF1" w:rsidRPr="00703929" w:rsidRDefault="00E46FD4" w:rsidP="000F2006">
      <w:pPr>
        <w:bidi/>
        <w:jc w:val="center"/>
        <w:rPr>
          <w:rtl/>
          <w:lang w:bidi="fa-IR"/>
        </w:rPr>
      </w:pPr>
      <w:r>
        <w:rPr>
          <w:noProof/>
          <w:rtl/>
        </w:rPr>
        <w:pict>
          <v:oval id="_x0000_s1026" style="position:absolute;left:0;text-align:left;margin-left:148.5pt;margin-top:70.4pt;width:225.75pt;height:22.5pt;z-index:251658240" filled="f" strokecolor="#c0504d [3205]" strokeweight="2.25pt"/>
        </w:pict>
      </w:r>
      <w:r w:rsidR="000F0DF1" w:rsidRPr="00703929">
        <w:rPr>
          <w:noProof/>
        </w:rPr>
        <w:drawing>
          <wp:inline distT="0" distB="0" distL="0" distR="0">
            <wp:extent cx="3133725" cy="27146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48237" t="6838" r="23878" b="24501"/>
                    <a:stretch>
                      <a:fillRect/>
                    </a:stretch>
                  </pic:blipFill>
                  <pic:spPr bwMode="auto">
                    <a:xfrm>
                      <a:off x="0" y="0"/>
                      <a:ext cx="3133868" cy="2714749"/>
                    </a:xfrm>
                    <a:prstGeom prst="rect">
                      <a:avLst/>
                    </a:prstGeom>
                    <a:noFill/>
                    <a:ln w="9525">
                      <a:noFill/>
                      <a:miter lim="800000"/>
                      <a:headEnd/>
                      <a:tailEnd/>
                    </a:ln>
                  </pic:spPr>
                </pic:pic>
              </a:graphicData>
            </a:graphic>
          </wp:inline>
        </w:drawing>
      </w:r>
    </w:p>
    <w:p w:rsidR="002A4D02" w:rsidRPr="007F2E00" w:rsidRDefault="00434DED" w:rsidP="0006134E">
      <w:pPr>
        <w:pStyle w:val="Heading2"/>
        <w:rPr>
          <w:rtl/>
        </w:rPr>
      </w:pPr>
      <w:r w:rsidRPr="007F2E00">
        <w:rPr>
          <w:rFonts w:hint="cs"/>
          <w:rtl/>
        </w:rPr>
        <w:t>جهت تغییر ترجمه</w:t>
      </w:r>
    </w:p>
    <w:p w:rsidR="00434DED" w:rsidRPr="00703929" w:rsidRDefault="00E46FD4" w:rsidP="00434DED">
      <w:pPr>
        <w:bidi/>
        <w:jc w:val="both"/>
        <w:rPr>
          <w:rtl/>
          <w:lang w:bidi="fa-IR"/>
        </w:rPr>
      </w:pPr>
      <w:r>
        <w:rPr>
          <w:noProof/>
          <w:rtl/>
        </w:rPr>
        <w:pict>
          <v:shape id="_x0000_s1067" type="#_x0000_t32" style="position:absolute;left:0;text-align:left;margin-left:148.5pt;margin-top:12.35pt;width:184.7pt;height:82.95pt;flip:x y;z-index:251686912" o:connectortype="straight">
            <v:stroke endarrow="block"/>
          </v:shape>
        </w:pict>
      </w:r>
      <w:r w:rsidR="00434DED" w:rsidRPr="00703929">
        <w:rPr>
          <w:rtl/>
          <w:lang w:bidi="fa-IR"/>
        </w:rPr>
        <w:t xml:space="preserve"> فایل </w:t>
      </w:r>
      <w:proofErr w:type="spellStart"/>
      <w:r w:rsidR="00434DED" w:rsidRPr="00703929">
        <w:rPr>
          <w:lang w:bidi="fa-IR"/>
        </w:rPr>
        <w:t>NetSiS</w:t>
      </w:r>
      <w:proofErr w:type="spellEnd"/>
      <w:r w:rsidR="00434DED" w:rsidRPr="00703929">
        <w:rPr>
          <w:rtl/>
          <w:lang w:bidi="fa-IR"/>
        </w:rPr>
        <w:t xml:space="preserve"> یک </w:t>
      </w:r>
      <w:r w:rsidR="00434DED" w:rsidRPr="00703929">
        <w:rPr>
          <w:lang w:bidi="fa-IR"/>
        </w:rPr>
        <w:t>Shortcut</w:t>
      </w:r>
      <w:r w:rsidR="00434DED" w:rsidRPr="00703929">
        <w:rPr>
          <w:rtl/>
          <w:lang w:bidi="fa-IR"/>
        </w:rPr>
        <w:t xml:space="preserve"> می</w:t>
      </w:r>
      <w:r w:rsidR="00434DED" w:rsidRPr="00703929">
        <w:rPr>
          <w:rtl/>
          <w:lang w:bidi="fa-IR"/>
        </w:rPr>
        <w:softHyphen/>
        <w:t xml:space="preserve">سازیم و در </w:t>
      </w:r>
      <w:r w:rsidR="00434DED" w:rsidRPr="00703929">
        <w:rPr>
          <w:lang w:bidi="fa-IR"/>
        </w:rPr>
        <w:t>Properties</w:t>
      </w:r>
      <w:r w:rsidR="00434DED" w:rsidRPr="00703929">
        <w:rPr>
          <w:rtl/>
          <w:lang w:bidi="fa-IR"/>
        </w:rPr>
        <w:t xml:space="preserve"> آن در تب </w:t>
      </w:r>
      <w:r w:rsidR="00434DED" w:rsidRPr="00703929">
        <w:rPr>
          <w:lang w:bidi="fa-IR"/>
        </w:rPr>
        <w:t>Shortcut</w:t>
      </w:r>
      <w:r w:rsidR="00434DED" w:rsidRPr="00703929">
        <w:rPr>
          <w:rtl/>
          <w:lang w:bidi="fa-IR"/>
        </w:rPr>
        <w:t xml:space="preserve"> در </w:t>
      </w:r>
      <w:r w:rsidR="00434DED" w:rsidRPr="00703929">
        <w:rPr>
          <w:lang w:bidi="fa-IR"/>
        </w:rPr>
        <w:t>Target</w:t>
      </w:r>
      <w:r w:rsidR="00434DED" w:rsidRPr="00703929">
        <w:rPr>
          <w:rtl/>
          <w:lang w:bidi="fa-IR"/>
        </w:rPr>
        <w:t xml:space="preserve"> به انتهای آن </w:t>
      </w:r>
      <w:proofErr w:type="spellStart"/>
      <w:r w:rsidR="00434DED">
        <w:rPr>
          <w:lang w:bidi="fa-IR"/>
        </w:rPr>
        <w:t>showresourceid</w:t>
      </w:r>
      <w:proofErr w:type="spellEnd"/>
      <w:r w:rsidR="00434DED">
        <w:rPr>
          <w:rtl/>
          <w:lang w:bidi="fa-IR"/>
        </w:rPr>
        <w:t xml:space="preserve"> را ا</w:t>
      </w:r>
      <w:r w:rsidR="00434DED">
        <w:rPr>
          <w:rFonts w:hint="cs"/>
          <w:rtl/>
          <w:lang w:bidi="fa-IR"/>
        </w:rPr>
        <w:t>ض</w:t>
      </w:r>
      <w:r w:rsidR="00434DED" w:rsidRPr="00703929">
        <w:rPr>
          <w:rtl/>
          <w:lang w:bidi="fa-IR"/>
        </w:rPr>
        <w:t>افه می</w:t>
      </w:r>
      <w:r w:rsidR="00434DED" w:rsidRPr="00703929">
        <w:rPr>
          <w:rtl/>
          <w:lang w:bidi="fa-IR"/>
        </w:rPr>
        <w:softHyphen/>
        <w:t>کنیم.</w:t>
      </w:r>
    </w:p>
    <w:p w:rsidR="00434DED" w:rsidRDefault="00E46FD4" w:rsidP="00434DED">
      <w:pPr>
        <w:bidi/>
        <w:jc w:val="center"/>
        <w:rPr>
          <w:rtl/>
          <w:lang w:bidi="fa-IR"/>
        </w:rPr>
      </w:pPr>
      <w:r>
        <w:rPr>
          <w:noProof/>
          <w:rtl/>
        </w:rPr>
        <w:pict>
          <v:oval id="_x0000_s1068" style="position:absolute;left:0;text-align:left;margin-left:148.5pt;margin-top:58.1pt;width:225.75pt;height:22.5pt;z-index:251687936" filled="f" strokecolor="#c0504d [3205]" strokeweight="2.25pt"/>
        </w:pict>
      </w:r>
      <w:r w:rsidR="00434DED">
        <w:rPr>
          <w:rFonts w:hint="cs"/>
          <w:noProof/>
        </w:rPr>
        <w:drawing>
          <wp:inline distT="0" distB="0" distL="0" distR="0">
            <wp:extent cx="3135630" cy="230505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51636" t="5808" r="21053" b="26010"/>
                    <a:stretch>
                      <a:fillRect/>
                    </a:stretch>
                  </pic:blipFill>
                  <pic:spPr bwMode="auto">
                    <a:xfrm>
                      <a:off x="0" y="0"/>
                      <a:ext cx="3135600" cy="2305028"/>
                    </a:xfrm>
                    <a:prstGeom prst="rect">
                      <a:avLst/>
                    </a:prstGeom>
                    <a:noFill/>
                    <a:ln w="9525">
                      <a:noFill/>
                      <a:miter lim="800000"/>
                      <a:headEnd/>
                      <a:tailEnd/>
                    </a:ln>
                  </pic:spPr>
                </pic:pic>
              </a:graphicData>
            </a:graphic>
          </wp:inline>
        </w:drawing>
      </w:r>
    </w:p>
    <w:p w:rsidR="00434DED" w:rsidRPr="00703929" w:rsidRDefault="00434DED" w:rsidP="00434DED">
      <w:pPr>
        <w:bidi/>
        <w:jc w:val="both"/>
        <w:rPr>
          <w:lang w:bidi="fa-IR"/>
        </w:rPr>
      </w:pPr>
    </w:p>
    <w:p w:rsidR="000F0DF1" w:rsidRPr="00703929" w:rsidRDefault="002A4D02" w:rsidP="00434DED">
      <w:pPr>
        <w:bidi/>
        <w:jc w:val="center"/>
        <w:rPr>
          <w:rtl/>
          <w:lang w:bidi="fa-IR"/>
        </w:rPr>
      </w:pPr>
      <w:r w:rsidRPr="00703929">
        <w:rPr>
          <w:noProof/>
          <w:rtl/>
        </w:rPr>
        <w:lastRenderedPageBreak/>
        <w:drawing>
          <wp:inline distT="0" distB="0" distL="0" distR="0">
            <wp:extent cx="2880607" cy="256032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32051" t="31054" r="32212" b="12536"/>
                    <a:stretch>
                      <a:fillRect/>
                    </a:stretch>
                  </pic:blipFill>
                  <pic:spPr bwMode="auto">
                    <a:xfrm>
                      <a:off x="0" y="0"/>
                      <a:ext cx="2880607" cy="2560320"/>
                    </a:xfrm>
                    <a:prstGeom prst="rect">
                      <a:avLst/>
                    </a:prstGeom>
                    <a:noFill/>
                    <a:ln w="9525">
                      <a:noFill/>
                      <a:miter lim="800000"/>
                      <a:headEnd/>
                      <a:tailEnd/>
                    </a:ln>
                  </pic:spPr>
                </pic:pic>
              </a:graphicData>
            </a:graphic>
          </wp:inline>
        </w:drawing>
      </w:r>
    </w:p>
    <w:p w:rsidR="00434DED" w:rsidRPr="00DE3960" w:rsidRDefault="00434DED" w:rsidP="00434DED">
      <w:pPr>
        <w:bidi/>
        <w:jc w:val="both"/>
        <w:rPr>
          <w:rtl/>
          <w:lang w:bidi="fa-IR"/>
        </w:rPr>
      </w:pPr>
      <w:r w:rsidRPr="00DE3960">
        <w:rPr>
          <w:rFonts w:hint="cs"/>
          <w:rtl/>
          <w:lang w:bidi="fa-IR"/>
        </w:rPr>
        <w:t xml:space="preserve">در ادامه به نتسیس </w:t>
      </w:r>
      <w:r w:rsidRPr="00DE3960">
        <w:rPr>
          <w:lang w:val="en-AU" w:bidi="fa-IR"/>
        </w:rPr>
        <w:t>login</w:t>
      </w:r>
      <w:r w:rsidRPr="00DE3960">
        <w:rPr>
          <w:rFonts w:hint="cs"/>
          <w:rtl/>
          <w:lang w:bidi="fa-IR"/>
        </w:rPr>
        <w:t xml:space="preserve"> بگیرید.در هنگام اولین ورود </w:t>
      </w:r>
      <w:r w:rsidRPr="00DE3960">
        <w:rPr>
          <w:rFonts w:hint="cs"/>
          <w:noProof/>
          <w:color w:val="000000" w:themeColor="text1"/>
          <w:rtl/>
        </w:rPr>
        <w:t>نمایش داده میشود.</w:t>
      </w:r>
    </w:p>
    <w:p w:rsidR="00434DED" w:rsidRDefault="00434DED" w:rsidP="00434DED">
      <w:pPr>
        <w:jc w:val="center"/>
        <w:rPr>
          <w:rtl/>
        </w:rPr>
      </w:pPr>
      <w:r>
        <w:rPr>
          <w:noProof/>
        </w:rPr>
        <w:drawing>
          <wp:inline distT="0" distB="0" distL="0" distR="0">
            <wp:extent cx="3429000" cy="22860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29260" t="31534" r="29420" b="31748"/>
                    <a:stretch>
                      <a:fillRect/>
                    </a:stretch>
                  </pic:blipFill>
                  <pic:spPr bwMode="auto">
                    <a:xfrm>
                      <a:off x="0" y="0"/>
                      <a:ext cx="3429000" cy="2286000"/>
                    </a:xfrm>
                    <a:prstGeom prst="rect">
                      <a:avLst/>
                    </a:prstGeom>
                    <a:noFill/>
                    <a:ln w="9525">
                      <a:noFill/>
                      <a:miter lim="800000"/>
                      <a:headEnd/>
                      <a:tailEnd/>
                    </a:ln>
                  </pic:spPr>
                </pic:pic>
              </a:graphicData>
            </a:graphic>
          </wp:inline>
        </w:drawing>
      </w:r>
    </w:p>
    <w:p w:rsidR="00434DED" w:rsidRPr="00434DED" w:rsidRDefault="00434DED" w:rsidP="00434DED">
      <w:pPr>
        <w:bidi/>
        <w:jc w:val="both"/>
      </w:pPr>
      <w:r w:rsidRPr="00434DED">
        <w:rPr>
          <w:rFonts w:hint="cs"/>
          <w:noProof/>
          <w:rtl/>
          <w:lang w:bidi="fa-IR"/>
        </w:rPr>
        <w:t>با مشاهده این پیغام به ماژول جعبه ابزار در منوی عمومی بروید</w:t>
      </w:r>
    </w:p>
    <w:p w:rsidR="00434DED" w:rsidRDefault="00434DED" w:rsidP="000F2006">
      <w:pPr>
        <w:bidi/>
        <w:jc w:val="both"/>
        <w:rPr>
          <w:b/>
          <w:bCs/>
          <w:sz w:val="26"/>
          <w:szCs w:val="26"/>
          <w:rtl/>
          <w:lang w:bidi="fa-IR"/>
        </w:rPr>
      </w:pPr>
    </w:p>
    <w:p w:rsidR="007F2E00" w:rsidRDefault="007F2E00">
      <w:pPr>
        <w:jc w:val="left"/>
        <w:rPr>
          <w:rFonts w:eastAsiaTheme="majorEastAsia"/>
          <w:b/>
          <w:bCs/>
          <w:color w:val="365F91" w:themeColor="accent1" w:themeShade="BF"/>
          <w:sz w:val="28"/>
          <w:szCs w:val="28"/>
          <w:rtl/>
          <w:lang w:bidi="fa-IR"/>
        </w:rPr>
      </w:pPr>
      <w:r>
        <w:rPr>
          <w:rtl/>
          <w:lang w:bidi="fa-IR"/>
        </w:rPr>
        <w:br w:type="page"/>
      </w:r>
    </w:p>
    <w:p w:rsidR="00BA2A8B" w:rsidRPr="00703929" w:rsidRDefault="00BA2A8B" w:rsidP="00F620F5">
      <w:pPr>
        <w:pStyle w:val="Heading1"/>
        <w:bidi/>
        <w:jc w:val="left"/>
        <w:rPr>
          <w:rtl/>
          <w:lang w:bidi="fa-IR"/>
        </w:rPr>
      </w:pPr>
      <w:r w:rsidRPr="00703929">
        <w:rPr>
          <w:rtl/>
          <w:lang w:bidi="fa-IR"/>
        </w:rPr>
        <w:lastRenderedPageBreak/>
        <w:t>جعبه ابزار</w:t>
      </w:r>
    </w:p>
    <w:p w:rsidR="000F0DF1" w:rsidRPr="00703929" w:rsidRDefault="000F0DF1" w:rsidP="000F2006">
      <w:pPr>
        <w:bidi/>
        <w:jc w:val="both"/>
        <w:rPr>
          <w:rtl/>
          <w:lang w:bidi="fa-IR"/>
        </w:rPr>
      </w:pPr>
      <w:r w:rsidRPr="00703929">
        <w:rPr>
          <w:rtl/>
          <w:lang w:bidi="fa-IR"/>
        </w:rPr>
        <w:t>جهت تعریف شرکت و تنظیمات مربوط به آن به عمومی/ جعبه ابزار می</w:t>
      </w:r>
      <w:r w:rsidRPr="00703929">
        <w:rPr>
          <w:rtl/>
          <w:lang w:bidi="fa-IR"/>
        </w:rPr>
        <w:softHyphen/>
        <w:t>رویم.</w:t>
      </w:r>
    </w:p>
    <w:p w:rsidR="000F0DF1" w:rsidRPr="00703929" w:rsidRDefault="000F0DF1" w:rsidP="000F2006">
      <w:pPr>
        <w:bidi/>
        <w:jc w:val="both"/>
        <w:rPr>
          <w:rtl/>
          <w:lang w:bidi="fa-IR"/>
        </w:rPr>
      </w:pPr>
      <w:r w:rsidRPr="00703929">
        <w:rPr>
          <w:noProof/>
        </w:rPr>
        <w:drawing>
          <wp:inline distT="0" distB="0" distL="0" distR="0">
            <wp:extent cx="6162675" cy="28956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b="23512"/>
                    <a:stretch>
                      <a:fillRect/>
                    </a:stretch>
                  </pic:blipFill>
                  <pic:spPr bwMode="auto">
                    <a:xfrm>
                      <a:off x="0" y="0"/>
                      <a:ext cx="6162675" cy="2895600"/>
                    </a:xfrm>
                    <a:prstGeom prst="rect">
                      <a:avLst/>
                    </a:prstGeom>
                    <a:noFill/>
                    <a:ln w="9525">
                      <a:noFill/>
                      <a:miter lim="800000"/>
                      <a:headEnd/>
                      <a:tailEnd/>
                    </a:ln>
                  </pic:spPr>
                </pic:pic>
              </a:graphicData>
            </a:graphic>
          </wp:inline>
        </w:drawing>
      </w:r>
    </w:p>
    <w:p w:rsidR="00434DED" w:rsidRDefault="00434DED" w:rsidP="000F2006">
      <w:pPr>
        <w:bidi/>
        <w:jc w:val="both"/>
        <w:rPr>
          <w:rtl/>
          <w:lang w:bidi="fa-IR"/>
        </w:rPr>
      </w:pPr>
    </w:p>
    <w:p w:rsidR="00434DED" w:rsidRPr="00434DED" w:rsidRDefault="00434DED" w:rsidP="00434DED">
      <w:pPr>
        <w:rPr>
          <w:rtl/>
          <w:lang w:bidi="fa-IR"/>
        </w:rPr>
      </w:pPr>
    </w:p>
    <w:p w:rsidR="00434DED" w:rsidRPr="00434DED" w:rsidRDefault="00434DED" w:rsidP="00434DED">
      <w:pPr>
        <w:bidi/>
        <w:jc w:val="both"/>
        <w:rPr>
          <w:rtl/>
          <w:lang w:bidi="fa-IR"/>
        </w:rPr>
      </w:pPr>
      <w:r w:rsidRPr="00434DED">
        <w:rPr>
          <w:rFonts w:hint="cs"/>
          <w:noProof/>
          <w:rtl/>
          <w:lang w:bidi="fa-IR"/>
        </w:rPr>
        <w:t>از منوی عملیات، معرفی شرکت و تنظیم پارامترهای مربوط به آن را انتخاب کنید.</w:t>
      </w:r>
    </w:p>
    <w:p w:rsidR="002A4D02" w:rsidRPr="00703929" w:rsidRDefault="002A4D02" w:rsidP="00434DED">
      <w:pPr>
        <w:bidi/>
        <w:jc w:val="both"/>
        <w:rPr>
          <w:rtl/>
          <w:lang w:bidi="fa-IR"/>
        </w:rPr>
      </w:pPr>
      <w:r w:rsidRPr="00703929">
        <w:rPr>
          <w:noProof/>
        </w:rPr>
        <w:drawing>
          <wp:inline distT="0" distB="0" distL="0" distR="0">
            <wp:extent cx="6581775" cy="3291956"/>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b="5364"/>
                    <a:stretch>
                      <a:fillRect/>
                    </a:stretch>
                  </pic:blipFill>
                  <pic:spPr bwMode="auto">
                    <a:xfrm>
                      <a:off x="0" y="0"/>
                      <a:ext cx="6581775" cy="3291956"/>
                    </a:xfrm>
                    <a:prstGeom prst="rect">
                      <a:avLst/>
                    </a:prstGeom>
                    <a:noFill/>
                    <a:ln w="9525">
                      <a:noFill/>
                      <a:miter lim="800000"/>
                      <a:headEnd/>
                      <a:tailEnd/>
                    </a:ln>
                  </pic:spPr>
                </pic:pic>
              </a:graphicData>
            </a:graphic>
          </wp:inline>
        </w:drawing>
      </w:r>
    </w:p>
    <w:p w:rsidR="007F2E00" w:rsidRDefault="007F2E00" w:rsidP="00434DED">
      <w:pPr>
        <w:bidi/>
        <w:jc w:val="both"/>
        <w:rPr>
          <w:lang w:bidi="fa-IR"/>
        </w:rPr>
      </w:pPr>
    </w:p>
    <w:p w:rsidR="002A4D02" w:rsidRPr="00703929" w:rsidRDefault="00434DED" w:rsidP="007F2E00">
      <w:pPr>
        <w:bidi/>
        <w:jc w:val="both"/>
        <w:rPr>
          <w:rtl/>
          <w:lang w:bidi="fa-IR"/>
        </w:rPr>
      </w:pPr>
      <w:r>
        <w:rPr>
          <w:rFonts w:hint="cs"/>
          <w:rtl/>
          <w:lang w:bidi="fa-IR"/>
        </w:rPr>
        <w:lastRenderedPageBreak/>
        <w:t xml:space="preserve">حال </w:t>
      </w:r>
      <w:r w:rsidR="002A4D02" w:rsidRPr="00703929">
        <w:rPr>
          <w:rtl/>
          <w:lang w:bidi="fa-IR"/>
        </w:rPr>
        <w:t>شرکت جدید تعریف می کنیم و به تنظیمات پارامترهای آن می</w:t>
      </w:r>
      <w:r w:rsidR="002A4D02" w:rsidRPr="00703929">
        <w:rPr>
          <w:rtl/>
          <w:lang w:bidi="fa-IR"/>
        </w:rPr>
        <w:softHyphen/>
        <w:t>پردازیم.</w:t>
      </w:r>
    </w:p>
    <w:p w:rsidR="002A4D02" w:rsidRDefault="00FB2989" w:rsidP="000F2006">
      <w:pPr>
        <w:bidi/>
        <w:jc w:val="both"/>
        <w:rPr>
          <w:rtl/>
          <w:lang w:bidi="fa-IR"/>
        </w:rPr>
      </w:pPr>
      <w:r>
        <w:rPr>
          <w:rFonts w:hint="cs"/>
          <w:rtl/>
          <w:lang w:bidi="fa-IR"/>
        </w:rPr>
        <w:t xml:space="preserve">در هر مرحله کافی است با استفاده از کلید </w:t>
      </w:r>
      <w:r>
        <w:rPr>
          <w:lang w:bidi="fa-IR"/>
        </w:rPr>
        <w:t>Tab</w:t>
      </w:r>
      <w:r>
        <w:rPr>
          <w:rFonts w:hint="cs"/>
          <w:rtl/>
          <w:lang w:bidi="fa-IR"/>
        </w:rPr>
        <w:t xml:space="preserve"> اطلاعات را ذخیره نمایید.</w:t>
      </w:r>
    </w:p>
    <w:p w:rsidR="0006134E" w:rsidRPr="00703929" w:rsidRDefault="0006134E" w:rsidP="0006134E">
      <w:pPr>
        <w:pStyle w:val="Heading2"/>
        <w:rPr>
          <w:rtl/>
        </w:rPr>
      </w:pPr>
      <w:r>
        <w:rPr>
          <w:rFonts w:hint="cs"/>
          <w:rtl/>
        </w:rPr>
        <w:t>معرفی موسسه</w:t>
      </w:r>
    </w:p>
    <w:p w:rsidR="0006134E" w:rsidRDefault="00434DED" w:rsidP="0006134E">
      <w:pPr>
        <w:pStyle w:val="Heading3"/>
        <w:rPr>
          <w:szCs w:val="28"/>
        </w:rPr>
      </w:pPr>
      <w:r w:rsidRPr="00FB2989">
        <w:rPr>
          <w:rFonts w:hint="cs"/>
          <w:rtl/>
        </w:rPr>
        <w:t>کد موسسه</w:t>
      </w:r>
      <w:r>
        <w:rPr>
          <w:rFonts w:hint="cs"/>
          <w:szCs w:val="28"/>
          <w:rtl/>
        </w:rPr>
        <w:t xml:space="preserve"> </w:t>
      </w:r>
    </w:p>
    <w:p w:rsidR="00434DED" w:rsidRDefault="00434DED" w:rsidP="0006134E">
      <w:pPr>
        <w:bidi/>
        <w:jc w:val="both"/>
        <w:rPr>
          <w:sz w:val="24"/>
          <w:rtl/>
          <w:lang w:bidi="fa-IR"/>
        </w:rPr>
      </w:pPr>
      <w:r w:rsidRPr="006E31D4">
        <w:rPr>
          <w:rFonts w:hint="cs"/>
          <w:sz w:val="24"/>
          <w:rtl/>
          <w:lang w:bidi="fa-IR"/>
        </w:rPr>
        <w:t xml:space="preserve">در این فیلد بایستی یک کد برای </w:t>
      </w:r>
      <w:r>
        <w:rPr>
          <w:rFonts w:hint="cs"/>
          <w:sz w:val="24"/>
          <w:rtl/>
          <w:lang w:bidi="fa-IR"/>
        </w:rPr>
        <w:t>موسسه ا</w:t>
      </w:r>
      <w:r w:rsidRPr="006E31D4">
        <w:rPr>
          <w:rFonts w:hint="cs"/>
          <w:sz w:val="24"/>
          <w:rtl/>
          <w:lang w:bidi="fa-IR"/>
        </w:rPr>
        <w:t>ی که می خواهید تعریف کنید وارد کنید.</w:t>
      </w:r>
    </w:p>
    <w:p w:rsidR="00511277" w:rsidRPr="006E31D4" w:rsidRDefault="00511277" w:rsidP="00511277">
      <w:pPr>
        <w:bidi/>
        <w:jc w:val="both"/>
        <w:rPr>
          <w:sz w:val="24"/>
          <w:rtl/>
          <w:lang w:bidi="fa-IR"/>
        </w:rPr>
      </w:pPr>
    </w:p>
    <w:p w:rsidR="0006134E" w:rsidRPr="0006134E" w:rsidRDefault="00434DED" w:rsidP="0006134E">
      <w:pPr>
        <w:pStyle w:val="Heading3"/>
        <w:rPr>
          <w:rFonts w:eastAsiaTheme="majorEastAsia"/>
        </w:rPr>
      </w:pPr>
      <w:r w:rsidRPr="0006134E">
        <w:rPr>
          <w:rFonts w:hint="cs"/>
          <w:rtl/>
        </w:rPr>
        <w:t>نام موسسه</w:t>
      </w:r>
    </w:p>
    <w:p w:rsidR="00434DED" w:rsidRDefault="00434DED" w:rsidP="0006134E">
      <w:pPr>
        <w:bidi/>
        <w:jc w:val="both"/>
        <w:rPr>
          <w:sz w:val="24"/>
          <w:rtl/>
          <w:lang w:val="en-GB" w:bidi="fa-IR"/>
        </w:rPr>
      </w:pPr>
      <w:r>
        <w:rPr>
          <w:rFonts w:hint="cs"/>
          <w:b/>
          <w:bCs/>
          <w:rtl/>
          <w:lang w:bidi="fa-IR"/>
        </w:rPr>
        <w:t xml:space="preserve"> </w:t>
      </w:r>
      <w:r w:rsidRPr="006E31D4">
        <w:rPr>
          <w:rFonts w:hint="cs"/>
          <w:sz w:val="24"/>
          <w:rtl/>
          <w:lang w:val="en-GB" w:bidi="fa-IR"/>
        </w:rPr>
        <w:t xml:space="preserve">شما بایستی در این فیلد نامی برای </w:t>
      </w:r>
      <w:r>
        <w:rPr>
          <w:rFonts w:hint="cs"/>
          <w:sz w:val="24"/>
          <w:rtl/>
          <w:lang w:val="en-GB" w:bidi="fa-IR"/>
        </w:rPr>
        <w:t>موسسه ا</w:t>
      </w:r>
      <w:r w:rsidRPr="006E31D4">
        <w:rPr>
          <w:rFonts w:hint="cs"/>
          <w:sz w:val="24"/>
          <w:rtl/>
          <w:lang w:val="en-GB" w:bidi="fa-IR"/>
        </w:rPr>
        <w:t xml:space="preserve">ی که می خواهید تعریف کنید وارد کنید.  </w:t>
      </w:r>
    </w:p>
    <w:p w:rsidR="00511277" w:rsidRPr="006E31D4" w:rsidRDefault="00511277" w:rsidP="00511277">
      <w:pPr>
        <w:bidi/>
        <w:jc w:val="both"/>
        <w:rPr>
          <w:sz w:val="24"/>
          <w:rtl/>
          <w:lang w:val="en-GB" w:bidi="fa-IR"/>
        </w:rPr>
      </w:pPr>
    </w:p>
    <w:p w:rsidR="0006134E" w:rsidRDefault="00434DED" w:rsidP="0006134E">
      <w:pPr>
        <w:pStyle w:val="Heading3"/>
      </w:pPr>
      <w:r w:rsidRPr="00434DED">
        <w:rPr>
          <w:rFonts w:hint="cs"/>
          <w:rtl/>
        </w:rPr>
        <w:t>فعال</w:t>
      </w:r>
    </w:p>
    <w:p w:rsidR="00434DED" w:rsidRPr="006E31D4" w:rsidRDefault="00FB2989" w:rsidP="0006134E">
      <w:pPr>
        <w:bidi/>
        <w:jc w:val="both"/>
        <w:rPr>
          <w:sz w:val="24"/>
          <w:rtl/>
          <w:lang w:val="en-GB"/>
        </w:rPr>
      </w:pPr>
      <w:r>
        <w:rPr>
          <w:rFonts w:hint="cs"/>
          <w:b/>
          <w:bCs/>
          <w:rtl/>
          <w:lang w:bidi="fa-IR"/>
        </w:rPr>
        <w:t xml:space="preserve"> </w:t>
      </w:r>
      <w:r w:rsidR="00434DED" w:rsidRPr="006E31D4">
        <w:rPr>
          <w:rFonts w:hint="cs"/>
          <w:sz w:val="24"/>
          <w:rtl/>
          <w:lang w:val="en-GB" w:bidi="fa-IR"/>
        </w:rPr>
        <w:t>در</w:t>
      </w:r>
      <w:r w:rsidR="00434DED" w:rsidRPr="006E31D4">
        <w:rPr>
          <w:rFonts w:hint="cs"/>
          <w:sz w:val="24"/>
          <w:rtl/>
          <w:lang w:val="en-GB"/>
        </w:rPr>
        <w:t xml:space="preserve"> </w:t>
      </w:r>
      <w:r w:rsidR="00434DED" w:rsidRPr="006E31D4">
        <w:rPr>
          <w:rFonts w:hint="cs"/>
          <w:sz w:val="24"/>
          <w:rtl/>
          <w:lang w:val="en-GB" w:bidi="fa-IR"/>
        </w:rPr>
        <w:t>این</w:t>
      </w:r>
      <w:r w:rsidR="00434DED" w:rsidRPr="006E31D4">
        <w:rPr>
          <w:rFonts w:hint="cs"/>
          <w:sz w:val="24"/>
          <w:rtl/>
          <w:lang w:val="en-GB"/>
        </w:rPr>
        <w:t xml:space="preserve"> </w:t>
      </w:r>
      <w:r w:rsidR="00434DED" w:rsidRPr="006E31D4">
        <w:rPr>
          <w:rFonts w:hint="cs"/>
          <w:sz w:val="24"/>
          <w:rtl/>
          <w:lang w:val="en-GB" w:bidi="fa-IR"/>
        </w:rPr>
        <w:t>فیلد</w:t>
      </w:r>
      <w:r w:rsidR="00434DED" w:rsidRPr="006E31D4">
        <w:rPr>
          <w:rFonts w:hint="cs"/>
          <w:sz w:val="24"/>
          <w:rtl/>
          <w:lang w:val="en-GB"/>
        </w:rPr>
        <w:t xml:space="preserve"> </w:t>
      </w:r>
      <w:r w:rsidR="00434DED" w:rsidRPr="006E31D4">
        <w:rPr>
          <w:rFonts w:hint="cs"/>
          <w:sz w:val="24"/>
          <w:rtl/>
          <w:lang w:val="en-GB" w:bidi="fa-IR"/>
        </w:rPr>
        <w:t>مشخص</w:t>
      </w:r>
      <w:r w:rsidR="00434DED" w:rsidRPr="006E31D4">
        <w:rPr>
          <w:rFonts w:hint="cs"/>
          <w:sz w:val="24"/>
          <w:rtl/>
          <w:lang w:val="en-GB"/>
        </w:rPr>
        <w:t xml:space="preserve"> </w:t>
      </w:r>
      <w:r w:rsidR="00434DED" w:rsidRPr="006E31D4">
        <w:rPr>
          <w:rFonts w:hint="cs"/>
          <w:sz w:val="24"/>
          <w:rtl/>
          <w:lang w:val="en-GB" w:bidi="fa-IR"/>
        </w:rPr>
        <w:t>می</w:t>
      </w:r>
      <w:r w:rsidR="00434DED" w:rsidRPr="006E31D4">
        <w:rPr>
          <w:rFonts w:hint="cs"/>
          <w:sz w:val="24"/>
          <w:rtl/>
          <w:lang w:val="en-GB"/>
        </w:rPr>
        <w:t xml:space="preserve"> </w:t>
      </w:r>
      <w:r w:rsidR="00434DED" w:rsidRPr="006E31D4">
        <w:rPr>
          <w:rFonts w:hint="cs"/>
          <w:sz w:val="24"/>
          <w:rtl/>
          <w:lang w:val="en-GB" w:bidi="fa-IR"/>
        </w:rPr>
        <w:t>کنید</w:t>
      </w:r>
      <w:r w:rsidR="00434DED">
        <w:rPr>
          <w:rFonts w:hint="cs"/>
          <w:sz w:val="24"/>
          <w:rtl/>
          <w:lang w:val="en-GB" w:bidi="fa-IR"/>
        </w:rPr>
        <w:t xml:space="preserve"> </w:t>
      </w:r>
      <w:r w:rsidR="00434DED" w:rsidRPr="006E31D4">
        <w:rPr>
          <w:rFonts w:hint="cs"/>
          <w:sz w:val="24"/>
          <w:rtl/>
          <w:lang w:val="en-GB" w:bidi="fa-IR"/>
        </w:rPr>
        <w:t>که</w:t>
      </w:r>
      <w:r w:rsidR="00434DED" w:rsidRPr="006E31D4">
        <w:rPr>
          <w:rFonts w:hint="cs"/>
          <w:sz w:val="24"/>
          <w:rtl/>
          <w:lang w:val="en-GB"/>
        </w:rPr>
        <w:t xml:space="preserve"> </w:t>
      </w:r>
      <w:r w:rsidR="00434DED">
        <w:rPr>
          <w:rFonts w:hint="cs"/>
          <w:sz w:val="24"/>
          <w:rtl/>
          <w:lang w:val="en-GB" w:bidi="fa-IR"/>
        </w:rPr>
        <w:t>موسسه</w:t>
      </w:r>
      <w:r w:rsidR="00434DED" w:rsidRPr="006E31D4">
        <w:rPr>
          <w:rFonts w:hint="cs"/>
          <w:sz w:val="24"/>
          <w:rtl/>
          <w:lang w:val="en-GB"/>
        </w:rPr>
        <w:t xml:space="preserve"> </w:t>
      </w:r>
      <w:r w:rsidR="00434DED" w:rsidRPr="006E31D4">
        <w:rPr>
          <w:rFonts w:hint="cs"/>
          <w:sz w:val="24"/>
          <w:rtl/>
          <w:lang w:val="en-GB" w:bidi="fa-IR"/>
        </w:rPr>
        <w:t>تعریف</w:t>
      </w:r>
      <w:r w:rsidR="00434DED" w:rsidRPr="006E31D4">
        <w:rPr>
          <w:rFonts w:hint="cs"/>
          <w:sz w:val="24"/>
          <w:rtl/>
          <w:lang w:val="en-GB"/>
        </w:rPr>
        <w:t xml:space="preserve"> </w:t>
      </w:r>
      <w:r w:rsidR="00434DED" w:rsidRPr="006E31D4">
        <w:rPr>
          <w:rFonts w:hint="cs"/>
          <w:sz w:val="24"/>
          <w:rtl/>
          <w:lang w:val="en-GB" w:bidi="fa-IR"/>
        </w:rPr>
        <w:t>شده</w:t>
      </w:r>
      <w:r w:rsidR="00434DED" w:rsidRPr="006E31D4">
        <w:rPr>
          <w:rFonts w:hint="cs"/>
          <w:sz w:val="24"/>
          <w:rtl/>
          <w:lang w:val="en-GB"/>
        </w:rPr>
        <w:t xml:space="preserve"> </w:t>
      </w:r>
      <w:r w:rsidR="00434DED" w:rsidRPr="006E31D4">
        <w:rPr>
          <w:rFonts w:hint="cs"/>
          <w:sz w:val="24"/>
          <w:rtl/>
          <w:lang w:val="en-GB" w:bidi="fa-IR"/>
        </w:rPr>
        <w:t>فعال</w:t>
      </w:r>
      <w:r w:rsidR="00434DED" w:rsidRPr="006E31D4">
        <w:rPr>
          <w:rFonts w:hint="cs"/>
          <w:sz w:val="24"/>
          <w:rtl/>
          <w:lang w:val="en-GB"/>
        </w:rPr>
        <w:t xml:space="preserve"> </w:t>
      </w:r>
      <w:r w:rsidR="00434DED" w:rsidRPr="006E31D4">
        <w:rPr>
          <w:rFonts w:hint="cs"/>
          <w:sz w:val="24"/>
          <w:rtl/>
          <w:lang w:val="en-GB" w:bidi="fa-IR"/>
        </w:rPr>
        <w:t>است</w:t>
      </w:r>
      <w:r w:rsidR="00434DED" w:rsidRPr="006E31D4">
        <w:rPr>
          <w:rFonts w:hint="cs"/>
          <w:sz w:val="24"/>
          <w:rtl/>
          <w:lang w:val="en-GB"/>
        </w:rPr>
        <w:t xml:space="preserve"> </w:t>
      </w:r>
      <w:r w:rsidR="00434DED" w:rsidRPr="006E31D4">
        <w:rPr>
          <w:rFonts w:hint="cs"/>
          <w:sz w:val="24"/>
          <w:rtl/>
          <w:lang w:val="en-GB" w:bidi="fa-IR"/>
        </w:rPr>
        <w:t>یا</w:t>
      </w:r>
      <w:r w:rsidR="00434DED" w:rsidRPr="006E31D4">
        <w:rPr>
          <w:rFonts w:hint="cs"/>
          <w:sz w:val="24"/>
          <w:rtl/>
          <w:lang w:val="en-GB"/>
        </w:rPr>
        <w:t xml:space="preserve"> </w:t>
      </w:r>
      <w:r w:rsidR="00434DED" w:rsidRPr="006E31D4">
        <w:rPr>
          <w:rFonts w:hint="cs"/>
          <w:sz w:val="24"/>
          <w:rtl/>
          <w:lang w:val="en-GB" w:bidi="fa-IR"/>
        </w:rPr>
        <w:t>نه</w:t>
      </w:r>
      <w:r w:rsidR="00434DED">
        <w:rPr>
          <w:rFonts w:hint="cs"/>
          <w:sz w:val="24"/>
          <w:rtl/>
          <w:lang w:val="en-GB"/>
        </w:rPr>
        <w:t>.</w:t>
      </w:r>
      <w:r w:rsidR="00434DED" w:rsidRPr="006E31D4">
        <w:rPr>
          <w:rFonts w:hint="cs"/>
          <w:sz w:val="24"/>
          <w:rtl/>
          <w:lang w:val="en-GB"/>
        </w:rPr>
        <w:t xml:space="preserve"> در اینجا وقتی گزینه فعال انتخاب نمی شود، </w:t>
      </w:r>
      <w:r w:rsidR="00434DED">
        <w:rPr>
          <w:rFonts w:hint="cs"/>
          <w:sz w:val="24"/>
          <w:rtl/>
          <w:lang w:val="en-GB"/>
        </w:rPr>
        <w:t>موسسه</w:t>
      </w:r>
      <w:r w:rsidR="00434DED" w:rsidRPr="006E31D4">
        <w:rPr>
          <w:rFonts w:hint="cs"/>
          <w:sz w:val="24"/>
          <w:rtl/>
          <w:lang w:val="en-GB"/>
        </w:rPr>
        <w:t xml:space="preserve"> مربوطه در کنار سایر </w:t>
      </w:r>
      <w:r w:rsidR="00434DED">
        <w:rPr>
          <w:rFonts w:hint="cs"/>
          <w:sz w:val="24"/>
          <w:rtl/>
          <w:lang w:val="en-GB"/>
        </w:rPr>
        <w:t>موسسات</w:t>
      </w:r>
      <w:r w:rsidR="00434DED" w:rsidRPr="006E31D4">
        <w:rPr>
          <w:rFonts w:hint="cs"/>
          <w:sz w:val="24"/>
          <w:rtl/>
          <w:lang w:val="en-GB"/>
        </w:rPr>
        <w:t xml:space="preserve"> شرکت نمایش داده نمی شود، بنابراین کاربران مجاز به ورود به این </w:t>
      </w:r>
      <w:r w:rsidR="00434DED">
        <w:rPr>
          <w:rFonts w:hint="cs"/>
          <w:sz w:val="24"/>
          <w:rtl/>
          <w:lang w:val="en-GB"/>
        </w:rPr>
        <w:t>موسسه</w:t>
      </w:r>
      <w:r w:rsidR="00434DED" w:rsidRPr="006E31D4">
        <w:rPr>
          <w:rFonts w:hint="cs"/>
          <w:sz w:val="24"/>
          <w:rtl/>
          <w:lang w:val="en-GB"/>
        </w:rPr>
        <w:t xml:space="preserve"> نمی باشند.  این گزینه در مواردی استفاده می شود که یک </w:t>
      </w:r>
      <w:r w:rsidR="00434DED">
        <w:rPr>
          <w:rFonts w:hint="cs"/>
          <w:sz w:val="24"/>
          <w:rtl/>
          <w:lang w:val="en-GB"/>
        </w:rPr>
        <w:t>موسسه</w:t>
      </w:r>
      <w:r w:rsidR="00434DED" w:rsidRPr="006E31D4">
        <w:rPr>
          <w:rFonts w:hint="cs"/>
          <w:sz w:val="24"/>
          <w:rtl/>
          <w:lang w:val="en-GB"/>
        </w:rPr>
        <w:t xml:space="preserve"> برای مدت موقتی غیر فعال می شود.  وقتی گزینه فعال انتخاب می شود، </w:t>
      </w:r>
      <w:r w:rsidR="00434DED">
        <w:rPr>
          <w:rFonts w:hint="cs"/>
          <w:sz w:val="24"/>
          <w:rtl/>
          <w:lang w:val="en-GB"/>
        </w:rPr>
        <w:t>موسسه</w:t>
      </w:r>
      <w:r w:rsidR="00434DED" w:rsidRPr="006E31D4">
        <w:rPr>
          <w:rFonts w:hint="cs"/>
          <w:sz w:val="24"/>
          <w:rtl/>
          <w:lang w:val="en-GB"/>
        </w:rPr>
        <w:t xml:space="preserve"> مربوطه در کنار سایر </w:t>
      </w:r>
      <w:r w:rsidR="00434DED">
        <w:rPr>
          <w:rFonts w:hint="cs"/>
          <w:sz w:val="24"/>
          <w:rtl/>
          <w:lang w:val="en-GB"/>
        </w:rPr>
        <w:t>موسسات</w:t>
      </w:r>
      <w:r w:rsidR="00434DED" w:rsidRPr="006E31D4">
        <w:rPr>
          <w:rFonts w:hint="cs"/>
          <w:sz w:val="24"/>
          <w:rtl/>
          <w:lang w:val="en-GB"/>
        </w:rPr>
        <w:t xml:space="preserve"> شرکت نمایش داده می شود، بنابراین کاربران مجاز به ورود به این </w:t>
      </w:r>
      <w:r w:rsidR="00434DED">
        <w:rPr>
          <w:rFonts w:hint="cs"/>
          <w:sz w:val="24"/>
          <w:rtl/>
          <w:lang w:val="en-GB"/>
        </w:rPr>
        <w:t>موسسه می باشند.</w:t>
      </w:r>
      <w:r w:rsidR="00434DED" w:rsidRPr="006E31D4">
        <w:rPr>
          <w:rFonts w:hint="cs"/>
          <w:sz w:val="24"/>
          <w:rtl/>
          <w:lang w:val="en-GB"/>
        </w:rPr>
        <w:t xml:space="preserve"> بعد از این که </w:t>
      </w:r>
      <w:r w:rsidR="00434DED">
        <w:rPr>
          <w:rFonts w:hint="cs"/>
          <w:sz w:val="24"/>
          <w:rtl/>
          <w:lang w:val="en-GB"/>
        </w:rPr>
        <w:t>موسسه تعریف شد، شرکت جاری و واحد</w:t>
      </w:r>
      <w:r w:rsidR="00434DED" w:rsidRPr="006E31D4">
        <w:rPr>
          <w:rFonts w:hint="cs"/>
          <w:sz w:val="24"/>
          <w:rtl/>
          <w:lang w:val="en-GB"/>
        </w:rPr>
        <w:t xml:space="preserve">هایی که قبلا تعریف شده اند در پنجره شبکه نمایش داده خواهند شد.  </w:t>
      </w:r>
    </w:p>
    <w:p w:rsidR="00434DED" w:rsidRPr="00FB2989" w:rsidRDefault="0006134E" w:rsidP="0006134E">
      <w:pPr>
        <w:pStyle w:val="Heading2"/>
        <w:rPr>
          <w:noProof/>
          <w:rtl/>
        </w:rPr>
      </w:pPr>
      <w:bookmarkStart w:id="0" w:name="N_10_01_01_02_M_22_P_1"/>
      <w:bookmarkEnd w:id="0"/>
      <w:r>
        <w:rPr>
          <w:rFonts w:hint="cs"/>
          <w:rtl/>
        </w:rPr>
        <w:lastRenderedPageBreak/>
        <w:t>م</w:t>
      </w:r>
      <w:r w:rsidR="00434DED" w:rsidRPr="00FB2989">
        <w:rPr>
          <w:rFonts w:hint="cs"/>
          <w:rtl/>
        </w:rPr>
        <w:t>عرفی شعب</w:t>
      </w:r>
      <w:r w:rsidR="00FB2989" w:rsidRPr="00FB2989">
        <w:rPr>
          <w:rFonts w:hint="cs"/>
          <w:noProof/>
          <w:rtl/>
        </w:rPr>
        <w:t xml:space="preserve"> </w:t>
      </w:r>
    </w:p>
    <w:p w:rsidR="00434DED" w:rsidRPr="00341CA2" w:rsidRDefault="00434DED" w:rsidP="00FB2989">
      <w:pPr>
        <w:bidi/>
        <w:jc w:val="center"/>
        <w:rPr>
          <w:lang w:val="en-GB"/>
        </w:rPr>
      </w:pPr>
      <w:r>
        <w:rPr>
          <w:noProof/>
        </w:rPr>
        <w:drawing>
          <wp:inline distT="0" distB="0" distL="0" distR="0">
            <wp:extent cx="5038725" cy="379095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038725" cy="3790950"/>
                    </a:xfrm>
                    <a:prstGeom prst="rect">
                      <a:avLst/>
                    </a:prstGeom>
                    <a:noFill/>
                    <a:ln w="9525">
                      <a:noFill/>
                      <a:miter lim="800000"/>
                      <a:headEnd/>
                      <a:tailEnd/>
                    </a:ln>
                  </pic:spPr>
                </pic:pic>
              </a:graphicData>
            </a:graphic>
          </wp:inline>
        </w:drawing>
      </w:r>
    </w:p>
    <w:p w:rsidR="00434DED" w:rsidRPr="006E31D4" w:rsidRDefault="00434DED" w:rsidP="00434DED">
      <w:pPr>
        <w:bidi/>
        <w:jc w:val="both"/>
        <w:rPr>
          <w:b/>
          <w:sz w:val="24"/>
          <w:rtl/>
          <w:lang w:val="en-GB"/>
        </w:rPr>
      </w:pPr>
      <w:r w:rsidRPr="006E31D4">
        <w:rPr>
          <w:rFonts w:hint="cs"/>
          <w:b/>
          <w:sz w:val="24"/>
          <w:rtl/>
          <w:lang w:val="en-GB"/>
        </w:rPr>
        <w:t xml:space="preserve">این فیلد جایی است که تعریف شعبه چه در شرکت و چه در </w:t>
      </w:r>
      <w:r>
        <w:rPr>
          <w:rFonts w:hint="cs"/>
          <w:b/>
          <w:sz w:val="24"/>
          <w:rtl/>
          <w:lang w:val="en-GB"/>
        </w:rPr>
        <w:t>موسسه</w:t>
      </w:r>
      <w:r w:rsidRPr="006E31D4">
        <w:rPr>
          <w:rFonts w:hint="cs"/>
          <w:b/>
          <w:sz w:val="24"/>
          <w:rtl/>
          <w:lang w:val="en-GB"/>
        </w:rPr>
        <w:t xml:space="preserve"> بسته به نوع مجموعه ای که استفاده می شود، در آن انجام میشود.  </w:t>
      </w:r>
    </w:p>
    <w:p w:rsidR="00434DED" w:rsidRPr="006E31D4" w:rsidRDefault="00434DED" w:rsidP="00434DED">
      <w:pPr>
        <w:bidi/>
        <w:jc w:val="both"/>
        <w:rPr>
          <w:b/>
          <w:sz w:val="24"/>
          <w:rtl/>
          <w:lang w:val="en-GB"/>
        </w:rPr>
      </w:pPr>
      <w:r w:rsidRPr="006E31D4">
        <w:rPr>
          <w:rFonts w:hint="cs"/>
          <w:b/>
          <w:sz w:val="24"/>
          <w:rtl/>
          <w:lang w:val="en-GB"/>
        </w:rPr>
        <w:t xml:space="preserve">این امکان وجود دارد که شعب زیادی برای </w:t>
      </w:r>
      <w:r>
        <w:rPr>
          <w:rFonts w:hint="cs"/>
          <w:b/>
          <w:sz w:val="24"/>
          <w:rtl/>
          <w:lang w:val="en-GB"/>
        </w:rPr>
        <w:t xml:space="preserve">موسسه یا شرکت ایجاد کنیم. </w:t>
      </w:r>
      <w:r w:rsidRPr="006E31D4">
        <w:rPr>
          <w:rFonts w:hint="cs"/>
          <w:b/>
          <w:sz w:val="24"/>
          <w:rtl/>
          <w:lang w:val="en-GB"/>
        </w:rPr>
        <w:t xml:space="preserve">انتخاب گزینه </w:t>
      </w:r>
      <w:r>
        <w:rPr>
          <w:rFonts w:hint="cs"/>
          <w:b/>
          <w:sz w:val="24"/>
          <w:rtl/>
          <w:lang w:val="en-GB"/>
        </w:rPr>
        <w:t>مرکز</w:t>
      </w:r>
      <w:r w:rsidRPr="006E31D4">
        <w:rPr>
          <w:rFonts w:hint="cs"/>
          <w:b/>
          <w:sz w:val="24"/>
          <w:rtl/>
          <w:lang w:val="en-GB"/>
        </w:rPr>
        <w:t xml:space="preserve"> در تعریف شعبه مشخص</w:t>
      </w:r>
      <w:r>
        <w:rPr>
          <w:rFonts w:hint="cs"/>
          <w:b/>
          <w:sz w:val="24"/>
          <w:rtl/>
          <w:lang w:val="en-GB"/>
        </w:rPr>
        <w:t xml:space="preserve"> می کند که این شعبه اصلی شرکت (</w:t>
      </w:r>
      <w:r w:rsidRPr="006E31D4">
        <w:rPr>
          <w:rFonts w:hint="cs"/>
          <w:b/>
          <w:sz w:val="24"/>
          <w:rtl/>
          <w:lang w:val="en-GB"/>
        </w:rPr>
        <w:t>دفتر مرکزی)</w:t>
      </w:r>
      <w:r>
        <w:rPr>
          <w:rFonts w:hint="cs"/>
          <w:b/>
          <w:sz w:val="24"/>
          <w:rtl/>
          <w:lang w:val="en-GB"/>
        </w:rPr>
        <w:t xml:space="preserve"> است.</w:t>
      </w:r>
      <w:r w:rsidRPr="006E31D4">
        <w:rPr>
          <w:rFonts w:hint="cs"/>
          <w:b/>
          <w:sz w:val="24"/>
          <w:rtl/>
          <w:lang w:val="en-GB"/>
        </w:rPr>
        <w:t xml:space="preserve"> فقط یک شعبه اصلی می تواند برای </w:t>
      </w:r>
      <w:r>
        <w:rPr>
          <w:rFonts w:hint="cs"/>
          <w:b/>
          <w:sz w:val="24"/>
          <w:rtl/>
          <w:lang w:val="en-GB"/>
        </w:rPr>
        <w:t>موسسه</w:t>
      </w:r>
      <w:r w:rsidRPr="006E31D4">
        <w:rPr>
          <w:rFonts w:hint="cs"/>
          <w:b/>
          <w:sz w:val="24"/>
          <w:rtl/>
          <w:lang w:val="en-GB"/>
        </w:rPr>
        <w:t xml:space="preserve"> یا شرکت تعریف شود.  </w:t>
      </w:r>
    </w:p>
    <w:p w:rsidR="00434DED" w:rsidRPr="006E31D4" w:rsidRDefault="00434DED" w:rsidP="00A66EC5">
      <w:pPr>
        <w:bidi/>
        <w:jc w:val="both"/>
        <w:rPr>
          <w:b/>
          <w:sz w:val="24"/>
          <w:rtl/>
          <w:lang w:val="en-GB"/>
        </w:rPr>
      </w:pPr>
      <w:r w:rsidRPr="006E31D4">
        <w:rPr>
          <w:rFonts w:hint="cs"/>
          <w:b/>
          <w:sz w:val="24"/>
          <w:rtl/>
          <w:lang w:val="en-GB"/>
        </w:rPr>
        <w:t>وقتی که یک شعبه به عنوان اصلی یا دفتر مرکزی انتخاب می شود، بدین معنا است که این شعبه می تواند</w:t>
      </w:r>
      <w:r w:rsidR="00A66EC5">
        <w:rPr>
          <w:b/>
          <w:sz w:val="24"/>
          <w:lang w:val="en-GB"/>
        </w:rPr>
        <w:t xml:space="preserve"> </w:t>
      </w:r>
      <w:r>
        <w:rPr>
          <w:rFonts w:hint="cs"/>
          <w:b/>
          <w:sz w:val="24"/>
          <w:rtl/>
          <w:lang w:val="en-GB"/>
        </w:rPr>
        <w:t>به تمامی عملیات</w:t>
      </w:r>
      <w:r w:rsidRPr="006E31D4">
        <w:rPr>
          <w:rFonts w:hint="cs"/>
          <w:b/>
          <w:sz w:val="24"/>
          <w:rtl/>
          <w:lang w:val="en-GB"/>
        </w:rPr>
        <w:t xml:space="preserve"> شعبه هایش دسترسی داشته باشد.</w:t>
      </w:r>
    </w:p>
    <w:p w:rsidR="00434DED" w:rsidRPr="006E31D4" w:rsidRDefault="00434DED" w:rsidP="00434DED">
      <w:pPr>
        <w:bidi/>
        <w:jc w:val="both"/>
        <w:rPr>
          <w:b/>
          <w:sz w:val="24"/>
          <w:lang w:val="en-GB"/>
        </w:rPr>
      </w:pPr>
      <w:r w:rsidRPr="006E31D4">
        <w:rPr>
          <w:rFonts w:hint="cs"/>
          <w:b/>
          <w:sz w:val="24"/>
          <w:rtl/>
          <w:lang w:val="en-GB"/>
        </w:rPr>
        <w:t>شعبه تعریف کند.</w:t>
      </w:r>
    </w:p>
    <w:p w:rsidR="00434DED" w:rsidRDefault="00434DED" w:rsidP="00434DED">
      <w:pPr>
        <w:bidi/>
        <w:jc w:val="both"/>
        <w:rPr>
          <w:b/>
          <w:sz w:val="24"/>
          <w:rtl/>
          <w:lang w:bidi="fa-IR"/>
        </w:rPr>
      </w:pPr>
      <w:r>
        <w:rPr>
          <w:rFonts w:hint="cs"/>
          <w:b/>
          <w:sz w:val="24"/>
          <w:rtl/>
          <w:lang w:val="en-GB"/>
        </w:rPr>
        <w:t>این اختیارات به دلایل امنیتی (حفاظتی</w:t>
      </w:r>
      <w:r w:rsidRPr="006E31D4">
        <w:rPr>
          <w:rFonts w:hint="cs"/>
          <w:b/>
          <w:sz w:val="24"/>
          <w:rtl/>
          <w:lang w:val="en-GB"/>
        </w:rPr>
        <w:t>)</w:t>
      </w:r>
      <w:r>
        <w:rPr>
          <w:rFonts w:hint="cs"/>
          <w:b/>
          <w:sz w:val="24"/>
          <w:rtl/>
          <w:lang w:val="en-GB"/>
        </w:rPr>
        <w:t xml:space="preserve"> از شعب غیر اصلی سلب می شود.</w:t>
      </w:r>
      <w:r w:rsidRPr="006E31D4">
        <w:rPr>
          <w:rFonts w:hint="cs"/>
          <w:b/>
          <w:sz w:val="24"/>
          <w:rtl/>
          <w:lang w:val="en-GB"/>
        </w:rPr>
        <w:t xml:space="preserve"> این بدان معناست که این</w:t>
      </w:r>
      <w:r>
        <w:rPr>
          <w:rFonts w:hint="cs"/>
          <w:b/>
          <w:sz w:val="24"/>
          <w:rtl/>
          <w:lang w:val="en-GB"/>
        </w:rPr>
        <w:t xml:space="preserve"> شعب فقط می تواتنند به رکوردهای</w:t>
      </w:r>
      <w:r w:rsidRPr="006E31D4">
        <w:rPr>
          <w:rFonts w:hint="cs"/>
          <w:b/>
          <w:sz w:val="24"/>
          <w:rtl/>
          <w:lang w:val="en-GB"/>
        </w:rPr>
        <w:t xml:space="preserve"> خودشان دسترسی داشته باشند و استفاده مشترک از رکوردها مجاز نمی باشد. اگر بخواهیم شعبه ای را که قبلا تعریف شده است را حذف کنیم، می توانیم این کار را با کلیک د</w:t>
      </w:r>
      <w:r>
        <w:rPr>
          <w:rFonts w:hint="cs"/>
          <w:b/>
          <w:sz w:val="24"/>
          <w:rtl/>
          <w:lang w:val="en-GB"/>
        </w:rPr>
        <w:t xml:space="preserve">وبل روی شعبه مربوطه در </w:t>
      </w:r>
      <w:r w:rsidRPr="005D6056">
        <w:rPr>
          <w:bCs/>
          <w:sz w:val="24"/>
        </w:rPr>
        <w:t>grid</w:t>
      </w:r>
      <w:r w:rsidRPr="006E31D4">
        <w:rPr>
          <w:rFonts w:hint="cs"/>
          <w:b/>
          <w:sz w:val="24"/>
          <w:rtl/>
          <w:lang w:val="en-GB"/>
        </w:rPr>
        <w:t xml:space="preserve"> و سپس فشار دکمه حذف یا </w:t>
      </w:r>
      <w:r w:rsidRPr="005D6056">
        <w:rPr>
          <w:bCs/>
          <w:sz w:val="24"/>
        </w:rPr>
        <w:t>F7</w:t>
      </w:r>
      <w:r>
        <w:rPr>
          <w:rFonts w:hint="cs"/>
          <w:b/>
          <w:sz w:val="24"/>
          <w:rtl/>
          <w:lang w:bidi="fa-IR"/>
        </w:rPr>
        <w:t xml:space="preserve"> انجام دهیم.</w:t>
      </w:r>
      <w:r w:rsidRPr="006E31D4">
        <w:rPr>
          <w:rFonts w:hint="cs"/>
          <w:b/>
          <w:sz w:val="24"/>
          <w:rtl/>
          <w:lang w:bidi="fa-IR"/>
        </w:rPr>
        <w:t xml:space="preserve"> اگر هرگ</w:t>
      </w:r>
      <w:r>
        <w:rPr>
          <w:rFonts w:hint="cs"/>
          <w:b/>
          <w:sz w:val="24"/>
          <w:rtl/>
          <w:lang w:bidi="fa-IR"/>
        </w:rPr>
        <w:t>ونه رکوردی در شعبه ثبت شده باشد</w:t>
      </w:r>
      <w:r w:rsidRPr="006E31D4">
        <w:rPr>
          <w:rFonts w:hint="cs"/>
          <w:b/>
          <w:sz w:val="24"/>
          <w:rtl/>
          <w:lang w:bidi="fa-IR"/>
        </w:rPr>
        <w:t xml:space="preserve">، برنامه اجازه حذف شعبه را نمی دهد.  </w:t>
      </w:r>
    </w:p>
    <w:p w:rsidR="00511277" w:rsidRPr="006E31D4" w:rsidRDefault="00511277" w:rsidP="00511277">
      <w:pPr>
        <w:bidi/>
        <w:jc w:val="both"/>
        <w:rPr>
          <w:b/>
          <w:sz w:val="24"/>
          <w:rtl/>
          <w:lang w:bidi="fa-IR"/>
        </w:rPr>
      </w:pPr>
    </w:p>
    <w:p w:rsidR="0006134E" w:rsidRDefault="00FB2989" w:rsidP="0006134E">
      <w:pPr>
        <w:pStyle w:val="Heading3"/>
        <w:rPr>
          <w:rtl/>
        </w:rPr>
      </w:pPr>
      <w:r>
        <w:rPr>
          <w:rFonts w:hint="cs"/>
          <w:rtl/>
        </w:rPr>
        <w:t>کد شعبه</w:t>
      </w:r>
    </w:p>
    <w:p w:rsidR="00434DED" w:rsidRPr="006E31D4" w:rsidRDefault="00FB2989" w:rsidP="0006134E">
      <w:pPr>
        <w:bidi/>
        <w:jc w:val="both"/>
        <w:rPr>
          <w:sz w:val="24"/>
          <w:lang w:val="en-GB"/>
        </w:rPr>
      </w:pPr>
      <w:r>
        <w:rPr>
          <w:rFonts w:hint="cs"/>
          <w:b/>
          <w:bCs/>
          <w:rtl/>
        </w:rPr>
        <w:t xml:space="preserve"> </w:t>
      </w:r>
      <w:r w:rsidR="00434DED" w:rsidRPr="006E31D4">
        <w:rPr>
          <w:rFonts w:hint="cs"/>
          <w:sz w:val="24"/>
          <w:rtl/>
          <w:lang w:val="en-GB"/>
        </w:rPr>
        <w:t xml:space="preserve">در این فیلد شما بایستی برای شعبه ای که می خواهید تعریف کنید یک کد وارد کنید.  </w:t>
      </w:r>
    </w:p>
    <w:p w:rsidR="0006134E" w:rsidRDefault="00434DED" w:rsidP="0006134E">
      <w:pPr>
        <w:pStyle w:val="Heading3"/>
        <w:rPr>
          <w:rtl/>
        </w:rPr>
      </w:pPr>
      <w:r w:rsidRPr="00FB2989">
        <w:rPr>
          <w:rFonts w:hint="cs"/>
          <w:rtl/>
        </w:rPr>
        <w:lastRenderedPageBreak/>
        <w:t>کد موسسه</w:t>
      </w:r>
    </w:p>
    <w:p w:rsidR="00434DED" w:rsidRDefault="00FB2989" w:rsidP="0006134E">
      <w:pPr>
        <w:bidi/>
        <w:jc w:val="both"/>
        <w:rPr>
          <w:sz w:val="24"/>
          <w:rtl/>
          <w:lang w:val="en-GB"/>
        </w:rPr>
      </w:pPr>
      <w:r>
        <w:rPr>
          <w:rFonts w:hint="cs"/>
          <w:b/>
          <w:bCs/>
          <w:rtl/>
        </w:rPr>
        <w:t xml:space="preserve"> </w:t>
      </w:r>
      <w:r w:rsidR="00434DED" w:rsidRPr="006E31D4">
        <w:rPr>
          <w:rFonts w:hint="cs"/>
          <w:sz w:val="24"/>
          <w:rtl/>
          <w:lang w:val="en-GB"/>
        </w:rPr>
        <w:t xml:space="preserve">در این فیلد شما می توانید کد </w:t>
      </w:r>
      <w:r w:rsidR="00434DED">
        <w:rPr>
          <w:rFonts w:hint="cs"/>
          <w:sz w:val="24"/>
          <w:rtl/>
          <w:lang w:val="en-GB"/>
        </w:rPr>
        <w:t>موسسه</w:t>
      </w:r>
      <w:r w:rsidR="00434DED" w:rsidRPr="006E31D4">
        <w:rPr>
          <w:rFonts w:hint="cs"/>
          <w:sz w:val="24"/>
          <w:rtl/>
          <w:lang w:val="en-GB"/>
        </w:rPr>
        <w:t xml:space="preserve"> مربوط به شعب را مشاهده کنید.  </w:t>
      </w:r>
    </w:p>
    <w:p w:rsidR="00511277" w:rsidRPr="006E31D4" w:rsidRDefault="00511277" w:rsidP="00511277">
      <w:pPr>
        <w:bidi/>
        <w:jc w:val="both"/>
        <w:rPr>
          <w:sz w:val="24"/>
          <w:lang w:val="en-GB"/>
        </w:rPr>
      </w:pPr>
    </w:p>
    <w:p w:rsidR="0006134E" w:rsidRDefault="00434DED" w:rsidP="0006134E">
      <w:pPr>
        <w:pStyle w:val="Heading3"/>
        <w:rPr>
          <w:rtl/>
        </w:rPr>
      </w:pPr>
      <w:r w:rsidRPr="00FB2989">
        <w:rPr>
          <w:rFonts w:hint="cs"/>
          <w:rtl/>
        </w:rPr>
        <w:t>مرکز</w:t>
      </w:r>
    </w:p>
    <w:p w:rsidR="00434DED" w:rsidRDefault="00FB2989" w:rsidP="0006134E">
      <w:pPr>
        <w:bidi/>
        <w:jc w:val="both"/>
        <w:rPr>
          <w:sz w:val="24"/>
          <w:rtl/>
          <w:lang w:val="en-GB"/>
        </w:rPr>
      </w:pPr>
      <w:r>
        <w:rPr>
          <w:rFonts w:hint="cs"/>
          <w:b/>
          <w:bCs/>
          <w:rtl/>
        </w:rPr>
        <w:t xml:space="preserve"> </w:t>
      </w:r>
      <w:r w:rsidR="00434DED" w:rsidRPr="006E31D4">
        <w:rPr>
          <w:rFonts w:hint="cs"/>
          <w:sz w:val="24"/>
          <w:rtl/>
          <w:lang w:val="en-GB"/>
        </w:rPr>
        <w:t xml:space="preserve">در این فیلد مشخص می کنید که آیا </w:t>
      </w:r>
      <w:r w:rsidR="00434DED">
        <w:rPr>
          <w:rFonts w:hint="cs"/>
          <w:sz w:val="24"/>
          <w:rtl/>
          <w:lang w:val="en-GB"/>
        </w:rPr>
        <w:t>شعبه تعریف شده همان شعبه اصلی (</w:t>
      </w:r>
      <w:r w:rsidR="00434DED" w:rsidRPr="006E31D4">
        <w:rPr>
          <w:rFonts w:hint="cs"/>
          <w:sz w:val="24"/>
          <w:rtl/>
          <w:lang w:val="en-GB"/>
        </w:rPr>
        <w:t>دف</w:t>
      </w:r>
      <w:r w:rsidR="00434DED">
        <w:rPr>
          <w:rFonts w:hint="cs"/>
          <w:sz w:val="24"/>
          <w:rtl/>
          <w:lang w:val="en-GB"/>
        </w:rPr>
        <w:t>تر مرکزی) است یا نه</w:t>
      </w:r>
      <w:r w:rsidR="00434DED" w:rsidRPr="006E31D4">
        <w:rPr>
          <w:rFonts w:hint="cs"/>
          <w:sz w:val="24"/>
          <w:rtl/>
          <w:lang w:val="en-GB"/>
        </w:rPr>
        <w:t>.</w:t>
      </w:r>
    </w:p>
    <w:p w:rsidR="00511277" w:rsidRPr="006E31D4" w:rsidRDefault="00511277" w:rsidP="00511277">
      <w:pPr>
        <w:bidi/>
        <w:jc w:val="both"/>
        <w:rPr>
          <w:sz w:val="24"/>
          <w:lang w:val="en-GB"/>
        </w:rPr>
      </w:pPr>
    </w:p>
    <w:p w:rsidR="0006134E" w:rsidRDefault="00434DED" w:rsidP="0006134E">
      <w:pPr>
        <w:pStyle w:val="Heading3"/>
        <w:rPr>
          <w:rtl/>
        </w:rPr>
      </w:pPr>
      <w:r w:rsidRPr="00FB2989">
        <w:rPr>
          <w:rFonts w:hint="cs"/>
          <w:rtl/>
        </w:rPr>
        <w:t>نام</w:t>
      </w:r>
    </w:p>
    <w:p w:rsidR="00434DED" w:rsidRDefault="00FB2989" w:rsidP="0006134E">
      <w:pPr>
        <w:bidi/>
        <w:jc w:val="both"/>
        <w:rPr>
          <w:sz w:val="24"/>
          <w:rtl/>
          <w:lang w:val="en-GB"/>
        </w:rPr>
      </w:pPr>
      <w:r>
        <w:rPr>
          <w:rFonts w:hint="cs"/>
          <w:b/>
          <w:bCs/>
          <w:rtl/>
        </w:rPr>
        <w:t xml:space="preserve"> </w:t>
      </w:r>
      <w:r w:rsidR="00434DED" w:rsidRPr="006E31D4">
        <w:rPr>
          <w:rFonts w:hint="cs"/>
          <w:sz w:val="24"/>
          <w:rtl/>
          <w:lang w:val="en-GB"/>
        </w:rPr>
        <w:t xml:space="preserve">در این فیلد </w:t>
      </w:r>
      <w:r w:rsidR="00434DED">
        <w:rPr>
          <w:rFonts w:hint="cs"/>
          <w:sz w:val="24"/>
          <w:rtl/>
          <w:lang w:val="en-GB"/>
        </w:rPr>
        <w:t>بایستی عنوان شعبه را وارد کنید.</w:t>
      </w:r>
      <w:r w:rsidR="00434DED" w:rsidRPr="006E31D4">
        <w:rPr>
          <w:rFonts w:hint="cs"/>
          <w:sz w:val="24"/>
          <w:rtl/>
          <w:lang w:val="en-GB"/>
        </w:rPr>
        <w:t xml:space="preserve"> از آنجا که شعب بایستی برای شرکت یا </w:t>
      </w:r>
      <w:r w:rsidR="00434DED">
        <w:rPr>
          <w:rFonts w:hint="cs"/>
          <w:sz w:val="24"/>
          <w:rtl/>
          <w:lang w:val="en-GB"/>
        </w:rPr>
        <w:t>موسسه</w:t>
      </w:r>
      <w:r w:rsidR="00434DED" w:rsidRPr="006E31D4">
        <w:rPr>
          <w:rFonts w:hint="cs"/>
          <w:sz w:val="24"/>
          <w:rtl/>
          <w:lang w:val="en-GB"/>
        </w:rPr>
        <w:t xml:space="preserve"> تعریف شوند، بعضی شعب به محض تعریف </w:t>
      </w:r>
      <w:r w:rsidR="00434DED">
        <w:rPr>
          <w:rFonts w:hint="cs"/>
          <w:sz w:val="24"/>
          <w:rtl/>
          <w:lang w:val="en-GB"/>
        </w:rPr>
        <w:t>شرکت توسط برنامه تعریف می شوند.</w:t>
      </w:r>
      <w:r w:rsidR="00434DED" w:rsidRPr="006E31D4">
        <w:rPr>
          <w:rFonts w:hint="cs"/>
          <w:sz w:val="24"/>
          <w:rtl/>
          <w:lang w:val="en-GB"/>
        </w:rPr>
        <w:t xml:space="preserve"> وقتی که بخواهید رکورد هایی را در یک شعبه ثبت کنید و گزارشی تهیه کنید، برای این که بتوانیم عنوان را نیز چاپ کنیم بایستی عنوان شرکت را قبل</w:t>
      </w:r>
      <w:r w:rsidR="00434DED">
        <w:rPr>
          <w:rFonts w:hint="cs"/>
          <w:sz w:val="24"/>
          <w:rtl/>
          <w:lang w:val="en-GB"/>
        </w:rPr>
        <w:t>ا در این فیلد تعریف کرده باشیم.</w:t>
      </w:r>
      <w:r w:rsidR="00434DED" w:rsidRPr="006E31D4">
        <w:rPr>
          <w:rFonts w:hint="cs"/>
          <w:sz w:val="24"/>
          <w:rtl/>
          <w:lang w:val="en-GB"/>
        </w:rPr>
        <w:t xml:space="preserve"> بعدا وقتی که برنامه را اجرا می کنید، سیستم عنوان شعبه هایی  که وارد کرده اید را در منوی اصلی و منوی اصلی ماژول ها نمایش خواهد داد.  </w:t>
      </w:r>
    </w:p>
    <w:p w:rsidR="00511277" w:rsidRPr="006E31D4" w:rsidRDefault="00511277" w:rsidP="00511277">
      <w:pPr>
        <w:bidi/>
        <w:jc w:val="both"/>
        <w:rPr>
          <w:sz w:val="24"/>
          <w:rtl/>
          <w:lang w:val="en-GB"/>
        </w:rPr>
      </w:pPr>
    </w:p>
    <w:p w:rsidR="0006134E" w:rsidRDefault="00434DED" w:rsidP="0006134E">
      <w:pPr>
        <w:pStyle w:val="Heading3"/>
        <w:rPr>
          <w:rtl/>
        </w:rPr>
      </w:pPr>
      <w:r w:rsidRPr="00FB2989">
        <w:rPr>
          <w:rFonts w:hint="cs"/>
          <w:rtl/>
        </w:rPr>
        <w:t>آدرس ها</w:t>
      </w:r>
    </w:p>
    <w:p w:rsidR="00434DED" w:rsidRDefault="00FB2989" w:rsidP="0006134E">
      <w:pPr>
        <w:bidi/>
        <w:jc w:val="both"/>
        <w:rPr>
          <w:sz w:val="24"/>
          <w:rtl/>
          <w:lang w:val="en-GB"/>
        </w:rPr>
      </w:pPr>
      <w:r>
        <w:rPr>
          <w:rFonts w:hint="cs"/>
          <w:b/>
          <w:bCs/>
          <w:rtl/>
        </w:rPr>
        <w:t xml:space="preserve"> </w:t>
      </w:r>
      <w:r w:rsidR="00434DED" w:rsidRPr="006E31D4">
        <w:rPr>
          <w:rFonts w:hint="cs"/>
          <w:sz w:val="24"/>
          <w:rtl/>
          <w:lang w:val="en-GB"/>
        </w:rPr>
        <w:t xml:space="preserve">در این فیلد شما نشانی شعبه را وارد می کنید. </w:t>
      </w:r>
    </w:p>
    <w:p w:rsidR="00511277" w:rsidRPr="006E31D4" w:rsidRDefault="00511277" w:rsidP="00511277">
      <w:pPr>
        <w:bidi/>
        <w:jc w:val="both"/>
        <w:rPr>
          <w:sz w:val="24"/>
          <w:rtl/>
          <w:lang w:val="en-GB"/>
        </w:rPr>
      </w:pPr>
    </w:p>
    <w:p w:rsidR="0006134E" w:rsidRDefault="00434DED" w:rsidP="0006134E">
      <w:pPr>
        <w:pStyle w:val="Heading3"/>
        <w:rPr>
          <w:rtl/>
        </w:rPr>
      </w:pPr>
      <w:r w:rsidRPr="00FB2989">
        <w:rPr>
          <w:rFonts w:hint="cs"/>
          <w:rtl/>
        </w:rPr>
        <w:t>شهرستان</w:t>
      </w:r>
    </w:p>
    <w:p w:rsidR="00434DED" w:rsidRDefault="00434DED" w:rsidP="0006134E">
      <w:pPr>
        <w:bidi/>
        <w:jc w:val="both"/>
        <w:rPr>
          <w:sz w:val="24"/>
          <w:rtl/>
          <w:lang w:val="en-GB"/>
        </w:rPr>
      </w:pPr>
      <w:r>
        <w:rPr>
          <w:rFonts w:hint="cs"/>
          <w:sz w:val="24"/>
          <w:rtl/>
          <w:lang w:val="en-GB"/>
        </w:rPr>
        <w:t>در این فیلد بایستی</w:t>
      </w:r>
      <w:r w:rsidRPr="006E31D4">
        <w:rPr>
          <w:rFonts w:hint="cs"/>
          <w:sz w:val="24"/>
          <w:rtl/>
          <w:lang w:val="en-GB"/>
        </w:rPr>
        <w:t xml:space="preserve"> نام شهری که شعبه در آن قرار دارد را وارد کنید. </w:t>
      </w:r>
    </w:p>
    <w:p w:rsidR="00511277" w:rsidRPr="006E31D4" w:rsidRDefault="00511277" w:rsidP="00511277">
      <w:pPr>
        <w:bidi/>
        <w:jc w:val="both"/>
        <w:rPr>
          <w:sz w:val="24"/>
          <w:lang w:val="en-GB"/>
        </w:rPr>
      </w:pPr>
    </w:p>
    <w:p w:rsidR="0006134E" w:rsidRDefault="00434DED" w:rsidP="0006134E">
      <w:pPr>
        <w:pStyle w:val="Heading3"/>
        <w:rPr>
          <w:rtl/>
        </w:rPr>
      </w:pPr>
      <w:r w:rsidRPr="00FB2989">
        <w:rPr>
          <w:rFonts w:hint="cs"/>
          <w:rtl/>
        </w:rPr>
        <w:t>کشور</w:t>
      </w:r>
    </w:p>
    <w:p w:rsidR="00434DED" w:rsidRDefault="00FB2989" w:rsidP="0006134E">
      <w:pPr>
        <w:bidi/>
        <w:jc w:val="both"/>
        <w:rPr>
          <w:sz w:val="24"/>
          <w:rtl/>
          <w:lang w:val="en-GB"/>
        </w:rPr>
      </w:pPr>
      <w:r>
        <w:rPr>
          <w:rFonts w:hint="cs"/>
          <w:b/>
          <w:bCs/>
          <w:rtl/>
        </w:rPr>
        <w:t xml:space="preserve"> </w:t>
      </w:r>
      <w:r w:rsidR="00434DED" w:rsidRPr="006E31D4">
        <w:rPr>
          <w:rFonts w:hint="cs"/>
          <w:sz w:val="24"/>
          <w:rtl/>
          <w:lang w:val="en-GB"/>
        </w:rPr>
        <w:t>در این فیلد بایستی کد کشوری که شعبه در آن قرار دارد را وا</w:t>
      </w:r>
      <w:r w:rsidR="00434DED">
        <w:rPr>
          <w:rFonts w:hint="cs"/>
          <w:sz w:val="24"/>
          <w:rtl/>
          <w:lang w:val="en-GB"/>
        </w:rPr>
        <w:t>رد کنید.  برای اطلاعات بیشتر در</w:t>
      </w:r>
      <w:r w:rsidR="00434DED" w:rsidRPr="006E31D4">
        <w:rPr>
          <w:rFonts w:hint="cs"/>
          <w:sz w:val="24"/>
          <w:rtl/>
          <w:lang w:val="en-GB"/>
        </w:rPr>
        <w:t>باره تعری</w:t>
      </w:r>
      <w:r w:rsidR="00434DED">
        <w:rPr>
          <w:rFonts w:hint="cs"/>
          <w:sz w:val="24"/>
          <w:rtl/>
          <w:lang w:val="en-GB"/>
        </w:rPr>
        <w:t>ف کد کشور، لطفا به جعبه ابزار</w:t>
      </w:r>
      <w:r w:rsidR="00434DED" w:rsidRPr="006E31D4">
        <w:rPr>
          <w:rFonts w:hint="cs"/>
          <w:sz w:val="24"/>
          <w:rtl/>
          <w:lang w:val="en-GB"/>
        </w:rPr>
        <w:t xml:space="preserve"> /</w:t>
      </w:r>
      <w:r w:rsidR="00434DED">
        <w:rPr>
          <w:rFonts w:hint="cs"/>
          <w:sz w:val="24"/>
          <w:rtl/>
          <w:lang w:val="en-GB"/>
        </w:rPr>
        <w:t>معرفی کشورها</w:t>
      </w:r>
      <w:r w:rsidR="00434DED" w:rsidRPr="006E31D4">
        <w:rPr>
          <w:rFonts w:hint="cs"/>
          <w:sz w:val="24"/>
          <w:rtl/>
          <w:lang w:val="en-GB"/>
        </w:rPr>
        <w:t xml:space="preserve"> مراجعه کنید.  </w:t>
      </w:r>
    </w:p>
    <w:p w:rsidR="00511277" w:rsidRPr="006E31D4" w:rsidRDefault="00511277" w:rsidP="00511277">
      <w:pPr>
        <w:bidi/>
        <w:jc w:val="both"/>
        <w:rPr>
          <w:sz w:val="24"/>
          <w:lang w:val="en-GB"/>
        </w:rPr>
      </w:pPr>
    </w:p>
    <w:p w:rsidR="0006134E" w:rsidRDefault="00434DED" w:rsidP="0006134E">
      <w:pPr>
        <w:pStyle w:val="Heading3"/>
        <w:rPr>
          <w:rtl/>
        </w:rPr>
      </w:pPr>
      <w:r w:rsidRPr="00FB2989">
        <w:rPr>
          <w:rFonts w:hint="cs"/>
          <w:rtl/>
        </w:rPr>
        <w:t>حوزه مالیاتی</w:t>
      </w:r>
    </w:p>
    <w:p w:rsidR="00434DED" w:rsidRDefault="00FB2989" w:rsidP="0006134E">
      <w:pPr>
        <w:bidi/>
        <w:jc w:val="both"/>
        <w:rPr>
          <w:sz w:val="24"/>
          <w:rtl/>
          <w:lang w:val="en-GB"/>
        </w:rPr>
      </w:pPr>
      <w:r>
        <w:rPr>
          <w:rFonts w:hint="cs"/>
          <w:b/>
          <w:bCs/>
          <w:rtl/>
        </w:rPr>
        <w:t xml:space="preserve"> </w:t>
      </w:r>
      <w:r w:rsidR="00434DED" w:rsidRPr="00DA445E">
        <w:rPr>
          <w:rFonts w:hint="cs"/>
          <w:sz w:val="24"/>
          <w:rtl/>
          <w:lang w:val="en-GB"/>
        </w:rPr>
        <w:t xml:space="preserve">در این فیلد شما بایستی حوره مالیاتی شعبه را وارد کنید.  </w:t>
      </w:r>
    </w:p>
    <w:p w:rsidR="00511277" w:rsidRDefault="00511277" w:rsidP="00511277">
      <w:pPr>
        <w:bidi/>
        <w:jc w:val="both"/>
        <w:rPr>
          <w:sz w:val="24"/>
          <w:rtl/>
          <w:lang w:val="en-GB"/>
        </w:rPr>
      </w:pPr>
    </w:p>
    <w:p w:rsidR="00511277" w:rsidRPr="00DA445E" w:rsidRDefault="00511277" w:rsidP="00511277">
      <w:pPr>
        <w:bidi/>
        <w:jc w:val="both"/>
        <w:rPr>
          <w:sz w:val="24"/>
          <w:lang w:val="en-GB"/>
        </w:rPr>
      </w:pPr>
    </w:p>
    <w:p w:rsidR="0006134E" w:rsidRDefault="00434DED" w:rsidP="0006134E">
      <w:pPr>
        <w:pStyle w:val="Heading3"/>
        <w:rPr>
          <w:rtl/>
        </w:rPr>
      </w:pPr>
      <w:r w:rsidRPr="00FB2989">
        <w:rPr>
          <w:rFonts w:hint="cs"/>
          <w:rtl/>
        </w:rPr>
        <w:t>شماره حوزه مالیاتی</w:t>
      </w:r>
    </w:p>
    <w:p w:rsidR="00434DED" w:rsidRDefault="00FB2989" w:rsidP="0006134E">
      <w:pPr>
        <w:bidi/>
        <w:jc w:val="both"/>
        <w:rPr>
          <w:sz w:val="24"/>
          <w:rtl/>
          <w:lang w:val="en-GB"/>
        </w:rPr>
      </w:pPr>
      <w:r>
        <w:rPr>
          <w:rFonts w:hint="cs"/>
          <w:b/>
          <w:bCs/>
          <w:rtl/>
        </w:rPr>
        <w:t xml:space="preserve"> </w:t>
      </w:r>
      <w:r w:rsidR="00434DED" w:rsidRPr="00DA445E">
        <w:rPr>
          <w:rFonts w:hint="cs"/>
          <w:sz w:val="24"/>
          <w:rtl/>
          <w:lang w:val="en-GB"/>
        </w:rPr>
        <w:t>در این فیلد بایستی شماره</w:t>
      </w:r>
      <w:r w:rsidR="00434DED">
        <w:rPr>
          <w:rFonts w:hint="cs"/>
          <w:sz w:val="24"/>
          <w:rtl/>
          <w:lang w:val="en-GB"/>
        </w:rPr>
        <w:t xml:space="preserve"> حوزه</w:t>
      </w:r>
      <w:r w:rsidR="00434DED" w:rsidRPr="00DA445E">
        <w:rPr>
          <w:rFonts w:hint="cs"/>
          <w:sz w:val="24"/>
          <w:rtl/>
          <w:lang w:val="en-GB"/>
        </w:rPr>
        <w:t xml:space="preserve"> مالیاتی شعبه را وارد کنید. </w:t>
      </w:r>
    </w:p>
    <w:p w:rsidR="00511277" w:rsidRPr="00DA445E" w:rsidRDefault="00511277" w:rsidP="00511277">
      <w:pPr>
        <w:bidi/>
        <w:jc w:val="both"/>
        <w:rPr>
          <w:sz w:val="24"/>
          <w:lang w:val="en-GB"/>
        </w:rPr>
      </w:pPr>
    </w:p>
    <w:p w:rsidR="0006134E" w:rsidRDefault="00434DED" w:rsidP="0006134E">
      <w:pPr>
        <w:pStyle w:val="Heading3"/>
        <w:rPr>
          <w:rtl/>
        </w:rPr>
      </w:pPr>
      <w:r w:rsidRPr="00FB2989">
        <w:rPr>
          <w:rFonts w:hint="cs"/>
          <w:rtl/>
        </w:rPr>
        <w:t>آدرس وب سایت</w:t>
      </w:r>
    </w:p>
    <w:p w:rsidR="00434DED" w:rsidRDefault="00FB2989" w:rsidP="0006134E">
      <w:pPr>
        <w:bidi/>
        <w:jc w:val="both"/>
        <w:rPr>
          <w:rtl/>
        </w:rPr>
      </w:pPr>
      <w:r>
        <w:rPr>
          <w:rFonts w:hint="cs"/>
          <w:b/>
          <w:bCs/>
          <w:rtl/>
        </w:rPr>
        <w:t xml:space="preserve"> </w:t>
      </w:r>
      <w:r w:rsidR="00434DED">
        <w:rPr>
          <w:rFonts w:hint="cs"/>
          <w:rtl/>
        </w:rPr>
        <w:t>در این فیلد شما می توانید آدرس اینترنتی شعبه را وارد کنید.</w:t>
      </w:r>
      <w:r w:rsidR="00434DED" w:rsidRPr="00DA445E">
        <w:rPr>
          <w:rFonts w:hint="cs"/>
          <w:rtl/>
        </w:rPr>
        <w:t xml:space="preserve"> با ورود آدرس در این فیلد و فشار دکمه  </w:t>
      </w:r>
      <w:r w:rsidR="00434DED" w:rsidRPr="00DA445E">
        <w:t xml:space="preserve"> </w:t>
      </w:r>
      <w:r w:rsidR="00434DED">
        <w:rPr>
          <w:noProof/>
        </w:rPr>
        <w:drawing>
          <wp:inline distT="0" distB="0" distL="0" distR="0">
            <wp:extent cx="180975" cy="190500"/>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00434DED" w:rsidRPr="00DA445E">
        <w:rPr>
          <w:rFonts w:hint="cs"/>
          <w:rtl/>
        </w:rPr>
        <w:t xml:space="preserve"> در سمت راس</w:t>
      </w:r>
      <w:r w:rsidR="00434DED">
        <w:rPr>
          <w:rFonts w:hint="cs"/>
          <w:rtl/>
        </w:rPr>
        <w:t>ت، می توانید به سایت شعبه</w:t>
      </w:r>
      <w:r w:rsidR="00434DED" w:rsidRPr="00DA445E">
        <w:rPr>
          <w:rFonts w:hint="cs"/>
          <w:rtl/>
        </w:rPr>
        <w:t xml:space="preserve"> هدایت شوید.  </w:t>
      </w:r>
    </w:p>
    <w:p w:rsidR="00511277" w:rsidRPr="00DA445E" w:rsidRDefault="00511277" w:rsidP="00511277">
      <w:pPr>
        <w:bidi/>
        <w:jc w:val="both"/>
        <w:rPr>
          <w:rtl/>
        </w:rPr>
      </w:pPr>
    </w:p>
    <w:p w:rsidR="0006134E" w:rsidRDefault="00434DED" w:rsidP="0006134E">
      <w:pPr>
        <w:pStyle w:val="Heading3"/>
        <w:rPr>
          <w:rtl/>
        </w:rPr>
      </w:pPr>
      <w:r w:rsidRPr="00FB2989">
        <w:rPr>
          <w:rFonts w:hint="cs"/>
          <w:rtl/>
        </w:rPr>
        <w:t>فعال</w:t>
      </w:r>
    </w:p>
    <w:p w:rsidR="00434DED" w:rsidRDefault="00FB2989" w:rsidP="0006134E">
      <w:pPr>
        <w:bidi/>
        <w:jc w:val="both"/>
        <w:rPr>
          <w:sz w:val="24"/>
          <w:rtl/>
          <w:lang w:val="en-GB"/>
        </w:rPr>
      </w:pPr>
      <w:r>
        <w:rPr>
          <w:rFonts w:hint="cs"/>
          <w:b/>
          <w:bCs/>
          <w:rtl/>
        </w:rPr>
        <w:t xml:space="preserve"> </w:t>
      </w:r>
      <w:r w:rsidR="00434DED" w:rsidRPr="00DA445E">
        <w:rPr>
          <w:rFonts w:hint="cs"/>
          <w:sz w:val="24"/>
          <w:rtl/>
          <w:lang w:val="en-GB"/>
        </w:rPr>
        <w:t xml:space="preserve">در این فیلد شما تعریف </w:t>
      </w:r>
      <w:r w:rsidR="00434DED">
        <w:rPr>
          <w:rFonts w:hint="cs"/>
          <w:sz w:val="24"/>
          <w:rtl/>
          <w:lang w:val="en-GB"/>
        </w:rPr>
        <w:t>می کنید که شعبه فعال است یا نه؟</w:t>
      </w:r>
      <w:r w:rsidR="00434DED" w:rsidRPr="00DA445E">
        <w:rPr>
          <w:rFonts w:hint="cs"/>
          <w:sz w:val="24"/>
          <w:rtl/>
          <w:lang w:val="en-GB"/>
        </w:rPr>
        <w:t xml:space="preserve"> در اینجا وقتی گزینه فعال انتخاب نمی شود، شعبه مربوطه در کنار سایر شعب شرکت نمایش داده نمی شود، بنابراین کاربران مجا</w:t>
      </w:r>
      <w:r w:rsidR="00434DED">
        <w:rPr>
          <w:rFonts w:hint="cs"/>
          <w:sz w:val="24"/>
          <w:rtl/>
          <w:lang w:val="en-GB"/>
        </w:rPr>
        <w:t>ز به ورود به این شعب نمی باشند.</w:t>
      </w:r>
      <w:r w:rsidR="00434DED" w:rsidRPr="00DA445E">
        <w:rPr>
          <w:rFonts w:hint="cs"/>
          <w:sz w:val="24"/>
          <w:rtl/>
          <w:lang w:val="en-GB"/>
        </w:rPr>
        <w:t xml:space="preserve"> این گزینه در مواردی استفاده می شود که یک شعبه برای مدت موقتی غیر فعال می شود.  وقتی گزینه فعال انتخاب می شود</w:t>
      </w:r>
      <w:r w:rsidR="00434DED">
        <w:rPr>
          <w:rFonts w:hint="cs"/>
          <w:sz w:val="24"/>
          <w:rtl/>
          <w:lang w:val="en-GB"/>
        </w:rPr>
        <w:t>، شعبه مربوطه در کنار سایر موسسات</w:t>
      </w:r>
      <w:r w:rsidR="00434DED" w:rsidRPr="00DA445E">
        <w:rPr>
          <w:rFonts w:hint="cs"/>
          <w:sz w:val="24"/>
          <w:rtl/>
          <w:lang w:val="en-GB"/>
        </w:rPr>
        <w:t xml:space="preserve"> شرکت نمایش داده می شود، بنابراین کاربران مجاز به ورود به این شعبه می باشند و می توانند به</w:t>
      </w:r>
      <w:r w:rsidR="00434DED">
        <w:rPr>
          <w:rFonts w:hint="cs"/>
          <w:sz w:val="24"/>
          <w:rtl/>
          <w:lang w:val="en-GB"/>
        </w:rPr>
        <w:t xml:space="preserve"> اطلاعات آن دسترسی پیدا کنند.</w:t>
      </w:r>
      <w:r w:rsidR="00434DED" w:rsidRPr="00DA445E">
        <w:rPr>
          <w:rFonts w:hint="cs"/>
          <w:sz w:val="24"/>
          <w:rtl/>
          <w:lang w:val="en-GB"/>
        </w:rPr>
        <w:t xml:space="preserve">  </w:t>
      </w:r>
    </w:p>
    <w:p w:rsidR="00511277" w:rsidRPr="00DA445E" w:rsidRDefault="00511277" w:rsidP="00511277">
      <w:pPr>
        <w:bidi/>
        <w:jc w:val="both"/>
        <w:rPr>
          <w:sz w:val="24"/>
          <w:rtl/>
          <w:lang w:val="en-GB"/>
        </w:rPr>
      </w:pPr>
    </w:p>
    <w:p w:rsidR="0006134E" w:rsidRDefault="00FB2989" w:rsidP="0006134E">
      <w:pPr>
        <w:pStyle w:val="Heading3"/>
      </w:pPr>
      <w:r w:rsidRPr="00FB2989">
        <w:rPr>
          <w:rFonts w:hint="cs"/>
          <w:rtl/>
        </w:rPr>
        <w:t>ا</w:t>
      </w:r>
      <w:r w:rsidR="00434DED" w:rsidRPr="00FB2989">
        <w:rPr>
          <w:rFonts w:hint="cs"/>
          <w:rtl/>
        </w:rPr>
        <w:t>نتقال داده ها از شعبه ای به شعبه دیگر</w:t>
      </w:r>
    </w:p>
    <w:p w:rsidR="000011FA" w:rsidRDefault="000011FA" w:rsidP="000011FA">
      <w:pPr>
        <w:jc w:val="center"/>
        <w:rPr>
          <w:lang w:val="en-GB" w:eastAsia="tr-TR"/>
        </w:rPr>
      </w:pPr>
      <w:r>
        <w:rPr>
          <w:noProof/>
        </w:rPr>
        <w:drawing>
          <wp:inline distT="0" distB="0" distL="0" distR="0">
            <wp:extent cx="3867150" cy="30480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3983" t="13417" r="47449" b="5570"/>
                    <a:stretch>
                      <a:fillRect/>
                    </a:stretch>
                  </pic:blipFill>
                  <pic:spPr bwMode="auto">
                    <a:xfrm>
                      <a:off x="0" y="0"/>
                      <a:ext cx="3867150" cy="3048000"/>
                    </a:xfrm>
                    <a:prstGeom prst="rect">
                      <a:avLst/>
                    </a:prstGeom>
                    <a:noFill/>
                    <a:ln w="9525">
                      <a:noFill/>
                      <a:miter lim="800000"/>
                      <a:headEnd/>
                      <a:tailEnd/>
                    </a:ln>
                  </pic:spPr>
                </pic:pic>
              </a:graphicData>
            </a:graphic>
          </wp:inline>
        </w:drawing>
      </w:r>
    </w:p>
    <w:p w:rsidR="00434DED" w:rsidRPr="00FB2989" w:rsidRDefault="00FB2989" w:rsidP="0006134E">
      <w:pPr>
        <w:bidi/>
        <w:jc w:val="both"/>
        <w:rPr>
          <w:color w:val="FF0000"/>
          <w:sz w:val="24"/>
          <w:lang w:val="en-GB"/>
        </w:rPr>
      </w:pPr>
      <w:r w:rsidRPr="00FB2989">
        <w:rPr>
          <w:rFonts w:hint="cs"/>
          <w:b/>
          <w:bCs/>
          <w:color w:val="FF0000"/>
          <w:sz w:val="22"/>
          <w:szCs w:val="28"/>
          <w:rtl/>
        </w:rPr>
        <w:lastRenderedPageBreak/>
        <w:t xml:space="preserve"> </w:t>
      </w:r>
      <w:r w:rsidR="00434DED" w:rsidRPr="00FB2989">
        <w:rPr>
          <w:rFonts w:hint="cs"/>
          <w:color w:val="FF0000"/>
          <w:sz w:val="24"/>
          <w:rtl/>
          <w:lang w:val="en-GB"/>
        </w:rPr>
        <w:t xml:space="preserve">این فیلد برای انتقال پارامترهای عمومی و اطلاعات کاربران از شعبه ای به شعبه دیگر به کار می رود. وقتی روی این فیلد کلیک می کنید، برنامه شعبه مبدا، شعبه مقصد ، حدود اختیارات کاربران و پارامترهای عمومی را درخواست می کند. </w:t>
      </w:r>
    </w:p>
    <w:p w:rsidR="0006134E" w:rsidRDefault="00434DED" w:rsidP="0006134E">
      <w:pPr>
        <w:pStyle w:val="Heading4"/>
        <w:bidi/>
        <w:jc w:val="left"/>
      </w:pPr>
      <w:r w:rsidRPr="00FB2989">
        <w:rPr>
          <w:rFonts w:hint="cs"/>
          <w:rtl/>
        </w:rPr>
        <w:t>شعبه مبدا</w:t>
      </w:r>
    </w:p>
    <w:p w:rsidR="00FB2989" w:rsidRPr="00FB2989" w:rsidRDefault="00FB2989" w:rsidP="0006134E">
      <w:pPr>
        <w:bidi/>
        <w:jc w:val="both"/>
        <w:rPr>
          <w:color w:val="FF0000"/>
          <w:sz w:val="24"/>
          <w:rtl/>
          <w:lang w:val="en-GB" w:bidi="fa-IR"/>
        </w:rPr>
      </w:pPr>
      <w:r w:rsidRPr="00FB2989">
        <w:rPr>
          <w:rFonts w:hint="cs"/>
          <w:b/>
          <w:bCs/>
          <w:color w:val="FF0000"/>
          <w:rtl/>
        </w:rPr>
        <w:t xml:space="preserve"> </w:t>
      </w:r>
      <w:r w:rsidR="00434DED" w:rsidRPr="00FB2989">
        <w:rPr>
          <w:rFonts w:hint="cs"/>
          <w:color w:val="FF0000"/>
          <w:sz w:val="24"/>
          <w:rtl/>
          <w:lang w:val="en-GB"/>
        </w:rPr>
        <w:t xml:space="preserve">در این شعبه کد شعبه ای را که میخواهید اطلاعاتی را از آن منتقل کنید وارد می کنید. </w:t>
      </w:r>
    </w:p>
    <w:p w:rsidR="0006134E" w:rsidRDefault="00434DED" w:rsidP="0006134E">
      <w:pPr>
        <w:pStyle w:val="Heading4"/>
        <w:bidi/>
        <w:jc w:val="left"/>
      </w:pPr>
      <w:r w:rsidRPr="00FB2989">
        <w:rPr>
          <w:rFonts w:hint="cs"/>
          <w:rtl/>
        </w:rPr>
        <w:t>شعبه مقصد</w:t>
      </w:r>
    </w:p>
    <w:p w:rsidR="00FB2989" w:rsidRPr="00FB2989" w:rsidRDefault="00FB2989" w:rsidP="0006134E">
      <w:pPr>
        <w:bidi/>
        <w:jc w:val="both"/>
        <w:rPr>
          <w:color w:val="FF0000"/>
          <w:sz w:val="24"/>
          <w:rtl/>
          <w:lang w:val="en-GB" w:bidi="fa-IR"/>
        </w:rPr>
      </w:pPr>
      <w:r w:rsidRPr="00FB2989">
        <w:rPr>
          <w:rFonts w:hint="cs"/>
          <w:b/>
          <w:bCs/>
          <w:color w:val="FF0000"/>
          <w:rtl/>
        </w:rPr>
        <w:t xml:space="preserve"> </w:t>
      </w:r>
      <w:r w:rsidR="00434DED" w:rsidRPr="00FB2989">
        <w:rPr>
          <w:rFonts w:hint="cs"/>
          <w:color w:val="FF0000"/>
          <w:sz w:val="24"/>
          <w:rtl/>
          <w:lang w:val="en-GB"/>
        </w:rPr>
        <w:t xml:space="preserve">در این شعبه کد شعبه ای را که میخواهید اطلاعاتی را به آن منتقل کنید وارد می کنید. </w:t>
      </w:r>
    </w:p>
    <w:p w:rsidR="0006134E" w:rsidRDefault="00434DED" w:rsidP="0006134E">
      <w:pPr>
        <w:pStyle w:val="Heading4"/>
        <w:bidi/>
        <w:jc w:val="left"/>
      </w:pPr>
      <w:r w:rsidRPr="00FB2989">
        <w:rPr>
          <w:rFonts w:hint="cs"/>
          <w:rtl/>
        </w:rPr>
        <w:t>حقوق دسترسی کاربران</w:t>
      </w:r>
    </w:p>
    <w:p w:rsidR="00434DED" w:rsidRPr="00FB2989" w:rsidRDefault="00FB2989" w:rsidP="0006134E">
      <w:pPr>
        <w:bidi/>
        <w:jc w:val="both"/>
        <w:rPr>
          <w:b/>
          <w:bCs/>
          <w:color w:val="FF0000"/>
          <w:sz w:val="24"/>
          <w:lang w:val="en-GB"/>
        </w:rPr>
      </w:pPr>
      <w:r w:rsidRPr="00FB2989">
        <w:rPr>
          <w:rFonts w:hint="cs"/>
          <w:b/>
          <w:bCs/>
          <w:color w:val="FF0000"/>
          <w:rtl/>
        </w:rPr>
        <w:t xml:space="preserve"> </w:t>
      </w:r>
      <w:r w:rsidR="00434DED" w:rsidRPr="00FB2989">
        <w:rPr>
          <w:rFonts w:hint="cs"/>
          <w:color w:val="FF0000"/>
          <w:sz w:val="24"/>
          <w:rtl/>
          <w:lang w:val="en-GB"/>
        </w:rPr>
        <w:t>این اطلاعات شامل تعاریف و اختیاراتی است که قبلا برای کاربران ثبت شده است</w:t>
      </w:r>
      <w:r w:rsidR="00434DED" w:rsidRPr="00FB2989">
        <w:rPr>
          <w:rFonts w:hint="cs"/>
          <w:b/>
          <w:bCs/>
          <w:color w:val="FF0000"/>
          <w:sz w:val="24"/>
          <w:rtl/>
          <w:lang w:val="en-GB"/>
        </w:rPr>
        <w:t xml:space="preserve">.  </w:t>
      </w:r>
    </w:p>
    <w:p w:rsidR="0006134E" w:rsidRDefault="00434DED" w:rsidP="0006134E">
      <w:pPr>
        <w:pStyle w:val="Heading4"/>
        <w:bidi/>
        <w:jc w:val="left"/>
      </w:pPr>
      <w:r w:rsidRPr="00FB2989">
        <w:rPr>
          <w:rFonts w:hint="cs"/>
          <w:rtl/>
        </w:rPr>
        <w:t>پارامترهای عمومی</w:t>
      </w:r>
    </w:p>
    <w:p w:rsidR="00434DED" w:rsidRPr="00FB2989" w:rsidRDefault="00FB2989" w:rsidP="0006134E">
      <w:pPr>
        <w:bidi/>
        <w:jc w:val="both"/>
        <w:rPr>
          <w:color w:val="FF0000"/>
          <w:sz w:val="24"/>
          <w:lang w:val="en-GB"/>
        </w:rPr>
      </w:pPr>
      <w:r w:rsidRPr="00FB2989">
        <w:rPr>
          <w:rFonts w:hint="cs"/>
          <w:b/>
          <w:bCs/>
          <w:color w:val="FF0000"/>
          <w:rtl/>
        </w:rPr>
        <w:t xml:space="preserve"> </w:t>
      </w:r>
      <w:r w:rsidR="00434DED" w:rsidRPr="00FB2989">
        <w:rPr>
          <w:rFonts w:hint="cs"/>
          <w:color w:val="FF0000"/>
          <w:sz w:val="24"/>
          <w:rtl/>
          <w:lang w:val="en-GB"/>
        </w:rPr>
        <w:t>این اطلاعات شامل پارامترها در ماژول جعبه ابزار و کدهای ادغام در ماژول مدیریت کنترل اسناد مالی می باشد. همچنین این امکان وجود دارد که تصاویر یا فایل هایی را در پنجره شعبه ضمیمه کنیم.</w:t>
      </w:r>
    </w:p>
    <w:p w:rsidR="00434DED" w:rsidRDefault="00434DED">
      <w:pPr>
        <w:jc w:val="left"/>
        <w:rPr>
          <w:rtl/>
          <w:lang w:bidi="fa-IR"/>
        </w:rPr>
      </w:pPr>
    </w:p>
    <w:p w:rsidR="001623F4" w:rsidRPr="00703929" w:rsidRDefault="001623F4" w:rsidP="00FB2989">
      <w:pPr>
        <w:bidi/>
        <w:jc w:val="both"/>
        <w:rPr>
          <w:rtl/>
          <w:lang w:bidi="fa-IR"/>
        </w:rPr>
      </w:pPr>
      <w:r w:rsidRPr="00703929">
        <w:rPr>
          <w:rtl/>
          <w:lang w:bidi="fa-IR"/>
        </w:rPr>
        <w:t>پس از پر کردن فیلدها نوبت به تنظیمات مربوط در تب بعدی می</w:t>
      </w:r>
      <w:r w:rsidRPr="00703929">
        <w:rPr>
          <w:rtl/>
          <w:lang w:bidi="fa-IR"/>
        </w:rPr>
        <w:softHyphen/>
        <w:t>رسد.</w:t>
      </w:r>
    </w:p>
    <w:p w:rsidR="001623F4" w:rsidRPr="00703929" w:rsidRDefault="001623F4" w:rsidP="00FB2989">
      <w:pPr>
        <w:bidi/>
        <w:jc w:val="center"/>
        <w:rPr>
          <w:lang w:bidi="fa-IR"/>
        </w:rPr>
      </w:pPr>
      <w:r w:rsidRPr="00703929">
        <w:rPr>
          <w:noProof/>
        </w:rPr>
        <w:drawing>
          <wp:inline distT="0" distB="0" distL="0" distR="0">
            <wp:extent cx="5337175" cy="31813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4006" r="6199" b="4794"/>
                    <a:stretch>
                      <a:fillRect/>
                    </a:stretch>
                  </pic:blipFill>
                  <pic:spPr bwMode="auto">
                    <a:xfrm>
                      <a:off x="0" y="0"/>
                      <a:ext cx="5337175" cy="3181350"/>
                    </a:xfrm>
                    <a:prstGeom prst="rect">
                      <a:avLst/>
                    </a:prstGeom>
                    <a:noFill/>
                    <a:ln w="9525">
                      <a:noFill/>
                      <a:miter lim="800000"/>
                      <a:headEnd/>
                      <a:tailEnd/>
                    </a:ln>
                  </pic:spPr>
                </pic:pic>
              </a:graphicData>
            </a:graphic>
          </wp:inline>
        </w:drawing>
      </w:r>
    </w:p>
    <w:p w:rsidR="00B82D85" w:rsidRPr="00703929" w:rsidRDefault="001623F4" w:rsidP="00FB2989">
      <w:pPr>
        <w:bidi/>
        <w:jc w:val="center"/>
        <w:rPr>
          <w:rtl/>
          <w:lang w:bidi="fa-IR"/>
        </w:rPr>
      </w:pPr>
      <w:r w:rsidRPr="00703929">
        <w:rPr>
          <w:noProof/>
        </w:rPr>
        <w:lastRenderedPageBreak/>
        <w:drawing>
          <wp:inline distT="0" distB="0" distL="0" distR="0">
            <wp:extent cx="5334000" cy="1933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3848" t="31926" r="6356" b="10208"/>
                    <a:stretch>
                      <a:fillRect/>
                    </a:stretch>
                  </pic:blipFill>
                  <pic:spPr bwMode="auto">
                    <a:xfrm>
                      <a:off x="0" y="0"/>
                      <a:ext cx="5334000" cy="1933575"/>
                    </a:xfrm>
                    <a:prstGeom prst="rect">
                      <a:avLst/>
                    </a:prstGeom>
                    <a:noFill/>
                    <a:ln w="9525">
                      <a:noFill/>
                      <a:miter lim="800000"/>
                      <a:headEnd/>
                      <a:tailEnd/>
                    </a:ln>
                  </pic:spPr>
                </pic:pic>
              </a:graphicData>
            </a:graphic>
          </wp:inline>
        </w:drawing>
      </w:r>
    </w:p>
    <w:p w:rsidR="00B82D85" w:rsidRPr="00703929" w:rsidRDefault="0006134E" w:rsidP="0006134E">
      <w:pPr>
        <w:pStyle w:val="Heading2"/>
        <w:rPr>
          <w:rtl/>
        </w:rPr>
      </w:pPr>
      <w:r>
        <w:rPr>
          <w:rFonts w:hint="cs"/>
          <w:rtl/>
        </w:rPr>
        <w:t>تنظیمات</w:t>
      </w:r>
    </w:p>
    <w:p w:rsidR="00511277" w:rsidRDefault="00FB2989" w:rsidP="000505D9">
      <w:pPr>
        <w:bidi/>
        <w:jc w:val="both"/>
        <w:rPr>
          <w:rtl/>
          <w:lang w:val="en-GB"/>
        </w:rPr>
      </w:pPr>
      <w:r w:rsidRPr="00DA445E">
        <w:rPr>
          <w:rFonts w:hint="cs"/>
          <w:rtl/>
          <w:lang w:val="en-GB"/>
        </w:rPr>
        <w:t>در اینجا شما روش هایی را که برای استفاده از برنامه بکار می برید، مشخص می ک</w:t>
      </w:r>
      <w:r>
        <w:rPr>
          <w:rFonts w:hint="cs"/>
          <w:rtl/>
          <w:lang w:val="en-GB"/>
        </w:rPr>
        <w:t>نید. اینجا محلی است که پارامترهای عمومی ذخیره می شوند.</w:t>
      </w:r>
      <w:r w:rsidRPr="00DA445E">
        <w:rPr>
          <w:rFonts w:hint="cs"/>
          <w:rtl/>
          <w:lang w:val="en-GB"/>
        </w:rPr>
        <w:t xml:space="preserve"> معمولا این قسمت یک بار پردازش می شود و نیا</w:t>
      </w:r>
      <w:r w:rsidR="000505D9">
        <w:rPr>
          <w:rFonts w:hint="cs"/>
          <w:rtl/>
          <w:lang w:val="en-GB"/>
        </w:rPr>
        <w:t>ز</w:t>
      </w:r>
      <w:r w:rsidRPr="00DA445E">
        <w:rPr>
          <w:rFonts w:hint="cs"/>
          <w:rtl/>
          <w:lang w:val="en-GB"/>
        </w:rPr>
        <w:t xml:space="preserve">ی به تغییر ندارد. </w:t>
      </w:r>
    </w:p>
    <w:p w:rsidR="00FB2989" w:rsidRPr="00DA445E" w:rsidRDefault="00FB2989" w:rsidP="00511277">
      <w:pPr>
        <w:bidi/>
        <w:jc w:val="both"/>
        <w:rPr>
          <w:lang w:val="en-GB"/>
        </w:rPr>
      </w:pPr>
      <w:r w:rsidRPr="00DA445E">
        <w:rPr>
          <w:rFonts w:hint="cs"/>
          <w:rtl/>
          <w:lang w:val="en-GB"/>
        </w:rPr>
        <w:t xml:space="preserve"> </w:t>
      </w:r>
    </w:p>
    <w:p w:rsidR="0006134E" w:rsidRDefault="00FB2989" w:rsidP="0006134E">
      <w:pPr>
        <w:pStyle w:val="Heading3"/>
        <w:rPr>
          <w:rtl/>
        </w:rPr>
      </w:pPr>
      <w:r>
        <w:rPr>
          <w:rFonts w:hint="cs"/>
          <w:rtl/>
        </w:rPr>
        <w:t>کد شعبه</w:t>
      </w:r>
    </w:p>
    <w:p w:rsidR="00FB2989" w:rsidRDefault="00FB2989" w:rsidP="0006134E">
      <w:pPr>
        <w:bidi/>
        <w:jc w:val="both"/>
        <w:rPr>
          <w:rtl/>
          <w:lang w:val="en-GB"/>
        </w:rPr>
      </w:pPr>
      <w:r>
        <w:rPr>
          <w:rFonts w:hint="cs"/>
          <w:b/>
          <w:bCs/>
          <w:rtl/>
        </w:rPr>
        <w:t xml:space="preserve"> </w:t>
      </w:r>
      <w:r w:rsidRPr="00DA445E">
        <w:rPr>
          <w:rFonts w:hint="cs"/>
          <w:rtl/>
          <w:lang w:val="en-GB"/>
        </w:rPr>
        <w:t>در این قسمت شعبه ای را که تعاریف در آن اجرا می شود را مشخص می</w:t>
      </w:r>
      <w:r>
        <w:rPr>
          <w:rFonts w:hint="cs"/>
          <w:rtl/>
          <w:lang w:val="en-GB"/>
        </w:rPr>
        <w:t xml:space="preserve"> کنید.</w:t>
      </w:r>
      <w:r w:rsidRPr="00DA445E">
        <w:rPr>
          <w:rFonts w:hint="cs"/>
          <w:rtl/>
          <w:lang w:val="en-GB"/>
        </w:rPr>
        <w:t xml:space="preserve"> شما می توانید کد شعبه مربوطه انتخاب کرده و تعاریف پارامتر را برای کد مربوطه وارد کنید.</w:t>
      </w:r>
    </w:p>
    <w:p w:rsidR="00511277" w:rsidRDefault="00511277" w:rsidP="00511277">
      <w:pPr>
        <w:bidi/>
        <w:jc w:val="both"/>
        <w:rPr>
          <w:rtl/>
          <w:lang w:val="en-GB"/>
        </w:rPr>
      </w:pPr>
    </w:p>
    <w:p w:rsidR="00511277" w:rsidRPr="00DA445E" w:rsidRDefault="00511277" w:rsidP="00511277">
      <w:pPr>
        <w:bidi/>
        <w:jc w:val="both"/>
        <w:rPr>
          <w:lang w:val="en-GB"/>
        </w:rPr>
      </w:pPr>
    </w:p>
    <w:p w:rsidR="0006134E" w:rsidRDefault="00FB2989" w:rsidP="0006134E">
      <w:pPr>
        <w:pStyle w:val="Heading3"/>
        <w:rPr>
          <w:rtl/>
        </w:rPr>
      </w:pPr>
      <w:r w:rsidRPr="00FB2989">
        <w:rPr>
          <w:rFonts w:hint="cs"/>
          <w:rtl/>
        </w:rPr>
        <w:t>امکان کنترل ویزیتورها</w:t>
      </w:r>
    </w:p>
    <w:p w:rsidR="00FB2989" w:rsidRPr="00DA445E" w:rsidRDefault="00FB2989" w:rsidP="0006134E">
      <w:pPr>
        <w:bidi/>
        <w:jc w:val="both"/>
        <w:rPr>
          <w:rtl/>
          <w:lang w:val="en-GB"/>
        </w:rPr>
      </w:pPr>
      <w:r>
        <w:rPr>
          <w:rFonts w:hint="cs"/>
          <w:b/>
          <w:bCs/>
          <w:rtl/>
        </w:rPr>
        <w:t xml:space="preserve"> </w:t>
      </w:r>
      <w:r w:rsidRPr="00DA445E">
        <w:rPr>
          <w:rFonts w:hint="cs"/>
          <w:rtl/>
          <w:lang w:val="en-GB"/>
        </w:rPr>
        <w:t>شرکت ها بایستی برای اجرای روش هایی که بر اساس مشتریان خود تعریف کرده و نمایی از آن را در جاری اشخاص ثبت می کنند مثل نمایندگی فروش، نماینده مشتریان ، همکاران بازاریابی ، فروشندگان و سایر روش های مشابه برای عملیاتی بر مبنای سازمان فروش، نمایندگان،</w:t>
      </w:r>
      <w:r w:rsidR="0006134E">
        <w:rPr>
          <w:rFonts w:hint="cs"/>
          <w:rtl/>
          <w:lang w:val="en-GB"/>
        </w:rPr>
        <w:t xml:space="preserve"> </w:t>
      </w:r>
      <w:r w:rsidRPr="00DA445E">
        <w:rPr>
          <w:rFonts w:hint="cs"/>
          <w:rtl/>
          <w:lang w:val="en-GB"/>
        </w:rPr>
        <w:t>خرده فروشی ها، این پارامتر را انتخاب کنند.</w:t>
      </w:r>
      <w:r>
        <w:rPr>
          <w:rFonts w:hint="cs"/>
          <w:rtl/>
          <w:lang w:val="en-GB"/>
        </w:rPr>
        <w:t xml:space="preserve"> کد ویزیتور</w:t>
      </w:r>
      <w:r w:rsidRPr="00DA445E">
        <w:rPr>
          <w:rFonts w:hint="cs"/>
          <w:rtl/>
          <w:lang w:val="en-GB"/>
        </w:rPr>
        <w:t xml:space="preserve"> بایستی ابتدا بطور تک تک در ماژول جاری اشخاص/ </w:t>
      </w:r>
      <w:r>
        <w:rPr>
          <w:rFonts w:hint="cs"/>
          <w:rtl/>
          <w:lang w:val="en-GB"/>
        </w:rPr>
        <w:t>معرفی ویزیتور</w:t>
      </w:r>
      <w:r w:rsidRPr="00DA445E">
        <w:rPr>
          <w:rFonts w:hint="cs"/>
          <w:rtl/>
          <w:lang w:val="en-GB"/>
        </w:rPr>
        <w:t xml:space="preserve"> تعریف شده و سپس در فیلد کد</w:t>
      </w:r>
      <w:r>
        <w:rPr>
          <w:rFonts w:hint="cs"/>
          <w:rtl/>
          <w:lang w:val="en-GB"/>
        </w:rPr>
        <w:t xml:space="preserve"> ویزیتور</w:t>
      </w:r>
      <w:r w:rsidRPr="00DA445E">
        <w:rPr>
          <w:rFonts w:hint="cs"/>
          <w:rtl/>
          <w:lang w:val="en-GB"/>
        </w:rPr>
        <w:t xml:space="preserve"> در رکو</w:t>
      </w:r>
      <w:r>
        <w:rPr>
          <w:rFonts w:hint="cs"/>
          <w:rtl/>
          <w:lang w:val="en-GB"/>
        </w:rPr>
        <w:t>ردهای اصلی جاری اشخاص وارد شود.</w:t>
      </w:r>
      <w:r w:rsidRPr="00DA445E">
        <w:rPr>
          <w:rFonts w:hint="cs"/>
          <w:rtl/>
          <w:lang w:val="en-GB"/>
        </w:rPr>
        <w:t xml:space="preserve"> وقتی این پارامتر انتخاب شد، برنامه کد فروشنده را برای هر رکوردی که درماژ</w:t>
      </w:r>
      <w:r>
        <w:rPr>
          <w:rFonts w:hint="cs"/>
          <w:rtl/>
          <w:lang w:val="en-GB"/>
        </w:rPr>
        <w:t>ول های  صندوق، چک، سفته ، مدیریت خرید و فروش و صدور سند حسابداری</w:t>
      </w:r>
      <w:r w:rsidRPr="00DA445E">
        <w:rPr>
          <w:rFonts w:hint="cs"/>
          <w:rtl/>
          <w:lang w:val="en-GB"/>
        </w:rPr>
        <w:t xml:space="preserve"> جایگزین می کنید ، خواهد پرسید. </w:t>
      </w:r>
    </w:p>
    <w:p w:rsidR="00FB2989" w:rsidRDefault="00FB2989" w:rsidP="00FB2989">
      <w:pPr>
        <w:bidi/>
        <w:jc w:val="both"/>
        <w:rPr>
          <w:rtl/>
          <w:lang w:val="en-GB"/>
        </w:rPr>
      </w:pPr>
      <w:r>
        <w:rPr>
          <w:rFonts w:hint="cs"/>
          <w:rtl/>
          <w:lang w:val="en-GB"/>
        </w:rPr>
        <w:t>کدهای ویزیتورها که در زمان درخواست</w:t>
      </w:r>
      <w:r w:rsidRPr="00DA445E">
        <w:rPr>
          <w:rFonts w:hint="cs"/>
          <w:rtl/>
          <w:lang w:val="en-GB"/>
        </w:rPr>
        <w:t xml:space="preserve"> یا بصورت دستی وارد می شود،</w:t>
      </w:r>
      <w:r>
        <w:rPr>
          <w:rFonts w:hint="cs"/>
          <w:rtl/>
          <w:lang w:val="en-GB"/>
        </w:rPr>
        <w:t xml:space="preserve"> به عملیات</w:t>
      </w:r>
      <w:r w:rsidRPr="00DA445E">
        <w:rPr>
          <w:rFonts w:hint="cs"/>
          <w:rtl/>
          <w:lang w:val="en-GB"/>
        </w:rPr>
        <w:t xml:space="preserve"> جاری اشخاص مربوطه ا</w:t>
      </w:r>
      <w:r>
        <w:rPr>
          <w:rFonts w:hint="cs"/>
          <w:rtl/>
          <w:lang w:val="en-GB"/>
        </w:rPr>
        <w:t>نتقال یافته و در فیلد کد ویزیتور</w:t>
      </w:r>
      <w:r w:rsidRPr="00DA445E">
        <w:rPr>
          <w:rFonts w:hint="cs"/>
          <w:rtl/>
          <w:lang w:val="en-GB"/>
        </w:rPr>
        <w:t xml:space="preserve"> ذخیره خواهد شد. </w:t>
      </w:r>
    </w:p>
    <w:p w:rsidR="00FB2989" w:rsidRDefault="00FB2989" w:rsidP="00FB2989">
      <w:pPr>
        <w:bidi/>
        <w:jc w:val="both"/>
        <w:rPr>
          <w:rtl/>
          <w:lang w:val="en-GB"/>
        </w:rPr>
      </w:pPr>
      <w:r>
        <w:rPr>
          <w:rFonts w:hint="cs"/>
          <w:rtl/>
          <w:lang w:val="en-GB"/>
        </w:rPr>
        <w:t>شرکت هایی که ثبتهای</w:t>
      </w:r>
      <w:r w:rsidRPr="00DA445E">
        <w:rPr>
          <w:rFonts w:hint="cs"/>
          <w:rtl/>
          <w:lang w:val="en-GB"/>
        </w:rPr>
        <w:t xml:space="preserve"> خود</w:t>
      </w:r>
      <w:r>
        <w:rPr>
          <w:rFonts w:hint="cs"/>
          <w:rtl/>
          <w:lang w:val="en-GB"/>
        </w:rPr>
        <w:t xml:space="preserve"> ر</w:t>
      </w:r>
      <w:r w:rsidRPr="00DA445E">
        <w:rPr>
          <w:rFonts w:hint="cs"/>
          <w:rtl/>
          <w:lang w:val="en-GB"/>
        </w:rPr>
        <w:t>ا با انتخاب این روش ایجاد می کنند،</w:t>
      </w:r>
      <w:r>
        <w:rPr>
          <w:rFonts w:hint="cs"/>
          <w:rtl/>
          <w:lang w:val="en-GB"/>
        </w:rPr>
        <w:t xml:space="preserve"> می توانند بر اساس کد ویزیتور</w:t>
      </w:r>
      <w:r w:rsidRPr="00DA445E">
        <w:rPr>
          <w:rFonts w:hint="cs"/>
          <w:rtl/>
          <w:lang w:val="en-GB"/>
        </w:rPr>
        <w:t xml:space="preserve"> در ماژول گزارش</w:t>
      </w:r>
      <w:r>
        <w:rPr>
          <w:rFonts w:hint="cs"/>
          <w:rtl/>
          <w:lang w:val="en-GB"/>
        </w:rPr>
        <w:t xml:space="preserve"> ساز</w:t>
      </w:r>
      <w:r w:rsidRPr="00DA445E">
        <w:rPr>
          <w:rFonts w:hint="cs"/>
          <w:rtl/>
          <w:lang w:val="en-GB"/>
        </w:rPr>
        <w:t xml:space="preserve"> ، لیست هایی تهیه کنند. </w:t>
      </w:r>
    </w:p>
    <w:p w:rsidR="00511277" w:rsidRDefault="00511277" w:rsidP="00511277">
      <w:pPr>
        <w:bidi/>
        <w:jc w:val="both"/>
        <w:rPr>
          <w:rtl/>
          <w:lang w:val="en-GB"/>
        </w:rPr>
      </w:pPr>
    </w:p>
    <w:p w:rsidR="0006134E" w:rsidRDefault="00FB2989" w:rsidP="0006134E">
      <w:pPr>
        <w:pStyle w:val="Heading3"/>
        <w:rPr>
          <w:rtl/>
        </w:rPr>
      </w:pPr>
      <w:r w:rsidRPr="00FB2989">
        <w:rPr>
          <w:rFonts w:hint="cs"/>
          <w:rtl/>
        </w:rPr>
        <w:t>از پروژه استفاده می نمایید</w:t>
      </w:r>
    </w:p>
    <w:p w:rsidR="00FB2989" w:rsidRDefault="00FB2989" w:rsidP="0006134E">
      <w:pPr>
        <w:bidi/>
        <w:jc w:val="both"/>
        <w:rPr>
          <w:rtl/>
          <w:lang w:val="en-GB"/>
        </w:rPr>
      </w:pPr>
      <w:r>
        <w:rPr>
          <w:rFonts w:hint="cs"/>
          <w:b/>
          <w:bCs/>
          <w:rtl/>
        </w:rPr>
        <w:lastRenderedPageBreak/>
        <w:t xml:space="preserve"> </w:t>
      </w:r>
      <w:r w:rsidRPr="00DA445E">
        <w:rPr>
          <w:rFonts w:hint="cs"/>
          <w:rtl/>
          <w:lang w:val="en-GB"/>
        </w:rPr>
        <w:t>شما بایستی این پارامتر را انتخاب کنید تا بتوانی</w:t>
      </w:r>
      <w:r>
        <w:rPr>
          <w:rFonts w:hint="cs"/>
          <w:rtl/>
          <w:lang w:val="en-GB"/>
        </w:rPr>
        <w:t>د از روش پروژه ای استفاده کنید.</w:t>
      </w:r>
      <w:r w:rsidRPr="00DA445E">
        <w:rPr>
          <w:rFonts w:hint="cs"/>
          <w:rtl/>
          <w:lang w:val="en-GB"/>
        </w:rPr>
        <w:t xml:space="preserve"> روش پروژه ای سیستمی است که به شرکت ها ام</w:t>
      </w:r>
      <w:r>
        <w:rPr>
          <w:rFonts w:hint="cs"/>
          <w:rtl/>
          <w:lang w:val="en-GB"/>
        </w:rPr>
        <w:t>کان می دهد تا تمام انواع عملیات</w:t>
      </w:r>
      <w:r w:rsidRPr="00DA445E">
        <w:rPr>
          <w:rFonts w:hint="cs"/>
          <w:rtl/>
          <w:lang w:val="en-GB"/>
        </w:rPr>
        <w:t xml:space="preserve"> خود را از دیدگاه پروژه ها ببینند مثل همه هزینه ها و قیمت تمام شده، </w:t>
      </w:r>
      <w:r>
        <w:rPr>
          <w:rFonts w:hint="cs"/>
          <w:rtl/>
          <w:lang w:val="en-GB"/>
        </w:rPr>
        <w:t>عملیات</w:t>
      </w:r>
      <w:r w:rsidRPr="00DA445E">
        <w:rPr>
          <w:rFonts w:hint="cs"/>
          <w:rtl/>
          <w:lang w:val="en-GB"/>
        </w:rPr>
        <w:t xml:space="preserve"> مربوط به چک /سفته ، عملیات تولی</w:t>
      </w:r>
      <w:r>
        <w:rPr>
          <w:rFonts w:hint="cs"/>
          <w:rtl/>
          <w:lang w:val="en-GB"/>
        </w:rPr>
        <w:t>د و هر گونه عملیات مشابه دیگر.</w:t>
      </w:r>
      <w:r w:rsidRPr="00DA445E">
        <w:rPr>
          <w:rFonts w:hint="cs"/>
          <w:rtl/>
          <w:lang w:val="en-GB"/>
        </w:rPr>
        <w:t xml:space="preserve"> در این سیستم ، تمام مراحل پروژه می </w:t>
      </w:r>
      <w:r>
        <w:rPr>
          <w:rFonts w:hint="cs"/>
          <w:rtl/>
          <w:lang w:val="en-GB"/>
        </w:rPr>
        <w:t>تواند بطور جداگانه گزارش شوند</w:t>
      </w:r>
      <w:r w:rsidRPr="00DA445E">
        <w:rPr>
          <w:rFonts w:hint="cs"/>
          <w:rtl/>
          <w:lang w:val="en-GB"/>
        </w:rPr>
        <w:t xml:space="preserve"> و گزارش ها می ت</w:t>
      </w:r>
      <w:r>
        <w:rPr>
          <w:rFonts w:hint="cs"/>
          <w:rtl/>
          <w:lang w:val="en-GB"/>
        </w:rPr>
        <w:t>وانند حتی در صورت استفاده از کد</w:t>
      </w:r>
      <w:r w:rsidRPr="00DA445E">
        <w:rPr>
          <w:rFonts w:hint="cs"/>
          <w:rtl/>
          <w:lang w:val="en-GB"/>
        </w:rPr>
        <w:t xml:space="preserve">های مشابه </w:t>
      </w:r>
      <w:r>
        <w:rPr>
          <w:rFonts w:hint="cs"/>
          <w:rtl/>
          <w:lang w:val="en-GB"/>
        </w:rPr>
        <w:t>حساب ها از یکدیگر متمایز باشند.</w:t>
      </w:r>
      <w:r w:rsidRPr="00DA445E">
        <w:rPr>
          <w:rFonts w:hint="cs"/>
          <w:rtl/>
          <w:lang w:val="en-GB"/>
        </w:rPr>
        <w:t xml:space="preserve"> بر</w:t>
      </w:r>
      <w:r>
        <w:rPr>
          <w:rFonts w:hint="cs"/>
          <w:rtl/>
          <w:lang w:val="en-GB"/>
        </w:rPr>
        <w:t>ای اجرای سیستماتیک روش پروژه ای</w:t>
      </w:r>
      <w:r w:rsidRPr="00DA445E">
        <w:rPr>
          <w:rFonts w:hint="cs"/>
          <w:rtl/>
          <w:lang w:val="en-GB"/>
        </w:rPr>
        <w:t>، کد پروژه در تمام ماژول ها و عم</w:t>
      </w:r>
      <w:r>
        <w:rPr>
          <w:rFonts w:hint="cs"/>
          <w:rtl/>
          <w:lang w:val="en-GB"/>
        </w:rPr>
        <w:t>لیات در برنامه پرسیده خواهد شد.</w:t>
      </w:r>
      <w:r w:rsidRPr="00DA445E">
        <w:rPr>
          <w:rFonts w:hint="cs"/>
          <w:rtl/>
          <w:lang w:val="en-GB"/>
        </w:rPr>
        <w:t xml:space="preserve"> وقتی که ای</w:t>
      </w:r>
      <w:r>
        <w:rPr>
          <w:rFonts w:hint="cs"/>
          <w:rtl/>
          <w:lang w:val="en-GB"/>
        </w:rPr>
        <w:t>ن</w:t>
      </w:r>
      <w:r w:rsidRPr="00DA445E">
        <w:rPr>
          <w:rFonts w:hint="cs"/>
          <w:rtl/>
          <w:lang w:val="en-GB"/>
        </w:rPr>
        <w:t xml:space="preserve"> پارامتر انتخاب می شود، برنامه کد پروژه را در</w:t>
      </w:r>
      <w:r>
        <w:rPr>
          <w:rFonts w:hint="cs"/>
          <w:rtl/>
          <w:lang w:val="en-GB"/>
        </w:rPr>
        <w:t xml:space="preserve"> در تمام ماژول ها و در عملیات</w:t>
      </w:r>
      <w:r w:rsidRPr="00DA445E">
        <w:rPr>
          <w:rFonts w:hint="cs"/>
          <w:rtl/>
          <w:lang w:val="en-GB"/>
        </w:rPr>
        <w:t xml:space="preserve"> درخواست خواهد کردو به کاربران اجازه نمی دهد این فیلد را خالی بگذارند.   </w:t>
      </w:r>
    </w:p>
    <w:p w:rsidR="00511277" w:rsidRPr="00DA445E" w:rsidRDefault="00511277" w:rsidP="00511277">
      <w:pPr>
        <w:bidi/>
        <w:jc w:val="both"/>
        <w:rPr>
          <w:lang w:val="en-GB"/>
        </w:rPr>
      </w:pPr>
    </w:p>
    <w:p w:rsidR="0006134E" w:rsidRDefault="00FB2989" w:rsidP="0006134E">
      <w:pPr>
        <w:pStyle w:val="Heading3"/>
        <w:rPr>
          <w:rtl/>
        </w:rPr>
      </w:pPr>
      <w:r w:rsidRPr="00FB2989">
        <w:rPr>
          <w:rFonts w:hint="cs"/>
          <w:rtl/>
        </w:rPr>
        <w:t>استفاده از بابت اتوماتیک در سطح فرم</w:t>
      </w:r>
    </w:p>
    <w:p w:rsidR="00FB2989" w:rsidRDefault="00FB2989" w:rsidP="0006134E">
      <w:pPr>
        <w:bidi/>
        <w:jc w:val="both"/>
        <w:rPr>
          <w:rtl/>
          <w:lang w:val="en-GB"/>
        </w:rPr>
      </w:pPr>
      <w:r>
        <w:rPr>
          <w:rFonts w:hint="cs"/>
          <w:b/>
          <w:bCs/>
          <w:rtl/>
        </w:rPr>
        <w:t xml:space="preserve"> </w:t>
      </w:r>
      <w:r w:rsidRPr="00DA445E">
        <w:rPr>
          <w:rFonts w:hint="cs"/>
          <w:rtl/>
          <w:lang w:val="en-GB"/>
        </w:rPr>
        <w:t>شما بایستی این پارامتر را انتخاب کنید تا به بر</w:t>
      </w:r>
      <w:r>
        <w:rPr>
          <w:rFonts w:hint="cs"/>
          <w:rtl/>
          <w:lang w:val="en-GB"/>
        </w:rPr>
        <w:t>نامه امکان دهید، هر یک از بابتها</w:t>
      </w:r>
      <w:r w:rsidRPr="00DA445E">
        <w:rPr>
          <w:rFonts w:hint="cs"/>
          <w:rtl/>
          <w:lang w:val="en-GB"/>
        </w:rPr>
        <w:t xml:space="preserve"> را در هر منویی از برنامه که پردازش شد،</w:t>
      </w:r>
      <w:r>
        <w:rPr>
          <w:rFonts w:hint="cs"/>
          <w:rtl/>
          <w:lang w:val="en-GB"/>
        </w:rPr>
        <w:t xml:space="preserve"> </w:t>
      </w:r>
      <w:r w:rsidRPr="00DA445E">
        <w:rPr>
          <w:rFonts w:hint="cs"/>
          <w:rtl/>
          <w:lang w:val="en-GB"/>
        </w:rPr>
        <w:t xml:space="preserve">بر اساس نوع </w:t>
      </w:r>
      <w:r>
        <w:rPr>
          <w:rFonts w:hint="cs"/>
          <w:rtl/>
          <w:lang w:val="en-GB"/>
        </w:rPr>
        <w:t>بابت</w:t>
      </w:r>
      <w:r w:rsidRPr="00DA445E">
        <w:rPr>
          <w:rFonts w:hint="cs"/>
          <w:rtl/>
          <w:lang w:val="en-GB"/>
        </w:rPr>
        <w:t xml:space="preserve"> که بطور ات</w:t>
      </w:r>
      <w:r>
        <w:rPr>
          <w:rFonts w:hint="cs"/>
          <w:rtl/>
          <w:lang w:val="en-GB"/>
        </w:rPr>
        <w:t>وماتیک تعریف شده است ادغام کند.</w:t>
      </w:r>
      <w:r w:rsidRPr="00DA445E">
        <w:rPr>
          <w:rFonts w:hint="cs"/>
          <w:rtl/>
          <w:lang w:val="en-GB"/>
        </w:rPr>
        <w:t xml:space="preserve"> این عامل باعث رفع اشتباهاتی می شود، که ممکن است در اثر </w:t>
      </w:r>
      <w:r>
        <w:rPr>
          <w:rFonts w:hint="cs"/>
          <w:rtl/>
          <w:lang w:val="en-GB"/>
        </w:rPr>
        <w:t>فراموش کردن</w:t>
      </w:r>
      <w:r w:rsidRPr="00215A43">
        <w:rPr>
          <w:rFonts w:hint="cs"/>
          <w:rtl/>
          <w:lang w:val="en-GB"/>
        </w:rPr>
        <w:t xml:space="preserve"> </w:t>
      </w:r>
      <w:r w:rsidRPr="00DA445E">
        <w:rPr>
          <w:rFonts w:hint="cs"/>
          <w:rtl/>
          <w:lang w:val="en-GB"/>
        </w:rPr>
        <w:t>کاربر</w:t>
      </w:r>
      <w:r>
        <w:rPr>
          <w:rFonts w:hint="cs"/>
          <w:rtl/>
          <w:lang w:val="en-GB"/>
        </w:rPr>
        <w:t xml:space="preserve"> و یا </w:t>
      </w:r>
      <w:r w:rsidRPr="00DA445E">
        <w:rPr>
          <w:rFonts w:hint="cs"/>
          <w:rtl/>
          <w:lang w:val="en-GB"/>
        </w:rPr>
        <w:t xml:space="preserve"> تعو</w:t>
      </w:r>
      <w:r>
        <w:rPr>
          <w:rFonts w:hint="cs"/>
          <w:rtl/>
          <w:lang w:val="en-GB"/>
        </w:rPr>
        <w:t>ی</w:t>
      </w:r>
      <w:r w:rsidRPr="00DA445E">
        <w:rPr>
          <w:rFonts w:hint="cs"/>
          <w:rtl/>
          <w:lang w:val="en-GB"/>
        </w:rPr>
        <w:t>ض نوع</w:t>
      </w:r>
      <w:r>
        <w:rPr>
          <w:rFonts w:hint="cs"/>
          <w:rtl/>
          <w:lang w:val="en-GB"/>
        </w:rPr>
        <w:t xml:space="preserve"> بابت در منوها بروز کند. یک کلید جستجوی انواع بابت که انواع بابت</w:t>
      </w:r>
      <w:r w:rsidRPr="00DA445E">
        <w:rPr>
          <w:rFonts w:hint="cs"/>
          <w:rtl/>
          <w:lang w:val="en-GB"/>
        </w:rPr>
        <w:t xml:space="preserve"> را به عملیات پردازش شده در منوهای مختلف اختصاص می دهد</w:t>
      </w:r>
      <w:r>
        <w:rPr>
          <w:rFonts w:hint="cs"/>
          <w:rtl/>
          <w:lang w:val="en-GB"/>
        </w:rPr>
        <w:t xml:space="preserve">  برای این منظور طراحی شده است.</w:t>
      </w:r>
      <w:r w:rsidRPr="00DA445E">
        <w:rPr>
          <w:rFonts w:hint="cs"/>
          <w:rtl/>
          <w:lang w:val="en-GB"/>
        </w:rPr>
        <w:t xml:space="preserve"> بنابراین </w:t>
      </w:r>
      <w:r>
        <w:rPr>
          <w:rFonts w:hint="cs"/>
          <w:rtl/>
          <w:lang w:val="en-GB"/>
        </w:rPr>
        <w:t>شرکت ها می توانند بابت</w:t>
      </w:r>
      <w:r w:rsidRPr="00DA445E">
        <w:rPr>
          <w:rFonts w:hint="cs"/>
          <w:rtl/>
          <w:lang w:val="en-GB"/>
        </w:rPr>
        <w:t xml:space="preserve"> خود را بدون نیاز به این کلید جستجو پردازش کنند،</w:t>
      </w:r>
      <w:r>
        <w:rPr>
          <w:rFonts w:hint="cs"/>
          <w:rtl/>
          <w:lang w:val="en-GB"/>
        </w:rPr>
        <w:t xml:space="preserve"> </w:t>
      </w:r>
      <w:r w:rsidRPr="00DA445E">
        <w:rPr>
          <w:rFonts w:hint="cs"/>
          <w:rtl/>
          <w:lang w:val="en-GB"/>
        </w:rPr>
        <w:t xml:space="preserve">و برنامه درعوض تمام </w:t>
      </w:r>
      <w:r>
        <w:rPr>
          <w:rFonts w:hint="cs"/>
          <w:rtl/>
          <w:lang w:val="en-GB"/>
        </w:rPr>
        <w:t>بابتها</w:t>
      </w:r>
      <w:r w:rsidRPr="00DA445E">
        <w:rPr>
          <w:rFonts w:hint="cs"/>
          <w:rtl/>
          <w:lang w:val="en-GB"/>
        </w:rPr>
        <w:t xml:space="preserve"> را با ت</w:t>
      </w:r>
      <w:r>
        <w:rPr>
          <w:rFonts w:hint="cs"/>
          <w:rtl/>
          <w:lang w:val="en-GB"/>
        </w:rPr>
        <w:t>وجه به نوع آن پردازش خواهد کرد.</w:t>
      </w:r>
    </w:p>
    <w:p w:rsidR="00FB2989" w:rsidRPr="00DA445E" w:rsidRDefault="00FB2989" w:rsidP="00FB2989">
      <w:pPr>
        <w:bidi/>
        <w:jc w:val="both"/>
        <w:rPr>
          <w:color w:val="0000FF"/>
          <w:lang w:val="en-GB"/>
        </w:rPr>
      </w:pPr>
    </w:p>
    <w:p w:rsidR="0006134E" w:rsidRDefault="00FB2989" w:rsidP="0006134E">
      <w:pPr>
        <w:pStyle w:val="Heading3"/>
        <w:rPr>
          <w:rtl/>
        </w:rPr>
      </w:pPr>
      <w:r w:rsidRPr="00FB2989">
        <w:rPr>
          <w:rFonts w:hint="cs"/>
          <w:rtl/>
        </w:rPr>
        <w:t>امکان کنترل اسناد مالی</w:t>
      </w:r>
    </w:p>
    <w:p w:rsidR="00FB2989" w:rsidRPr="00DA445E" w:rsidRDefault="00FB2989" w:rsidP="0006134E">
      <w:pPr>
        <w:bidi/>
        <w:jc w:val="both"/>
        <w:rPr>
          <w:rtl/>
          <w:lang w:bidi="fa-IR"/>
        </w:rPr>
      </w:pPr>
      <w:r>
        <w:rPr>
          <w:rFonts w:hint="cs"/>
          <w:rtl/>
          <w:lang w:val="en-GB"/>
        </w:rPr>
        <w:t>شما زمانی این پارامتر</w:t>
      </w:r>
      <w:r w:rsidRPr="00DA445E">
        <w:rPr>
          <w:rFonts w:hint="cs"/>
          <w:rtl/>
          <w:lang w:val="en-GB"/>
        </w:rPr>
        <w:t xml:space="preserve"> را انتخاب می کنید که بخواهید در مجموعه </w:t>
      </w:r>
      <w:proofErr w:type="spellStart"/>
      <w:r w:rsidRPr="00DA445E">
        <w:t>Netsis</w:t>
      </w:r>
      <w:proofErr w:type="spellEnd"/>
      <w:r w:rsidRPr="00DA445E">
        <w:rPr>
          <w:rFonts w:hint="cs"/>
          <w:rtl/>
          <w:lang w:bidi="fa-IR"/>
        </w:rPr>
        <w:t xml:space="preserve"> </w:t>
      </w:r>
      <w:r>
        <w:rPr>
          <w:rFonts w:hint="cs"/>
          <w:rtl/>
          <w:lang w:bidi="fa-IR"/>
        </w:rPr>
        <w:t xml:space="preserve">ثبتهای اجرایی ماژولها با </w:t>
      </w:r>
      <w:r w:rsidRPr="00DA445E">
        <w:rPr>
          <w:rFonts w:hint="cs"/>
          <w:rtl/>
          <w:lang w:bidi="fa-IR"/>
        </w:rPr>
        <w:t>دفتردا</w:t>
      </w:r>
      <w:r>
        <w:rPr>
          <w:rFonts w:hint="cs"/>
          <w:rtl/>
          <w:lang w:bidi="fa-IR"/>
        </w:rPr>
        <w:t>ری از طریق مدیریت کنترل اسناد مالی انجام شود.</w:t>
      </w:r>
      <w:r w:rsidRPr="00DA445E">
        <w:rPr>
          <w:rFonts w:hint="cs"/>
          <w:rtl/>
          <w:lang w:bidi="fa-IR"/>
        </w:rPr>
        <w:t xml:space="preserve"> </w:t>
      </w:r>
      <w:r>
        <w:rPr>
          <w:rFonts w:hint="cs"/>
          <w:rtl/>
          <w:lang w:bidi="fa-IR"/>
        </w:rPr>
        <w:t>رکوردها پس از اجرای ماژولها به کنترل اسناد مالی می روند.</w:t>
      </w:r>
      <w:r w:rsidRPr="00DA445E">
        <w:rPr>
          <w:rFonts w:hint="cs"/>
          <w:rtl/>
          <w:lang w:bidi="fa-IR"/>
        </w:rPr>
        <w:t xml:space="preserve"> این توانایی بصورت پارامتر تعریف نشده است، بلکه بطور اتوماتیک توسط برنامه ایجاد شده است.  </w:t>
      </w:r>
    </w:p>
    <w:p w:rsidR="00FB2989" w:rsidRDefault="00FB2989" w:rsidP="00FB2989">
      <w:pPr>
        <w:bidi/>
        <w:jc w:val="both"/>
        <w:rPr>
          <w:rtl/>
          <w:lang w:bidi="fa-IR"/>
        </w:rPr>
      </w:pPr>
      <w:r>
        <w:rPr>
          <w:rFonts w:hint="cs"/>
          <w:rtl/>
          <w:lang w:bidi="fa-IR"/>
        </w:rPr>
        <w:t>اگر می خواهید دفترداری با استفاده از کنترل اسناد مالی انجام شود، بایستی ساختار مدیریت کنترل اسناد مالی را بین اجرای ماژولها و دفترداری قرار دهید.</w:t>
      </w:r>
    </w:p>
    <w:p w:rsidR="00FB2989" w:rsidRPr="00DA445E" w:rsidRDefault="00FB2989" w:rsidP="00FB2989">
      <w:pPr>
        <w:bidi/>
        <w:jc w:val="both"/>
        <w:rPr>
          <w:color w:val="0000FF"/>
          <w:rtl/>
          <w:lang w:bidi="fa-IR"/>
        </w:rPr>
      </w:pPr>
    </w:p>
    <w:p w:rsidR="0006134E" w:rsidRDefault="00FB2989" w:rsidP="0006134E">
      <w:pPr>
        <w:pStyle w:val="Heading3"/>
        <w:rPr>
          <w:rtl/>
        </w:rPr>
      </w:pPr>
      <w:r w:rsidRPr="00FB2989">
        <w:rPr>
          <w:rFonts w:hint="cs"/>
          <w:rtl/>
        </w:rPr>
        <w:t>عدم نمایش فرم مطابقت دستی حساب</w:t>
      </w:r>
    </w:p>
    <w:p w:rsidR="00FB2989" w:rsidRPr="00DA445E" w:rsidRDefault="00FB2989" w:rsidP="0006134E">
      <w:pPr>
        <w:bidi/>
        <w:jc w:val="both"/>
        <w:rPr>
          <w:rtl/>
          <w:lang w:val="en-GB"/>
        </w:rPr>
      </w:pPr>
      <w:r>
        <w:rPr>
          <w:rFonts w:hint="cs"/>
          <w:b/>
          <w:bCs/>
          <w:rtl/>
        </w:rPr>
        <w:t xml:space="preserve"> </w:t>
      </w:r>
      <w:r>
        <w:rPr>
          <w:rFonts w:hint="cs"/>
          <w:rtl/>
          <w:lang w:val="en-GB"/>
        </w:rPr>
        <w:t>اگر مطابقت</w:t>
      </w:r>
      <w:r w:rsidRPr="00DA445E">
        <w:rPr>
          <w:rFonts w:hint="cs"/>
          <w:rtl/>
          <w:lang w:val="en-GB"/>
        </w:rPr>
        <w:t xml:space="preserve"> دستی حساب </w:t>
      </w:r>
      <w:r>
        <w:rPr>
          <w:rFonts w:hint="cs"/>
          <w:rtl/>
          <w:lang w:val="en-GB"/>
        </w:rPr>
        <w:t>را به عنوان نوع حساب در کارت</w:t>
      </w:r>
      <w:r w:rsidRPr="00DA445E">
        <w:rPr>
          <w:rFonts w:hint="cs"/>
          <w:rtl/>
          <w:lang w:val="en-GB"/>
        </w:rPr>
        <w:t xml:space="preserve"> جاری اشخاص انتخاب کرده اید، و هنوز نمی خواهید که پنجره مخصوص تسویه  دستی حساب ها در برنامه  به نمایش درآید، بای</w:t>
      </w:r>
      <w:r>
        <w:rPr>
          <w:rFonts w:hint="cs"/>
          <w:rtl/>
          <w:lang w:val="en-GB"/>
        </w:rPr>
        <w:t>ستی این پارمتر را انتخاب کنید.</w:t>
      </w:r>
      <w:r w:rsidRPr="00DA445E">
        <w:rPr>
          <w:rFonts w:hint="cs"/>
          <w:rtl/>
          <w:lang w:val="en-GB"/>
        </w:rPr>
        <w:t xml:space="preserve"> بنابرای</w:t>
      </w:r>
      <w:r>
        <w:rPr>
          <w:rFonts w:hint="cs"/>
          <w:rtl/>
          <w:lang w:val="en-GB"/>
        </w:rPr>
        <w:t>ن</w:t>
      </w:r>
      <w:r w:rsidRPr="00DA445E">
        <w:rPr>
          <w:rFonts w:hint="cs"/>
          <w:rtl/>
          <w:lang w:val="en-GB"/>
        </w:rPr>
        <w:t>، پنجره درخواست تسویه حساب دستی در زمان پردازش عملیات نمایش داده نخواهد شد</w:t>
      </w:r>
      <w:r>
        <w:rPr>
          <w:rFonts w:hint="cs"/>
          <w:rtl/>
          <w:lang w:val="en-GB"/>
        </w:rPr>
        <w:t xml:space="preserve"> اگر چ</w:t>
      </w:r>
      <w:r w:rsidRPr="00DA445E">
        <w:rPr>
          <w:rFonts w:hint="cs"/>
          <w:rtl/>
          <w:lang w:val="en-GB"/>
        </w:rPr>
        <w:t>ه که نوع حساب در جاری اشخاص تسویه دستی انتخاب شده باشد</w:t>
      </w:r>
      <w:r>
        <w:rPr>
          <w:rFonts w:hint="cs"/>
          <w:rtl/>
          <w:lang w:val="en-GB"/>
        </w:rPr>
        <w:t xml:space="preserve"> و کاربر از منوی جاری اشخاص/عملیات</w:t>
      </w:r>
      <w:r w:rsidRPr="00DA445E">
        <w:rPr>
          <w:rFonts w:hint="cs"/>
          <w:rtl/>
          <w:lang w:val="en-GB"/>
        </w:rPr>
        <w:t xml:space="preserve">/ </w:t>
      </w:r>
      <w:r>
        <w:rPr>
          <w:rFonts w:hint="cs"/>
          <w:rtl/>
          <w:lang w:val="en-GB"/>
        </w:rPr>
        <w:t>تطبیق</w:t>
      </w:r>
      <w:r w:rsidRPr="00DA445E">
        <w:rPr>
          <w:rFonts w:hint="cs"/>
          <w:rtl/>
          <w:lang w:val="en-GB"/>
        </w:rPr>
        <w:t xml:space="preserve"> حساب </w:t>
      </w:r>
      <w:r>
        <w:rPr>
          <w:rFonts w:hint="cs"/>
          <w:rtl/>
          <w:lang w:val="en-GB"/>
        </w:rPr>
        <w:t>دستی</w:t>
      </w:r>
      <w:r w:rsidRPr="00DA445E">
        <w:rPr>
          <w:rFonts w:hint="cs"/>
          <w:rtl/>
          <w:lang w:val="en-GB"/>
        </w:rPr>
        <w:t xml:space="preserve"> برای انجام تسویه حساب استفاده کرده باشد. </w:t>
      </w:r>
    </w:p>
    <w:p w:rsidR="00FB2989" w:rsidRDefault="00FB2989" w:rsidP="00FB2989">
      <w:pPr>
        <w:bidi/>
        <w:jc w:val="both"/>
        <w:rPr>
          <w:rtl/>
        </w:rPr>
      </w:pPr>
    </w:p>
    <w:p w:rsidR="0006134E" w:rsidRDefault="00FB2989" w:rsidP="0006134E">
      <w:pPr>
        <w:pStyle w:val="Heading3"/>
        <w:rPr>
          <w:rtl/>
        </w:rPr>
      </w:pPr>
      <w:r w:rsidRPr="00FB2989">
        <w:rPr>
          <w:rFonts w:hint="cs"/>
          <w:rtl/>
        </w:rPr>
        <w:t>انتقال به دفترداری با استفاده از کد کاربر</w:t>
      </w:r>
    </w:p>
    <w:p w:rsidR="00FB2989" w:rsidRPr="00DA445E" w:rsidRDefault="00FB2989" w:rsidP="0006134E">
      <w:pPr>
        <w:bidi/>
        <w:jc w:val="both"/>
        <w:rPr>
          <w:rtl/>
          <w:lang w:val="en-GB"/>
        </w:rPr>
      </w:pPr>
      <w:r w:rsidRPr="00DA445E">
        <w:rPr>
          <w:rFonts w:hint="cs"/>
          <w:rtl/>
          <w:lang w:val="en-GB"/>
        </w:rPr>
        <w:lastRenderedPageBreak/>
        <w:t xml:space="preserve">وقتی که این پارامتر را انتخاب می کنید، </w:t>
      </w:r>
      <w:r>
        <w:rPr>
          <w:rFonts w:hint="cs"/>
          <w:rtl/>
          <w:lang w:val="en-GB"/>
        </w:rPr>
        <w:t>کد</w:t>
      </w:r>
      <w:r w:rsidRPr="00DA445E">
        <w:rPr>
          <w:rFonts w:hint="cs"/>
          <w:rtl/>
          <w:lang w:val="en-GB"/>
        </w:rPr>
        <w:t xml:space="preserve"> کاربر</w:t>
      </w:r>
      <w:r>
        <w:rPr>
          <w:rFonts w:hint="cs"/>
          <w:rtl/>
          <w:lang w:val="en-GB"/>
        </w:rPr>
        <w:t xml:space="preserve"> در زمان انتقال اطلاعات به مدیریت کنترل اسناد مالی </w:t>
      </w:r>
      <w:r w:rsidRPr="00DA445E">
        <w:rPr>
          <w:rFonts w:hint="cs"/>
          <w:rtl/>
          <w:lang w:val="en-GB"/>
        </w:rPr>
        <w:t>پرسیده خواهد شد</w:t>
      </w:r>
      <w:r>
        <w:rPr>
          <w:rFonts w:hint="cs"/>
          <w:rtl/>
          <w:lang w:val="en-GB"/>
        </w:rPr>
        <w:t xml:space="preserve"> و در صورت لزوم فقط انتقال رکوردهایی که بوسیله کاربر مشخصی</w:t>
      </w:r>
      <w:r w:rsidRPr="00DA445E">
        <w:rPr>
          <w:rFonts w:hint="cs"/>
          <w:rtl/>
          <w:lang w:val="en-GB"/>
        </w:rPr>
        <w:t xml:space="preserve"> ثبت شده</w:t>
      </w:r>
      <w:r>
        <w:rPr>
          <w:rFonts w:hint="cs"/>
          <w:rtl/>
          <w:lang w:val="en-GB"/>
        </w:rPr>
        <w:t xml:space="preserve"> باشد</w:t>
      </w:r>
      <w:r w:rsidRPr="00DA445E">
        <w:rPr>
          <w:rFonts w:hint="cs"/>
          <w:rtl/>
          <w:lang w:val="en-GB"/>
        </w:rPr>
        <w:t xml:space="preserve"> به </w:t>
      </w:r>
      <w:r>
        <w:rPr>
          <w:rFonts w:hint="cs"/>
          <w:rtl/>
          <w:lang w:val="en-GB"/>
        </w:rPr>
        <w:t>مدیریت کنترل اسناد مالی امکان پذیر خواهد بود.</w:t>
      </w:r>
      <w:r w:rsidRPr="00DA445E">
        <w:rPr>
          <w:rFonts w:hint="cs"/>
          <w:rtl/>
          <w:lang w:val="en-GB"/>
        </w:rPr>
        <w:t xml:space="preserve"> این امر باعث می شود که رکوردهایی که بوسیله یک کاربر خاص ایجا</w:t>
      </w:r>
      <w:r>
        <w:rPr>
          <w:rFonts w:hint="cs"/>
          <w:rtl/>
          <w:lang w:val="en-GB"/>
        </w:rPr>
        <w:t>د می شود می تواند در کنار رکورد</w:t>
      </w:r>
      <w:r w:rsidRPr="00DA445E">
        <w:rPr>
          <w:rFonts w:hint="cs"/>
          <w:rtl/>
          <w:lang w:val="en-GB"/>
        </w:rPr>
        <w:t>های ادغام شده انتخاب و منحصرا مشاهده گردد</w:t>
      </w:r>
      <w:r>
        <w:rPr>
          <w:rFonts w:hint="cs"/>
          <w:rtl/>
          <w:lang w:val="en-GB"/>
        </w:rPr>
        <w:t>.  هر کاربری رکورد</w:t>
      </w:r>
      <w:r w:rsidRPr="00DA445E">
        <w:rPr>
          <w:rFonts w:hint="cs"/>
          <w:rtl/>
          <w:lang w:val="en-GB"/>
        </w:rPr>
        <w:t>ها را پردازش می کند</w:t>
      </w:r>
      <w:r>
        <w:rPr>
          <w:lang w:val="en-GB"/>
        </w:rPr>
        <w:t xml:space="preserve"> </w:t>
      </w:r>
      <w:r>
        <w:rPr>
          <w:rFonts w:hint="cs"/>
          <w:rtl/>
          <w:lang w:val="en-GB" w:bidi="fa-IR"/>
        </w:rPr>
        <w:t xml:space="preserve"> بدون در نظر گرفتن کد کاربری</w:t>
      </w:r>
      <w:r>
        <w:rPr>
          <w:rFonts w:hint="cs"/>
          <w:rtl/>
          <w:lang w:val="en-GB"/>
        </w:rPr>
        <w:t>، فقط می تواند کد</w:t>
      </w:r>
      <w:r w:rsidRPr="00DA445E">
        <w:rPr>
          <w:rFonts w:hint="cs"/>
          <w:rtl/>
          <w:lang w:val="en-GB"/>
        </w:rPr>
        <w:t>های کاربری دیگری تعریف ک</w:t>
      </w:r>
      <w:r>
        <w:rPr>
          <w:rFonts w:hint="cs"/>
          <w:rtl/>
          <w:lang w:val="en-GB"/>
        </w:rPr>
        <w:t>رده و رکوردهایی که بوسیله آنها</w:t>
      </w:r>
      <w:r w:rsidRPr="00DA445E">
        <w:rPr>
          <w:rFonts w:hint="cs"/>
          <w:rtl/>
          <w:lang w:val="en-GB"/>
        </w:rPr>
        <w:t xml:space="preserve"> ثبت می شود را مشاهده می کند.  وقتی عدد صفر در این فیلد قرار می گیرد، برنامه تمام رکوردهای ذخیره شد</w:t>
      </w:r>
      <w:r>
        <w:rPr>
          <w:rFonts w:hint="cs"/>
          <w:rtl/>
          <w:lang w:val="en-GB"/>
        </w:rPr>
        <w:t xml:space="preserve">ه در این قسمت را بدون هیچ مشخصه </w:t>
      </w:r>
      <w:r w:rsidRPr="00DA445E">
        <w:rPr>
          <w:rFonts w:hint="cs"/>
          <w:rtl/>
          <w:lang w:val="en-GB"/>
        </w:rPr>
        <w:t>ای نمایش خواهد دا</w:t>
      </w:r>
      <w:r>
        <w:rPr>
          <w:rFonts w:hint="cs"/>
          <w:rtl/>
          <w:lang w:val="en-GB"/>
        </w:rPr>
        <w:t>د.</w:t>
      </w:r>
      <w:r w:rsidRPr="00DA445E">
        <w:rPr>
          <w:rFonts w:hint="cs"/>
          <w:rtl/>
          <w:lang w:val="en-GB"/>
        </w:rPr>
        <w:t xml:space="preserve"> این پارامتر بایستی انتخاب شود تا ب</w:t>
      </w:r>
      <w:r>
        <w:rPr>
          <w:rFonts w:hint="cs"/>
          <w:rtl/>
          <w:lang w:val="en-GB"/>
        </w:rPr>
        <w:t>توانیم عامل تشخیص مربوط به کد</w:t>
      </w:r>
      <w:r w:rsidRPr="00DA445E">
        <w:rPr>
          <w:rFonts w:hint="cs"/>
          <w:rtl/>
          <w:lang w:val="en-GB"/>
        </w:rPr>
        <w:t xml:space="preserve"> کاربر را بصورتی که در ماژول </w:t>
      </w:r>
      <w:r>
        <w:rPr>
          <w:rFonts w:hint="cs"/>
          <w:rtl/>
          <w:lang w:val="en-GB"/>
        </w:rPr>
        <w:t>مدیریت کنترل اسناد مالی</w:t>
      </w:r>
      <w:r w:rsidRPr="00DA445E">
        <w:rPr>
          <w:rFonts w:hint="cs"/>
          <w:rtl/>
          <w:lang w:val="en-GB"/>
        </w:rPr>
        <w:t xml:space="preserve"> توضیح دادیم بکارببریم.</w:t>
      </w:r>
    </w:p>
    <w:p w:rsidR="00FB2989" w:rsidRDefault="00FB2989" w:rsidP="00FB2989">
      <w:pPr>
        <w:bidi/>
        <w:jc w:val="both"/>
        <w:rPr>
          <w:rtl/>
        </w:rPr>
      </w:pPr>
    </w:p>
    <w:p w:rsidR="0006134E" w:rsidRDefault="00FB2989" w:rsidP="0006134E">
      <w:pPr>
        <w:pStyle w:val="Heading3"/>
        <w:rPr>
          <w:rtl/>
        </w:rPr>
      </w:pPr>
      <w:r w:rsidRPr="00FB2989">
        <w:rPr>
          <w:rFonts w:hint="cs"/>
          <w:rtl/>
        </w:rPr>
        <w:t>پیگیری شماره سریال وجود دارد؟</w:t>
      </w:r>
    </w:p>
    <w:p w:rsidR="00FB2989" w:rsidRPr="00DA445E" w:rsidRDefault="00FB2989" w:rsidP="0006134E">
      <w:pPr>
        <w:bidi/>
        <w:jc w:val="both"/>
        <w:rPr>
          <w:rtl/>
          <w:lang w:val="en-GB"/>
        </w:rPr>
      </w:pPr>
      <w:r>
        <w:rPr>
          <w:rFonts w:hint="cs"/>
          <w:b/>
          <w:bCs/>
          <w:rtl/>
        </w:rPr>
        <w:t xml:space="preserve"> </w:t>
      </w:r>
      <w:r w:rsidRPr="00DA445E">
        <w:rPr>
          <w:rFonts w:hint="cs"/>
          <w:rtl/>
          <w:lang w:val="en-GB"/>
        </w:rPr>
        <w:t>شما بایستی ای</w:t>
      </w:r>
      <w:r>
        <w:rPr>
          <w:rFonts w:hint="cs"/>
          <w:rtl/>
          <w:lang w:val="en-GB"/>
        </w:rPr>
        <w:t>ن</w:t>
      </w:r>
      <w:r w:rsidRPr="00DA445E">
        <w:rPr>
          <w:rFonts w:hint="cs"/>
          <w:rtl/>
          <w:lang w:val="en-GB"/>
        </w:rPr>
        <w:t xml:space="preserve"> پار</w:t>
      </w:r>
      <w:r>
        <w:rPr>
          <w:rFonts w:hint="cs"/>
          <w:rtl/>
          <w:lang w:val="en-GB"/>
        </w:rPr>
        <w:t>ا</w:t>
      </w:r>
      <w:r w:rsidRPr="00DA445E">
        <w:rPr>
          <w:rFonts w:hint="cs"/>
          <w:rtl/>
          <w:lang w:val="en-GB"/>
        </w:rPr>
        <w:t>متر را انتخاب کنید تا بتوانید از ر</w:t>
      </w:r>
      <w:r>
        <w:rPr>
          <w:rFonts w:hint="cs"/>
          <w:rtl/>
          <w:lang w:val="en-GB"/>
        </w:rPr>
        <w:t>وش پیگیری شماره سریال استفاده کنید.</w:t>
      </w:r>
      <w:r w:rsidRPr="00DA445E">
        <w:rPr>
          <w:rFonts w:hint="cs"/>
          <w:rtl/>
          <w:lang w:val="en-GB"/>
        </w:rPr>
        <w:t xml:space="preserve"> روش پیگیری</w:t>
      </w:r>
      <w:r>
        <w:rPr>
          <w:rFonts w:hint="cs"/>
          <w:rtl/>
          <w:lang w:val="en-GB"/>
        </w:rPr>
        <w:t xml:space="preserve"> شماره</w:t>
      </w:r>
      <w:r w:rsidRPr="00DA445E">
        <w:rPr>
          <w:rFonts w:hint="cs"/>
          <w:rtl/>
          <w:lang w:val="en-GB"/>
        </w:rPr>
        <w:t xml:space="preserve"> سریالی در برنامه طراحی و بکار گرفته شده است تا بتوانیم </w:t>
      </w:r>
      <w:r>
        <w:rPr>
          <w:rFonts w:hint="cs"/>
          <w:rtl/>
          <w:lang w:val="en-GB"/>
        </w:rPr>
        <w:t>عملیات ورودی و خروجی کالاها و عملیات تولید را بوسیله شماره سریال</w:t>
      </w:r>
      <w:r w:rsidRPr="00DA445E">
        <w:rPr>
          <w:rFonts w:hint="cs"/>
          <w:rtl/>
          <w:lang w:val="en-GB"/>
        </w:rPr>
        <w:t xml:space="preserve"> پیگیری کرد.</w:t>
      </w:r>
    </w:p>
    <w:p w:rsidR="00FB2989" w:rsidRPr="00DA445E" w:rsidRDefault="00FB2989" w:rsidP="00FB2989">
      <w:pPr>
        <w:bidi/>
        <w:jc w:val="both"/>
        <w:rPr>
          <w:rtl/>
          <w:lang w:val="en-GB"/>
        </w:rPr>
      </w:pPr>
      <w:r w:rsidRPr="00DA445E">
        <w:rPr>
          <w:rFonts w:hint="cs"/>
          <w:rtl/>
          <w:lang w:val="en-GB"/>
        </w:rPr>
        <w:t>وقتی که شما ای</w:t>
      </w:r>
      <w:r>
        <w:rPr>
          <w:rFonts w:hint="cs"/>
          <w:rtl/>
          <w:lang w:val="en-GB"/>
        </w:rPr>
        <w:t xml:space="preserve">ن </w:t>
      </w:r>
      <w:r w:rsidRPr="00DA445E">
        <w:rPr>
          <w:rFonts w:hint="cs"/>
          <w:rtl/>
          <w:lang w:val="en-GB"/>
        </w:rPr>
        <w:t>پارامتر را انتخاب می کنید، برنامه پیگیری</w:t>
      </w:r>
      <w:r>
        <w:rPr>
          <w:rFonts w:hint="cs"/>
          <w:rtl/>
          <w:lang w:val="en-GB"/>
        </w:rPr>
        <w:t xml:space="preserve"> شماره سریال را در کالا</w:t>
      </w:r>
      <w:r w:rsidRPr="00DA445E">
        <w:rPr>
          <w:rFonts w:hint="cs"/>
          <w:rtl/>
          <w:lang w:val="en-GB"/>
        </w:rPr>
        <w:t>ها، ف</w:t>
      </w:r>
      <w:r>
        <w:rPr>
          <w:rFonts w:hint="cs"/>
          <w:rtl/>
          <w:lang w:val="en-GB"/>
        </w:rPr>
        <w:t>ا</w:t>
      </w:r>
      <w:r w:rsidRPr="00DA445E">
        <w:rPr>
          <w:rFonts w:hint="cs"/>
          <w:rtl/>
          <w:lang w:val="en-GB"/>
        </w:rPr>
        <w:t>کتور و ما</w:t>
      </w:r>
      <w:r>
        <w:rPr>
          <w:rFonts w:hint="cs"/>
          <w:rtl/>
          <w:lang w:val="en-GB"/>
        </w:rPr>
        <w:t>ژ</w:t>
      </w:r>
      <w:r w:rsidRPr="00DA445E">
        <w:rPr>
          <w:rFonts w:hint="cs"/>
          <w:rtl/>
          <w:lang w:val="en-GB"/>
        </w:rPr>
        <w:t xml:space="preserve">ول های تولید راه اندازی می شود.  </w:t>
      </w:r>
    </w:p>
    <w:p w:rsidR="00FB2989" w:rsidRDefault="00FB2989" w:rsidP="00FB2989">
      <w:pPr>
        <w:bidi/>
        <w:jc w:val="both"/>
        <w:rPr>
          <w:color w:val="0000FF"/>
          <w:rtl/>
          <w:lang w:val="en-GB"/>
        </w:rPr>
      </w:pPr>
    </w:p>
    <w:p w:rsidR="0006134E" w:rsidRDefault="00FB2989" w:rsidP="0006134E">
      <w:pPr>
        <w:pStyle w:val="Heading3"/>
        <w:rPr>
          <w:rtl/>
        </w:rPr>
      </w:pPr>
      <w:r w:rsidRPr="00FB2989">
        <w:rPr>
          <w:rFonts w:hint="cs"/>
          <w:rtl/>
        </w:rPr>
        <w:t xml:space="preserve">فعال سازی ماژول </w:t>
      </w:r>
      <w:r w:rsidRPr="00FB2989">
        <w:t>Workflow</w:t>
      </w:r>
    </w:p>
    <w:p w:rsidR="00FB2989" w:rsidRPr="00DA445E" w:rsidRDefault="00FB2989" w:rsidP="0006134E">
      <w:pPr>
        <w:bidi/>
        <w:jc w:val="both"/>
        <w:rPr>
          <w:rtl/>
          <w:lang w:bidi="fa-IR"/>
        </w:rPr>
      </w:pPr>
      <w:r>
        <w:rPr>
          <w:rFonts w:hint="cs"/>
          <w:b/>
          <w:bCs/>
          <w:rtl/>
        </w:rPr>
        <w:t xml:space="preserve"> </w:t>
      </w:r>
      <w:r w:rsidRPr="00DA445E">
        <w:rPr>
          <w:rFonts w:hint="cs"/>
          <w:rtl/>
          <w:lang w:val="en-GB"/>
        </w:rPr>
        <w:t>شما بایستی این پارامتر را انتخاب کنید تا بتوانید</w:t>
      </w:r>
      <w:r>
        <w:rPr>
          <w:rFonts w:hint="cs"/>
          <w:rtl/>
          <w:lang w:val="en-GB"/>
        </w:rPr>
        <w:t xml:space="preserve"> مدیریت گردش کار</w:t>
      </w:r>
      <w:r w:rsidRPr="00DA445E">
        <w:rPr>
          <w:rFonts w:hint="cs"/>
          <w:rtl/>
          <w:lang w:val="en-GB"/>
        </w:rPr>
        <w:t xml:space="preserve"> را برای عملیات بکار گیرید.  این روش فقط در مجموعه </w:t>
      </w:r>
      <w:r w:rsidRPr="00DA445E">
        <w:t>Fusion</w:t>
      </w:r>
      <w:r w:rsidRPr="00DA445E">
        <w:rPr>
          <w:rFonts w:hint="cs"/>
          <w:rtl/>
          <w:lang w:bidi="fa-IR"/>
        </w:rPr>
        <w:t xml:space="preserve"> و بانک اطلاعاتی </w:t>
      </w:r>
      <w:r w:rsidRPr="00DA445E">
        <w:rPr>
          <w:lang w:bidi="fa-IR"/>
        </w:rPr>
        <w:t>Oracle</w:t>
      </w:r>
      <w:r w:rsidRPr="00DA445E">
        <w:rPr>
          <w:rFonts w:hint="cs"/>
          <w:rtl/>
          <w:lang w:bidi="fa-IR"/>
        </w:rPr>
        <w:t xml:space="preserve"> وجود دارد. این پارامتر در سایر مجموعه ها و بانک های اطلاعاتی فعال نیست.  </w:t>
      </w:r>
    </w:p>
    <w:p w:rsidR="00FB2989" w:rsidRPr="00DA445E" w:rsidRDefault="00FB2989" w:rsidP="00FB2989">
      <w:pPr>
        <w:bidi/>
        <w:jc w:val="both"/>
        <w:rPr>
          <w:color w:val="0000FF"/>
          <w:rtl/>
          <w:lang w:bidi="fa-IR"/>
        </w:rPr>
      </w:pPr>
    </w:p>
    <w:p w:rsidR="00FB2989" w:rsidRPr="00FB2989" w:rsidRDefault="00FB2989" w:rsidP="0006134E">
      <w:pPr>
        <w:pStyle w:val="Heading3"/>
      </w:pPr>
      <w:r w:rsidRPr="00FB2989">
        <w:rPr>
          <w:rFonts w:hint="cs"/>
          <w:rtl/>
        </w:rPr>
        <w:t>برنامه کاربردی امنیت</w:t>
      </w:r>
      <w:r>
        <w:rPr>
          <w:rFonts w:hint="cs"/>
          <w:rtl/>
        </w:rPr>
        <w:t xml:space="preserve"> </w:t>
      </w:r>
    </w:p>
    <w:p w:rsidR="0006134E" w:rsidRDefault="00FB2989" w:rsidP="0006134E">
      <w:pPr>
        <w:pStyle w:val="Heading4"/>
        <w:bidi/>
        <w:jc w:val="left"/>
        <w:rPr>
          <w:rtl/>
        </w:rPr>
      </w:pPr>
      <w:r w:rsidRPr="00F620F5">
        <w:rPr>
          <w:rFonts w:hint="cs"/>
          <w:rtl/>
        </w:rPr>
        <w:t>امنیت پیشرفته جدول و فیلد</w:t>
      </w:r>
    </w:p>
    <w:p w:rsidR="00FB2989" w:rsidRDefault="00FB2989" w:rsidP="0006134E">
      <w:pPr>
        <w:bidi/>
        <w:jc w:val="both"/>
        <w:rPr>
          <w:rtl/>
          <w:lang w:val="en-GB"/>
        </w:rPr>
      </w:pPr>
      <w:r w:rsidRPr="00DA445E">
        <w:rPr>
          <w:rFonts w:hint="cs"/>
          <w:rtl/>
          <w:lang w:val="en-GB"/>
        </w:rPr>
        <w:t>شما بایستی این پارامتر را انتخاب کنید</w:t>
      </w:r>
      <w:r>
        <w:rPr>
          <w:rFonts w:hint="cs"/>
          <w:rtl/>
          <w:lang w:val="en-GB"/>
        </w:rPr>
        <w:t xml:space="preserve"> تا معرفی محدودیت پیشرفته بر روی جدول و فیلد</w:t>
      </w:r>
      <w:r w:rsidRPr="00DA445E">
        <w:rPr>
          <w:rFonts w:hint="cs"/>
          <w:rtl/>
          <w:lang w:val="en-GB"/>
        </w:rPr>
        <w:t xml:space="preserve"> فعال شود.  وقتی این گزینه انتخاب می شود،</w:t>
      </w:r>
      <w:r>
        <w:rPr>
          <w:rFonts w:hint="cs"/>
          <w:rtl/>
          <w:lang w:val="en-GB"/>
        </w:rPr>
        <w:t xml:space="preserve"> مدیریت کاربران</w:t>
      </w:r>
      <w:r w:rsidRPr="00DA445E">
        <w:rPr>
          <w:rFonts w:hint="cs"/>
          <w:rtl/>
          <w:lang w:val="en-GB"/>
        </w:rPr>
        <w:t xml:space="preserve"> /</w:t>
      </w:r>
      <w:r>
        <w:rPr>
          <w:rFonts w:hint="cs"/>
          <w:rtl/>
          <w:lang w:val="en-GB"/>
        </w:rPr>
        <w:t>عملیات/معرفی محدودیت پیشرفته بر روی جدول و فیلد فعال خواهد شد</w:t>
      </w:r>
      <w:r w:rsidR="00F620F5">
        <w:rPr>
          <w:rFonts w:hint="cs"/>
          <w:rtl/>
          <w:lang w:val="en-GB"/>
        </w:rPr>
        <w:t>.</w:t>
      </w:r>
    </w:p>
    <w:p w:rsidR="00F620F5" w:rsidRPr="005A77CB" w:rsidRDefault="00F620F5" w:rsidP="00F620F5">
      <w:pPr>
        <w:bidi/>
        <w:jc w:val="both"/>
        <w:rPr>
          <w:lang w:bidi="fa-IR"/>
        </w:rPr>
      </w:pPr>
    </w:p>
    <w:p w:rsidR="0006134E" w:rsidRDefault="00FB2989" w:rsidP="0006134E">
      <w:pPr>
        <w:pStyle w:val="Heading3"/>
        <w:rPr>
          <w:rtl/>
        </w:rPr>
      </w:pPr>
      <w:r w:rsidRPr="00F620F5">
        <w:rPr>
          <w:rFonts w:hint="cs"/>
          <w:rtl/>
        </w:rPr>
        <w:t>برنامه کاربردی امنیت بر اساس فرم</w:t>
      </w:r>
    </w:p>
    <w:p w:rsidR="00F620F5" w:rsidRDefault="00F620F5" w:rsidP="0006134E">
      <w:pPr>
        <w:bidi/>
        <w:jc w:val="both"/>
        <w:rPr>
          <w:color w:val="0000FF"/>
          <w:rtl/>
          <w:lang w:bidi="fa-IR"/>
        </w:rPr>
      </w:pPr>
      <w:r>
        <w:rPr>
          <w:rFonts w:hint="cs"/>
          <w:b/>
          <w:bCs/>
          <w:rtl/>
        </w:rPr>
        <w:t xml:space="preserve"> </w:t>
      </w:r>
      <w:r w:rsidR="00FB2989" w:rsidRPr="00D0509F">
        <w:rPr>
          <w:rFonts w:hint="cs"/>
          <w:rtl/>
        </w:rPr>
        <w:t xml:space="preserve">شما بایستی این پارامتر را انتخاب کنید تا بتوانید روش های کاربردی امنیت بر اساس فرمهای موجود در عملیات استفاده کنید. وقتی این پارامتر را انتخاب کنید و رکوردی را با روش امنیت بر اساس فرمهای موجود جایگزین کنید، می توانید فیلدها را روی این فرمها پنهان </w:t>
      </w:r>
      <w:r w:rsidR="00FB2989" w:rsidRPr="00D0509F">
        <w:t>(hide)</w:t>
      </w:r>
      <w:r w:rsidR="00FB2989" w:rsidRPr="00D0509F">
        <w:rPr>
          <w:rFonts w:hint="cs"/>
          <w:rtl/>
        </w:rPr>
        <w:t xml:space="preserve"> کنید و همچنین از تغییر و مشاهده آنها توسط کاربران و گروه ها جلوگیری کنید</w:t>
      </w:r>
      <w:r w:rsidR="00FB2989" w:rsidRPr="00D0509F">
        <w:rPr>
          <w:rFonts w:hint="cs"/>
          <w:color w:val="0000FF"/>
          <w:rtl/>
          <w:lang w:bidi="fa-IR"/>
        </w:rPr>
        <w:t xml:space="preserve">. </w:t>
      </w:r>
    </w:p>
    <w:p w:rsidR="00F620F5" w:rsidRDefault="00F620F5" w:rsidP="00F620F5">
      <w:pPr>
        <w:bidi/>
        <w:jc w:val="both"/>
        <w:rPr>
          <w:color w:val="0000FF"/>
          <w:rtl/>
          <w:lang w:bidi="fa-IR"/>
        </w:rPr>
      </w:pPr>
    </w:p>
    <w:p w:rsidR="0006134E" w:rsidRDefault="00FB2989" w:rsidP="0006134E">
      <w:pPr>
        <w:pStyle w:val="Heading3"/>
        <w:rPr>
          <w:rtl/>
        </w:rPr>
      </w:pPr>
      <w:r w:rsidRPr="00F620F5">
        <w:rPr>
          <w:rFonts w:hint="cs"/>
          <w:rtl/>
        </w:rPr>
        <w:lastRenderedPageBreak/>
        <w:t>نوع استفاده از جستجو</w:t>
      </w:r>
    </w:p>
    <w:p w:rsidR="00FB2989" w:rsidRPr="00DA445E" w:rsidRDefault="00F620F5" w:rsidP="00511277">
      <w:pPr>
        <w:bidi/>
        <w:jc w:val="both"/>
        <w:rPr>
          <w:lang w:val="en-GB"/>
        </w:rPr>
      </w:pPr>
      <w:r>
        <w:rPr>
          <w:rFonts w:hint="cs"/>
          <w:b/>
          <w:bCs/>
          <w:rtl/>
        </w:rPr>
        <w:t xml:space="preserve"> </w:t>
      </w:r>
      <w:r w:rsidR="00FB2989" w:rsidRPr="00DA445E">
        <w:rPr>
          <w:rFonts w:hint="cs"/>
          <w:rtl/>
          <w:lang w:val="en-GB"/>
        </w:rPr>
        <w:t>کلید های جستجو می توانند به طرق مختلف در برنامه بکار روند.  در یک فیلد کمبو باکس شما بایستی مشخص کنید که از چه نو</w:t>
      </w:r>
      <w:r w:rsidR="00FB2989">
        <w:rPr>
          <w:rFonts w:hint="cs"/>
          <w:rtl/>
          <w:lang w:val="en-GB"/>
        </w:rPr>
        <w:t>ع کلید جستجویی استفاده می کنید.</w:t>
      </w:r>
      <w:r w:rsidR="00FB2989" w:rsidRPr="00DA445E">
        <w:rPr>
          <w:rFonts w:hint="cs"/>
          <w:rtl/>
          <w:lang w:val="en-GB"/>
        </w:rPr>
        <w:t xml:space="preserve"> کلیدهای جستجو به سه دسته مختلف به نام های </w:t>
      </w:r>
      <w:r w:rsidR="00FB2989">
        <w:rPr>
          <w:rFonts w:hint="cs"/>
          <w:rtl/>
          <w:lang w:val="en-GB"/>
        </w:rPr>
        <w:t>عادی، ترکیبی و دسته</w:t>
      </w:r>
      <w:r w:rsidR="00FB2989" w:rsidRPr="00DA445E">
        <w:rPr>
          <w:rFonts w:hint="cs"/>
          <w:rtl/>
          <w:lang w:val="en-GB"/>
        </w:rPr>
        <w:t xml:space="preserve"> تقسیم می شوند.  </w:t>
      </w:r>
    </w:p>
    <w:p w:rsidR="0006134E" w:rsidRDefault="00FB2989" w:rsidP="0006134E">
      <w:pPr>
        <w:pStyle w:val="Heading4"/>
        <w:bidi/>
        <w:jc w:val="left"/>
        <w:rPr>
          <w:rtl/>
        </w:rPr>
      </w:pPr>
      <w:r>
        <w:rPr>
          <w:rFonts w:hint="cs"/>
          <w:rtl/>
        </w:rPr>
        <w:t xml:space="preserve">  </w:t>
      </w:r>
      <w:r w:rsidRPr="00F620F5">
        <w:rPr>
          <w:rFonts w:hint="cs"/>
          <w:rtl/>
        </w:rPr>
        <w:t>کلید جستجوی عادی</w:t>
      </w:r>
    </w:p>
    <w:p w:rsidR="00FB2989" w:rsidRPr="00DA445E" w:rsidRDefault="00F620F5" w:rsidP="0006134E">
      <w:pPr>
        <w:bidi/>
        <w:jc w:val="both"/>
        <w:rPr>
          <w:lang w:val="en-GB"/>
        </w:rPr>
      </w:pPr>
      <w:r>
        <w:rPr>
          <w:rFonts w:hint="cs"/>
          <w:b/>
          <w:bCs/>
          <w:rtl/>
        </w:rPr>
        <w:t xml:space="preserve"> </w:t>
      </w:r>
      <w:r w:rsidR="00FB2989" w:rsidRPr="00DA445E">
        <w:rPr>
          <w:rFonts w:hint="cs"/>
          <w:rtl/>
          <w:lang w:val="en-GB"/>
        </w:rPr>
        <w:t>وقتی کلید جستجوی نرمال را انتخاب می کنید، فیلدهای داخل جستجو به ترتیب نام لیست می شوند و تمام اطلاعات داخل کلید جست</w:t>
      </w:r>
      <w:r w:rsidR="00FB2989">
        <w:rPr>
          <w:rFonts w:hint="cs"/>
          <w:rtl/>
          <w:lang w:val="en-GB"/>
        </w:rPr>
        <w:t>جودر شبکه به نمایش در می آیند. کاربران می توانند رکورد</w:t>
      </w:r>
      <w:r w:rsidR="00FB2989" w:rsidRPr="00DA445E">
        <w:rPr>
          <w:rFonts w:hint="cs"/>
          <w:rtl/>
          <w:lang w:val="en-GB"/>
        </w:rPr>
        <w:t xml:space="preserve">های داخل کلید جستجو را به هر ترتیبی که می خواهند بر اساس نام فیلدها مرتب کنند.  </w:t>
      </w:r>
    </w:p>
    <w:p w:rsidR="0006134E" w:rsidRDefault="00FB2989" w:rsidP="0006134E">
      <w:pPr>
        <w:pStyle w:val="Heading4"/>
        <w:bidi/>
        <w:jc w:val="left"/>
        <w:rPr>
          <w:rtl/>
        </w:rPr>
      </w:pPr>
      <w:r w:rsidRPr="00F620F5">
        <w:rPr>
          <w:rFonts w:hint="cs"/>
          <w:rtl/>
        </w:rPr>
        <w:t xml:space="preserve">  کلید جستجوی </w:t>
      </w:r>
      <w:r w:rsidR="00F620F5">
        <w:rPr>
          <w:rFonts w:hint="cs"/>
          <w:rtl/>
        </w:rPr>
        <w:t>ترکیبی</w:t>
      </w:r>
    </w:p>
    <w:p w:rsidR="00FB2989" w:rsidRPr="00DA445E" w:rsidRDefault="00F620F5" w:rsidP="0006134E">
      <w:pPr>
        <w:bidi/>
        <w:jc w:val="both"/>
        <w:rPr>
          <w:lang w:val="en-GB"/>
        </w:rPr>
      </w:pPr>
      <w:r>
        <w:rPr>
          <w:rFonts w:hint="cs"/>
          <w:b/>
          <w:bCs/>
          <w:rtl/>
        </w:rPr>
        <w:t xml:space="preserve"> </w:t>
      </w:r>
      <w:r w:rsidR="00FB2989" w:rsidRPr="00DA445E">
        <w:rPr>
          <w:rFonts w:hint="cs"/>
          <w:rtl/>
          <w:lang w:val="en-GB"/>
        </w:rPr>
        <w:t>وقتی گزینه نامرتب را به عنوان نوع کلید جستجو انتخاب می شود، فیلد های داخل کلید جستجو بدون هیچ ترتیب خاصی لیست می شوند،</w:t>
      </w:r>
      <w:r w:rsidR="00FB2989">
        <w:rPr>
          <w:rFonts w:hint="cs"/>
          <w:rtl/>
          <w:lang w:val="en-GB"/>
        </w:rPr>
        <w:t xml:space="preserve"> </w:t>
      </w:r>
      <w:r w:rsidR="00FB2989" w:rsidRPr="00DA445E">
        <w:rPr>
          <w:rFonts w:hint="cs"/>
          <w:rtl/>
          <w:lang w:val="en-GB"/>
        </w:rPr>
        <w:t>اطلاعات داخل کلید ج</w:t>
      </w:r>
      <w:r w:rsidR="00FB2989">
        <w:rPr>
          <w:rFonts w:hint="cs"/>
          <w:rtl/>
          <w:lang w:val="en-GB"/>
        </w:rPr>
        <w:t>ستجودر شبکه نمایش داده می شوند.</w:t>
      </w:r>
      <w:r w:rsidR="00FB2989" w:rsidRPr="00DA445E">
        <w:rPr>
          <w:rFonts w:hint="cs"/>
          <w:rtl/>
          <w:lang w:val="en-GB"/>
        </w:rPr>
        <w:t xml:space="preserve"> کاربران می توانند</w:t>
      </w:r>
      <w:r w:rsidR="00FB2989">
        <w:rPr>
          <w:rFonts w:hint="cs"/>
          <w:rtl/>
          <w:lang w:val="en-GB"/>
        </w:rPr>
        <w:t xml:space="preserve"> </w:t>
      </w:r>
      <w:r w:rsidR="00FB2989" w:rsidRPr="00DA445E">
        <w:rPr>
          <w:rFonts w:hint="cs"/>
          <w:rtl/>
          <w:lang w:val="en-GB"/>
        </w:rPr>
        <w:t xml:space="preserve">رکوردهای داخل کلید جستجو را بر اساس نام فیلد به هر صورتی که مایل هستند مرتب کنند. از </w:t>
      </w:r>
      <w:r w:rsidR="00FB2989">
        <w:rPr>
          <w:rFonts w:hint="cs"/>
          <w:rtl/>
          <w:lang w:val="en-GB"/>
        </w:rPr>
        <w:t>آنجا که بر عکس کلید جستجوی عادی</w:t>
      </w:r>
      <w:r w:rsidR="00FB2989" w:rsidRPr="00DA445E">
        <w:rPr>
          <w:rFonts w:hint="cs"/>
          <w:rtl/>
          <w:lang w:val="en-GB"/>
        </w:rPr>
        <w:t>،</w:t>
      </w:r>
      <w:r w:rsidR="00FB2989">
        <w:rPr>
          <w:rFonts w:hint="cs"/>
          <w:rtl/>
          <w:lang w:val="en-GB"/>
        </w:rPr>
        <w:t xml:space="preserve"> رکورد</w:t>
      </w:r>
      <w:r w:rsidR="00FB2989" w:rsidRPr="00DA445E">
        <w:rPr>
          <w:rFonts w:hint="cs"/>
          <w:rtl/>
          <w:lang w:val="en-GB"/>
        </w:rPr>
        <w:t xml:space="preserve">ها بدون ترتیب خاصی در کلید جستجوی </w:t>
      </w:r>
      <w:r w:rsidR="00FB2989">
        <w:rPr>
          <w:rFonts w:hint="cs"/>
          <w:rtl/>
          <w:lang w:val="en-GB"/>
        </w:rPr>
        <w:t>ترکیبی</w:t>
      </w:r>
      <w:r w:rsidR="00FB2989" w:rsidRPr="00DA445E">
        <w:rPr>
          <w:rFonts w:hint="cs"/>
          <w:rtl/>
          <w:lang w:val="en-GB"/>
        </w:rPr>
        <w:t xml:space="preserve"> لیست شده اند،</w:t>
      </w:r>
      <w:r w:rsidR="00FB2989">
        <w:rPr>
          <w:rFonts w:hint="cs"/>
          <w:rtl/>
          <w:lang w:val="en-GB"/>
        </w:rPr>
        <w:t xml:space="preserve"> </w:t>
      </w:r>
      <w:r w:rsidR="00FB2989" w:rsidRPr="00DA445E">
        <w:rPr>
          <w:rFonts w:hint="cs"/>
          <w:rtl/>
          <w:lang w:val="en-GB"/>
        </w:rPr>
        <w:t xml:space="preserve">رکوردها با سرعت </w:t>
      </w:r>
      <w:r w:rsidR="00FB2989">
        <w:rPr>
          <w:rFonts w:hint="cs"/>
          <w:rtl/>
          <w:lang w:val="en-GB"/>
        </w:rPr>
        <w:t>بیشتری نسبت به کلید جستجوی عادی</w:t>
      </w:r>
      <w:r w:rsidR="00FB2989" w:rsidRPr="00DA445E">
        <w:rPr>
          <w:rFonts w:hint="cs"/>
          <w:rtl/>
          <w:lang w:val="en-GB"/>
        </w:rPr>
        <w:t xml:space="preserve"> بازیابی می شوند.  کاربران می توانند رکوردهای لیست شده را بعد از نمایش در شبکه مرتب کنند.</w:t>
      </w:r>
    </w:p>
    <w:p w:rsidR="0006134E" w:rsidRDefault="00FB2989" w:rsidP="0006134E">
      <w:pPr>
        <w:pStyle w:val="Heading4"/>
        <w:bidi/>
        <w:jc w:val="left"/>
        <w:rPr>
          <w:rtl/>
        </w:rPr>
      </w:pPr>
      <w:r>
        <w:rPr>
          <w:rFonts w:hint="cs"/>
          <w:rtl/>
        </w:rPr>
        <w:t xml:space="preserve">  </w:t>
      </w:r>
      <w:r w:rsidRPr="00F620F5">
        <w:rPr>
          <w:rFonts w:hint="cs"/>
          <w:rtl/>
        </w:rPr>
        <w:t>کلید جستجوی سریع</w:t>
      </w:r>
    </w:p>
    <w:p w:rsidR="00FB2989" w:rsidRDefault="00F620F5" w:rsidP="0006134E">
      <w:pPr>
        <w:bidi/>
        <w:jc w:val="both"/>
        <w:rPr>
          <w:rtl/>
          <w:lang w:bidi="fa-IR"/>
        </w:rPr>
      </w:pPr>
      <w:r>
        <w:rPr>
          <w:rFonts w:hint="cs"/>
          <w:b/>
          <w:bCs/>
          <w:rtl/>
        </w:rPr>
        <w:t xml:space="preserve"> </w:t>
      </w:r>
      <w:r w:rsidR="00FB2989" w:rsidRPr="00DA445E">
        <w:rPr>
          <w:rFonts w:hint="cs"/>
          <w:rtl/>
          <w:lang w:val="en-GB"/>
        </w:rPr>
        <w:t xml:space="preserve">وقتی که گزینه سریع را به عنوان نوع کلید جستجو انتخاب می کنید،هیچ رکوردی در شبکه نمایش داده نمی شود، بلکه کاربران می توانند با ورود کد یا اسم و فشار دکمه </w:t>
      </w:r>
      <w:r w:rsidR="00FB2989" w:rsidRPr="00DA445E">
        <w:t>Enter</w:t>
      </w:r>
      <w:r w:rsidR="00FB2989" w:rsidRPr="00DA445E">
        <w:rPr>
          <w:rFonts w:hint="cs"/>
          <w:rtl/>
          <w:lang w:bidi="fa-IR"/>
        </w:rPr>
        <w:t xml:space="preserve">  رکورد های مربوطه را بازیابی کنند.  از آن جا که در کلید جستجوی سریع قبل از بازیابی هیچ رکوردی نمایش داده نمی شود، اطلاعات سریع تر از کلید های جستجوی </w:t>
      </w:r>
      <w:r w:rsidR="00FB2989">
        <w:rPr>
          <w:rFonts w:hint="cs"/>
          <w:rtl/>
          <w:lang w:bidi="fa-IR"/>
        </w:rPr>
        <w:t>ترکیبی</w:t>
      </w:r>
      <w:r w:rsidR="00FB2989" w:rsidRPr="00DA445E">
        <w:rPr>
          <w:rFonts w:hint="cs"/>
          <w:rtl/>
          <w:lang w:bidi="fa-IR"/>
        </w:rPr>
        <w:t xml:space="preserve"> و نرمال به نمایش در می آید. </w:t>
      </w:r>
    </w:p>
    <w:p w:rsidR="00F620F5" w:rsidRDefault="00F620F5" w:rsidP="00F620F5">
      <w:pPr>
        <w:bidi/>
        <w:jc w:val="both"/>
        <w:rPr>
          <w:rtl/>
          <w:lang w:bidi="fa-IR"/>
        </w:rPr>
      </w:pPr>
    </w:p>
    <w:p w:rsidR="00511277" w:rsidRPr="00DA445E" w:rsidRDefault="00511277" w:rsidP="00511277">
      <w:pPr>
        <w:bidi/>
        <w:jc w:val="both"/>
        <w:rPr>
          <w:rtl/>
          <w:lang w:bidi="fa-IR"/>
        </w:rPr>
      </w:pPr>
    </w:p>
    <w:p w:rsidR="0006134E" w:rsidRDefault="00FB2989" w:rsidP="0006134E">
      <w:pPr>
        <w:pStyle w:val="Heading3"/>
        <w:rPr>
          <w:rtl/>
          <w:lang w:bidi="fa-IR"/>
        </w:rPr>
      </w:pPr>
      <w:r w:rsidRPr="00F620F5">
        <w:rPr>
          <w:rFonts w:hint="cs"/>
          <w:rtl/>
        </w:rPr>
        <w:t xml:space="preserve">امکان استفاده از </w:t>
      </w:r>
      <w:r w:rsidRPr="00F620F5">
        <w:t>NDI</w:t>
      </w:r>
      <w:r w:rsidRPr="00F620F5">
        <w:rPr>
          <w:rFonts w:hint="cs"/>
          <w:rtl/>
          <w:lang w:bidi="fa-IR"/>
        </w:rPr>
        <w:t xml:space="preserve"> نوشته شده در ماژول</w:t>
      </w:r>
    </w:p>
    <w:p w:rsidR="00F620F5" w:rsidRDefault="00F620F5" w:rsidP="0006134E">
      <w:pPr>
        <w:bidi/>
        <w:jc w:val="both"/>
        <w:rPr>
          <w:rtl/>
          <w:lang w:bidi="fa-IR"/>
        </w:rPr>
      </w:pPr>
      <w:r>
        <w:rPr>
          <w:rFonts w:hint="cs"/>
          <w:b/>
          <w:bCs/>
          <w:rtl/>
          <w:lang w:bidi="fa-IR"/>
        </w:rPr>
        <w:t xml:space="preserve"> </w:t>
      </w:r>
      <w:r w:rsidR="00FB2989" w:rsidRPr="00DA445E">
        <w:rPr>
          <w:rFonts w:hint="cs"/>
          <w:rtl/>
          <w:lang w:bidi="fa-IR"/>
        </w:rPr>
        <w:t xml:space="preserve">اگر مجموعه </w:t>
      </w:r>
      <w:r w:rsidR="00FB2989" w:rsidRPr="00DA445E">
        <w:rPr>
          <w:lang w:bidi="fa-IR"/>
        </w:rPr>
        <w:t>NDI</w:t>
      </w:r>
      <w:r w:rsidR="00FB2989" w:rsidRPr="00DA445E">
        <w:rPr>
          <w:rFonts w:hint="cs"/>
          <w:rtl/>
          <w:lang w:bidi="fa-IR"/>
        </w:rPr>
        <w:t xml:space="preserve"> را نصب کرده باشید،</w:t>
      </w:r>
      <w:r w:rsidR="00FB2989">
        <w:rPr>
          <w:rFonts w:hint="cs"/>
          <w:rtl/>
          <w:lang w:bidi="fa-IR"/>
        </w:rPr>
        <w:t xml:space="preserve"> و بخواهید از پنجره ها و کلید</w:t>
      </w:r>
      <w:r w:rsidR="00FB2989" w:rsidRPr="00DA445E">
        <w:rPr>
          <w:rFonts w:hint="cs"/>
          <w:rtl/>
          <w:lang w:bidi="fa-IR"/>
        </w:rPr>
        <w:t xml:space="preserve">های جستجوی آن در </w:t>
      </w:r>
      <w:r w:rsidR="00FB2989">
        <w:rPr>
          <w:rFonts w:hint="cs"/>
          <w:rtl/>
          <w:lang w:bidi="fa-IR"/>
        </w:rPr>
        <w:t xml:space="preserve">این مجموعه </w:t>
      </w:r>
      <w:r w:rsidR="00FB2989" w:rsidRPr="00DA445E">
        <w:rPr>
          <w:rFonts w:hint="cs"/>
          <w:rtl/>
          <w:lang w:bidi="fa-IR"/>
        </w:rPr>
        <w:t>استفاده کنید، بایستی این پارامتر</w:t>
      </w:r>
      <w:r w:rsidR="00FB2989">
        <w:rPr>
          <w:rFonts w:hint="cs"/>
          <w:rtl/>
          <w:lang w:bidi="fa-IR"/>
        </w:rPr>
        <w:t xml:space="preserve"> را انتخاب کنید. در این حالت</w:t>
      </w:r>
      <w:r w:rsidR="00FB2989" w:rsidRPr="00DA445E">
        <w:rPr>
          <w:rFonts w:hint="cs"/>
          <w:rtl/>
          <w:lang w:bidi="fa-IR"/>
        </w:rPr>
        <w:t>، پنجره ای که ارتباط بین شعبه ای که شما</w:t>
      </w:r>
      <w:r w:rsidR="00FB2989">
        <w:rPr>
          <w:rFonts w:hint="cs"/>
          <w:rtl/>
          <w:lang w:bidi="fa-IR"/>
        </w:rPr>
        <w:t xml:space="preserve"> در حال پردازش اطلاعات آن هستید و</w:t>
      </w:r>
      <w:r w:rsidR="00FB2989" w:rsidRPr="00DA445E">
        <w:rPr>
          <w:rFonts w:hint="cs"/>
          <w:rtl/>
          <w:lang w:bidi="fa-IR"/>
        </w:rPr>
        <w:t xml:space="preserve"> بانک اطلاعاتی </w:t>
      </w:r>
      <w:r w:rsidR="00FB2989" w:rsidRPr="00DA445E">
        <w:rPr>
          <w:lang w:bidi="fa-IR"/>
        </w:rPr>
        <w:t>NDI</w:t>
      </w:r>
      <w:r w:rsidR="00FB2989" w:rsidRPr="00DA445E">
        <w:rPr>
          <w:rFonts w:hint="cs"/>
          <w:rtl/>
          <w:lang w:bidi="fa-IR"/>
        </w:rPr>
        <w:t xml:space="preserve"> و منویی که تعاریف را </w:t>
      </w:r>
      <w:r w:rsidR="00FB2989">
        <w:rPr>
          <w:rFonts w:hint="cs"/>
          <w:rtl/>
          <w:lang w:bidi="fa-IR"/>
        </w:rPr>
        <w:t>برای استفاده در کلیدهای جستجوی شعبه مربوطه</w:t>
      </w:r>
      <w:r w:rsidR="00FB2989" w:rsidRPr="00DA445E">
        <w:rPr>
          <w:rFonts w:hint="cs"/>
          <w:rtl/>
          <w:lang w:bidi="fa-IR"/>
        </w:rPr>
        <w:t xml:space="preserve"> در آن وارد می کنید، برقرار می شود، بطور</w:t>
      </w:r>
      <w:r w:rsidR="00FB2989">
        <w:rPr>
          <w:rFonts w:hint="cs"/>
          <w:rtl/>
          <w:lang w:bidi="fa-IR"/>
        </w:rPr>
        <w:t xml:space="preserve"> فعال در منوی جعبه ابزار/عملیات/تنظیمات ابزار برنامه نویسی</w:t>
      </w:r>
      <w:r w:rsidR="00FB2989" w:rsidRPr="00DA445E">
        <w:rPr>
          <w:lang w:bidi="fa-IR"/>
        </w:rPr>
        <w:t>NDI</w:t>
      </w:r>
      <w:r w:rsidR="00FB2989" w:rsidRPr="00DA445E">
        <w:rPr>
          <w:rFonts w:hint="cs"/>
          <w:rtl/>
          <w:lang w:bidi="fa-IR"/>
        </w:rPr>
        <w:t xml:space="preserve"> به نمایش در می آید</w:t>
      </w:r>
      <w:r>
        <w:rPr>
          <w:rFonts w:hint="cs"/>
          <w:rtl/>
          <w:lang w:bidi="fa-IR"/>
        </w:rPr>
        <w:t>.</w:t>
      </w:r>
    </w:p>
    <w:p w:rsidR="00F620F5" w:rsidRDefault="00F620F5" w:rsidP="00F620F5">
      <w:pPr>
        <w:bidi/>
        <w:jc w:val="both"/>
        <w:rPr>
          <w:rtl/>
        </w:rPr>
      </w:pPr>
    </w:p>
    <w:p w:rsidR="00FB2989" w:rsidRDefault="00FB2989" w:rsidP="0006134E">
      <w:pPr>
        <w:pStyle w:val="Heading3"/>
        <w:rPr>
          <w:rtl/>
        </w:rPr>
      </w:pPr>
      <w:r>
        <w:rPr>
          <w:rFonts w:hint="cs"/>
          <w:rtl/>
        </w:rPr>
        <w:t xml:space="preserve">امکان </w:t>
      </w:r>
      <w:r>
        <w:t>Script</w:t>
      </w:r>
      <w:r>
        <w:rPr>
          <w:rFonts w:hint="cs"/>
          <w:rtl/>
        </w:rPr>
        <w:t xml:space="preserve"> نویسی در فرمها</w:t>
      </w:r>
    </w:p>
    <w:p w:rsidR="00FB2989" w:rsidRDefault="00FB2989" w:rsidP="00F620F5">
      <w:pPr>
        <w:bidi/>
        <w:jc w:val="both"/>
        <w:rPr>
          <w:rtl/>
          <w:lang w:bidi="fa-IR"/>
        </w:rPr>
      </w:pPr>
      <w:r w:rsidRPr="00C27360">
        <w:rPr>
          <w:rFonts w:hint="cs"/>
          <w:rtl/>
          <w:lang w:bidi="fa-IR"/>
        </w:rPr>
        <w:t xml:space="preserve">با اضافه شدن عامل امکان </w:t>
      </w:r>
      <w:r w:rsidRPr="00C27360">
        <w:rPr>
          <w:lang w:bidi="fa-IR"/>
        </w:rPr>
        <w:t>Script</w:t>
      </w:r>
      <w:r w:rsidRPr="00C27360">
        <w:rPr>
          <w:rFonts w:hint="cs"/>
          <w:rtl/>
          <w:lang w:bidi="fa-IR"/>
        </w:rPr>
        <w:t xml:space="preserve"> نویسی در فرمها</w:t>
      </w:r>
      <w:r>
        <w:rPr>
          <w:rFonts w:hint="cs"/>
          <w:rtl/>
          <w:lang w:bidi="fa-IR"/>
        </w:rPr>
        <w:t xml:space="preserve"> </w:t>
      </w:r>
      <w:r w:rsidRPr="00C27360">
        <w:rPr>
          <w:rFonts w:hint="cs"/>
          <w:rtl/>
          <w:lang w:bidi="fa-IR"/>
        </w:rPr>
        <w:t xml:space="preserve">به تمام قسمت های مورد توجه و نیاز کاربر در سری </w:t>
      </w:r>
      <w:r w:rsidRPr="00C27360">
        <w:rPr>
          <w:lang w:bidi="fa-IR"/>
        </w:rPr>
        <w:t>@6</w:t>
      </w:r>
      <w:r w:rsidRPr="00C27360">
        <w:rPr>
          <w:rFonts w:hint="cs"/>
          <w:rtl/>
          <w:lang w:bidi="fa-IR"/>
        </w:rPr>
        <w:t xml:space="preserve"> محصول ، این امکان وجود خواهد داشت که عملیاتی که با تکنیک های برنامه نمایش داده می </w:t>
      </w:r>
      <w:r>
        <w:rPr>
          <w:rFonts w:hint="cs"/>
          <w:rtl/>
          <w:lang w:bidi="fa-IR"/>
        </w:rPr>
        <w:t>شوند کد گذاری شوند مثل نوشتن کد</w:t>
      </w:r>
      <w:r w:rsidRPr="00C27360">
        <w:rPr>
          <w:rFonts w:hint="cs"/>
          <w:rtl/>
          <w:lang w:bidi="fa-IR"/>
        </w:rPr>
        <w:t>هایی که رفتار استا</w:t>
      </w:r>
      <w:r>
        <w:rPr>
          <w:rFonts w:hint="cs"/>
          <w:rtl/>
          <w:lang w:bidi="fa-IR"/>
        </w:rPr>
        <w:t>ن</w:t>
      </w:r>
      <w:r w:rsidRPr="00C27360">
        <w:rPr>
          <w:rFonts w:hint="cs"/>
          <w:rtl/>
          <w:lang w:bidi="fa-IR"/>
        </w:rPr>
        <w:t>دارد برنامه را تغییر می دهند و تغییر</w:t>
      </w:r>
      <w:r>
        <w:rPr>
          <w:rFonts w:hint="cs"/>
          <w:rtl/>
          <w:lang w:bidi="fa-IR"/>
        </w:rPr>
        <w:t xml:space="preserve"> پنجره ها و اختصاص مشخصات جدید.</w:t>
      </w:r>
      <w:r w:rsidRPr="00C27360">
        <w:rPr>
          <w:rFonts w:hint="cs"/>
          <w:rtl/>
          <w:lang w:bidi="fa-IR"/>
        </w:rPr>
        <w:t xml:space="preserve"> برای اینکه بتوانید این روش ها را نشان دهید، بایستی پارامتر عامل امکان </w:t>
      </w:r>
      <w:r w:rsidRPr="00C27360">
        <w:rPr>
          <w:lang w:bidi="fa-IR"/>
        </w:rPr>
        <w:t>Script</w:t>
      </w:r>
      <w:r w:rsidRPr="00C27360">
        <w:rPr>
          <w:rFonts w:hint="cs"/>
          <w:rtl/>
          <w:lang w:bidi="fa-IR"/>
        </w:rPr>
        <w:t xml:space="preserve"> نویسی در </w:t>
      </w:r>
      <w:r w:rsidRPr="00C27360">
        <w:rPr>
          <w:rFonts w:hint="cs"/>
          <w:rtl/>
          <w:lang w:bidi="fa-IR"/>
        </w:rPr>
        <w:lastRenderedPageBreak/>
        <w:t>فرمها</w:t>
      </w:r>
      <w:r>
        <w:rPr>
          <w:rFonts w:hint="cs"/>
          <w:rtl/>
          <w:lang w:bidi="fa-IR"/>
        </w:rPr>
        <w:t xml:space="preserve"> </w:t>
      </w:r>
      <w:r w:rsidRPr="00C27360">
        <w:rPr>
          <w:rFonts w:hint="cs"/>
          <w:rtl/>
          <w:lang w:bidi="fa-IR"/>
        </w:rPr>
        <w:t>را انتخاب کنی</w:t>
      </w:r>
      <w:r>
        <w:rPr>
          <w:rFonts w:hint="cs"/>
          <w:rtl/>
          <w:lang w:bidi="fa-IR"/>
        </w:rPr>
        <w:t xml:space="preserve">د. </w:t>
      </w:r>
      <w:r w:rsidRPr="00C27360">
        <w:rPr>
          <w:rFonts w:hint="cs"/>
          <w:rtl/>
          <w:lang w:bidi="fa-IR"/>
        </w:rPr>
        <w:t xml:space="preserve">برای کد گذاری فعال باید از </w:t>
      </w:r>
      <w:r w:rsidRPr="00C27360">
        <w:rPr>
          <w:lang w:bidi="fa-IR"/>
        </w:rPr>
        <w:t>VBScript</w:t>
      </w:r>
      <w:r w:rsidRPr="00C27360">
        <w:rPr>
          <w:rFonts w:hint="cs"/>
          <w:rtl/>
          <w:lang w:bidi="fa-IR"/>
        </w:rPr>
        <w:t xml:space="preserve">  استفاده شود.  فقط سرپرستان سیستم اجازه تعریف و در صورت لزوم از کار انداختن </w:t>
      </w:r>
      <w:r w:rsidRPr="00C27360">
        <w:rPr>
          <w:lang w:bidi="fa-IR"/>
        </w:rPr>
        <w:t>VBScript</w:t>
      </w:r>
      <w:r w:rsidRPr="00C27360">
        <w:rPr>
          <w:rFonts w:hint="cs"/>
          <w:rtl/>
          <w:lang w:bidi="fa-IR"/>
        </w:rPr>
        <w:t xml:space="preserve"> را دارند</w:t>
      </w:r>
      <w:r w:rsidR="00F620F5">
        <w:rPr>
          <w:rFonts w:hint="cs"/>
          <w:rtl/>
          <w:lang w:bidi="fa-IR"/>
        </w:rPr>
        <w:t>.</w:t>
      </w:r>
    </w:p>
    <w:p w:rsidR="00F620F5" w:rsidRPr="00C27360" w:rsidRDefault="00F620F5" w:rsidP="00F620F5">
      <w:pPr>
        <w:bidi/>
        <w:jc w:val="both"/>
        <w:rPr>
          <w:rtl/>
        </w:rPr>
      </w:pPr>
    </w:p>
    <w:p w:rsidR="0006134E" w:rsidRDefault="00FB2989" w:rsidP="0006134E">
      <w:pPr>
        <w:pStyle w:val="Heading3"/>
        <w:rPr>
          <w:rtl/>
        </w:rPr>
      </w:pPr>
      <w:r w:rsidRPr="00F620F5">
        <w:rPr>
          <w:rFonts w:hint="cs"/>
          <w:rtl/>
        </w:rPr>
        <w:t>امکان استفاده از ماژول ارز</w:t>
      </w:r>
    </w:p>
    <w:p w:rsidR="00FB2989" w:rsidRPr="00DA445E" w:rsidRDefault="00FB2989" w:rsidP="0006134E">
      <w:pPr>
        <w:bidi/>
        <w:jc w:val="both"/>
        <w:rPr>
          <w:lang w:val="en-GB"/>
        </w:rPr>
      </w:pPr>
      <w:r w:rsidRPr="00DA445E">
        <w:rPr>
          <w:rFonts w:hint="cs"/>
          <w:rtl/>
          <w:lang w:val="en-GB"/>
        </w:rPr>
        <w:t xml:space="preserve">این پارامتری است </w:t>
      </w:r>
      <w:r>
        <w:rPr>
          <w:rFonts w:hint="cs"/>
          <w:rtl/>
          <w:lang w:val="en-GB"/>
        </w:rPr>
        <w:t>که بایستی برای فعال کردن امکان استفاده از ماژول ارزی در برنامه انتخاب شود.</w:t>
      </w:r>
      <w:r w:rsidRPr="00DA445E">
        <w:rPr>
          <w:rFonts w:hint="cs"/>
          <w:rtl/>
          <w:lang w:val="en-GB"/>
        </w:rPr>
        <w:t xml:space="preserve"> </w:t>
      </w:r>
      <w:r>
        <w:rPr>
          <w:rFonts w:hint="cs"/>
          <w:rtl/>
          <w:lang w:val="en-GB"/>
        </w:rPr>
        <w:t>اگر در سایر ماژول ها روش</w:t>
      </w:r>
      <w:r w:rsidRPr="00DA445E">
        <w:rPr>
          <w:rFonts w:hint="cs"/>
          <w:rtl/>
          <w:lang w:val="en-GB"/>
        </w:rPr>
        <w:t>های ارزی را اجرا می کنید بای</w:t>
      </w:r>
      <w:r>
        <w:rPr>
          <w:rFonts w:hint="cs"/>
          <w:rtl/>
          <w:lang w:val="en-GB"/>
        </w:rPr>
        <w:t>ستی این پارامتر را انتخاب کنید.</w:t>
      </w:r>
      <w:r w:rsidRPr="00DA445E">
        <w:rPr>
          <w:rFonts w:hint="cs"/>
          <w:rtl/>
          <w:lang w:val="en-GB"/>
        </w:rPr>
        <w:t xml:space="preserve"> برای این که بتوانید هر یک از ماژول ها را به عملیات ارزی ارتباط دهید، بایستی به پارامتر های ارزی و نیز د</w:t>
      </w:r>
      <w:r>
        <w:rPr>
          <w:rFonts w:hint="cs"/>
          <w:rtl/>
          <w:lang w:val="en-GB"/>
        </w:rPr>
        <w:t>رخواست های مربوط به این پارامتر</w:t>
      </w:r>
      <w:r w:rsidRPr="00DA445E">
        <w:rPr>
          <w:rFonts w:hint="cs"/>
          <w:rtl/>
          <w:lang w:val="en-GB"/>
        </w:rPr>
        <w:t>ها</w:t>
      </w:r>
      <w:r>
        <w:rPr>
          <w:rFonts w:hint="cs"/>
          <w:rtl/>
          <w:lang w:val="en-GB"/>
        </w:rPr>
        <w:t xml:space="preserve"> یا قسمت رکورد</w:t>
      </w:r>
      <w:r w:rsidRPr="00DA445E">
        <w:rPr>
          <w:rFonts w:hint="cs"/>
          <w:rtl/>
          <w:lang w:val="en-GB"/>
        </w:rPr>
        <w:t>های اصلی پاسخ گو باشید.</w:t>
      </w:r>
    </w:p>
    <w:p w:rsidR="00F620F5" w:rsidRDefault="00F620F5" w:rsidP="00FB2989">
      <w:pPr>
        <w:bidi/>
        <w:jc w:val="both"/>
        <w:rPr>
          <w:rtl/>
        </w:rPr>
      </w:pPr>
    </w:p>
    <w:p w:rsidR="0006134E" w:rsidRDefault="00FB2989" w:rsidP="0006134E">
      <w:pPr>
        <w:pStyle w:val="Heading3"/>
        <w:rPr>
          <w:rtl/>
        </w:rPr>
      </w:pPr>
      <w:r w:rsidRPr="00F620F5">
        <w:rPr>
          <w:rFonts w:hint="cs"/>
          <w:rtl/>
        </w:rPr>
        <w:t>نوع ارز</w:t>
      </w:r>
    </w:p>
    <w:p w:rsidR="00F620F5" w:rsidRDefault="00F620F5" w:rsidP="0006134E">
      <w:pPr>
        <w:bidi/>
        <w:jc w:val="both"/>
        <w:rPr>
          <w:color w:val="0000FF"/>
          <w:rtl/>
          <w:lang w:val="en-GB"/>
        </w:rPr>
      </w:pPr>
      <w:r>
        <w:rPr>
          <w:rFonts w:hint="cs"/>
          <w:b/>
          <w:bCs/>
          <w:rtl/>
        </w:rPr>
        <w:t xml:space="preserve"> </w:t>
      </w:r>
      <w:r w:rsidR="00FB2989" w:rsidRPr="00DA445E">
        <w:rPr>
          <w:rFonts w:hint="cs"/>
          <w:rtl/>
          <w:lang w:val="en-GB"/>
        </w:rPr>
        <w:t>انواع مختلف یا یکسان ارز که در پنجره های ارزی برای تمام عملیات ارزی در</w:t>
      </w:r>
      <w:r w:rsidR="00FB2989">
        <w:rPr>
          <w:rFonts w:hint="cs"/>
          <w:rtl/>
          <w:lang w:val="en-GB"/>
        </w:rPr>
        <w:t xml:space="preserve"> برنامه وارد می شوند، در فیلدها</w:t>
      </w:r>
      <w:r w:rsidR="00FB2989" w:rsidRPr="00DA445E">
        <w:rPr>
          <w:rFonts w:hint="cs"/>
          <w:rtl/>
          <w:lang w:val="en-GB"/>
        </w:rPr>
        <w:t xml:space="preserve">ی مربوط به خود </w:t>
      </w:r>
      <w:r w:rsidR="00FB2989">
        <w:rPr>
          <w:rFonts w:hint="cs"/>
          <w:rtl/>
          <w:lang w:val="en-GB"/>
        </w:rPr>
        <w:t>ثبت می شوند.</w:t>
      </w:r>
      <w:r w:rsidR="00FB2989" w:rsidRPr="00DA445E">
        <w:rPr>
          <w:rFonts w:hint="cs"/>
          <w:rtl/>
          <w:lang w:val="en-GB"/>
        </w:rPr>
        <w:t xml:space="preserve"> ا</w:t>
      </w:r>
      <w:r w:rsidR="00FB2989">
        <w:rPr>
          <w:rFonts w:hint="cs"/>
          <w:rtl/>
          <w:lang w:val="en-GB"/>
        </w:rPr>
        <w:t>طلاعات این فیلد برای تبدیل ارز</w:t>
      </w:r>
      <w:r w:rsidR="00FB2989" w:rsidRPr="00DA445E">
        <w:rPr>
          <w:rFonts w:hint="cs"/>
          <w:rtl/>
          <w:lang w:val="en-GB"/>
        </w:rPr>
        <w:t>های مخت</w:t>
      </w:r>
      <w:r w:rsidR="00FB2989">
        <w:rPr>
          <w:rFonts w:hint="cs"/>
          <w:rtl/>
          <w:lang w:val="en-GB"/>
        </w:rPr>
        <w:t>لفی که شرکت در عملیات خود از آن</w:t>
      </w:r>
      <w:r w:rsidR="00FB2989" w:rsidRPr="00DA445E">
        <w:rPr>
          <w:rFonts w:hint="cs"/>
          <w:rtl/>
          <w:lang w:val="en-GB"/>
        </w:rPr>
        <w:t xml:space="preserve">ها استفاده می کند به </w:t>
      </w:r>
      <w:r w:rsidR="00FB2989">
        <w:rPr>
          <w:rFonts w:hint="cs"/>
          <w:rtl/>
          <w:lang w:val="en-GB"/>
        </w:rPr>
        <w:t>یک ارز و در نهایت تهیه گزارش برحسب یک ارز پرسیده می شود.</w:t>
      </w:r>
      <w:r w:rsidR="00FB2989" w:rsidRPr="00DA445E">
        <w:rPr>
          <w:rFonts w:hint="cs"/>
          <w:rtl/>
          <w:lang w:val="en-GB"/>
        </w:rPr>
        <w:t xml:space="preserve"> این فیلد نوع ارز </w:t>
      </w:r>
      <w:r w:rsidR="00FB2989">
        <w:rPr>
          <w:rFonts w:hint="cs"/>
          <w:rtl/>
          <w:lang w:val="en-GB"/>
        </w:rPr>
        <w:t>نهایی را که در نهایت تمامی واحد</w:t>
      </w:r>
      <w:r w:rsidR="00FB2989" w:rsidRPr="00DA445E">
        <w:rPr>
          <w:rFonts w:hint="cs"/>
          <w:rtl/>
          <w:lang w:val="en-GB"/>
        </w:rPr>
        <w:t>های ارزی به آن ت</w:t>
      </w:r>
      <w:r w:rsidR="00FB2989">
        <w:rPr>
          <w:rFonts w:hint="cs"/>
          <w:rtl/>
          <w:lang w:val="en-GB"/>
        </w:rPr>
        <w:t>بدیل می شوند را درخواست می کند.</w:t>
      </w:r>
      <w:r w:rsidR="00FB2989" w:rsidRPr="00DA445E">
        <w:rPr>
          <w:rFonts w:hint="cs"/>
          <w:rtl/>
          <w:lang w:val="en-GB"/>
        </w:rPr>
        <w:t xml:space="preserve"> ارزی را که در این فیلد وارد می کنید بایستی قبلا در </w:t>
      </w:r>
      <w:r w:rsidR="00FB2989">
        <w:rPr>
          <w:rFonts w:hint="cs"/>
          <w:rtl/>
          <w:lang w:val="en-GB"/>
        </w:rPr>
        <w:t>مدیریت ارز/عملیات/معرفی ارز معرفی شده باشد.</w:t>
      </w:r>
      <w:r w:rsidR="00FB2989" w:rsidRPr="00DA445E">
        <w:rPr>
          <w:rFonts w:hint="cs"/>
          <w:rtl/>
          <w:lang w:val="en-GB"/>
        </w:rPr>
        <w:t xml:space="preserve"> </w:t>
      </w:r>
    </w:p>
    <w:p w:rsidR="00F620F5" w:rsidRDefault="00F620F5" w:rsidP="00FB2989">
      <w:pPr>
        <w:bidi/>
        <w:jc w:val="both"/>
        <w:rPr>
          <w:rtl/>
          <w:lang w:val="en-GB"/>
        </w:rPr>
      </w:pPr>
    </w:p>
    <w:p w:rsidR="0006134E" w:rsidRDefault="00FB2989" w:rsidP="0006134E">
      <w:pPr>
        <w:pStyle w:val="Heading3"/>
        <w:rPr>
          <w:rtl/>
        </w:rPr>
      </w:pPr>
      <w:r w:rsidRPr="00F620F5">
        <w:rPr>
          <w:rFonts w:hint="cs"/>
          <w:rtl/>
        </w:rPr>
        <w:t xml:space="preserve">  نرخ ارز</w:t>
      </w:r>
    </w:p>
    <w:p w:rsidR="00FB2989" w:rsidRPr="00DA445E" w:rsidRDefault="00F620F5" w:rsidP="0006134E">
      <w:pPr>
        <w:bidi/>
        <w:jc w:val="both"/>
        <w:rPr>
          <w:lang w:val="en-GB"/>
        </w:rPr>
      </w:pPr>
      <w:r>
        <w:rPr>
          <w:rFonts w:hint="cs"/>
          <w:b/>
          <w:bCs/>
          <w:rtl/>
        </w:rPr>
        <w:t xml:space="preserve"> </w:t>
      </w:r>
      <w:r w:rsidR="00FB2989" w:rsidRPr="00DA445E">
        <w:rPr>
          <w:rFonts w:hint="cs"/>
          <w:rtl/>
          <w:lang w:val="en-GB"/>
        </w:rPr>
        <w:t>چهار گزینه  به نامهای خرید ارز،فروش ارز، خرید نقدی و فر</w:t>
      </w:r>
      <w:r w:rsidR="00FB2989">
        <w:rPr>
          <w:rFonts w:hint="cs"/>
          <w:rtl/>
          <w:lang w:val="en-GB"/>
        </w:rPr>
        <w:t>وش نقدی وجود دارد.</w:t>
      </w:r>
      <w:r w:rsidR="00FB2989" w:rsidRPr="00DA445E">
        <w:rPr>
          <w:rFonts w:hint="cs"/>
          <w:rtl/>
          <w:lang w:val="en-GB"/>
        </w:rPr>
        <w:t xml:space="preserve"> نرخ ارز واحد پول خارجی که رکوردهای مربوطه با آن محاسبه می</w:t>
      </w:r>
      <w:r w:rsidR="00FB2989">
        <w:rPr>
          <w:rFonts w:hint="cs"/>
          <w:rtl/>
          <w:lang w:val="en-GB"/>
        </w:rPr>
        <w:t xml:space="preserve"> شود بایستی بر اساس سیاست های شر</w:t>
      </w:r>
      <w:r w:rsidR="00FB2989" w:rsidRPr="00DA445E">
        <w:rPr>
          <w:rFonts w:hint="cs"/>
          <w:rtl/>
          <w:lang w:val="en-GB"/>
        </w:rPr>
        <w:t xml:space="preserve">کت تعیین و در این فیلد وارد شود. نوع ارزی که در این فیلد تعریف کرده اید دوباره در تمام رکوردهای ارزی ماژول ها  پرسیده می شود.  همچنین این امکان وجود دارد که نوع ارز را ضمن پردازش تغییر دهیم.  این امکان وجود ندارد که نوع تبدیل ارز ضمن  عملیات تبدیل در سایر ماژول ها تغییر کند.  </w:t>
      </w:r>
      <w:r w:rsidR="00FB2989" w:rsidRPr="00DA445E">
        <w:rPr>
          <w:lang w:val="en-GB"/>
        </w:rPr>
        <w:t xml:space="preserve"> </w:t>
      </w:r>
    </w:p>
    <w:p w:rsidR="00F620F5" w:rsidRDefault="00F620F5" w:rsidP="00FB2989">
      <w:pPr>
        <w:bidi/>
        <w:jc w:val="both"/>
        <w:rPr>
          <w:rtl/>
        </w:rPr>
      </w:pPr>
    </w:p>
    <w:p w:rsidR="0006134E" w:rsidRDefault="00FB2989" w:rsidP="0006134E">
      <w:pPr>
        <w:pStyle w:val="Heading3"/>
        <w:rPr>
          <w:rtl/>
          <w:lang w:bidi="fa-IR"/>
        </w:rPr>
      </w:pPr>
      <w:r w:rsidRPr="00F620F5">
        <w:rPr>
          <w:rFonts w:hint="cs"/>
          <w:rtl/>
        </w:rPr>
        <w:t xml:space="preserve">امکان استفاده </w:t>
      </w:r>
      <w:r w:rsidRPr="00F620F5">
        <w:t>Enter</w:t>
      </w:r>
      <w:r w:rsidRPr="00F620F5">
        <w:rPr>
          <w:rFonts w:hint="cs"/>
          <w:rtl/>
          <w:lang w:bidi="fa-IR"/>
        </w:rPr>
        <w:t xml:space="preserve"> به جای </w:t>
      </w:r>
      <w:r w:rsidRPr="00F620F5">
        <w:rPr>
          <w:lang w:bidi="fa-IR"/>
        </w:rPr>
        <w:t>Tab</w:t>
      </w:r>
    </w:p>
    <w:p w:rsidR="00FB2989" w:rsidRPr="00DA445E" w:rsidRDefault="00F620F5" w:rsidP="0006134E">
      <w:pPr>
        <w:bidi/>
        <w:jc w:val="both"/>
        <w:rPr>
          <w:rtl/>
          <w:lang w:bidi="fa-IR"/>
        </w:rPr>
      </w:pPr>
      <w:r>
        <w:rPr>
          <w:rFonts w:hint="cs"/>
          <w:b/>
          <w:bCs/>
          <w:rtl/>
          <w:lang w:bidi="fa-IR"/>
        </w:rPr>
        <w:t xml:space="preserve"> </w:t>
      </w:r>
      <w:r w:rsidR="00FB2989">
        <w:rPr>
          <w:rFonts w:hint="cs"/>
          <w:rtl/>
          <w:lang w:val="en-GB"/>
        </w:rPr>
        <w:t xml:space="preserve">برای حرکت بین فیلدهای برنامه </w:t>
      </w:r>
      <w:r w:rsidR="00FB2989" w:rsidRPr="00DA445E">
        <w:rPr>
          <w:rFonts w:hint="cs"/>
          <w:rtl/>
          <w:lang w:val="en-GB"/>
        </w:rPr>
        <w:t xml:space="preserve">از کلید </w:t>
      </w:r>
      <w:r w:rsidR="00FB2989" w:rsidRPr="00DA445E">
        <w:t>&lt;tab&gt;</w:t>
      </w:r>
      <w:r w:rsidR="00FB2989" w:rsidRPr="00DA445E">
        <w:rPr>
          <w:rFonts w:hint="cs"/>
          <w:rtl/>
          <w:lang w:bidi="fa-IR"/>
        </w:rPr>
        <w:t xml:space="preserve"> استفاده </w:t>
      </w:r>
      <w:r w:rsidR="00FB2989">
        <w:rPr>
          <w:rFonts w:hint="cs"/>
          <w:rtl/>
          <w:lang w:bidi="fa-IR"/>
        </w:rPr>
        <w:t>می کنیم.</w:t>
      </w:r>
      <w:r w:rsidR="00FB2989" w:rsidRPr="00DA445E">
        <w:rPr>
          <w:rFonts w:hint="cs"/>
          <w:rtl/>
          <w:lang w:bidi="fa-IR"/>
        </w:rPr>
        <w:t xml:space="preserve"> وقتی این پارمتر را انتخاب می کنید غیر از کلید </w:t>
      </w:r>
      <w:r w:rsidR="00FB2989" w:rsidRPr="00DA445E">
        <w:rPr>
          <w:lang w:bidi="fa-IR"/>
        </w:rPr>
        <w:t>&lt;tab&gt;</w:t>
      </w:r>
      <w:r w:rsidR="00FB2989" w:rsidRPr="00DA445E">
        <w:rPr>
          <w:rFonts w:hint="cs"/>
          <w:rtl/>
          <w:lang w:bidi="fa-IR"/>
        </w:rPr>
        <w:t xml:space="preserve"> می توانید از کلید </w:t>
      </w:r>
      <w:r w:rsidR="00FB2989" w:rsidRPr="00DA445E">
        <w:rPr>
          <w:lang w:bidi="fa-IR"/>
        </w:rPr>
        <w:t xml:space="preserve">Enter </w:t>
      </w:r>
      <w:r w:rsidR="00FB2989" w:rsidRPr="00DA445E">
        <w:rPr>
          <w:rFonts w:hint="cs"/>
          <w:rtl/>
          <w:lang w:bidi="fa-IR"/>
        </w:rPr>
        <w:t xml:space="preserve"> نیز استفاده کنید.</w:t>
      </w:r>
    </w:p>
    <w:p w:rsidR="00F620F5" w:rsidRDefault="00F620F5" w:rsidP="00FB2989">
      <w:pPr>
        <w:bidi/>
        <w:jc w:val="both"/>
        <w:rPr>
          <w:rtl/>
        </w:rPr>
      </w:pPr>
    </w:p>
    <w:p w:rsidR="0006134E" w:rsidRDefault="00FB2989" w:rsidP="0006134E">
      <w:pPr>
        <w:pStyle w:val="Heading3"/>
        <w:rPr>
          <w:rtl/>
        </w:rPr>
      </w:pPr>
      <w:r>
        <w:rPr>
          <w:rFonts w:hint="cs"/>
          <w:rtl/>
        </w:rPr>
        <w:t xml:space="preserve"> </w:t>
      </w:r>
      <w:r w:rsidRPr="00F620F5">
        <w:rPr>
          <w:rFonts w:hint="cs"/>
          <w:rtl/>
        </w:rPr>
        <w:t>پیغام با صدای زنگ</w:t>
      </w:r>
    </w:p>
    <w:p w:rsidR="00FB2989" w:rsidRPr="00DA445E" w:rsidRDefault="00F620F5" w:rsidP="0006134E">
      <w:pPr>
        <w:bidi/>
        <w:jc w:val="both"/>
        <w:rPr>
          <w:rtl/>
          <w:lang w:bidi="fa-IR"/>
        </w:rPr>
      </w:pPr>
      <w:r>
        <w:rPr>
          <w:rFonts w:hint="cs"/>
          <w:b/>
          <w:bCs/>
          <w:rtl/>
        </w:rPr>
        <w:t xml:space="preserve"> </w:t>
      </w:r>
      <w:r w:rsidR="00FB2989" w:rsidRPr="00DA445E">
        <w:rPr>
          <w:rFonts w:hint="cs"/>
          <w:rtl/>
          <w:lang w:bidi="fa-IR"/>
        </w:rPr>
        <w:t xml:space="preserve">اگر مایل هستید </w:t>
      </w:r>
      <w:r w:rsidR="00FB2989">
        <w:rPr>
          <w:rFonts w:hint="cs"/>
          <w:rtl/>
          <w:lang w:bidi="fa-IR"/>
        </w:rPr>
        <w:t>درهنگام</w:t>
      </w:r>
      <w:r w:rsidR="00FB2989" w:rsidRPr="00DA445E">
        <w:rPr>
          <w:rFonts w:hint="cs"/>
          <w:rtl/>
          <w:lang w:bidi="fa-IR"/>
        </w:rPr>
        <w:t xml:space="preserve"> اجرای برنامه نمایش اخطارهای برنامه با نواختن صدا همراه باشد، بایستی این پارامتر را انتخاب کنید.  </w:t>
      </w:r>
    </w:p>
    <w:p w:rsidR="00F620F5" w:rsidRDefault="00F620F5" w:rsidP="00FB2989">
      <w:pPr>
        <w:bidi/>
        <w:jc w:val="both"/>
        <w:rPr>
          <w:rtl/>
        </w:rPr>
      </w:pPr>
    </w:p>
    <w:p w:rsidR="0006134E" w:rsidRDefault="00FB2989" w:rsidP="0006134E">
      <w:pPr>
        <w:pStyle w:val="Heading3"/>
        <w:rPr>
          <w:rtl/>
        </w:rPr>
      </w:pPr>
      <w:r w:rsidRPr="00F620F5">
        <w:rPr>
          <w:rFonts w:hint="cs"/>
          <w:rtl/>
        </w:rPr>
        <w:t>رنگ فیلد فعال</w:t>
      </w:r>
    </w:p>
    <w:p w:rsidR="00FB2989" w:rsidRPr="00DA445E" w:rsidRDefault="00F620F5" w:rsidP="0006134E">
      <w:pPr>
        <w:bidi/>
        <w:jc w:val="both"/>
        <w:rPr>
          <w:lang w:val="en-GB"/>
        </w:rPr>
      </w:pPr>
      <w:r>
        <w:rPr>
          <w:rFonts w:hint="cs"/>
          <w:b/>
          <w:bCs/>
          <w:rtl/>
        </w:rPr>
        <w:t xml:space="preserve"> </w:t>
      </w:r>
      <w:r w:rsidR="00FB2989" w:rsidRPr="00DA445E">
        <w:rPr>
          <w:rFonts w:hint="cs"/>
          <w:rtl/>
          <w:lang w:val="en-GB"/>
        </w:rPr>
        <w:t>شما می توانید یکی از جعبه های رنگ را انتخاب کرده و کار</w:t>
      </w:r>
      <w:r w:rsidR="00FB2989">
        <w:rPr>
          <w:rFonts w:hint="cs"/>
          <w:rtl/>
          <w:lang w:val="en-GB"/>
        </w:rPr>
        <w:t>اکتر</w:t>
      </w:r>
      <w:r w:rsidR="00FB2989" w:rsidRPr="00DA445E">
        <w:rPr>
          <w:rFonts w:hint="cs"/>
          <w:rtl/>
          <w:lang w:val="en-GB"/>
        </w:rPr>
        <w:t>ها را ب</w:t>
      </w:r>
      <w:r w:rsidR="00FB2989">
        <w:rPr>
          <w:rFonts w:hint="cs"/>
          <w:rtl/>
          <w:lang w:val="en-GB"/>
        </w:rPr>
        <w:t>ه رنگ دلخواه خود در فیلد</w:t>
      </w:r>
      <w:r w:rsidR="00FB2989" w:rsidRPr="00DA445E">
        <w:rPr>
          <w:rFonts w:hint="cs"/>
          <w:rtl/>
          <w:lang w:val="en-GB"/>
        </w:rPr>
        <w:t>های فعال نمایش دهید.</w:t>
      </w:r>
    </w:p>
    <w:p w:rsidR="00F620F5" w:rsidRDefault="00F620F5" w:rsidP="00F620F5">
      <w:pPr>
        <w:bidi/>
        <w:jc w:val="both"/>
        <w:rPr>
          <w:b/>
          <w:bCs/>
          <w:rtl/>
        </w:rPr>
      </w:pPr>
    </w:p>
    <w:p w:rsidR="00511277" w:rsidRDefault="00FB2989" w:rsidP="00511277">
      <w:pPr>
        <w:pStyle w:val="Heading3"/>
        <w:rPr>
          <w:rtl/>
        </w:rPr>
      </w:pPr>
      <w:r w:rsidRPr="00F620F5">
        <w:rPr>
          <w:rFonts w:hint="cs"/>
          <w:rtl/>
        </w:rPr>
        <w:t>رنگ پنجره</w:t>
      </w:r>
    </w:p>
    <w:p w:rsidR="00FB2989" w:rsidRPr="00DA445E" w:rsidRDefault="00F620F5" w:rsidP="00511277">
      <w:pPr>
        <w:bidi/>
        <w:jc w:val="both"/>
        <w:rPr>
          <w:rtl/>
          <w:lang w:val="en-GB"/>
        </w:rPr>
      </w:pPr>
      <w:r>
        <w:rPr>
          <w:rFonts w:hint="cs"/>
          <w:rtl/>
          <w:lang w:val="en-GB"/>
        </w:rPr>
        <w:t xml:space="preserve"> </w:t>
      </w:r>
      <w:r w:rsidR="00FB2989" w:rsidRPr="00DA445E">
        <w:rPr>
          <w:rFonts w:hint="cs"/>
          <w:rtl/>
          <w:lang w:val="en-GB"/>
        </w:rPr>
        <w:t>شما می توانید از این کلید استفاده کرده و رنگ پنجره اصلی و زمینه ماژول ها</w:t>
      </w:r>
      <w:r w:rsidR="00FB2989">
        <w:rPr>
          <w:rFonts w:hint="cs"/>
          <w:rtl/>
          <w:lang w:val="en-GB"/>
        </w:rPr>
        <w:t xml:space="preserve"> </w:t>
      </w:r>
      <w:r w:rsidR="00FB2989" w:rsidRPr="00DA445E">
        <w:rPr>
          <w:rFonts w:hint="cs"/>
          <w:rtl/>
          <w:lang w:val="en-GB"/>
        </w:rPr>
        <w:t>را مشخص کنید.</w:t>
      </w:r>
    </w:p>
    <w:p w:rsidR="00F620F5" w:rsidRDefault="00F620F5" w:rsidP="00FB2989">
      <w:pPr>
        <w:bidi/>
        <w:jc w:val="both"/>
        <w:rPr>
          <w:rtl/>
        </w:rPr>
      </w:pPr>
    </w:p>
    <w:p w:rsidR="0006134E" w:rsidRDefault="00FB2989" w:rsidP="0006134E">
      <w:pPr>
        <w:pStyle w:val="Heading3"/>
        <w:rPr>
          <w:rtl/>
        </w:rPr>
      </w:pPr>
      <w:r w:rsidRPr="00F620F5">
        <w:rPr>
          <w:rFonts w:hint="cs"/>
          <w:rtl/>
        </w:rPr>
        <w:t>پست الکترونیکی</w:t>
      </w:r>
    </w:p>
    <w:p w:rsidR="00FB2989" w:rsidRPr="00DA445E" w:rsidRDefault="00F620F5" w:rsidP="0006134E">
      <w:pPr>
        <w:bidi/>
        <w:jc w:val="both"/>
        <w:rPr>
          <w:lang w:val="en-GB"/>
        </w:rPr>
      </w:pPr>
      <w:r>
        <w:rPr>
          <w:rFonts w:hint="cs"/>
          <w:b/>
          <w:bCs/>
          <w:rtl/>
        </w:rPr>
        <w:t xml:space="preserve"> </w:t>
      </w:r>
      <w:r w:rsidR="00FB2989" w:rsidRPr="00DA445E">
        <w:rPr>
          <w:rFonts w:hint="cs"/>
          <w:rtl/>
          <w:lang w:val="en-GB"/>
        </w:rPr>
        <w:t>شما با استفاده از این روش می توانید بعضی از عملیات را به کاربران منتخب در لحظه ارسال کنید</w:t>
      </w:r>
      <w:r w:rsidR="00FB2989">
        <w:rPr>
          <w:rFonts w:hint="cs"/>
          <w:rtl/>
          <w:lang w:val="en-GB"/>
        </w:rPr>
        <w:t xml:space="preserve"> </w:t>
      </w:r>
      <w:r w:rsidR="00FB2989" w:rsidRPr="00DA445E">
        <w:rPr>
          <w:rFonts w:hint="cs"/>
          <w:rtl/>
          <w:lang w:val="en-GB"/>
        </w:rPr>
        <w:t>و یا اینکه بوسیله ایمیل پردازش عملیات مربوطه را به مشتریان یا تامین کنندگانی که در جاری ا</w:t>
      </w:r>
      <w:r w:rsidR="00FB2989">
        <w:rPr>
          <w:rFonts w:hint="cs"/>
          <w:rtl/>
          <w:lang w:val="en-GB"/>
        </w:rPr>
        <w:t>شخاص تعریف کرده اید اطلاع دهید.</w:t>
      </w:r>
      <w:r w:rsidR="00FB2989" w:rsidRPr="00DA445E">
        <w:rPr>
          <w:rFonts w:hint="cs"/>
          <w:rtl/>
          <w:lang w:val="en-GB"/>
        </w:rPr>
        <w:t xml:space="preserve"> وقتی این پارامتر را انتخاب می کنید، برنامه دو فیلد مشروحه زیر را در ارتباط با کاربرد ایمیل از شما خواهد پرسید.  </w:t>
      </w:r>
    </w:p>
    <w:p w:rsidR="00F620F5" w:rsidRDefault="00F620F5" w:rsidP="00F620F5">
      <w:pPr>
        <w:bidi/>
        <w:jc w:val="both"/>
        <w:rPr>
          <w:b/>
          <w:bCs/>
          <w:rtl/>
        </w:rPr>
      </w:pPr>
    </w:p>
    <w:p w:rsidR="0006134E" w:rsidRDefault="00FB2989" w:rsidP="0006134E">
      <w:pPr>
        <w:pStyle w:val="Heading3"/>
        <w:rPr>
          <w:rtl/>
        </w:rPr>
      </w:pPr>
      <w:r w:rsidRPr="00F620F5">
        <w:t>SMTP</w:t>
      </w:r>
      <w:r w:rsidRPr="00F620F5">
        <w:rPr>
          <w:rFonts w:hint="cs"/>
          <w:rtl/>
        </w:rPr>
        <w:t xml:space="preserve"> نام سرور</w:t>
      </w:r>
    </w:p>
    <w:p w:rsidR="00FB2989" w:rsidRPr="00DA445E" w:rsidRDefault="00FB2989" w:rsidP="0006134E">
      <w:pPr>
        <w:bidi/>
        <w:jc w:val="both"/>
        <w:rPr>
          <w:lang w:val="en-GB"/>
        </w:rPr>
      </w:pPr>
      <w:r w:rsidRPr="00DA445E">
        <w:rPr>
          <w:rFonts w:hint="cs"/>
          <w:rtl/>
          <w:lang w:val="en-GB"/>
        </w:rPr>
        <w:t xml:space="preserve">این پارامتر وقتی فعال می شود که استفاده از روش ایمیل انتخاب شده باشد.  شما بایستی نام سرور مربوطه را وارد کنید.  </w:t>
      </w:r>
    </w:p>
    <w:p w:rsidR="00F620F5" w:rsidRDefault="00F620F5" w:rsidP="00F620F5">
      <w:pPr>
        <w:bidi/>
        <w:jc w:val="both"/>
        <w:rPr>
          <w:rtl/>
        </w:rPr>
      </w:pPr>
    </w:p>
    <w:p w:rsidR="00511277" w:rsidRDefault="00511277" w:rsidP="00511277">
      <w:pPr>
        <w:bidi/>
        <w:jc w:val="both"/>
        <w:rPr>
          <w:rtl/>
        </w:rPr>
      </w:pPr>
    </w:p>
    <w:p w:rsidR="0006134E" w:rsidRDefault="00FB2989" w:rsidP="0006134E">
      <w:pPr>
        <w:pStyle w:val="Heading3"/>
        <w:rPr>
          <w:rtl/>
        </w:rPr>
      </w:pPr>
      <w:r>
        <w:rPr>
          <w:rFonts w:hint="cs"/>
          <w:rtl/>
        </w:rPr>
        <w:t xml:space="preserve"> </w:t>
      </w:r>
      <w:r w:rsidRPr="00F620F5">
        <w:t>SMTP</w:t>
      </w:r>
      <w:r w:rsidRPr="00F620F5">
        <w:rPr>
          <w:rFonts w:hint="cs"/>
          <w:rtl/>
        </w:rPr>
        <w:t xml:space="preserve"> نام کاربر</w:t>
      </w:r>
    </w:p>
    <w:p w:rsidR="00FB2989" w:rsidRPr="00DA445E" w:rsidRDefault="00F620F5" w:rsidP="0006134E">
      <w:pPr>
        <w:bidi/>
        <w:jc w:val="both"/>
        <w:rPr>
          <w:lang w:val="en-GB" w:bidi="fa-IR"/>
        </w:rPr>
      </w:pPr>
      <w:r>
        <w:rPr>
          <w:rFonts w:hint="cs"/>
          <w:b/>
          <w:bCs/>
          <w:rtl/>
        </w:rPr>
        <w:t xml:space="preserve"> </w:t>
      </w:r>
      <w:r w:rsidR="00FB2989" w:rsidRPr="00DA445E">
        <w:rPr>
          <w:rFonts w:hint="cs"/>
          <w:rtl/>
          <w:lang w:val="en-GB"/>
        </w:rPr>
        <w:t>این پارامتر وقتی فعال می شود که استفاد</w:t>
      </w:r>
      <w:r w:rsidR="00FB2989">
        <w:rPr>
          <w:rFonts w:hint="cs"/>
          <w:rtl/>
          <w:lang w:val="en-GB"/>
        </w:rPr>
        <w:t>ه از روش ایمیل انتخاب شده باشد.</w:t>
      </w:r>
      <w:r w:rsidR="00FB2989" w:rsidRPr="00DA445E">
        <w:rPr>
          <w:rFonts w:hint="cs"/>
          <w:rtl/>
          <w:lang w:val="en-GB"/>
        </w:rPr>
        <w:t xml:space="preserve"> در این فیلد بایستی نام کاربری را که برای سرور اینترنت تعریف شده است را وارد کنید. در سرور اینترنت</w:t>
      </w:r>
      <w:r w:rsidR="00FB2989">
        <w:rPr>
          <w:rFonts w:hint="cs"/>
          <w:rtl/>
          <w:lang w:val="en-GB"/>
        </w:rPr>
        <w:t>، بایستی نام کاربری را برای روش</w:t>
      </w:r>
      <w:r w:rsidR="00FB2989" w:rsidRPr="00DA445E">
        <w:rPr>
          <w:rFonts w:hint="cs"/>
          <w:rtl/>
          <w:lang w:val="en-GB"/>
        </w:rPr>
        <w:t xml:space="preserve">های کاربردی </w:t>
      </w:r>
      <w:proofErr w:type="spellStart"/>
      <w:r w:rsidR="00FB2989" w:rsidRPr="00DA445E">
        <w:t>Netsis</w:t>
      </w:r>
      <w:proofErr w:type="spellEnd"/>
      <w:r w:rsidR="00FB2989" w:rsidRPr="00DA445E">
        <w:rPr>
          <w:rFonts w:hint="cs"/>
          <w:rtl/>
          <w:lang w:bidi="fa-IR"/>
        </w:rPr>
        <w:t xml:space="preserve"> تعریف کنید و نام مربوطه را در این فیلد وا</w:t>
      </w:r>
      <w:r w:rsidR="00FB2989">
        <w:rPr>
          <w:rFonts w:hint="cs"/>
          <w:rtl/>
          <w:lang w:bidi="fa-IR"/>
        </w:rPr>
        <w:t>رد کنید.  وقتی که ایمیلی از طریق</w:t>
      </w:r>
      <w:r w:rsidR="00FB2989" w:rsidRPr="00DA445E">
        <w:rPr>
          <w:rFonts w:hint="cs"/>
          <w:rtl/>
          <w:lang w:bidi="fa-IR"/>
        </w:rPr>
        <w:t xml:space="preserve"> </w:t>
      </w:r>
      <w:proofErr w:type="spellStart"/>
      <w:r w:rsidR="00FB2989" w:rsidRPr="00DA445E">
        <w:rPr>
          <w:lang w:bidi="fa-IR"/>
        </w:rPr>
        <w:t>Netsis</w:t>
      </w:r>
      <w:proofErr w:type="spellEnd"/>
      <w:r w:rsidR="00FB2989" w:rsidRPr="00DA445E">
        <w:rPr>
          <w:rFonts w:hint="cs"/>
          <w:rtl/>
          <w:lang w:val="en-GB"/>
        </w:rPr>
        <w:t xml:space="preserve"> </w:t>
      </w:r>
      <w:r w:rsidR="00FB2989" w:rsidRPr="00DA445E">
        <w:rPr>
          <w:rFonts w:hint="cs"/>
          <w:rtl/>
          <w:lang w:val="en-GB" w:bidi="fa-IR"/>
        </w:rPr>
        <w:t xml:space="preserve">ارسال می شود، نام کاربری که در این فیلد تعریف شده است به عنوان فرستنده ایمیل نمایش داده می شود.  </w:t>
      </w:r>
    </w:p>
    <w:p w:rsidR="00F620F5" w:rsidRDefault="00F620F5" w:rsidP="00FB2989">
      <w:pPr>
        <w:bidi/>
        <w:jc w:val="both"/>
        <w:rPr>
          <w:rtl/>
        </w:rPr>
      </w:pPr>
    </w:p>
    <w:p w:rsidR="0006134E" w:rsidRDefault="00FB2989" w:rsidP="0006134E">
      <w:pPr>
        <w:pStyle w:val="Heading3"/>
        <w:rPr>
          <w:rtl/>
        </w:rPr>
      </w:pPr>
      <w:r w:rsidRPr="00F620F5">
        <w:rPr>
          <w:rFonts w:hint="cs"/>
          <w:rtl/>
        </w:rPr>
        <w:t xml:space="preserve"> اسم عبور </w:t>
      </w:r>
      <w:r w:rsidRPr="00F620F5">
        <w:t>SMTP</w:t>
      </w:r>
    </w:p>
    <w:p w:rsidR="00FB2989" w:rsidRPr="00DA445E" w:rsidRDefault="00F620F5" w:rsidP="0006134E">
      <w:pPr>
        <w:bidi/>
        <w:jc w:val="both"/>
        <w:rPr>
          <w:lang w:val="en-GB"/>
        </w:rPr>
      </w:pPr>
      <w:r>
        <w:rPr>
          <w:rFonts w:hint="cs"/>
          <w:rtl/>
          <w:lang w:val="en-GB"/>
        </w:rPr>
        <w:t xml:space="preserve"> </w:t>
      </w:r>
      <w:r w:rsidR="00FB2989" w:rsidRPr="00DA445E">
        <w:rPr>
          <w:rFonts w:hint="cs"/>
          <w:rtl/>
          <w:lang w:val="en-GB"/>
        </w:rPr>
        <w:t>در این فیلد بایستی رمز عبور کا</w:t>
      </w:r>
      <w:r w:rsidR="00FB2989">
        <w:rPr>
          <w:rFonts w:hint="cs"/>
          <w:rtl/>
          <w:lang w:val="en-GB"/>
        </w:rPr>
        <w:t>ربر معرفی شده در سرور وارد شود. این فیلد برای سرور</w:t>
      </w:r>
      <w:r w:rsidR="00FB2989" w:rsidRPr="00DA445E">
        <w:rPr>
          <w:rFonts w:hint="cs"/>
          <w:rtl/>
          <w:lang w:val="en-GB"/>
        </w:rPr>
        <w:t>های اینترنتی الزامی  است.  فیل</w:t>
      </w:r>
      <w:r w:rsidR="00FB2989">
        <w:rPr>
          <w:rFonts w:hint="cs"/>
          <w:rtl/>
          <w:lang w:val="en-GB"/>
        </w:rPr>
        <w:t>د نام کاربر و رمز عبور برای حداکثر 100 کاراکتر مجاز است.</w:t>
      </w:r>
      <w:r w:rsidR="00FB2989" w:rsidRPr="00DA445E">
        <w:rPr>
          <w:rFonts w:hint="cs"/>
          <w:rtl/>
          <w:lang w:val="en-GB"/>
        </w:rPr>
        <w:t xml:space="preserve"> فیلد مربوطه به نام و رمز عبور کاربر در شرایطی می تواند خالی بماند که  ورود اطلاعات مربوطه الزامی نباشد.</w:t>
      </w:r>
    </w:p>
    <w:p w:rsidR="000D4F26" w:rsidRPr="00703929" w:rsidRDefault="000D4F26" w:rsidP="00FB2989">
      <w:pPr>
        <w:bidi/>
        <w:jc w:val="both"/>
        <w:rPr>
          <w:rtl/>
          <w:lang w:bidi="fa-IR"/>
        </w:rPr>
      </w:pPr>
    </w:p>
    <w:sectPr w:rsidR="000D4F26" w:rsidRPr="00703929" w:rsidSect="00453D4B">
      <w:headerReference w:type="default" r:id="rId22"/>
      <w:footerReference w:type="default" r:id="rId23"/>
      <w:pgSz w:w="12240" w:h="15840"/>
      <w:pgMar w:top="1134" w:right="851" w:bottom="993" w:left="851" w:header="142" w:footer="40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5D9" w:rsidRDefault="000505D9" w:rsidP="00453D4B">
      <w:pPr>
        <w:spacing w:after="0" w:line="240" w:lineRule="auto"/>
      </w:pPr>
      <w:r>
        <w:separator/>
      </w:r>
    </w:p>
  </w:endnote>
  <w:endnote w:type="continuationSeparator" w:id="1">
    <w:p w:rsidR="000505D9" w:rsidRDefault="000505D9" w:rsidP="00453D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482" w:type="dxa"/>
      <w:jc w:val="center"/>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36"/>
      <w:gridCol w:w="5646"/>
    </w:tblGrid>
    <w:tr w:rsidR="000505D9" w:rsidTr="00453D4B">
      <w:trPr>
        <w:jc w:val="center"/>
      </w:trPr>
      <w:tc>
        <w:tcPr>
          <w:tcW w:w="5836" w:type="dxa"/>
        </w:tcPr>
        <w:sdt>
          <w:sdtPr>
            <w:rPr>
              <w:rFonts w:ascii="Tahoma" w:hAnsi="Tahoma" w:cs="Tahoma"/>
              <w:rtl/>
            </w:rPr>
            <w:id w:val="5691182"/>
            <w:docPartObj>
              <w:docPartGallery w:val="Page Numbers (Bottom of Page)"/>
              <w:docPartUnique/>
            </w:docPartObj>
          </w:sdtPr>
          <w:sdtContent>
            <w:sdt>
              <w:sdtPr>
                <w:rPr>
                  <w:rFonts w:ascii="Tahoma" w:hAnsi="Tahoma" w:cs="Tahoma"/>
                  <w:rtl/>
                </w:rPr>
                <w:id w:val="98381352"/>
                <w:docPartObj>
                  <w:docPartGallery w:val="Page Numbers (Top of Page)"/>
                  <w:docPartUnique/>
                </w:docPartObj>
              </w:sdtPr>
              <w:sdtContent>
                <w:p w:rsidR="000505D9" w:rsidRPr="00453D4B" w:rsidRDefault="000505D9" w:rsidP="00453D4B">
                  <w:pPr>
                    <w:pStyle w:val="Footer"/>
                    <w:bidi/>
                    <w:rPr>
                      <w:rFonts w:ascii="Tahoma" w:hAnsi="Tahoma" w:cs="Tahoma"/>
                    </w:rPr>
                  </w:pPr>
                  <w:r>
                    <w:rPr>
                      <w:rFonts w:ascii="Tahoma" w:hAnsi="Tahoma" w:cs="Tahoma" w:hint="cs"/>
                      <w:rtl/>
                    </w:rPr>
                    <w:t>صفحه</w:t>
                  </w:r>
                  <w:r w:rsidRPr="00453D4B">
                    <w:rPr>
                      <w:rFonts w:ascii="Tahoma" w:hAnsi="Tahoma" w:cs="Tahoma"/>
                    </w:rPr>
                    <w:t xml:space="preserve"> </w:t>
                  </w:r>
                  <w:r w:rsidRPr="00453D4B">
                    <w:rPr>
                      <w:rFonts w:ascii="Tahoma" w:hAnsi="Tahoma" w:cs="Tahoma"/>
                      <w:b/>
                      <w:sz w:val="24"/>
                    </w:rPr>
                    <w:fldChar w:fldCharType="begin"/>
                  </w:r>
                  <w:r w:rsidRPr="00453D4B">
                    <w:rPr>
                      <w:rFonts w:ascii="Tahoma" w:hAnsi="Tahoma" w:cs="Tahoma"/>
                      <w:b/>
                    </w:rPr>
                    <w:instrText xml:space="preserve"> PAGE </w:instrText>
                  </w:r>
                  <w:r w:rsidRPr="00453D4B">
                    <w:rPr>
                      <w:rFonts w:ascii="Tahoma" w:hAnsi="Tahoma" w:cs="Tahoma"/>
                      <w:b/>
                      <w:sz w:val="24"/>
                    </w:rPr>
                    <w:fldChar w:fldCharType="separate"/>
                  </w:r>
                  <w:r w:rsidR="004400BF">
                    <w:rPr>
                      <w:rFonts w:ascii="Tahoma" w:hAnsi="Tahoma" w:cs="Tahoma"/>
                      <w:b/>
                      <w:noProof/>
                      <w:rtl/>
                    </w:rPr>
                    <w:t>15</w:t>
                  </w:r>
                  <w:r w:rsidRPr="00453D4B">
                    <w:rPr>
                      <w:rFonts w:ascii="Tahoma" w:hAnsi="Tahoma" w:cs="Tahoma"/>
                      <w:b/>
                      <w:sz w:val="24"/>
                    </w:rPr>
                    <w:fldChar w:fldCharType="end"/>
                  </w:r>
                  <w:r w:rsidRPr="00453D4B">
                    <w:rPr>
                      <w:rFonts w:ascii="Tahoma" w:hAnsi="Tahoma" w:cs="Tahoma"/>
                    </w:rPr>
                    <w:t xml:space="preserve"> </w:t>
                  </w:r>
                  <w:r>
                    <w:rPr>
                      <w:rFonts w:ascii="Tahoma" w:hAnsi="Tahoma" w:cs="Tahoma" w:hint="cs"/>
                      <w:rtl/>
                    </w:rPr>
                    <w:t>از</w:t>
                  </w:r>
                  <w:r w:rsidRPr="00453D4B">
                    <w:rPr>
                      <w:rFonts w:ascii="Tahoma" w:hAnsi="Tahoma" w:cs="Tahoma"/>
                    </w:rPr>
                    <w:t xml:space="preserve"> </w:t>
                  </w:r>
                  <w:r w:rsidRPr="00453D4B">
                    <w:rPr>
                      <w:rFonts w:ascii="Tahoma" w:hAnsi="Tahoma" w:cs="Tahoma"/>
                      <w:b/>
                      <w:sz w:val="24"/>
                    </w:rPr>
                    <w:fldChar w:fldCharType="begin"/>
                  </w:r>
                  <w:r w:rsidRPr="00453D4B">
                    <w:rPr>
                      <w:rFonts w:ascii="Tahoma" w:hAnsi="Tahoma" w:cs="Tahoma"/>
                      <w:b/>
                    </w:rPr>
                    <w:instrText xml:space="preserve"> NUMPAGES  </w:instrText>
                  </w:r>
                  <w:r w:rsidRPr="00453D4B">
                    <w:rPr>
                      <w:rFonts w:ascii="Tahoma" w:hAnsi="Tahoma" w:cs="Tahoma"/>
                      <w:b/>
                      <w:sz w:val="24"/>
                    </w:rPr>
                    <w:fldChar w:fldCharType="separate"/>
                  </w:r>
                  <w:r w:rsidR="004400BF">
                    <w:rPr>
                      <w:rFonts w:ascii="Tahoma" w:hAnsi="Tahoma" w:cs="Tahoma"/>
                      <w:b/>
                      <w:noProof/>
                      <w:rtl/>
                    </w:rPr>
                    <w:t>20</w:t>
                  </w:r>
                  <w:r w:rsidRPr="00453D4B">
                    <w:rPr>
                      <w:rFonts w:ascii="Tahoma" w:hAnsi="Tahoma" w:cs="Tahoma"/>
                      <w:b/>
                      <w:sz w:val="24"/>
                    </w:rPr>
                    <w:fldChar w:fldCharType="end"/>
                  </w:r>
                </w:p>
              </w:sdtContent>
            </w:sdt>
          </w:sdtContent>
        </w:sdt>
      </w:tc>
      <w:tc>
        <w:tcPr>
          <w:tcW w:w="5646" w:type="dxa"/>
        </w:tcPr>
        <w:p w:rsidR="000505D9" w:rsidRDefault="000505D9" w:rsidP="00453D4B">
          <w:pPr>
            <w:pStyle w:val="Footer"/>
          </w:pPr>
          <w:r w:rsidRPr="00656FDB">
            <w:rPr>
              <w:noProof/>
            </w:rPr>
            <w:drawing>
              <wp:inline distT="0" distB="0" distL="0" distR="0">
                <wp:extent cx="1619250" cy="314325"/>
                <wp:effectExtent l="19050" t="0" r="0" b="0"/>
                <wp:docPr id="12" name="Picture 6" descr="Netsi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is_Logo.jpg"/>
                        <pic:cNvPicPr/>
                      </pic:nvPicPr>
                      <pic:blipFill>
                        <a:blip r:embed="rId1"/>
                        <a:srcRect t="25064" b="38974"/>
                        <a:stretch>
                          <a:fillRect/>
                        </a:stretch>
                      </pic:blipFill>
                      <pic:spPr>
                        <a:xfrm>
                          <a:off x="0" y="0"/>
                          <a:ext cx="1619250" cy="314325"/>
                        </a:xfrm>
                        <a:prstGeom prst="rect">
                          <a:avLst/>
                        </a:prstGeom>
                      </pic:spPr>
                    </pic:pic>
                  </a:graphicData>
                </a:graphic>
              </wp:inline>
            </w:drawing>
          </w:r>
        </w:p>
      </w:tc>
    </w:tr>
  </w:tbl>
  <w:p w:rsidR="000505D9" w:rsidRPr="00453D4B" w:rsidRDefault="000505D9" w:rsidP="00453D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5D9" w:rsidRDefault="000505D9" w:rsidP="00453D4B">
      <w:pPr>
        <w:spacing w:after="0" w:line="240" w:lineRule="auto"/>
      </w:pPr>
      <w:r>
        <w:separator/>
      </w:r>
    </w:p>
  </w:footnote>
  <w:footnote w:type="continuationSeparator" w:id="1">
    <w:p w:rsidR="000505D9" w:rsidRDefault="000505D9" w:rsidP="00453D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5D9" w:rsidRDefault="000505D9" w:rsidP="00656FDB">
    <w:pPr>
      <w:pStyle w:val="Header"/>
      <w:jc w:val="left"/>
    </w:pPr>
    <w:r>
      <w:rPr>
        <w:noProof/>
      </w:rPr>
      <w:drawing>
        <wp:inline distT="0" distB="0" distL="0" distR="0">
          <wp:extent cx="1721427" cy="504825"/>
          <wp:effectExtent l="19050" t="0" r="0" b="0"/>
          <wp:docPr id="11" name="Picture 10" descr="sinap for st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ap for stamp.jpg"/>
                  <pic:cNvPicPr/>
                </pic:nvPicPr>
                <pic:blipFill>
                  <a:blip r:embed="rId1"/>
                  <a:stretch>
                    <a:fillRect/>
                  </a:stretch>
                </pic:blipFill>
                <pic:spPr>
                  <a:xfrm>
                    <a:off x="0" y="0"/>
                    <a:ext cx="1731264" cy="50771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109AE"/>
    <w:multiLevelType w:val="hybridMultilevel"/>
    <w:tmpl w:val="122A1D46"/>
    <w:lvl w:ilvl="0" w:tplc="EE5CFF3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33A35"/>
    <w:multiLevelType w:val="hybridMultilevel"/>
    <w:tmpl w:val="8FE6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F23272"/>
    <w:multiLevelType w:val="hybridMultilevel"/>
    <w:tmpl w:val="04BC14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2CA4922"/>
    <w:multiLevelType w:val="hybridMultilevel"/>
    <w:tmpl w:val="F6CC9B42"/>
    <w:lvl w:ilvl="0" w:tplc="CE5A0CF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54D91"/>
    <w:multiLevelType w:val="hybridMultilevel"/>
    <w:tmpl w:val="1114A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1DF5295"/>
    <w:multiLevelType w:val="hybridMultilevel"/>
    <w:tmpl w:val="B52CD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5244D3"/>
    <w:multiLevelType w:val="multilevel"/>
    <w:tmpl w:val="EA402A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1E4966"/>
    <w:multiLevelType w:val="hybridMultilevel"/>
    <w:tmpl w:val="507E5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4F110A"/>
    <w:multiLevelType w:val="hybridMultilevel"/>
    <w:tmpl w:val="CBBA11F6"/>
    <w:lvl w:ilvl="0" w:tplc="988CBD5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BF0CE4"/>
    <w:multiLevelType w:val="hybridMultilevel"/>
    <w:tmpl w:val="F906FE26"/>
    <w:lvl w:ilvl="0" w:tplc="F9C6A8D2">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7C06172"/>
    <w:multiLevelType w:val="hybridMultilevel"/>
    <w:tmpl w:val="1584D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FE1AA2"/>
    <w:multiLevelType w:val="hybridMultilevel"/>
    <w:tmpl w:val="7606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440CD5"/>
    <w:multiLevelType w:val="hybridMultilevel"/>
    <w:tmpl w:val="0498B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2"/>
  </w:num>
  <w:num w:numId="4">
    <w:abstractNumId w:val="4"/>
  </w:num>
  <w:num w:numId="5">
    <w:abstractNumId w:val="1"/>
  </w:num>
  <w:num w:numId="6">
    <w:abstractNumId w:val="10"/>
  </w:num>
  <w:num w:numId="7">
    <w:abstractNumId w:val="3"/>
  </w:num>
  <w:num w:numId="8">
    <w:abstractNumId w:val="11"/>
  </w:num>
  <w:num w:numId="9">
    <w:abstractNumId w:val="5"/>
  </w:num>
  <w:num w:numId="10">
    <w:abstractNumId w:val="9"/>
  </w:num>
  <w:num w:numId="11">
    <w:abstractNumId w:val="0"/>
  </w:num>
  <w:num w:numId="12">
    <w:abstractNumId w:val="8"/>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saveSubsetFonts/>
  <w:proofState w:spelling="clean" w:grammar="clean"/>
  <w:defaultTabStop w:val="720"/>
  <w:characterSpacingControl w:val="doNotCompress"/>
  <w:hdrShapeDefaults>
    <o:shapedefaults v:ext="edit" spidmax="17409">
      <o:colormenu v:ext="edit" fillcolor="none" strokecolor="none [3205]"/>
    </o:shapedefaults>
  </w:hdrShapeDefaults>
  <w:footnotePr>
    <w:footnote w:id="0"/>
    <w:footnote w:id="1"/>
  </w:footnotePr>
  <w:endnotePr>
    <w:endnote w:id="0"/>
    <w:endnote w:id="1"/>
  </w:endnotePr>
  <w:compat/>
  <w:rsids>
    <w:rsidRoot w:val="005E0310"/>
    <w:rsid w:val="000011FA"/>
    <w:rsid w:val="00025577"/>
    <w:rsid w:val="00034066"/>
    <w:rsid w:val="000505D9"/>
    <w:rsid w:val="0006134E"/>
    <w:rsid w:val="000D4F26"/>
    <w:rsid w:val="000D57FA"/>
    <w:rsid w:val="000F0DF1"/>
    <w:rsid w:val="000F2006"/>
    <w:rsid w:val="001623F4"/>
    <w:rsid w:val="001B5308"/>
    <w:rsid w:val="00210F9D"/>
    <w:rsid w:val="002253DB"/>
    <w:rsid w:val="00237746"/>
    <w:rsid w:val="002436E6"/>
    <w:rsid w:val="002A4D02"/>
    <w:rsid w:val="002E0418"/>
    <w:rsid w:val="002E42A7"/>
    <w:rsid w:val="003224CD"/>
    <w:rsid w:val="00375EFC"/>
    <w:rsid w:val="003866A5"/>
    <w:rsid w:val="003A09D7"/>
    <w:rsid w:val="00414DDA"/>
    <w:rsid w:val="00434DED"/>
    <w:rsid w:val="004400BF"/>
    <w:rsid w:val="00453D4B"/>
    <w:rsid w:val="004B7204"/>
    <w:rsid w:val="00511277"/>
    <w:rsid w:val="0052586D"/>
    <w:rsid w:val="005325B6"/>
    <w:rsid w:val="00576DEE"/>
    <w:rsid w:val="005E0310"/>
    <w:rsid w:val="00656FDB"/>
    <w:rsid w:val="006811FE"/>
    <w:rsid w:val="00685C8E"/>
    <w:rsid w:val="00703929"/>
    <w:rsid w:val="00773428"/>
    <w:rsid w:val="00794F7D"/>
    <w:rsid w:val="007B51D6"/>
    <w:rsid w:val="007F2E00"/>
    <w:rsid w:val="00837DF2"/>
    <w:rsid w:val="008647C9"/>
    <w:rsid w:val="00903AD7"/>
    <w:rsid w:val="009B4D2C"/>
    <w:rsid w:val="009C27AD"/>
    <w:rsid w:val="00A163D9"/>
    <w:rsid w:val="00A66EC5"/>
    <w:rsid w:val="00AA63BA"/>
    <w:rsid w:val="00AC348C"/>
    <w:rsid w:val="00AD40E7"/>
    <w:rsid w:val="00AF0CCD"/>
    <w:rsid w:val="00B3671A"/>
    <w:rsid w:val="00B3721C"/>
    <w:rsid w:val="00B5521B"/>
    <w:rsid w:val="00B576A6"/>
    <w:rsid w:val="00B82D85"/>
    <w:rsid w:val="00BA2A8B"/>
    <w:rsid w:val="00BA648E"/>
    <w:rsid w:val="00C672C5"/>
    <w:rsid w:val="00CA33A8"/>
    <w:rsid w:val="00CD707C"/>
    <w:rsid w:val="00D53D96"/>
    <w:rsid w:val="00DE775C"/>
    <w:rsid w:val="00E0344A"/>
    <w:rsid w:val="00E46FD4"/>
    <w:rsid w:val="00EA6D28"/>
    <w:rsid w:val="00EB7375"/>
    <w:rsid w:val="00F620F5"/>
    <w:rsid w:val="00FB2989"/>
    <w:rsid w:val="00FD3BE8"/>
    <w:rsid w:val="00FD762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7409">
      <o:colormenu v:ext="edit" fillcolor="none" strokecolor="none [3205]"/>
    </o:shapedefaults>
    <o:shapelayout v:ext="edit">
      <o:idmap v:ext="edit" data="1"/>
      <o:rules v:ext="edit">
        <o:r id="V:Rule3" type="callout" idref="#_x0000_s1031"/>
        <o:r id="V:Rule4" type="callout" idref="#_x0000_s1033"/>
        <o:r id="V:Rule5" type="callout" idref="#_x0000_s1037"/>
        <o:r id="V:Rule6" type="callout" idref="#_x0000_s1035"/>
        <o:r id="V:Rule17" type="connector" idref="#_x0000_s1047"/>
        <o:r id="V:Rule18" type="connector" idref="#_x0000_s1048"/>
        <o:r id="V:Rule19" type="connector" idref="#_x0000_s1043"/>
        <o:r id="V:Rule20" type="connector" idref="#_x0000_s1044"/>
        <o:r id="V:Rule21" type="connector" idref="#_x0000_s1056"/>
        <o:r id="V:Rule22" type="connector" idref="#_x0000_s1058"/>
        <o:r id="V:Rule23" type="connector" idref="#_x0000_s1061"/>
        <o:r id="V:Rule24" type="connector" idref="#_x0000_s1062"/>
        <o:r id="V:Rule25" type="connector" idref="#_x0000_s1065"/>
        <o:r id="V:Rule26" type="connector" idref="#_x0000_s1067"/>
        <o:r id="V:Rule27" type="connector" idref="#_x0000_s1066"/>
        <o:r id="V:Rule28"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577"/>
    <w:pPr>
      <w:jc w:val="right"/>
    </w:pPr>
    <w:rPr>
      <w:rFonts w:ascii="Calibri" w:hAnsi="Calibri" w:cs="B Nazanin"/>
      <w:sz w:val="20"/>
      <w:szCs w:val="24"/>
    </w:rPr>
  </w:style>
  <w:style w:type="paragraph" w:styleId="Heading1">
    <w:name w:val="heading 1"/>
    <w:basedOn w:val="Normal"/>
    <w:next w:val="Normal"/>
    <w:link w:val="Heading1Char"/>
    <w:autoRedefine/>
    <w:uiPriority w:val="9"/>
    <w:qFormat/>
    <w:rsid w:val="00F620F5"/>
    <w:pPr>
      <w:keepNext/>
      <w:keepLines/>
      <w:numPr>
        <w:numId w:val="13"/>
      </w:numPr>
      <w:spacing w:before="480" w:after="0"/>
      <w:outlineLvl w:val="0"/>
    </w:pPr>
    <w:rPr>
      <w:rFonts w:eastAsiaTheme="majorEastAsia"/>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06134E"/>
    <w:pPr>
      <w:keepNext/>
      <w:keepLines/>
      <w:numPr>
        <w:ilvl w:val="1"/>
        <w:numId w:val="13"/>
      </w:numPr>
      <w:bidi/>
      <w:spacing w:before="200" w:after="0"/>
      <w:jc w:val="left"/>
      <w:outlineLvl w:val="1"/>
    </w:pPr>
    <w:rPr>
      <w:rFonts w:eastAsiaTheme="majorEastAsia"/>
      <w:b/>
      <w:bCs/>
      <w:color w:val="1F497D" w:themeColor="text2"/>
      <w:sz w:val="22"/>
      <w:szCs w:val="26"/>
      <w:lang w:bidi="fa-IR"/>
    </w:rPr>
  </w:style>
  <w:style w:type="paragraph" w:styleId="Heading3">
    <w:name w:val="heading 3"/>
    <w:basedOn w:val="Normal"/>
    <w:next w:val="Normal"/>
    <w:link w:val="Heading3Char"/>
    <w:autoRedefine/>
    <w:qFormat/>
    <w:rsid w:val="0006134E"/>
    <w:pPr>
      <w:numPr>
        <w:ilvl w:val="2"/>
        <w:numId w:val="13"/>
      </w:numPr>
      <w:bidi/>
      <w:spacing w:before="120" w:after="120" w:line="240" w:lineRule="auto"/>
      <w:jc w:val="both"/>
      <w:outlineLvl w:val="2"/>
    </w:pPr>
    <w:rPr>
      <w:rFonts w:eastAsia="Times New Roman"/>
      <w:b/>
      <w:bCs/>
      <w:color w:val="1F497D" w:themeColor="text2"/>
      <w:sz w:val="24"/>
      <w:lang w:val="en-GB" w:eastAsia="tr-TR"/>
    </w:rPr>
  </w:style>
  <w:style w:type="paragraph" w:styleId="Heading4">
    <w:name w:val="heading 4"/>
    <w:basedOn w:val="Normal"/>
    <w:next w:val="Normal"/>
    <w:link w:val="Heading4Char"/>
    <w:uiPriority w:val="9"/>
    <w:unhideWhenUsed/>
    <w:qFormat/>
    <w:rsid w:val="0006134E"/>
    <w:pPr>
      <w:keepNext/>
      <w:keepLines/>
      <w:numPr>
        <w:ilvl w:val="3"/>
        <w:numId w:val="13"/>
      </w:numPr>
      <w:spacing w:before="200" w:after="0"/>
      <w:outlineLvl w:val="3"/>
    </w:pPr>
    <w:rPr>
      <w:rFonts w:eastAsiaTheme="majorEastAsia"/>
      <w:b/>
      <w:bCs/>
      <w:color w:val="1F497D" w:themeColor="text2"/>
      <w:sz w:val="22"/>
      <w:szCs w:val="22"/>
    </w:rPr>
  </w:style>
  <w:style w:type="paragraph" w:styleId="Heading5">
    <w:name w:val="heading 5"/>
    <w:basedOn w:val="Normal"/>
    <w:next w:val="Normal"/>
    <w:link w:val="Heading5Char"/>
    <w:uiPriority w:val="9"/>
    <w:semiHidden/>
    <w:unhideWhenUsed/>
    <w:qFormat/>
    <w:rsid w:val="0006134E"/>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134E"/>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13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134E"/>
    <w:pPr>
      <w:keepNext/>
      <w:keepLines/>
      <w:numPr>
        <w:ilvl w:val="7"/>
        <w:numId w:val="1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autoRedefine/>
    <w:qFormat/>
    <w:rsid w:val="00434DED"/>
    <w:pPr>
      <w:numPr>
        <w:ilvl w:val="8"/>
        <w:numId w:val="13"/>
      </w:numPr>
      <w:bidi/>
      <w:spacing w:before="240" w:after="120" w:line="240" w:lineRule="auto"/>
      <w:jc w:val="both"/>
      <w:outlineLvl w:val="8"/>
    </w:pPr>
    <w:rPr>
      <w:rFonts w:ascii="Verdana" w:eastAsia="Times New Roman" w:hAnsi="Verdana" w:cs="Times New Roman"/>
      <w:bCs/>
      <w:color w:val="000000"/>
      <w:sz w:val="28"/>
      <w:szCs w:val="28"/>
      <w:lang w:val="en-GB"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0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310"/>
    <w:rPr>
      <w:rFonts w:ascii="Tahoma" w:hAnsi="Tahoma" w:cs="Tahoma"/>
      <w:sz w:val="16"/>
      <w:szCs w:val="16"/>
    </w:rPr>
  </w:style>
  <w:style w:type="paragraph" w:styleId="ListParagraph">
    <w:name w:val="List Paragraph"/>
    <w:basedOn w:val="Normal"/>
    <w:uiPriority w:val="34"/>
    <w:qFormat/>
    <w:rsid w:val="00FD3BE8"/>
    <w:pPr>
      <w:ind w:left="720"/>
      <w:contextualSpacing/>
    </w:pPr>
  </w:style>
  <w:style w:type="table" w:styleId="TableGrid">
    <w:name w:val="Table Grid"/>
    <w:basedOn w:val="TableNormal"/>
    <w:uiPriority w:val="59"/>
    <w:rsid w:val="003A09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453D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3D4B"/>
  </w:style>
  <w:style w:type="paragraph" w:styleId="Footer">
    <w:name w:val="footer"/>
    <w:basedOn w:val="Normal"/>
    <w:link w:val="FooterChar"/>
    <w:uiPriority w:val="99"/>
    <w:unhideWhenUsed/>
    <w:rsid w:val="00453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D4B"/>
  </w:style>
  <w:style w:type="table" w:customStyle="1" w:styleId="LightShading-Accent11">
    <w:name w:val="Light Shading - Accent 11"/>
    <w:basedOn w:val="TableNormal"/>
    <w:uiPriority w:val="60"/>
    <w:rsid w:val="007B51D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7B51D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7B51D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7B51D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7B51D6"/>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7B51D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3Char">
    <w:name w:val="Heading 3 Char"/>
    <w:basedOn w:val="DefaultParagraphFont"/>
    <w:link w:val="Heading3"/>
    <w:rsid w:val="0006134E"/>
    <w:rPr>
      <w:rFonts w:ascii="Calibri" w:eastAsia="Times New Roman" w:hAnsi="Calibri" w:cs="B Nazanin"/>
      <w:b/>
      <w:bCs/>
      <w:color w:val="1F497D" w:themeColor="text2"/>
      <w:sz w:val="24"/>
      <w:szCs w:val="24"/>
      <w:lang w:val="en-GB" w:eastAsia="tr-TR"/>
    </w:rPr>
  </w:style>
  <w:style w:type="character" w:customStyle="1" w:styleId="Heading9Char">
    <w:name w:val="Heading 9 Char"/>
    <w:basedOn w:val="DefaultParagraphFont"/>
    <w:link w:val="Heading9"/>
    <w:rsid w:val="00434DED"/>
    <w:rPr>
      <w:rFonts w:ascii="Verdana" w:eastAsia="Times New Roman" w:hAnsi="Verdana" w:cs="Times New Roman"/>
      <w:bCs/>
      <w:color w:val="000000"/>
      <w:sz w:val="28"/>
      <w:szCs w:val="28"/>
      <w:lang w:val="en-GB" w:eastAsia="tr-TR"/>
    </w:rPr>
  </w:style>
  <w:style w:type="paragraph" w:customStyle="1" w:styleId="Heading10">
    <w:name w:val="Heading 10"/>
    <w:basedOn w:val="Normal"/>
    <w:next w:val="Normal"/>
    <w:link w:val="Heading10Char"/>
    <w:autoRedefine/>
    <w:rsid w:val="00434DED"/>
    <w:pPr>
      <w:bidi/>
      <w:spacing w:before="120" w:after="0" w:line="240" w:lineRule="auto"/>
      <w:jc w:val="both"/>
    </w:pPr>
    <w:rPr>
      <w:rFonts w:ascii="Verdana" w:eastAsia="Times New Roman" w:hAnsi="Verdana" w:cs="Times New Roman"/>
      <w:bCs/>
      <w:color w:val="000000"/>
      <w:sz w:val="28"/>
      <w:szCs w:val="28"/>
      <w:lang w:val="en-GB" w:eastAsia="tr-TR"/>
    </w:rPr>
  </w:style>
  <w:style w:type="character" w:customStyle="1" w:styleId="Heading10Char">
    <w:name w:val="Heading 10 Char"/>
    <w:basedOn w:val="DefaultParagraphFont"/>
    <w:link w:val="Heading10"/>
    <w:rsid w:val="00434DED"/>
    <w:rPr>
      <w:rFonts w:ascii="Verdana" w:eastAsia="Times New Roman" w:hAnsi="Verdana" w:cs="Times New Roman"/>
      <w:bCs/>
      <w:color w:val="000000"/>
      <w:sz w:val="28"/>
      <w:szCs w:val="28"/>
      <w:lang w:val="en-GB" w:eastAsia="tr-TR"/>
    </w:rPr>
  </w:style>
  <w:style w:type="character" w:customStyle="1" w:styleId="Heading1Char">
    <w:name w:val="Heading 1 Char"/>
    <w:basedOn w:val="DefaultParagraphFont"/>
    <w:link w:val="Heading1"/>
    <w:uiPriority w:val="9"/>
    <w:rsid w:val="00F620F5"/>
    <w:rPr>
      <w:rFonts w:ascii="Calibri" w:eastAsiaTheme="majorEastAsia" w:hAnsi="Calibri" w:cs="B Nazanin"/>
      <w:b/>
      <w:bCs/>
      <w:color w:val="365F91" w:themeColor="accent1" w:themeShade="BF"/>
      <w:sz w:val="28"/>
      <w:szCs w:val="28"/>
    </w:rPr>
  </w:style>
  <w:style w:type="character" w:customStyle="1" w:styleId="Heading2Char">
    <w:name w:val="Heading 2 Char"/>
    <w:basedOn w:val="DefaultParagraphFont"/>
    <w:link w:val="Heading2"/>
    <w:uiPriority w:val="9"/>
    <w:rsid w:val="0006134E"/>
    <w:rPr>
      <w:rFonts w:ascii="Calibri" w:eastAsiaTheme="majorEastAsia" w:hAnsi="Calibri" w:cs="B Nazanin"/>
      <w:b/>
      <w:bCs/>
      <w:color w:val="1F497D" w:themeColor="text2"/>
      <w:szCs w:val="26"/>
      <w:lang w:bidi="fa-IR"/>
    </w:rPr>
  </w:style>
  <w:style w:type="character" w:customStyle="1" w:styleId="Heading4Char">
    <w:name w:val="Heading 4 Char"/>
    <w:basedOn w:val="DefaultParagraphFont"/>
    <w:link w:val="Heading4"/>
    <w:uiPriority w:val="9"/>
    <w:rsid w:val="0006134E"/>
    <w:rPr>
      <w:rFonts w:ascii="Calibri" w:eastAsiaTheme="majorEastAsia" w:hAnsi="Calibri" w:cs="B Nazanin"/>
      <w:b/>
      <w:bCs/>
      <w:color w:val="1F497D" w:themeColor="text2"/>
    </w:rPr>
  </w:style>
  <w:style w:type="character" w:customStyle="1" w:styleId="Heading5Char">
    <w:name w:val="Heading 5 Char"/>
    <w:basedOn w:val="DefaultParagraphFont"/>
    <w:link w:val="Heading5"/>
    <w:uiPriority w:val="9"/>
    <w:semiHidden/>
    <w:rsid w:val="0006134E"/>
    <w:rPr>
      <w:rFonts w:asciiTheme="majorHAnsi" w:eastAsiaTheme="majorEastAsia" w:hAnsiTheme="majorHAnsi" w:cstheme="majorBidi"/>
      <w:color w:val="243F60" w:themeColor="accent1" w:themeShade="7F"/>
      <w:sz w:val="20"/>
      <w:szCs w:val="24"/>
    </w:rPr>
  </w:style>
  <w:style w:type="character" w:customStyle="1" w:styleId="Heading6Char">
    <w:name w:val="Heading 6 Char"/>
    <w:basedOn w:val="DefaultParagraphFont"/>
    <w:link w:val="Heading6"/>
    <w:uiPriority w:val="9"/>
    <w:semiHidden/>
    <w:rsid w:val="0006134E"/>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06134E"/>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semiHidden/>
    <w:rsid w:val="0006134E"/>
    <w:rPr>
      <w:rFonts w:asciiTheme="majorHAnsi" w:eastAsiaTheme="majorEastAsia" w:hAnsiTheme="majorHAnsi" w:cstheme="majorBidi"/>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a:pPr>
            <a:r>
              <a:rPr lang="en-US"/>
              <a:t>ERP Customers</a:t>
            </a:r>
          </a:p>
        </c:rich>
      </c:tx>
      <c:layout/>
    </c:title>
    <c:plotArea>
      <c:layout/>
      <c:pieChart>
        <c:varyColors val="1"/>
        <c:ser>
          <c:idx val="0"/>
          <c:order val="0"/>
          <c:tx>
            <c:strRef>
              <c:f>Sheet1!$B$1</c:f>
              <c:strCache>
                <c:ptCount val="1"/>
                <c:pt idx="0">
                  <c:v>Sales</c:v>
                </c:pt>
              </c:strCache>
            </c:strRef>
          </c:tx>
          <c:dLbls>
            <c:dLblPos val="bestFit"/>
            <c:showVal val="1"/>
            <c:showLeaderLines val="1"/>
          </c:dLbls>
          <c:cat>
            <c:strRef>
              <c:f>Sheet1!$A$2:$A$5</c:f>
              <c:strCache>
                <c:ptCount val="4"/>
                <c:pt idx="0">
                  <c:v>SAP (65%)</c:v>
                </c:pt>
                <c:pt idx="1">
                  <c:v>Oracle (25%)</c:v>
                </c:pt>
                <c:pt idx="2">
                  <c:v>SAG (5%)</c:v>
                </c:pt>
                <c:pt idx="3">
                  <c:v>100 Others (5%)</c:v>
                </c:pt>
              </c:strCache>
            </c:strRef>
          </c:cat>
          <c:val>
            <c:numRef>
              <c:f>Sheet1!$B$2:$B$5</c:f>
              <c:numCache>
                <c:formatCode>0%</c:formatCode>
                <c:ptCount val="4"/>
                <c:pt idx="0">
                  <c:v>0.65000000000000147</c:v>
                </c:pt>
                <c:pt idx="1">
                  <c:v>0.25</c:v>
                </c:pt>
                <c:pt idx="2">
                  <c:v>5.0000000000000044E-2</c:v>
                </c:pt>
                <c:pt idx="3">
                  <c:v>5.0000000000000044E-2</c:v>
                </c:pt>
              </c:numCache>
            </c:numRef>
          </c:val>
        </c:ser>
        <c:firstSliceAng val="0"/>
      </c:pieChart>
    </c:plotArea>
    <c:legend>
      <c:legendPos val="r"/>
      <c:layout/>
    </c:legend>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98F5C-6829-463A-B361-2997E5D32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20</Pages>
  <Words>2742</Words>
  <Characters>15634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sinap</Company>
  <LinksUpToDate>false</LinksUpToDate>
  <CharactersWithSpaces>18340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elnaz.maddahi</cp:lastModifiedBy>
  <cp:revision>26</cp:revision>
  <dcterms:created xsi:type="dcterms:W3CDTF">2013-06-29T12:09:00Z</dcterms:created>
  <dcterms:modified xsi:type="dcterms:W3CDTF">2013-07-29T08:29:00Z</dcterms:modified>
</cp:coreProperties>
</file>