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Чай из одного пакетика</w:t>
      </w:r>
    </w:p>
    <w:p>
      <w:pPr>
        <w:pStyle w:val="Subtitle"/>
      </w:pPr>
      <w:r>
        <w:t xml:space="preserve">Кружка 200 мл, чайник 1,5 л, глоток 20 мл раз в 2 минуты. Сначала план, потом модель и доказательства.</w:t>
      </w:r>
    </w:p>
    <w:p>
      <w:pPr>
        <w:pStyle w:val="FirstParagraph"/>
      </w:pPr>
      <w:r>
        <w:rPr>
          <w:b/>
          <w:bCs/>
        </w:rPr>
        <w:t xml:space="preserve">Условия.</w:t>
      </w:r>
      <w:r>
        <w:t xml:space="preserve"> </w:t>
      </w:r>
      <w:r>
        <w:t xml:space="preserve">Кружка на 200 мл. Чайник на 1,5 л только что вскипел, и кипяток сразу залили в кружку до краёв. Потом чайник не подогревается. Каждые 2 минуты ты делаешь глоток в 20 мл, это 10% кружки. Пакетик весит 2 г, в комнате 22 °C. Порог «это уже не чай» — 0,5 г/л.</w:t>
      </w:r>
    </w:p>
    <w:bookmarkStart w:id="16" w:name="как-пить"/>
    <w:p>
      <w:pPr>
        <w:pStyle w:val="Heading1"/>
      </w:pPr>
      <w:r>
        <w:t xml:space="preserve">Как пить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Положи пакетик и залей кипяток до краёв.</w:t>
            </w:r>
            <w:r>
              <w:t xml:space="preserve"> </w:t>
            </w:r>
            <w:r>
              <w:t xml:space="preserve">Закрой крышку чайника: в нём осталось 1,3 л, и с этой минуты он остывает.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0:00–10:00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пей.</w:t>
            </w:r>
            <w:r>
              <w:t xml:space="preserve"> </w:t>
            </w:r>
            <w:r>
              <w:t xml:space="preserve">Чай остывает с 86 до 67 °C. Пакетик за это время отдаёт около 98% вкуса, крепость доходит до 3,9 г/л.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и 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Два глотка без долива.</w:t>
            </w:r>
            <w:r>
              <w:t xml:space="preserve"> </w:t>
            </w:r>
            <w:r>
              <w:t xml:space="preserve">Чай за это время остывает до комфортных 60 °C.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После глотка долей до краёв</w:t>
            </w:r>
            <w:r>
              <w:t xml:space="preserve">, это около 60 мл. Вода в чайнике ещё около 85 °C.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16:00–40:00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После каждого глотка доливай до краёв</w:t>
            </w:r>
            <w:r>
              <w:t xml:space="preserve">, по 20 мл. Вместе с шагом на 14:00 получится 14 доливов. Чай держится на 50–63 °C.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42:00–60:00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Больше не доливай и допей кружку</w:t>
            </w:r>
            <w:r>
              <w:t xml:space="preserve">: это 10 глотков. Крепость остаётся 0,73 г/л, чай остывает с 50 до 30 °C.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выпито</w:t>
      </w:r>
      <w:r>
        <w:t xml:space="preserve"> </w:t>
      </w:r>
      <w:r>
        <w:rPr>
          <w:b/>
          <w:bCs/>
        </w:rPr>
        <w:t xml:space="preserve">520 мл</w:t>
      </w:r>
      <w:r>
        <w:t xml:space="preserve"> </w:t>
      </w:r>
      <w:r>
        <w:t xml:space="preserve">(2,6 кружки), из чайника ушло 320 мл, крепость упала с 3,9 до 0,73 г/л, всё чаепитие заняло около 60 минут.</w:t>
      </w:r>
    </w:p>
    <w:p>
      <w:pPr>
        <w:pStyle w:val="BodyText"/>
      </w:pPr>
      <w:r>
        <w:rPr>
          <w:b/>
          <w:bCs/>
        </w:rPr>
        <w:t xml:space="preserve">Два главных числа.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Когда перестать доливать ради вкуса: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г/л. Если важен только вкус, доливать выгодно, пока чай крепче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порогов. Если учитывать ещё и температуру, выгодно доливать дольше, примерно до 0,7 г/л: тёплый слабый глоток приятнее холодного крепкого.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Когда чайник перестаёт греть: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t>89</m:t>
        </m:r>
      </m:oMath>
      <w:r>
        <w:t xml:space="preserve"> </w:t>
      </w:r>
      <w:r>
        <w:t xml:space="preserve">°C. Если вода в чайнике холоднее, то даже долив до краёв уже не удержит чай на 60 °C. В этом плане чайник остывает до 89 °C примерно к 10-й минуте, поэтому чай постепенно остывает.</w:t>
      </w:r>
    </w:p>
    <w:p>
      <w:pPr>
        <w:pStyle w:val="FirstParagraph"/>
      </w:pPr>
      <w:r>
        <w:rPr>
          <w:b/>
          <w:bCs/>
        </w:rPr>
        <w:t xml:space="preserve">Если чайник можно подогреть.</w:t>
      </w:r>
      <w:r>
        <w:t xml:space="preserve"> </w:t>
      </w:r>
      <w:r>
        <w:t xml:space="preserve">Подогревай его перед доливом или держи воду в термопоте на 100 °C. Тогда с 14-й минуты после каждого глотка доливай</w:t>
      </w:r>
      <w:r>
        <w:t xml:space="preserve"> </w:t>
      </w:r>
      <w:r>
        <w:rPr>
          <w:b/>
          <w:bCs/>
        </w:rPr>
        <w:t xml:space="preserve">около 17 мл кипятка</w:t>
      </w:r>
      <w:r>
        <w:t xml:space="preserve">, чуть меньше глотка. Получится 18 доливов. Чай держится на 60 °C почти до 50-й минуты. Выпито около 505 мл, а удовольствие</w:t>
      </w:r>
      <w:r>
        <w:t xml:space="preserve"> </w:t>
      </w:r>
      <m:oMath>
        <m:sSub>
          <m:e>
            <m:r>
              <m:t>J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выше на 24%.</w:t>
      </w:r>
    </w:p>
    <w:p>
      <w:pPr>
        <w:pStyle w:val="BodyText"/>
      </w:pPr>
      <w:r>
        <w:rPr>
          <w:b/>
          <w:bCs/>
        </w:rPr>
        <w:t xml:space="preserve">Если пьёшь в другом темпе: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Глоток раз в</w:t>
            </w:r>
          </w:p>
        </w:tc>
        <w:tc>
          <w:tcPr/>
          <w:p>
            <w:pPr>
              <w:pStyle w:val="Compact"/>
            </w:pPr>
            <w:r>
              <w:t xml:space="preserve">Первый глоток</w:t>
            </w:r>
          </w:p>
        </w:tc>
        <w:tc>
          <w:tcPr/>
          <w:p>
            <w:pPr>
              <w:pStyle w:val="Compact"/>
            </w:pPr>
            <w:r>
              <w:t xml:space="preserve">Доливы до краёв</w:t>
            </w:r>
          </w:p>
        </w:tc>
        <w:tc>
          <w:tcPr/>
          <w:p>
            <w:pPr>
              <w:pStyle w:val="Compact"/>
            </w:pPr>
            <w:r>
              <w:t xml:space="preserve">Выпито</w:t>
            </w:r>
          </w:p>
        </w:tc>
        <w:tc>
          <w:tcPr/>
          <w:p>
            <w:pPr>
              <w:pStyle w:val="Compact"/>
            </w:pPr>
            <w:r>
              <w:t xml:space="preserve">Что с температурой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мин</w:t>
            </w:r>
          </w:p>
        </w:tc>
        <w:tc>
          <w:tcPr/>
          <w:p>
            <w:pPr>
              <w:pStyle w:val="Compact"/>
            </w:pPr>
            <w:r>
              <w:t xml:space="preserve">на 12-й минуте</w:t>
            </w:r>
          </w:p>
        </w:tc>
        <w:tc>
          <w:tcPr/>
          <w:p>
            <w:pPr>
              <w:pStyle w:val="Compact"/>
            </w:pPr>
            <w:r>
              <w:t xml:space="preserve">после каждого из первых 12 глотков</w:t>
            </w:r>
          </w:p>
        </w:tc>
        <w:tc>
          <w:tcPr/>
          <w:p>
            <w:pPr>
              <w:pStyle w:val="Compact"/>
            </w:pPr>
            <w:r>
              <w:t xml:space="preserve">440 мл за 33 мин</w:t>
            </w:r>
          </w:p>
        </w:tc>
        <w:tc>
          <w:tcPr/>
          <w:p>
            <w:pPr>
              <w:pStyle w:val="Compact"/>
            </w:pPr>
            <w:r>
              <w:t xml:space="preserve">чайник ещё горячий, чай держится около 63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мин</w:t>
            </w:r>
          </w:p>
        </w:tc>
        <w:tc>
          <w:tcPr/>
          <w:p>
            <w:pPr>
              <w:pStyle w:val="Compact"/>
            </w:pPr>
            <w:r>
              <w:t xml:space="preserve">на 10-й минуте</w:t>
            </w:r>
          </w:p>
        </w:tc>
        <w:tc>
          <w:tcPr/>
          <w:p>
            <w:pPr>
              <w:pStyle w:val="Compact"/>
            </w:pPr>
            <w:r>
              <w:t xml:space="preserve">2 глотка без долива, потом 14 доливов</w:t>
            </w:r>
          </w:p>
        </w:tc>
        <w:tc>
          <w:tcPr/>
          <w:p>
            <w:pPr>
              <w:pStyle w:val="Compact"/>
            </w:pPr>
            <w:r>
              <w:t xml:space="preserve">520 мл за 60 мин</w:t>
            </w:r>
          </w:p>
        </w:tc>
        <w:tc>
          <w:tcPr/>
          <w:p>
            <w:pPr>
              <w:pStyle w:val="Compact"/>
            </w:pPr>
            <w:r>
              <w:t xml:space="preserve">основной план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мин</w:t>
            </w:r>
          </w:p>
        </w:tc>
        <w:tc>
          <w:tcPr/>
          <w:p>
            <w:pPr>
              <w:pStyle w:val="Compact"/>
            </w:pPr>
            <w:r>
              <w:t xml:space="preserve">на 10-й минуте</w:t>
            </w:r>
          </w:p>
        </w:tc>
        <w:tc>
          <w:tcPr/>
          <w:p>
            <w:pPr>
              <w:pStyle w:val="Compact"/>
            </w:pPr>
            <w:r>
              <w:t xml:space="preserve">2 глотка без долива, потом 16 доливов</w:t>
            </w:r>
          </w:p>
        </w:tc>
        <w:tc>
          <w:tcPr/>
          <w:p>
            <w:pPr>
              <w:pStyle w:val="Compact"/>
            </w:pPr>
            <w:r>
              <w:t xml:space="preserve">560 мл за 91 мин</w:t>
            </w:r>
          </w:p>
        </w:tc>
        <w:tc>
          <w:tcPr/>
          <w:p>
            <w:pPr>
              <w:pStyle w:val="Compact"/>
            </w:pPr>
            <w:r>
              <w:t xml:space="preserve">чайник остывает, к концу доливов чай около 40 °C, лучше подогревать</w:t>
            </w:r>
          </w:p>
        </w:tc>
      </w:tr>
    </w:tbl>
    <w:bookmarkStart w:id="15" w:name="что-происходит-в-кружке"/>
    <w:p>
      <w:pPr>
        <w:pStyle w:val="Heading2"/>
      </w:pPr>
      <w:r>
        <w:t xml:space="preserve">Что происходит в кружке</w:t>
      </w:r>
    </w:p>
    <w:p>
      <w:pPr>
        <w:pStyle w:val="FirstParagraph"/>
      </w:pPr>
      <w:r>
        <w:drawing>
          <wp:inline>
            <wp:extent cx="5334000" cy="260638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hart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7000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hart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Первые 10 минут пакетик отдаёт вкус. Потом каждый долив разбавляет чай, а после 42-й минуты крепость больше не меняется.</w:t>
      </w:r>
    </w:p>
    <w:p>
      <w:pPr>
        <w:pStyle w:val="BodyText"/>
      </w:pPr>
      <w:r>
        <w:rPr>
          <w:b/>
          <w:bCs/>
        </w:rPr>
        <w:t xml:space="preserve">Глоток за глотком: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Минута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Крепость, г/л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Чай,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Долив, мл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Чайник, °C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</w:tbl>
    <w:bookmarkEnd w:id="15"/>
    <w:bookmarkEnd w:id="16"/>
    <w:bookmarkStart w:id="21" w:name="математическая-модель"/>
    <w:p>
      <w:pPr>
        <w:pStyle w:val="Heading1"/>
      </w:pPr>
      <w:r>
        <w:t xml:space="preserve">Математическая модель</w:t>
      </w:r>
    </w:p>
    <w:p>
      <w:pPr>
        <w:pStyle w:val="FirstParagraph"/>
      </w:pPr>
      <w:r>
        <w:t xml:space="preserve">Модель описывает четыре величины, которые меняются во времени. Между глотками они меняются плавно, по дифференциальным уравнениям. В момент глотка и долива они меняются скачком.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Единицы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сколько чая в кружке</w:t>
            </w:r>
          </w:p>
        </w:tc>
        <w:tc>
          <w:tcPr/>
          <w:p>
            <w:pPr>
              <w:pStyle w:val="Compact"/>
            </w:pPr>
            <w:r>
              <w:t xml:space="preserve">мл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сколько вещества растворено в кружке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сколько вещества ещё в пакетике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температура чая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r>
                <m:t>m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крепость (концентрация)</w:t>
            </w:r>
          </w:p>
        </w:tc>
        <w:tc>
          <w:tcPr/>
          <w:p>
            <w:pPr>
              <w:pStyle w:val="Compact"/>
            </w:pPr>
            <w:r>
              <w:t xml:space="preserve">г/л</w:t>
            </w:r>
          </w:p>
        </w:tc>
      </w:tr>
    </w:tbl>
    <w:bookmarkStart w:id="17" w:name="параметры"/>
    <w:p>
      <w:pPr>
        <w:pStyle w:val="Heading2"/>
      </w:pPr>
      <w:r>
        <w:t xml:space="preserve">Параметры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объём кружки</w:t>
            </w:r>
          </w:p>
        </w:tc>
        <w:tc>
          <w:tcPr/>
          <w:p>
            <w:pPr>
              <w:pStyle w:val="Compact"/>
            </w:pPr>
            <w:r>
              <w:t xml:space="preserve">200 мл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глоток,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t> </m:t>
              </m:r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20 мл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пауза между глотками</w:t>
            </w:r>
          </w:p>
        </w:tc>
        <w:tc>
          <w:tcPr/>
          <w:p>
            <w:pPr>
              <w:pStyle w:val="Compact"/>
            </w:pPr>
            <w:r>
              <w:t xml:space="preserve">2 мин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растворимое вещество в пакетике</w:t>
            </w:r>
          </w:p>
        </w:tc>
        <w:tc>
          <w:tcPr/>
          <w:p>
            <w:pPr>
              <w:pStyle w:val="Compact"/>
            </w:pPr>
            <w:r>
              <w:t xml:space="preserve">0,8 г</w:t>
            </w:r>
          </w:p>
        </w:tc>
        <w:tc>
          <w:tcPr/>
          <w:p>
            <w:pPr>
              <w:pStyle w:val="Compact"/>
            </w:pPr>
            <w:r>
              <w:t xml:space="preserve">пакетик 1,6–2 г, растворимых веществ в чае 30–45%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80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скорость экстракции (выхода вещества в воду) при 80 °C</w:t>
            </w:r>
          </w:p>
        </w:tc>
        <w:tc>
          <w:tcPr/>
          <w:p>
            <w:pPr>
              <w:pStyle w:val="Compact"/>
            </w:pPr>
            <w:r>
              <w:t xml:space="preserve">0,5 мин⁻¹</w:t>
            </w:r>
          </w:p>
        </w:tc>
        <w:tc>
          <w:tcPr/>
          <w:p>
            <w:pPr>
              <w:pStyle w:val="Compact"/>
            </w:pPr>
            <w:r>
              <w:t xml:space="preserve">оценка. Для кофеина измерено около 1 мин⁻¹, в пакетике на 29% медленнее, вещества цвета и вкуса выходят ещё медленнее. Проверка: пакетик на 200 мл за 2,5 мин даёт около 3 г/л, как в замерах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энергия активации: насколько экстракция зависит от температуры</w:t>
            </w:r>
          </w:p>
        </w:tc>
        <w:tc>
          <w:tcPr/>
          <w:p>
            <w:pPr>
              <w:pStyle w:val="Compact"/>
            </w:pPr>
            <w:r>
              <w:t xml:space="preserve">40 кДж/моль</w:t>
            </w:r>
          </w:p>
        </w:tc>
        <w:tc>
          <w:tcPr/>
          <w:p>
            <w:pPr>
              <w:pStyle w:val="Compact"/>
            </w:pPr>
            <w:r>
              <w:t xml:space="preserve">измерено для чёрного чая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жидкость внутри пакетика</w:t>
            </w:r>
          </w:p>
        </w:tc>
        <w:tc>
          <w:tcPr/>
          <w:p>
            <w:pPr>
              <w:pStyle w:val="Compact"/>
            </w:pPr>
            <w:r>
              <w:t xml:space="preserve">≈ 5 мл</w:t>
            </w:r>
          </w:p>
        </w:tc>
        <w:tc>
          <w:tcPr/>
          <w:p>
            <w:pPr>
              <w:pStyle w:val="Compact"/>
            </w:pPr>
            <w:r>
              <w:t xml:space="preserve">оценка, влияет слабо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скорость остывания полной кружки</w:t>
            </w:r>
          </w:p>
        </w:tc>
        <w:tc>
          <w:tcPr/>
          <w:p>
            <w:pPr>
              <w:pStyle w:val="Compact"/>
            </w:pPr>
            <w:r>
              <w:t xml:space="preserve">0,035 мин⁻¹</w:t>
            </w:r>
          </w:p>
        </w:tc>
        <w:tc>
          <w:tcPr/>
          <w:p>
            <w:pPr>
              <w:pStyle w:val="Compact"/>
            </w:pPr>
            <w:r>
              <w:t xml:space="preserve">0,03 для кружки 300 мл (остывает до питьевой температуры за ~15 мин), пересчитано на меньшую кружку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теплоёмкость самой кружки, пересчитанная в мл воды</w:t>
            </w:r>
          </w:p>
        </w:tc>
        <w:tc>
          <w:tcPr/>
          <w:p>
            <w:pPr>
              <w:pStyle w:val="Compact"/>
            </w:pPr>
            <w:r>
              <w:t xml:space="preserve">≈ 45 мл</w:t>
            </w:r>
          </w:p>
        </w:tc>
        <w:tc>
          <w:tcPr/>
          <w:p>
            <w:pPr>
              <w:pStyle w:val="Compact"/>
            </w:pPr>
            <w:r>
              <w:t xml:space="preserve">около 220 г керамики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скорость остывания чайника с закрытой крышкой</w:t>
            </w:r>
          </w:p>
        </w:tc>
        <w:tc>
          <w:tcPr/>
          <w:p>
            <w:pPr>
              <w:pStyle w:val="Compact"/>
            </w:pPr>
            <w:r>
              <w:t xml:space="preserve">0,015 мин⁻¹</w:t>
            </w:r>
          </w:p>
        </w:tc>
        <w:tc>
          <w:tcPr/>
          <w:p>
            <w:pPr>
              <w:pStyle w:val="Compact"/>
            </w:pPr>
            <w:r>
              <w:t xml:space="preserve">оценка: за первые 15 минут вода теряет около 15 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комната</w:t>
            </w:r>
          </w:p>
        </w:tc>
        <w:tc>
          <w:tcPr/>
          <w:p>
            <w:pPr>
              <w:pStyle w:val="Compact"/>
            </w:pPr>
            <w:r>
              <w:t xml:space="preserve">22 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температура сразу после заливки</w:t>
            </w:r>
          </w:p>
        </w:tc>
        <w:tc>
          <w:tcPr/>
          <w:p>
            <w:pPr>
              <w:pStyle w:val="Compact"/>
            </w:pPr>
            <w:r>
              <w:t xml:space="preserve">85,7 °C</w:t>
            </w:r>
          </w:p>
        </w:tc>
        <w:tc>
          <w:tcPr/>
          <w:p>
            <w:pPr>
              <w:pStyle w:val="Compact"/>
            </w:pPr>
            <w:r>
              <w:t xml:space="preserve">кипяток греет холодную кружку: (200·100 + 45·22)/245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порог «это уже не чай»</w:t>
            </w:r>
          </w:p>
        </w:tc>
        <w:tc>
          <w:tcPr/>
          <w:p>
            <w:pPr>
              <w:pStyle w:val="Compact"/>
            </w:pPr>
            <w:r>
              <w:t xml:space="preserve">0,5 г/л</w:t>
            </w:r>
          </w:p>
        </w:tc>
        <w:tc>
          <w:tcPr/>
          <w:p>
            <w:pPr>
              <w:pStyle w:val="Compact"/>
            </w:pPr>
            <w:r>
              <w:t xml:space="preserve">личный параметр; обычная заварка около 3 г/л</w:t>
            </w:r>
          </w:p>
        </w:tc>
      </w:tr>
    </w:tbl>
    <w:bookmarkEnd w:id="17"/>
    <w:bookmarkStart w:id="18" w:name="между-глотками"/>
    <w:p>
      <w:pPr>
        <w:pStyle w:val="Heading2"/>
      </w:pPr>
      <w:r>
        <w:t xml:space="preserve">Между глотками</w:t>
      </w:r>
    </w:p>
    <w:p>
      <w:pPr>
        <w:pStyle w:val="FirstParagraph"/>
      </w:pPr>
      <w:r>
        <w:t xml:space="preserve">Пакетик отдаёт вещество, пока внутри него чай крепче, чем снаружи. Сколько ушло из пакетика, столько пришло в кружку.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 </m:t>
                  </m:r>
                  <m:r>
                    <m:t>C</m:t>
                  </m:r>
                </m:num>
                <m:den>
                  <m:r>
                    <m:t>1000</m:t>
                  </m:r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Скорость экстракции зависит от температуры по закону Аррениуса: чем горячее, тем быстрее.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80</m:t>
              </m:r>
            </m:sub>
          </m:sSub>
          <m:r>
            <m:t> 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273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353</m:t>
                      </m:r>
                    </m:den>
                  </m:f>
                </m:e>
              </m:d>
            </m:e>
          </m: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Остывание описывает закон Ньютона: чем горячее чай относительно комнаты, тем быстрее он остывает. Почти пустая кружка остывает быстрее полной: воды меньше, а поверхность та же. Чайник остывает по тому же закону.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r>
            <m:t>h</m:t>
          </m:r>
          <m:r>
            <m:t> 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4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bookmarkEnd w:id="18"/>
    <w:bookmarkStart w:id="19" w:name="в-момент-глотка"/>
    <w:p>
      <w:pPr>
        <w:pStyle w:val="Heading2"/>
      </w:pPr>
      <w:r>
        <w:t xml:space="preserve">В момент глотка</w:t>
      </w:r>
    </w:p>
    <w:p>
      <w:pPr>
        <w:pStyle w:val="FirstParagraph"/>
      </w:pPr>
      <w:r>
        <w:t xml:space="preserve">Каждые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минут, начиная с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ты отпиваешь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мл, а потом доливаешь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мл из чайника. При доливе смешиваются чай, кружка и горячая вода.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←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Управлять можно только двумя вещами: сколько доливать (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) и когда начать пить (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).</w:t>
      </w:r>
    </w:p>
    <w:bookmarkEnd w:id="19"/>
    <w:bookmarkStart w:id="20" w:name="что-максимизируем"/>
    <w:p>
      <w:pPr>
        <w:pStyle w:val="Heading2"/>
      </w:pPr>
      <w:r>
        <w:t xml:space="preserve">Что максимизируем</w:t>
      </w:r>
    </w:p>
    <w:p>
      <w:pPr>
        <w:pStyle w:val="FirstParagraph"/>
      </w:pPr>
      <w:r>
        <w:t xml:space="preserve">Интуиция «объём × крепость» не работает. Из уравнений (1)–(6) следует закон сохранения: всё, что вышло из пакетика, либо выпито, либо осталось.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 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</m:rPr>
                <m:t>кон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nor/>
                </m:rPr>
                <m:t>кон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W</m:t>
          </m:r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C</m:t>
              </m:r>
            </m:e>
          </m:acc>
          <m:r>
            <m:rPr>
              <m:sty m:val="p"/>
            </m:rPr>
            <m:t>≈</m:t>
          </m:r>
          <m:r>
            <m:t>M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Произведение выпитого объёма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на среднюю крепость одинаково при любой стратегии. Поэтому нужна функция вкуса. Беру закон Вебера–Фехнера из психологии восприятия: ощущение растёт как логарифм концентрации. Слабее порога — просто вода.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 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J</m:t>
        </m:r>
      </m:oMath>
      <w:r>
        <w:t xml:space="preserve"> </w:t>
      </w:r>
      <w:r>
        <w:t xml:space="preserve">измеряется в «литрах идеального чая», потому что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e</m:t>
        </m:r>
        <m:r>
          <m:t> 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Если учитывать температуру, каждый глоток умножаем на комфорт. В исследованиях люди в среднем предпочитают горячие напитки при 60 ± 8 °C.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 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bookmarkEnd w:id="20"/>
    <w:bookmarkEnd w:id="21"/>
    <w:bookmarkStart w:id="29" w:name="доказательства"/>
    <w:p>
      <w:pPr>
        <w:pStyle w:val="Heading1"/>
      </w:pPr>
      <w:r>
        <w:t xml:space="preserve">Доказательства</w:t>
      </w:r>
    </w:p>
    <w:bookmarkStart w:id="22" w:name="Xe509628f35f69959954762c20fe1df03617b8f3"/>
    <w:p>
      <w:pPr>
        <w:pStyle w:val="Heading2"/>
      </w:pPr>
      <w:r>
        <w:t xml:space="preserve">Т1. Потолок: сколько удовольствия может дать один пакетик</w:t>
      </w:r>
    </w:p>
    <w:p>
      <w:pPr>
        <w:pStyle w:val="FirstParagraph"/>
      </w:pPr>
      <w:r>
        <w:t xml:space="preserve">Грамм вещества, выпитый при крепости</w:t>
      </w:r>
      <w:r>
        <w:t xml:space="preserve"> </w:t>
      </w:r>
      <m:oMath>
        <m:r>
          <m:t>C</m:t>
        </m:r>
      </m:oMath>
      <w:r>
        <w:t xml:space="preserve">, даёт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удовольствия. Найдём, при какой крепости это максимально: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C</m:t>
              </m:r>
            </m:den>
          </m:f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e</m:t>
          </m:r>
          <m:r>
            <m:t> 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Разложим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по граммам и оценим каждый грамм сверху: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s</m:t>
          </m:r>
          <m:r>
            <m:t> 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M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e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Равенство достигается только тогда, когда каждый глоток ровно идеальной крепости и пакетик отдал всё. Для нашего пакетика: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36</m:t>
          </m:r>
          <m:r>
            <m:t> </m:t>
          </m:r>
          <m:r>
            <m:rPr>
              <m:nor/>
            </m:rPr>
            <m:t>г/л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num>
            <m:den>
              <m:r>
                <m:t>e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59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r>
            <m:t>590</m:t>
          </m:r>
          <m:r>
            <m:t> </m:t>
          </m:r>
          <m:r>
            <m:rPr>
              <m:nor/>
            </m:rPr>
            <m:t>мл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Никакая стратегия долива не даст больше 0,59.</w:t>
      </w:r>
    </w:p>
    <w:bookmarkEnd w:id="22"/>
    <w:bookmarkStart w:id="23" w:name="т2.-когда-перестать-доливать"/>
    <w:p>
      <w:pPr>
        <w:pStyle w:val="Heading2"/>
      </w:pPr>
      <w:r>
        <w:t xml:space="preserve">Т2. Когда перестать доливать</w:t>
      </w:r>
    </w:p>
    <w:p>
      <w:pPr>
        <w:pStyle w:val="FirstParagraph"/>
      </w:pPr>
      <w:r>
        <w:t xml:space="preserve">Кружка полна, крепость</w:t>
      </w:r>
      <w:r>
        <w:t xml:space="preserve"> </w:t>
      </w:r>
      <m:oMath>
        <m:r>
          <m:t>C</m:t>
        </m:r>
      </m:oMath>
      <w:r>
        <w:t xml:space="preserve">. Сравним «долить ещё раз» с «перестать и допить». Лишний долив даёт ещё один глоток, но делает слабее всю оставшуюся кружку. Итоговая выгода: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J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C</m:t>
          </m:r>
          <m:r>
            <m:rPr>
              <m:sty m:val="p"/>
            </m:rPr>
            <m:t>&gt;</m:t>
          </m:r>
          <m:r>
            <m:t>e</m:t>
          </m:r>
          <m:r>
            <m:t> 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Выходит оптимальная стратегия из трёх фаз:</w:t>
      </w:r>
    </w:p>
    <w:p>
      <w:pPr>
        <w:pStyle w:val="Compact"/>
        <w:numPr>
          <w:ilvl w:val="0"/>
          <w:numId w:val="1002"/>
        </w:numPr>
      </w:pPr>
      <w:r>
        <w:t xml:space="preserve">Пока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доливай до краёв после каждого глотка.</w:t>
      </w:r>
    </w:p>
    <w:p>
      <w:pPr>
        <w:pStyle w:val="Compact"/>
        <w:numPr>
          <w:ilvl w:val="0"/>
          <w:numId w:val="1002"/>
        </w:numPr>
      </w:pPr>
      <w:r>
        <w:t xml:space="preserve">Когда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доливай ровно столько, сколько вещества добавил пакетик: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Когда пакетик пуст, больше не доливай и допивай кружку.</w:t>
      </w:r>
    </w:p>
    <w:p>
      <w:pPr>
        <w:pStyle w:val="FirstParagraph"/>
      </w:pPr>
      <w:r>
        <w:t xml:space="preserve">Это верно, если температура не важна. Правило с учётом температуры — в Т5.</w:t>
      </w:r>
    </w:p>
    <w:bookmarkEnd w:id="23"/>
    <w:bookmarkStart w:id="24" w:name="X7e49434d88b5d3713c3a6bb4de74edc849ef725"/>
    <w:p>
      <w:pPr>
        <w:pStyle w:val="Heading2"/>
      </w:pPr>
      <w:r>
        <w:t xml:space="preserve">Т3. Одна кружка, бесконечный долив, оптимум</w:t>
      </w:r>
    </w:p>
    <w:p>
      <w:pPr>
        <w:pStyle w:val="FirstParagraph"/>
      </w:pPr>
      <w:r>
        <w:t xml:space="preserve">Пакетик отдаёт вкус быстрее, чем ты пьёшь (</w:t>
      </w:r>
      <m:oMath>
        <m:r>
          <m:t>k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–</w:t>
      </w:r>
      <m:oMath>
        <m:r>
          <m:t>1</m:t>
        </m:r>
      </m:oMath>
      <w:r>
        <w:t xml:space="preserve"> </w:t>
      </w:r>
      <w:r>
        <w:t xml:space="preserve">мин⁻¹ против 0,05 кружки в минуту). Поэтому можно считать, что он отдал всё сразу. 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сколько кружек уже выпито при доливе, тогда крепость падает экспоненциально: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t> </m:t>
              </m:r>
              <m:r>
                <m:t>M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 бесконечном доливе глотки полезны, пока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то есть при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V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L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Оптимум: доливаем, пока крепость не станет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t xml:space="preserve">), потом допиваем кружку, где каждый глоток даёт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</m:rPr>
                <m:t>опт</m:t>
              </m:r>
            </m:sub>
          </m:sSub>
          <m:r>
            <m:rPr>
              <m:sty m:val="p"/>
            </m:rPr>
            <m:t>=</m:t>
          </m:r>
          <m:r>
            <m:t>V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L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</m:rPr>
                <m:t>опт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t>L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кружки 200 мл и пакетика 0,8 г: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</m:rPr>
            <m:t>г/л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8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08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 формуле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Точная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одна кружка без долива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доливать бесконечно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оптимум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потолок Т1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Обе крайности проигрывают, оптимум лежит между ними. Если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1</m:t>
        </m:r>
      </m:oMath>
      <w:r>
        <w:t xml:space="preserve">, то есть пакетик в одной кружке слабее</w:t>
      </w:r>
      <w:r>
        <w:t xml:space="preserve"> </w:t>
      </w:r>
      <m:oMath>
        <m:r>
          <m:t>e</m:t>
        </m:r>
        <m:r>
          <m:t> 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доливать не нужно вообще.</w:t>
      </w:r>
    </w:p>
    <w:p>
      <w:pPr>
        <w:pStyle w:val="BodyText"/>
      </w:pPr>
      <w:r>
        <w:t xml:space="preserve">Если важен только вкус, план такой: первый глоток на 2-й минуте, 11 доливов до краёв, пока крепость не станет 1,36 г/л (около 24-й минуты), потом допить. Получится 416 мл,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534</m:t>
        </m:r>
      </m:oMath>
      <w:r>
        <w:t xml:space="preserve">, но первые глотки будут горячее 75 °C.</w:t>
      </w:r>
    </w:p>
    <w:bookmarkEnd w:id="24"/>
    <w:bookmarkStart w:id="25" w:name="т4.-мелкие-доливы-выгоднее-крупных"/>
    <w:p>
      <w:pPr>
        <w:pStyle w:val="Heading2"/>
      </w:pPr>
      <w:r>
        <w:t xml:space="preserve">Т4. Мелкие доливы выгоднее крупных</w:t>
      </w:r>
    </w:p>
    <w:p>
      <w:pPr>
        <w:pStyle w:val="FirstParagraph"/>
      </w:pPr>
      <w:r>
        <w:t xml:space="preserve">Выпиваешь долю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кружки и доливаешь столько же. За один такой цикл крепость умножается на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</m:oMath>
      <w:r>
        <w:t xml:space="preserve">. До порога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выпьешь: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r>
                <m:t>C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t>q</m:t>
          </m:r>
          <m:r>
            <m:t>V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&gt;</m:t>
          </m:r>
          <m:r>
            <m:t>q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Множитель падает с ростом</w:t>
      </w:r>
      <w:r>
        <w:t xml:space="preserve"> </w:t>
      </w:r>
      <m:oMath>
        <m:r>
          <m:t>q</m:t>
        </m:r>
      </m:oMath>
      <w:r>
        <w:t xml:space="preserve">: 0,95 при 10% (долив после каждого глотка), 0,84 при 30%, 0,72 при 50%, 0 при «допил до дна — залил». При крупных доливах ты долго пьёшь слишком крепкий чай и тратишь на него лишнее вещество.</w:t>
      </w:r>
    </w:p>
    <w:bookmarkEnd w:id="25"/>
    <w:bookmarkStart w:id="26" w:name="X546656fadf3452be4789dc48b8c048ea493c601"/>
    <w:p>
      <w:pPr>
        <w:pStyle w:val="Heading2"/>
      </w:pPr>
      <w:r>
        <w:t xml:space="preserve">Т5. Температура: сколько доливать и почему остывший чайник не спасает</w:t>
      </w:r>
    </w:p>
    <w:p>
      <w:pPr>
        <w:pStyle w:val="FirstParagraph"/>
      </w:pPr>
      <w:r>
        <w:t xml:space="preserve">Если доливать каждый глоток, температура выходит на постоянный уровень. На нём приток тепла с доливом равен потерям: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t>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V</m:t>
              </m:r>
              <m:r>
                <m:t>τ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нашей кружки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мин⁻¹. Кипятком до краёв получится 68 °C, горячевато. Водой из чайника на 80 °C — 56 °C. Чтобы держать температуру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°C, после каждого глотка нужно долить: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r>
                        <m:t>τ</m:t>
                      </m:r>
                    </m:sup>
                  </m:sSup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578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60</m:t>
              </m:r>
            </m:den>
          </m:f>
          <m:r>
            <m:t> </m:t>
          </m:r>
          <m:r>
            <m:rPr>
              <m:nor/>
            </m:rPr>
            <m:t>мл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Кипятка на 100 °C нужно около 14,5 мл, воды на 90 °C — 19 мл, на 85 °C — 23 мл. Но долить можно не больше 20 мл, иначе кружка переполнится. Значит, есть критическая температура чайника: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w</m:t>
              </m:r>
            </m:sub>
            <m:sup>
              <m:r>
                <m:rPr>
                  <m:nor/>
                </m:rPr>
                <m:t>крит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578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578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≈</m:t>
          </m:r>
          <m:r>
            <m:t>89</m:t>
          </m:r>
          <m:sSup>
            <m:e>
              <m:r>
                <m:t> 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Если вода холоднее, чай остывает даже при доливе до краёв. Отсюда два вывода. Доливать нужно</w:t>
      </w:r>
      <w:r>
        <w:t xml:space="preserve"> </w:t>
      </w:r>
      <w:r>
        <w:rPr>
          <w:b/>
          <w:bCs/>
        </w:rPr>
        <w:t xml:space="preserve">самой горячей</w:t>
      </w:r>
      <w:r>
        <w:t xml:space="preserve"> </w:t>
      </w:r>
      <w:r>
        <w:t xml:space="preserve">водой: миллилитр кипятка приносит 40 градусов сверх 60, а миллилитр воды на 80 °C только 20, и для того же тепла её нужно вдвое больше, то есть чай разбавится вдвое сильнее. А если чайник можно подогреть, это даёт +24% удовольствия.</w:t>
      </w:r>
    </w:p>
    <w:bookmarkEnd w:id="26"/>
    <w:bookmarkStart w:id="27" w:name="т6.-горячая-вода-важна-в-первые-минуты"/>
    <w:p>
      <w:pPr>
        <w:pStyle w:val="Heading2"/>
      </w:pPr>
      <w:r>
        <w:t xml:space="preserve">Т6. Горячая вода важна в первые минуты</w:t>
      </w:r>
    </w:p>
    <w:p>
      <w:pPr>
        <w:pStyle w:val="FirstParagraph"/>
      </w:pPr>
      <w:r>
        <w:t xml:space="preserve">По формуле (3) время, за которое пакетик отдаёт половину оставшегося: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Вода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  <w:r>
              <w:t xml:space="preserve">, мин⁻¹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Половина за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 мин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мин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 мин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мин</w:t>
            </w:r>
          </w:p>
        </w:tc>
      </w:tr>
    </w:tbl>
    <w:p>
      <w:pPr>
        <w:pStyle w:val="BodyText"/>
      </w:pPr>
      <w:r>
        <w:t xml:space="preserve">В холодной воде экстракция в 15–30 раз медленнее. Но первая заливка кипятком за 10 минут вытягивает почти всё. Остаток в пакетике стремится к доле жидкости внутри него: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M</m:t>
              </m:r>
            </m:den>
          </m:f>
          <m:r>
            <m:t> </m:t>
          </m:r>
          <m:r>
            <m:rPr>
              <m:sty m:val="p"/>
            </m:rPr>
            <m:t>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205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%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Поэтому позже температура долива влияет на то, насколько горячо пить, а не на крепость.</w:t>
      </w:r>
    </w:p>
    <w:bookmarkEnd w:id="27"/>
    <w:bookmarkStart w:id="28" w:name="т7.-численная-проверка"/>
    <w:p>
      <w:pPr>
        <w:pStyle w:val="Heading2"/>
      </w:pPr>
      <w:r>
        <w:t xml:space="preserve">Т7. Численная проверка</w:t>
      </w:r>
    </w:p>
    <w:p>
      <w:pPr>
        <w:pStyle w:val="FirstParagraph"/>
      </w:pPr>
      <w:r>
        <w:t xml:space="preserve">Уравнения (1)–(6) решены численно с шагом 4 секунды. Чтобы проверить оптимальность плана, я перебирал объёмы всех доливов, по одному за раз, пока результат улучшался (метод покоординатного подъёма).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Простое правило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Лучшее найденное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«Как пить», чайник остывает,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0,373 (99%)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чайник подогревается,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0,467 (98%)</w:t>
            </w:r>
          </w:p>
        </w:tc>
      </w:tr>
    </w:tbl>
    <w:p>
      <w:pPr>
        <w:pStyle w:val="BodyText"/>
      </w:pPr>
      <w:r>
        <w:t xml:space="preserve">Если важен только вкус, формула (18) даёт 0,532, а точная модель с тем же правилом — 0,534. Для кружки 300 мл я дополнительно проверял порог остановки из Т2: при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t> 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25</m:t>
        </m:r>
        <m:r>
          <m:t> 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выходит 0,563, 0,569 и 0,560. Максимум ровно в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8"/>
    <w:bookmarkEnd w:id="29"/>
    <w:bookmarkStart w:id="39" w:name="что-оценено-а-не-измерено"/>
    <w:p>
      <w:pPr>
        <w:pStyle w:val="Heading1"/>
      </w:pPr>
      <w:r>
        <w:t xml:space="preserve">Что оценено, а не измерено</w:t>
      </w:r>
    </w:p>
    <w:p>
      <w:pPr>
        <w:pStyle w:val="FirstParagraph"/>
      </w:pPr>
      <w:r>
        <w:t xml:space="preserve">Оценки, а не замеры:</w:t>
      </w:r>
      <w:r>
        <w:t xml:space="preserve"> </w:t>
      </w:r>
      <m:oMath>
        <m:sSub>
          <m:e>
            <m:r>
              <m:t>k</m:t>
            </m:r>
          </m:e>
          <m:sub>
            <m:r>
              <m:t>80</m:t>
            </m:r>
          </m:sub>
        </m:sSub>
      </m:oMath>
      <w:r>
        <w:t xml:space="preserve"> </w:t>
      </w:r>
      <w:r>
        <w:t xml:space="preserve">для всех веществ вкуса (измерения есть только для кофеина),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, скорости остывания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для конкретной кружки и чайника. Закон Вебера–Фехнера и функция комфорта — модели восприятия, а не законы природы. Порог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у каждого свой. Чтобы узнать свой, возьми 50 мл обычного чая (около 3 г/л) и доливай воду, пока вкус не станет «уже не чай». Если долито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мл, то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⋅</m:t>
        </m:r>
        <m:r>
          <m:t>50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Полные тексты статей мне открыть не удалось, числа взяты из их аннотаций.</w:t>
      </w:r>
    </w:p>
    <w:bookmarkStart w:id="38" w:name="источники"/>
    <w:p>
      <w:pPr>
        <w:pStyle w:val="Heading2"/>
      </w:pPr>
      <w:r>
        <w:t xml:space="preserve">Источники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Kinetics of tea infusion, Part 2: tea-bag material</w:t>
        </w:r>
      </w:hyperlink>
      <w:r>
        <w:t xml:space="preserve"> </w:t>
      </w:r>
      <w:r>
        <w:t xml:space="preserve">— экстракция кофеина первого порядка, пакетик на 29% медленнее,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40</m:t>
        </m:r>
      </m:oMath>
      <w:r>
        <w:t xml:space="preserve"> </w:t>
      </w:r>
      <w:r>
        <w:t xml:space="preserve">кДж/моль.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Kinetics and equilibria of tea infusion, Part 9</w:t>
        </w:r>
      </w:hyperlink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40 и 62 кДж/моль для чёрного и зелёного чая.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Kinetics of tea infusion, Part 3: tea bag size</w:t>
        </w:r>
      </w:hyperlink>
      <w:r>
        <w:t xml:space="preserve"> </w:t>
      </w:r>
      <w:r>
        <w:t xml:space="preserve">— скорость экстракции при 80 °C.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Price, 1985</w:t>
        </w:r>
      </w:hyperlink>
      <w:r>
        <w:t xml:space="preserve"> </w:t>
      </w:r>
      <w:r>
        <w:t xml:space="preserve">— кофеин выходит быстрее теафлавинов.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Solids extraction yield of black tea</w:t>
        </w:r>
      </w:hyperlink>
      <w:r>
        <w:t xml:space="preserve"> </w:t>
      </w:r>
      <w:r>
        <w:t xml:space="preserve">— растворимые вещества чёрного чая.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Protons for Breakfast: Mug cooling</w:t>
        </w:r>
      </w:hyperlink>
      <w:r>
        <w:t xml:space="preserve"> </w:t>
      </w:r>
      <w:r>
        <w:t xml:space="preserve">— керамическая кружка с кипятком.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A Review of Hot Beverage Temperatures</w:t>
        </w:r>
      </w:hyperlink>
      <w:r>
        <w:t xml:space="preserve"> </w:t>
      </w:r>
      <w:r>
        <w:t xml:space="preserve">— предпочтительная температура 60 ± 8 °C.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IARC: Drinking Coffee, Mate, and Very Hot Beverages</w:t>
        </w:r>
      </w:hyperlink>
      <w:r>
        <w:t xml:space="preserve"> </w:t>
      </w:r>
      <w:r>
        <w:t xml:space="preserve">— напитки горячее 65 °C.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color w:val="172030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60" w:line="28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Cambria" w:cs="Cambria" w:eastAsia="Cambria" w:hAnsi="Cambri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mbria" w:cs="Cambria" w:eastAsia="Cambria" w:hAnsi="Cambria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mbria" w:cs="Cambria" w:eastAsia="Cambria" w:hAnsi="Cambr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mbria" w:cs="Cambria" w:eastAsia="Cambria" w:hAnsi="Cambr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480"/>
      <w:outlineLvl w:val="0"/>
    </w:pPr>
    <w:rPr>
      <w:rFonts w:ascii="Cambria" w:cs="Cambria" w:eastAsia="Cambria" w:hAnsi="Cambria"/>
      <w:color w:val="2A56A0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mbria" w:cs="Cambria" w:eastAsia="Cambria" w:hAnsi="Cambria"/>
      <w:color w:val="2A56A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mbria" w:cs="Cambria" w:eastAsia="Cambria" w:hAnsi="Cambria"/>
      <w:color w:val="2A56A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mbria" w:cs="Cambria" w:eastAsia="Cambria" w:hAnsi="Cambria"/>
      <w:i/>
      <w:iCs/>
      <w:color w:val="2A56A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mbria" w:cs="Cambria" w:eastAsia="Cambria" w:hAnsi="Cambria"/>
      <w:color w:val="2A56A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mbria" w:cs="Cambria" w:eastAsia="Cambria" w:hAnsi="Cambr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mbria" w:cs="Cambria" w:eastAsia="Cambria" w:hAnsi="Cambr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mbria" w:cs="Cambria" w:eastAsia="Cambria" w:hAnsi="Cambr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mbria" w:cs="Cambria" w:eastAsia="Cambria" w:hAnsi="Cambr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mbria" w:cs="Cambria" w:eastAsia="Cambria" w:hAnsi="Cambria"/>
      <w:color w:val="2A56A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mbria" w:cs="Cambria" w:eastAsia="Cambria" w:hAnsi="Cambria"/>
      <w:color w:val="2A56A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mbria" w:cs="Cambria" w:eastAsia="Cambria" w:hAnsi="Cambria"/>
      <w:color w:val="2A56A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mbria" w:cs="Cambria" w:eastAsia="Cambria" w:hAnsi="Cambria"/>
      <w:i/>
      <w:iCs/>
      <w:color w:val="2A56A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mbria" w:cs="Cambria" w:eastAsia="Cambria" w:hAnsi="Cambria"/>
      <w:color w:val="2A56A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mbria" w:cs="Cambria" w:eastAsia="Cambria" w:hAnsi="Cambr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mbria" w:cs="Cambria" w:eastAsia="Cambria" w:hAnsi="Cambr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mbria" w:cs="Cambria" w:eastAsia="Cambria" w:hAnsi="Cambr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mbria" w:cs="Cambria" w:eastAsia="Cambria" w:hAnsi="Cambr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D1DC" w:sz="4" w:val="single"/>
        <w:left w:color="C9D1DC" w:sz="4" w:val="single"/>
        <w:bottom w:color="C9D1DC" w:sz="4" w:val="single"/>
        <w:right w:color="C9D1DC" w:sz="4" w:val="single"/>
        <w:insideH w:color="DDE3EA" w:sz="4" w:val="single"/>
        <w:insideV w:color="DDE3EA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4758"/>
      </w:rPr>
      <w:tcPr>
        <w:tcBorders>
          <w:bottom w:color="9AA6B8" w:sz="6" w:val="single"/>
        </w:tcBorders>
        <w:shd w:color="auto" w:fill="EEF2F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56A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cs="Cambria" w:eastAsia="Cambria" w:hAnsi="Cambr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hyperlink" Id="rId36" Target="https://foodsci.oregonstate.edu/sites/agscid7/files/foodsci/attachments/hot-bev-temp.pdf" TargetMode="External" /><Relationship Type="http://schemas.openxmlformats.org/officeDocument/2006/relationships/hyperlink" Id="rId35" Target="https://protonsforbreakfast.wordpress.com/2018/11/07/mug-cooling-initial-results/" TargetMode="External" /><Relationship Type="http://schemas.openxmlformats.org/officeDocument/2006/relationships/hyperlink" Id="rId33" Target="https://scijournals.onlinelibrary.wiley.com/doi/abs/10.1002/jsfa.2740361216" TargetMode="External" /><Relationship Type="http://schemas.openxmlformats.org/officeDocument/2006/relationships/hyperlink" Id="rId37" Target="https://www.ncbi.nlm.nih.gov/books/NBK543941/" TargetMode="External" /><Relationship Type="http://schemas.openxmlformats.org/officeDocument/2006/relationships/hyperlink" Id="rId32" Target="https://www.researchgate.net/publication/237949649_Kinetics_of_tea_infusion_Part_3_The_effect_of_tea_bag_size_and_shape_on_the_rate_of_caffeine_extraction_from_Ceylon_orange_pekoe_tea" TargetMode="External" /><Relationship Type="http://schemas.openxmlformats.org/officeDocument/2006/relationships/hyperlink" Id="rId31" Target="https://www.sciencedirect.com/science/article/abs/pii/030881469290033X" TargetMode="External" /><Relationship Type="http://schemas.openxmlformats.org/officeDocument/2006/relationships/hyperlink" Id="rId34" Target="https://www.sciencedirect.com/science/article/abs/pii/S030881460100108X" TargetMode="External" /><Relationship Type="http://schemas.openxmlformats.org/officeDocument/2006/relationships/hyperlink" Id="rId30" Target="https://www.sciencedirect.com/science/article/abs/pii/S03088146990026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foodsci.oregonstate.edu/sites/agscid7/files/foodsci/attachments/hot-bev-temp.pdf" TargetMode="External" /><Relationship Type="http://schemas.openxmlformats.org/officeDocument/2006/relationships/hyperlink" Id="rId35" Target="https://protonsforbreakfast.wordpress.com/2018/11/07/mug-cooling-initial-results/" TargetMode="External" /><Relationship Type="http://schemas.openxmlformats.org/officeDocument/2006/relationships/hyperlink" Id="rId33" Target="https://scijournals.onlinelibrary.wiley.com/doi/abs/10.1002/jsfa.2740361216" TargetMode="External" /><Relationship Type="http://schemas.openxmlformats.org/officeDocument/2006/relationships/hyperlink" Id="rId37" Target="https://www.ncbi.nlm.nih.gov/books/NBK543941/" TargetMode="External" /><Relationship Type="http://schemas.openxmlformats.org/officeDocument/2006/relationships/hyperlink" Id="rId32" Target="https://www.researchgate.net/publication/237949649_Kinetics_of_tea_infusion_Part_3_The_effect_of_tea_bag_size_and_shape_on_the_rate_of_caffeine_extraction_from_Ceylon_orange_pekoe_tea" TargetMode="External" /><Relationship Type="http://schemas.openxmlformats.org/officeDocument/2006/relationships/hyperlink" Id="rId31" Target="https://www.sciencedirect.com/science/article/abs/pii/030881469290033X" TargetMode="External" /><Relationship Type="http://schemas.openxmlformats.org/officeDocument/2006/relationships/hyperlink" Id="rId34" Target="https://www.sciencedirect.com/science/article/abs/pii/S030881460100108X" TargetMode="External" /><Relationship Type="http://schemas.openxmlformats.org/officeDocument/2006/relationships/hyperlink" Id="rId30" Target="https://www.sciencedirect.com/science/article/abs/pii/S03088146990026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Чай из одного пакетика</dc:title>
  <dc:creator/>
  <dc:language>ru-RU</dc:language>
  <cp:keywords/>
  <dcterms:created xsi:type="dcterms:W3CDTF">2026-09-27T18:25:19Z</dcterms:created>
  <dcterms:modified xsi:type="dcterms:W3CDTF">2026-09-27T18:25:19Z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Кружка 200 мл, чайник 1,5 л, глоток 20 мл раз в 2 минуты. Сначала план, потом модель и доказательства.</vt:lpwstr>
  </property>
</Properties>
</file>