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7D4F" w14:textId="32CD7537" w:rsidR="00B3454E" w:rsidRDefault="00A22ED2" w:rsidP="00A22ED2">
      <w:pPr>
        <w:pStyle w:val="Ttulo1"/>
      </w:pPr>
      <w:r>
        <w:t>PROCESOS DEL BOT MUTU — ESTADO ACTUAL</w:t>
      </w:r>
    </w:p>
    <w:p w14:paraId="700E6C2D" w14:textId="118B87D6" w:rsidR="00A22ED2" w:rsidRDefault="00A22ED2" w:rsidP="00A22ED2">
      <w:r>
        <w:rPr>
          <w:b/>
        </w:rPr>
        <w:t>Mutual Protecap</w:t>
      </w:r>
      <w:r>
        <w:t xml:space="preserve"> — Bot de cobranza por WhatsApp</w:t>
      </w:r>
    </w:p>
    <w:p w14:paraId="233EB577" w14:textId="01AB26A7" w:rsidR="00A22ED2" w:rsidRDefault="00A22ED2" w:rsidP="00A22ED2">
      <w:r>
        <w:t xml:space="preserve">Documento de relevamiento de procesos al </w:t>
      </w:r>
      <w:r>
        <w:rPr>
          <w:b/>
        </w:rPr>
        <w:t>11/05/2026</w:t>
      </w:r>
    </w:p>
    <w:p w14:paraId="15254CE1" w14:textId="77777777" w:rsidR="00A22ED2" w:rsidRDefault="00A22ED2" w:rsidP="00A22ED2"/>
    <w:p w14:paraId="36697874" w14:textId="073EDA34" w:rsidR="00A22ED2" w:rsidRDefault="00A22ED2" w:rsidP="00A22ED2">
      <w:pPr>
        <w:pStyle w:val="Ttulo2"/>
      </w:pPr>
      <w:r>
        <w:t>1. Resumen ejecutivo</w:t>
      </w:r>
    </w:p>
    <w:p w14:paraId="38C2A0E0" w14:textId="5C19F68F" w:rsidR="00A22ED2" w:rsidRDefault="00A22ED2" w:rsidP="00A22ED2">
      <w:r>
        <w:t xml:space="preserve">El bot actual (llamado </w:t>
      </w:r>
      <w:r>
        <w:rPr>
          <w:b/>
        </w:rPr>
        <w:t>Mutu</w:t>
      </w:r>
      <w:r>
        <w:t xml:space="preserve">) es el sucesor de Rogelio. A diferencia de aquel, este bot está enfocado </w:t>
      </w:r>
      <w:r>
        <w:rPr>
          <w:b/>
        </w:rPr>
        <w:t>principalmente en cobranza</w:t>
      </w:r>
      <w:r>
        <w:t>, no en venta. La idea central es generar un "círculo de confianza" con el socio: que la persona converse con el bot, que se sienta cómoda, y que el bot lo acompañe en su relación con la mutual.</w:t>
      </w:r>
    </w:p>
    <w:p w14:paraId="128AC3A9" w14:textId="7080EAC1" w:rsidR="00A22ED2" w:rsidRDefault="00A22ED2" w:rsidP="00A22ED2">
      <w:r>
        <w:t>Hoy el bot vive como un servidor Node.js + TypeScript que se integra con:</w:t>
      </w:r>
    </w:p>
    <w:p w14:paraId="4A80894F" w14:textId="36CBB202" w:rsidR="00A22ED2" w:rsidRDefault="00A22ED2" w:rsidP="00A22ED2">
      <w:pPr>
        <w:pStyle w:val="Continuarlista5"/>
      </w:pPr>
      <w:r>
        <w:rPr>
          <w:b/>
        </w:rPr>
        <w:t>WhatsApp Cloud API</w:t>
      </w:r>
      <w:r>
        <w:t xml:space="preserve"> (Meta) para mensajería entrante y saliente.</w:t>
      </w:r>
    </w:p>
    <w:p w14:paraId="14BBAC55" w14:textId="62655B34" w:rsidR="00A22ED2" w:rsidRDefault="00A22ED2" w:rsidP="00A22ED2">
      <w:pPr>
        <w:pStyle w:val="Continuarlista5"/>
      </w:pPr>
      <w:r>
        <w:rPr>
          <w:b/>
        </w:rPr>
        <w:t>Gemini 2.5 Flash</w:t>
      </w:r>
      <w:r>
        <w:t xml:space="preserve"> (Google Gen AI) como motor conversacional con function calling.</w:t>
      </w:r>
    </w:p>
    <w:p w14:paraId="00BD70D4" w14:textId="144ABE09" w:rsidR="00A22ED2" w:rsidRDefault="00A22ED2" w:rsidP="00A22ED2">
      <w:pPr>
        <w:pStyle w:val="Continuarlista5"/>
      </w:pPr>
      <w:r>
        <w:rPr>
          <w:b/>
        </w:rPr>
        <w:t>Supabase</w:t>
      </w:r>
      <w:r>
        <w:t xml:space="preserve"> (Postgres + Storage) para persistencia de historial, comprobantes e idempotencia.</w:t>
      </w:r>
    </w:p>
    <w:p w14:paraId="6684DE16" w14:textId="28B31EE0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b/>
        </w:rPr>
        <w:t>Endpoint interno de la mutual</w:t>
      </w:r>
      <w:r>
        <w:t xml:space="preserve"> (</w:t>
      </w:r>
      <w:r>
        <w:rPr>
          <w:rFonts w:ascii="Consolas" w:hAnsi="Consolas"/>
        </w:rPr>
        <w:t>/external/listcreditos</w:t>
      </w:r>
      <w:r>
        <w:rPr>
          <w:rFonts w:ascii="Calibri" w:hAnsi="Calibri" w:cs="Calibri"/>
        </w:rPr>
        <w:t>) para los datos de socios y créditos.</w:t>
      </w:r>
    </w:p>
    <w:p w14:paraId="6D8EF6D9" w14:textId="77777777" w:rsidR="00A22ED2" w:rsidRDefault="00A22ED2" w:rsidP="00A22ED2"/>
    <w:p w14:paraId="5355CE81" w14:textId="1DE0096D" w:rsidR="00A22ED2" w:rsidRDefault="00A22ED2" w:rsidP="00A22ED2">
      <w:pPr>
        <w:pStyle w:val="Ttulo2"/>
      </w:pPr>
      <w:r>
        <w:t>2. Identidad y tono del bot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A22ED2" w14:paraId="159FAA54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0B6F6C0" w14:textId="6AEBB967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Atributo</w:t>
            </w:r>
          </w:p>
        </w:tc>
        <w:tc>
          <w:tcPr>
            <w:tcW w:w="4252" w:type="dxa"/>
          </w:tcPr>
          <w:p w14:paraId="4625078E" w14:textId="70348A2B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Valor</w:t>
            </w:r>
          </w:p>
        </w:tc>
      </w:tr>
      <w:tr w:rsidR="00A22ED2" w14:paraId="5E7EFC0D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95626E4" w14:textId="2AA5873D" w:rsidR="00A22ED2" w:rsidRDefault="00A22ED2" w:rsidP="00A22ED2">
            <w:r>
              <w:t>Nombre</w:t>
            </w:r>
          </w:p>
        </w:tc>
        <w:tc>
          <w:tcPr>
            <w:tcW w:w="4252" w:type="dxa"/>
          </w:tcPr>
          <w:p w14:paraId="691ED284" w14:textId="2B41ED21" w:rsidR="00A22ED2" w:rsidRDefault="00A22ED2" w:rsidP="00A22ED2">
            <w:r>
              <w:t>Mutu</w:t>
            </w:r>
          </w:p>
        </w:tc>
      </w:tr>
      <w:tr w:rsidR="00A22ED2" w14:paraId="7EDF6A90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898605B" w14:textId="1B32C6C9" w:rsidR="00A22ED2" w:rsidRDefault="00A22ED2" w:rsidP="00A22ED2">
            <w:r>
              <w:t>Empresa</w:t>
            </w:r>
          </w:p>
        </w:tc>
        <w:tc>
          <w:tcPr>
            <w:tcW w:w="4252" w:type="dxa"/>
          </w:tcPr>
          <w:p w14:paraId="18B5508A" w14:textId="0600BE8D" w:rsidR="00A22ED2" w:rsidRDefault="00A22ED2" w:rsidP="00A22ED2">
            <w:r>
              <w:t>Mutual Protecap</w:t>
            </w:r>
          </w:p>
        </w:tc>
      </w:tr>
      <w:tr w:rsidR="00A22ED2" w14:paraId="1EDAE097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C080B80" w14:textId="659ADD2B" w:rsidR="00A22ED2" w:rsidRDefault="00A22ED2" w:rsidP="00A22ED2">
            <w:r>
              <w:t>Personalidad</w:t>
            </w:r>
          </w:p>
        </w:tc>
        <w:tc>
          <w:tcPr>
            <w:tcW w:w="4252" w:type="dxa"/>
          </w:tcPr>
          <w:p w14:paraId="3BAE0AA3" w14:textId="0123B270" w:rsidR="00A22ED2" w:rsidRDefault="00A22ED2" w:rsidP="00A22ED2">
            <w:r>
              <w:t>Cálido, paciente, profesional</w:t>
            </w:r>
          </w:p>
        </w:tc>
      </w:tr>
      <w:tr w:rsidR="00A22ED2" w14:paraId="406151F6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DE6BE5F" w14:textId="518110CF" w:rsidR="00A22ED2" w:rsidRDefault="00A22ED2" w:rsidP="00A22ED2">
            <w:r>
              <w:t>Idioma</w:t>
            </w:r>
          </w:p>
        </w:tc>
        <w:tc>
          <w:tcPr>
            <w:tcW w:w="4252" w:type="dxa"/>
          </w:tcPr>
          <w:p w14:paraId="28222139" w14:textId="5F6EAFC9" w:rsidR="00A22ED2" w:rsidRDefault="00A22ED2" w:rsidP="00A22ED2">
            <w:r>
              <w:t>Castellano rioplatense (vos / tuteo argentino)</w:t>
            </w:r>
          </w:p>
        </w:tc>
      </w:tr>
      <w:tr w:rsidR="00A22ED2" w14:paraId="74AC593B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7092246E" w14:textId="345AAE7A" w:rsidR="00A22ED2" w:rsidRDefault="00A22ED2" w:rsidP="00A22ED2">
            <w:r>
              <w:t>Estilo</w:t>
            </w:r>
          </w:p>
        </w:tc>
        <w:tc>
          <w:tcPr>
            <w:tcW w:w="4252" w:type="dxa"/>
          </w:tcPr>
          <w:p w14:paraId="318C768A" w14:textId="15E44CD9" w:rsidR="00A22ED2" w:rsidRDefault="00A22ED2" w:rsidP="00A22ED2">
            <w:r>
              <w:t>Mensajes cortos estilo WhatsApp, sin emojis excesivos</w:t>
            </w:r>
          </w:p>
        </w:tc>
      </w:tr>
      <w:tr w:rsidR="00A22ED2" w14:paraId="54C37EFE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2E8291E" w14:textId="7264E218" w:rsidR="00A22ED2" w:rsidRDefault="00A22ED2" w:rsidP="00A22ED2">
            <w:r>
              <w:t>Contacto humano</w:t>
            </w:r>
          </w:p>
        </w:tc>
        <w:tc>
          <w:tcPr>
            <w:tcW w:w="4252" w:type="dxa"/>
          </w:tcPr>
          <w:p w14:paraId="6F7E20F6" w14:textId="23429494" w:rsidR="00A22ED2" w:rsidRDefault="00A22ED2" w:rsidP="00A22ED2">
            <w:r>
              <w:t>+54 9 11 2621-4000, Lun a Vie 9-17hs</w:t>
            </w:r>
          </w:p>
        </w:tc>
      </w:tr>
    </w:tbl>
    <w:p w14:paraId="57D13150" w14:textId="77777777" w:rsidR="00A22ED2" w:rsidRDefault="00A22ED2" w:rsidP="00A22ED2"/>
    <w:p w14:paraId="67FF7E31" w14:textId="3D693D55" w:rsidR="00A22ED2" w:rsidRDefault="00A22ED2" w:rsidP="00A22ED2">
      <w:r>
        <w:rPr>
          <w:b/>
        </w:rPr>
        <w:t>Variación obligatoria:</w:t>
      </w:r>
      <w:r>
        <w:t xml:space="preserve"> el bot nunca debe repetir el mismo mensaje palabra por palabra. Si vuelve a pedir algo (DNI, por ejemplo), debe reformularlo.</w:t>
      </w:r>
    </w:p>
    <w:p w14:paraId="2C4AC88D" w14:textId="77777777" w:rsidR="00A22ED2" w:rsidRDefault="00A22ED2" w:rsidP="00A22ED2"/>
    <w:p w14:paraId="35283893" w14:textId="630F20F6" w:rsidR="00A22ED2" w:rsidRDefault="00A22ED2" w:rsidP="00A22ED2">
      <w:pPr>
        <w:pStyle w:val="Ttulo2"/>
      </w:pPr>
      <w:r>
        <w:t>3. Reglas duras del bot (no se rompen nunca)</w:t>
      </w:r>
    </w:p>
    <w:p w14:paraId="342F3FFB" w14:textId="52F968C2" w:rsidR="00A22ED2" w:rsidRDefault="00A22ED2" w:rsidP="00A22ED2">
      <w:pPr>
        <w:pStyle w:val="Saludo"/>
      </w:pPr>
      <w:r>
        <w:rPr>
          <w:b/>
        </w:rPr>
        <w:t>No se identifica al usuario por número de teléfono.</w:t>
      </w:r>
      <w:r>
        <w:t xml:space="preserve"> Siempre se pide DNI (muchos contactan desde números de familiares o amigos).</w:t>
      </w:r>
    </w:p>
    <w:p w14:paraId="15C4CD42" w14:textId="66854DEA" w:rsidR="00A22ED2" w:rsidRDefault="00A22ED2" w:rsidP="00A22ED2">
      <w:pPr>
        <w:pStyle w:val="Saludo"/>
      </w:pPr>
      <w:r>
        <w:t xml:space="preserve">En el </w:t>
      </w:r>
      <w:r>
        <w:rPr>
          <w:b/>
        </w:rPr>
        <w:t>primer mensaje</w:t>
      </w:r>
      <w:r>
        <w:t xml:space="preserve"> se presenta como Mutu de Mutual Protecap y pide DNI. En los siguientes mensajes NO se vuelve a presentar.</w:t>
      </w:r>
    </w:p>
    <w:p w14:paraId="7709E883" w14:textId="25C8DC96" w:rsidR="00A22ED2" w:rsidRDefault="00A22ED2" w:rsidP="00A22ED2">
      <w:pPr>
        <w:pStyle w:val="Saludo"/>
        <w:rPr>
          <w:rFonts w:ascii="Calibri" w:hAnsi="Calibri" w:cs="Calibri"/>
        </w:rPr>
      </w:pPr>
      <w:r>
        <w:rPr>
          <w:b/>
        </w:rPr>
        <w:t>No revela información financiera</w:t>
      </w:r>
      <w:r>
        <w:t xml:space="preserve"> (saldos, montos, vencimientos, números de crédito, días de mora) hasta que </w:t>
      </w:r>
      <w:r>
        <w:rPr>
          <w:rFonts w:ascii="Consolas" w:hAnsi="Consolas"/>
        </w:rPr>
        <w:t>verificar_dni</w:t>
      </w:r>
      <w:r>
        <w:rPr>
          <w:rFonts w:ascii="Calibri" w:hAnsi="Calibri" w:cs="Calibri"/>
        </w:rPr>
        <w:t xml:space="preserve"> devuelva </w:t>
      </w:r>
      <w:r>
        <w:rPr>
          <w:rFonts w:ascii="Consolas" w:hAnsi="Consolas" w:cs="Calibri"/>
        </w:rPr>
        <w:t>true</w:t>
      </w:r>
      <w:r>
        <w:rPr>
          <w:rFonts w:ascii="Calibri" w:hAnsi="Calibri" w:cs="Calibri"/>
        </w:rPr>
        <w:t>.</w:t>
      </w:r>
    </w:p>
    <w:p w14:paraId="4A6E9DC1" w14:textId="5ECFEE14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Si </w:t>
      </w:r>
      <w:r>
        <w:rPr>
          <w:rFonts w:ascii="Consolas" w:hAnsi="Consolas"/>
        </w:rPr>
        <w:t>verificar_dni</w:t>
      </w:r>
      <w:r>
        <w:rPr>
          <w:rFonts w:ascii="Calibri" w:hAnsi="Calibri" w:cs="Calibri"/>
        </w:rPr>
        <w:t xml:space="preserve"> devuelve </w:t>
      </w:r>
      <w:r>
        <w:rPr>
          <w:rFonts w:ascii="Consolas" w:hAnsi="Consolas" w:cs="Calibri"/>
        </w:rPr>
        <w:t>false</w:t>
      </w:r>
      <w:r>
        <w:rPr>
          <w:rFonts w:ascii="Calibri" w:hAnsi="Calibri" w:cs="Calibri"/>
        </w:rPr>
        <w:t xml:space="preserve">, pide reintentar. </w:t>
      </w:r>
      <w:r>
        <w:rPr>
          <w:rFonts w:ascii="Calibri" w:hAnsi="Calibri" w:cs="Calibri"/>
          <w:b/>
        </w:rPr>
        <w:t>A los 3 intentos fallidos</w:t>
      </w:r>
      <w:r>
        <w:rPr>
          <w:rFonts w:ascii="Calibri" w:hAnsi="Calibri" w:cs="Calibri"/>
        </w:rPr>
        <w:t xml:space="preserve"> deriva al teléfono humano.</w:t>
      </w:r>
    </w:p>
    <w:p w14:paraId="51D7FB45" w14:textId="61C14061" w:rsidR="00A22ED2" w:rsidRDefault="00A22ED2" w:rsidP="00A22ED2">
      <w:pPr>
        <w:pStyle w:val="Saludo"/>
      </w:pPr>
      <w:r>
        <w:rPr>
          <w:b/>
        </w:rPr>
        <w:t>Nunca inventa datos.</w:t>
      </w:r>
      <w:r>
        <w:t xml:space="preserve"> Si una tool no devuelve info, dice que no la encuentra y ofrece contacto humano.</w:t>
      </w:r>
    </w:p>
    <w:p w14:paraId="3502E1A8" w14:textId="4A97CB37" w:rsidR="00A22ED2" w:rsidRDefault="00A22ED2" w:rsidP="00A22ED2">
      <w:pPr>
        <w:pStyle w:val="Saludo"/>
      </w:pPr>
      <w:r>
        <w:rPr>
          <w:b/>
        </w:rPr>
        <w:t>No da consejo financiero, legal ni impositivo.</w:t>
      </w:r>
    </w:p>
    <w:p w14:paraId="27EE8340" w14:textId="72FC62EA" w:rsidR="00A22ED2" w:rsidRDefault="00A22ED2" w:rsidP="00A22ED2">
      <w:pPr>
        <w:pStyle w:val="Saludo"/>
      </w:pPr>
      <w:r>
        <w:rPr>
          <w:b/>
        </w:rPr>
        <w:t>No promete condonaciones, refinanciaciones ni quitas.</w:t>
      </w:r>
      <w:r>
        <w:t xml:space="preserve"> Esos casos se derivan a un asesor humano.</w:t>
      </w:r>
    </w:p>
    <w:p w14:paraId="5896E829" w14:textId="697EA727" w:rsidR="00A22ED2" w:rsidRDefault="00A22ED2" w:rsidP="00A22ED2">
      <w:pPr>
        <w:pStyle w:val="Saludo"/>
      </w:pPr>
      <w:r>
        <w:t xml:space="preserve">Si el cliente menciona </w:t>
      </w:r>
      <w:r>
        <w:rPr>
          <w:b/>
        </w:rPr>
        <w:t>violencia, salud grave o situación crítica</w:t>
      </w:r>
      <w:r>
        <w:t>, responde con empatía y deriva a humano.</w:t>
      </w:r>
    </w:p>
    <w:p w14:paraId="269560AD" w14:textId="3906CA85" w:rsidR="00A22ED2" w:rsidRDefault="00A22ED2" w:rsidP="00A22ED2">
      <w:pPr>
        <w:pStyle w:val="Saludo"/>
      </w:pPr>
      <w:r>
        <w:t xml:space="preserve">La deuda del cliente se presenta como </w:t>
      </w:r>
      <w:r>
        <w:rPr>
          <w:b/>
        </w:rPr>
        <w:t>UNA SOLA</w:t>
      </w:r>
      <w:r>
        <w:t>, aunque internamente sean varias operaciones (préstamo + cuota social + asistencia). Solo se desglosa si el cliente pregunta explícitamente por sus productos.</w:t>
      </w:r>
    </w:p>
    <w:p w14:paraId="5175C579" w14:textId="718EA02B" w:rsidR="00A22ED2" w:rsidRDefault="00A22ED2" w:rsidP="00A22ED2">
      <w:pPr>
        <w:pStyle w:val="Saludo"/>
      </w:pPr>
      <w:r>
        <w:rPr>
          <w:b/>
        </w:rPr>
        <w:t>Estado de pago:</w:t>
      </w:r>
      <w:r>
        <w:t xml:space="preserve"> si está en mora, habla del saldo vencido y los días de atraso (nunca de "próximo vencimiento" como fecha futura, eso confunde). Si está al día, informa la próxima fecha de vencimiento.</w:t>
      </w:r>
    </w:p>
    <w:p w14:paraId="25276B21" w14:textId="2B8728ED" w:rsidR="00A22ED2" w:rsidRDefault="00A22ED2" w:rsidP="00A22ED2">
      <w:pPr>
        <w:pStyle w:val="Saludo"/>
      </w:pPr>
      <w:r>
        <w:rPr>
          <w:b/>
        </w:rPr>
        <w:t>Cuota mensual pura:</w:t>
      </w:r>
      <w:r>
        <w:t xml:space="preserve"> lo que paga sin punitorios ni recargos por mora. Suma préstamo + cuota social ($15.000 fijo) + asistencia.</w:t>
      </w:r>
    </w:p>
    <w:p w14:paraId="778D35FA" w14:textId="77777777" w:rsidR="00A22ED2" w:rsidRDefault="00A22ED2" w:rsidP="00A22ED2"/>
    <w:p w14:paraId="21B39F73" w14:textId="02F8B4A8" w:rsidR="00A22ED2" w:rsidRDefault="00A22ED2" w:rsidP="00A22ED2">
      <w:pPr>
        <w:pStyle w:val="Ttulo2"/>
      </w:pPr>
      <w:r>
        <w:t>4. Procesos que el bot HACE hoy</w:t>
      </w:r>
    </w:p>
    <w:p w14:paraId="52FEBB69" w14:textId="11689C5D" w:rsidR="00A22ED2" w:rsidRDefault="00A22ED2" w:rsidP="00A22ED2">
      <w:pPr>
        <w:pStyle w:val="Ttulo3"/>
      </w:pPr>
      <w:r>
        <w:t>4.1. Proceso: Bienvenida e identificación</w:t>
      </w:r>
    </w:p>
    <w:p w14:paraId="34E8109F" w14:textId="35B39F6E" w:rsidR="00A22ED2" w:rsidRDefault="00A22ED2" w:rsidP="00A22ED2">
      <w:r>
        <w:rPr>
          <w:b/>
        </w:rPr>
        <w:t>Disparador:</w:t>
      </w:r>
      <w:r>
        <w:t xml:space="preserve"> primer mensaje del socio al bot.</w:t>
      </w:r>
    </w:p>
    <w:p w14:paraId="36974540" w14:textId="64487174" w:rsidR="00A22ED2" w:rsidRDefault="00A22ED2" w:rsidP="00A22ED2">
      <w:r>
        <w:rPr>
          <w:i/>
        </w:rPr>
        <w:t>*Flujo:*</w:t>
      </w:r>
    </w:p>
    <w:p w14:paraId="7BE6D834" w14:textId="62013109" w:rsidR="00A22ED2" w:rsidRDefault="00A22ED2" w:rsidP="00A22ED2">
      <w:pPr>
        <w:pStyle w:val="Saludo"/>
      </w:pPr>
      <w:r>
        <w:t>Bot se presenta como Mutu de Mutual Protecap.</w:t>
      </w:r>
    </w:p>
    <w:p w14:paraId="6DFF02CE" w14:textId="6B1B9DFB" w:rsidR="00A22ED2" w:rsidRDefault="00A22ED2" w:rsidP="00A22ED2">
      <w:pPr>
        <w:pStyle w:val="Saludo"/>
      </w:pPr>
      <w:r>
        <w:t>Pide el DNI del socio (sin puntos ni espacios).</w:t>
      </w:r>
    </w:p>
    <w:p w14:paraId="1D1C4475" w14:textId="607AFFF0" w:rsidR="00A22ED2" w:rsidRDefault="00A22ED2" w:rsidP="00A22ED2">
      <w:pPr>
        <w:pStyle w:val="Saludo"/>
      </w:pPr>
      <w:r>
        <w:lastRenderedPageBreak/>
        <w:t>Si el socio ya envió DNI antes en la conversación, no lo vuelve a pedir.</w:t>
      </w:r>
    </w:p>
    <w:p w14:paraId="0D6262AA" w14:textId="126FBEB2" w:rsidR="00A22ED2" w:rsidRDefault="00A22ED2" w:rsidP="00A22ED2">
      <w:pPr>
        <w:pStyle w:val="Saludo"/>
      </w:pPr>
      <w:r>
        <w:t>En mensajes posteriores sin DNI todavía, lo recuerda brevemente con palabras distintas cada vez.</w:t>
      </w:r>
    </w:p>
    <w:p w14:paraId="0C181F73" w14:textId="589F329E" w:rsidR="00A22ED2" w:rsidRDefault="00A22ED2" w:rsidP="00A22ED2">
      <w:r>
        <w:rPr>
          <w:b/>
        </w:rPr>
        <w:t>Tools usadas:</w:t>
      </w:r>
      <w:r>
        <w:t xml:space="preserve"> ninguna en esta etapa.</w:t>
      </w:r>
    </w:p>
    <w:p w14:paraId="4D8CAB7F" w14:textId="77777777" w:rsidR="00A22ED2" w:rsidRDefault="00A22ED2" w:rsidP="00A22ED2"/>
    <w:p w14:paraId="04F23C15" w14:textId="5BF798AA" w:rsidR="00A22ED2" w:rsidRDefault="00A22ED2" w:rsidP="00A22ED2">
      <w:pPr>
        <w:pStyle w:val="Ttulo3"/>
      </w:pPr>
      <w:r>
        <w:t>4.2. Proceso: Verificación de DNI</w:t>
      </w:r>
    </w:p>
    <w:p w14:paraId="14A6743A" w14:textId="45844F7D" w:rsidR="00A22ED2" w:rsidRDefault="00A22ED2" w:rsidP="00A22ED2">
      <w:r>
        <w:rPr>
          <w:b/>
        </w:rPr>
        <w:t>Disparador:</w:t>
      </w:r>
      <w:r>
        <w:t xml:space="preserve"> el socio envía algo que parece un DNI.</w:t>
      </w:r>
    </w:p>
    <w:p w14:paraId="58BA7E3E" w14:textId="0589EC77" w:rsidR="00A22ED2" w:rsidRDefault="00A22ED2" w:rsidP="00A22ED2">
      <w:r>
        <w:rPr>
          <w:i/>
        </w:rPr>
        <w:t>*Flujo:*</w:t>
      </w:r>
    </w:p>
    <w:p w14:paraId="3D3ACDD5" w14:textId="198B8A7C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Bot llama a la tool </w:t>
      </w:r>
      <w:r>
        <w:rPr>
          <w:rFonts w:ascii="Consolas" w:hAnsi="Consolas"/>
        </w:rPr>
        <w:t>verificar_dni(dni)</w:t>
      </w:r>
      <w:r>
        <w:rPr>
          <w:rFonts w:ascii="Calibri" w:hAnsi="Calibri" w:cs="Calibri"/>
        </w:rPr>
        <w:t>.</w:t>
      </w:r>
    </w:p>
    <w:p w14:paraId="26CA03E2" w14:textId="2F03C341" w:rsidR="00A22ED2" w:rsidRDefault="00A22ED2" w:rsidP="00A22ED2">
      <w:pPr>
        <w:pStyle w:val="Saludo"/>
      </w:pPr>
      <w:r>
        <w:t>Si existe: continúa con consultas que requieran datos.</w:t>
      </w:r>
    </w:p>
    <w:p w14:paraId="77806E26" w14:textId="150EAEAE" w:rsidR="00A22ED2" w:rsidRDefault="00A22ED2" w:rsidP="00A22ED2">
      <w:pPr>
        <w:pStyle w:val="Saludo"/>
      </w:pPr>
      <w:r>
        <w:t>Si no existe: pide reintentar.</w:t>
      </w:r>
    </w:p>
    <w:p w14:paraId="6A58C0B6" w14:textId="5AC50D4F" w:rsidR="00A22ED2" w:rsidRDefault="00A22ED2" w:rsidP="00A22ED2">
      <w:pPr>
        <w:pStyle w:val="Saludo"/>
      </w:pPr>
      <w:r>
        <w:t xml:space="preserve">A los </w:t>
      </w:r>
      <w:r>
        <w:rPr>
          <w:b/>
        </w:rPr>
        <w:t>3 intentos fallidos</w:t>
      </w:r>
      <w:r>
        <w:t>, deriva al +54 9 11 2621-4000.</w:t>
      </w:r>
    </w:p>
    <w:p w14:paraId="12B16078" w14:textId="4F49650D" w:rsidR="00A22ED2" w:rsidRDefault="00A22ED2" w:rsidP="00A22ED2">
      <w:pPr>
        <w:rPr>
          <w:rFonts w:ascii="Calibri" w:hAnsi="Calibri" w:cs="Calibri"/>
        </w:rPr>
      </w:pPr>
      <w:r>
        <w:rPr>
          <w:b/>
        </w:rPr>
        <w:t>Tool involucrada:</w:t>
      </w:r>
      <w:r>
        <w:t xml:space="preserve"> </w:t>
      </w:r>
      <w:r>
        <w:rPr>
          <w:rFonts w:ascii="Consolas" w:hAnsi="Consolas"/>
        </w:rPr>
        <w:t>verificar_dni</w:t>
      </w:r>
    </w:p>
    <w:p w14:paraId="6B52621F" w14:textId="4E8BAF0E" w:rsidR="00A22ED2" w:rsidRDefault="00A22ED2" w:rsidP="00A22ED2">
      <w:pPr>
        <w:rPr>
          <w:rFonts w:ascii="Calibri" w:hAnsi="Calibri" w:cs="Calibri"/>
        </w:rPr>
      </w:pPr>
      <w:r>
        <w:rPr>
          <w:b/>
        </w:rPr>
        <w:t>Fuente de datos:</w:t>
      </w:r>
      <w:r>
        <w:t xml:space="preserve"> endpoint </w:t>
      </w:r>
      <w:r>
        <w:rPr>
          <w:rFonts w:ascii="Consolas" w:hAnsi="Consolas"/>
        </w:rPr>
        <w:t>/external/listcreditos</w:t>
      </w:r>
      <w:r>
        <w:rPr>
          <w:rFonts w:ascii="Calibri" w:hAnsi="Calibri" w:cs="Calibri"/>
        </w:rPr>
        <w:t xml:space="preserve"> (o mock en desarrollo).</w:t>
      </w:r>
    </w:p>
    <w:p w14:paraId="0438C8F9" w14:textId="77777777" w:rsidR="00A22ED2" w:rsidRDefault="00A22ED2" w:rsidP="00A22ED2"/>
    <w:p w14:paraId="5BF9ADC8" w14:textId="148CB2EB" w:rsidR="00A22ED2" w:rsidRDefault="00A22ED2" w:rsidP="00A22ED2">
      <w:pPr>
        <w:pStyle w:val="Ttulo3"/>
      </w:pPr>
      <w:r>
        <w:t>4.3. Proceso: Consulta de saldo / situación crediticia</w:t>
      </w:r>
    </w:p>
    <w:p w14:paraId="66DFE9C3" w14:textId="27BFB3EA" w:rsidR="00A22ED2" w:rsidRDefault="00A22ED2" w:rsidP="00A22ED2">
      <w:r>
        <w:rPr>
          <w:b/>
        </w:rPr>
        <w:t>Disparador:</w:t>
      </w:r>
      <w:r>
        <w:t xml:space="preserve"> socio (ya verificado) pregunta cuánto debe, cuál es su cuota, cuándo vence, etc.</w:t>
      </w:r>
    </w:p>
    <w:p w14:paraId="5EE846F0" w14:textId="0FF64F37" w:rsidR="00A22ED2" w:rsidRDefault="00A22ED2" w:rsidP="00A22ED2">
      <w:r>
        <w:rPr>
          <w:i/>
        </w:rPr>
        <w:t>*Flujo:*</w:t>
      </w:r>
    </w:p>
    <w:p w14:paraId="617E73EC" w14:textId="158FD704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Bot llama a </w:t>
      </w:r>
      <w:r>
        <w:rPr>
          <w:rFonts w:ascii="Consolas" w:hAnsi="Consolas"/>
        </w:rPr>
        <w:t>consultar_creditos(dni)</w:t>
      </w:r>
      <w:r>
        <w:rPr>
          <w:rFonts w:ascii="Calibri" w:hAnsi="Calibri" w:cs="Calibri"/>
        </w:rPr>
        <w:t>.</w:t>
      </w:r>
    </w:p>
    <w:p w14:paraId="74815E64" w14:textId="56DAEB3C" w:rsidR="00A22ED2" w:rsidRDefault="00A22ED2" w:rsidP="00A22ED2">
      <w:pPr>
        <w:pStyle w:val="Saludo"/>
      </w:pPr>
      <w:r>
        <w:t xml:space="preserve">Se calcula el </w:t>
      </w:r>
      <w:r>
        <w:rPr>
          <w:b/>
        </w:rPr>
        <w:t>resumen agregado</w:t>
      </w:r>
      <w:r>
        <w:t xml:space="preserve"> (suma préstamo + cuota social + asistencia).</w:t>
      </w:r>
    </w:p>
    <w:p w14:paraId="58F4FF24" w14:textId="708CFDA3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Según </w:t>
      </w:r>
      <w:r>
        <w:rPr>
          <w:rFonts w:ascii="Consolas" w:hAnsi="Consolas"/>
        </w:rPr>
        <w:t>resumen.estado</w:t>
      </w:r>
      <w:r>
        <w:rPr>
          <w:rFonts w:ascii="Calibri" w:hAnsi="Calibri" w:cs="Calibri"/>
        </w:rPr>
        <w:t>:</w:t>
      </w:r>
    </w:p>
    <w:p w14:paraId="3EF771B0" w14:textId="3A49FE4F" w:rsidR="00A22ED2" w:rsidRDefault="00A22ED2" w:rsidP="00A22ED2">
      <w:pPr>
        <w:pStyle w:val="Continuarlista5"/>
      </w:pPr>
      <w:r>
        <w:rPr>
          <w:b/>
        </w:rPr>
        <w:t>`en_mora`:</w:t>
      </w:r>
      <w:r>
        <w:t xml:space="preserve"> informa saldo vencido + días de atraso + fecha de la cuota más vieja sin pagar.</w:t>
      </w:r>
    </w:p>
    <w:p w14:paraId="01E3B450" w14:textId="7F0E5903" w:rsidR="00A22ED2" w:rsidRDefault="00A22ED2" w:rsidP="00A22ED2">
      <w:pPr>
        <w:pStyle w:val="Continuarlista5"/>
      </w:pPr>
      <w:r>
        <w:rPr>
          <w:b/>
        </w:rPr>
        <w:t>`al_dia`:</w:t>
      </w:r>
      <w:r>
        <w:t xml:space="preserve"> informa próxima fecha de vencimiento + cuota mensual pura.</w:t>
      </w:r>
    </w:p>
    <w:p w14:paraId="30338957" w14:textId="44289D48" w:rsidR="00A22ED2" w:rsidRDefault="00A22ED2" w:rsidP="00A22ED2">
      <w:pPr>
        <w:pStyle w:val="Saludo"/>
      </w:pPr>
      <w:r>
        <w:t>NUNCA lista los productos por separado, salvo que el cliente pregunte explícitamente "¿qué productos tengo?".</w:t>
      </w:r>
    </w:p>
    <w:p w14:paraId="162F56AD" w14:textId="1EAAAD7D" w:rsidR="00A22ED2" w:rsidRDefault="00A22ED2" w:rsidP="00A22ED2">
      <w:pPr>
        <w:rPr>
          <w:rFonts w:ascii="Calibri" w:hAnsi="Calibri" w:cs="Calibri"/>
        </w:rPr>
      </w:pPr>
      <w:r>
        <w:rPr>
          <w:b/>
        </w:rPr>
        <w:t>Tool involucrada:</w:t>
      </w:r>
      <w:r>
        <w:t xml:space="preserve"> </w:t>
      </w:r>
      <w:r>
        <w:rPr>
          <w:rFonts w:ascii="Consolas" w:hAnsi="Consolas"/>
        </w:rPr>
        <w:t>consultar_creditos</w:t>
      </w:r>
    </w:p>
    <w:p w14:paraId="48218737" w14:textId="494D243E" w:rsidR="00A22ED2" w:rsidRDefault="00A22ED2" w:rsidP="00A22ED2">
      <w:r>
        <w:rPr>
          <w:i/>
        </w:rPr>
        <w:t>*Campos clave del endpoint usados:*</w:t>
      </w:r>
    </w:p>
    <w:p w14:paraId="1A01C9AF" w14:textId="546BDB9C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lastRenderedPageBreak/>
        <w:t>Saldo total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Saldo venc.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Imp. cuota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Ctas. impagas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Ctas. Imp. Venc.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Primer vto.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Fecha liquidación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Estado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Producto</w:t>
      </w:r>
      <w:r>
        <w:rPr>
          <w:rFonts w:ascii="Calibri" w:hAnsi="Calibri" w:cs="Calibri"/>
        </w:rPr>
        <w:t>.</w:t>
      </w:r>
    </w:p>
    <w:p w14:paraId="2987F2A1" w14:textId="77777777" w:rsidR="00A22ED2" w:rsidRDefault="00A22ED2" w:rsidP="00A22ED2"/>
    <w:p w14:paraId="7A7BAE29" w14:textId="75D55806" w:rsidR="00A22ED2" w:rsidRDefault="00A22ED2" w:rsidP="00A22ED2">
      <w:pPr>
        <w:pStyle w:val="Ttulo3"/>
      </w:pPr>
      <w:r>
        <w:t>4.4. Proceso: Información de medios de pago</w:t>
      </w:r>
    </w:p>
    <w:p w14:paraId="2A0052CE" w14:textId="57E74946" w:rsidR="00A22ED2" w:rsidRDefault="00A22ED2" w:rsidP="00A22ED2">
      <w:r>
        <w:rPr>
          <w:b/>
        </w:rPr>
        <w:t>Disparador:</w:t>
      </w:r>
      <w:r>
        <w:t xml:space="preserve"> socio pregunta cómo pagar.</w:t>
      </w:r>
    </w:p>
    <w:p w14:paraId="28C4D48A" w14:textId="221A6ED4" w:rsidR="00A22ED2" w:rsidRDefault="00A22ED2" w:rsidP="00A22ED2">
      <w:r>
        <w:rPr>
          <w:i/>
        </w:rPr>
        <w:t>*Flujo:*</w:t>
      </w:r>
    </w:p>
    <w:p w14:paraId="70CB60E8" w14:textId="47979BCA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Bot llama a </w:t>
      </w:r>
      <w:r>
        <w:rPr>
          <w:rFonts w:ascii="Consolas" w:hAnsi="Consolas"/>
        </w:rPr>
        <w:t>obtener_medios_de_pago()</w:t>
      </w:r>
      <w:r>
        <w:rPr>
          <w:rFonts w:ascii="Calibri" w:hAnsi="Calibri" w:cs="Calibri"/>
        </w:rPr>
        <w:t>.</w:t>
      </w:r>
    </w:p>
    <w:p w14:paraId="294A0CF3" w14:textId="18DF8C0A" w:rsidR="00A22ED2" w:rsidRDefault="00A22ED2" w:rsidP="00A22ED2">
      <w:pPr>
        <w:pStyle w:val="Saludo"/>
      </w:pPr>
      <w:r>
        <w:t>Devuelve 3 opciones:</w:t>
      </w:r>
    </w:p>
    <w:p w14:paraId="114A8FBC" w14:textId="5AB0A24C" w:rsidR="00A22ED2" w:rsidRDefault="00A22ED2" w:rsidP="00A22ED2">
      <w:pPr>
        <w:pStyle w:val="Continuarlista5"/>
      </w:pPr>
      <w:r>
        <w:rPr>
          <w:b/>
        </w:rPr>
        <w:t>Transferencia bancaria</w:t>
      </w:r>
      <w:r>
        <w:t xml:space="preserve"> (CBU, alias, CUIT) — directa.</w:t>
      </w:r>
    </w:p>
    <w:p w14:paraId="09A1C1A8" w14:textId="104185AE" w:rsidR="00A22ED2" w:rsidRDefault="00A22ED2" w:rsidP="00A22ED2">
      <w:pPr>
        <w:pStyle w:val="Continuarlista5"/>
      </w:pPr>
      <w:r>
        <w:rPr>
          <w:b/>
        </w:rPr>
        <w:t>Rapipago</w:t>
      </w:r>
      <w:r>
        <w:t xml:space="preserve"> — requiere asesor humano para generar la boleta.</w:t>
      </w:r>
    </w:p>
    <w:p w14:paraId="17CD8668" w14:textId="0C883BC6" w:rsidR="00A22ED2" w:rsidRDefault="00A22ED2" w:rsidP="00A22ED2">
      <w:pPr>
        <w:pStyle w:val="Continuarlista5"/>
      </w:pPr>
      <w:r>
        <w:rPr>
          <w:b/>
        </w:rPr>
        <w:t>Tarjeta de crédito (Mercado Pago)</w:t>
      </w:r>
      <w:r>
        <w:t xml:space="preserve"> — requiere asesor humano para enviar link.</w:t>
      </w:r>
    </w:p>
    <w:p w14:paraId="346DAE74" w14:textId="6ECA5FD8" w:rsidR="00A22ED2" w:rsidRDefault="00A22ED2" w:rsidP="00A22ED2">
      <w:pPr>
        <w:pStyle w:val="Saludo"/>
      </w:pPr>
      <w:r>
        <w:t>Después de pagar, le pide al socio enviar el comprobante por el mismo chat.</w:t>
      </w:r>
    </w:p>
    <w:p w14:paraId="7BA34067" w14:textId="40EABC6F" w:rsidR="00A22ED2" w:rsidRDefault="00A22ED2" w:rsidP="00A22ED2">
      <w:r>
        <w:rPr>
          <w:i/>
        </w:rPr>
        <w:t>*Datos actuales:*</w:t>
      </w:r>
    </w:p>
    <w:p w14:paraId="5D704EC2" w14:textId="388A4829" w:rsidR="00A22ED2" w:rsidRDefault="00A22ED2" w:rsidP="00A22ED2">
      <w:pPr>
        <w:pStyle w:val="Continuarlista5"/>
      </w:pPr>
      <w:r>
        <w:t>Empresa: PROTECAP — CUIT 30-70954656-9</w:t>
      </w:r>
    </w:p>
    <w:p w14:paraId="763BAEF1" w14:textId="6AB33EFF" w:rsidR="00A22ED2" w:rsidRDefault="00A22ED2" w:rsidP="00A22ED2">
      <w:pPr>
        <w:pStyle w:val="Continuarlista5"/>
      </w:pPr>
      <w:r>
        <w:t>Banco Patagonia, cuenta corriente en pesos 145-145005454-000</w:t>
      </w:r>
    </w:p>
    <w:p w14:paraId="714AF86F" w14:textId="6429B222" w:rsidR="00A22ED2" w:rsidRDefault="00A22ED2" w:rsidP="00A22ED2">
      <w:pPr>
        <w:pStyle w:val="Continuarlista5"/>
      </w:pPr>
      <w:r>
        <w:t>Alias: ESPEJO.ASTRO.LITIO</w:t>
      </w:r>
    </w:p>
    <w:p w14:paraId="583B37FC" w14:textId="72DFAB6A" w:rsidR="00A22ED2" w:rsidRDefault="00A22ED2" w:rsidP="00A22ED2">
      <w:pPr>
        <w:pStyle w:val="Continuarlista5"/>
      </w:pPr>
      <w:r>
        <w:t>CBU: 0340145900145005454004</w:t>
      </w:r>
    </w:p>
    <w:p w14:paraId="259E59D6" w14:textId="76051EE4" w:rsidR="00A22ED2" w:rsidRDefault="00A22ED2" w:rsidP="00A22ED2">
      <w:pPr>
        <w:rPr>
          <w:rFonts w:ascii="Calibri" w:hAnsi="Calibri" w:cs="Calibri"/>
        </w:rPr>
      </w:pPr>
      <w:r>
        <w:rPr>
          <w:b/>
        </w:rPr>
        <w:t>Tool involucrada:</w:t>
      </w:r>
      <w:r>
        <w:t xml:space="preserve"> </w:t>
      </w:r>
      <w:r>
        <w:rPr>
          <w:rFonts w:ascii="Consolas" w:hAnsi="Consolas"/>
        </w:rPr>
        <w:t>obtener_medios_de_pago</w:t>
      </w:r>
    </w:p>
    <w:p w14:paraId="4C5BCD12" w14:textId="77777777" w:rsidR="00A22ED2" w:rsidRDefault="00A22ED2" w:rsidP="00A22ED2"/>
    <w:p w14:paraId="6BA2CFA9" w14:textId="60056447" w:rsidR="00A22ED2" w:rsidRDefault="00A22ED2" w:rsidP="00A22ED2">
      <w:pPr>
        <w:pStyle w:val="Ttulo3"/>
      </w:pPr>
      <w:r>
        <w:t>4.5. Proceso: Recepción de comprobantes (imagen / PDF)</w:t>
      </w:r>
    </w:p>
    <w:p w14:paraId="6DBA9DF2" w14:textId="5D29C1E2" w:rsidR="00A22ED2" w:rsidRDefault="00A22ED2" w:rsidP="00A22ED2">
      <w:r>
        <w:rPr>
          <w:b/>
        </w:rPr>
        <w:t>Disparador:</w:t>
      </w:r>
      <w:r>
        <w:t xml:space="preserve"> el socio envía una imagen o documento por WhatsApp.</w:t>
      </w:r>
    </w:p>
    <w:p w14:paraId="66C3633E" w14:textId="70C32088" w:rsidR="00A22ED2" w:rsidRDefault="00A22ED2" w:rsidP="00A22ED2">
      <w:r>
        <w:rPr>
          <w:i/>
        </w:rPr>
        <w:t>*Flujo (NO pasa por el LLM):*</w:t>
      </w:r>
    </w:p>
    <w:p w14:paraId="5E963C6C" w14:textId="6682FDA2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Webhook detecta </w:t>
      </w:r>
      <w:r>
        <w:rPr>
          <w:rFonts w:ascii="Consolas" w:hAnsi="Consolas"/>
        </w:rPr>
        <w:t>message.type === 'image'</w:t>
      </w:r>
      <w:r>
        <w:rPr>
          <w:rFonts w:ascii="Calibri" w:hAnsi="Calibri" w:cs="Calibri"/>
        </w:rPr>
        <w:t xml:space="preserve"> o </w:t>
      </w:r>
      <w:r>
        <w:rPr>
          <w:rFonts w:ascii="Consolas" w:hAnsi="Consolas" w:cs="Calibri"/>
        </w:rPr>
        <w:t>'document'</w:t>
      </w:r>
      <w:r>
        <w:rPr>
          <w:rFonts w:ascii="Calibri" w:hAnsi="Calibri" w:cs="Calibri"/>
        </w:rPr>
        <w:t>.</w:t>
      </w:r>
    </w:p>
    <w:p w14:paraId="72AEB2CF" w14:textId="330EAE34" w:rsidR="00A22ED2" w:rsidRDefault="00A22ED2" w:rsidP="00A22ED2">
      <w:pPr>
        <w:pStyle w:val="Saludo"/>
      </w:pPr>
      <w:r>
        <w:t>Descarga el archivo desde Meta (proceso de 2 pasos: pedir URL temporal → bajar binario).</w:t>
      </w:r>
    </w:p>
    <w:p w14:paraId="4050915E" w14:textId="4A02A43A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Sube el archivo a Supabase Storage (bucket </w:t>
      </w:r>
      <w:r>
        <w:rPr>
          <w:rFonts w:ascii="Consolas" w:hAnsi="Consolas"/>
        </w:rPr>
        <w:t>comprobantes</w:t>
      </w:r>
      <w:r>
        <w:rPr>
          <w:rFonts w:ascii="Calibri" w:hAnsi="Calibri" w:cs="Calibri"/>
        </w:rPr>
        <w:t>, privado).</w:t>
      </w:r>
    </w:p>
    <w:p w14:paraId="0EDF4B3E" w14:textId="5F139257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Registra en la tabla </w:t>
      </w:r>
      <w:r>
        <w:rPr>
          <w:rFonts w:ascii="Consolas" w:hAnsi="Consolas"/>
        </w:rPr>
        <w:t>comprobantes</w:t>
      </w:r>
      <w:r>
        <w:rPr>
          <w:rFonts w:ascii="Calibri" w:hAnsi="Calibri" w:cs="Calibri"/>
        </w:rPr>
        <w:t xml:space="preserve"> con estado </w:t>
      </w:r>
      <w:r>
        <w:rPr>
          <w:rFonts w:ascii="Consolas" w:hAnsi="Consolas" w:cs="Calibri"/>
        </w:rPr>
        <w:t>pendiente</w:t>
      </w:r>
      <w:r>
        <w:rPr>
          <w:rFonts w:ascii="Calibri" w:hAnsi="Calibri" w:cs="Calibri"/>
        </w:rPr>
        <w:t>.</w:t>
      </w:r>
    </w:p>
    <w:p w14:paraId="556CDCE9" w14:textId="2D74DB23" w:rsidR="00A22ED2" w:rsidRDefault="00A22ED2" w:rsidP="00A22ED2">
      <w:pPr>
        <w:pStyle w:val="Saludo"/>
      </w:pPr>
      <w:r>
        <w:t xml:space="preserve">Responde automáticamente al socio: "Recibí tu comprobante, para que se registre mandalo también al asesor +54 9 11 2621-4000". El pago </w:t>
      </w:r>
      <w:r>
        <w:rPr>
          <w:b/>
        </w:rPr>
        <w:t>queda sujeto a verificación humana</w:t>
      </w:r>
      <w:r>
        <w:t>.</w:t>
      </w:r>
    </w:p>
    <w:p w14:paraId="79160263" w14:textId="5C6690EA" w:rsidR="00A22ED2" w:rsidRDefault="00A22ED2" w:rsidP="00A22ED2">
      <w:pPr>
        <w:pStyle w:val="Saludo"/>
      </w:pPr>
      <w:r>
        <w:lastRenderedPageBreak/>
        <w:t>Si falla la descarga/guardado: fallback que pide mandarlo al humano.</w:t>
      </w:r>
    </w:p>
    <w:p w14:paraId="50A3806A" w14:textId="4886D0E5" w:rsidR="00A22ED2" w:rsidRDefault="00A22ED2" w:rsidP="00A22ED2">
      <w:r>
        <w:rPr>
          <w:b/>
        </w:rPr>
        <w:t>Nota crítica para el LLM:</w:t>
      </w:r>
      <w:r>
        <w:t xml:space="preserve"> el bot </w:t>
      </w:r>
      <w:r>
        <w:rPr>
          <w:b/>
        </w:rPr>
        <w:t>NO procesa pagos</w:t>
      </w:r>
      <w:r>
        <w:t>. Solo guarda copia de auditoría. Quien efectivamente carga el pago es el asesor humano cuando el socio se lo manda directo.</w:t>
      </w:r>
    </w:p>
    <w:p w14:paraId="26D35E5F" w14:textId="42364A44" w:rsidR="00A22ED2" w:rsidRDefault="00A22ED2" w:rsidP="00A22ED2">
      <w:pPr>
        <w:rPr>
          <w:rFonts w:ascii="Calibri" w:hAnsi="Calibri" w:cs="Calibri"/>
        </w:rPr>
      </w:pPr>
      <w:r>
        <w:rPr>
          <w:b/>
        </w:rPr>
        <w:t>Storage:</w:t>
      </w:r>
      <w:r>
        <w:t xml:space="preserve"> Supabase Storage (</w:t>
      </w:r>
      <w:r>
        <w:rPr>
          <w:rFonts w:ascii="Consolas" w:hAnsi="Consolas"/>
        </w:rPr>
        <w:t>comprobantes/&lt;telefono&gt;/&lt;timestamp&gt;.&lt;ext&gt;</w:t>
      </w:r>
      <w:r>
        <w:rPr>
          <w:rFonts w:ascii="Calibri" w:hAnsi="Calibri" w:cs="Calibri"/>
        </w:rPr>
        <w:t xml:space="preserve">) + tabla </w:t>
      </w:r>
      <w:r>
        <w:rPr>
          <w:rFonts w:ascii="Consolas" w:hAnsi="Consolas" w:cs="Calibri"/>
        </w:rPr>
        <w:t>comprobantes</w:t>
      </w:r>
      <w:r>
        <w:rPr>
          <w:rFonts w:ascii="Calibri" w:hAnsi="Calibri" w:cs="Calibri"/>
        </w:rPr>
        <w:t>.</w:t>
      </w:r>
    </w:p>
    <w:p w14:paraId="22B4BF66" w14:textId="0B1F69B9" w:rsidR="00A22ED2" w:rsidRDefault="00A22ED2" w:rsidP="00A22ED2">
      <w:r>
        <w:rPr>
          <w:i/>
        </w:rPr>
        <w:t>*Estados de un comprobante:*</w:t>
      </w:r>
    </w:p>
    <w:p w14:paraId="3EDE37C9" w14:textId="4ED36EE9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pendiente</w:t>
      </w:r>
      <w:r>
        <w:rPr>
          <w:rFonts w:ascii="Calibri" w:hAnsi="Calibri" w:cs="Calibri"/>
        </w:rPr>
        <w:t xml:space="preserve"> — recién recibido, esperando que un humano lo procese.</w:t>
      </w:r>
    </w:p>
    <w:p w14:paraId="2432D168" w14:textId="084EFDAB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procesado</w:t>
      </w:r>
      <w:r>
        <w:rPr>
          <w:rFonts w:ascii="Calibri" w:hAnsi="Calibri" w:cs="Calibri"/>
        </w:rPr>
        <w:t xml:space="preserve"> — humano confirmó el pago y lo cargó en el sistema interno.</w:t>
      </w:r>
    </w:p>
    <w:p w14:paraId="409D1D5C" w14:textId="44E31633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rechazado</w:t>
      </w:r>
      <w:r>
        <w:rPr>
          <w:rFonts w:ascii="Calibri" w:hAnsi="Calibri" w:cs="Calibri"/>
        </w:rPr>
        <w:t xml:space="preserve"> — humano lo descartó (ilegible, duplicado, no corresponde, etc.).</w:t>
      </w:r>
    </w:p>
    <w:p w14:paraId="2693D3C0" w14:textId="77777777" w:rsidR="00A22ED2" w:rsidRDefault="00A22ED2" w:rsidP="00A22ED2"/>
    <w:p w14:paraId="7CF3CBB8" w14:textId="2FDB4CF4" w:rsidR="00A22ED2" w:rsidRDefault="00A22ED2" w:rsidP="00A22ED2">
      <w:pPr>
        <w:pStyle w:val="Ttulo3"/>
      </w:pPr>
      <w:r>
        <w:t>4.6. Proceso: Manejo de mensajes no procesables (audio, video, sticker)</w:t>
      </w:r>
    </w:p>
    <w:p w14:paraId="7CDD9399" w14:textId="187839AF" w:rsidR="00A22ED2" w:rsidRDefault="00A22ED2" w:rsidP="00A22ED2">
      <w:r>
        <w:rPr>
          <w:b/>
        </w:rPr>
        <w:t>Disparador:</w:t>
      </w:r>
      <w:r>
        <w:t xml:space="preserve"> el socio envía un audio, video, sticker u otro tipo de archivo distinto a imagen/PDF.</w:t>
      </w:r>
    </w:p>
    <w:p w14:paraId="404D6DB6" w14:textId="7576BDF9" w:rsidR="00A22ED2" w:rsidRDefault="00A22ED2" w:rsidP="00A22ED2">
      <w:r>
        <w:rPr>
          <w:i/>
        </w:rPr>
        <w:t>*Flujo (NO pasa por el LLM):*</w:t>
      </w:r>
    </w:p>
    <w:p w14:paraId="5AD15CFC" w14:textId="2CE91DD8" w:rsidR="00A22ED2" w:rsidRDefault="00A22ED2" w:rsidP="00A22ED2">
      <w:pPr>
        <w:pStyle w:val="Saludo"/>
      </w:pPr>
      <w:r>
        <w:t>Webhook detecta el tipo no procesable.</w:t>
      </w:r>
    </w:p>
    <w:p w14:paraId="2DAEEEC2" w14:textId="2B0A49E4" w:rsidR="00A22ED2" w:rsidRDefault="00A22ED2" w:rsidP="00A22ED2">
      <w:pPr>
        <w:pStyle w:val="Saludo"/>
      </w:pPr>
      <w:r>
        <w:t>Responde automáticamente: "Por ahora solo puedo leer mensajes de texto. ¿Podés escribirme?".</w:t>
      </w:r>
    </w:p>
    <w:p w14:paraId="4D55B31D" w14:textId="6BC54D14" w:rsidR="00A22ED2" w:rsidRDefault="00A22ED2" w:rsidP="00A22ED2">
      <w:pPr>
        <w:pStyle w:val="Saludo"/>
      </w:pPr>
      <w:r>
        <w:t>Para audios específicamente: "Recibí tu audio. Por ahora solo puedo leer texto…".</w:t>
      </w:r>
    </w:p>
    <w:p w14:paraId="08014292" w14:textId="33639FAD" w:rsidR="00A22ED2" w:rsidRDefault="00A22ED2" w:rsidP="00A22ED2">
      <w:pPr>
        <w:pStyle w:val="Saludo"/>
      </w:pPr>
      <w:r>
        <w:t>Guarda en el historial una nota indicando que el cliente envió ese tipo de archivo.</w:t>
      </w:r>
    </w:p>
    <w:p w14:paraId="3CAF9F7A" w14:textId="77777777" w:rsidR="00A22ED2" w:rsidRDefault="00A22ED2" w:rsidP="00A22ED2"/>
    <w:p w14:paraId="03536BF8" w14:textId="3261AEC9" w:rsidR="00A22ED2" w:rsidRDefault="00A22ED2" w:rsidP="00A22ED2">
      <w:pPr>
        <w:pStyle w:val="Ttulo3"/>
      </w:pPr>
      <w:r>
        <w:t>4.7. Proceso proactivo: Bienvenida por crédito recién liquidado</w:t>
      </w:r>
    </w:p>
    <w:p w14:paraId="551B60A0" w14:textId="4C673C5D" w:rsidR="00A22ED2" w:rsidRDefault="00A22ED2" w:rsidP="00A22ED2">
      <w:pPr>
        <w:rPr>
          <w:rFonts w:ascii="Calibri" w:hAnsi="Calibri" w:cs="Calibri"/>
        </w:rPr>
      </w:pPr>
      <w:r>
        <w:rPr>
          <w:b/>
        </w:rPr>
        <w:t>Disparador:</w:t>
      </w:r>
      <w:r>
        <w:t xml:space="preserve"> job (cron) que corre periódicamente. Disparable también vía endpoint admin </w:t>
      </w:r>
      <w:r>
        <w:rPr>
          <w:rFonts w:ascii="Consolas" w:hAnsi="Consolas"/>
        </w:rPr>
        <w:t>POST /admin/jobs/welcome</w:t>
      </w:r>
      <w:r>
        <w:rPr>
          <w:rFonts w:ascii="Calibri" w:hAnsi="Calibri" w:cs="Calibri"/>
        </w:rPr>
        <w:t>.</w:t>
      </w:r>
    </w:p>
    <w:p w14:paraId="687CD0DC" w14:textId="17657FE3" w:rsidR="00A22ED2" w:rsidRDefault="00A22ED2" w:rsidP="00A22ED2">
      <w:r>
        <w:rPr>
          <w:i/>
        </w:rPr>
        <w:t>*Flujo:*</w:t>
      </w:r>
    </w:p>
    <w:p w14:paraId="77AA8E06" w14:textId="1D3F75D2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Job consulta </w:t>
      </w:r>
      <w:r>
        <w:rPr>
          <w:rFonts w:ascii="Consolas" w:hAnsi="Consolas"/>
        </w:rPr>
        <w:t>getPrestamosRecienLiquidados(48h)</w:t>
      </w:r>
      <w:r>
        <w:rPr>
          <w:rFonts w:ascii="Calibri" w:hAnsi="Calibri" w:cs="Calibri"/>
        </w:rPr>
        <w:t xml:space="preserve"> — préstamos con </w:t>
      </w:r>
      <w:r>
        <w:rPr>
          <w:rFonts w:ascii="Consolas" w:hAnsi="Consolas" w:cs="Calibri"/>
        </w:rPr>
        <w:t>Estado === "Activa"</w:t>
      </w:r>
      <w:r>
        <w:rPr>
          <w:rFonts w:ascii="Calibri" w:hAnsi="Calibri" w:cs="Calibri"/>
        </w:rPr>
        <w:t xml:space="preserve"> y </w:t>
      </w:r>
      <w:r>
        <w:rPr>
          <w:rFonts w:ascii="Consolas" w:hAnsi="Consolas" w:cs="Calibri"/>
        </w:rPr>
        <w:t>Fecha liquidación</w:t>
      </w:r>
      <w:r>
        <w:rPr>
          <w:rFonts w:ascii="Calibri" w:hAnsi="Calibri" w:cs="Calibri"/>
        </w:rPr>
        <w:t xml:space="preserve"> dentro de las últimas 48 horas.</w:t>
      </w:r>
    </w:p>
    <w:p w14:paraId="26EAC8ED" w14:textId="182AE45F" w:rsidR="00A22ED2" w:rsidRDefault="00A22ED2" w:rsidP="00A22ED2">
      <w:pPr>
        <w:pStyle w:val="Saludo"/>
      </w:pPr>
      <w:r>
        <w:t>Para cada préstamo:</w:t>
      </w:r>
    </w:p>
    <w:p w14:paraId="35D5174C" w14:textId="4AEB7E73" w:rsidR="00A22ED2" w:rsidRDefault="00A22ED2" w:rsidP="00A22ED2">
      <w:pPr>
        <w:pStyle w:val="Continuarlista5"/>
      </w:pPr>
      <w:r>
        <w:t>Verifica que el cliente tenga teléfono registrado.</w:t>
      </w:r>
    </w:p>
    <w:p w14:paraId="1BB79E1C" w14:textId="657E9783" w:rsidR="00A22ED2" w:rsidRDefault="00A22ED2" w:rsidP="00A22ED2">
      <w:pPr>
        <w:pStyle w:val="Continuarlista5"/>
        <w:rPr>
          <w:rFonts w:ascii="Calibri" w:hAnsi="Calibri" w:cs="Calibri"/>
        </w:rPr>
      </w:pPr>
      <w:r>
        <w:lastRenderedPageBreak/>
        <w:t xml:space="preserve">Verifica en la tabla </w:t>
      </w:r>
      <w:r>
        <w:rPr>
          <w:rFonts w:ascii="Consolas" w:hAnsi="Consolas"/>
        </w:rPr>
        <w:t>sent_messages</w:t>
      </w:r>
      <w:r>
        <w:rPr>
          <w:rFonts w:ascii="Calibri" w:hAnsi="Calibri" w:cs="Calibri"/>
        </w:rPr>
        <w:t xml:space="preserve"> que </w:t>
      </w:r>
      <w:r>
        <w:rPr>
          <w:rFonts w:ascii="Calibri" w:hAnsi="Calibri" w:cs="Calibri"/>
          <w:b/>
        </w:rPr>
        <w:t>NO se haya mandado ya</w:t>
      </w:r>
      <w:r>
        <w:rPr>
          <w:rFonts w:ascii="Calibri" w:hAnsi="Calibri" w:cs="Calibri"/>
        </w:rPr>
        <w:t xml:space="preserve"> (idempotencia por </w:t>
      </w:r>
      <w:r>
        <w:rPr>
          <w:rFonts w:ascii="Consolas" w:hAnsi="Consolas" w:cs="Calibri"/>
        </w:rPr>
        <w:t>template_name + external_id</w:t>
      </w:r>
      <w:r>
        <w:rPr>
          <w:rFonts w:ascii="Calibri" w:hAnsi="Calibri" w:cs="Calibri"/>
        </w:rPr>
        <w:t>).</w:t>
      </w:r>
    </w:p>
    <w:p w14:paraId="18813AD3" w14:textId="30BA6507" w:rsidR="00A22ED2" w:rsidRDefault="00A22ED2" w:rsidP="00A22ED2">
      <w:pPr>
        <w:pStyle w:val="Continuarlista5"/>
      </w:pPr>
      <w:r>
        <w:t>Envía mensaje de bienvenida con: nombre, monto, cuotas, primer vencimiento.</w:t>
      </w:r>
    </w:p>
    <w:p w14:paraId="39057E79" w14:textId="1DF27053" w:rsidR="00A22ED2" w:rsidRDefault="00A22ED2" w:rsidP="00A22ED2">
      <w:pPr>
        <w:pStyle w:val="Continuarlista5"/>
        <w:rPr>
          <w:rFonts w:ascii="Calibri" w:hAnsi="Calibri" w:cs="Calibri"/>
        </w:rPr>
      </w:pPr>
      <w:r>
        <w:t xml:space="preserve">Registra el envío en </w:t>
      </w:r>
      <w:r>
        <w:rPr>
          <w:rFonts w:ascii="Consolas" w:hAnsi="Consolas"/>
        </w:rPr>
        <w:t>sent_messages</w:t>
      </w:r>
      <w:r>
        <w:rPr>
          <w:rFonts w:ascii="Calibri" w:hAnsi="Calibri" w:cs="Calibri"/>
        </w:rPr>
        <w:t>.</w:t>
      </w:r>
    </w:p>
    <w:p w14:paraId="42FD858F" w14:textId="6077F242" w:rsidR="00A22ED2" w:rsidRDefault="00A22ED2" w:rsidP="00A22ED2">
      <w:pPr>
        <w:pStyle w:val="Saludo"/>
      </w:pPr>
      <w:r>
        <w:t xml:space="preserve">Protección de ventana horaria: por defecto solo entre </w:t>
      </w:r>
      <w:r>
        <w:rPr>
          <w:b/>
        </w:rPr>
        <w:t>10:00 y 21:00 hora Argentina</w:t>
      </w:r>
      <w:r>
        <w:t>. Configurable.</w:t>
      </w:r>
    </w:p>
    <w:p w14:paraId="2E4AD7F8" w14:textId="0C2F6E35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Soporta </w:t>
      </w:r>
      <w:r>
        <w:rPr>
          <w:rFonts w:ascii="Consolas" w:hAnsi="Consolas"/>
        </w:rPr>
        <w:t>dryRun</w:t>
      </w:r>
      <w:r>
        <w:rPr>
          <w:rFonts w:ascii="Calibri" w:hAnsi="Calibri" w:cs="Calibri"/>
        </w:rPr>
        <w:t xml:space="preserve"> (simula sin enviar) y </w:t>
      </w:r>
      <w:r>
        <w:rPr>
          <w:rFonts w:ascii="Consolas" w:hAnsi="Consolas" w:cs="Calibri"/>
        </w:rPr>
        <w:t>force</w:t>
      </w:r>
      <w:r>
        <w:rPr>
          <w:rFonts w:ascii="Calibri" w:hAnsi="Calibri" w:cs="Calibri"/>
        </w:rPr>
        <w:t xml:space="preserve"> (ignora horario).</w:t>
      </w:r>
    </w:p>
    <w:p w14:paraId="2B8D516C" w14:textId="67797240" w:rsidR="00A22ED2" w:rsidRDefault="00A22ED2" w:rsidP="00A22ED2">
      <w:r>
        <w:rPr>
          <w:i/>
        </w:rPr>
        <w:t>*Texto enviado (ejemplo):*</w:t>
      </w:r>
    </w:p>
    <w:p w14:paraId="3F84305E" w14:textId="4D4067A1" w:rsidR="00A22ED2" w:rsidRDefault="00A22ED2" w:rsidP="00A22ED2">
      <w:r>
        <w:rPr>
          <w:i/>
        </w:rPr>
        <w:t xml:space="preserve">    ¡Hola Juan! Tu crédito ya está acreditado.</w:t>
      </w:r>
    </w:p>
    <w:p w14:paraId="030EE45F" w14:textId="6D5BB839" w:rsidR="00A22ED2" w:rsidRDefault="00A22ED2" w:rsidP="00A22ED2">
      <w:r>
        <w:rPr>
          <w:i/>
        </w:rPr>
        <w:t xml:space="preserve">    </w:t>
      </w:r>
      <w:r>
        <w:rPr>
          <w:rFonts w:ascii="Segoe UI Emoji" w:hAnsi="Segoe UI Emoji" w:cs="Segoe UI Emoji"/>
          <w:i/>
        </w:rPr>
        <w:t>📋</w:t>
      </w:r>
      <w:r>
        <w:rPr>
          <w:i/>
        </w:rPr>
        <w:t xml:space="preserve"> Resumen</w:t>
      </w:r>
    </w:p>
    <w:p w14:paraId="7C275DAF" w14:textId="0D420015" w:rsidR="00A22ED2" w:rsidRDefault="00A22ED2" w:rsidP="00A22ED2">
      <w:r>
        <w:rPr>
          <w:i/>
        </w:rPr>
        <w:t xml:space="preserve">    • Monto: $500.000</w:t>
      </w:r>
    </w:p>
    <w:p w14:paraId="6E4AA1ED" w14:textId="4032E414" w:rsidR="00A22ED2" w:rsidRDefault="00A22ED2" w:rsidP="00A22ED2">
      <w:r>
        <w:rPr>
          <w:i/>
        </w:rPr>
        <w:t xml:space="preserve">    • Cuotas: 12</w:t>
      </w:r>
    </w:p>
    <w:p w14:paraId="6006F9D7" w14:textId="06ABA4EB" w:rsidR="00A22ED2" w:rsidRDefault="00A22ED2" w:rsidP="00A22ED2">
      <w:r>
        <w:rPr>
          <w:i/>
        </w:rPr>
        <w:t xml:space="preserve">    • Primer vencimiento: 10/12/2025</w:t>
      </w:r>
    </w:p>
    <w:p w14:paraId="6BB59F25" w14:textId="31A73F70" w:rsidR="00A22ED2" w:rsidRDefault="00A22ED2" w:rsidP="00A22ED2">
      <w:r>
        <w:rPr>
          <w:i/>
        </w:rPr>
        <w:t xml:space="preserve">    Para ver medios de pago o consultar saldo, respondé "MEDIOS" o "SALDO".</w:t>
      </w:r>
    </w:p>
    <w:p w14:paraId="4EFB7DC9" w14:textId="54F58698" w:rsidR="00A22ED2" w:rsidRDefault="00A22ED2" w:rsidP="00A22ED2">
      <w:pPr>
        <w:rPr>
          <w:rFonts w:ascii="Calibri" w:hAnsi="Calibri" w:cs="Calibri"/>
        </w:rPr>
      </w:pPr>
      <w:r>
        <w:rPr>
          <w:b/>
        </w:rPr>
        <w:t>Template:</w:t>
      </w:r>
      <w:r>
        <w:t xml:space="preserve"> </w:t>
      </w:r>
      <w:r>
        <w:rPr>
          <w:rFonts w:ascii="Consolas" w:hAnsi="Consolas"/>
        </w:rPr>
        <w:t>bienvenida_credito</w:t>
      </w:r>
      <w:r>
        <w:rPr>
          <w:rFonts w:ascii="Calibri" w:hAnsi="Calibri" w:cs="Calibri"/>
        </w:rPr>
        <w:t>.</w:t>
      </w:r>
    </w:p>
    <w:p w14:paraId="32F9CB5D" w14:textId="77777777" w:rsidR="00A22ED2" w:rsidRDefault="00A22ED2" w:rsidP="00A22ED2"/>
    <w:p w14:paraId="53BAF38A" w14:textId="461DC648" w:rsidR="00A22ED2" w:rsidRDefault="00A22ED2" w:rsidP="00A22ED2">
      <w:pPr>
        <w:pStyle w:val="Ttulo3"/>
      </w:pPr>
      <w:r>
        <w:t>4.8. Proceso: Memoria conversacional</w:t>
      </w:r>
    </w:p>
    <w:p w14:paraId="35E8E810" w14:textId="0FB1C00E" w:rsidR="00A22ED2" w:rsidRDefault="00A22ED2" w:rsidP="00A22ED2">
      <w:r>
        <w:rPr>
          <w:b/>
        </w:rPr>
        <w:t>Disparador:</w:t>
      </w:r>
      <w:r>
        <w:t xml:space="preserve"> todo mensaje entrante / saliente.</w:t>
      </w:r>
    </w:p>
    <w:p w14:paraId="6E28CCD8" w14:textId="2E477B1F" w:rsidR="00A22ED2" w:rsidRDefault="00A22ED2" w:rsidP="00A22ED2">
      <w:r>
        <w:rPr>
          <w:i/>
        </w:rPr>
        <w:t>*Flujo:*</w:t>
      </w:r>
    </w:p>
    <w:p w14:paraId="69823522" w14:textId="798D3F0B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Antes de llamar al LLM, se trae el historial desde Supabase (tabla </w:t>
      </w:r>
      <w:r>
        <w:rPr>
          <w:rFonts w:ascii="Consolas" w:hAnsi="Consolas"/>
        </w:rPr>
        <w:t>conversations</w:t>
      </w:r>
      <w:r>
        <w:rPr>
          <w:rFonts w:ascii="Calibri" w:hAnsi="Calibri" w:cs="Calibri"/>
        </w:rPr>
        <w:t>), últimos N mensajes (default 60).</w:t>
      </w:r>
    </w:p>
    <w:p w14:paraId="541B1F35" w14:textId="2F891A4F" w:rsidR="00A22ED2" w:rsidRDefault="00A22ED2" w:rsidP="00A22ED2">
      <w:pPr>
        <w:pStyle w:val="Saludo"/>
      </w:pPr>
      <w:r>
        <w:t>Se valida que el comienzo del historial sea "limpio" (no empieza con un function call/response huérfano) para no romper a Gemini.</w:t>
      </w:r>
    </w:p>
    <w:p w14:paraId="0A95C1E6" w14:textId="2E3C531F" w:rsidR="00A22ED2" w:rsidRDefault="00A22ED2" w:rsidP="00A22ED2">
      <w:pPr>
        <w:pStyle w:val="Saludo"/>
      </w:pPr>
      <w:r>
        <w:t>Se manda el historial completo al LLM como contexto.</w:t>
      </w:r>
    </w:p>
    <w:p w14:paraId="4B043AF9" w14:textId="489F32A4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Después del turno, se guardan los mensajes nuevos (usuario + modelo + tool calls + tool responses) en </w:t>
      </w:r>
      <w:r>
        <w:rPr>
          <w:rFonts w:ascii="Consolas" w:hAnsi="Consolas"/>
        </w:rPr>
        <w:t>conversations</w:t>
      </w:r>
      <w:r>
        <w:rPr>
          <w:rFonts w:ascii="Calibri" w:hAnsi="Calibri" w:cs="Calibri"/>
        </w:rPr>
        <w:t>.</w:t>
      </w:r>
    </w:p>
    <w:p w14:paraId="5E72F092" w14:textId="7A922601" w:rsidR="00A22ED2" w:rsidRDefault="00A22ED2" w:rsidP="00A22ED2">
      <w:pPr>
        <w:pStyle w:val="Saludo"/>
        <w:rPr>
          <w:rFonts w:ascii="Calibri" w:hAnsi="Calibri" w:cs="Calibri"/>
        </w:rPr>
      </w:pPr>
      <w:r>
        <w:t xml:space="preserve">Endpoint </w:t>
      </w:r>
      <w:r>
        <w:rPr>
          <w:rFonts w:ascii="Consolas" w:hAnsi="Consolas"/>
        </w:rPr>
        <w:t>POST /reset</w:t>
      </w:r>
      <w:r>
        <w:rPr>
          <w:rFonts w:ascii="Calibri" w:hAnsi="Calibri" w:cs="Calibri"/>
        </w:rPr>
        <w:t xml:space="preserve"> borra el historial de un teléfono.</w:t>
      </w:r>
    </w:p>
    <w:p w14:paraId="5FCB4B74" w14:textId="3D5DB4B2" w:rsidR="00A22ED2" w:rsidRDefault="00A22ED2" w:rsidP="00A22ED2">
      <w:pPr>
        <w:rPr>
          <w:rFonts w:ascii="Calibri" w:hAnsi="Calibri" w:cs="Calibri"/>
        </w:rPr>
      </w:pPr>
      <w:r>
        <w:rPr>
          <w:b/>
        </w:rPr>
        <w:t>Persistencia:</w:t>
      </w:r>
      <w:r>
        <w:t xml:space="preserve"> Supabase (tabla </w:t>
      </w:r>
      <w:r>
        <w:rPr>
          <w:rFonts w:ascii="Consolas" w:hAnsi="Consolas"/>
        </w:rPr>
        <w:t>conversations</w:t>
      </w:r>
      <w:r>
        <w:rPr>
          <w:rFonts w:ascii="Calibri" w:hAnsi="Calibri" w:cs="Calibri"/>
        </w:rPr>
        <w:t xml:space="preserve">, columnas </w:t>
      </w:r>
      <w:r>
        <w:rPr>
          <w:rFonts w:ascii="Consolas" w:hAnsi="Consolas" w:cs="Calibri"/>
        </w:rPr>
        <w:t>telefono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role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parts</w:t>
      </w:r>
      <w:r>
        <w:rPr>
          <w:rFonts w:ascii="Calibri" w:hAnsi="Calibri" w:cs="Calibri"/>
        </w:rPr>
        <w:t>).</w:t>
      </w:r>
    </w:p>
    <w:p w14:paraId="7C1BA7F5" w14:textId="77777777" w:rsidR="00A22ED2" w:rsidRDefault="00A22ED2" w:rsidP="00A22ED2"/>
    <w:p w14:paraId="52D676FF" w14:textId="089FFA18" w:rsidR="00A22ED2" w:rsidRDefault="00A22ED2" w:rsidP="00A22ED2">
      <w:pPr>
        <w:pStyle w:val="Ttulo3"/>
      </w:pPr>
      <w:r>
        <w:lastRenderedPageBreak/>
        <w:t>4.9. Proceso administrativo: Gestión de comprobantes</w:t>
      </w:r>
    </w:p>
    <w:p w14:paraId="421EF9B7" w14:textId="1826CA1A" w:rsidR="00A22ED2" w:rsidRDefault="00A22ED2" w:rsidP="00A22ED2">
      <w:pPr>
        <w:rPr>
          <w:rFonts w:ascii="Calibri" w:hAnsi="Calibri" w:cs="Calibri"/>
        </w:rPr>
      </w:pPr>
      <w:r>
        <w:rPr>
          <w:b/>
        </w:rPr>
        <w:t>Disparador:</w:t>
      </w:r>
      <w:r>
        <w:t xml:space="preserve"> uso por parte del equipo humano vía endpoints </w:t>
      </w:r>
      <w:r>
        <w:rPr>
          <w:rFonts w:ascii="Consolas" w:hAnsi="Consolas"/>
        </w:rPr>
        <w:t>/admin/*</w:t>
      </w:r>
      <w:r>
        <w:rPr>
          <w:rFonts w:ascii="Calibri" w:hAnsi="Calibri" w:cs="Calibri"/>
        </w:rPr>
        <w:t xml:space="preserve"> (protegidos por Bearer token).</w:t>
      </w:r>
    </w:p>
    <w:p w14:paraId="3A7FD1D1" w14:textId="54A103EF" w:rsidR="00A22ED2" w:rsidRDefault="00A22ED2" w:rsidP="00A22ED2">
      <w:r>
        <w:rPr>
          <w:i/>
        </w:rPr>
        <w:t>*Endpoints:*</w:t>
      </w:r>
    </w:p>
    <w:p w14:paraId="455EB529" w14:textId="38F90873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GET /admin/comprobantes/pendientes</w:t>
      </w:r>
      <w:r>
        <w:rPr>
          <w:rFonts w:ascii="Calibri" w:hAnsi="Calibri" w:cs="Calibri"/>
        </w:rPr>
        <w:t xml:space="preserve"> — lista los comprobantes en estado </w:t>
      </w:r>
      <w:r>
        <w:rPr>
          <w:rFonts w:ascii="Consolas" w:hAnsi="Consolas" w:cs="Calibri"/>
        </w:rPr>
        <w:t>pendiente</w:t>
      </w:r>
      <w:r>
        <w:rPr>
          <w:rFonts w:ascii="Calibri" w:hAnsi="Calibri" w:cs="Calibri"/>
        </w:rPr>
        <w:t>, con URLs firmadas (1 hora) para verlos.</w:t>
      </w:r>
    </w:p>
    <w:p w14:paraId="77860BC3" w14:textId="4E54EFDC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/admin/comprobantes/:id/marcar-procesado</w:t>
      </w:r>
      <w:r>
        <w:rPr>
          <w:rFonts w:ascii="Calibri" w:hAnsi="Calibri" w:cs="Calibri"/>
        </w:rPr>
        <w:t xml:space="preserve"> — el operador (</w:t>
      </w:r>
      <w:r>
        <w:rPr>
          <w:rFonts w:ascii="Consolas" w:hAnsi="Consolas" w:cs="Calibri"/>
        </w:rPr>
        <w:t>procesado_por</w:t>
      </w:r>
      <w:r>
        <w:rPr>
          <w:rFonts w:ascii="Calibri" w:hAnsi="Calibri" w:cs="Calibri"/>
        </w:rPr>
        <w:t>) confirma que cargó el pago en el sistema interno. Notas opcionales.</w:t>
      </w:r>
    </w:p>
    <w:p w14:paraId="51787629" w14:textId="362D8AAC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/admin/comprobantes/:id/marcar-rechazado</w:t>
      </w:r>
      <w:r>
        <w:rPr>
          <w:rFonts w:ascii="Calibri" w:hAnsi="Calibri" w:cs="Calibri"/>
        </w:rPr>
        <w:t xml:space="preserve"> — el operador descarta el comprobante. Requiere notas (motivo).</w:t>
      </w:r>
    </w:p>
    <w:p w14:paraId="52793C57" w14:textId="541A9E69" w:rsidR="00A22ED2" w:rsidRDefault="00A22ED2" w:rsidP="00A22ED2">
      <w:r>
        <w:rPr>
          <w:b/>
        </w:rPr>
        <w:t>Uso esperado:</w:t>
      </w:r>
      <w:r>
        <w:t xml:space="preserve"> un dashboard interno o el asesor humano revisa los pendientes y los marca conforme avanza la imputación.</w:t>
      </w:r>
    </w:p>
    <w:p w14:paraId="443EC438" w14:textId="77777777" w:rsidR="00A22ED2" w:rsidRDefault="00A22ED2" w:rsidP="00A22ED2"/>
    <w:p w14:paraId="40EA0786" w14:textId="6D2F6B6E" w:rsidR="00A22ED2" w:rsidRDefault="00A22ED2" w:rsidP="00A22ED2">
      <w:pPr>
        <w:pStyle w:val="Ttulo2"/>
      </w:pPr>
      <w:r>
        <w:t>5. Herramientas (tools) disponibles para el LLM</w:t>
      </w:r>
    </w:p>
    <w:p w14:paraId="64576401" w14:textId="07A45CD3" w:rsidR="00A22ED2" w:rsidRDefault="00A22ED2" w:rsidP="00A22ED2">
      <w:r>
        <w:t>El bot expone 3 tools al modelo Gemini vía function calling: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A22ED2" w14:paraId="4B4E2555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674AFB3" w14:textId="28718890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Tool</w:t>
            </w:r>
          </w:p>
        </w:tc>
        <w:tc>
          <w:tcPr>
            <w:tcW w:w="2126" w:type="dxa"/>
          </w:tcPr>
          <w:p w14:paraId="55853DC4" w14:textId="2690B3C3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Input</w:t>
            </w:r>
          </w:p>
        </w:tc>
        <w:tc>
          <w:tcPr>
            <w:tcW w:w="2126" w:type="dxa"/>
          </w:tcPr>
          <w:p w14:paraId="739F7CF0" w14:textId="184D0334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Output</w:t>
            </w:r>
          </w:p>
        </w:tc>
        <w:tc>
          <w:tcPr>
            <w:tcW w:w="2126" w:type="dxa"/>
          </w:tcPr>
          <w:p w14:paraId="4889033D" w14:textId="5D80A0AE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Cuándo se usa</w:t>
            </w:r>
          </w:p>
        </w:tc>
      </w:tr>
      <w:tr w:rsidR="00A22ED2" w14:paraId="59265FAF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FFB167B" w14:textId="2AA1154B" w:rsidR="00A22ED2" w:rsidRDefault="00A22ED2" w:rsidP="00A22ED2">
            <w:r>
              <w:t>verificar_dni</w:t>
            </w:r>
          </w:p>
        </w:tc>
        <w:tc>
          <w:tcPr>
            <w:tcW w:w="2126" w:type="dxa"/>
          </w:tcPr>
          <w:p w14:paraId="2E9A360A" w14:textId="00BAAF2C" w:rsidR="00A22ED2" w:rsidRDefault="00A22ED2" w:rsidP="00A22ED2">
            <w:r>
              <w:t>dni: string</w:t>
            </w:r>
          </w:p>
        </w:tc>
        <w:tc>
          <w:tcPr>
            <w:tcW w:w="2126" w:type="dxa"/>
          </w:tcPr>
          <w:p w14:paraId="6D17F0CD" w14:textId="14DEE50F" w:rsidR="00A22ED2" w:rsidRDefault="00A22ED2" w:rsidP="00A22ED2">
            <w:r>
              <w:t>{ verificado, nombre }</w:t>
            </w:r>
          </w:p>
        </w:tc>
        <w:tc>
          <w:tcPr>
            <w:tcW w:w="2126" w:type="dxa"/>
          </w:tcPr>
          <w:p w14:paraId="4A7DDA23" w14:textId="46061B29" w:rsidR="00A22ED2" w:rsidRDefault="00A22ED2" w:rsidP="00A22ED2">
            <w:r>
              <w:t>Antes de revelar cualquier dato financiero.</w:t>
            </w:r>
          </w:p>
        </w:tc>
      </w:tr>
      <w:tr w:rsidR="00A22ED2" w14:paraId="7FBEB5D2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03196CA" w14:textId="734CC766" w:rsidR="00A22ED2" w:rsidRDefault="00A22ED2" w:rsidP="00A22ED2">
            <w:r>
              <w:t>consultar_creditos</w:t>
            </w:r>
          </w:p>
        </w:tc>
        <w:tc>
          <w:tcPr>
            <w:tcW w:w="2126" w:type="dxa"/>
          </w:tcPr>
          <w:p w14:paraId="79729188" w14:textId="638A91EF" w:rsidR="00A22ED2" w:rsidRDefault="00A22ED2" w:rsidP="00A22ED2">
            <w:r>
              <w:t>dni: string</w:t>
            </w:r>
          </w:p>
        </w:tc>
        <w:tc>
          <w:tcPr>
            <w:tcW w:w="2126" w:type="dxa"/>
          </w:tcPr>
          <w:p w14:paraId="3B45F98E" w14:textId="560D5DA8" w:rsidR="00A22ED2" w:rsidRDefault="00A22ED2" w:rsidP="00A22ED2">
            <w:r>
              <w:t>Resumen agregado (saldo, mora, cuota, estado) + detalle por producto</w:t>
            </w:r>
          </w:p>
        </w:tc>
        <w:tc>
          <w:tcPr>
            <w:tcW w:w="2126" w:type="dxa"/>
          </w:tcPr>
          <w:p w14:paraId="06838CD7" w14:textId="59CEDC15" w:rsidR="00A22ED2" w:rsidRDefault="00A22ED2" w:rsidP="00A22ED2">
            <w:r>
              <w:t>Después de DNI verificado.</w:t>
            </w:r>
          </w:p>
        </w:tc>
      </w:tr>
      <w:tr w:rsidR="00A22ED2" w14:paraId="34728553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2522F73" w14:textId="6FDDFA9A" w:rsidR="00A22ED2" w:rsidRDefault="00A22ED2" w:rsidP="00A22ED2">
            <w:r>
              <w:t>obtener_medios_de_pago</w:t>
            </w:r>
          </w:p>
        </w:tc>
        <w:tc>
          <w:tcPr>
            <w:tcW w:w="2126" w:type="dxa"/>
          </w:tcPr>
          <w:p w14:paraId="35F339DA" w14:textId="31E3D225" w:rsidR="00A22ED2" w:rsidRDefault="00A22ED2" w:rsidP="00A22ED2">
            <w:r>
              <w:t>—</w:t>
            </w:r>
          </w:p>
        </w:tc>
        <w:tc>
          <w:tcPr>
            <w:tcW w:w="2126" w:type="dxa"/>
          </w:tcPr>
          <w:p w14:paraId="4EFF2953" w14:textId="0C019403" w:rsidR="00A22ED2" w:rsidRDefault="00A22ED2" w:rsidP="00A22ED2">
            <w:r>
              <w:t>3 medios + contacto humano</w:t>
            </w:r>
          </w:p>
        </w:tc>
        <w:tc>
          <w:tcPr>
            <w:tcW w:w="2126" w:type="dxa"/>
          </w:tcPr>
          <w:p w14:paraId="2DE139C8" w14:textId="3397DDE7" w:rsidR="00A22ED2" w:rsidRDefault="00A22ED2" w:rsidP="00A22ED2">
            <w:r>
              <w:t>Cuando el socio pregunta cómo pagar.</w:t>
            </w:r>
          </w:p>
        </w:tc>
      </w:tr>
    </w:tbl>
    <w:p w14:paraId="08729F22" w14:textId="77777777" w:rsidR="00A22ED2" w:rsidRDefault="00A22ED2" w:rsidP="00A22ED2"/>
    <w:p w14:paraId="0AFBDE34" w14:textId="77777777" w:rsidR="00A22ED2" w:rsidRDefault="00A22ED2" w:rsidP="00A22ED2"/>
    <w:p w14:paraId="312CF8B8" w14:textId="254E6E35" w:rsidR="00A22ED2" w:rsidRDefault="00A22ED2" w:rsidP="00A22ED2">
      <w:pPr>
        <w:pStyle w:val="Ttulo2"/>
      </w:pPr>
      <w:r>
        <w:t>6. Modelo de datos</w:t>
      </w:r>
    </w:p>
    <w:p w14:paraId="477CD614" w14:textId="1B2D8E31" w:rsidR="00A22ED2" w:rsidRDefault="00A22ED2" w:rsidP="00A22ED2">
      <w:pPr>
        <w:pStyle w:val="Ttulo3"/>
      </w:pPr>
      <w:r>
        <w:t>6.1. Cliente</w:t>
      </w:r>
    </w:p>
    <w:p w14:paraId="5698E715" w14:textId="1DA14E5F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dni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nombre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primerNombre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telefono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cuil?</w:t>
      </w:r>
    </w:p>
    <w:p w14:paraId="0201F1F2" w14:textId="1FAB7EFF" w:rsidR="00A22ED2" w:rsidRDefault="00A22ED2" w:rsidP="00A22ED2">
      <w:pPr>
        <w:pStyle w:val="Ttulo3"/>
      </w:pPr>
      <w:r>
        <w:lastRenderedPageBreak/>
        <w:t>6.2. Operación (cada producto contratado)</w:t>
      </w:r>
    </w:p>
    <w:p w14:paraId="0B0BA245" w14:textId="450329C0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id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dni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producto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plan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estado</w:t>
      </w:r>
      <w:r>
        <w:rPr>
          <w:rFonts w:ascii="Calibri" w:hAnsi="Calibri" w:cs="Calibri"/>
        </w:rPr>
        <w:t xml:space="preserve"> (Activa, Cancelada, …)</w:t>
      </w:r>
    </w:p>
    <w:p w14:paraId="4345FEE6" w14:textId="7FCA4682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esCredito</w:t>
      </w:r>
      <w:r>
        <w:rPr>
          <w:rFonts w:ascii="Calibri" w:hAnsi="Calibri" w:cs="Calibri"/>
        </w:rPr>
        <w:t xml:space="preserve"> (boolean — true para préstamos, false para addons como cuota social/asistencia)</w:t>
      </w:r>
    </w:p>
    <w:p w14:paraId="2EECE439" w14:textId="2397AD09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fechaLiquidacion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primerVencimiento</w:t>
      </w:r>
    </w:p>
    <w:p w14:paraId="071A8832" w14:textId="0363F11D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totalCuotas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cuotasPagadas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cuotasImpagas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cuotasImpagasVencidas</w:t>
      </w:r>
    </w:p>
    <w:p w14:paraId="3BF85C68" w14:textId="699CD275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importeCuota</w:t>
      </w:r>
      <w:r>
        <w:rPr>
          <w:rFonts w:ascii="Calibri" w:hAnsi="Calibri" w:cs="Calibri"/>
        </w:rPr>
        <w:t xml:space="preserve"> (cuota mensual pura), </w:t>
      </w:r>
      <w:r>
        <w:rPr>
          <w:rFonts w:ascii="Consolas" w:hAnsi="Consolas" w:cs="Calibri"/>
        </w:rPr>
        <w:t>capitalOriginal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saldoTotal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saldoEnMora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punitorios</w:t>
      </w:r>
    </w:p>
    <w:p w14:paraId="5EEAB7CE" w14:textId="6D9A32EC" w:rsidR="00A22ED2" w:rsidRDefault="00A22ED2" w:rsidP="00A22ED2">
      <w:pPr>
        <w:pStyle w:val="Ttulo3"/>
      </w:pPr>
      <w:r>
        <w:t>6.3. Resumen Cliente (agregado para WhatsApp)</w:t>
      </w:r>
    </w:p>
    <w:p w14:paraId="5C60B5CC" w14:textId="5EDF2BDA" w:rsidR="00A22ED2" w:rsidRDefault="00A22ED2" w:rsidP="00A22ED2">
      <w:pPr>
        <w:pStyle w:val="Continuarlista5"/>
        <w:rPr>
          <w:rFonts w:ascii="Calibri" w:hAnsi="Calibri" w:cs="Calibri"/>
        </w:rPr>
      </w:pPr>
      <w:r>
        <w:t xml:space="preserve">Suma de </w:t>
      </w:r>
      <w:r>
        <w:rPr>
          <w:rFonts w:ascii="Consolas" w:hAnsi="Consolas"/>
        </w:rPr>
        <w:t>saldoTotal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saldoEnMora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cuotaMensualTotal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cuotasImpagas</w:t>
      </w:r>
      <w:r>
        <w:rPr>
          <w:rFonts w:ascii="Calibri" w:hAnsi="Calibri" w:cs="Calibri"/>
        </w:rPr>
        <w:t xml:space="preserve"> de las operaciones </w:t>
      </w:r>
      <w:r>
        <w:rPr>
          <w:rFonts w:ascii="Calibri" w:hAnsi="Calibri" w:cs="Calibri"/>
          <w:b/>
        </w:rPr>
        <w:t>activas</w:t>
      </w:r>
      <w:r>
        <w:rPr>
          <w:rFonts w:ascii="Calibri" w:hAnsi="Calibri" w:cs="Calibri"/>
        </w:rPr>
        <w:t>.</w:t>
      </w:r>
    </w:p>
    <w:p w14:paraId="14E7F56E" w14:textId="6081667E" w:rsidR="00A22ED2" w:rsidRDefault="00A22ED2" w:rsidP="00A22ED2">
      <w:pPr>
        <w:pStyle w:val="Continuarlista5"/>
        <w:rPr>
          <w:rFonts w:ascii="Calibri" w:hAnsi="Calibri" w:cs="Calibri"/>
        </w:rPr>
      </w:pPr>
      <w:r>
        <w:t xml:space="preserve">Flag </w:t>
      </w:r>
      <w:r>
        <w:rPr>
          <w:rFonts w:ascii="Consolas" w:hAnsi="Consolas"/>
        </w:rPr>
        <w:t>hayPrestamoActivo</w:t>
      </w:r>
      <w:r>
        <w:rPr>
          <w:rFonts w:ascii="Calibri" w:hAnsi="Calibri" w:cs="Calibri"/>
        </w:rPr>
        <w:t>.</w:t>
      </w:r>
    </w:p>
    <w:p w14:paraId="14A1CEB5" w14:textId="1E83BD76" w:rsidR="00A22ED2" w:rsidRDefault="00A22ED2" w:rsidP="00A22ED2">
      <w:pPr>
        <w:pStyle w:val="Ttulo3"/>
      </w:pPr>
      <w:r>
        <w:t>6.4. Productos clasificados como préstamo</w:t>
      </w:r>
    </w:p>
    <w:p w14:paraId="376DA9AE" w14:textId="05133881" w:rsidR="00A22ED2" w:rsidRDefault="00A22ED2" w:rsidP="00A22ED2">
      <w:pPr>
        <w:pStyle w:val="Continuarlista5"/>
      </w:pPr>
      <w:r>
        <w:t>AMUF, DEBITO EN CUENTA COMERCIO, DECRETO 14/2012, LIMA, LOMAS DE ZAMORA, TARJETA COMERCIALIZADOR, TARJETA DEBITO, TARJETA DE DEBITO.</w:t>
      </w:r>
    </w:p>
    <w:p w14:paraId="2A7B855E" w14:textId="621F57F1" w:rsidR="00A22ED2" w:rsidRDefault="00A22ED2" w:rsidP="00A22ED2">
      <w:pPr>
        <w:pStyle w:val="Continuarlista5"/>
      </w:pPr>
      <w:r>
        <w:t xml:space="preserve">Cualquier otro producto se trata como </w:t>
      </w:r>
      <w:r>
        <w:rPr>
          <w:b/>
        </w:rPr>
        <w:t>addon</w:t>
      </w:r>
      <w:r>
        <w:t xml:space="preserve"> (no dispara bienvenida, no aparece como préstamo activo).</w:t>
      </w:r>
    </w:p>
    <w:p w14:paraId="5A7694B1" w14:textId="12333D8B" w:rsidR="00A22ED2" w:rsidRDefault="00A22ED2" w:rsidP="00A22ED2">
      <w:pPr>
        <w:pStyle w:val="Ttulo3"/>
      </w:pPr>
      <w:r>
        <w:t>6.5. Cuota social y asistencias</w:t>
      </w:r>
    </w:p>
    <w:p w14:paraId="13C4BA14" w14:textId="592173C4" w:rsidR="00A22ED2" w:rsidRDefault="00A22ED2" w:rsidP="00A22ED2">
      <w:pPr>
        <w:pStyle w:val="Continuarlista5"/>
      </w:pPr>
      <w:r>
        <w:t xml:space="preserve">Cuota social: monto fijo de </w:t>
      </w:r>
      <w:r>
        <w:rPr>
          <w:b/>
        </w:rPr>
        <w:t>$15.000/mes</w:t>
      </w:r>
      <w:r>
        <w:t xml:space="preserve"> (hardcodeado, actualizar cuando suba).</w:t>
      </w:r>
    </w:p>
    <w:p w14:paraId="38981113" w14:textId="3CD3CD03" w:rsidR="00A22ED2" w:rsidRDefault="00A22ED2" w:rsidP="00A22ED2">
      <w:pPr>
        <w:pStyle w:val="Continuarlista5"/>
      </w:pPr>
      <w:r>
        <w:t>Asistencias: el monto va embebido en el nombre del producto (ej: "ASIST 4410" → $4.410).</w:t>
      </w:r>
    </w:p>
    <w:p w14:paraId="785D1662" w14:textId="77777777" w:rsidR="00A22ED2" w:rsidRDefault="00A22ED2" w:rsidP="00A22ED2"/>
    <w:p w14:paraId="360118B8" w14:textId="631E0908" w:rsidR="00A22ED2" w:rsidRDefault="00A22ED2" w:rsidP="00A22ED2">
      <w:pPr>
        <w:pStyle w:val="Ttulo2"/>
      </w:pPr>
      <w:r>
        <w:t>7. Arquitectura técnica</w:t>
      </w:r>
    </w:p>
    <w:p w14:paraId="3FA6EB9F" w14:textId="01AA1034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WhatsApp Cloud API (Meta)</w:t>
      </w:r>
    </w:p>
    <w:p w14:paraId="45BFFE8A" w14:textId="7194DFF4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</w:t>
      </w:r>
    </w:p>
    <w:p w14:paraId="4B856049" w14:textId="56CBB9F1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▼</w:t>
      </w:r>
    </w:p>
    <w:p w14:paraId="585D445D" w14:textId="0D149993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POST /whatsapp/webhook  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 w:cs="Consolas"/>
          <w:sz w:val="18"/>
        </w:rPr>
        <w:t>¿</w:t>
      </w:r>
      <w:r>
        <w:rPr>
          <w:rFonts w:ascii="Consolas" w:hAnsi="Consolas"/>
          <w:sz w:val="18"/>
        </w:rPr>
        <w:t xml:space="preserve">es imagen/PDF? </w:t>
      </w:r>
      <w:r>
        <w:rPr>
          <w:rFonts w:ascii="Consolas" w:hAnsi="Consolas" w:cs="Consolas"/>
          <w:sz w:val="18"/>
        </w:rPr>
        <w:t>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saveComprobante (Supabase Storage)</w:t>
      </w:r>
    </w:p>
    <w:p w14:paraId="42A298B7" w14:textId="72C98B5B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                         │</w:t>
      </w:r>
    </w:p>
    <w:p w14:paraId="05553E3C" w14:textId="3241467C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                         ▼</w:t>
      </w:r>
    </w:p>
    <w:p w14:paraId="7DE798A3" w14:textId="38D79921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                    respuesta automática</w:t>
      </w:r>
    </w:p>
    <w:p w14:paraId="090176B1" w14:textId="18331754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</w:t>
      </w:r>
    </w:p>
    <w:p w14:paraId="1952A7C7" w14:textId="12FB4959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▼ (texto)</w:t>
      </w:r>
    </w:p>
    <w:p w14:paraId="3641F4B0" w14:textId="1B54D9F5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  chat(telefono, msg)</w:t>
      </w:r>
    </w:p>
    <w:p w14:paraId="55A480B2" w14:textId="22EA0E26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</w:t>
      </w:r>
    </w:p>
    <w:p w14:paraId="55AE1601" w14:textId="128F18CE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├──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getHistorial (Supabase: conversations)</w:t>
      </w:r>
    </w:p>
    <w:p w14:paraId="12375EE4" w14:textId="71400A98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</w:t>
      </w:r>
    </w:p>
    <w:p w14:paraId="6F924314" w14:textId="592451E5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├──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Gemini 2.5 Flash + tools</w:t>
      </w:r>
    </w:p>
    <w:p w14:paraId="3BF98D81" w14:textId="6FB6635B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     │</w:t>
      </w:r>
    </w:p>
    <w:p w14:paraId="1DF3DF8C" w14:textId="2FD3B65B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     ├──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verificar_dni     </w:t>
      </w:r>
      <w:r>
        <w:rPr>
          <w:rFonts w:ascii="Consolas" w:hAnsi="Consolas" w:cs="Consolas"/>
          <w:sz w:val="18"/>
        </w:rPr>
        <w:t>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DataSource</w:t>
      </w:r>
    </w:p>
    <w:p w14:paraId="068EFE13" w14:textId="36B5DFDE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     ├──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consultar_creditos </w:t>
      </w:r>
      <w:r>
        <w:rPr>
          <w:rFonts w:ascii="Consolas" w:hAnsi="Consolas" w:cs="Consolas"/>
          <w:sz w:val="18"/>
        </w:rPr>
        <w:t>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DataSource</w:t>
      </w:r>
    </w:p>
    <w:p w14:paraId="6BC9CC5A" w14:textId="37B18412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     └──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obtener_medios_de_pago (hardcoded)</w:t>
      </w:r>
    </w:p>
    <w:p w14:paraId="7F4D49B9" w14:textId="5312399D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</w:t>
      </w:r>
    </w:p>
    <w:p w14:paraId="12FA7930" w14:textId="2E07D8B7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└──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appendMessages (Supabase: conversations)</w:t>
      </w:r>
    </w:p>
    <w:p w14:paraId="090FC95A" w14:textId="3DAC4A00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│</w:t>
      </w:r>
    </w:p>
    <w:p w14:paraId="2D96C607" w14:textId="0C37BDD5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▼</w:t>
      </w:r>
    </w:p>
    <w:p w14:paraId="5BCA26BA" w14:textId="753CA47B" w:rsidR="00A22ED2" w:rsidRDefault="00A22ED2" w:rsidP="00A22ED2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sendWhatsAppMessage  ──</w:t>
      </w:r>
      <w:r>
        <w:rPr>
          <w:rFonts w:ascii="Cambria Math" w:hAnsi="Cambria Math" w:cs="Cambria Math"/>
          <w:sz w:val="18"/>
        </w:rPr>
        <w:t>▶</w:t>
      </w:r>
      <w:r>
        <w:rPr>
          <w:rFonts w:ascii="Consolas" w:hAnsi="Consolas"/>
          <w:sz w:val="18"/>
        </w:rPr>
        <w:t xml:space="preserve">  WhatsApp Cloud API</w:t>
      </w:r>
    </w:p>
    <w:p w14:paraId="4962E10B" w14:textId="71603710" w:rsidR="00A22ED2" w:rsidRDefault="00A22ED2" w:rsidP="00A22ED2">
      <w:r>
        <w:rPr>
          <w:i/>
        </w:rPr>
        <w:t>*Datos:*</w:t>
      </w:r>
    </w:p>
    <w:p w14:paraId="4DCA7564" w14:textId="6C1F9F9A" w:rsidR="00A22ED2" w:rsidRDefault="00A22ED2" w:rsidP="00A22ED2">
      <w:pPr>
        <w:pStyle w:val="Continuarlista5"/>
        <w:rPr>
          <w:rFonts w:ascii="Calibri" w:hAnsi="Calibri" w:cs="Calibri"/>
        </w:rPr>
      </w:pPr>
      <w:r>
        <w:t xml:space="preserve">En desarrollo: </w:t>
      </w:r>
      <w:r>
        <w:rPr>
          <w:rFonts w:ascii="Consolas" w:hAnsi="Consolas"/>
        </w:rPr>
        <w:t>mockDb</w:t>
      </w:r>
      <w:r>
        <w:rPr>
          <w:rFonts w:ascii="Calibri" w:hAnsi="Calibri" w:cs="Calibri"/>
        </w:rPr>
        <w:t xml:space="preserve"> con 4 socios de prueba.</w:t>
      </w:r>
    </w:p>
    <w:p w14:paraId="2D93BEA0" w14:textId="0F6B07A3" w:rsidR="00A22ED2" w:rsidRDefault="00A22ED2" w:rsidP="00A22ED2">
      <w:pPr>
        <w:pStyle w:val="Continuarlista5"/>
        <w:rPr>
          <w:rFonts w:ascii="Calibri" w:hAnsi="Calibri" w:cs="Calibri"/>
        </w:rPr>
      </w:pPr>
      <w:r>
        <w:t xml:space="preserve">En producción: </w:t>
      </w:r>
      <w:r>
        <w:rPr>
          <w:rFonts w:ascii="Consolas" w:hAnsi="Consolas"/>
        </w:rPr>
        <w:t>mutualApi</w:t>
      </w:r>
      <w:r>
        <w:rPr>
          <w:rFonts w:ascii="Calibri" w:hAnsi="Calibri" w:cs="Calibri"/>
        </w:rPr>
        <w:t xml:space="preserve"> — pega a </w:t>
      </w:r>
      <w:r>
        <w:rPr>
          <w:rFonts w:ascii="Consolas" w:hAnsi="Consolas" w:cs="Calibri"/>
        </w:rPr>
        <w:t>/external/listcreditos</w:t>
      </w:r>
      <w:r>
        <w:rPr>
          <w:rFonts w:ascii="Calibri" w:hAnsi="Calibri" w:cs="Calibri"/>
        </w:rPr>
        <w:t xml:space="preserve"> (devuelve TODA la base, ~50K registros, ~8s). Se cachea en memoria 5 minutos. Pre-carga al arrancar.</w:t>
      </w:r>
    </w:p>
    <w:p w14:paraId="52219C46" w14:textId="77777777" w:rsidR="00A22ED2" w:rsidRDefault="00A22ED2" w:rsidP="00A22ED2"/>
    <w:p w14:paraId="1C4D05BF" w14:textId="51E23326" w:rsidR="00A22ED2" w:rsidRDefault="00A22ED2" w:rsidP="00A22ED2">
      <w:pPr>
        <w:pStyle w:val="Ttulo2"/>
      </w:pPr>
      <w:r>
        <w:t>8. Tablas en Supabase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A22ED2" w14:paraId="052CF539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B072F68" w14:textId="26F27AA9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Tabla</w:t>
            </w:r>
          </w:p>
        </w:tc>
        <w:tc>
          <w:tcPr>
            <w:tcW w:w="4252" w:type="dxa"/>
          </w:tcPr>
          <w:p w14:paraId="3DB2888A" w14:textId="3F58798A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Para qué</w:t>
            </w:r>
          </w:p>
        </w:tc>
      </w:tr>
      <w:tr w:rsidR="00A22ED2" w14:paraId="68A161A8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8C82C14" w14:textId="403B7C4C" w:rsidR="00A22ED2" w:rsidRDefault="00A22ED2" w:rsidP="00A22ED2">
            <w:r>
              <w:t>conversations</w:t>
            </w:r>
          </w:p>
        </w:tc>
        <w:tc>
          <w:tcPr>
            <w:tcW w:w="4252" w:type="dxa"/>
          </w:tcPr>
          <w:p w14:paraId="224FC0BA" w14:textId="451C4F4B" w:rsidR="00A22ED2" w:rsidRDefault="00A22ED2" w:rsidP="00A22ED2">
            <w:r>
              <w:t>Historial de mensajes. Cada fila: telefono, role, parts (jsonb), created_at.</w:t>
            </w:r>
          </w:p>
        </w:tc>
      </w:tr>
      <w:tr w:rsidR="00A22ED2" w14:paraId="703A525F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22C4BD1" w14:textId="6A1AC85C" w:rsidR="00A22ED2" w:rsidRDefault="00A22ED2" w:rsidP="00A22ED2">
            <w:r>
              <w:t>conversation_state</w:t>
            </w:r>
          </w:p>
        </w:tc>
        <w:tc>
          <w:tcPr>
            <w:tcW w:w="4252" w:type="dxa"/>
          </w:tcPr>
          <w:p w14:paraId="486545FA" w14:textId="208562A4" w:rsidR="00A22ED2" w:rsidRDefault="00A22ED2" w:rsidP="00A22ED2">
            <w:r>
              <w:t>Estado lateral de la conversación (placeholder, borrado en /reset).</w:t>
            </w:r>
          </w:p>
        </w:tc>
      </w:tr>
      <w:tr w:rsidR="00A22ED2" w14:paraId="6D1E0247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876FC74" w14:textId="3825F2AA" w:rsidR="00A22ED2" w:rsidRDefault="00A22ED2" w:rsidP="00A22ED2">
            <w:r>
              <w:t>sent_messages</w:t>
            </w:r>
          </w:p>
        </w:tc>
        <w:tc>
          <w:tcPr>
            <w:tcW w:w="4252" w:type="dxa"/>
          </w:tcPr>
          <w:p w14:paraId="57BF9E05" w14:textId="22DB295E" w:rsidR="00A22ED2" w:rsidRDefault="00A22ED2" w:rsidP="00A22ED2">
            <w:r>
              <w:t>Idempotencia de envíos proactivos. Key: template_name + external_id.</w:t>
            </w:r>
          </w:p>
        </w:tc>
      </w:tr>
      <w:tr w:rsidR="00A22ED2" w14:paraId="726850D9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34A3D2E" w14:textId="4CCECB2C" w:rsidR="00A22ED2" w:rsidRDefault="00A22ED2" w:rsidP="00A22ED2">
            <w:r>
              <w:t>comprobantes</w:t>
            </w:r>
          </w:p>
        </w:tc>
        <w:tc>
          <w:tcPr>
            <w:tcW w:w="4252" w:type="dxa"/>
          </w:tcPr>
          <w:p w14:paraId="4219CA07" w14:textId="34553086" w:rsidR="00A22ED2" w:rsidRDefault="00A22ED2" w:rsidP="00A22ED2">
            <w:r>
              <w:t>Metadatos de comprobantes recibidos. Estados: pendiente, procesado, rechazado.</w:t>
            </w:r>
          </w:p>
        </w:tc>
      </w:tr>
    </w:tbl>
    <w:p w14:paraId="07DC4018" w14:textId="77777777" w:rsidR="00A22ED2" w:rsidRDefault="00A22ED2" w:rsidP="00A22ED2"/>
    <w:p w14:paraId="251701FB" w14:textId="610445A2" w:rsidR="00A22ED2" w:rsidRDefault="00A22ED2" w:rsidP="00A22ED2">
      <w:pPr>
        <w:rPr>
          <w:rFonts w:ascii="Calibri" w:hAnsi="Calibri" w:cs="Calibri"/>
        </w:rPr>
      </w:pPr>
      <w:r>
        <w:rPr>
          <w:b/>
        </w:rPr>
        <w:lastRenderedPageBreak/>
        <w:t>Bucket Storage:</w:t>
      </w:r>
      <w:r>
        <w:t xml:space="preserve"> </w:t>
      </w:r>
      <w:r>
        <w:rPr>
          <w:rFonts w:ascii="Consolas" w:hAnsi="Consolas"/>
        </w:rPr>
        <w:t>comprobantes</w:t>
      </w:r>
      <w:r>
        <w:rPr>
          <w:rFonts w:ascii="Calibri" w:hAnsi="Calibri" w:cs="Calibri"/>
        </w:rPr>
        <w:t xml:space="preserve"> (privado). Path: </w:t>
      </w:r>
      <w:r>
        <w:rPr>
          <w:rFonts w:ascii="Consolas" w:hAnsi="Consolas" w:cs="Calibri"/>
        </w:rPr>
        <w:t>&lt;telefono&gt;/&lt;timestamp&gt;.&lt;ext&gt;</w:t>
      </w:r>
      <w:r>
        <w:rPr>
          <w:rFonts w:ascii="Calibri" w:hAnsi="Calibri" w:cs="Calibri"/>
        </w:rPr>
        <w:t>.</w:t>
      </w:r>
    </w:p>
    <w:p w14:paraId="4E04878B" w14:textId="77777777" w:rsidR="00A22ED2" w:rsidRDefault="00A22ED2" w:rsidP="00A22ED2"/>
    <w:p w14:paraId="482F2C3E" w14:textId="54C11D5D" w:rsidR="00A22ED2" w:rsidRDefault="00A22ED2" w:rsidP="00A22ED2">
      <w:pPr>
        <w:pStyle w:val="Ttulo2"/>
      </w:pPr>
      <w:r>
        <w:t>9. Endpoints HTTP del bot</w:t>
      </w:r>
    </w:p>
    <w:p w14:paraId="31BE1345" w14:textId="63F5FD4E" w:rsidR="00A22ED2" w:rsidRDefault="00A22ED2" w:rsidP="00A22ED2">
      <w:pPr>
        <w:pStyle w:val="Ttulo3"/>
      </w:pPr>
      <w:r>
        <w:t>Públicos / integración</w:t>
      </w:r>
    </w:p>
    <w:p w14:paraId="7426C2D8" w14:textId="3FD742ED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/chat</w:t>
      </w:r>
      <w:r>
        <w:rPr>
          <w:rFonts w:ascii="Calibri" w:hAnsi="Calibri" w:cs="Calibri"/>
        </w:rPr>
        <w:t xml:space="preserve"> — entrada simple (telefono + mensaje). Útil para testing.</w:t>
      </w:r>
    </w:p>
    <w:p w14:paraId="74E8715D" w14:textId="263E4049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/reset</w:t>
      </w:r>
      <w:r>
        <w:rPr>
          <w:rFonts w:ascii="Calibri" w:hAnsi="Calibri" w:cs="Calibri"/>
        </w:rPr>
        <w:t xml:space="preserve"> — borra historial de un teléfono.</w:t>
      </w:r>
    </w:p>
    <w:p w14:paraId="3403FDD0" w14:textId="0FB70C1A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GET /health</w:t>
      </w:r>
      <w:r>
        <w:rPr>
          <w:rFonts w:ascii="Calibri" w:hAnsi="Calibri" w:cs="Calibri"/>
        </w:rPr>
        <w:t xml:space="preserve"> — healthcheck.</w:t>
      </w:r>
    </w:p>
    <w:p w14:paraId="5489FCD9" w14:textId="79016546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GET /whatsapp/webhook</w:t>
      </w:r>
      <w:r>
        <w:rPr>
          <w:rFonts w:ascii="Calibri" w:hAnsi="Calibri" w:cs="Calibri"/>
        </w:rPr>
        <w:t xml:space="preserve"> — verificación de Meta.</w:t>
      </w:r>
    </w:p>
    <w:p w14:paraId="55323F98" w14:textId="42F0762D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/whatsapp/webhook</w:t>
      </w:r>
      <w:r>
        <w:rPr>
          <w:rFonts w:ascii="Calibri" w:hAnsi="Calibri" w:cs="Calibri"/>
        </w:rPr>
        <w:t xml:space="preserve"> — mensajes entrantes y eventos de status.</w:t>
      </w:r>
    </w:p>
    <w:p w14:paraId="79A4417E" w14:textId="6AF75584" w:rsidR="00A22ED2" w:rsidRDefault="00A22ED2" w:rsidP="00A22ED2">
      <w:pPr>
        <w:pStyle w:val="Ttulo3"/>
        <w:rPr>
          <w:rFonts w:ascii="Calibri" w:hAnsi="Calibri" w:cs="Calibri"/>
        </w:rPr>
      </w:pPr>
      <w:r>
        <w:t xml:space="preserve">Admin (requieren </w:t>
      </w:r>
      <w:r>
        <w:rPr>
          <w:rFonts w:ascii="Consolas" w:hAnsi="Consolas"/>
        </w:rPr>
        <w:t>Authorization: Bearer &lt;ADMIN_TOKEN&gt;</w:t>
      </w:r>
      <w:r>
        <w:rPr>
          <w:rFonts w:ascii="Calibri" w:hAnsi="Calibri" w:cs="Calibri"/>
        </w:rPr>
        <w:t>)</w:t>
      </w:r>
    </w:p>
    <w:p w14:paraId="54D7B2B1" w14:textId="7FBAE07A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/admin/jobs/welcome</w:t>
      </w:r>
      <w:r>
        <w:rPr>
          <w:rFonts w:ascii="Calibri" w:hAnsi="Calibri" w:cs="Calibri"/>
        </w:rPr>
        <w:t xml:space="preserve"> — dispara el job de bienvenida. Body opcional: </w:t>
      </w:r>
      <w:r>
        <w:rPr>
          <w:rFonts w:ascii="Consolas" w:hAnsi="Consolas" w:cs="Calibri"/>
        </w:rPr>
        <w:t>{ dryRun, force }</w:t>
      </w:r>
      <w:r>
        <w:rPr>
          <w:rFonts w:ascii="Calibri" w:hAnsi="Calibri" w:cs="Calibri"/>
        </w:rPr>
        <w:t>.</w:t>
      </w:r>
    </w:p>
    <w:p w14:paraId="798A6265" w14:textId="5560A6F0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GET /admin/comprobantes/pendientes?limit=50</w:t>
      </w:r>
      <w:r>
        <w:rPr>
          <w:rFonts w:ascii="Calibri" w:hAnsi="Calibri" w:cs="Calibri"/>
        </w:rPr>
        <w:t xml:space="preserve"> — lista pendientes con URLs firmadas.</w:t>
      </w:r>
    </w:p>
    <w:p w14:paraId="798AB257" w14:textId="4FA39AD2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/admin/comprobantes/:id/marcar-procesado</w:t>
      </w:r>
      <w:r>
        <w:rPr>
          <w:rFonts w:ascii="Calibri" w:hAnsi="Calibri" w:cs="Calibri"/>
        </w:rPr>
        <w:t xml:space="preserve"> — body: </w:t>
      </w:r>
      <w:r>
        <w:rPr>
          <w:rFonts w:ascii="Consolas" w:hAnsi="Consolas" w:cs="Calibri"/>
        </w:rPr>
        <w:t>{ procesado_por, notas? }</w:t>
      </w:r>
      <w:r>
        <w:rPr>
          <w:rFonts w:ascii="Calibri" w:hAnsi="Calibri" w:cs="Calibri"/>
        </w:rPr>
        <w:t>.</w:t>
      </w:r>
    </w:p>
    <w:p w14:paraId="42DCAA6A" w14:textId="79505E45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rFonts w:ascii="Consolas" w:hAnsi="Consolas"/>
        </w:rPr>
        <w:t>POST /admin/comprobantes/:id/marcar-rechazado</w:t>
      </w:r>
      <w:r>
        <w:rPr>
          <w:rFonts w:ascii="Calibri" w:hAnsi="Calibri" w:cs="Calibri"/>
        </w:rPr>
        <w:t xml:space="preserve"> — body: </w:t>
      </w:r>
      <w:r>
        <w:rPr>
          <w:rFonts w:ascii="Consolas" w:hAnsi="Consolas" w:cs="Calibri"/>
        </w:rPr>
        <w:t>{ procesado_por, notas }</w:t>
      </w:r>
      <w:r>
        <w:rPr>
          <w:rFonts w:ascii="Calibri" w:hAnsi="Calibri" w:cs="Calibri"/>
        </w:rPr>
        <w:t>.</w:t>
      </w:r>
    </w:p>
    <w:p w14:paraId="1DEAD532" w14:textId="77777777" w:rsidR="00A22ED2" w:rsidRDefault="00A22ED2" w:rsidP="00A22ED2"/>
    <w:p w14:paraId="3C48E260" w14:textId="53214BB3" w:rsidR="00A22ED2" w:rsidRDefault="00A22ED2" w:rsidP="00A22ED2">
      <w:pPr>
        <w:pStyle w:val="Ttulo2"/>
      </w:pPr>
      <w:r>
        <w:t>10. Comparación con Rogelio (qué NO hace el bot todavía)</w:t>
      </w:r>
    </w:p>
    <w:p w14:paraId="2B20EFA2" w14:textId="2391352E" w:rsidR="00A22ED2" w:rsidRDefault="00A22ED2" w:rsidP="00A22ED2">
      <w:r>
        <w:t xml:space="preserve">El bot anterior (Rogelio) cubría procesos que </w:t>
      </w:r>
      <w:r>
        <w:rPr>
          <w:b/>
        </w:rPr>
        <w:t>hoy Mutu no implementa</w:t>
      </w:r>
      <w:r>
        <w:t>. Esta sección sirve para decidir qué incorporar y qué descartar.</w:t>
      </w:r>
    </w:p>
    <w:p w14:paraId="05F15799" w14:textId="16BA2B20" w:rsidR="00A22ED2" w:rsidRDefault="00A22ED2" w:rsidP="00A22ED2">
      <w:pPr>
        <w:pStyle w:val="Ttulo3"/>
      </w:pPr>
      <w:r>
        <w:t>10.1. Procesos de Rogelio que NO están en Mutu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A22ED2" w14:paraId="6D0C0F9E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25DB2CE6" w14:textId="40434B71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Proceso Rogelio</w:t>
            </w:r>
          </w:p>
        </w:tc>
        <w:tc>
          <w:tcPr>
            <w:tcW w:w="2835" w:type="dxa"/>
          </w:tcPr>
          <w:p w14:paraId="64563A96" w14:textId="70B20BEF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Descripción</w:t>
            </w:r>
          </w:p>
        </w:tc>
        <w:tc>
          <w:tcPr>
            <w:tcW w:w="2835" w:type="dxa"/>
          </w:tcPr>
          <w:p w14:paraId="5B126DD3" w14:textId="7980C083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¿Lo queremos en Mutu?</w:t>
            </w:r>
          </w:p>
        </w:tc>
      </w:tr>
      <w:tr w:rsidR="00A22ED2" w14:paraId="0989C13D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02C003AF" w14:textId="5B6668FC" w:rsidR="00A22ED2" w:rsidRDefault="00A22ED2" w:rsidP="00A22ED2">
            <w:r>
              <w:t>Acuerdos de pago (mora &gt; 90 días)</w:t>
            </w:r>
          </w:p>
        </w:tc>
        <w:tc>
          <w:tcPr>
            <w:tcW w:w="2835" w:type="dxa"/>
          </w:tcPr>
          <w:p w14:paraId="1B59F79D" w14:textId="02D66E15" w:rsidR="00A22ED2" w:rsidRDefault="00A22ED2" w:rsidP="00A22ED2">
            <w:r>
              <w:t>3 opciones: 1 pago con 25% quita / 4 cuotas sin quita / 10 cuotas con 25% recargo. Aviso de gestión judicial inminente.</w:t>
            </w:r>
          </w:p>
        </w:tc>
        <w:tc>
          <w:tcPr>
            <w:tcW w:w="2835" w:type="dxa"/>
          </w:tcPr>
          <w:p w14:paraId="657D0DDD" w14:textId="7749C9A2" w:rsidR="00A22ED2" w:rsidRDefault="00A22ED2" w:rsidP="00A22ED2">
            <w:r>
              <w:t>A definir</w:t>
            </w:r>
          </w:p>
        </w:tc>
      </w:tr>
      <w:tr w:rsidR="00A22ED2" w14:paraId="1516AA29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04C6EE7F" w14:textId="64C939EC" w:rsidR="00A22ED2" w:rsidRDefault="00A22ED2" w:rsidP="00A22ED2">
            <w:r>
              <w:t>Negociación cuando no puede pagar</w:t>
            </w:r>
          </w:p>
        </w:tc>
        <w:tc>
          <w:tcPr>
            <w:tcW w:w="2835" w:type="dxa"/>
          </w:tcPr>
          <w:p w14:paraId="5EB82D7D" w14:textId="16BFFD0F" w:rsidR="00A22ED2" w:rsidRDefault="00A22ED2" w:rsidP="00A22ED2">
            <w:r>
              <w:t xml:space="preserve">Si ofrece &gt; 50% del saldo → +25% en 2 cuotas. Si ofrece </w:t>
            </w:r>
            <w:r>
              <w:lastRenderedPageBreak/>
              <w:t>&lt; 50% → quita 20% en 2 cuotas.</w:t>
            </w:r>
          </w:p>
        </w:tc>
        <w:tc>
          <w:tcPr>
            <w:tcW w:w="2835" w:type="dxa"/>
          </w:tcPr>
          <w:p w14:paraId="5AB60CD2" w14:textId="5E5BF89F" w:rsidR="00A22ED2" w:rsidRDefault="00A22ED2" w:rsidP="00A22ED2">
            <w:r>
              <w:lastRenderedPageBreak/>
              <w:t>A definir</w:t>
            </w:r>
          </w:p>
        </w:tc>
      </w:tr>
      <w:tr w:rsidR="00A22ED2" w14:paraId="053B2816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218AA084" w14:textId="095DD33E" w:rsidR="00A22ED2" w:rsidRDefault="00A22ED2" w:rsidP="00A22ED2">
            <w:r>
              <w:t>Renovación de crédito</w:t>
            </w:r>
          </w:p>
        </w:tc>
        <w:tc>
          <w:tcPr>
            <w:tcW w:w="2835" w:type="dxa"/>
          </w:tcPr>
          <w:p w14:paraId="5E3CB594" w14:textId="6F7D9F14" w:rsidR="00A22ED2" w:rsidRDefault="00A22ED2" w:rsidP="00A22ED2">
            <w:r>
              <w:t>Para socios con ≥51% de cuotas pagas o saldados. Consulta base de elegibles, ofrece, deriva a gestor.</w:t>
            </w:r>
          </w:p>
        </w:tc>
        <w:tc>
          <w:tcPr>
            <w:tcW w:w="2835" w:type="dxa"/>
          </w:tcPr>
          <w:p w14:paraId="5A0ECF7F" w14:textId="414CACE4" w:rsidR="00A22ED2" w:rsidRDefault="00A22ED2" w:rsidP="00A22ED2">
            <w:r>
              <w:t>A definir</w:t>
            </w:r>
          </w:p>
        </w:tc>
      </w:tr>
      <w:tr w:rsidR="00A22ED2" w14:paraId="51778BF8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497D8B84" w14:textId="35916C96" w:rsidR="00A22ED2" w:rsidRDefault="00A22ED2" w:rsidP="00A22ED2">
            <w:r>
              <w:t>Venta de nuevos préstamos (precalificación)</w:t>
            </w:r>
          </w:p>
        </w:tc>
        <w:tc>
          <w:tcPr>
            <w:tcW w:w="2835" w:type="dxa"/>
          </w:tcPr>
          <w:p w14:paraId="705E1148" w14:textId="26FF9474" w:rsidR="00A22ED2" w:rsidRDefault="00A22ED2" w:rsidP="00A22ED2">
            <w:r>
              <w:t>3 preguntas: empleado/jubilado 12+ meses → ingreso &gt; $400k → banco habilitado. Pre-oferta según ingreso.</w:t>
            </w:r>
          </w:p>
        </w:tc>
        <w:tc>
          <w:tcPr>
            <w:tcW w:w="2835" w:type="dxa"/>
          </w:tcPr>
          <w:p w14:paraId="63C9D830" w14:textId="35EEF770" w:rsidR="00A22ED2" w:rsidRDefault="00A22ED2" w:rsidP="00A22ED2">
            <w:r>
              <w:t>NO (foco actual = cobranza)</w:t>
            </w:r>
          </w:p>
        </w:tc>
      </w:tr>
      <w:tr w:rsidR="00A22ED2" w14:paraId="6DFC8356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72417D76" w14:textId="2B97609A" w:rsidR="00A22ED2" w:rsidRDefault="00A22ED2" w:rsidP="00A22ED2">
            <w:r>
              <w:t>Sorteo mensual socio al día</w:t>
            </w:r>
          </w:p>
        </w:tc>
        <w:tc>
          <w:tcPr>
            <w:tcW w:w="2835" w:type="dxa"/>
          </w:tcPr>
          <w:p w14:paraId="557705F0" w14:textId="6961B069" w:rsidR="00A22ED2" w:rsidRDefault="00A22ED2" w:rsidP="00A22ED2">
            <w:r>
              <w:t>Confirma participación, requisitos, premios, fechas.</w:t>
            </w:r>
          </w:p>
        </w:tc>
        <w:tc>
          <w:tcPr>
            <w:tcW w:w="2835" w:type="dxa"/>
          </w:tcPr>
          <w:p w14:paraId="522B9B95" w14:textId="63B99C63" w:rsidR="00A22ED2" w:rsidRDefault="00A22ED2" w:rsidP="00A22ED2">
            <w:r>
              <w:t>A definir</w:t>
            </w:r>
          </w:p>
        </w:tc>
      </w:tr>
      <w:tr w:rsidR="00A22ED2" w14:paraId="7E6C096B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0B475CC7" w14:textId="62B15F8C" w:rsidR="00A22ED2" w:rsidRDefault="00A22ED2" w:rsidP="00A22ED2">
            <w:r>
              <w:t>Compromiso de pago a 5 días</w:t>
            </w:r>
          </w:p>
        </w:tc>
        <w:tc>
          <w:tcPr>
            <w:tcW w:w="2835" w:type="dxa"/>
          </w:tcPr>
          <w:p w14:paraId="4BBEEC60" w14:textId="49AB790B" w:rsidR="00A22ED2" w:rsidRDefault="00A22ED2" w:rsidP="00A22ED2">
            <w:r>
              <w:t>Agendar fecha de pago, recordarla.</w:t>
            </w:r>
          </w:p>
        </w:tc>
        <w:tc>
          <w:tcPr>
            <w:tcW w:w="2835" w:type="dxa"/>
          </w:tcPr>
          <w:p w14:paraId="767EED8C" w14:textId="524F6626" w:rsidR="00A22ED2" w:rsidRDefault="00A22ED2" w:rsidP="00A22ED2">
            <w:r>
              <w:t>A definir — sí encaja con cobranza</w:t>
            </w:r>
          </w:p>
        </w:tc>
      </w:tr>
      <w:tr w:rsidR="00A22ED2" w14:paraId="20FE6376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11B24DED" w14:textId="4B0EA0C3" w:rsidR="00A22ED2" w:rsidRDefault="00A22ED2" w:rsidP="00A22ED2">
            <w:r>
              <w:t>Aviso "te debitamos en exceso" → derivar a Lucio</w:t>
            </w:r>
          </w:p>
        </w:tc>
        <w:tc>
          <w:tcPr>
            <w:tcW w:w="2835" w:type="dxa"/>
          </w:tcPr>
          <w:p w14:paraId="006440E9" w14:textId="0B3A3455" w:rsidR="00A22ED2" w:rsidRDefault="00A22ED2" w:rsidP="00A22ED2">
            <w:r>
              <w:t>Reclamo por débito incorrecto.</w:t>
            </w:r>
          </w:p>
        </w:tc>
        <w:tc>
          <w:tcPr>
            <w:tcW w:w="2835" w:type="dxa"/>
          </w:tcPr>
          <w:p w14:paraId="211AECE2" w14:textId="52F64C09" w:rsidR="00A22ED2" w:rsidRDefault="00A22ED2" w:rsidP="00A22ED2">
            <w:r>
              <w:t>A definir</w:t>
            </w:r>
          </w:p>
        </w:tc>
      </w:tr>
      <w:tr w:rsidR="00A22ED2" w14:paraId="4659FF34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5A3A610F" w14:textId="4DCFE716" w:rsidR="00A22ED2" w:rsidRDefault="00A22ED2" w:rsidP="00A22ED2">
            <w:r>
              <w:t>Cierre con emoji</w:t>
            </w:r>
          </w:p>
        </w:tc>
        <w:tc>
          <w:tcPr>
            <w:tcW w:w="2835" w:type="dxa"/>
          </w:tcPr>
          <w:p w14:paraId="0CAA6953" w14:textId="3BE10D76" w:rsidR="00A22ED2" w:rsidRDefault="00A22ED2" w:rsidP="00A22ED2">
            <w:r>
              <w:t xml:space="preserve">Si el socio responde solo "gracias" o un emoji → bot responde </w:t>
            </w:r>
            <w:r>
              <w:rPr>
                <w:rFonts w:ascii="Segoe UI Emoji" w:hAnsi="Segoe UI Emoji" w:cs="Segoe UI Emoji"/>
              </w:rPr>
              <w:t>👍</w:t>
            </w:r>
            <w:r>
              <w:t xml:space="preserve"> y cierra.</w:t>
            </w:r>
          </w:p>
        </w:tc>
        <w:tc>
          <w:tcPr>
            <w:tcW w:w="2835" w:type="dxa"/>
          </w:tcPr>
          <w:p w14:paraId="009745B6" w14:textId="43CE32DF" w:rsidR="00A22ED2" w:rsidRDefault="00A22ED2" w:rsidP="00A22ED2">
            <w:r>
              <w:t>A definir</w:t>
            </w:r>
          </w:p>
        </w:tc>
      </w:tr>
      <w:tr w:rsidR="00A22ED2" w14:paraId="21AF860E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05A04E8E" w14:textId="58826808" w:rsidR="00A22ED2" w:rsidRDefault="00A22ED2" w:rsidP="00A22ED2">
            <w:r>
              <w:t>Etiquetado de conversación</w:t>
            </w:r>
          </w:p>
        </w:tc>
        <w:tc>
          <w:tcPr>
            <w:tcW w:w="2835" w:type="dxa"/>
          </w:tcPr>
          <w:p w14:paraId="71F2424C" w14:textId="1DDDDEA3" w:rsidR="00A22ED2" w:rsidRDefault="00A22ED2" w:rsidP="00A22ED2">
            <w:r>
              <w:t>8 etiquetas para clasificar conversaciones (1_info_sorteo, 2_primarios, 3_renovar, 4a_con_oferta, 4b_rechaza_oferta, 4c_no_pauta_no_responde, 5a_saldo_deudor, 5b_compromiso_pago, 5c_envia_comprobante, 6_ver_caso_otras_consultas).</w:t>
            </w:r>
          </w:p>
        </w:tc>
        <w:tc>
          <w:tcPr>
            <w:tcW w:w="2835" w:type="dxa"/>
          </w:tcPr>
          <w:p w14:paraId="75E65DF5" w14:textId="63B2E3FC" w:rsidR="00A22ED2" w:rsidRDefault="00A22ED2" w:rsidP="00A22ED2">
            <w:r>
              <w:t>A definir — útil para dashboard</w:t>
            </w:r>
          </w:p>
        </w:tc>
      </w:tr>
      <w:tr w:rsidR="00A22ED2" w14:paraId="5E9F3BF3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65B678E9" w14:textId="60E13368" w:rsidR="00A22ED2" w:rsidRDefault="00A22ED2" w:rsidP="00A22ED2">
            <w:r>
              <w:t>Asignación a agentes por nombre</w:t>
            </w:r>
          </w:p>
        </w:tc>
        <w:tc>
          <w:tcPr>
            <w:tcW w:w="2835" w:type="dxa"/>
          </w:tcPr>
          <w:p w14:paraId="24497AD5" w14:textId="3A7DF619" w:rsidR="00A22ED2" w:rsidRDefault="00A22ED2" w:rsidP="00A22ED2">
            <w:r>
              <w:t>Bienvenidas / Ventas / Jimena / Soledad / Lucio.</w:t>
            </w:r>
          </w:p>
        </w:tc>
        <w:tc>
          <w:tcPr>
            <w:tcW w:w="2835" w:type="dxa"/>
          </w:tcPr>
          <w:p w14:paraId="31F9FE58" w14:textId="0D56E458" w:rsidR="00A22ED2" w:rsidRDefault="00A22ED2" w:rsidP="00A22ED2">
            <w:r>
              <w:t>A definir</w:t>
            </w:r>
          </w:p>
        </w:tc>
      </w:tr>
      <w:tr w:rsidR="00A22ED2" w14:paraId="6661CEE8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1DCBCC25" w14:textId="5982AD7A" w:rsidR="00A22ED2" w:rsidRDefault="00A22ED2" w:rsidP="00A22ED2">
            <w:r>
              <w:lastRenderedPageBreak/>
              <w:t>Tool llamar_agente</w:t>
            </w:r>
          </w:p>
        </w:tc>
        <w:tc>
          <w:tcPr>
            <w:tcW w:w="2835" w:type="dxa"/>
          </w:tcPr>
          <w:p w14:paraId="2E636C60" w14:textId="0546134A" w:rsidR="00A22ED2" w:rsidRDefault="00A22ED2" w:rsidP="00A22ED2">
            <w:r>
              <w:t>Disparaba intervención humana en cualquier momento del flujo.</w:t>
            </w:r>
          </w:p>
        </w:tc>
        <w:tc>
          <w:tcPr>
            <w:tcW w:w="2835" w:type="dxa"/>
          </w:tcPr>
          <w:p w14:paraId="37417CE9" w14:textId="6C5EBBEC" w:rsidR="00A22ED2" w:rsidRDefault="00A22ED2" w:rsidP="00A22ED2">
            <w:r>
              <w:t>Equivale al "deriva a +54 9 11 2621-4000" actual, pero sin handoff automático</w:t>
            </w:r>
          </w:p>
        </w:tc>
      </w:tr>
      <w:tr w:rsidR="00A22ED2" w14:paraId="735FBD2E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514B996F" w14:textId="095C35DD" w:rsidR="00A22ED2" w:rsidRDefault="00A22ED2" w:rsidP="00A22ED2">
            <w:r>
              <w:t>Tool fecha_actual</w:t>
            </w:r>
          </w:p>
        </w:tc>
        <w:tc>
          <w:tcPr>
            <w:tcW w:w="2835" w:type="dxa"/>
          </w:tcPr>
          <w:p w14:paraId="5C4A1A87" w14:textId="318B0CC5" w:rsidR="00A22ED2" w:rsidRDefault="00A22ED2" w:rsidP="00A22ED2">
            <w:r>
              <w:t>Para calcular compromiso de pago a +5 / +7 días.</w:t>
            </w:r>
          </w:p>
        </w:tc>
        <w:tc>
          <w:tcPr>
            <w:tcW w:w="2835" w:type="dxa"/>
          </w:tcPr>
          <w:p w14:paraId="21E899C4" w14:textId="3E759EDC" w:rsidR="00A22ED2" w:rsidRDefault="00A22ED2" w:rsidP="00A22ED2">
            <w:r>
              <w:t>Sí, si se implementa compromiso de pago</w:t>
            </w:r>
          </w:p>
        </w:tc>
      </w:tr>
      <w:tr w:rsidR="00A22ED2" w14:paraId="473B128B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3AE98AC4" w14:textId="415C27BA" w:rsidR="00A22ED2" w:rsidRDefault="00A22ED2" w:rsidP="00A22ED2">
            <w:r>
              <w:t>Integraciones específicas</w:t>
            </w:r>
          </w:p>
        </w:tc>
        <w:tc>
          <w:tcPr>
            <w:tcW w:w="2835" w:type="dxa"/>
          </w:tcPr>
          <w:p w14:paraId="2C7D6130" w14:textId="076CE131" w:rsidR="00A22ED2" w:rsidRDefault="00A22ED2" w:rsidP="00A22ED2">
            <w:r>
              <w:t>Lista_Bancos, capital_cuotas, BasesSorteo, basedecanceladospararenovar, BASE-ACUERDOS, informacion-cbu.</w:t>
            </w:r>
          </w:p>
        </w:tc>
        <w:tc>
          <w:tcPr>
            <w:tcW w:w="2835" w:type="dxa"/>
          </w:tcPr>
          <w:p w14:paraId="61063C10" w14:textId="7707C760" w:rsidR="00A22ED2" w:rsidRDefault="00A22ED2" w:rsidP="00A22ED2">
            <w:r>
              <w:t>Solo las que correspondan a procesos que mantengamos</w:t>
            </w:r>
          </w:p>
        </w:tc>
      </w:tr>
    </w:tbl>
    <w:p w14:paraId="6C6C4C5C" w14:textId="77777777" w:rsidR="00A22ED2" w:rsidRDefault="00A22ED2" w:rsidP="00A22ED2"/>
    <w:p w14:paraId="2E794115" w14:textId="7CC29A4B" w:rsidR="00A22ED2" w:rsidRDefault="00A22ED2" w:rsidP="00A22ED2">
      <w:pPr>
        <w:pStyle w:val="Ttulo3"/>
      </w:pPr>
      <w:r>
        <w:t>10.2. Procesos de Rogelio que SÍ están en Mutu (aunque distintos)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A22ED2" w14:paraId="50F9D04A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4CCF742" w14:textId="3337736F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Proceso Rogelio</w:t>
            </w:r>
          </w:p>
        </w:tc>
        <w:tc>
          <w:tcPr>
            <w:tcW w:w="4252" w:type="dxa"/>
          </w:tcPr>
          <w:p w14:paraId="66366CD3" w14:textId="71543873" w:rsidR="00A22ED2" w:rsidRPr="00A22ED2" w:rsidRDefault="00A22ED2" w:rsidP="00A22ED2">
            <w:pPr>
              <w:rPr>
                <w:b/>
              </w:rPr>
            </w:pPr>
            <w:r w:rsidRPr="00A22ED2">
              <w:rPr>
                <w:b/>
              </w:rPr>
              <w:t>Cómo lo hace Mutu</w:t>
            </w:r>
          </w:p>
        </w:tc>
      </w:tr>
      <w:tr w:rsidR="00A22ED2" w14:paraId="73826D49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AB88778" w14:textId="47067D6D" w:rsidR="00A22ED2" w:rsidRDefault="00A22ED2" w:rsidP="00A22ED2">
            <w:r>
              <w:t>Atención por aviso de vencimiento</w:t>
            </w:r>
          </w:p>
        </w:tc>
        <w:tc>
          <w:tcPr>
            <w:tcW w:w="4252" w:type="dxa"/>
          </w:tcPr>
          <w:p w14:paraId="3431BF3E" w14:textId="5F069CEE" w:rsidR="00A22ED2" w:rsidRDefault="00A22ED2" w:rsidP="00A22ED2">
            <w:r>
              <w:t>consultar_creditos → bloque al_dia con próximo vencimiento + cuota pura.</w:t>
            </w:r>
          </w:p>
        </w:tc>
      </w:tr>
      <w:tr w:rsidR="00A22ED2" w14:paraId="036A41AD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6DA77976" w14:textId="1BBF4A9A" w:rsidR="00A22ED2" w:rsidRDefault="00A22ED2" w:rsidP="00A22ED2">
            <w:r>
              <w:t>Atención por aviso de mora</w:t>
            </w:r>
          </w:p>
        </w:tc>
        <w:tc>
          <w:tcPr>
            <w:tcW w:w="4252" w:type="dxa"/>
          </w:tcPr>
          <w:p w14:paraId="4CEB8C18" w14:textId="149DBE41" w:rsidR="00A22ED2" w:rsidRDefault="00A22ED2" w:rsidP="00A22ED2">
            <w:r>
              <w:t>consultar_creditos → bloque mora con saldo vencido + días de atraso.</w:t>
            </w:r>
          </w:p>
        </w:tc>
      </w:tr>
      <w:tr w:rsidR="00A22ED2" w14:paraId="31379985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E662BDE" w14:textId="029881F5" w:rsidR="00A22ED2" w:rsidRDefault="00A22ED2" w:rsidP="00A22ED2">
            <w:r>
              <w:t>Formas de pago</w:t>
            </w:r>
          </w:p>
        </w:tc>
        <w:tc>
          <w:tcPr>
            <w:tcW w:w="4252" w:type="dxa"/>
          </w:tcPr>
          <w:p w14:paraId="50ADA8F5" w14:textId="2FBE4C47" w:rsidR="00A22ED2" w:rsidRDefault="00A22ED2" w:rsidP="00A22ED2">
            <w:r>
              <w:t>obtener_medios_de_pago (transferencia directa + Rapipago / MP con derivación humana).</w:t>
            </w:r>
          </w:p>
        </w:tc>
      </w:tr>
      <w:tr w:rsidR="00A22ED2" w14:paraId="7362C9A4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D0946FA" w14:textId="32810315" w:rsidR="00A22ED2" w:rsidRDefault="00A22ED2" w:rsidP="00A22ED2">
            <w:r>
              <w:t>Recepción de comprobante</w:t>
            </w:r>
          </w:p>
        </w:tc>
        <w:tc>
          <w:tcPr>
            <w:tcW w:w="4252" w:type="dxa"/>
          </w:tcPr>
          <w:p w14:paraId="27F4BF7C" w14:textId="1A600B75" w:rsidR="00A22ED2" w:rsidRDefault="00A22ED2" w:rsidP="00A22ED2">
            <w:r>
              <w:t>Webhook detecta imagen/PDF, lo guarda en Supabase, responde automático, deriva al humano para imputación.</w:t>
            </w:r>
          </w:p>
        </w:tc>
      </w:tr>
      <w:tr w:rsidR="00A22ED2" w14:paraId="026336BC" w14:textId="77777777" w:rsidTr="00A22ED2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FDE915D" w14:textId="71A43E46" w:rsidR="00A22ED2" w:rsidRDefault="00A22ED2" w:rsidP="00A22ED2">
            <w:r>
              <w:t>Pedido de DNI</w:t>
            </w:r>
          </w:p>
        </w:tc>
        <w:tc>
          <w:tcPr>
            <w:tcW w:w="4252" w:type="dxa"/>
          </w:tcPr>
          <w:p w14:paraId="087B6F23" w14:textId="44F5FB2A" w:rsidR="00A22ED2" w:rsidRDefault="00A22ED2" w:rsidP="00A22ED2">
            <w:r>
              <w:t>Regla 1+2 del system prompt. Sin 3 intentos antes de derivar.</w:t>
            </w:r>
          </w:p>
        </w:tc>
      </w:tr>
    </w:tbl>
    <w:p w14:paraId="116D3C87" w14:textId="77777777" w:rsidR="00A22ED2" w:rsidRDefault="00A22ED2" w:rsidP="00A22ED2"/>
    <w:p w14:paraId="4E7B032A" w14:textId="77777777" w:rsidR="00A22ED2" w:rsidRDefault="00A22ED2" w:rsidP="00A22ED2"/>
    <w:p w14:paraId="777D03A9" w14:textId="1202704B" w:rsidR="00A22ED2" w:rsidRDefault="00A22ED2" w:rsidP="00A22ED2">
      <w:pPr>
        <w:pStyle w:val="Ttulo2"/>
      </w:pPr>
      <w:r>
        <w:t>11. Mensajes "no pasan por el LLM" — respuestas automáticas</w:t>
      </w:r>
    </w:p>
    <w:p w14:paraId="047E8391" w14:textId="254DD139" w:rsidR="00A22ED2" w:rsidRDefault="00A22ED2" w:rsidP="00A22ED2">
      <w:r>
        <w:t xml:space="preserve">Hay situaciones donde el bot </w:t>
      </w:r>
      <w:r>
        <w:rPr>
          <w:b/>
        </w:rPr>
        <w:t>no consulta a Gemini</w:t>
      </w:r>
      <w:r>
        <w:t xml:space="preserve"> y responde con texto fijo. Esto baja latencia, costo y riesgo de alucinación:</w:t>
      </w:r>
    </w:p>
    <w:p w14:paraId="485F3979" w14:textId="082CC4CE" w:rsidR="00A22ED2" w:rsidRDefault="00A22ED2" w:rsidP="00A22ED2">
      <w:pPr>
        <w:pStyle w:val="Continuarlista5"/>
      </w:pPr>
      <w:r>
        <w:t>Recepción de imagen / PDF (asume comprobante).</w:t>
      </w:r>
    </w:p>
    <w:p w14:paraId="271669DB" w14:textId="21E7B5BA" w:rsidR="00A22ED2" w:rsidRDefault="00A22ED2" w:rsidP="00A22ED2">
      <w:pPr>
        <w:pStyle w:val="Continuarlista5"/>
      </w:pPr>
      <w:r>
        <w:t>Recepción de audio / video / sticker / otro tipo.</w:t>
      </w:r>
    </w:p>
    <w:p w14:paraId="39E139E2" w14:textId="10767569" w:rsidR="00A22ED2" w:rsidRDefault="00A22ED2" w:rsidP="00A22ED2">
      <w:pPr>
        <w:pStyle w:val="Continuarlista5"/>
      </w:pPr>
      <w:r>
        <w:t>Verificación del webhook (GET de Meta).</w:t>
      </w:r>
    </w:p>
    <w:p w14:paraId="5B21C0BD" w14:textId="38EC0B38" w:rsidR="00A22ED2" w:rsidRDefault="00A22ED2" w:rsidP="00A22ED2">
      <w:r>
        <w:t>Todo lo demás (texto plano) sí entra al LLM con el system prompt completo + tools + historial.</w:t>
      </w:r>
    </w:p>
    <w:p w14:paraId="44F1548C" w14:textId="77777777" w:rsidR="00A22ED2" w:rsidRDefault="00A22ED2" w:rsidP="00A22ED2"/>
    <w:p w14:paraId="72B0D07C" w14:textId="043B0F39" w:rsidR="00A22ED2" w:rsidRDefault="00A22ED2" w:rsidP="00A22ED2">
      <w:pPr>
        <w:pStyle w:val="Ttulo2"/>
      </w:pPr>
      <w:r>
        <w:t>12. Datos sensibles y seguridad</w:t>
      </w:r>
    </w:p>
    <w:p w14:paraId="38AA5024" w14:textId="0F2F71AB" w:rsidR="00A22ED2" w:rsidRDefault="00A22ED2" w:rsidP="00A22ED2">
      <w:pPr>
        <w:pStyle w:val="Continuarlista5"/>
      </w:pPr>
      <w:r>
        <w:rPr>
          <w:b/>
        </w:rPr>
        <w:t>Service role key de Supabase:</w:t>
      </w:r>
      <w:r>
        <w:t xml:space="preserve"> solo backend, jamás se expone.</w:t>
      </w:r>
    </w:p>
    <w:p w14:paraId="6CB500BB" w14:textId="393AB655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b/>
        </w:rPr>
        <w:t>Token del webhook:</w:t>
      </w:r>
      <w:r>
        <w:t xml:space="preserve"> validación contra </w:t>
      </w:r>
      <w:r>
        <w:rPr>
          <w:rFonts w:ascii="Consolas" w:hAnsi="Consolas"/>
        </w:rPr>
        <w:t>WHATSAPP_VERIFY_TOKEN</w:t>
      </w:r>
      <w:r>
        <w:rPr>
          <w:rFonts w:ascii="Calibri" w:hAnsi="Calibri" w:cs="Calibri"/>
        </w:rPr>
        <w:t>.</w:t>
      </w:r>
    </w:p>
    <w:p w14:paraId="4EEFE261" w14:textId="30831E10" w:rsidR="00A22ED2" w:rsidRDefault="00A22ED2" w:rsidP="00A22ED2">
      <w:pPr>
        <w:pStyle w:val="Continuarlista5"/>
        <w:rPr>
          <w:rFonts w:ascii="Calibri" w:hAnsi="Calibri" w:cs="Calibri"/>
        </w:rPr>
      </w:pPr>
      <w:r>
        <w:rPr>
          <w:b/>
        </w:rPr>
        <w:t>Admin endpoints:</w:t>
      </w:r>
      <w:r>
        <w:t xml:space="preserve"> Bearer token (</w:t>
      </w:r>
      <w:r>
        <w:rPr>
          <w:rFonts w:ascii="Consolas" w:hAnsi="Consolas"/>
        </w:rPr>
        <w:t>ADMIN_TOKEN</w:t>
      </w:r>
      <w:r>
        <w:rPr>
          <w:rFonts w:ascii="Calibri" w:hAnsi="Calibri" w:cs="Calibri"/>
        </w:rPr>
        <w:t>).</w:t>
      </w:r>
    </w:p>
    <w:p w14:paraId="75C9AFE0" w14:textId="57211383" w:rsidR="00A22ED2" w:rsidRDefault="00A22ED2" w:rsidP="00A22ED2">
      <w:pPr>
        <w:pStyle w:val="Continuarlista5"/>
      </w:pPr>
      <w:r>
        <w:rPr>
          <w:b/>
        </w:rPr>
        <w:t>Bucket de comprobantes:</w:t>
      </w:r>
      <w:r>
        <w:t xml:space="preserve"> privado. Acceso vía URLs firmadas con expiración de 1 hora.</w:t>
      </w:r>
    </w:p>
    <w:p w14:paraId="4A24FC62" w14:textId="117C5964" w:rsidR="00A22ED2" w:rsidRDefault="00A22ED2" w:rsidP="00A22ED2">
      <w:pPr>
        <w:pStyle w:val="Continuarlista5"/>
      </w:pPr>
      <w:r>
        <w:rPr>
          <w:b/>
        </w:rPr>
        <w:t>DNI:</w:t>
      </w:r>
      <w:r>
        <w:t xml:space="preserve"> se solicita siempre antes de revelar info financiera. No se identifica por número de teléfono.</w:t>
      </w:r>
    </w:p>
    <w:p w14:paraId="034299B4" w14:textId="77777777" w:rsidR="00A22ED2" w:rsidRDefault="00A22ED2" w:rsidP="00A22ED2"/>
    <w:p w14:paraId="3FD9F6BE" w14:textId="27DBAB05" w:rsidR="00A22ED2" w:rsidRDefault="00A22ED2" w:rsidP="00A22ED2">
      <w:pPr>
        <w:pStyle w:val="Ttulo2"/>
      </w:pPr>
      <w:r>
        <w:t>13. Puntos a definir / pendientes (input para próximas iteraciones)</w:t>
      </w:r>
    </w:p>
    <w:p w14:paraId="7F544FEB" w14:textId="608AE819" w:rsidR="00A22ED2" w:rsidRDefault="00A22ED2" w:rsidP="00A22ED2">
      <w:r>
        <w:t>Esta sección queda para que el equipo discuta:</w:t>
      </w:r>
    </w:p>
    <w:p w14:paraId="5DB45AA4" w14:textId="65DBD2F0" w:rsidR="00A22ED2" w:rsidRDefault="00A22ED2" w:rsidP="00A22ED2">
      <w:pPr>
        <w:pStyle w:val="Saludo"/>
      </w:pPr>
      <w:r>
        <w:rPr>
          <w:b/>
        </w:rPr>
        <w:t>Compromiso de pago.</w:t>
      </w:r>
      <w:r>
        <w:t xml:space="preserve"> ¿Lo agendamos? ¿En qué tabla? ¿Recordatorios?</w:t>
      </w:r>
    </w:p>
    <w:p w14:paraId="2D7A2151" w14:textId="27950D65" w:rsidR="00A22ED2" w:rsidRDefault="00A22ED2" w:rsidP="00A22ED2">
      <w:pPr>
        <w:pStyle w:val="Saludo"/>
      </w:pPr>
      <w:r>
        <w:rPr>
          <w:b/>
        </w:rPr>
        <w:t>Acuerdos de pago / quitas / refinanciaciones.</w:t>
      </w:r>
      <w:r>
        <w:t xml:space="preserve"> ¿Las habilitamos en el bot, o siempre derivamos a humano?</w:t>
      </w:r>
    </w:p>
    <w:p w14:paraId="68A829E0" w14:textId="4C03B2E8" w:rsidR="00A22ED2" w:rsidRDefault="00A22ED2" w:rsidP="00A22ED2">
      <w:pPr>
        <w:pStyle w:val="Saludo"/>
      </w:pPr>
      <w:r>
        <w:rPr>
          <w:b/>
        </w:rPr>
        <w:t xml:space="preserve">Cierre con emoji/gracias → </w:t>
      </w:r>
      <w:r>
        <w:rPr>
          <w:rFonts w:ascii="Segoe UI Emoji" w:hAnsi="Segoe UI Emoji" w:cs="Segoe UI Emoji"/>
          <w:b/>
        </w:rPr>
        <w:t>👍</w:t>
      </w:r>
      <w:r>
        <w:rPr>
          <w:b/>
        </w:rPr>
        <w:t>.</w:t>
      </w:r>
      <w:r>
        <w:t xml:space="preserve"> Bajo costo, alto cierre limpio.</w:t>
      </w:r>
    </w:p>
    <w:p w14:paraId="431A2AD5" w14:textId="7566098C" w:rsidR="00A22ED2" w:rsidRDefault="00A22ED2" w:rsidP="00A22ED2">
      <w:pPr>
        <w:pStyle w:val="Saludo"/>
      </w:pPr>
      <w:r>
        <w:rPr>
          <w:b/>
        </w:rPr>
        <w:t>Etiquetado de conversaciones.</w:t>
      </w:r>
      <w:r>
        <w:t xml:space="preserve"> ¿Lo queremos para un dashboard?</w:t>
      </w:r>
    </w:p>
    <w:p w14:paraId="3ADE7263" w14:textId="06F36673" w:rsidR="00A22ED2" w:rsidRDefault="00A22ED2" w:rsidP="00A22ED2">
      <w:pPr>
        <w:pStyle w:val="Saludo"/>
        <w:rPr>
          <w:rFonts w:ascii="Calibri" w:hAnsi="Calibri" w:cs="Calibri"/>
        </w:rPr>
      </w:pPr>
      <w:r>
        <w:rPr>
          <w:b/>
        </w:rPr>
        <w:t>Handoff a humano explícito</w:t>
      </w:r>
      <w:r>
        <w:t xml:space="preserve"> (tool </w:t>
      </w:r>
      <w:r>
        <w:rPr>
          <w:rFonts w:ascii="Consolas" w:hAnsi="Consolas"/>
        </w:rPr>
        <w:t>llamar_agente</w:t>
      </w:r>
      <w:r>
        <w:rPr>
          <w:rFonts w:ascii="Calibri" w:hAnsi="Calibri" w:cs="Calibri"/>
        </w:rPr>
        <w:t xml:space="preserve"> estilo Rogelio) vs el modelo actual de simplemente dar el teléfono.</w:t>
      </w:r>
    </w:p>
    <w:p w14:paraId="29F0203B" w14:textId="3F733B96" w:rsidR="00A22ED2" w:rsidRDefault="00A22ED2" w:rsidP="00A22ED2">
      <w:pPr>
        <w:pStyle w:val="Saludo"/>
      </w:pPr>
      <w:r>
        <w:rPr>
          <w:b/>
        </w:rPr>
        <w:t>Recordatorios proactivos de cuota próxima a vencer</w:t>
      </w:r>
      <w:r>
        <w:t xml:space="preserve"> (similar al welcome job, pero T-3 / T-1 días).</w:t>
      </w:r>
    </w:p>
    <w:p w14:paraId="1BEB8286" w14:textId="1CD946D8" w:rsidR="00A22ED2" w:rsidRDefault="00A22ED2" w:rsidP="00A22ED2">
      <w:pPr>
        <w:pStyle w:val="Saludo"/>
      </w:pPr>
      <w:r>
        <w:rPr>
          <w:b/>
        </w:rPr>
        <w:t>Recordatorios de mora</w:t>
      </w:r>
      <w:r>
        <w:t xml:space="preserve"> (días 1, 7, 15 de atraso, por ejemplo).</w:t>
      </w:r>
    </w:p>
    <w:p w14:paraId="757BABA6" w14:textId="38E51FAE" w:rsidR="00A22ED2" w:rsidRDefault="00A22ED2" w:rsidP="00A22ED2">
      <w:pPr>
        <w:pStyle w:val="Saludo"/>
      </w:pPr>
      <w:r>
        <w:rPr>
          <w:b/>
        </w:rPr>
        <w:t>Detección de tono emocional</w:t>
      </w:r>
      <w:r>
        <w:t xml:space="preserve"> (cliente molesto, situaciones críticas) — ya está en el prompt, pero sin métrica.</w:t>
      </w:r>
    </w:p>
    <w:p w14:paraId="320FAC94" w14:textId="5EA1BDEF" w:rsidR="00A22ED2" w:rsidRDefault="00A22ED2" w:rsidP="00A22ED2">
      <w:pPr>
        <w:pStyle w:val="Saludo"/>
      </w:pPr>
      <w:r>
        <w:rPr>
          <w:b/>
        </w:rPr>
        <w:t>Multi-canal</w:t>
      </w:r>
      <w:r>
        <w:t xml:space="preserve"> (mail, SMS) — por ahora solo WhatsApp.</w:t>
      </w:r>
    </w:p>
    <w:p w14:paraId="722E1D88" w14:textId="3F98B0CC" w:rsidR="00A22ED2" w:rsidRDefault="00A22ED2" w:rsidP="00A22ED2">
      <w:pPr>
        <w:pStyle w:val="Saludo"/>
      </w:pPr>
      <w:r>
        <w:rPr>
          <w:b/>
        </w:rPr>
        <w:t>Reporte de auditoría</w:t>
      </w:r>
      <w:r>
        <w:t xml:space="preserve"> comprobantes pendientes vs procesados (SLA del asesor humano).</w:t>
      </w:r>
    </w:p>
    <w:p w14:paraId="659CC015" w14:textId="77777777" w:rsidR="00A22ED2" w:rsidRDefault="00A22ED2" w:rsidP="00A22ED2"/>
    <w:p w14:paraId="17273062" w14:textId="5577D014" w:rsidR="00A22ED2" w:rsidRDefault="00A22ED2" w:rsidP="00A22ED2">
      <w:r>
        <w:rPr>
          <w:i/>
        </w:rPr>
        <w:t>Documento generado el 11/05/2026 a partir del relevamiento del código en `bot-mutual-mvp/`.</w:t>
      </w:r>
    </w:p>
    <w:p w14:paraId="0CAA7FF4" w14:textId="77777777" w:rsidR="00A22ED2" w:rsidRPr="00A22ED2" w:rsidRDefault="00A22ED2" w:rsidP="00A22ED2"/>
    <w:sectPr w:rsidR="00A22ED2" w:rsidRPr="00A22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D2"/>
    <w:rsid w:val="002A2E46"/>
    <w:rsid w:val="003C615C"/>
    <w:rsid w:val="004A256E"/>
    <w:rsid w:val="00A22ED2"/>
    <w:rsid w:val="00B3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318CE"/>
  <w15:chartTrackingRefBased/>
  <w15:docId w15:val="{56E3546F-BA21-4078-BDB8-86EA93393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2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2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2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2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2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2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2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2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2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22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22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2E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2E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2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2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2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2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2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2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2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2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2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2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2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2E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2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2E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2ED2"/>
    <w:rPr>
      <w:b/>
      <w:bCs/>
      <w:smallCaps/>
      <w:color w:val="2F5496" w:themeColor="accent1" w:themeShade="BF"/>
      <w:spacing w:val="5"/>
    </w:rPr>
  </w:style>
  <w:style w:type="paragraph" w:styleId="Continuarlista5">
    <w:name w:val="List Continue 5"/>
    <w:basedOn w:val="Normal"/>
    <w:uiPriority w:val="99"/>
    <w:unhideWhenUsed/>
    <w:rsid w:val="00A22ED2"/>
    <w:pPr>
      <w:spacing w:after="120"/>
      <w:ind w:left="1415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22ED2"/>
  </w:style>
  <w:style w:type="character" w:customStyle="1" w:styleId="SaludoCar">
    <w:name w:val="Saludo Car"/>
    <w:basedOn w:val="Fuentedeprrafopredeter"/>
    <w:link w:val="Saludo"/>
    <w:uiPriority w:val="99"/>
    <w:rsid w:val="00A22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2653</Words>
  <Characters>14592</Characters>
  <Application>Microsoft Office Word</Application>
  <DocSecurity>0</DocSecurity>
  <Lines>121</Lines>
  <Paragraphs>34</Paragraphs>
  <ScaleCrop>false</ScaleCrop>
  <Company/>
  <LinksUpToDate>false</LinksUpToDate>
  <CharactersWithSpaces>17211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2026-05-11T11:49:00Z</dcterms:created>
  <dcterms:modified xsi:type="dcterms:W3CDTF">2026-05-11T11:49:00Z</dcterms:modified>
</cp:coreProperties>
</file>