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417"/>
        <w:gridCol w:w="1418"/>
        <w:gridCol w:w="1323"/>
        <w:gridCol w:w="2362"/>
      </w:tblGrid>
      <w:tr w:rsidR="003B7089" w:rsidRPr="007C7337" w14:paraId="54E86E15" w14:textId="77777777" w:rsidTr="76934836">
        <w:trPr>
          <w:trHeight w:hRule="exact" w:val="293"/>
          <w:jc w:val="center"/>
        </w:trPr>
        <w:tc>
          <w:tcPr>
            <w:tcW w:w="8647" w:type="dxa"/>
            <w:gridSpan w:val="6"/>
            <w:shd w:val="clear" w:color="auto" w:fill="5F5F5F"/>
          </w:tcPr>
          <w:p w14:paraId="60E1BD83" w14:textId="77777777" w:rsidR="003B7089" w:rsidRPr="007C7337" w:rsidRDefault="003B7089" w:rsidP="00E91C62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Arial" w:eastAsia="Arial" w:hAnsi="Arial" w:cs="Arial"/>
                <w:b/>
                <w:bCs/>
                <w:color w:val="FFFFFF"/>
                <w:w w:val="102"/>
                <w:sz w:val="20"/>
                <w:szCs w:val="20"/>
              </w:rPr>
              <w:t>C</w:t>
            </w:r>
            <w:r w:rsidRPr="76934836">
              <w:rPr>
                <w:rFonts w:ascii="Arial" w:eastAsia="Arial" w:hAnsi="Arial" w:cs="Arial"/>
                <w:b/>
                <w:bCs/>
                <w:color w:val="FFFFFF"/>
                <w:spacing w:val="1"/>
                <w:w w:val="130"/>
                <w:sz w:val="20"/>
                <w:szCs w:val="20"/>
              </w:rPr>
              <w:t>ONTROL DE VERSIONES</w:t>
            </w:r>
          </w:p>
        </w:tc>
      </w:tr>
      <w:tr w:rsidR="003B7089" w:rsidRPr="007C7337" w14:paraId="01B0B39F" w14:textId="77777777" w:rsidTr="76934836">
        <w:trPr>
          <w:trHeight w:hRule="exact" w:val="293"/>
          <w:jc w:val="center"/>
        </w:trPr>
        <w:tc>
          <w:tcPr>
            <w:tcW w:w="993" w:type="dxa"/>
            <w:shd w:val="clear" w:color="auto" w:fill="BFBFBF" w:themeFill="background1" w:themeFillShade="BF"/>
          </w:tcPr>
          <w:p w14:paraId="07B0652F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783EEE8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C24764D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79D9AAD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0773545B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362" w:type="dxa"/>
            <w:shd w:val="clear" w:color="auto" w:fill="BFBFBF" w:themeFill="background1" w:themeFillShade="BF"/>
          </w:tcPr>
          <w:p w14:paraId="128F6E67" w14:textId="77777777" w:rsidR="003B7089" w:rsidRPr="007C7337" w:rsidRDefault="003B7089" w:rsidP="00DE0E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" w:eastAsia="Verdana" w:hAnsi="Verdana" w:cs="Verdana"/>
                <w:color w:val="000000"/>
                <w:w w:val="102"/>
                <w:sz w:val="16"/>
                <w:szCs w:val="16"/>
              </w:rPr>
              <w:t>Motivo</w:t>
            </w:r>
          </w:p>
        </w:tc>
      </w:tr>
      <w:tr w:rsidR="003B7089" w:rsidRPr="007C7337" w14:paraId="42F0042B" w14:textId="77777777" w:rsidTr="76934836">
        <w:trPr>
          <w:trHeight w:hRule="exact" w:val="350"/>
          <w:jc w:val="center"/>
        </w:trPr>
        <w:tc>
          <w:tcPr>
            <w:tcW w:w="993" w:type="dxa"/>
          </w:tcPr>
          <w:p w14:paraId="253CF6D5" w14:textId="77777777" w:rsidR="003B7089" w:rsidRPr="007C7337" w:rsidRDefault="003B7089" w:rsidP="00E91C6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C7337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14:paraId="3F9444CE" w14:textId="77777777" w:rsidR="003B7089" w:rsidRPr="007C7337" w:rsidRDefault="00B34299" w:rsidP="00E91C6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Arial" w:eastAsia="Verdana,Arial" w:hAnsi="Verdana,Arial" w:cs="Verdana,Arial"/>
                <w:spacing w:val="-1"/>
                <w:w w:val="99"/>
                <w:sz w:val="16"/>
                <w:szCs w:val="16"/>
              </w:rPr>
              <w:t>Fotia - Viti</w:t>
            </w:r>
          </w:p>
        </w:tc>
        <w:tc>
          <w:tcPr>
            <w:tcW w:w="1417" w:type="dxa"/>
          </w:tcPr>
          <w:p w14:paraId="22501AEC" w14:textId="77777777" w:rsidR="003B7089" w:rsidRPr="007C7337" w:rsidRDefault="003B7089" w:rsidP="00E91C6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080D32" w14:textId="77777777" w:rsidR="003B7089" w:rsidRPr="007C7337" w:rsidRDefault="003B7089" w:rsidP="00E91C6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323" w:type="dxa"/>
          </w:tcPr>
          <w:p w14:paraId="6F0D0C0F" w14:textId="77777777" w:rsidR="003B7089" w:rsidRPr="007C7337" w:rsidRDefault="003B7089" w:rsidP="004A2466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2362" w:type="dxa"/>
          </w:tcPr>
          <w:p w14:paraId="125090E2" w14:textId="77777777" w:rsidR="003B7089" w:rsidRPr="007C7337" w:rsidRDefault="003B7089" w:rsidP="004A2466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0B22E8F" w14:textId="77777777" w:rsidR="00A01A3A" w:rsidRPr="007C7337" w:rsidRDefault="00A01A3A" w:rsidP="00017F6D">
      <w:pPr>
        <w:spacing w:after="60"/>
      </w:pPr>
    </w:p>
    <w:p w14:paraId="288657E6" w14:textId="77777777" w:rsidR="003B7089" w:rsidRPr="007C7337" w:rsidRDefault="76934836" w:rsidP="00BA1540">
      <w:pPr>
        <w:spacing w:after="400"/>
        <w:jc w:val="center"/>
        <w:rPr>
          <w:rFonts w:ascii="Verdana" w:hAnsi="Verdana"/>
          <w:b/>
          <w:i/>
          <w:sz w:val="34"/>
          <w:szCs w:val="34"/>
        </w:rPr>
      </w:pPr>
      <w:r w:rsidRPr="76934836">
        <w:rPr>
          <w:rFonts w:ascii="Verdana" w:eastAsia="Verdana" w:hAnsi="Verdana" w:cs="Verdana"/>
          <w:b/>
          <w:bCs/>
          <w:i/>
          <w:iCs/>
          <w:sz w:val="34"/>
          <w:szCs w:val="34"/>
        </w:rPr>
        <w:t>PROJECT CHARTER</w:t>
      </w:r>
    </w:p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8"/>
        <w:gridCol w:w="4971"/>
      </w:tblGrid>
      <w:tr w:rsidR="00A44C39" w:rsidRPr="007C7337" w14:paraId="51E6D3D6" w14:textId="77777777" w:rsidTr="76934836">
        <w:trPr>
          <w:trHeight w:hRule="exact" w:val="293"/>
          <w:jc w:val="center"/>
        </w:trPr>
        <w:tc>
          <w:tcPr>
            <w:tcW w:w="5208" w:type="dxa"/>
            <w:shd w:val="clear" w:color="auto" w:fill="5F5F5F"/>
          </w:tcPr>
          <w:p w14:paraId="03106AB7" w14:textId="77777777" w:rsidR="00A44C39" w:rsidRPr="007C7337" w:rsidRDefault="76934836" w:rsidP="0061187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OMBRE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  <w:tc>
          <w:tcPr>
            <w:tcW w:w="4971" w:type="dxa"/>
            <w:shd w:val="clear" w:color="auto" w:fill="5F5F5F"/>
          </w:tcPr>
          <w:p w14:paraId="54CF6838" w14:textId="77777777" w:rsidR="00A44C39" w:rsidRPr="007C7337" w:rsidRDefault="76934836" w:rsidP="0061187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IGLAS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44C39" w:rsidRPr="007C7337" w14:paraId="0E1F68B5" w14:textId="77777777" w:rsidTr="76934836">
        <w:trPr>
          <w:trHeight w:hRule="exact" w:val="718"/>
          <w:jc w:val="center"/>
        </w:trPr>
        <w:tc>
          <w:tcPr>
            <w:tcW w:w="5208" w:type="dxa"/>
          </w:tcPr>
          <w:p w14:paraId="5019D11E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14:paraId="261DCEF8" w14:textId="77777777" w:rsidR="00A44C39" w:rsidRPr="007C7337" w:rsidRDefault="00B34299" w:rsidP="006118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Verdana" w:hAnsi="Verdana" w:cs="Arial"/>
                <w:b/>
                <w:bCs/>
                <w:spacing w:val="-1"/>
                <w:w w:val="99"/>
                <w:sz w:val="20"/>
                <w:szCs w:val="20"/>
              </w:rPr>
            </w:pPr>
            <w:r w:rsidRPr="76934836">
              <w:rPr>
                <w:rFonts w:ascii="Verdana,Arial" w:eastAsia="Verdana,Arial" w:hAnsi="Verdana,Arial" w:cs="Verdana,Arial"/>
                <w:b/>
                <w:bCs/>
                <w:spacing w:val="-1"/>
                <w:w w:val="99"/>
                <w:sz w:val="20"/>
                <w:szCs w:val="20"/>
              </w:rPr>
              <w:t>Videojuego</w:t>
            </w:r>
          </w:p>
          <w:p w14:paraId="206D29A5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14:paraId="22125CF2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14:paraId="7348A6A0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4971" w:type="dxa"/>
          </w:tcPr>
          <w:p w14:paraId="506F63EF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71714AE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90E33FD" w14:textId="77777777" w:rsidR="00A44C39" w:rsidRPr="007C7337" w:rsidRDefault="00A44C39" w:rsidP="0061187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913A6E" w:rsidRPr="007C7337" w14:paraId="435E891C" w14:textId="77777777" w:rsidTr="76934836">
        <w:trPr>
          <w:trHeight w:hRule="exact" w:val="407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1A96C961" w14:textId="77777777" w:rsidR="00913A6E" w:rsidRPr="007C7337" w:rsidRDefault="76934836" w:rsidP="00DE0E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firstLine="105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ESCRIPCIÓN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Q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UÉ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QUIÉN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CÓMO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CUÁNDO Y DÓNDE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? RESUMEN</w:t>
            </w:r>
          </w:p>
        </w:tc>
      </w:tr>
      <w:tr w:rsidR="00913A6E" w:rsidRPr="007C7337" w14:paraId="708DEAA8" w14:textId="77777777" w:rsidTr="76934836">
        <w:trPr>
          <w:trHeight w:hRule="exact" w:val="3422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BB464" w14:textId="77777777" w:rsidR="00913A6E" w:rsidRPr="007C7337" w:rsidRDefault="00913A6E" w:rsidP="00913A6E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47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14:paraId="36038075" w14:textId="77777777" w:rsidR="00B34299" w:rsidRPr="007462B2" w:rsidRDefault="76934836" w:rsidP="00B34299">
            <w:pPr>
              <w:jc w:val="both"/>
            </w:pPr>
            <w:r>
              <w:t>Se trata de un videojuego en plataforma web, orientado a niños y adolescentes con discapacidades mentales leves, enfocado en el aprendizaje y refuerzo de matemáticas básicas.</w:t>
            </w:r>
          </w:p>
          <w:p w14:paraId="5A3683D9" w14:textId="77777777" w:rsidR="00B34299" w:rsidRPr="007462B2" w:rsidRDefault="76934836" w:rsidP="00B34299">
            <w:pPr>
              <w:jc w:val="both"/>
            </w:pPr>
            <w:r>
              <w:t>El propósito del proyecto es el de reforzar el aprendizaje de matemáticas básicas en sus usos cotidianos; a través de una interfaz amigable al usuario.</w:t>
            </w:r>
          </w:p>
          <w:p w14:paraId="654AC13A" w14:textId="77777777" w:rsidR="00B34299" w:rsidRPr="007462B2" w:rsidRDefault="76934836" w:rsidP="00B34299">
            <w:pPr>
              <w:jc w:val="both"/>
            </w:pPr>
            <w:r>
              <w:t>Es un propósito importante la promoción del aprendizaje de matemáticas utilizando técnicas pedagógicas y que resulten de interés al niño o adolescente.</w:t>
            </w:r>
          </w:p>
          <w:p w14:paraId="62284FC0" w14:textId="77777777" w:rsidR="00913A6E" w:rsidRPr="007C7337" w:rsidRDefault="00913A6E" w:rsidP="00DE0EC1">
            <w:pPr>
              <w:autoSpaceDE w:val="0"/>
              <w:autoSpaceDN w:val="0"/>
              <w:adjustRightInd w:val="0"/>
              <w:spacing w:after="0" w:line="240" w:lineRule="auto"/>
              <w:ind w:left="247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975024C" w14:textId="77777777" w:rsidR="00282508" w:rsidRPr="007C7337" w:rsidRDefault="00282508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BE3E30" w:rsidRPr="007C7337" w14:paraId="3719EFA2" w14:textId="77777777" w:rsidTr="76934836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23B6B041" w14:textId="77777777" w:rsidR="009C52FC" w:rsidRPr="007C7337" w:rsidRDefault="76934836" w:rsidP="009C52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EFINICIÓN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EQUISITOS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14:paraId="50F4C4CF" w14:textId="77777777" w:rsidR="00BE3E30" w:rsidRPr="007C7337" w:rsidRDefault="00BE3E30" w:rsidP="005917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BE3E30" w:rsidRPr="007C7337" w14:paraId="06AF18EF" w14:textId="77777777" w:rsidTr="76934836">
        <w:trPr>
          <w:cantSplit/>
          <w:trHeight w:hRule="exact" w:val="2455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BA53F" w14:textId="77777777" w:rsidR="00BE3E30" w:rsidRPr="007C7337" w:rsidRDefault="00BE3E30" w:rsidP="00AE230C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30DD2D0" w14:textId="77777777" w:rsidR="00B34299" w:rsidRPr="00B34299" w:rsidRDefault="76934836" w:rsidP="769348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/>
                <w:lang w:val="es-AR"/>
              </w:rPr>
            </w:pPr>
            <w:r w:rsidRPr="76934836">
              <w:rPr>
                <w:rFonts w:ascii="Times New Roman" w:eastAsia="Times New Roman" w:hAnsi="Times New Roman"/>
                <w:lang w:val="es-AR"/>
              </w:rPr>
              <w:t>Reforzar la utilización de operaciones matemáticas básicas en niños y adolescentes a través de juegos.</w:t>
            </w:r>
          </w:p>
          <w:p w14:paraId="5CA305CF" w14:textId="77777777" w:rsidR="00B34299" w:rsidRPr="00B34299" w:rsidRDefault="76934836" w:rsidP="769348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/>
                <w:lang w:val="es-AR"/>
              </w:rPr>
            </w:pPr>
            <w:r w:rsidRPr="76934836">
              <w:rPr>
                <w:rFonts w:ascii="Times New Roman" w:eastAsia="Times New Roman" w:hAnsi="Times New Roman"/>
                <w:lang w:val="es-AR"/>
              </w:rPr>
              <w:t>Promover la autosuperación constante por medio de sistemas de scoring (puntajes) y dificultades.</w:t>
            </w:r>
          </w:p>
          <w:p w14:paraId="2DD822B6" w14:textId="77777777" w:rsidR="00B34299" w:rsidRPr="00B34299" w:rsidRDefault="76934836" w:rsidP="769348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/>
                <w:lang w:val="es-AR"/>
              </w:rPr>
            </w:pPr>
            <w:r w:rsidRPr="76934836">
              <w:rPr>
                <w:rFonts w:ascii="Times New Roman" w:eastAsia="Times New Roman" w:hAnsi="Times New Roman"/>
                <w:lang w:val="es-AR"/>
              </w:rPr>
              <w:t>Almacenamiento de los datos del usuario y posibilidad de compartirlos.</w:t>
            </w:r>
          </w:p>
          <w:p w14:paraId="1E465878" w14:textId="77777777" w:rsidR="00B34299" w:rsidRPr="00B34299" w:rsidRDefault="76934836" w:rsidP="769348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/>
                <w:lang w:val="es-AR"/>
              </w:rPr>
            </w:pPr>
            <w:r w:rsidRPr="76934836">
              <w:rPr>
                <w:rFonts w:ascii="Times New Roman" w:eastAsia="Times New Roman" w:hAnsi="Times New Roman"/>
                <w:lang w:val="es-AR"/>
              </w:rPr>
              <w:t>Rendering de video y audio.</w:t>
            </w:r>
          </w:p>
          <w:p w14:paraId="1EE39934" w14:textId="77777777" w:rsidR="00B34299" w:rsidRPr="00B34299" w:rsidRDefault="76934836" w:rsidP="769348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/>
                <w:lang w:val="es-AR"/>
              </w:rPr>
            </w:pPr>
            <w:r w:rsidRPr="76934836">
              <w:rPr>
                <w:rFonts w:ascii="Times New Roman" w:eastAsia="Times New Roman" w:hAnsi="Times New Roman"/>
                <w:lang w:val="es-AR"/>
              </w:rPr>
              <w:t>Interfaces gráficas de fácil uso.</w:t>
            </w:r>
          </w:p>
          <w:p w14:paraId="652C1A87" w14:textId="77777777" w:rsidR="00BE3E30" w:rsidRPr="007C7337" w:rsidRDefault="00BE3E30" w:rsidP="004A2466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6E49B21" w14:textId="77777777" w:rsidR="00282508" w:rsidRPr="007C7337" w:rsidRDefault="00282508" w:rsidP="00BE3E30"/>
    <w:p w14:paraId="4605E51A" w14:textId="77777777" w:rsidR="00B34DAC" w:rsidRPr="007C7337" w:rsidRDefault="00B34DAC" w:rsidP="00BE3E30"/>
    <w:p w14:paraId="71C60777" w14:textId="77777777" w:rsidR="00B34DAC" w:rsidRPr="007C7337" w:rsidRDefault="00B34DAC" w:rsidP="00BE3E30"/>
    <w:p w14:paraId="5888C561" w14:textId="77777777" w:rsidR="00B34DAC" w:rsidRDefault="00B34DAC" w:rsidP="00BE3E30"/>
    <w:p w14:paraId="110AD62D" w14:textId="77777777" w:rsidR="00550851" w:rsidRPr="007C7337" w:rsidRDefault="00550851" w:rsidP="00BE3E30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103"/>
        <w:gridCol w:w="3586"/>
      </w:tblGrid>
      <w:tr w:rsidR="005917B2" w:rsidRPr="007C7337" w14:paraId="46C90560" w14:textId="77777777" w:rsidTr="76934836">
        <w:trPr>
          <w:trHeight w:hRule="exact" w:val="551"/>
          <w:jc w:val="center"/>
        </w:trPr>
        <w:tc>
          <w:tcPr>
            <w:tcW w:w="10243" w:type="dxa"/>
            <w:gridSpan w:val="3"/>
            <w:shd w:val="clear" w:color="auto" w:fill="5F5F5F"/>
          </w:tcPr>
          <w:p w14:paraId="10C7EC65" w14:textId="77777777" w:rsidR="005917B2" w:rsidRPr="007C7337" w:rsidRDefault="76934836" w:rsidP="001278B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4"/>
                <w:szCs w:val="14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BJETIVOS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ETAS HACIA LAS CUALES SE DEBE DIRIGIR EL TRABAJO DEL PROYECTO EN TÉRMINOS DE</w:t>
            </w:r>
          </w:p>
          <w:p w14:paraId="5B92E4A6" w14:textId="77777777" w:rsidR="005917B2" w:rsidRPr="007C7337" w:rsidRDefault="76934836" w:rsidP="001278BB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LA TRIPLE RESTRICCIÓN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5917B2" w:rsidRPr="007C7337" w14:paraId="67433B89" w14:textId="77777777" w:rsidTr="76934836">
        <w:trPr>
          <w:trHeight w:hRule="exact" w:val="293"/>
          <w:jc w:val="center"/>
        </w:trPr>
        <w:tc>
          <w:tcPr>
            <w:tcW w:w="1554" w:type="dxa"/>
            <w:shd w:val="clear" w:color="auto" w:fill="BFBFBF" w:themeFill="background1" w:themeFillShade="BF"/>
          </w:tcPr>
          <w:p w14:paraId="657191F5" w14:textId="77777777" w:rsidR="005917B2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ONCEPTO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78DBCFAC" w14:textId="77777777" w:rsidR="005917B2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BJETIVOS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14:paraId="072E36BE" w14:textId="77777777" w:rsidR="005917B2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 xml:space="preserve">CRITERIO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É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XITO</w:t>
            </w:r>
          </w:p>
        </w:tc>
      </w:tr>
      <w:tr w:rsidR="005917B2" w:rsidRPr="007C7337" w14:paraId="205C3FAC" w14:textId="77777777" w:rsidTr="76934836">
        <w:trPr>
          <w:trHeight w:hRule="exact" w:val="942"/>
          <w:jc w:val="center"/>
        </w:trPr>
        <w:tc>
          <w:tcPr>
            <w:tcW w:w="1554" w:type="dxa"/>
            <w:shd w:val="clear" w:color="auto" w:fill="F2F2F2" w:themeFill="background1" w:themeFillShade="F2"/>
          </w:tcPr>
          <w:p w14:paraId="69813A69" w14:textId="77777777" w:rsidR="005917B2" w:rsidRPr="007C7337" w:rsidRDefault="76934836" w:rsidP="005917B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LCANCE</w:t>
            </w:r>
          </w:p>
        </w:tc>
        <w:tc>
          <w:tcPr>
            <w:tcW w:w="5103" w:type="dxa"/>
          </w:tcPr>
          <w:p w14:paraId="7F917B0E" w14:textId="77777777" w:rsidR="00B34299" w:rsidRPr="007462B2" w:rsidRDefault="76934836" w:rsidP="00B34299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14:paraId="0AA62D74" w14:textId="77777777" w:rsidR="005917B2" w:rsidRPr="007C7337" w:rsidRDefault="005917B2" w:rsidP="00526064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4F065A25" w14:textId="77777777" w:rsidR="00B34299" w:rsidRPr="007462B2" w:rsidRDefault="76934836" w:rsidP="00B34299">
            <w:pPr>
              <w:jc w:val="both"/>
            </w:pPr>
            <w:r>
              <w:t>El niño o adolescente puede reforzar la utilización de operaciones matemáticas básicas.</w:t>
            </w:r>
          </w:p>
          <w:p w14:paraId="07646688" w14:textId="77777777" w:rsidR="005917B2" w:rsidRPr="007C7337" w:rsidRDefault="005917B2" w:rsidP="00526064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5917B2" w:rsidRPr="007C7337" w14:paraId="63048CBC" w14:textId="77777777" w:rsidTr="76934836">
        <w:trPr>
          <w:trHeight w:hRule="exact" w:val="57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14D68836" w14:textId="77777777" w:rsidR="005917B2" w:rsidRPr="007C7337" w:rsidRDefault="76934836" w:rsidP="005917B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IEMPO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5CFA7" w14:textId="77777777" w:rsidR="005917B2" w:rsidRPr="007C7337" w:rsidRDefault="76934836" w:rsidP="00526064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1 año.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9DECE" w14:textId="77777777" w:rsidR="005917B2" w:rsidRDefault="76934836" w:rsidP="00B34299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Se finaliza la planificación y desarrollo del producto al cabo del año.</w:t>
            </w:r>
          </w:p>
          <w:p w14:paraId="3F115599" w14:textId="77777777" w:rsidR="00B34299" w:rsidRPr="007C7337" w:rsidRDefault="00B34299" w:rsidP="00B34299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5917B2" w:rsidRPr="007C7337" w14:paraId="1ACCE434" w14:textId="77777777" w:rsidTr="76934836">
        <w:trPr>
          <w:trHeight w:hRule="exact" w:val="649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F59BA75" w14:textId="77777777" w:rsidR="005917B2" w:rsidRPr="007C7337" w:rsidRDefault="76934836" w:rsidP="005917B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AA369" w14:textId="77777777" w:rsidR="005917B2" w:rsidRPr="007C7337" w:rsidRDefault="76934836" w:rsidP="00526064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260.000 USD.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04FC6" w14:textId="77777777" w:rsidR="005917B2" w:rsidRPr="007C7337" w:rsidRDefault="76934836" w:rsidP="00526064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Lograr un inflow total de 350.000 USD.</w:t>
            </w:r>
          </w:p>
        </w:tc>
      </w:tr>
    </w:tbl>
    <w:p w14:paraId="54AE2BDE" w14:textId="77777777" w:rsidR="00BE3E30" w:rsidRPr="007C7337" w:rsidRDefault="00BE3E30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1278BB" w:rsidRPr="007C7337" w14:paraId="230FFC28" w14:textId="77777777" w:rsidTr="76934836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43CA23D5" w14:textId="77777777" w:rsidR="001278BB" w:rsidRPr="007C7337" w:rsidRDefault="76934836" w:rsidP="001278B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INALIDAD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IN ÚLTIMO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PROPÓSITO GENERAL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 OBJETIVO DE NIVEL SUPERIOR POR EL CUAL SE EJECUTA EL</w:t>
            </w:r>
          </w:p>
          <w:p w14:paraId="743A3A3B" w14:textId="77777777" w:rsidR="001278BB" w:rsidRPr="007C7337" w:rsidRDefault="76934836" w:rsidP="001278B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NLACE CON PROGRAMAS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PORTAFOLIOS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ESTRATEGIAS DE LA ORGANIZACIÓN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1278BB" w:rsidRPr="007C7337" w14:paraId="55024E28" w14:textId="77777777" w:rsidTr="76934836">
        <w:trPr>
          <w:cantSplit/>
          <w:trHeight w:hRule="exact" w:val="1292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BCABB" w14:textId="77777777" w:rsidR="001278BB" w:rsidRPr="007C7337" w:rsidRDefault="001278BB" w:rsidP="00AE230C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01EAFA27" w14:textId="77777777" w:rsidR="00B34299" w:rsidRPr="007462B2" w:rsidRDefault="76934836" w:rsidP="00B34299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14:paraId="422998DB" w14:textId="77777777" w:rsidR="001278BB" w:rsidRPr="007C7337" w:rsidRDefault="001278BB" w:rsidP="004A2466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D58A401" w14:textId="77777777" w:rsidR="00B34DAC" w:rsidRPr="007C7337" w:rsidRDefault="00B34DAC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3544"/>
        <w:gridCol w:w="5145"/>
      </w:tblGrid>
      <w:tr w:rsidR="00850569" w:rsidRPr="007C7337" w14:paraId="28D0C1E9" w14:textId="77777777" w:rsidTr="76934836">
        <w:trPr>
          <w:trHeight w:hRule="exact" w:val="364"/>
          <w:jc w:val="center"/>
        </w:trPr>
        <w:tc>
          <w:tcPr>
            <w:tcW w:w="10243" w:type="dxa"/>
            <w:gridSpan w:val="3"/>
            <w:shd w:val="clear" w:color="auto" w:fill="5F5F5F"/>
          </w:tcPr>
          <w:p w14:paraId="18052547" w14:textId="77777777" w:rsidR="00850569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ESIGNACIÓN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ROJECT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ANAGER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850569" w:rsidRPr="007C7337" w14:paraId="09E0DE37" w14:textId="77777777" w:rsidTr="76934836">
        <w:trPr>
          <w:trHeight w:hRule="exact" w:val="426"/>
          <w:jc w:val="center"/>
        </w:trPr>
        <w:tc>
          <w:tcPr>
            <w:tcW w:w="1554" w:type="dxa"/>
            <w:shd w:val="clear" w:color="auto" w:fill="D9D9D9" w:themeFill="background1" w:themeFillShade="D9"/>
          </w:tcPr>
          <w:p w14:paraId="6F3A7B14" w14:textId="77777777" w:rsidR="00850569" w:rsidRPr="007C7337" w:rsidRDefault="76934836" w:rsidP="00850569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3544" w:type="dxa"/>
          </w:tcPr>
          <w:p w14:paraId="496E9774" w14:textId="5184A7AF" w:rsidR="00850569" w:rsidRPr="007C7337" w:rsidRDefault="76934836" w:rsidP="00601CF2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Imanol Fotia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14:paraId="09B7DC94" w14:textId="77777777" w:rsidR="00850569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IVELES DE AUTORIDAD</w:t>
            </w:r>
          </w:p>
        </w:tc>
      </w:tr>
      <w:tr w:rsidR="00850569" w:rsidRPr="007C7337" w14:paraId="7AE51436" w14:textId="77777777" w:rsidTr="76934836">
        <w:trPr>
          <w:trHeight w:hRule="exact" w:val="417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037057" w14:textId="77777777" w:rsidR="00850569" w:rsidRPr="007C7337" w:rsidRDefault="76934836" w:rsidP="00850569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EPORTA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E1FF5" w14:textId="454D7269" w:rsidR="00850569" w:rsidRPr="007C7337" w:rsidRDefault="76934836" w:rsidP="76934836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Emiliano Agustín Viti</w:t>
            </w:r>
          </w:p>
        </w:tc>
        <w:tc>
          <w:tcPr>
            <w:tcW w:w="51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887983" w14:textId="77777777" w:rsidR="00850569" w:rsidRPr="007C7337" w:rsidRDefault="00850569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0988523" w14:textId="77777777" w:rsidR="00850569" w:rsidRPr="007C7337" w:rsidRDefault="00850569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850569" w:rsidRPr="007C7337" w14:paraId="1D2DDE85" w14:textId="77777777" w:rsidTr="76934836">
        <w:trPr>
          <w:trHeight w:hRule="exact" w:val="42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DA2A30" w14:textId="77777777" w:rsidR="00850569" w:rsidRPr="007C7337" w:rsidRDefault="76934836" w:rsidP="00850569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UPERVISA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7A55B" w14:textId="234CDEFB" w:rsidR="00850569" w:rsidRPr="007C7337" w:rsidRDefault="76934836" w:rsidP="76934836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Desarrollador Senior</w:t>
            </w:r>
          </w:p>
        </w:tc>
        <w:tc>
          <w:tcPr>
            <w:tcW w:w="51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ABAA" w14:textId="77777777" w:rsidR="00850569" w:rsidRPr="007C7337" w:rsidRDefault="00850569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</w:tbl>
    <w:p w14:paraId="2673BC2E" w14:textId="77777777" w:rsidR="00B34DAC" w:rsidRDefault="00B34DAC"/>
    <w:p w14:paraId="3B41CBBB" w14:textId="77777777" w:rsidR="00550851" w:rsidRPr="007C7337" w:rsidRDefault="00550851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850569" w:rsidRPr="007C7337" w14:paraId="0A0D10FE" w14:textId="77777777" w:rsidTr="76934836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14:paraId="38264AE0" w14:textId="77777777" w:rsidR="00850569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RONOGRAMA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850569" w:rsidRPr="007C7337" w14:paraId="085ABC53" w14:textId="77777777" w:rsidTr="76934836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14:paraId="06F48F81" w14:textId="77777777" w:rsidR="00850569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ITO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VENTO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IGNIFICATIVO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14:paraId="56F92343" w14:textId="77777777" w:rsidR="00850569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ECHA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ROGRAMADA</w:t>
            </w:r>
          </w:p>
        </w:tc>
      </w:tr>
      <w:tr w:rsidR="003E2DCC" w:rsidRPr="007C7337" w14:paraId="792F0AEB" w14:textId="77777777" w:rsidTr="76934836">
        <w:trPr>
          <w:trHeight w:hRule="exact" w:val="304"/>
          <w:jc w:val="center"/>
        </w:trPr>
        <w:tc>
          <w:tcPr>
            <w:tcW w:w="5098" w:type="dxa"/>
            <w:shd w:val="clear" w:color="auto" w:fill="FFFFFF" w:themeFill="background1"/>
          </w:tcPr>
          <w:p w14:paraId="0D3032C4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Inicio del Proyecto.</w:t>
            </w:r>
          </w:p>
        </w:tc>
        <w:tc>
          <w:tcPr>
            <w:tcW w:w="5145" w:type="dxa"/>
          </w:tcPr>
          <w:p w14:paraId="3F58B59A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3E2DCC" w:rsidRPr="007C7337" w14:paraId="3C19C086" w14:textId="77777777" w:rsidTr="76934836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82E87E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Rendering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917B4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E2DCC" w:rsidRPr="007C7337" w14:paraId="713757B9" w14:textId="77777777" w:rsidTr="76934836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D98184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Sonido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26C02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E2DCC" w:rsidRPr="007C7337" w14:paraId="1E714585" w14:textId="77777777" w:rsidTr="76934836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57A18E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Interfaz gráfica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8D70D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E2DCC" w:rsidRPr="007C7337" w14:paraId="61D56B8A" w14:textId="77777777" w:rsidTr="76934836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0134DE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Enlace de datos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38850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3E2DCC" w:rsidRPr="007C7337" w14:paraId="73CA11A7" w14:textId="77777777" w:rsidTr="76934836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67F0C1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Fin del Proyecto.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DF313" w14:textId="77777777" w:rsidR="003E2DCC" w:rsidRPr="007C7337" w:rsidRDefault="003E2DCC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63A4CA97" w14:textId="77777777" w:rsidR="00282508" w:rsidRPr="007C7337" w:rsidRDefault="00282508"/>
    <w:p w14:paraId="3B0DE542" w14:textId="77777777" w:rsidR="00B34DAC" w:rsidRPr="007C7337" w:rsidRDefault="00B34DAC"/>
    <w:p w14:paraId="5C8EC43E" w14:textId="77777777" w:rsidR="00B34DAC" w:rsidRPr="007C7337" w:rsidRDefault="00B34DAC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3E2DCC" w:rsidRPr="007C7337" w14:paraId="42D140F2" w14:textId="77777777" w:rsidTr="76934836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14:paraId="53421E45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RUPOS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RGANIZACIONALES QUE INTERVIENEN EN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3E2DCC" w:rsidRPr="007C7337" w14:paraId="6A427140" w14:textId="77777777" w:rsidTr="76934836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14:paraId="58D401AD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RGANIZACIÓN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RUPO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RGANIZACIONAL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14:paraId="2AA856CC" w14:textId="77777777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OL QUE DESEMPEÑA</w:t>
            </w:r>
          </w:p>
        </w:tc>
      </w:tr>
      <w:tr w:rsidR="003E2DCC" w:rsidRPr="007C7337" w14:paraId="362D782B" w14:textId="77777777" w:rsidTr="76934836">
        <w:trPr>
          <w:trHeight w:hRule="exact" w:val="557"/>
          <w:jc w:val="center"/>
        </w:trPr>
        <w:tc>
          <w:tcPr>
            <w:tcW w:w="5098" w:type="dxa"/>
            <w:shd w:val="clear" w:color="auto" w:fill="FFFFFF" w:themeFill="background1"/>
          </w:tcPr>
          <w:p w14:paraId="4DC67E0D" w14:textId="382EB182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UAI</w:t>
            </w:r>
          </w:p>
        </w:tc>
        <w:tc>
          <w:tcPr>
            <w:tcW w:w="5145" w:type="dxa"/>
          </w:tcPr>
          <w:p w14:paraId="19C0826D" w14:textId="2078F4DC" w:rsidR="003E2DCC" w:rsidRPr="007C7337" w:rsidRDefault="76934836" w:rsidP="003E2DC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 y educativo.</w:t>
            </w:r>
          </w:p>
        </w:tc>
      </w:tr>
      <w:tr w:rsidR="003E2DCC" w:rsidRPr="007C7337" w14:paraId="277EB9BD" w14:textId="77777777" w:rsidTr="76934836">
        <w:trPr>
          <w:trHeight w:hRule="exact" w:val="848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C4AF46" w14:textId="7892A773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Instituciones de apoyo educativo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EDC88" w14:textId="3301C6BE" w:rsidR="003E2DCC" w:rsidRPr="007C7337" w:rsidRDefault="76934836" w:rsidP="003E2DC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Consumidores.</w:t>
            </w:r>
          </w:p>
        </w:tc>
      </w:tr>
      <w:tr w:rsidR="003E2DCC" w:rsidRPr="007C7337" w14:paraId="76641480" w14:textId="77777777" w:rsidTr="76934836">
        <w:trPr>
          <w:trHeight w:hRule="exact" w:val="576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D79EA5" w14:textId="07D71BEC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UNICEF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61A5B" w14:textId="23A956E5" w:rsidR="003E2DCC" w:rsidRPr="007C7337" w:rsidRDefault="76934836" w:rsidP="003E2DC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3E2DCC" w:rsidRPr="007C7337" w14:paraId="7CB0AB72" w14:textId="77777777" w:rsidTr="76934836">
        <w:trPr>
          <w:trHeight w:hRule="exact" w:val="569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E1C57A" w14:textId="5E84AA60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CILSA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4D6EE" w14:textId="59E81F12" w:rsidR="003E2DCC" w:rsidRPr="007C7337" w:rsidRDefault="76934836" w:rsidP="003E2DC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3E2DCC" w:rsidRPr="007C7337" w14:paraId="5134F415" w14:textId="77777777" w:rsidTr="76934836">
        <w:trPr>
          <w:trHeight w:hRule="exact" w:val="563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6BFC82" w14:textId="6E7432E3" w:rsidR="003E2DCC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BICE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C189D" w14:textId="5CA1D70F" w:rsidR="003E2DCC" w:rsidRPr="007C7337" w:rsidRDefault="76934836" w:rsidP="003E2DC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</w:tbl>
    <w:p w14:paraId="3EA5203C" w14:textId="77777777" w:rsidR="00282508" w:rsidRPr="007C7337" w:rsidRDefault="00282508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3E2DCC" w:rsidRPr="007C7337" w14:paraId="14D857CD" w14:textId="77777777" w:rsidTr="76934836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24B5F1BB" w14:textId="77777777" w:rsidR="003E2DCC" w:rsidRPr="007C7337" w:rsidRDefault="76934836" w:rsidP="00AE23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MENAZAS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EGATIVOS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3E2DCC" w:rsidRPr="007C7337" w14:paraId="4BE6AA3E" w14:textId="77777777" w:rsidTr="005E1660">
        <w:trPr>
          <w:cantSplit/>
          <w:trHeight w:hRule="exact" w:val="991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A5F04" w14:textId="73678AC4" w:rsidR="003E2DCC" w:rsidRPr="007C7337" w:rsidRDefault="76934836" w:rsidP="76934836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 xml:space="preserve"> Aumento del costo del hardware.</w:t>
            </w:r>
          </w:p>
          <w:p w14:paraId="1E2C7CA7" w14:textId="780063B5" w:rsidR="76934836" w:rsidRDefault="76934836" w:rsidP="7693483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14:paraId="365DC9F9" w14:textId="32F13320" w:rsidR="003E2DCC" w:rsidRPr="007C7337" w:rsidRDefault="76934836" w:rsidP="76934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</w:p>
        </w:tc>
      </w:tr>
    </w:tbl>
    <w:p w14:paraId="39EE147E" w14:textId="77777777" w:rsidR="003E2DCC" w:rsidRPr="007C7337" w:rsidRDefault="003E2DCC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3E2DCC" w:rsidRPr="007C7337" w14:paraId="55164459" w14:textId="77777777" w:rsidTr="76934836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6345BED8" w14:textId="77777777" w:rsidR="003E2DCC" w:rsidRPr="007C7337" w:rsidRDefault="76934836" w:rsidP="00AE23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PORTUNIDADES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OSITIVOS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3E2DCC" w:rsidRPr="007C7337" w14:paraId="0DDA91B2" w14:textId="77777777" w:rsidTr="005E1660">
        <w:trPr>
          <w:cantSplit/>
          <w:trHeight w:hRule="exact" w:val="707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6EE7B" w14:textId="4B857384" w:rsidR="003E2DCC" w:rsidRPr="007C7337" w:rsidRDefault="76934836" w:rsidP="7693483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Mayores presupuestos a ONG's e instituciones de apoyo escolar.</w:t>
            </w:r>
          </w:p>
          <w:p w14:paraId="6D4B9F88" w14:textId="248F96AE" w:rsidR="003E2DCC" w:rsidRPr="007C7337" w:rsidRDefault="76934836" w:rsidP="76934836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Mayores facilidades de cambio de tecnología.</w:t>
            </w:r>
          </w:p>
        </w:tc>
      </w:tr>
    </w:tbl>
    <w:p w14:paraId="2370D9AC" w14:textId="77777777" w:rsidR="003E2DCC" w:rsidRDefault="003E2DCC"/>
    <w:p w14:paraId="7E03B1E1" w14:textId="7C581B7C" w:rsidR="005E1660" w:rsidRDefault="005E1660"/>
    <w:p w14:paraId="62B95E00" w14:textId="77777777" w:rsidR="005E1660" w:rsidRPr="007C7337" w:rsidRDefault="005E1660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A74CB" w:rsidRPr="00214BA7" w14:paraId="43E84C2D" w14:textId="77777777" w:rsidTr="76934836">
        <w:trPr>
          <w:trHeight w:hRule="exact" w:val="924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3E1319D3" w14:textId="77777777" w:rsidR="00AA74CB" w:rsidRPr="00214BA7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XCLUSIONES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NTREGABLES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PROCESOS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ÁREAS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PROCEDIMIENTOS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CARACTERÍSTICAS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,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REQUISITOS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FUNCIONES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ESPECIALIDADES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FASES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ETAPAS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ESPACIOS FÍSICOS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VIRTUALES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REGIONES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ETC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.,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QUE SONEXCLUSIONES CONOCIDAS Y NO SERÁN ABORDADAS POR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Y QUE POR LO TANTO DEBEN ESTAR CLARAMENTE ESTABLECIDAS PARA EVITAR INCORRECTAS INTERPRETACIONES ENTRE LOS TAKEHOLDERS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A74CB" w:rsidRPr="00BE3E30" w14:paraId="5218FEFD" w14:textId="77777777" w:rsidTr="76934836">
        <w:trPr>
          <w:cantSplit/>
          <w:trHeight w:hRule="exact" w:val="1420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5628" w14:textId="3ABF5DC2" w:rsidR="76934836" w:rsidRDefault="76934836" w:rsidP="76934836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ascii="Times New Roman" w:hAnsi="Times New Roman"/>
              </w:rPr>
              <w:t>Aprendizaje de matemáticas a través del producto.</w:t>
            </w:r>
          </w:p>
          <w:p w14:paraId="217B6922" w14:textId="1E86C34E" w:rsidR="76934836" w:rsidRDefault="76934836" w:rsidP="76934836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ascii="Times New Roman" w:hAnsi="Times New Roman"/>
              </w:rPr>
              <w:t>Logins y registro de usuarios (para facilidad de uso).</w:t>
            </w:r>
          </w:p>
          <w:p w14:paraId="34DA10BC" w14:textId="55DE49E7" w:rsidR="76934836" w:rsidRDefault="76934836" w:rsidP="76934836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ascii="Times New Roman" w:hAnsi="Times New Roman"/>
              </w:rPr>
              <w:t>Motor Físico.</w:t>
            </w:r>
          </w:p>
          <w:p w14:paraId="2841CCA5" w14:textId="77777777" w:rsidR="00AA74CB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  <w:p w14:paraId="422A25CD" w14:textId="77777777" w:rsidR="00AA74CB" w:rsidRPr="00BE3E30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EB3371" w14:textId="77777777" w:rsidR="00AA74CB" w:rsidRDefault="00AA74CB" w:rsidP="00AA74CB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A74CB" w:rsidRPr="00214BA7" w14:paraId="411ADEA7" w14:textId="77777777" w:rsidTr="76934836">
        <w:trPr>
          <w:trHeight w:hRule="exact" w:val="659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746C3449" w14:textId="77777777" w:rsidR="00AA74CB" w:rsidRPr="00214BA7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ESTRICCIONES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LIMITAN EL RENDIMIENTO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EL RENDIMIENTO DE UN PROCESO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LAS OPCIONES DE PLANIFICACIÓN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UEDEN APLICAR A LOS OBJETIVOS DEL PROYECTO O A LOS RECURSOS QUE SE EMPLEA EN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A74CB" w:rsidRPr="00BE3E30" w14:paraId="5F32AE89" w14:textId="77777777" w:rsidTr="76934836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161CFB" w14:textId="77777777" w:rsidR="00AA74CB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92015F" w14:textId="77777777" w:rsidR="00AA74CB" w:rsidRPr="00BE3E30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A74CB" w:rsidRPr="00BE3E30" w14:paraId="24D64A30" w14:textId="77777777" w:rsidTr="76934836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99980" w14:textId="73030AE6" w:rsidR="00AA74CB" w:rsidRPr="00691A14" w:rsidRDefault="76934836" w:rsidP="76934836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Hardware obsoleto o antigüo.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8EACD" w14:textId="49959FF4" w:rsidR="00AA74CB" w:rsidRPr="00BE3E30" w:rsidRDefault="76934836" w:rsidP="7693483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>
              <w:t>Costo del hardware.</w:t>
            </w:r>
          </w:p>
        </w:tc>
      </w:tr>
      <w:tr w:rsidR="00AA74CB" w:rsidRPr="00BE3E30" w14:paraId="2A7D6A42" w14:textId="77777777" w:rsidTr="76934836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3FA0" w14:textId="0A02E99D" w:rsidR="00AA74CB" w:rsidRPr="00BE3E30" w:rsidRDefault="76934836" w:rsidP="7693483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14:paraId="68785061" w14:textId="77777777" w:rsidR="00AA74CB" w:rsidRPr="00691A14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B8120" w14:textId="7227B9B5" w:rsidR="00AA74CB" w:rsidRPr="00BE3E30" w:rsidRDefault="00AA74CB" w:rsidP="76934836">
            <w:pPr>
              <w:spacing w:after="0" w:line="240" w:lineRule="auto"/>
            </w:pPr>
          </w:p>
        </w:tc>
      </w:tr>
      <w:tr w:rsidR="00AA74CB" w:rsidRPr="00BE3E30" w14:paraId="2A0F1815" w14:textId="77777777" w:rsidTr="76934836">
        <w:trPr>
          <w:cantSplit/>
          <w:trHeight w:hRule="exact" w:val="561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A6263" w14:textId="77777777" w:rsidR="00AA74CB" w:rsidRPr="00BE3E30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A205CF9" w14:textId="77777777" w:rsidR="00AA74CB" w:rsidRPr="00691A14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B9F5A" w14:textId="73ED3870" w:rsidR="00AA74CB" w:rsidRPr="00BE3E30" w:rsidRDefault="76934836" w:rsidP="7693483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t>Errores en la actualización de drivers de fabricantes.</w:t>
            </w:r>
          </w:p>
        </w:tc>
      </w:tr>
    </w:tbl>
    <w:p w14:paraId="18C25B3B" w14:textId="77777777" w:rsidR="00AA74CB" w:rsidRDefault="00AA74CB" w:rsidP="00AA74CB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A74CB" w:rsidRPr="00214BA7" w14:paraId="3D7AA95F" w14:textId="77777777" w:rsidTr="76934836">
        <w:trPr>
          <w:trHeight w:hRule="exact" w:val="571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14:paraId="084D77F1" w14:textId="77777777" w:rsidR="00AA74CB" w:rsidRPr="00214BA7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UPUESTOS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PARA PROPÓSITOS DE LA PLANIFICACIÓN DEL PROYECTO SE CONSIDERAN VERDADEROS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REALES O CIERTOS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A74CB" w:rsidRPr="00BE3E30" w14:paraId="6DCC9097" w14:textId="77777777" w:rsidTr="76934836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946CEC" w14:textId="77777777" w:rsidR="00AA74CB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E705C48" w14:textId="77777777" w:rsidR="00AA74CB" w:rsidRPr="00BE3E30" w:rsidRDefault="76934836" w:rsidP="00D11577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A74CB" w:rsidRPr="00BE3E30" w14:paraId="281D56FF" w14:textId="77777777" w:rsidTr="76934836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F6DE6" w14:textId="63EB33D2" w:rsidR="00AA74CB" w:rsidRPr="00BE3E30" w:rsidRDefault="76934836" w:rsidP="76934836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Necesidad de herramientas educativas o de apoyo.</w:t>
            </w:r>
          </w:p>
          <w:p w14:paraId="00920669" w14:textId="77777777" w:rsidR="00AA74CB" w:rsidRPr="00691A14" w:rsidRDefault="00AA74CB" w:rsidP="00D11577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D23A6" w14:textId="3FE7987B" w:rsidR="00AA74CB" w:rsidRPr="00BE3E30" w:rsidRDefault="76934836" w:rsidP="76934836">
            <w:pPr>
              <w:numPr>
                <w:ilvl w:val="0"/>
                <w:numId w:val="5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eastAsia="Calibri" w:cs="Calibri"/>
              </w:rPr>
              <w:t>Necesidad de herramientas educativas o de apoyo.</w:t>
            </w:r>
          </w:p>
        </w:tc>
      </w:tr>
      <w:tr w:rsidR="00AA74CB" w:rsidRPr="00BE3E30" w14:paraId="23A4DD99" w14:textId="77777777" w:rsidTr="76934836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29687" w14:textId="6499F489" w:rsidR="00AA74CB" w:rsidRPr="00691A14" w:rsidRDefault="76934836" w:rsidP="7693483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Disponibilidad de hardware y software necesario para utilizar el videojuego.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A100F" w14:textId="7B794B65" w:rsidR="00AA74CB" w:rsidRPr="00BE3E30" w:rsidRDefault="76934836" w:rsidP="7693483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Conocimientos básicos en el uso de la PC.</w:t>
            </w:r>
          </w:p>
        </w:tc>
      </w:tr>
    </w:tbl>
    <w:p w14:paraId="454A18C4" w14:textId="77777777" w:rsidR="00AA74CB" w:rsidRDefault="00AA74CB"/>
    <w:p w14:paraId="1FC03EC5" w14:textId="77777777" w:rsidR="00550851" w:rsidRDefault="00550851"/>
    <w:p w14:paraId="586FDA38" w14:textId="77777777" w:rsidR="00AA74CB" w:rsidRPr="007C7337" w:rsidRDefault="00AA74CB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4394"/>
        <w:gridCol w:w="2310"/>
      </w:tblGrid>
      <w:tr w:rsidR="00E04658" w:rsidRPr="007C7337" w14:paraId="61575849" w14:textId="77777777" w:rsidTr="76934836">
        <w:trPr>
          <w:trHeight w:hRule="exact" w:val="293"/>
          <w:jc w:val="center"/>
        </w:trPr>
        <w:tc>
          <w:tcPr>
            <w:tcW w:w="10243" w:type="dxa"/>
            <w:gridSpan w:val="3"/>
            <w:shd w:val="clear" w:color="auto" w:fill="5F5F5F"/>
          </w:tcPr>
          <w:p w14:paraId="38908D44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RESUPUESTO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RELIMINAR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04658" w:rsidRPr="007C7337" w14:paraId="2FB2CA21" w14:textId="77777777" w:rsidTr="76934836">
        <w:trPr>
          <w:trHeight w:hRule="exact" w:val="293"/>
          <w:jc w:val="center"/>
        </w:trPr>
        <w:tc>
          <w:tcPr>
            <w:tcW w:w="7933" w:type="dxa"/>
            <w:gridSpan w:val="2"/>
            <w:shd w:val="clear" w:color="auto" w:fill="D9D9D9" w:themeFill="background1" w:themeFillShade="D9"/>
          </w:tcPr>
          <w:p w14:paraId="3E1045E9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ONCEPTO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691CCB0C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($)</w:t>
            </w:r>
          </w:p>
        </w:tc>
      </w:tr>
      <w:tr w:rsidR="00C14C67" w:rsidRPr="007C7337" w14:paraId="140401BE" w14:textId="77777777" w:rsidTr="76934836">
        <w:trPr>
          <w:trHeight w:hRule="exact" w:val="465"/>
          <w:jc w:val="center"/>
        </w:trPr>
        <w:tc>
          <w:tcPr>
            <w:tcW w:w="3539" w:type="dxa"/>
            <w:shd w:val="clear" w:color="auto" w:fill="FFFFFF" w:themeFill="background1"/>
          </w:tcPr>
          <w:p w14:paraId="0EBE9C9A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/>
              <w:ind w:right="-20" w:firstLine="279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ERSONAL</w:t>
            </w:r>
          </w:p>
        </w:tc>
        <w:tc>
          <w:tcPr>
            <w:tcW w:w="4394" w:type="dxa"/>
            <w:shd w:val="clear" w:color="auto" w:fill="FFFFFF" w:themeFill="background1"/>
          </w:tcPr>
          <w:p w14:paraId="2218711B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Personal requerido</w:t>
            </w:r>
          </w:p>
        </w:tc>
        <w:tc>
          <w:tcPr>
            <w:tcW w:w="2310" w:type="dxa"/>
          </w:tcPr>
          <w:p w14:paraId="38E68DB4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119000$</w:t>
            </w:r>
          </w:p>
        </w:tc>
      </w:tr>
      <w:tr w:rsidR="00C14C67" w:rsidRPr="007C7337" w14:paraId="31DE8673" w14:textId="77777777" w:rsidTr="76934836">
        <w:trPr>
          <w:trHeight w:hRule="exact" w:val="423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28D836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ATERIALES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A03548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Hosting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EBC58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4000$</w:t>
            </w:r>
          </w:p>
        </w:tc>
      </w:tr>
      <w:tr w:rsidR="00C14C67" w:rsidRPr="007C7337" w14:paraId="71661DF1" w14:textId="77777777" w:rsidTr="76934836">
        <w:trPr>
          <w:trHeight w:hRule="exact" w:val="422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81B00F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AQUINAS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21A517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Hardware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8F330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42000$</w:t>
            </w:r>
          </w:p>
        </w:tc>
      </w:tr>
      <w:tr w:rsidR="00C14C67" w:rsidRPr="007C7337" w14:paraId="4EB95A73" w14:textId="77777777" w:rsidTr="76934836">
        <w:trPr>
          <w:trHeight w:hRule="exact" w:val="40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79317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4. 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TROS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2CFEA9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Alquileres y servicios varios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BC726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80000$</w:t>
            </w:r>
          </w:p>
        </w:tc>
      </w:tr>
      <w:tr w:rsidR="00C14C67" w:rsidRPr="007C7337" w14:paraId="06D88CA9" w14:textId="77777777" w:rsidTr="76934836">
        <w:trPr>
          <w:trHeight w:hRule="exact" w:val="396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2D0669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L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ÍNEA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B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ASE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B9DA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>$</w:t>
            </w:r>
          </w:p>
        </w:tc>
      </w:tr>
      <w:tr w:rsidR="00C14C67" w:rsidRPr="007C7337" w14:paraId="49EF611D" w14:textId="77777777" w:rsidTr="76934836">
        <w:trPr>
          <w:trHeight w:hRule="exact" w:val="430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217110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5.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ONTINGENCIA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FC07C6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5%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5EDAC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13000$</w:t>
            </w:r>
          </w:p>
        </w:tc>
      </w:tr>
      <w:tr w:rsidR="00C14C67" w:rsidRPr="007C7337" w14:paraId="5C66BED0" w14:textId="77777777" w:rsidTr="76934836">
        <w:trPr>
          <w:trHeight w:hRule="exact" w:val="42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C0AF74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6.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ESTIÓN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7B689C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2000USD en gastos y 90000USD de ganancia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84276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 xml:space="preserve">92000$ </w:t>
            </w:r>
          </w:p>
        </w:tc>
      </w:tr>
      <w:tr w:rsidR="00C14C67" w:rsidRPr="007C7337" w14:paraId="1DBA6A9A" w14:textId="77777777" w:rsidTr="76934836">
        <w:trPr>
          <w:trHeight w:hRule="exact" w:val="405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DD9DB8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RESUPUESTO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5384E" w14:textId="77777777" w:rsidR="00C14C67" w:rsidRPr="007C7337" w:rsidRDefault="76934836" w:rsidP="00C14C6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 xml:space="preserve">$ </w:t>
            </w:r>
          </w:p>
        </w:tc>
      </w:tr>
    </w:tbl>
    <w:p w14:paraId="4E03DFA7" w14:textId="77777777" w:rsidR="00282508" w:rsidRPr="007C7337" w:rsidRDefault="00282508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2551"/>
        <w:gridCol w:w="2552"/>
        <w:gridCol w:w="2593"/>
      </w:tblGrid>
      <w:tr w:rsidR="00E04658" w:rsidRPr="007C7337" w14:paraId="0EBD9227" w14:textId="77777777" w:rsidTr="76934836">
        <w:trPr>
          <w:trHeight w:hRule="exact" w:val="359"/>
          <w:jc w:val="center"/>
        </w:trPr>
        <w:tc>
          <w:tcPr>
            <w:tcW w:w="10243" w:type="dxa"/>
            <w:gridSpan w:val="4"/>
            <w:shd w:val="clear" w:color="auto" w:fill="5F5F5F"/>
          </w:tcPr>
          <w:p w14:paraId="6A0D1115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SPONSOR QUE AUTORIZA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E04658" w:rsidRPr="007C7337" w14:paraId="1A72A2D9" w14:textId="77777777" w:rsidTr="76934836">
        <w:trPr>
          <w:trHeight w:hRule="exact" w:val="293"/>
          <w:jc w:val="center"/>
        </w:trPr>
        <w:tc>
          <w:tcPr>
            <w:tcW w:w="2547" w:type="dxa"/>
            <w:shd w:val="clear" w:color="auto" w:fill="BFBFBF" w:themeFill="background1" w:themeFillShade="BF"/>
          </w:tcPr>
          <w:p w14:paraId="6C8E04AA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400BC35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MPRESA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664B28A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ARGO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14:paraId="6ABE4FE4" w14:textId="77777777" w:rsidR="00E04658" w:rsidRPr="007C7337" w:rsidRDefault="76934836" w:rsidP="00AE230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ECHA</w:t>
            </w:r>
          </w:p>
        </w:tc>
      </w:tr>
      <w:tr w:rsidR="00E04658" w:rsidRPr="007563DB" w14:paraId="0661B2C4" w14:textId="77777777" w:rsidTr="76934836">
        <w:trPr>
          <w:trHeight w:hRule="exact" w:val="411"/>
          <w:jc w:val="center"/>
        </w:trPr>
        <w:tc>
          <w:tcPr>
            <w:tcW w:w="2547" w:type="dxa"/>
            <w:shd w:val="clear" w:color="auto" w:fill="FFFFFF" w:themeFill="background1"/>
          </w:tcPr>
          <w:p w14:paraId="5749BE50" w14:textId="2EC44641" w:rsidR="00E04658" w:rsidRPr="007C7337" w:rsidRDefault="005E1660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Pablo Audoglio</w:t>
            </w:r>
          </w:p>
        </w:tc>
        <w:tc>
          <w:tcPr>
            <w:tcW w:w="2551" w:type="dxa"/>
            <w:shd w:val="clear" w:color="auto" w:fill="FFFFFF" w:themeFill="background1"/>
          </w:tcPr>
          <w:p w14:paraId="7533008E" w14:textId="0CE39DB0" w:rsidR="00E04658" w:rsidRPr="00526064" w:rsidRDefault="005E1660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iCs/>
                <w:sz w:val="18"/>
                <w:szCs w:val="18"/>
              </w:rPr>
              <w:t>UAI</w:t>
            </w:r>
          </w:p>
        </w:tc>
        <w:tc>
          <w:tcPr>
            <w:tcW w:w="2552" w:type="dxa"/>
          </w:tcPr>
          <w:p w14:paraId="748B53B6" w14:textId="456EEF64" w:rsidR="00E04658" w:rsidRPr="007563DB" w:rsidRDefault="005E1660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Profesor Titular</w:t>
            </w:r>
          </w:p>
        </w:tc>
        <w:tc>
          <w:tcPr>
            <w:tcW w:w="2593" w:type="dxa"/>
          </w:tcPr>
          <w:p w14:paraId="12ACF25D" w14:textId="77777777" w:rsidR="00E04658" w:rsidRPr="004A2466" w:rsidRDefault="00E04658" w:rsidP="00AE230C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  <w:u w:val="single"/>
              </w:rPr>
            </w:pPr>
            <w:bookmarkStart w:id="0" w:name="_GoBack"/>
            <w:bookmarkEnd w:id="0"/>
          </w:p>
        </w:tc>
      </w:tr>
    </w:tbl>
    <w:p w14:paraId="6C42C4A7" w14:textId="77777777" w:rsidR="00E04658" w:rsidRDefault="00E04658"/>
    <w:sectPr w:rsidR="00E04658" w:rsidSect="00282508">
      <w:headerReference w:type="default" r:id="rId7"/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ECBA0" w14:textId="77777777" w:rsidR="000B4A96" w:rsidRDefault="000B4A96" w:rsidP="003B7089">
      <w:pPr>
        <w:spacing w:after="0" w:line="240" w:lineRule="auto"/>
      </w:pPr>
      <w:r>
        <w:separator/>
      </w:r>
    </w:p>
  </w:endnote>
  <w:endnote w:type="continuationSeparator" w:id="0">
    <w:p w14:paraId="196386DB" w14:textId="77777777" w:rsidR="000B4A96" w:rsidRDefault="000B4A96" w:rsidP="003B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Verdana,Calibri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7F911" w14:textId="77777777" w:rsidR="003B7089" w:rsidRDefault="00EE0467" w:rsidP="005917B2">
    <w:pPr>
      <w:pStyle w:val="Piedepgina"/>
      <w:pBdr>
        <w:top w:val="single" w:sz="4" w:space="0" w:color="A5A5A5"/>
      </w:pBdr>
      <w:jc w:val="right"/>
      <w:rPr>
        <w:color w:val="7F7F7F"/>
      </w:rPr>
    </w:pPr>
    <w:r>
      <w:rPr>
        <w:noProof/>
        <w:color w:val="7F7F7F"/>
      </w:rPr>
      <w:t>Cátedra: TC1</w:t>
    </w:r>
    <w:r w:rsidR="00131420">
      <w:rPr>
        <w:noProof/>
        <w:color w:val="7F7F7F"/>
      </w:rPr>
      <w:t xml:space="preserve"> - Universidad Abierta Interamericana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D1047" w14:textId="77777777" w:rsidR="000B4A96" w:rsidRDefault="000B4A96" w:rsidP="003B7089">
      <w:pPr>
        <w:spacing w:after="0" w:line="240" w:lineRule="auto"/>
      </w:pPr>
      <w:r>
        <w:separator/>
      </w:r>
    </w:p>
  </w:footnote>
  <w:footnote w:type="continuationSeparator" w:id="0">
    <w:p w14:paraId="7420E4CB" w14:textId="77777777" w:rsidR="000B4A96" w:rsidRDefault="000B4A96" w:rsidP="003B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339"/>
      <w:gridCol w:w="5339"/>
    </w:tblGrid>
    <w:tr w:rsidR="00E53F46" w:rsidRPr="00F419CD" w14:paraId="01E19C4B" w14:textId="77777777" w:rsidTr="76934836">
      <w:tc>
        <w:tcPr>
          <w:tcW w:w="5339" w:type="dxa"/>
        </w:tcPr>
        <w:p w14:paraId="6916DC49" w14:textId="77777777" w:rsidR="00E53F46" w:rsidRPr="00F419CD" w:rsidRDefault="76934836" w:rsidP="00F419CD">
          <w:pPr>
            <w:pStyle w:val="Encabezado"/>
            <w:tabs>
              <w:tab w:val="left" w:pos="2580"/>
              <w:tab w:val="left" w:pos="2985"/>
            </w:tabs>
            <w:spacing w:after="120" w:line="276" w:lineRule="auto"/>
            <w:rPr>
              <w:b/>
              <w:sz w:val="26"/>
              <w:szCs w:val="26"/>
            </w:rPr>
          </w:pPr>
          <w:r w:rsidRPr="76934836">
            <w:rPr>
              <w:b/>
              <w:bCs/>
              <w:sz w:val="26"/>
              <w:szCs w:val="26"/>
            </w:rPr>
            <w:t>Universidad Abierta Interamericana</w:t>
          </w:r>
        </w:p>
        <w:p w14:paraId="5D0285AC" w14:textId="77777777" w:rsidR="00E53F46" w:rsidRPr="00F419CD" w:rsidRDefault="76934836" w:rsidP="00B34299">
          <w:pPr>
            <w:pStyle w:val="Encabezado"/>
            <w:tabs>
              <w:tab w:val="left" w:pos="2580"/>
              <w:tab w:val="left" w:pos="2985"/>
            </w:tabs>
            <w:spacing w:after="120" w:line="276" w:lineRule="auto"/>
            <w:rPr>
              <w:bCs/>
              <w:sz w:val="24"/>
              <w:szCs w:val="24"/>
            </w:rPr>
          </w:pPr>
          <w:r w:rsidRPr="76934836">
            <w:rPr>
              <w:sz w:val="24"/>
              <w:szCs w:val="24"/>
            </w:rPr>
            <w:t>Cátedra: SAP</w:t>
          </w:r>
        </w:p>
      </w:tc>
      <w:tc>
        <w:tcPr>
          <w:tcW w:w="5339" w:type="dxa"/>
        </w:tcPr>
        <w:p w14:paraId="2D93401B" w14:textId="77777777" w:rsidR="00E53F46" w:rsidRPr="00F419CD" w:rsidRDefault="00FA0F1D" w:rsidP="00F419CD">
          <w:pPr>
            <w:pStyle w:val="Encabezado"/>
            <w:tabs>
              <w:tab w:val="left" w:pos="2580"/>
              <w:tab w:val="left" w:pos="2985"/>
            </w:tabs>
            <w:spacing w:after="120" w:line="276" w:lineRule="auto"/>
            <w:jc w:val="right"/>
            <w:rPr>
              <w:b/>
              <w:bCs/>
              <w:color w:val="1F497D"/>
              <w:sz w:val="28"/>
              <w:szCs w:val="28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4E86E15" wp14:editId="07777777">
                <wp:extent cx="3227705" cy="542925"/>
                <wp:effectExtent l="0" t="0" r="0" b="0"/>
                <wp:docPr id="1" name="Picture 1" descr="logo UAI nuev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AI nuev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77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D41311" w14:textId="77777777" w:rsidR="003B7089" w:rsidRDefault="003B7089" w:rsidP="00E53F46">
    <w:pPr>
      <w:pStyle w:val="Encabezado"/>
      <w:pBdr>
        <w:bottom w:val="single" w:sz="6" w:space="1" w:color="auto"/>
      </w:pBdr>
      <w:tabs>
        <w:tab w:val="left" w:pos="2580"/>
        <w:tab w:val="left" w:pos="2985"/>
      </w:tabs>
      <w:spacing w:after="120" w:line="276" w:lineRule="auto"/>
      <w:rPr>
        <w:color w:val="4F81B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476"/>
    <w:multiLevelType w:val="hybridMultilevel"/>
    <w:tmpl w:val="BDE821B0"/>
    <w:lvl w:ilvl="0" w:tplc="C4B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6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A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AEF"/>
    <w:multiLevelType w:val="hybridMultilevel"/>
    <w:tmpl w:val="14709086"/>
    <w:lvl w:ilvl="0" w:tplc="1160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85F"/>
    <w:multiLevelType w:val="hybridMultilevel"/>
    <w:tmpl w:val="92C87C60"/>
    <w:lvl w:ilvl="0" w:tplc="CC022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03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A3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E5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43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0F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5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86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80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661C"/>
    <w:multiLevelType w:val="hybridMultilevel"/>
    <w:tmpl w:val="2BE8D592"/>
    <w:lvl w:ilvl="0" w:tplc="BEA8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CB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2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CE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41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4E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8F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7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8F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634F"/>
    <w:multiLevelType w:val="hybridMultilevel"/>
    <w:tmpl w:val="2BD61C0E"/>
    <w:lvl w:ilvl="0" w:tplc="D01A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8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1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4EB4"/>
    <w:multiLevelType w:val="hybridMultilevel"/>
    <w:tmpl w:val="4148C680"/>
    <w:lvl w:ilvl="0" w:tplc="9F50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04BE4"/>
    <w:multiLevelType w:val="hybridMultilevel"/>
    <w:tmpl w:val="BD8E7722"/>
    <w:lvl w:ilvl="0" w:tplc="47D8B254">
      <w:start w:val="3"/>
      <w:numFmt w:val="bullet"/>
      <w:lvlText w:val="-"/>
      <w:lvlJc w:val="left"/>
      <w:pPr>
        <w:ind w:left="60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7" w15:restartNumberingAfterBreak="0">
    <w:nsid w:val="4D382472"/>
    <w:multiLevelType w:val="hybridMultilevel"/>
    <w:tmpl w:val="C660E19A"/>
    <w:lvl w:ilvl="0" w:tplc="66A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6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6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6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52A77"/>
    <w:multiLevelType w:val="hybridMultilevel"/>
    <w:tmpl w:val="80026960"/>
    <w:lvl w:ilvl="0" w:tplc="F83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6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5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943F4"/>
    <w:multiLevelType w:val="hybridMultilevel"/>
    <w:tmpl w:val="73E6A36E"/>
    <w:lvl w:ilvl="0" w:tplc="363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8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97D84"/>
    <w:multiLevelType w:val="hybridMultilevel"/>
    <w:tmpl w:val="1AB293B4"/>
    <w:lvl w:ilvl="0" w:tplc="FFD05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4C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D6199"/>
    <w:multiLevelType w:val="hybridMultilevel"/>
    <w:tmpl w:val="0A6C3B1A"/>
    <w:lvl w:ilvl="0" w:tplc="CF7A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E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02576"/>
    <w:multiLevelType w:val="hybridMultilevel"/>
    <w:tmpl w:val="BF10724E"/>
    <w:lvl w:ilvl="0" w:tplc="948E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CF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6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F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A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4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97E56"/>
    <w:multiLevelType w:val="hybridMultilevel"/>
    <w:tmpl w:val="E6805F38"/>
    <w:lvl w:ilvl="0" w:tplc="4BE27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85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8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22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87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2F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AD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2B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F45"/>
    <w:multiLevelType w:val="hybridMultilevel"/>
    <w:tmpl w:val="544EBEDC"/>
    <w:lvl w:ilvl="0" w:tplc="9D86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1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C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0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25B3C"/>
    <w:multiLevelType w:val="hybridMultilevel"/>
    <w:tmpl w:val="9D5C5C62"/>
    <w:lvl w:ilvl="0" w:tplc="A69E7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46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A0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23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AB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F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C326B"/>
    <w:multiLevelType w:val="hybridMultilevel"/>
    <w:tmpl w:val="EC18ED2C"/>
    <w:lvl w:ilvl="0" w:tplc="31FE5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0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3"/>
  </w:num>
  <w:num w:numId="9">
    <w:abstractNumId w:val="15"/>
  </w:num>
  <w:num w:numId="10">
    <w:abstractNumId w:val="16"/>
  </w:num>
  <w:num w:numId="11">
    <w:abstractNumId w:val="8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89"/>
    <w:rsid w:val="00017F6D"/>
    <w:rsid w:val="00070C0F"/>
    <w:rsid w:val="000B4A96"/>
    <w:rsid w:val="001278BB"/>
    <w:rsid w:val="00131420"/>
    <w:rsid w:val="00162ED4"/>
    <w:rsid w:val="001915E7"/>
    <w:rsid w:val="00282508"/>
    <w:rsid w:val="002F768A"/>
    <w:rsid w:val="003B7089"/>
    <w:rsid w:val="003D3686"/>
    <w:rsid w:val="003E2DCC"/>
    <w:rsid w:val="004708A1"/>
    <w:rsid w:val="004A2466"/>
    <w:rsid w:val="00526064"/>
    <w:rsid w:val="00550851"/>
    <w:rsid w:val="005917B2"/>
    <w:rsid w:val="005A5AE0"/>
    <w:rsid w:val="005E03CC"/>
    <w:rsid w:val="005E1660"/>
    <w:rsid w:val="00601CF2"/>
    <w:rsid w:val="006036A1"/>
    <w:rsid w:val="00611871"/>
    <w:rsid w:val="0075614E"/>
    <w:rsid w:val="007563DB"/>
    <w:rsid w:val="007B1F46"/>
    <w:rsid w:val="007C7337"/>
    <w:rsid w:val="00850569"/>
    <w:rsid w:val="00913A6E"/>
    <w:rsid w:val="00991015"/>
    <w:rsid w:val="009C52FC"/>
    <w:rsid w:val="009E11E3"/>
    <w:rsid w:val="00A01A3A"/>
    <w:rsid w:val="00A44C39"/>
    <w:rsid w:val="00AA74CB"/>
    <w:rsid w:val="00AE230C"/>
    <w:rsid w:val="00B34299"/>
    <w:rsid w:val="00B34DAC"/>
    <w:rsid w:val="00B41088"/>
    <w:rsid w:val="00B71745"/>
    <w:rsid w:val="00BA1540"/>
    <w:rsid w:val="00BE3E30"/>
    <w:rsid w:val="00C14C67"/>
    <w:rsid w:val="00D11577"/>
    <w:rsid w:val="00D17F52"/>
    <w:rsid w:val="00DE0EC1"/>
    <w:rsid w:val="00E04658"/>
    <w:rsid w:val="00E16876"/>
    <w:rsid w:val="00E453B3"/>
    <w:rsid w:val="00E53F46"/>
    <w:rsid w:val="00E91C62"/>
    <w:rsid w:val="00EE0467"/>
    <w:rsid w:val="00F419CD"/>
    <w:rsid w:val="00F6559B"/>
    <w:rsid w:val="00F93B87"/>
    <w:rsid w:val="00FA0F1D"/>
    <w:rsid w:val="7693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34CD6158"/>
  <w15:chartTrackingRefBased/>
  <w15:docId w15:val="{48805E91-42BC-4D0B-A6A7-3EF65021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089"/>
    <w:pPr>
      <w:spacing w:after="200" w:line="276" w:lineRule="auto"/>
    </w:pPr>
    <w:rPr>
      <w:rFonts w:eastAsia="Times New Roman"/>
      <w:sz w:val="22"/>
      <w:szCs w:val="22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7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3B7089"/>
    <w:rPr>
      <w:rFonts w:eastAsia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3B7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3B7089"/>
    <w:rPr>
      <w:rFonts w:eastAsia="Times New Roman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7089"/>
    <w:rPr>
      <w:rFonts w:ascii="Tahoma" w:eastAsia="Times New Roman" w:hAnsi="Tahoma" w:cs="Tahoma"/>
      <w:sz w:val="16"/>
      <w:szCs w:val="16"/>
      <w:lang w:eastAsia="es-AR"/>
    </w:rPr>
  </w:style>
  <w:style w:type="table" w:styleId="Tablaconcuadrcula">
    <w:name w:val="Table Grid"/>
    <w:basedOn w:val="Tablanormal"/>
    <w:uiPriority w:val="59"/>
    <w:rsid w:val="0019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41088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B41088"/>
    <w:rPr>
      <w:rFonts w:eastAsia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B34299"/>
    <w:pPr>
      <w:spacing w:after="160" w:line="259" w:lineRule="auto"/>
      <w:ind w:left="720"/>
      <w:contextualSpacing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4105</Characters>
  <Application>Microsoft Office Word</Application>
  <DocSecurity>0</DocSecurity>
  <Lines>34</Lines>
  <Paragraphs>9</Paragraphs>
  <ScaleCrop>false</ScaleCrop>
  <Company>César Ariel Castagno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Plantillas de Proyecto Cesar Castagno</dc:title>
  <dc:subject>cesarcastagno@gmail.com</dc:subject>
  <dc:creator>Tel:</dc:creator>
  <cp:keywords/>
  <cp:lastModifiedBy>Emiliano Agustin Viti</cp:lastModifiedBy>
  <cp:revision>7</cp:revision>
  <dcterms:created xsi:type="dcterms:W3CDTF">2016-05-10T14:15:00Z</dcterms:created>
  <dcterms:modified xsi:type="dcterms:W3CDTF">2016-05-10T15:43:00Z</dcterms:modified>
</cp:coreProperties>
</file>