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84350630"/>
        <w:docPartObj>
          <w:docPartGallery w:val="Cover Pages"/>
          <w:docPartUnique/>
        </w:docPartObj>
      </w:sdtPr>
      <w:sdtEndPr>
        <w:rPr>
          <w:lang w:val="ja"/>
        </w:rPr>
      </w:sdtEndPr>
      <w:sdtContent>
        <w:p w14:paraId="76E4E73D" w14:textId="77777777" w:rsidR="007A6277" w:rsidRDefault="007A6277" w:rsidP="007A6277">
          <w:pPr>
            <w:jc w:val="center"/>
          </w:pPr>
        </w:p>
        <w:p w14:paraId="698379FB" w14:textId="77777777" w:rsidR="007A6277" w:rsidRDefault="007A6277" w:rsidP="007A6277">
          <w:pPr>
            <w:jc w:val="center"/>
          </w:pPr>
        </w:p>
        <w:p w14:paraId="73EB7B3B" w14:textId="77777777" w:rsidR="007A6277" w:rsidRDefault="007A6277" w:rsidP="007A6277">
          <w:pPr>
            <w:jc w:val="center"/>
          </w:pPr>
        </w:p>
        <w:p w14:paraId="767177E8" w14:textId="4687F9B5" w:rsidR="00144435" w:rsidRPr="007A6277" w:rsidRDefault="00144435" w:rsidP="007A6277">
          <w:pPr>
            <w:jc w:val="center"/>
            <w:rPr>
              <w:rFonts w:hint="eastAsia"/>
              <w:sz w:val="32"/>
              <w:szCs w:val="32"/>
            </w:rPr>
          </w:pPr>
          <w:r w:rsidRPr="007A6277">
            <w:rPr>
              <w:sz w:val="32"/>
              <w:szCs w:val="32"/>
            </w:rPr>
            <w:t>平成 28年度</w:t>
          </w:r>
          <w:r w:rsidR="007A6277" w:rsidRPr="007A6277">
            <w:rPr>
              <w:sz w:val="32"/>
              <w:szCs w:val="32"/>
            </w:rPr>
            <w:t xml:space="preserve"> 卒業論文</w:t>
          </w:r>
        </w:p>
        <w:p w14:paraId="06D8BA96" w14:textId="77777777" w:rsidR="007A6277" w:rsidRPr="007A6277" w:rsidRDefault="00144435" w:rsidP="009802C9">
          <w:pPr>
            <w:pStyle w:val="af"/>
          </w:pPr>
          <w:r w:rsidRPr="007A6277">
            <w:t>電子回路パターンとグラフィックパターンの</w:t>
          </w:r>
        </w:p>
        <w:p w14:paraId="64B311ED" w14:textId="437AAFEF" w:rsidR="007E1658" w:rsidRPr="007A6277" w:rsidRDefault="00144435" w:rsidP="009802C9">
          <w:pPr>
            <w:pStyle w:val="af"/>
            <w:rPr>
              <w:rFonts w:hint="eastAsia"/>
            </w:rPr>
          </w:pPr>
          <w:r w:rsidRPr="007A6277">
            <w:t>相似性に関する考察</w:t>
          </w:r>
        </w:p>
        <w:p w14:paraId="5748BBBC" w14:textId="1C570B18" w:rsidR="007A6277" w:rsidRPr="007A6277" w:rsidRDefault="007A6277" w:rsidP="009802C9">
          <w:pPr>
            <w:pStyle w:val="af1"/>
          </w:pPr>
          <w:r w:rsidRPr="007A6277">
            <w:t>Study about the Analogy between Electric Circuit Pattern and Graphic Pattern</w:t>
          </w:r>
        </w:p>
        <w:p w14:paraId="499428B2" w14:textId="77777777" w:rsidR="007A6277" w:rsidRDefault="007A6277" w:rsidP="007A6277">
          <w:pPr>
            <w:jc w:val="center"/>
            <w:rPr>
              <w:sz w:val="24"/>
              <w:szCs w:val="24"/>
            </w:rPr>
          </w:pPr>
        </w:p>
        <w:p w14:paraId="7AFA22C5" w14:textId="04FF63E2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sz w:val="24"/>
              <w:szCs w:val="24"/>
            </w:rPr>
            <w:t>2017年１月</w:t>
          </w:r>
        </w:p>
        <w:p w14:paraId="53EA0463" w14:textId="4397B62E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rFonts w:hint="eastAsia"/>
              <w:sz w:val="24"/>
              <w:szCs w:val="24"/>
            </w:rPr>
            <w:t>指導教員</w:t>
          </w:r>
          <w:r w:rsidRPr="007A6277">
            <w:rPr>
              <w:sz w:val="24"/>
              <w:szCs w:val="24"/>
            </w:rPr>
            <w:t xml:space="preserve"> </w:t>
          </w:r>
          <w:r w:rsidRPr="007A6277">
            <w:rPr>
              <w:rFonts w:hint="eastAsia"/>
              <w:sz w:val="24"/>
              <w:szCs w:val="24"/>
            </w:rPr>
            <w:t>富松潔</w:t>
          </w:r>
          <w:r w:rsidRPr="007A6277">
            <w:rPr>
              <w:sz w:val="24"/>
              <w:szCs w:val="24"/>
            </w:rPr>
            <w:t>教授</w:t>
          </w:r>
        </w:p>
        <w:p w14:paraId="2B394D91" w14:textId="77777777" w:rsidR="007A6277" w:rsidRPr="007A6277" w:rsidRDefault="007A6277" w:rsidP="007A6277">
          <w:pPr>
            <w:jc w:val="center"/>
            <w:rPr>
              <w:sz w:val="24"/>
              <w:szCs w:val="24"/>
            </w:rPr>
          </w:pPr>
        </w:p>
        <w:p w14:paraId="1BE6E2B5" w14:textId="1544B1C6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rFonts w:hint="eastAsia"/>
              <w:sz w:val="24"/>
              <w:szCs w:val="24"/>
            </w:rPr>
            <w:t>九州大学</w:t>
          </w:r>
          <w:r w:rsidRPr="007A6277">
            <w:rPr>
              <w:sz w:val="24"/>
              <w:szCs w:val="24"/>
            </w:rPr>
            <w:t>芸術工学部</w:t>
          </w:r>
        </w:p>
        <w:p w14:paraId="4D1CC906" w14:textId="6C87BF21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rFonts w:hint="eastAsia"/>
              <w:sz w:val="24"/>
              <w:szCs w:val="24"/>
            </w:rPr>
            <w:t>芸術情報設計</w:t>
          </w:r>
          <w:r w:rsidRPr="007A6277">
            <w:rPr>
              <w:sz w:val="24"/>
              <w:szCs w:val="24"/>
            </w:rPr>
            <w:t>学科</w:t>
          </w:r>
        </w:p>
        <w:p w14:paraId="491BAD2A" w14:textId="77777777" w:rsidR="007A6277" w:rsidRPr="007A6277" w:rsidRDefault="007A6277" w:rsidP="007A6277">
          <w:pPr>
            <w:jc w:val="center"/>
            <w:rPr>
              <w:sz w:val="24"/>
              <w:szCs w:val="24"/>
            </w:rPr>
          </w:pPr>
        </w:p>
        <w:p w14:paraId="35273776" w14:textId="2060ECF5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sz w:val="24"/>
              <w:szCs w:val="24"/>
            </w:rPr>
            <w:t>1DS13174N 今岡宏朗</w:t>
          </w:r>
        </w:p>
        <w:p w14:paraId="760729BA" w14:textId="5217202D" w:rsidR="007A6277" w:rsidRPr="007A6277" w:rsidRDefault="007A6277" w:rsidP="007A6277">
          <w:pPr>
            <w:jc w:val="center"/>
            <w:rPr>
              <w:sz w:val="24"/>
              <w:szCs w:val="24"/>
            </w:rPr>
          </w:pPr>
          <w:r w:rsidRPr="007A6277">
            <w:rPr>
              <w:sz w:val="24"/>
              <w:szCs w:val="24"/>
            </w:rPr>
            <w:t>Hiroaki IMAOKA</w:t>
          </w:r>
        </w:p>
        <w:p w14:paraId="12475220" w14:textId="204CF35A" w:rsidR="007E1658" w:rsidRDefault="007E1658">
          <w:pPr>
            <w:widowControl/>
            <w:jc w:val="left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kern w:val="0"/>
              <w:sz w:val="28"/>
              <w:szCs w:val="28"/>
              <w:lang w:val="ja"/>
            </w:rPr>
          </w:pPr>
          <w:r>
            <w:rPr>
              <w:lang w:val="ja"/>
            </w:rPr>
            <w:br w:type="page"/>
          </w:r>
        </w:p>
      </w:sdtContent>
    </w:sdt>
    <w:sdt>
      <w:sdtPr>
        <w:rPr>
          <w:lang w:val="ja"/>
        </w:rPr>
        <w:id w:val="-1641033004"/>
        <w:docPartObj>
          <w:docPartGallery w:val="Table of Contents"/>
          <w:docPartUnique/>
        </w:docPartObj>
      </w:sdtPr>
      <w:sdtEndPr>
        <w:rPr>
          <w:rFonts w:ascii="Yu Gothic" w:eastAsia="Yu Gothic" w:hAnsi="Yu Gothic" w:cstheme="minorBidi"/>
          <w:noProof/>
          <w:color w:val="auto"/>
          <w:kern w:val="2"/>
          <w:sz w:val="21"/>
          <w:szCs w:val="21"/>
          <w:lang w:val="en-US"/>
        </w:rPr>
      </w:sdtEndPr>
      <w:sdtContent>
        <w:p w14:paraId="45F1C4BF" w14:textId="36270714" w:rsidR="00CB7E2C" w:rsidRDefault="00CB7E2C">
          <w:pPr>
            <w:pStyle w:val="a4"/>
          </w:pPr>
          <w:r>
            <w:rPr>
              <w:lang w:val="ja"/>
            </w:rPr>
            <w:t>目次</w:t>
          </w:r>
        </w:p>
        <w:p w14:paraId="4370F837" w14:textId="77777777" w:rsidR="00C60F6E" w:rsidRDefault="00CB7E2C">
          <w:pPr>
            <w:pStyle w:val="1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</w:rPr>
          </w:pPr>
          <w:r w:rsidRPr="00CB7E2C">
            <w:rPr>
              <w:rFonts w:ascii="Yu Gothic" w:eastAsia="Yu Gothic"/>
              <w:b w:val="0"/>
            </w:rPr>
            <w:fldChar w:fldCharType="begin"/>
          </w:r>
          <w:r w:rsidRPr="00CB7E2C">
            <w:rPr>
              <w:rFonts w:ascii="Yu Gothic" w:eastAsia="Yu Gothic"/>
            </w:rPr>
            <w:instrText>TOC \o "1-3" \h \z \u</w:instrText>
          </w:r>
          <w:r w:rsidRPr="00CB7E2C">
            <w:rPr>
              <w:rFonts w:ascii="Yu Gothic" w:eastAsia="Yu Gothic"/>
              <w:b w:val="0"/>
            </w:rPr>
            <w:fldChar w:fldCharType="separate"/>
          </w:r>
          <w:hyperlink r:id="rId8" w:history="1">
            <w:r w:rsidR="00C60F6E" w:rsidRPr="00F355CD">
              <w:rPr>
                <w:rStyle w:val="a5"/>
                <w:noProof/>
              </w:rPr>
              <w:t>1 序章</w:t>
            </w:r>
            <w:r w:rsidR="00C60F6E">
              <w:rPr>
                <w:noProof/>
                <w:webHidden/>
              </w:rPr>
              <w:tab/>
            </w:r>
            <w:r w:rsidR="00C60F6E">
              <w:rPr>
                <w:noProof/>
                <w:webHidden/>
              </w:rPr>
              <w:fldChar w:fldCharType="begin"/>
            </w:r>
            <w:r w:rsidR="00C60F6E">
              <w:rPr>
                <w:noProof/>
                <w:webHidden/>
              </w:rPr>
              <w:instrText xml:space="preserve"> PAGEREF _Toc472722811 \h </w:instrText>
            </w:r>
            <w:r w:rsidR="00C60F6E">
              <w:rPr>
                <w:noProof/>
                <w:webHidden/>
              </w:rPr>
            </w:r>
            <w:r w:rsidR="00C60F6E">
              <w:rPr>
                <w:noProof/>
                <w:webHidden/>
              </w:rPr>
              <w:fldChar w:fldCharType="separate"/>
            </w:r>
            <w:r w:rsidR="00C60F6E">
              <w:rPr>
                <w:noProof/>
                <w:webHidden/>
              </w:rPr>
              <w:t>2</w:t>
            </w:r>
            <w:r w:rsidR="00C60F6E">
              <w:rPr>
                <w:noProof/>
                <w:webHidden/>
              </w:rPr>
              <w:fldChar w:fldCharType="end"/>
            </w:r>
          </w:hyperlink>
        </w:p>
        <w:p w14:paraId="5FEF409A" w14:textId="77777777" w:rsidR="00C60F6E" w:rsidRDefault="00C60F6E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hyperlink r:id="rId9" w:history="1">
            <w:r w:rsidRPr="00F355CD">
              <w:rPr>
                <w:rStyle w:val="a5"/>
                <w:noProof/>
              </w:rPr>
              <w:t>1.1 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E3FFD" w14:textId="77777777" w:rsidR="00C60F6E" w:rsidRDefault="00C60F6E">
          <w:pPr>
            <w:pStyle w:val="21"/>
            <w:tabs>
              <w:tab w:val="right" w:leader="dot" w:pos="8771"/>
            </w:tabs>
            <w:rPr>
              <w:rFonts w:eastAsiaTheme="minorEastAsia" w:hAnsiTheme="minorHAnsi"/>
              <w:b w:val="0"/>
              <w:noProof/>
              <w:sz w:val="24"/>
              <w:szCs w:val="24"/>
            </w:rPr>
          </w:pPr>
          <w:hyperlink r:id="rId10" w:history="1">
            <w:r w:rsidRPr="00F355CD">
              <w:rPr>
                <w:rStyle w:val="a5"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_Toc472722813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5A79B" w14:textId="063B5232" w:rsidR="00CB7E2C" w:rsidRPr="00CB7E2C" w:rsidRDefault="00CB7E2C">
          <w:r w:rsidRPr="00CB7E2C">
            <w:rPr>
              <w:b/>
              <w:bCs/>
              <w:noProof/>
            </w:rPr>
            <w:fldChar w:fldCharType="end"/>
          </w:r>
        </w:p>
      </w:sdtContent>
    </w:sdt>
    <w:p w14:paraId="4D5FCA82" w14:textId="5DE7F975" w:rsidR="00CB7E2C" w:rsidRPr="00D85C4A" w:rsidRDefault="00CB7E2C" w:rsidP="00D85C4A">
      <w:pPr>
        <w:widowControl/>
        <w:jc w:val="left"/>
        <w:rPr>
          <w:rFonts w:hint="eastAsia"/>
          <w:b/>
          <w:sz w:val="40"/>
          <w:szCs w:val="40"/>
        </w:rPr>
      </w:pPr>
      <w:r>
        <w:br w:type="page"/>
      </w:r>
    </w:p>
    <w:p w14:paraId="6122D16D" w14:textId="3DEE9C9D" w:rsidR="00326343" w:rsidRDefault="00326343" w:rsidP="00326343">
      <w:pPr>
        <w:pStyle w:val="1"/>
      </w:pPr>
      <w:bookmarkStart w:id="0" w:name="_Toc472722811"/>
      <w:r w:rsidRPr="00326343">
        <w:rPr>
          <w:rFonts w:hint="eastAsia"/>
        </w:rPr>
        <w:t>序章</w:t>
      </w:r>
      <w:bookmarkEnd w:id="0"/>
    </w:p>
    <w:p w14:paraId="6B3ECABE" w14:textId="02710C3B" w:rsidR="00B23D3E" w:rsidRPr="00B23D3E" w:rsidRDefault="00326343" w:rsidP="00D85C4A">
      <w:pPr>
        <w:pStyle w:val="2"/>
        <w:numPr>
          <w:ilvl w:val="1"/>
          <w:numId w:val="15"/>
        </w:numPr>
        <w:spacing w:before="328"/>
      </w:pPr>
      <w:bookmarkStart w:id="1" w:name="_Toc472722812"/>
      <w:r>
        <w:t>背景</w:t>
      </w:r>
      <w:bookmarkEnd w:id="1"/>
    </w:p>
    <w:p w14:paraId="5909D877" w14:textId="77777777" w:rsidR="00B23D3E" w:rsidRDefault="00944688" w:rsidP="00B23D3E">
      <w:r w:rsidRPr="0098405B">
        <w:t>電子</w:t>
      </w:r>
      <w:r w:rsidRPr="0098405B">
        <w:rPr>
          <w:rFonts w:hint="eastAsia"/>
        </w:rPr>
        <w:t>基板</w:t>
      </w:r>
      <w:r w:rsidRPr="0098405B">
        <w:t>は一般的にあまり目に触れることがなく、日々小型化され、興味のない人にとってはブラックボックスである。</w:t>
      </w:r>
    </w:p>
    <w:p w14:paraId="539A7744" w14:textId="69C2323B" w:rsidR="00326343" w:rsidRPr="00B23D3E" w:rsidRDefault="00326343" w:rsidP="00B23D3E">
      <w:pPr>
        <w:pStyle w:val="2"/>
        <w:numPr>
          <w:ilvl w:val="1"/>
          <w:numId w:val="12"/>
        </w:numPr>
        <w:spacing w:before="328"/>
      </w:pPr>
      <w:bookmarkStart w:id="2" w:name="_Toc472722813"/>
      <w:r w:rsidRPr="00326343">
        <w:t>目的</w:t>
      </w:r>
      <w:bookmarkStart w:id="3" w:name="_GoBack"/>
      <w:bookmarkEnd w:id="2"/>
      <w:bookmarkEnd w:id="3"/>
    </w:p>
    <w:p w14:paraId="2A37AF03" w14:textId="77777777" w:rsidR="00D27A0A" w:rsidRDefault="00D27A0A" w:rsidP="00326343">
      <w:pPr>
        <w:rPr>
          <w:rFonts w:hint="eastAsia"/>
        </w:rPr>
      </w:pPr>
      <w:r>
        <w:t>本研究では、この理解できないブラックボックスをグラフィックパターンと関連づける酒舗王を用いて、なんらかの意味を持たせようと</w:t>
      </w:r>
      <w:r>
        <w:rPr>
          <w:rFonts w:hint="eastAsia"/>
        </w:rPr>
        <w:t>試みた。</w:t>
      </w:r>
    </w:p>
    <w:p w14:paraId="3541C5DB" w14:textId="77777777" w:rsidR="00D27A0A" w:rsidRDefault="00D27A0A" w:rsidP="00326343">
      <w:r>
        <w:t>基板をグラフィカルに表現することによって、次のような表現の</w:t>
      </w:r>
      <w:r>
        <w:rPr>
          <w:rFonts w:hint="eastAsia"/>
        </w:rPr>
        <w:t>効果が</w:t>
      </w:r>
      <w:r>
        <w:t>得られると考えた。</w:t>
      </w:r>
    </w:p>
    <w:p w14:paraId="37502C24" w14:textId="77777777" w:rsidR="00D27A0A" w:rsidRDefault="00D27A0A" w:rsidP="00326343">
      <w:pPr>
        <w:rPr>
          <w:rFonts w:hint="eastAsia"/>
        </w:rPr>
      </w:pPr>
    </w:p>
    <w:p w14:paraId="19BA22CB" w14:textId="77777777" w:rsidR="00D27A0A" w:rsidRPr="00D27A0A" w:rsidRDefault="00D27A0A" w:rsidP="00326343">
      <w:pPr>
        <w:pStyle w:val="a3"/>
        <w:numPr>
          <w:ilvl w:val="0"/>
          <w:numId w:val="4"/>
        </w:numPr>
        <w:ind w:leftChars="0"/>
      </w:pPr>
      <w:r w:rsidRPr="00D27A0A">
        <w:t>普段着目</w:t>
      </w:r>
      <w:r w:rsidRPr="00D27A0A">
        <w:rPr>
          <w:rFonts w:hint="eastAsia"/>
        </w:rPr>
        <w:t>することの</w:t>
      </w:r>
      <w:r w:rsidRPr="00D27A0A">
        <w:t>なかった基板を興味の対象とする</w:t>
      </w:r>
    </w:p>
    <w:p w14:paraId="14D584B0" w14:textId="77777777" w:rsidR="00D27A0A" w:rsidRDefault="00D27A0A" w:rsidP="0032634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直観的に</w:t>
      </w:r>
      <w:r>
        <w:t>回路図の意味と電子部品の機能が理解できる</w:t>
      </w:r>
    </w:p>
    <w:p w14:paraId="5E501D97" w14:textId="77777777" w:rsidR="00D27A0A" w:rsidRDefault="00D27A0A" w:rsidP="00326343">
      <w:pPr>
        <w:rPr>
          <w:rFonts w:hint="eastAsia"/>
        </w:rPr>
      </w:pPr>
    </w:p>
    <w:p w14:paraId="428C18E6" w14:textId="798CBF1D" w:rsidR="00CB7E2C" w:rsidRDefault="00D27A0A" w:rsidP="00326343">
      <w:r>
        <w:rPr>
          <w:rFonts w:hint="eastAsia"/>
        </w:rPr>
        <w:t>そこで</w:t>
      </w:r>
      <w:r>
        <w:t>、これらの仮説を実証する</w:t>
      </w:r>
      <w:r>
        <w:rPr>
          <w:rFonts w:hint="eastAsia"/>
        </w:rPr>
        <w:t>ために</w:t>
      </w:r>
      <w:r>
        <w:t>、電子回路パターンとグラフィックパターンを相似させた基板の制作を行った。</w:t>
      </w:r>
    </w:p>
    <w:p w14:paraId="278CB73E" w14:textId="77777777" w:rsidR="00CB7E2C" w:rsidRDefault="00CB7E2C">
      <w:pPr>
        <w:widowControl/>
        <w:jc w:val="left"/>
      </w:pPr>
      <w:r>
        <w:br w:type="page"/>
      </w:r>
    </w:p>
    <w:p w14:paraId="7998E4C1" w14:textId="323B5C5C" w:rsidR="00D27A0A" w:rsidRDefault="00D85C4A" w:rsidP="00D85C4A">
      <w:pPr>
        <w:pStyle w:val="1"/>
      </w:pPr>
      <w:r>
        <w:t>関連研究の調査</w:t>
      </w:r>
    </w:p>
    <w:p w14:paraId="2A53030D" w14:textId="77777777" w:rsidR="00D85C4A" w:rsidRPr="00D85C4A" w:rsidRDefault="00D85C4A" w:rsidP="00D85C4A">
      <w:pPr>
        <w:rPr>
          <w:rFonts w:hint="eastAsia"/>
        </w:rPr>
      </w:pPr>
    </w:p>
    <w:sectPr w:rsidR="00D85C4A" w:rsidRPr="00D85C4A" w:rsidSect="007A6277">
      <w:footerReference w:type="even" r:id="rId11"/>
      <w:footerReference w:type="default" r:id="rId12"/>
      <w:pgSz w:w="11900" w:h="16840"/>
      <w:pgMar w:top="1985" w:right="1701" w:bottom="1701" w:left="1418" w:header="851" w:footer="992" w:gutter="0"/>
      <w:pgNumType w:start="0"/>
      <w:cols w:space="425"/>
      <w:titlePg/>
      <w:docGrid w:type="linesAndChars" w:linePitch="328" w:charSpace="-419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A8BA2" w14:textId="77777777" w:rsidR="002B722B" w:rsidRDefault="002B722B" w:rsidP="00CB7E2C">
      <w:r>
        <w:separator/>
      </w:r>
    </w:p>
  </w:endnote>
  <w:endnote w:type="continuationSeparator" w:id="0">
    <w:p w14:paraId="027F62AA" w14:textId="77777777" w:rsidR="002B722B" w:rsidRDefault="002B722B" w:rsidP="00CB7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">
    <w:panose1 w:val="020B0400000000000000"/>
    <w:charset w:val="80"/>
    <w:family w:val="auto"/>
    <w:pitch w:val="variable"/>
    <w:sig w:usb0="E00002FF" w:usb1="2AC7FDFF" w:usb2="00000016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Meiryo UI"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086148" w14:textId="77777777" w:rsidR="00CB7E2C" w:rsidRDefault="00CB7E2C" w:rsidP="007A6277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FAE83F0" w14:textId="77777777" w:rsidR="00CB7E2C" w:rsidRDefault="00CB7E2C" w:rsidP="00CB7E2C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3E8131" w14:textId="77777777" w:rsidR="007A6277" w:rsidRDefault="007A6277" w:rsidP="007A6277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D85C4A">
      <w:rPr>
        <w:rStyle w:val="a8"/>
        <w:noProof/>
      </w:rPr>
      <w:t>3</w:t>
    </w:r>
    <w:r>
      <w:rPr>
        <w:rStyle w:val="a8"/>
      </w:rPr>
      <w:fldChar w:fldCharType="end"/>
    </w:r>
  </w:p>
  <w:p w14:paraId="49B32B36" w14:textId="77777777" w:rsidR="00CB7E2C" w:rsidRDefault="00CB7E2C" w:rsidP="00CB7E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B8B07C" w14:textId="77777777" w:rsidR="002B722B" w:rsidRDefault="002B722B" w:rsidP="00CB7E2C">
      <w:r>
        <w:separator/>
      </w:r>
    </w:p>
  </w:footnote>
  <w:footnote w:type="continuationSeparator" w:id="0">
    <w:p w14:paraId="5170BABB" w14:textId="77777777" w:rsidR="002B722B" w:rsidRDefault="002B722B" w:rsidP="00CB7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868"/>
    <w:multiLevelType w:val="hybridMultilevel"/>
    <w:tmpl w:val="D83C35DE"/>
    <w:lvl w:ilvl="0" w:tplc="B882F864">
      <w:start w:val="1"/>
      <w:numFmt w:val="decimalEnclosedCircle"/>
      <w:lvlText w:val="%1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">
    <w:nsid w:val="04B5376E"/>
    <w:multiLevelType w:val="hybridMultilevel"/>
    <w:tmpl w:val="A83471C2"/>
    <w:lvl w:ilvl="0" w:tplc="A67A383C">
      <w:start w:val="1"/>
      <w:numFmt w:val="decimalFullWidth"/>
      <w:lvlText w:val="%1章"/>
      <w:lvlJc w:val="left"/>
      <w:pPr>
        <w:ind w:left="1200" w:hanging="12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>
    <w:nsid w:val="148A22FE"/>
    <w:multiLevelType w:val="hybridMultilevel"/>
    <w:tmpl w:val="C7DE1D2C"/>
    <w:lvl w:ilvl="0" w:tplc="73C245A8">
      <w:start w:val="1"/>
      <w:numFmt w:val="decimal"/>
      <w:lvlText w:val="%1章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1895384F"/>
    <w:multiLevelType w:val="hybridMultilevel"/>
    <w:tmpl w:val="D07CCE54"/>
    <w:lvl w:ilvl="0" w:tplc="17FC8968">
      <w:start w:val="1"/>
      <w:numFmt w:val="decimalFullWidth"/>
      <w:lvlText w:val="%1章"/>
      <w:lvlJc w:val="left"/>
      <w:pPr>
        <w:ind w:left="1140" w:hanging="11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4">
    <w:nsid w:val="20225F0E"/>
    <w:multiLevelType w:val="hybridMultilevel"/>
    <w:tmpl w:val="04BE6EB2"/>
    <w:lvl w:ilvl="0" w:tplc="17FC8968">
      <w:start w:val="1"/>
      <w:numFmt w:val="decimalFullWidth"/>
      <w:lvlText w:val="%1章"/>
      <w:lvlJc w:val="left"/>
      <w:pPr>
        <w:ind w:left="1140" w:hanging="11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49C60249"/>
    <w:multiLevelType w:val="multilevel"/>
    <w:tmpl w:val="47F63C80"/>
    <w:lvl w:ilvl="0">
      <w:start w:val="1"/>
      <w:numFmt w:val="decimal"/>
      <w:pStyle w:val="1"/>
      <w:lvlText w:val="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9CF4456"/>
    <w:multiLevelType w:val="hybridMultilevel"/>
    <w:tmpl w:val="8EFAA7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E666782"/>
    <w:multiLevelType w:val="multilevel"/>
    <w:tmpl w:val="427AD30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20" w:hanging="1800"/>
      </w:pPr>
      <w:rPr>
        <w:rFonts w:hint="default"/>
      </w:rPr>
    </w:lvl>
  </w:abstractNum>
  <w:abstractNum w:abstractNumId="8">
    <w:nsid w:val="60B012EB"/>
    <w:multiLevelType w:val="multilevel"/>
    <w:tmpl w:val="7EDC4FD6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61045DD"/>
    <w:multiLevelType w:val="hybridMultilevel"/>
    <w:tmpl w:val="43465CB8"/>
    <w:lvl w:ilvl="0" w:tplc="F87091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9"/>
  </w:num>
  <w:num w:numId="5">
    <w:abstractNumId w:val="2"/>
  </w:num>
  <w:num w:numId="6">
    <w:abstractNumId w:val="6"/>
  </w:num>
  <w:num w:numId="7">
    <w:abstractNumId w:val="4"/>
  </w:num>
  <w:num w:numId="8">
    <w:abstractNumId w:val="3"/>
  </w:num>
  <w:num w:numId="9">
    <w:abstractNumId w:val="7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20"/>
  <w:bordersDoNotSurroundHeader/>
  <w:bordersDoNotSurroundFooter/>
  <w:proofState w:spelling="clean" w:grammar="clean"/>
  <w:defaultTabStop w:val="960"/>
  <w:drawingGridHorizontalSpacing w:val="95"/>
  <w:drawingGridVerticalSpacing w:val="164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88"/>
    <w:rsid w:val="00144435"/>
    <w:rsid w:val="00173703"/>
    <w:rsid w:val="00176A99"/>
    <w:rsid w:val="002B722B"/>
    <w:rsid w:val="00326343"/>
    <w:rsid w:val="007A6277"/>
    <w:rsid w:val="007E1658"/>
    <w:rsid w:val="00944688"/>
    <w:rsid w:val="009661F6"/>
    <w:rsid w:val="009802C9"/>
    <w:rsid w:val="0098405B"/>
    <w:rsid w:val="00B23D3E"/>
    <w:rsid w:val="00B75EEC"/>
    <w:rsid w:val="00C60F6E"/>
    <w:rsid w:val="00CB7E2C"/>
    <w:rsid w:val="00D27A0A"/>
    <w:rsid w:val="00D85C4A"/>
    <w:rsid w:val="00E84A15"/>
    <w:rsid w:val="00FB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1A01F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343"/>
    <w:pPr>
      <w:widowControl w:val="0"/>
      <w:jc w:val="both"/>
    </w:pPr>
    <w:rPr>
      <w:rFonts w:ascii="Yu Gothic" w:eastAsia="Yu Gothic" w:hAnsi="Yu Gothic"/>
      <w:sz w:val="21"/>
      <w:szCs w:val="21"/>
    </w:rPr>
  </w:style>
  <w:style w:type="paragraph" w:styleId="1">
    <w:name w:val="heading 1"/>
    <w:aliases w:val="章"/>
    <w:basedOn w:val="a"/>
    <w:next w:val="a"/>
    <w:link w:val="10"/>
    <w:uiPriority w:val="9"/>
    <w:rsid w:val="00FB2DFF"/>
    <w:pPr>
      <w:numPr>
        <w:numId w:val="10"/>
      </w:numPr>
      <w:outlineLvl w:val="0"/>
    </w:pPr>
    <w:rPr>
      <w:b/>
      <w:sz w:val="40"/>
      <w:szCs w:val="40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FB2DFF"/>
    <w:pPr>
      <w:numPr>
        <w:ilvl w:val="1"/>
        <w:numId w:val="10"/>
      </w:numPr>
      <w:spacing w:beforeLines="100" w:before="100"/>
      <w:outlineLvl w:val="1"/>
    </w:pPr>
    <w:rPr>
      <w:b/>
      <w:sz w:val="32"/>
      <w:szCs w:val="32"/>
    </w:rPr>
  </w:style>
  <w:style w:type="paragraph" w:styleId="3">
    <w:name w:val="heading 3"/>
    <w:aliases w:val="項"/>
    <w:basedOn w:val="a"/>
    <w:next w:val="a"/>
    <w:link w:val="30"/>
    <w:uiPriority w:val="9"/>
    <w:unhideWhenUsed/>
    <w:qFormat/>
    <w:rsid w:val="00FB2DFF"/>
    <w:pPr>
      <w:numPr>
        <w:ilvl w:val="2"/>
        <w:numId w:val="10"/>
      </w:numPr>
      <w:spacing w:beforeLines="100" w:before="10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688"/>
    <w:pPr>
      <w:ind w:leftChars="400" w:left="960"/>
    </w:pPr>
  </w:style>
  <w:style w:type="character" w:customStyle="1" w:styleId="10">
    <w:name w:val="見出し 1 (文字)"/>
    <w:aliases w:val="章 (文字)"/>
    <w:basedOn w:val="a0"/>
    <w:link w:val="1"/>
    <w:uiPriority w:val="9"/>
    <w:rsid w:val="00FB2DFF"/>
    <w:rPr>
      <w:rFonts w:ascii="Yu Gothic" w:eastAsia="Yu Gothic" w:hAnsi="Yu Gothic"/>
      <w:b/>
      <w:sz w:val="40"/>
      <w:szCs w:val="40"/>
    </w:rPr>
  </w:style>
  <w:style w:type="character" w:customStyle="1" w:styleId="20">
    <w:name w:val="見出し 2 (文字)"/>
    <w:aliases w:val="節 (文字)"/>
    <w:basedOn w:val="a0"/>
    <w:link w:val="2"/>
    <w:uiPriority w:val="9"/>
    <w:rsid w:val="00FB2DFF"/>
    <w:rPr>
      <w:rFonts w:ascii="Yu Gothic" w:eastAsia="Yu Gothic" w:hAnsi="Yu Gothic"/>
      <w:b/>
      <w:sz w:val="32"/>
      <w:szCs w:val="32"/>
    </w:rPr>
  </w:style>
  <w:style w:type="character" w:customStyle="1" w:styleId="30">
    <w:name w:val="見出し 3 (文字)"/>
    <w:aliases w:val="項 (文字)"/>
    <w:basedOn w:val="a0"/>
    <w:link w:val="3"/>
    <w:uiPriority w:val="9"/>
    <w:rsid w:val="00FB2DFF"/>
    <w:rPr>
      <w:rFonts w:ascii="Yu Gothic" w:eastAsia="Yu Gothic" w:hAnsi="Yu Gothic"/>
      <w:b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CB7E2C"/>
    <w:pPr>
      <w:keepNext/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CB7E2C"/>
    <w:pPr>
      <w:ind w:left="210"/>
      <w:jc w:val="left"/>
    </w:pPr>
    <w:rPr>
      <w:rFonts w:asciiTheme="minorHAnsi" w:eastAsiaTheme="minorHAnsi"/>
      <w:b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CB7E2C"/>
    <w:pPr>
      <w:ind w:left="420"/>
      <w:jc w:val="left"/>
    </w:pPr>
    <w:rPr>
      <w:rFonts w:asciiTheme="minorHAnsi" w:eastAsiaTheme="minorHAnsi"/>
      <w:sz w:val="22"/>
      <w:szCs w:val="22"/>
    </w:rPr>
  </w:style>
  <w:style w:type="character" w:styleId="a5">
    <w:name w:val="Hyperlink"/>
    <w:basedOn w:val="a0"/>
    <w:uiPriority w:val="99"/>
    <w:unhideWhenUsed/>
    <w:rsid w:val="00CB7E2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B7E2C"/>
    <w:pPr>
      <w:spacing w:before="120"/>
      <w:jc w:val="left"/>
    </w:pPr>
    <w:rPr>
      <w:rFonts w:asciiTheme="minorHAnsi" w:eastAsiaTheme="minorHAnsi"/>
      <w:b/>
      <w:sz w:val="24"/>
      <w:szCs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CB7E2C"/>
    <w:pPr>
      <w:ind w:left="630"/>
      <w:jc w:val="left"/>
    </w:pPr>
    <w:rPr>
      <w:rFonts w:asciiTheme="minorHAnsi"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CB7E2C"/>
    <w:pPr>
      <w:ind w:left="840"/>
      <w:jc w:val="left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CB7E2C"/>
    <w:pPr>
      <w:ind w:left="1050"/>
      <w:jc w:val="left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CB7E2C"/>
    <w:pPr>
      <w:ind w:left="1260"/>
      <w:jc w:val="left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CB7E2C"/>
    <w:pPr>
      <w:ind w:left="1470"/>
      <w:jc w:val="left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CB7E2C"/>
    <w:pPr>
      <w:ind w:left="1680"/>
      <w:jc w:val="left"/>
    </w:pPr>
    <w:rPr>
      <w:rFonts w:asciiTheme="minorHAnsi" w:eastAsiaTheme="minorHAnsi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7E2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B7E2C"/>
    <w:rPr>
      <w:rFonts w:ascii="Yu Gothic" w:eastAsia="Yu Gothic" w:hAnsi="Yu Gothic"/>
      <w:sz w:val="21"/>
      <w:szCs w:val="21"/>
    </w:rPr>
  </w:style>
  <w:style w:type="character" w:styleId="a8">
    <w:name w:val="page number"/>
    <w:basedOn w:val="a0"/>
    <w:uiPriority w:val="99"/>
    <w:semiHidden/>
    <w:unhideWhenUsed/>
    <w:rsid w:val="00CB7E2C"/>
  </w:style>
  <w:style w:type="paragraph" w:styleId="a9">
    <w:name w:val="header"/>
    <w:basedOn w:val="a"/>
    <w:link w:val="aa"/>
    <w:uiPriority w:val="99"/>
    <w:unhideWhenUsed/>
    <w:rsid w:val="00CB7E2C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CB7E2C"/>
    <w:rPr>
      <w:rFonts w:ascii="Yu Gothic" w:eastAsia="Yu Gothic" w:hAnsi="Yu Gothic"/>
      <w:sz w:val="21"/>
      <w:szCs w:val="21"/>
    </w:rPr>
  </w:style>
  <w:style w:type="paragraph" w:styleId="ab">
    <w:name w:val="No Spacing"/>
    <w:link w:val="ac"/>
    <w:uiPriority w:val="1"/>
    <w:qFormat/>
    <w:rsid w:val="007E1658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c">
    <w:name w:val="行間詰め (文字)"/>
    <w:basedOn w:val="a0"/>
    <w:link w:val="ab"/>
    <w:uiPriority w:val="1"/>
    <w:rsid w:val="007E1658"/>
    <w:rPr>
      <w:rFonts w:eastAsia="Meiryo UI"/>
      <w:kern w:val="0"/>
      <w:sz w:val="22"/>
      <w:szCs w:val="22"/>
      <w:lang w:eastAsia="zh-CN"/>
    </w:rPr>
  </w:style>
  <w:style w:type="paragraph" w:styleId="ad">
    <w:name w:val="Date"/>
    <w:basedOn w:val="a"/>
    <w:next w:val="a"/>
    <w:link w:val="ae"/>
    <w:uiPriority w:val="99"/>
    <w:semiHidden/>
    <w:unhideWhenUsed/>
    <w:rsid w:val="007A6277"/>
  </w:style>
  <w:style w:type="character" w:customStyle="1" w:styleId="ae">
    <w:name w:val="日付 (文字)"/>
    <w:basedOn w:val="a0"/>
    <w:link w:val="ad"/>
    <w:uiPriority w:val="99"/>
    <w:semiHidden/>
    <w:rsid w:val="007A6277"/>
    <w:rPr>
      <w:rFonts w:ascii="Yu Gothic" w:eastAsia="Yu Gothic" w:hAnsi="Yu Gothic"/>
      <w:sz w:val="21"/>
      <w:szCs w:val="21"/>
    </w:rPr>
  </w:style>
  <w:style w:type="paragraph" w:styleId="af">
    <w:name w:val="Title"/>
    <w:basedOn w:val="a"/>
    <w:next w:val="a"/>
    <w:link w:val="af0"/>
    <w:uiPriority w:val="10"/>
    <w:qFormat/>
    <w:rsid w:val="009802C9"/>
    <w:pPr>
      <w:spacing w:before="240" w:after="120"/>
      <w:jc w:val="center"/>
      <w:outlineLvl w:val="0"/>
    </w:pPr>
    <w:rPr>
      <w:rFonts w:cstheme="majorBidi"/>
      <w:b/>
      <w:sz w:val="32"/>
      <w:szCs w:val="32"/>
    </w:rPr>
  </w:style>
  <w:style w:type="character" w:customStyle="1" w:styleId="af0">
    <w:name w:val="表題 (文字)"/>
    <w:basedOn w:val="a0"/>
    <w:link w:val="af"/>
    <w:uiPriority w:val="10"/>
    <w:rsid w:val="009802C9"/>
    <w:rPr>
      <w:rFonts w:ascii="Yu Gothic" w:eastAsia="Yu Gothic" w:hAnsi="Yu Gothic" w:cstheme="majorBidi"/>
      <w:b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9802C9"/>
    <w:pPr>
      <w:jc w:val="center"/>
      <w:outlineLvl w:val="1"/>
    </w:pPr>
    <w:rPr>
      <w:rFonts w:cstheme="majorBidi"/>
      <w:b/>
      <w:sz w:val="24"/>
      <w:szCs w:val="24"/>
    </w:rPr>
  </w:style>
  <w:style w:type="character" w:customStyle="1" w:styleId="af2">
    <w:name w:val="副題 (文字)"/>
    <w:basedOn w:val="a0"/>
    <w:link w:val="af1"/>
    <w:uiPriority w:val="11"/>
    <w:rsid w:val="009802C9"/>
    <w:rPr>
      <w:rFonts w:ascii="Yu Gothic" w:eastAsia="Yu Gothic" w:hAnsi="Yu Gothic" w:cstheme="majorBidi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&#165;l" TargetMode="External"/><Relationship Id="rId9" Type="http://schemas.openxmlformats.org/officeDocument/2006/relationships/hyperlink" Target="&#165;l" TargetMode="External"/><Relationship Id="rId10" Type="http://schemas.openxmlformats.org/officeDocument/2006/relationships/hyperlink" Target="&#165;l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4BCF484-7E33-F048-BA6B-2E57BA72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110</Words>
  <Characters>628</Characters>
  <Application>Microsoft Macintosh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電子回路パターンとグラフィックパターンの</vt:lpstr>
      <vt:lpstr>相似性に関する考察</vt:lpstr>
      <vt:lpstr>    Study about the Analogy between Electric Circuit Pattern and Graphic Pattern</vt:lpstr>
      <vt:lpstr/>
      <vt:lpstr/>
      <vt:lpstr>序章</vt:lpstr>
      <vt:lpstr>    背景</vt:lpstr>
      <vt:lpstr>    目的</vt:lpstr>
    </vt:vector>
  </TitlesOfParts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7</cp:revision>
  <dcterms:created xsi:type="dcterms:W3CDTF">2017-01-20T13:37:00Z</dcterms:created>
  <dcterms:modified xsi:type="dcterms:W3CDTF">2017-01-20T16:02:00Z</dcterms:modified>
</cp:coreProperties>
</file>