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F6DA1" w:rsidRPr="006D762B" w:rsidRDefault="00381213">
      <w:pPr>
        <w:pStyle w:val="Heading1"/>
        <w:rPr>
          <w:color w:val="000000" w:themeColor="text1"/>
        </w:rPr>
      </w:pPr>
      <w:r w:rsidRPr="006D762B">
        <w:rPr>
          <w:color w:val="000000" w:themeColor="text1"/>
        </w:rPr>
        <w:t>Comprehensive Project Report: Computer Vision Systems for Pediatric Pneumonia Classification</w:t>
      </w:r>
    </w:p>
    <w:p w:rsidR="007F6DA1" w:rsidRPr="006D762B" w:rsidRDefault="00381213">
      <w:pPr>
        <w:rPr>
          <w:i/>
          <w:iCs/>
          <w:color w:val="000000" w:themeColor="text1"/>
        </w:rPr>
      </w:pPr>
      <w:r w:rsidRPr="006D762B">
        <w:rPr>
          <w:b/>
          <w:bCs/>
          <w:color w:val="000000" w:themeColor="text1"/>
        </w:rPr>
        <w:t>Submitted by:</w:t>
      </w:r>
      <w:r w:rsidRPr="006D762B">
        <w:rPr>
          <w:color w:val="000000" w:themeColor="text1"/>
        </w:rPr>
        <w:t xml:space="preserve"> M Imaz Kamran (F2023266647)</w:t>
      </w:r>
      <w:r w:rsidRPr="006D762B">
        <w:rPr>
          <w:color w:val="000000" w:themeColor="text1"/>
        </w:rPr>
        <w:br/>
      </w:r>
      <w:r w:rsidRPr="006D762B">
        <w:rPr>
          <w:b/>
          <w:bCs/>
          <w:color w:val="000000" w:themeColor="text1"/>
        </w:rPr>
        <w:t>Course:</w:t>
      </w:r>
      <w:r w:rsidRPr="006D762B">
        <w:rPr>
          <w:color w:val="000000" w:themeColor="text1"/>
        </w:rPr>
        <w:t xml:space="preserve"> Deep Learning and Neural Networks (DLNN)</w:t>
      </w:r>
      <w:r w:rsidRPr="006D762B">
        <w:rPr>
          <w:color w:val="000000" w:themeColor="text1"/>
        </w:rPr>
        <w:br/>
      </w:r>
      <w:r w:rsidRPr="006D762B">
        <w:rPr>
          <w:b/>
          <w:bCs/>
          <w:color w:val="000000" w:themeColor="text1"/>
        </w:rPr>
        <w:t>Project Code:</w:t>
      </w:r>
      <w:r w:rsidRPr="006D762B">
        <w:rPr>
          <w:color w:val="000000" w:themeColor="text1"/>
        </w:rPr>
        <w:t xml:space="preserve"> colab_run.py</w:t>
      </w:r>
      <w:r w:rsidRPr="006D762B">
        <w:rPr>
          <w:color w:val="000000" w:themeColor="text1"/>
        </w:rPr>
        <w:br/>
      </w:r>
      <w:r w:rsidRPr="006D762B">
        <w:rPr>
          <w:b/>
          <w:bCs/>
          <w:color w:val="000000" w:themeColor="text1"/>
        </w:rPr>
        <w:t>Original Literature Review Document:</w:t>
      </w:r>
      <w:r w:rsidR="006D762B" w:rsidRPr="006D762B">
        <w:rPr>
          <w:color w:val="000000" w:themeColor="text1"/>
        </w:rPr>
        <w:t xml:space="preserve"> DLNN Literature review.docx</w:t>
      </w:r>
      <w:r w:rsidR="006D762B" w:rsidRPr="006D762B">
        <w:rPr>
          <w:color w:val="000000" w:themeColor="text1"/>
        </w:rPr>
        <w:br/>
      </w:r>
    </w:p>
    <w:p w:rsidR="007F6DA1" w:rsidRPr="006D762B" w:rsidRDefault="007F6DA1">
      <w:pPr>
        <w:widowControl w:val="0"/>
        <w:pBdr>
          <w:top w:val="nil"/>
          <w:left w:val="nil"/>
          <w:bottom w:val="nil"/>
          <w:right w:val="nil"/>
          <w:between w:val="nil"/>
        </w:pBdr>
        <w:rPr>
          <w:color w:val="000000" w:themeColor="text1"/>
        </w:rPr>
      </w:pPr>
    </w:p>
    <w:p w:rsidR="006D762B" w:rsidRPr="006D762B" w:rsidRDefault="006D762B" w:rsidP="006D762B">
      <w:pPr>
        <w:spacing w:before="360" w:after="120" w:line="240" w:lineRule="auto"/>
        <w:outlineLvl w:val="1"/>
        <w:rPr>
          <w:rFonts w:ascii="Times New Roman" w:eastAsia="Times New Roman" w:hAnsi="Times New Roman" w:cs="Times New Roman"/>
          <w:b/>
          <w:bCs/>
          <w:color w:val="000000" w:themeColor="text1"/>
          <w:sz w:val="36"/>
          <w:szCs w:val="36"/>
        </w:rPr>
      </w:pPr>
      <w:r w:rsidRPr="006D762B">
        <w:rPr>
          <w:rFonts w:eastAsia="Times New Roman"/>
          <w:color w:val="000000" w:themeColor="text1"/>
          <w:sz w:val="32"/>
          <w:szCs w:val="32"/>
        </w:rPr>
        <w:t>Abstract</w:t>
      </w:r>
    </w:p>
    <w:p w:rsidR="006D762B" w:rsidRPr="006D762B" w:rsidRDefault="006D762B" w:rsidP="006D762B">
      <w:pPr>
        <w:spacing w:line="240" w:lineRule="auto"/>
        <w:rPr>
          <w:rFonts w:ascii="Times New Roman" w:eastAsia="Times New Roman" w:hAnsi="Times New Roman" w:cs="Times New Roman"/>
          <w:color w:val="000000" w:themeColor="text1"/>
          <w:sz w:val="24"/>
          <w:szCs w:val="24"/>
        </w:rPr>
      </w:pPr>
      <w:r w:rsidRPr="006D762B">
        <w:rPr>
          <w:rFonts w:eastAsia="Times New Roman"/>
          <w:color w:val="000000" w:themeColor="text1"/>
        </w:rPr>
        <w:t>This report details the development of lightweight, efficient convolutional neural network (CNN) architectures specifically designed for the classification of pediatric pneumonia from chest X-ray images. To ensure clinical reliability and robust generalization, the project introduces several key innovations: the implementation of a stratified 70-15-15 data split to prevent validation leakage, the application of Weighted Cross Entropy Loss to mitigate class imbalance (resulting in enhanced specificity and a reduction in false alarms), and the integration of Squeeze-and-Excitation channel attention blocks. Experimental results demonstrate that these optimized architectures match or exceed the performance of heavyweight baseline benchmarks while utilizing 95% fewer parameters. These findings provide a more computationally efficient and clinically dependable diagnostic tool suitable for resource-constrained medical environments.</w:t>
      </w:r>
    </w:p>
    <w:p w:rsidR="006D762B" w:rsidRPr="006D762B" w:rsidRDefault="006D762B">
      <w:pPr>
        <w:widowControl w:val="0"/>
        <w:pBdr>
          <w:top w:val="nil"/>
          <w:left w:val="nil"/>
          <w:bottom w:val="nil"/>
          <w:right w:val="nil"/>
          <w:between w:val="nil"/>
        </w:pBdr>
        <w:rPr>
          <w:color w:val="000000" w:themeColor="text1"/>
        </w:rPr>
      </w:pPr>
    </w:p>
    <w:p w:rsidR="006D762B" w:rsidRPr="006D762B" w:rsidRDefault="006D762B">
      <w:pPr>
        <w:rPr>
          <w:color w:val="000000" w:themeColor="text1"/>
        </w:rPr>
      </w:pPr>
    </w:p>
    <w:p w:rsidR="006D762B" w:rsidRPr="006D762B" w:rsidRDefault="006D762B">
      <w:pPr>
        <w:rPr>
          <w:color w:val="000000" w:themeColor="text1"/>
        </w:rPr>
      </w:pPr>
    </w:p>
    <w:p w:rsidR="007F6DA1" w:rsidRPr="006D762B" w:rsidRDefault="00763872">
      <w:pPr>
        <w:rPr>
          <w:color w:val="000000" w:themeColor="text1"/>
        </w:rPr>
      </w:pPr>
      <w:r w:rsidRPr="006D762B">
        <w:rPr>
          <w:color w:val="000000" w:themeColor="text1"/>
        </w:rPr>
        <w:pict w14:anchorId="7437ECA8">
          <v:rect id="_x0000_i1034" style="width:0;height:1.5pt" o:hralign="center" o:bullet="t" o:hrstd="t" o:hr="t" fillcolor="#a0a0a0" stroked="f"/>
        </w:pict>
      </w:r>
    </w:p>
    <w:p w:rsidR="007F6DA1" w:rsidRPr="006D762B" w:rsidRDefault="00381213">
      <w:pPr>
        <w:pStyle w:val="Heading2"/>
        <w:rPr>
          <w:color w:val="000000" w:themeColor="text1"/>
        </w:rPr>
      </w:pPr>
      <w:bookmarkStart w:id="0" w:name="_jwp9twf5ijnm" w:colFirst="0" w:colLast="0"/>
      <w:bookmarkEnd w:id="0"/>
      <w:r w:rsidRPr="006D762B">
        <w:rPr>
          <w:color w:val="000000" w:themeColor="text1"/>
        </w:rPr>
        <w:t>1.  Comparative Literature Review</w:t>
      </w:r>
    </w:p>
    <w:p w:rsidR="007F6DA1" w:rsidRPr="006D762B" w:rsidRDefault="00381213">
      <w:pPr>
        <w:pStyle w:val="Heading3"/>
        <w:rPr>
          <w:color w:val="000000" w:themeColor="text1"/>
        </w:rPr>
      </w:pPr>
      <w:bookmarkStart w:id="1" w:name="_p2vrd1a6ko6o" w:colFirst="0" w:colLast="0"/>
      <w:bookmarkEnd w:id="1"/>
      <w:r w:rsidRPr="006D762B">
        <w:rPr>
          <w:color w:val="000000" w:themeColor="text1"/>
        </w:rPr>
        <w:t>Foundational Studies from the Literature</w:t>
      </w:r>
    </w:p>
    <w:p w:rsidR="007F6DA1" w:rsidRPr="006D762B" w:rsidRDefault="00381213">
      <w:pPr>
        <w:rPr>
          <w:color w:val="000000" w:themeColor="text1"/>
        </w:rPr>
      </w:pPr>
      <w:r w:rsidRPr="006D762B">
        <w:rPr>
          <w:color w:val="000000" w:themeColor="text1"/>
        </w:rPr>
        <w:t>The following table outlines the six baseline deep learning studies analyzed in the course literature review (DLNN Literature review.docx), highlighting their architecture, training pipeline, splitting strategies, and reported results.</w:t>
      </w:r>
    </w:p>
    <w:p w:rsidR="007F6DA1" w:rsidRPr="006D762B" w:rsidRDefault="007F6DA1">
      <w:pPr>
        <w:widowControl w:val="0"/>
        <w:pBdr>
          <w:top w:val="nil"/>
          <w:left w:val="nil"/>
          <w:bottom w:val="nil"/>
          <w:right w:val="nil"/>
          <w:between w:val="nil"/>
        </w:pBdr>
        <w:rPr>
          <w:color w:val="000000" w:themeColor="text1"/>
        </w:rPr>
      </w:pP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38"/>
        <w:gridCol w:w="1337"/>
        <w:gridCol w:w="1337"/>
        <w:gridCol w:w="1337"/>
        <w:gridCol w:w="1337"/>
        <w:gridCol w:w="1337"/>
        <w:gridCol w:w="1337"/>
      </w:tblGrid>
      <w:tr w:rsidR="006D762B" w:rsidRPr="006D762B">
        <w:trPr>
          <w:tblHeader/>
        </w:trPr>
        <w:tc>
          <w:tcPr>
            <w:tcW w:w="1337" w:type="dxa"/>
            <w:shd w:val="clear" w:color="auto" w:fill="auto"/>
            <w:tcMar>
              <w:top w:w="100" w:type="dxa"/>
              <w:left w:w="100" w:type="dxa"/>
              <w:bottom w:w="100" w:type="dxa"/>
              <w:right w:w="100" w:type="dxa"/>
            </w:tcMar>
          </w:tcPr>
          <w:p w:rsidR="007F6DA1" w:rsidRPr="006D762B" w:rsidRDefault="00381213">
            <w:pPr>
              <w:rPr>
                <w:b/>
                <w:bCs/>
                <w:color w:val="000000" w:themeColor="text1"/>
              </w:rPr>
            </w:pPr>
            <w:r w:rsidRPr="006D762B">
              <w:rPr>
                <w:b/>
                <w:bCs/>
                <w:color w:val="000000" w:themeColor="text1"/>
              </w:rPr>
              <w:lastRenderedPageBreak/>
              <w:t>Study &amp; Reference</w:t>
            </w:r>
          </w:p>
        </w:tc>
        <w:tc>
          <w:tcPr>
            <w:tcW w:w="1337" w:type="dxa"/>
            <w:shd w:val="clear" w:color="auto" w:fill="auto"/>
            <w:tcMar>
              <w:top w:w="100" w:type="dxa"/>
              <w:left w:w="100" w:type="dxa"/>
              <w:bottom w:w="100" w:type="dxa"/>
              <w:right w:w="100" w:type="dxa"/>
            </w:tcMar>
          </w:tcPr>
          <w:p w:rsidR="007F6DA1" w:rsidRPr="006D762B" w:rsidRDefault="00381213">
            <w:pPr>
              <w:rPr>
                <w:b/>
                <w:bCs/>
                <w:color w:val="000000" w:themeColor="text1"/>
              </w:rPr>
            </w:pPr>
            <w:r w:rsidRPr="006D762B">
              <w:rPr>
                <w:b/>
                <w:bCs/>
                <w:color w:val="000000" w:themeColor="text1"/>
              </w:rPr>
              <w:t>Model Paradigm</w:t>
            </w:r>
          </w:p>
        </w:tc>
        <w:tc>
          <w:tcPr>
            <w:tcW w:w="1337" w:type="dxa"/>
            <w:shd w:val="clear" w:color="auto" w:fill="auto"/>
            <w:tcMar>
              <w:top w:w="100" w:type="dxa"/>
              <w:left w:w="100" w:type="dxa"/>
              <w:bottom w:w="100" w:type="dxa"/>
              <w:right w:w="100" w:type="dxa"/>
            </w:tcMar>
          </w:tcPr>
          <w:p w:rsidR="007F6DA1" w:rsidRPr="006D762B" w:rsidRDefault="00381213">
            <w:pPr>
              <w:rPr>
                <w:b/>
                <w:bCs/>
                <w:color w:val="000000" w:themeColor="text1"/>
              </w:rPr>
            </w:pPr>
            <w:r w:rsidRPr="006D762B">
              <w:rPr>
                <w:b/>
                <w:bCs/>
                <w:color w:val="000000" w:themeColor="text1"/>
              </w:rPr>
              <w:t>Core Structural Mechanisms</w:t>
            </w:r>
          </w:p>
        </w:tc>
        <w:tc>
          <w:tcPr>
            <w:tcW w:w="1337" w:type="dxa"/>
            <w:shd w:val="clear" w:color="auto" w:fill="auto"/>
            <w:tcMar>
              <w:top w:w="100" w:type="dxa"/>
              <w:left w:w="100" w:type="dxa"/>
              <w:bottom w:w="100" w:type="dxa"/>
              <w:right w:w="100" w:type="dxa"/>
            </w:tcMar>
          </w:tcPr>
          <w:p w:rsidR="007F6DA1" w:rsidRPr="006D762B" w:rsidRDefault="00381213">
            <w:pPr>
              <w:rPr>
                <w:b/>
                <w:bCs/>
                <w:color w:val="000000" w:themeColor="text1"/>
              </w:rPr>
            </w:pPr>
            <w:r w:rsidRPr="006D762B">
              <w:rPr>
                <w:b/>
                <w:bCs/>
                <w:color w:val="000000" w:themeColor="text1"/>
              </w:rPr>
              <w:t>Training Pipeline Type</w:t>
            </w:r>
          </w:p>
        </w:tc>
        <w:tc>
          <w:tcPr>
            <w:tcW w:w="1337" w:type="dxa"/>
            <w:shd w:val="clear" w:color="auto" w:fill="auto"/>
            <w:tcMar>
              <w:top w:w="100" w:type="dxa"/>
              <w:left w:w="100" w:type="dxa"/>
              <w:bottom w:w="100" w:type="dxa"/>
              <w:right w:w="100" w:type="dxa"/>
            </w:tcMar>
          </w:tcPr>
          <w:p w:rsidR="007F6DA1" w:rsidRPr="006D762B" w:rsidRDefault="00381213">
            <w:pPr>
              <w:rPr>
                <w:b/>
                <w:bCs/>
                <w:color w:val="000000" w:themeColor="text1"/>
              </w:rPr>
            </w:pPr>
            <w:r w:rsidRPr="006D762B">
              <w:rPr>
                <w:b/>
                <w:bCs/>
                <w:color w:val="000000" w:themeColor="text1"/>
              </w:rPr>
              <w:t>Regularization &amp; Optimization</w:t>
            </w:r>
          </w:p>
        </w:tc>
        <w:tc>
          <w:tcPr>
            <w:tcW w:w="1337" w:type="dxa"/>
            <w:shd w:val="clear" w:color="auto" w:fill="auto"/>
            <w:tcMar>
              <w:top w:w="100" w:type="dxa"/>
              <w:left w:w="100" w:type="dxa"/>
              <w:bottom w:w="100" w:type="dxa"/>
              <w:right w:w="100" w:type="dxa"/>
            </w:tcMar>
          </w:tcPr>
          <w:p w:rsidR="007F6DA1" w:rsidRPr="006D762B" w:rsidRDefault="00381213">
            <w:pPr>
              <w:rPr>
                <w:b/>
                <w:bCs/>
                <w:color w:val="000000" w:themeColor="text1"/>
              </w:rPr>
            </w:pPr>
            <w:r w:rsidRPr="006D762B">
              <w:rPr>
                <w:b/>
                <w:bCs/>
                <w:color w:val="000000" w:themeColor="text1"/>
              </w:rPr>
              <w:t>Data Split Strategy</w:t>
            </w:r>
          </w:p>
        </w:tc>
        <w:tc>
          <w:tcPr>
            <w:tcW w:w="1337" w:type="dxa"/>
            <w:shd w:val="clear" w:color="auto" w:fill="auto"/>
            <w:tcMar>
              <w:top w:w="100" w:type="dxa"/>
              <w:left w:w="100" w:type="dxa"/>
              <w:bottom w:w="100" w:type="dxa"/>
              <w:right w:w="100" w:type="dxa"/>
            </w:tcMar>
          </w:tcPr>
          <w:p w:rsidR="007F6DA1" w:rsidRPr="006D762B" w:rsidRDefault="00381213">
            <w:pPr>
              <w:rPr>
                <w:b/>
                <w:bCs/>
                <w:color w:val="000000" w:themeColor="text1"/>
              </w:rPr>
            </w:pPr>
            <w:r w:rsidRPr="006D762B">
              <w:rPr>
                <w:b/>
                <w:bCs/>
                <w:color w:val="000000" w:themeColor="text1"/>
              </w:rPr>
              <w:t>Reported Clinical Performance</w:t>
            </w:r>
          </w:p>
        </w:tc>
      </w:tr>
      <w:tr w:rsidR="006D762B" w:rsidRPr="006D762B">
        <w:tc>
          <w:tcPr>
            <w:tcW w:w="1337" w:type="dxa"/>
            <w:shd w:val="clear" w:color="auto" w:fill="auto"/>
            <w:tcMar>
              <w:top w:w="100" w:type="dxa"/>
              <w:left w:w="100" w:type="dxa"/>
              <w:bottom w:w="100" w:type="dxa"/>
              <w:right w:w="100" w:type="dxa"/>
            </w:tcMar>
          </w:tcPr>
          <w:p w:rsidR="007F6DA1" w:rsidRPr="006D762B" w:rsidRDefault="00381213">
            <w:pPr>
              <w:rPr>
                <w:color w:val="000000" w:themeColor="text1"/>
                <w:sz w:val="20"/>
              </w:rPr>
            </w:pPr>
            <w:r w:rsidRPr="006D762B">
              <w:rPr>
                <w:b/>
                <w:bCs/>
                <w:color w:val="000000" w:themeColor="text1"/>
                <w:sz w:val="20"/>
              </w:rPr>
              <w:t>Inception-V3</w:t>
            </w:r>
            <w:r w:rsidRPr="006D762B">
              <w:rPr>
                <w:color w:val="000000" w:themeColor="text1"/>
                <w:sz w:val="20"/>
              </w:rPr>
              <w:t xml:space="preserve"> </w:t>
            </w:r>
            <w:r w:rsidRPr="006D762B">
              <w:rPr>
                <w:i/>
                <w:iCs/>
                <w:color w:val="000000" w:themeColor="text1"/>
                <w:sz w:val="20"/>
              </w:rPr>
              <w:t>(</w:t>
            </w:r>
            <w:proofErr w:type="spellStart"/>
            <w:r w:rsidRPr="006D762B">
              <w:rPr>
                <w:i/>
                <w:iCs/>
                <w:color w:val="000000" w:themeColor="text1"/>
                <w:sz w:val="20"/>
              </w:rPr>
              <w:t>Kermany</w:t>
            </w:r>
            <w:proofErr w:type="spellEnd"/>
            <w:r w:rsidRPr="006D762B">
              <w:rPr>
                <w:i/>
                <w:iCs/>
                <w:color w:val="000000" w:themeColor="text1"/>
                <w:sz w:val="20"/>
              </w:rPr>
              <w:t xml:space="preserve"> et al., 2018)</w:t>
            </w:r>
          </w:p>
        </w:tc>
        <w:tc>
          <w:tcPr>
            <w:tcW w:w="1337" w:type="dxa"/>
            <w:shd w:val="clear" w:color="auto" w:fill="auto"/>
            <w:tcMar>
              <w:top w:w="100" w:type="dxa"/>
              <w:left w:w="100" w:type="dxa"/>
              <w:bottom w:w="100" w:type="dxa"/>
              <w:right w:w="100" w:type="dxa"/>
            </w:tcMar>
          </w:tcPr>
          <w:p w:rsidR="007F6DA1" w:rsidRPr="006D762B" w:rsidRDefault="00381213">
            <w:pPr>
              <w:rPr>
                <w:color w:val="000000" w:themeColor="text1"/>
                <w:sz w:val="20"/>
              </w:rPr>
            </w:pPr>
            <w:r w:rsidRPr="006D762B">
              <w:rPr>
                <w:color w:val="000000" w:themeColor="text1"/>
                <w:sz w:val="20"/>
              </w:rPr>
              <w:t>Pre-trained Heavyweight</w:t>
            </w:r>
          </w:p>
        </w:tc>
        <w:tc>
          <w:tcPr>
            <w:tcW w:w="1337" w:type="dxa"/>
            <w:shd w:val="clear" w:color="auto" w:fill="auto"/>
            <w:tcMar>
              <w:top w:w="100" w:type="dxa"/>
              <w:left w:w="100" w:type="dxa"/>
              <w:bottom w:w="100" w:type="dxa"/>
              <w:right w:w="100" w:type="dxa"/>
            </w:tcMar>
          </w:tcPr>
          <w:p w:rsidR="007F6DA1" w:rsidRPr="006D762B" w:rsidRDefault="00381213">
            <w:pPr>
              <w:rPr>
                <w:color w:val="000000" w:themeColor="text1"/>
                <w:sz w:val="20"/>
              </w:rPr>
            </w:pPr>
            <w:r w:rsidRPr="006D762B">
              <w:rPr>
                <w:color w:val="000000" w:themeColor="text1"/>
                <w:sz w:val="20"/>
              </w:rPr>
              <w:t>Stacked mathematical hierarchy of feature extractors</w:t>
            </w:r>
          </w:p>
        </w:tc>
        <w:tc>
          <w:tcPr>
            <w:tcW w:w="1337" w:type="dxa"/>
            <w:shd w:val="clear" w:color="auto" w:fill="auto"/>
            <w:tcMar>
              <w:top w:w="100" w:type="dxa"/>
              <w:left w:w="100" w:type="dxa"/>
              <w:bottom w:w="100" w:type="dxa"/>
              <w:right w:w="100" w:type="dxa"/>
            </w:tcMar>
          </w:tcPr>
          <w:p w:rsidR="007F6DA1" w:rsidRPr="006D762B" w:rsidRDefault="00381213">
            <w:pPr>
              <w:rPr>
                <w:color w:val="000000" w:themeColor="text1"/>
                <w:sz w:val="20"/>
              </w:rPr>
            </w:pPr>
            <w:r w:rsidRPr="006D762B">
              <w:rPr>
                <w:color w:val="000000" w:themeColor="text1"/>
                <w:sz w:val="20"/>
              </w:rPr>
              <w:t>Fine-tuned transfer learning (ImageNet weights)</w:t>
            </w:r>
          </w:p>
        </w:tc>
        <w:tc>
          <w:tcPr>
            <w:tcW w:w="1337" w:type="dxa"/>
            <w:shd w:val="clear" w:color="auto" w:fill="auto"/>
            <w:tcMar>
              <w:top w:w="100" w:type="dxa"/>
              <w:left w:w="100" w:type="dxa"/>
              <w:bottom w:w="100" w:type="dxa"/>
              <w:right w:w="100" w:type="dxa"/>
            </w:tcMar>
          </w:tcPr>
          <w:p w:rsidR="007F6DA1" w:rsidRPr="006D762B" w:rsidRDefault="00381213">
            <w:pPr>
              <w:rPr>
                <w:color w:val="000000" w:themeColor="text1"/>
                <w:sz w:val="20"/>
              </w:rPr>
            </w:pPr>
            <w:r w:rsidRPr="006D762B">
              <w:rPr>
                <w:color w:val="000000" w:themeColor="text1"/>
                <w:sz w:val="20"/>
              </w:rPr>
              <w:t>Dynamic step-size scheduling</w:t>
            </w:r>
          </w:p>
        </w:tc>
        <w:tc>
          <w:tcPr>
            <w:tcW w:w="1337" w:type="dxa"/>
            <w:shd w:val="clear" w:color="auto" w:fill="auto"/>
            <w:tcMar>
              <w:top w:w="100" w:type="dxa"/>
              <w:left w:w="100" w:type="dxa"/>
              <w:bottom w:w="100" w:type="dxa"/>
              <w:right w:w="100" w:type="dxa"/>
            </w:tcMar>
          </w:tcPr>
          <w:p w:rsidR="007F6DA1" w:rsidRPr="006D762B" w:rsidRDefault="00381213">
            <w:pPr>
              <w:rPr>
                <w:color w:val="000000" w:themeColor="text1"/>
                <w:sz w:val="20"/>
              </w:rPr>
            </w:pPr>
            <w:r w:rsidRPr="006D762B">
              <w:rPr>
                <w:color w:val="000000" w:themeColor="text1"/>
                <w:sz w:val="20"/>
              </w:rPr>
              <w:t>Standard Guangzhou cohort split</w:t>
            </w:r>
          </w:p>
        </w:tc>
        <w:tc>
          <w:tcPr>
            <w:tcW w:w="1337" w:type="dxa"/>
            <w:shd w:val="clear" w:color="auto" w:fill="auto"/>
            <w:tcMar>
              <w:top w:w="100" w:type="dxa"/>
              <w:left w:w="100" w:type="dxa"/>
              <w:bottom w:w="100" w:type="dxa"/>
              <w:right w:w="100" w:type="dxa"/>
            </w:tcMar>
          </w:tcPr>
          <w:p w:rsidR="007F6DA1" w:rsidRPr="006D762B" w:rsidRDefault="00381213">
            <w:pPr>
              <w:rPr>
                <w:color w:val="000000" w:themeColor="text1"/>
                <w:sz w:val="20"/>
              </w:rPr>
            </w:pPr>
            <w:r w:rsidRPr="006D762B">
              <w:rPr>
                <w:b/>
                <w:bCs/>
                <w:color w:val="000000" w:themeColor="text1"/>
                <w:sz w:val="20"/>
              </w:rPr>
              <w:t>92.80% Accuracy</w:t>
            </w:r>
            <w:r w:rsidRPr="006D762B">
              <w:rPr>
                <w:color w:val="000000" w:themeColor="text1"/>
                <w:sz w:val="20"/>
              </w:rPr>
              <w:t xml:space="preserve"> (outperformed pediatric diagnostic baseline)</w:t>
            </w:r>
          </w:p>
        </w:tc>
      </w:tr>
      <w:tr w:rsidR="006D762B" w:rsidRPr="006D762B" w:rsidTr="00AC7D2C">
        <w:trPr>
          <w:trHeight w:val="1923"/>
        </w:trPr>
        <w:tc>
          <w:tcPr>
            <w:tcW w:w="1337" w:type="dxa"/>
            <w:shd w:val="clear" w:color="auto" w:fill="auto"/>
            <w:tcMar>
              <w:top w:w="100" w:type="dxa"/>
              <w:left w:w="100" w:type="dxa"/>
              <w:bottom w:w="100" w:type="dxa"/>
              <w:right w:w="100" w:type="dxa"/>
            </w:tcMar>
          </w:tcPr>
          <w:p w:rsidR="007F6DA1" w:rsidRPr="006D762B" w:rsidRDefault="00381213">
            <w:pPr>
              <w:rPr>
                <w:color w:val="000000" w:themeColor="text1"/>
                <w:sz w:val="20"/>
              </w:rPr>
            </w:pPr>
            <w:r w:rsidRPr="006D762B">
              <w:rPr>
                <w:b/>
                <w:bCs/>
                <w:color w:val="000000" w:themeColor="text1"/>
                <w:sz w:val="20"/>
              </w:rPr>
              <w:t>Custom 5-Layer CNN</w:t>
            </w:r>
            <w:r w:rsidRPr="006D762B">
              <w:rPr>
                <w:color w:val="000000" w:themeColor="text1"/>
                <w:sz w:val="20"/>
              </w:rPr>
              <w:t xml:space="preserve"> </w:t>
            </w:r>
            <w:r w:rsidRPr="006D762B">
              <w:rPr>
                <w:i/>
                <w:iCs/>
                <w:color w:val="000000" w:themeColor="text1"/>
                <w:sz w:val="20"/>
              </w:rPr>
              <w:t>(Stephen et al., 2019)</w:t>
            </w:r>
          </w:p>
        </w:tc>
        <w:tc>
          <w:tcPr>
            <w:tcW w:w="1337" w:type="dxa"/>
            <w:shd w:val="clear" w:color="auto" w:fill="auto"/>
            <w:tcMar>
              <w:top w:w="100" w:type="dxa"/>
              <w:left w:w="100" w:type="dxa"/>
              <w:bottom w:w="100" w:type="dxa"/>
              <w:right w:w="100" w:type="dxa"/>
            </w:tcMar>
          </w:tcPr>
          <w:p w:rsidR="007F6DA1" w:rsidRPr="006D762B" w:rsidRDefault="00381213">
            <w:pPr>
              <w:rPr>
                <w:color w:val="000000" w:themeColor="text1"/>
                <w:sz w:val="20"/>
              </w:rPr>
            </w:pPr>
            <w:r w:rsidRPr="006D762B">
              <w:rPr>
                <w:color w:val="000000" w:themeColor="text1"/>
                <w:sz w:val="20"/>
              </w:rPr>
              <w:t>Custom Lightweight</w:t>
            </w:r>
          </w:p>
        </w:tc>
        <w:tc>
          <w:tcPr>
            <w:tcW w:w="1337" w:type="dxa"/>
            <w:shd w:val="clear" w:color="auto" w:fill="auto"/>
            <w:tcMar>
              <w:top w:w="100" w:type="dxa"/>
              <w:left w:w="100" w:type="dxa"/>
              <w:bottom w:w="100" w:type="dxa"/>
              <w:right w:w="100" w:type="dxa"/>
            </w:tcMar>
          </w:tcPr>
          <w:p w:rsidR="007F6DA1" w:rsidRPr="006D762B" w:rsidRDefault="00381213">
            <w:pPr>
              <w:rPr>
                <w:color w:val="000000" w:themeColor="text1"/>
                <w:sz w:val="20"/>
              </w:rPr>
            </w:pPr>
            <w:r w:rsidRPr="006D762B">
              <w:rPr>
                <w:color w:val="000000" w:themeColor="text1"/>
                <w:sz w:val="20"/>
              </w:rPr>
              <w:t xml:space="preserve">Sequence of </w:t>
            </w:r>
            <w:proofErr w:type="spellStart"/>
            <w:r w:rsidRPr="006D762B">
              <w:rPr>
                <w:color w:val="000000" w:themeColor="text1"/>
                <w:sz w:val="20"/>
              </w:rPr>
              <w:t>conv</w:t>
            </w:r>
            <w:proofErr w:type="spellEnd"/>
            <w:r w:rsidRPr="006D762B">
              <w:rPr>
                <w:color w:val="000000" w:themeColor="text1"/>
                <w:sz w:val="20"/>
              </w:rPr>
              <w:t>/pooling layers, dense head</w:t>
            </w:r>
          </w:p>
        </w:tc>
        <w:tc>
          <w:tcPr>
            <w:tcW w:w="1337" w:type="dxa"/>
            <w:shd w:val="clear" w:color="auto" w:fill="auto"/>
            <w:tcMar>
              <w:top w:w="100" w:type="dxa"/>
              <w:left w:w="100" w:type="dxa"/>
              <w:bottom w:w="100" w:type="dxa"/>
              <w:right w:w="100" w:type="dxa"/>
            </w:tcMar>
          </w:tcPr>
          <w:p w:rsidR="007F6DA1" w:rsidRPr="006D762B" w:rsidRDefault="00381213">
            <w:pPr>
              <w:rPr>
                <w:color w:val="000000" w:themeColor="text1"/>
                <w:sz w:val="20"/>
              </w:rPr>
            </w:pPr>
            <w:r w:rsidRPr="006D762B">
              <w:rPr>
                <w:color w:val="000000" w:themeColor="text1"/>
                <w:sz w:val="20"/>
              </w:rPr>
              <w:t>Trained from scratch</w:t>
            </w:r>
          </w:p>
        </w:tc>
        <w:tc>
          <w:tcPr>
            <w:tcW w:w="1337" w:type="dxa"/>
            <w:shd w:val="clear" w:color="auto" w:fill="auto"/>
            <w:tcMar>
              <w:top w:w="100" w:type="dxa"/>
              <w:left w:w="100" w:type="dxa"/>
              <w:bottom w:w="100" w:type="dxa"/>
              <w:right w:w="100" w:type="dxa"/>
            </w:tcMar>
          </w:tcPr>
          <w:p w:rsidR="007F6DA1" w:rsidRPr="006D762B" w:rsidRDefault="00381213">
            <w:pPr>
              <w:rPr>
                <w:color w:val="000000" w:themeColor="text1"/>
                <w:sz w:val="20"/>
              </w:rPr>
            </w:pPr>
            <w:r w:rsidRPr="006D762B">
              <w:rPr>
                <w:color w:val="000000" w:themeColor="text1"/>
                <w:sz w:val="20"/>
              </w:rPr>
              <w:t>Adam optimizer, 0.5 Dropout</w:t>
            </w:r>
          </w:p>
        </w:tc>
        <w:tc>
          <w:tcPr>
            <w:tcW w:w="1337" w:type="dxa"/>
            <w:shd w:val="clear" w:color="auto" w:fill="auto"/>
            <w:tcMar>
              <w:top w:w="100" w:type="dxa"/>
              <w:left w:w="100" w:type="dxa"/>
              <w:bottom w:w="100" w:type="dxa"/>
              <w:right w:w="100" w:type="dxa"/>
            </w:tcMar>
          </w:tcPr>
          <w:p w:rsidR="007F6DA1" w:rsidRPr="006D762B" w:rsidRDefault="00381213">
            <w:pPr>
              <w:rPr>
                <w:color w:val="000000" w:themeColor="text1"/>
                <w:sz w:val="20"/>
              </w:rPr>
            </w:pPr>
            <w:r w:rsidRPr="006D762B">
              <w:rPr>
                <w:color w:val="000000" w:themeColor="text1"/>
                <w:sz w:val="20"/>
              </w:rPr>
              <w:t xml:space="preserve">Grayscale resizing (200x200), custom data </w:t>
            </w:r>
            <w:proofErr w:type="spellStart"/>
            <w:r w:rsidRPr="006D762B">
              <w:rPr>
                <w:color w:val="000000" w:themeColor="text1"/>
                <w:sz w:val="20"/>
              </w:rPr>
              <w:t>aug</w:t>
            </w:r>
            <w:proofErr w:type="spellEnd"/>
          </w:p>
        </w:tc>
        <w:tc>
          <w:tcPr>
            <w:tcW w:w="1337" w:type="dxa"/>
            <w:shd w:val="clear" w:color="auto" w:fill="auto"/>
            <w:tcMar>
              <w:top w:w="100" w:type="dxa"/>
              <w:left w:w="100" w:type="dxa"/>
              <w:bottom w:w="100" w:type="dxa"/>
              <w:right w:w="100" w:type="dxa"/>
            </w:tcMar>
          </w:tcPr>
          <w:p w:rsidR="007F6DA1" w:rsidRPr="006D762B" w:rsidRDefault="00381213">
            <w:pPr>
              <w:rPr>
                <w:color w:val="000000" w:themeColor="text1"/>
                <w:sz w:val="20"/>
              </w:rPr>
            </w:pPr>
            <w:r w:rsidRPr="006D762B">
              <w:rPr>
                <w:b/>
                <w:bCs/>
                <w:color w:val="000000" w:themeColor="text1"/>
                <w:sz w:val="20"/>
              </w:rPr>
              <w:t>92.63% Accuracy</w:t>
            </w:r>
            <w:r w:rsidRPr="006D762B">
              <w:rPr>
                <w:color w:val="000000" w:themeColor="text1"/>
                <w:sz w:val="20"/>
              </w:rPr>
              <w:t xml:space="preserve"> (1.24M parameters)</w:t>
            </w:r>
          </w:p>
        </w:tc>
      </w:tr>
      <w:tr w:rsidR="006D762B" w:rsidRPr="006D762B">
        <w:tc>
          <w:tcPr>
            <w:tcW w:w="1337" w:type="dxa"/>
            <w:shd w:val="clear" w:color="auto" w:fill="auto"/>
            <w:tcMar>
              <w:top w:w="100" w:type="dxa"/>
              <w:left w:w="100" w:type="dxa"/>
              <w:bottom w:w="100" w:type="dxa"/>
              <w:right w:w="100" w:type="dxa"/>
            </w:tcMar>
          </w:tcPr>
          <w:p w:rsidR="007F6DA1" w:rsidRPr="006D762B" w:rsidRDefault="00381213">
            <w:pPr>
              <w:rPr>
                <w:color w:val="000000" w:themeColor="text1"/>
                <w:sz w:val="20"/>
              </w:rPr>
            </w:pPr>
            <w:r w:rsidRPr="006D762B">
              <w:rPr>
                <w:b/>
                <w:bCs/>
                <w:color w:val="000000" w:themeColor="text1"/>
                <w:sz w:val="20"/>
              </w:rPr>
              <w:t xml:space="preserve">VGG16 vs. </w:t>
            </w:r>
            <w:proofErr w:type="spellStart"/>
            <w:r w:rsidRPr="006D762B">
              <w:rPr>
                <w:b/>
                <w:bCs/>
                <w:color w:val="000000" w:themeColor="text1"/>
                <w:sz w:val="20"/>
              </w:rPr>
              <w:t>Xception</w:t>
            </w:r>
            <w:proofErr w:type="spellEnd"/>
            <w:r w:rsidRPr="006D762B">
              <w:rPr>
                <w:color w:val="000000" w:themeColor="text1"/>
                <w:sz w:val="20"/>
              </w:rPr>
              <w:t xml:space="preserve"> </w:t>
            </w:r>
            <w:r w:rsidRPr="006D762B">
              <w:rPr>
                <w:i/>
                <w:iCs/>
                <w:color w:val="000000" w:themeColor="text1"/>
                <w:sz w:val="20"/>
              </w:rPr>
              <w:t>(</w:t>
            </w:r>
            <w:proofErr w:type="spellStart"/>
            <w:r w:rsidRPr="006D762B">
              <w:rPr>
                <w:i/>
                <w:iCs/>
                <w:color w:val="000000" w:themeColor="text1"/>
                <w:sz w:val="20"/>
              </w:rPr>
              <w:t>Ayan</w:t>
            </w:r>
            <w:proofErr w:type="spellEnd"/>
            <w:r w:rsidRPr="006D762B">
              <w:rPr>
                <w:i/>
                <w:iCs/>
                <w:color w:val="000000" w:themeColor="text1"/>
                <w:sz w:val="20"/>
              </w:rPr>
              <w:t xml:space="preserve"> &amp; </w:t>
            </w:r>
            <w:proofErr w:type="spellStart"/>
            <w:r w:rsidRPr="006D762B">
              <w:rPr>
                <w:i/>
                <w:iCs/>
                <w:color w:val="000000" w:themeColor="text1"/>
                <w:sz w:val="20"/>
              </w:rPr>
              <w:t>Ünver</w:t>
            </w:r>
            <w:proofErr w:type="spellEnd"/>
            <w:r w:rsidRPr="006D762B">
              <w:rPr>
                <w:i/>
                <w:iCs/>
                <w:color w:val="000000" w:themeColor="text1"/>
                <w:sz w:val="20"/>
              </w:rPr>
              <w:t>, 2019)</w:t>
            </w:r>
          </w:p>
        </w:tc>
        <w:tc>
          <w:tcPr>
            <w:tcW w:w="1337" w:type="dxa"/>
            <w:shd w:val="clear" w:color="auto" w:fill="auto"/>
            <w:tcMar>
              <w:top w:w="100" w:type="dxa"/>
              <w:left w:w="100" w:type="dxa"/>
              <w:bottom w:w="100" w:type="dxa"/>
              <w:right w:w="100" w:type="dxa"/>
            </w:tcMar>
          </w:tcPr>
          <w:p w:rsidR="007F6DA1" w:rsidRPr="006D762B" w:rsidRDefault="00381213">
            <w:pPr>
              <w:rPr>
                <w:color w:val="000000" w:themeColor="text1"/>
                <w:sz w:val="20"/>
              </w:rPr>
            </w:pPr>
            <w:r w:rsidRPr="006D762B">
              <w:rPr>
                <w:color w:val="000000" w:themeColor="text1"/>
                <w:sz w:val="20"/>
              </w:rPr>
              <w:t>Pre-trained Heavyweight</w:t>
            </w:r>
          </w:p>
        </w:tc>
        <w:tc>
          <w:tcPr>
            <w:tcW w:w="1337" w:type="dxa"/>
            <w:shd w:val="clear" w:color="auto" w:fill="auto"/>
            <w:tcMar>
              <w:top w:w="100" w:type="dxa"/>
              <w:left w:w="100" w:type="dxa"/>
              <w:bottom w:w="100" w:type="dxa"/>
              <w:right w:w="100" w:type="dxa"/>
            </w:tcMar>
          </w:tcPr>
          <w:p w:rsidR="007F6DA1" w:rsidRPr="006D762B" w:rsidRDefault="00381213">
            <w:pPr>
              <w:rPr>
                <w:color w:val="000000" w:themeColor="text1"/>
                <w:sz w:val="20"/>
              </w:rPr>
            </w:pPr>
            <w:r w:rsidRPr="006D762B">
              <w:rPr>
                <w:color w:val="000000" w:themeColor="text1"/>
                <w:sz w:val="20"/>
              </w:rPr>
              <w:t>Deep frozen bottom layers with dense heads</w:t>
            </w:r>
          </w:p>
        </w:tc>
        <w:tc>
          <w:tcPr>
            <w:tcW w:w="1337" w:type="dxa"/>
            <w:shd w:val="clear" w:color="auto" w:fill="auto"/>
            <w:tcMar>
              <w:top w:w="100" w:type="dxa"/>
              <w:left w:w="100" w:type="dxa"/>
              <w:bottom w:w="100" w:type="dxa"/>
              <w:right w:w="100" w:type="dxa"/>
            </w:tcMar>
          </w:tcPr>
          <w:p w:rsidR="007F6DA1" w:rsidRPr="006D762B" w:rsidRDefault="00381213">
            <w:pPr>
              <w:rPr>
                <w:color w:val="000000" w:themeColor="text1"/>
                <w:sz w:val="20"/>
              </w:rPr>
            </w:pPr>
            <w:r w:rsidRPr="006D762B">
              <w:rPr>
                <w:color w:val="000000" w:themeColor="text1"/>
                <w:sz w:val="20"/>
              </w:rPr>
              <w:t>Comparative transfer learning</w:t>
            </w:r>
          </w:p>
        </w:tc>
        <w:tc>
          <w:tcPr>
            <w:tcW w:w="1337" w:type="dxa"/>
            <w:shd w:val="clear" w:color="auto" w:fill="auto"/>
            <w:tcMar>
              <w:top w:w="100" w:type="dxa"/>
              <w:left w:w="100" w:type="dxa"/>
              <w:bottom w:w="100" w:type="dxa"/>
              <w:right w:w="100" w:type="dxa"/>
            </w:tcMar>
          </w:tcPr>
          <w:p w:rsidR="007F6DA1" w:rsidRPr="006D762B" w:rsidRDefault="00381213">
            <w:pPr>
              <w:rPr>
                <w:color w:val="000000" w:themeColor="text1"/>
                <w:sz w:val="20"/>
              </w:rPr>
            </w:pPr>
            <w:r w:rsidRPr="006D762B">
              <w:rPr>
                <w:color w:val="000000" w:themeColor="text1"/>
                <w:sz w:val="20"/>
              </w:rPr>
              <w:t>Spatial dropout, SGD optimizer</w:t>
            </w:r>
          </w:p>
        </w:tc>
        <w:tc>
          <w:tcPr>
            <w:tcW w:w="1337" w:type="dxa"/>
            <w:shd w:val="clear" w:color="auto" w:fill="auto"/>
            <w:tcMar>
              <w:top w:w="100" w:type="dxa"/>
              <w:left w:w="100" w:type="dxa"/>
              <w:bottom w:w="100" w:type="dxa"/>
              <w:right w:w="100" w:type="dxa"/>
            </w:tcMar>
          </w:tcPr>
          <w:p w:rsidR="007F6DA1" w:rsidRPr="006D762B" w:rsidRDefault="00381213">
            <w:pPr>
              <w:rPr>
                <w:color w:val="000000" w:themeColor="text1"/>
                <w:sz w:val="20"/>
              </w:rPr>
            </w:pPr>
            <w:r w:rsidRPr="006D762B">
              <w:rPr>
                <w:color w:val="000000" w:themeColor="text1"/>
                <w:sz w:val="20"/>
              </w:rPr>
              <w:t xml:space="preserve">Mooney's </w:t>
            </w:r>
            <w:proofErr w:type="spellStart"/>
            <w:r w:rsidRPr="006D762B">
              <w:rPr>
                <w:color w:val="000000" w:themeColor="text1"/>
                <w:sz w:val="20"/>
              </w:rPr>
              <w:t>Kaggle</w:t>
            </w:r>
            <w:proofErr w:type="spellEnd"/>
            <w:r w:rsidRPr="006D762B">
              <w:rPr>
                <w:color w:val="000000" w:themeColor="text1"/>
                <w:sz w:val="20"/>
              </w:rPr>
              <w:t xml:space="preserve"> dataset resized to backbone</w:t>
            </w:r>
          </w:p>
        </w:tc>
        <w:tc>
          <w:tcPr>
            <w:tcW w:w="1337" w:type="dxa"/>
            <w:shd w:val="clear" w:color="auto" w:fill="auto"/>
            <w:tcMar>
              <w:top w:w="100" w:type="dxa"/>
              <w:left w:w="100" w:type="dxa"/>
              <w:bottom w:w="100" w:type="dxa"/>
              <w:right w:w="100" w:type="dxa"/>
            </w:tcMar>
          </w:tcPr>
          <w:p w:rsidR="007F6DA1" w:rsidRPr="006D762B" w:rsidRDefault="00381213">
            <w:pPr>
              <w:rPr>
                <w:color w:val="000000" w:themeColor="text1"/>
                <w:sz w:val="20"/>
              </w:rPr>
            </w:pPr>
            <w:r w:rsidRPr="006D762B">
              <w:rPr>
                <w:b/>
                <w:bCs/>
                <w:color w:val="000000" w:themeColor="text1"/>
                <w:sz w:val="20"/>
              </w:rPr>
              <w:t>VGG16: 87.00% Accuracy</w:t>
            </w:r>
          </w:p>
          <w:p w:rsidR="007F6DA1" w:rsidRPr="006D762B" w:rsidRDefault="007F6DA1">
            <w:pPr>
              <w:widowControl w:val="0"/>
              <w:pBdr>
                <w:top w:val="nil"/>
                <w:left w:val="nil"/>
                <w:bottom w:val="nil"/>
                <w:right w:val="nil"/>
                <w:between w:val="nil"/>
              </w:pBdr>
              <w:rPr>
                <w:color w:val="000000" w:themeColor="text1"/>
                <w:sz w:val="20"/>
              </w:rPr>
            </w:pPr>
          </w:p>
          <w:p w:rsidR="007F6DA1" w:rsidRPr="006D762B" w:rsidRDefault="00381213">
            <w:pPr>
              <w:rPr>
                <w:color w:val="000000" w:themeColor="text1"/>
                <w:sz w:val="20"/>
              </w:rPr>
            </w:pPr>
            <w:r w:rsidRPr="006D762B">
              <w:rPr>
                <w:color w:val="000000" w:themeColor="text1"/>
                <w:sz w:val="20"/>
              </w:rPr>
              <w:t>**</w:t>
            </w:r>
            <w:proofErr w:type="spellStart"/>
            <w:r w:rsidRPr="006D762B">
              <w:rPr>
                <w:color w:val="000000" w:themeColor="text1"/>
                <w:sz w:val="20"/>
              </w:rPr>
              <w:t>Xception</w:t>
            </w:r>
            <w:proofErr w:type="spellEnd"/>
            <w:r w:rsidRPr="006D762B">
              <w:rPr>
                <w:color w:val="000000" w:themeColor="text1"/>
                <w:sz w:val="20"/>
              </w:rPr>
              <w:t>: 82.00% Accuracy**</w:t>
            </w:r>
          </w:p>
        </w:tc>
      </w:tr>
      <w:tr w:rsidR="006D762B" w:rsidRPr="006D762B">
        <w:tc>
          <w:tcPr>
            <w:tcW w:w="1337" w:type="dxa"/>
            <w:shd w:val="clear" w:color="auto" w:fill="auto"/>
            <w:tcMar>
              <w:top w:w="100" w:type="dxa"/>
              <w:left w:w="100" w:type="dxa"/>
              <w:bottom w:w="100" w:type="dxa"/>
              <w:right w:w="100" w:type="dxa"/>
            </w:tcMar>
          </w:tcPr>
          <w:p w:rsidR="007F6DA1" w:rsidRPr="006D762B" w:rsidRDefault="00381213">
            <w:pPr>
              <w:rPr>
                <w:color w:val="000000" w:themeColor="text1"/>
                <w:sz w:val="20"/>
              </w:rPr>
            </w:pPr>
            <w:r w:rsidRPr="006D762B">
              <w:rPr>
                <w:b/>
                <w:bCs/>
                <w:color w:val="000000" w:themeColor="text1"/>
                <w:sz w:val="20"/>
              </w:rPr>
              <w:t>18-Layer Sequential CNN</w:t>
            </w:r>
            <w:r w:rsidRPr="006D762B">
              <w:rPr>
                <w:color w:val="000000" w:themeColor="text1"/>
                <w:sz w:val="20"/>
              </w:rPr>
              <w:t xml:space="preserve"> </w:t>
            </w:r>
            <w:r w:rsidRPr="006D762B">
              <w:rPr>
                <w:i/>
                <w:iCs/>
                <w:color w:val="000000" w:themeColor="text1"/>
                <w:sz w:val="20"/>
              </w:rPr>
              <w:t>(Siddiqi, 2019)</w:t>
            </w:r>
          </w:p>
        </w:tc>
        <w:tc>
          <w:tcPr>
            <w:tcW w:w="1337" w:type="dxa"/>
            <w:shd w:val="clear" w:color="auto" w:fill="auto"/>
            <w:tcMar>
              <w:top w:w="100" w:type="dxa"/>
              <w:left w:w="100" w:type="dxa"/>
              <w:bottom w:w="100" w:type="dxa"/>
              <w:right w:w="100" w:type="dxa"/>
            </w:tcMar>
          </w:tcPr>
          <w:p w:rsidR="007F6DA1" w:rsidRPr="006D762B" w:rsidRDefault="00381213">
            <w:pPr>
              <w:rPr>
                <w:color w:val="000000" w:themeColor="text1"/>
                <w:sz w:val="20"/>
              </w:rPr>
            </w:pPr>
            <w:r w:rsidRPr="006D762B">
              <w:rPr>
                <w:color w:val="000000" w:themeColor="text1"/>
                <w:sz w:val="20"/>
              </w:rPr>
              <w:t>Custom Lightweight</w:t>
            </w:r>
          </w:p>
        </w:tc>
        <w:tc>
          <w:tcPr>
            <w:tcW w:w="1337" w:type="dxa"/>
            <w:shd w:val="clear" w:color="auto" w:fill="auto"/>
            <w:tcMar>
              <w:top w:w="100" w:type="dxa"/>
              <w:left w:w="100" w:type="dxa"/>
              <w:bottom w:w="100" w:type="dxa"/>
              <w:right w:w="100" w:type="dxa"/>
            </w:tcMar>
          </w:tcPr>
          <w:p w:rsidR="007F6DA1" w:rsidRPr="006D762B" w:rsidRDefault="00381213">
            <w:pPr>
              <w:rPr>
                <w:color w:val="000000" w:themeColor="text1"/>
                <w:sz w:val="20"/>
              </w:rPr>
            </w:pPr>
            <w:r w:rsidRPr="006D762B">
              <w:rPr>
                <w:color w:val="000000" w:themeColor="text1"/>
                <w:sz w:val="20"/>
              </w:rPr>
              <w:t>Convolutional layers paired with global spatial pooling</w:t>
            </w:r>
          </w:p>
        </w:tc>
        <w:tc>
          <w:tcPr>
            <w:tcW w:w="1337" w:type="dxa"/>
            <w:shd w:val="clear" w:color="auto" w:fill="auto"/>
            <w:tcMar>
              <w:top w:w="100" w:type="dxa"/>
              <w:left w:w="100" w:type="dxa"/>
              <w:bottom w:w="100" w:type="dxa"/>
              <w:right w:w="100" w:type="dxa"/>
            </w:tcMar>
          </w:tcPr>
          <w:p w:rsidR="007F6DA1" w:rsidRPr="006D762B" w:rsidRDefault="00381213">
            <w:pPr>
              <w:rPr>
                <w:color w:val="000000" w:themeColor="text1"/>
                <w:sz w:val="20"/>
              </w:rPr>
            </w:pPr>
            <w:r w:rsidRPr="006D762B">
              <w:rPr>
                <w:color w:val="000000" w:themeColor="text1"/>
                <w:sz w:val="20"/>
              </w:rPr>
              <w:t>Trained from scratch</w:t>
            </w:r>
          </w:p>
        </w:tc>
        <w:tc>
          <w:tcPr>
            <w:tcW w:w="1337" w:type="dxa"/>
            <w:shd w:val="clear" w:color="auto" w:fill="auto"/>
            <w:tcMar>
              <w:top w:w="100" w:type="dxa"/>
              <w:left w:w="100" w:type="dxa"/>
              <w:bottom w:w="100" w:type="dxa"/>
              <w:right w:w="100" w:type="dxa"/>
            </w:tcMar>
          </w:tcPr>
          <w:p w:rsidR="007F6DA1" w:rsidRPr="006D762B" w:rsidRDefault="00381213">
            <w:pPr>
              <w:rPr>
                <w:color w:val="000000" w:themeColor="text1"/>
                <w:sz w:val="20"/>
              </w:rPr>
            </w:pPr>
            <w:r w:rsidRPr="006D762B">
              <w:rPr>
                <w:color w:val="000000" w:themeColor="text1"/>
                <w:sz w:val="20"/>
              </w:rPr>
              <w:t>Regularized CNN, global spatial pooling</w:t>
            </w:r>
          </w:p>
        </w:tc>
        <w:tc>
          <w:tcPr>
            <w:tcW w:w="1337" w:type="dxa"/>
            <w:shd w:val="clear" w:color="auto" w:fill="auto"/>
            <w:tcMar>
              <w:top w:w="100" w:type="dxa"/>
              <w:left w:w="100" w:type="dxa"/>
              <w:bottom w:w="100" w:type="dxa"/>
              <w:right w:w="100" w:type="dxa"/>
            </w:tcMar>
          </w:tcPr>
          <w:p w:rsidR="007F6DA1" w:rsidRPr="006D762B" w:rsidRDefault="00381213">
            <w:pPr>
              <w:rPr>
                <w:color w:val="000000" w:themeColor="text1"/>
                <w:sz w:val="20"/>
              </w:rPr>
            </w:pPr>
            <w:r w:rsidRPr="006D762B">
              <w:rPr>
                <w:color w:val="000000" w:themeColor="text1"/>
                <w:sz w:val="20"/>
              </w:rPr>
              <w:t>Standard chest X-ray split (5,856 images)</w:t>
            </w:r>
          </w:p>
        </w:tc>
        <w:tc>
          <w:tcPr>
            <w:tcW w:w="1337" w:type="dxa"/>
            <w:shd w:val="clear" w:color="auto" w:fill="auto"/>
            <w:tcMar>
              <w:top w:w="100" w:type="dxa"/>
              <w:left w:w="100" w:type="dxa"/>
              <w:bottom w:w="100" w:type="dxa"/>
              <w:right w:w="100" w:type="dxa"/>
            </w:tcMar>
          </w:tcPr>
          <w:p w:rsidR="007F6DA1" w:rsidRPr="006D762B" w:rsidRDefault="00381213">
            <w:pPr>
              <w:rPr>
                <w:color w:val="000000" w:themeColor="text1"/>
                <w:sz w:val="20"/>
              </w:rPr>
            </w:pPr>
            <w:r w:rsidRPr="006D762B">
              <w:rPr>
                <w:b/>
                <w:bCs/>
                <w:color w:val="000000" w:themeColor="text1"/>
                <w:sz w:val="20"/>
              </w:rPr>
              <w:t>94.39% Accuracy</w:t>
            </w:r>
          </w:p>
          <w:p w:rsidR="007F6DA1" w:rsidRPr="006D762B" w:rsidRDefault="007F6DA1">
            <w:pPr>
              <w:widowControl w:val="0"/>
              <w:pBdr>
                <w:top w:val="nil"/>
                <w:left w:val="nil"/>
                <w:bottom w:val="nil"/>
                <w:right w:val="nil"/>
                <w:between w:val="nil"/>
              </w:pBdr>
              <w:rPr>
                <w:color w:val="000000" w:themeColor="text1"/>
                <w:sz w:val="20"/>
              </w:rPr>
            </w:pPr>
          </w:p>
          <w:p w:rsidR="007F6DA1" w:rsidRPr="006D762B" w:rsidRDefault="00381213">
            <w:pPr>
              <w:rPr>
                <w:color w:val="000000" w:themeColor="text1"/>
                <w:sz w:val="20"/>
              </w:rPr>
            </w:pPr>
            <w:r w:rsidRPr="006D762B">
              <w:rPr>
                <w:color w:val="000000" w:themeColor="text1"/>
                <w:sz w:val="20"/>
              </w:rPr>
              <w:t>**99.00% Sensitivity (Recall)**</w:t>
            </w:r>
          </w:p>
        </w:tc>
      </w:tr>
      <w:tr w:rsidR="006D762B" w:rsidRPr="006D762B">
        <w:tc>
          <w:tcPr>
            <w:tcW w:w="1337" w:type="dxa"/>
            <w:shd w:val="clear" w:color="auto" w:fill="auto"/>
            <w:tcMar>
              <w:top w:w="100" w:type="dxa"/>
              <w:left w:w="100" w:type="dxa"/>
              <w:bottom w:w="100" w:type="dxa"/>
              <w:right w:w="100" w:type="dxa"/>
            </w:tcMar>
          </w:tcPr>
          <w:p w:rsidR="007F6DA1" w:rsidRPr="006D762B" w:rsidRDefault="00381213">
            <w:pPr>
              <w:rPr>
                <w:color w:val="000000" w:themeColor="text1"/>
                <w:sz w:val="20"/>
              </w:rPr>
            </w:pPr>
            <w:r w:rsidRPr="006D762B">
              <w:rPr>
                <w:b/>
                <w:bCs/>
                <w:color w:val="000000" w:themeColor="text1"/>
                <w:sz w:val="20"/>
              </w:rPr>
              <w:t>Stacking Ensemble</w:t>
            </w:r>
            <w:r w:rsidRPr="006D762B">
              <w:rPr>
                <w:color w:val="000000" w:themeColor="text1"/>
                <w:sz w:val="20"/>
              </w:rPr>
              <w:t xml:space="preserve"> </w:t>
            </w:r>
            <w:r w:rsidRPr="006D762B">
              <w:rPr>
                <w:i/>
                <w:iCs/>
                <w:color w:val="000000" w:themeColor="text1"/>
                <w:sz w:val="20"/>
              </w:rPr>
              <w:t>(</w:t>
            </w:r>
            <w:proofErr w:type="spellStart"/>
            <w:r w:rsidRPr="006D762B">
              <w:rPr>
                <w:i/>
                <w:iCs/>
                <w:color w:val="000000" w:themeColor="text1"/>
                <w:sz w:val="20"/>
              </w:rPr>
              <w:t>Chouhan</w:t>
            </w:r>
            <w:proofErr w:type="spellEnd"/>
            <w:r w:rsidRPr="006D762B">
              <w:rPr>
                <w:i/>
                <w:iCs/>
                <w:color w:val="000000" w:themeColor="text1"/>
                <w:sz w:val="20"/>
              </w:rPr>
              <w:t xml:space="preserve"> et al., 2020)</w:t>
            </w:r>
          </w:p>
        </w:tc>
        <w:tc>
          <w:tcPr>
            <w:tcW w:w="1337" w:type="dxa"/>
            <w:shd w:val="clear" w:color="auto" w:fill="auto"/>
            <w:tcMar>
              <w:top w:w="100" w:type="dxa"/>
              <w:left w:w="100" w:type="dxa"/>
              <w:bottom w:w="100" w:type="dxa"/>
              <w:right w:w="100" w:type="dxa"/>
            </w:tcMar>
          </w:tcPr>
          <w:p w:rsidR="007F6DA1" w:rsidRPr="006D762B" w:rsidRDefault="00381213">
            <w:pPr>
              <w:rPr>
                <w:color w:val="000000" w:themeColor="text1"/>
                <w:sz w:val="20"/>
              </w:rPr>
            </w:pPr>
            <w:r w:rsidRPr="006D762B">
              <w:rPr>
                <w:color w:val="000000" w:themeColor="text1"/>
                <w:sz w:val="20"/>
              </w:rPr>
              <w:t>Pre-trained Heavyweight</w:t>
            </w:r>
          </w:p>
        </w:tc>
        <w:tc>
          <w:tcPr>
            <w:tcW w:w="1337" w:type="dxa"/>
            <w:shd w:val="clear" w:color="auto" w:fill="auto"/>
            <w:tcMar>
              <w:top w:w="100" w:type="dxa"/>
              <w:left w:w="100" w:type="dxa"/>
              <w:bottom w:w="100" w:type="dxa"/>
              <w:right w:w="100" w:type="dxa"/>
            </w:tcMar>
          </w:tcPr>
          <w:p w:rsidR="007F6DA1" w:rsidRPr="006D762B" w:rsidRDefault="00381213">
            <w:pPr>
              <w:rPr>
                <w:color w:val="000000" w:themeColor="text1"/>
                <w:sz w:val="20"/>
              </w:rPr>
            </w:pPr>
            <w:r w:rsidRPr="006D762B">
              <w:rPr>
                <w:color w:val="000000" w:themeColor="text1"/>
                <w:sz w:val="20"/>
              </w:rPr>
              <w:t>Multi-backbone feature extraction with meta-classifier</w:t>
            </w:r>
          </w:p>
        </w:tc>
        <w:tc>
          <w:tcPr>
            <w:tcW w:w="1337" w:type="dxa"/>
            <w:shd w:val="clear" w:color="auto" w:fill="auto"/>
            <w:tcMar>
              <w:top w:w="100" w:type="dxa"/>
              <w:left w:w="100" w:type="dxa"/>
              <w:bottom w:w="100" w:type="dxa"/>
              <w:right w:w="100" w:type="dxa"/>
            </w:tcMar>
          </w:tcPr>
          <w:p w:rsidR="007F6DA1" w:rsidRPr="006D762B" w:rsidRDefault="00381213">
            <w:pPr>
              <w:rPr>
                <w:color w:val="000000" w:themeColor="text1"/>
                <w:sz w:val="20"/>
              </w:rPr>
            </w:pPr>
            <w:r w:rsidRPr="006D762B">
              <w:rPr>
                <w:color w:val="000000" w:themeColor="text1"/>
                <w:sz w:val="20"/>
              </w:rPr>
              <w:t>Stacking/voting ensemble (5 pre-trained backbones)</w:t>
            </w:r>
          </w:p>
        </w:tc>
        <w:tc>
          <w:tcPr>
            <w:tcW w:w="1337" w:type="dxa"/>
            <w:shd w:val="clear" w:color="auto" w:fill="auto"/>
            <w:tcMar>
              <w:top w:w="100" w:type="dxa"/>
              <w:left w:w="100" w:type="dxa"/>
              <w:bottom w:w="100" w:type="dxa"/>
              <w:right w:w="100" w:type="dxa"/>
            </w:tcMar>
          </w:tcPr>
          <w:p w:rsidR="007F6DA1" w:rsidRPr="006D762B" w:rsidRDefault="00381213">
            <w:pPr>
              <w:rPr>
                <w:color w:val="000000" w:themeColor="text1"/>
                <w:sz w:val="20"/>
              </w:rPr>
            </w:pPr>
            <w:r w:rsidRPr="006D762B">
              <w:rPr>
                <w:color w:val="000000" w:themeColor="text1"/>
                <w:sz w:val="20"/>
              </w:rPr>
              <w:t xml:space="preserve">Extracted ImageNet features fed to SVM / Logistic </w:t>
            </w:r>
            <w:proofErr w:type="spellStart"/>
            <w:r w:rsidRPr="006D762B">
              <w:rPr>
                <w:color w:val="000000" w:themeColor="text1"/>
                <w:sz w:val="20"/>
              </w:rPr>
              <w:t>Reg</w:t>
            </w:r>
            <w:proofErr w:type="spellEnd"/>
          </w:p>
        </w:tc>
        <w:tc>
          <w:tcPr>
            <w:tcW w:w="1337" w:type="dxa"/>
            <w:shd w:val="clear" w:color="auto" w:fill="auto"/>
            <w:tcMar>
              <w:top w:w="100" w:type="dxa"/>
              <w:left w:w="100" w:type="dxa"/>
              <w:bottom w:w="100" w:type="dxa"/>
              <w:right w:w="100" w:type="dxa"/>
            </w:tcMar>
          </w:tcPr>
          <w:p w:rsidR="007F6DA1" w:rsidRPr="006D762B" w:rsidRDefault="00381213">
            <w:pPr>
              <w:rPr>
                <w:color w:val="000000" w:themeColor="text1"/>
                <w:sz w:val="20"/>
              </w:rPr>
            </w:pPr>
            <w:r w:rsidRPr="006D762B">
              <w:rPr>
                <w:color w:val="000000" w:themeColor="text1"/>
                <w:sz w:val="20"/>
              </w:rPr>
              <w:t>5-Fold Cross-Validation on 5,856 images</w:t>
            </w:r>
          </w:p>
        </w:tc>
        <w:tc>
          <w:tcPr>
            <w:tcW w:w="1337" w:type="dxa"/>
            <w:shd w:val="clear" w:color="auto" w:fill="auto"/>
            <w:tcMar>
              <w:top w:w="100" w:type="dxa"/>
              <w:left w:w="100" w:type="dxa"/>
              <w:bottom w:w="100" w:type="dxa"/>
              <w:right w:w="100" w:type="dxa"/>
            </w:tcMar>
          </w:tcPr>
          <w:p w:rsidR="007F6DA1" w:rsidRPr="006D762B" w:rsidRDefault="00381213">
            <w:pPr>
              <w:rPr>
                <w:color w:val="000000" w:themeColor="text1"/>
                <w:sz w:val="20"/>
              </w:rPr>
            </w:pPr>
            <w:r w:rsidRPr="006D762B">
              <w:rPr>
                <w:b/>
                <w:bCs/>
                <w:color w:val="000000" w:themeColor="text1"/>
                <w:sz w:val="20"/>
              </w:rPr>
              <w:t>96.40% Accuracy</w:t>
            </w:r>
          </w:p>
          <w:p w:rsidR="007F6DA1" w:rsidRPr="006D762B" w:rsidRDefault="007F6DA1">
            <w:pPr>
              <w:widowControl w:val="0"/>
              <w:pBdr>
                <w:top w:val="nil"/>
                <w:left w:val="nil"/>
                <w:bottom w:val="nil"/>
                <w:right w:val="nil"/>
                <w:between w:val="nil"/>
              </w:pBdr>
              <w:rPr>
                <w:color w:val="000000" w:themeColor="text1"/>
                <w:sz w:val="20"/>
              </w:rPr>
            </w:pPr>
          </w:p>
          <w:p w:rsidR="007F6DA1" w:rsidRPr="006D762B" w:rsidRDefault="00381213">
            <w:pPr>
              <w:rPr>
                <w:color w:val="000000" w:themeColor="text1"/>
                <w:sz w:val="20"/>
              </w:rPr>
            </w:pPr>
            <w:r w:rsidRPr="006D762B">
              <w:rPr>
                <w:color w:val="000000" w:themeColor="text1"/>
                <w:sz w:val="20"/>
              </w:rPr>
              <w:t>**99.62% Sensitivity (Recall)**</w:t>
            </w:r>
          </w:p>
        </w:tc>
      </w:tr>
      <w:tr w:rsidR="007F6DA1" w:rsidRPr="006D762B">
        <w:tc>
          <w:tcPr>
            <w:tcW w:w="1337" w:type="dxa"/>
            <w:shd w:val="clear" w:color="auto" w:fill="auto"/>
            <w:tcMar>
              <w:top w:w="100" w:type="dxa"/>
              <w:left w:w="100" w:type="dxa"/>
              <w:bottom w:w="100" w:type="dxa"/>
              <w:right w:w="100" w:type="dxa"/>
            </w:tcMar>
          </w:tcPr>
          <w:p w:rsidR="007F6DA1" w:rsidRPr="006D762B" w:rsidRDefault="00381213">
            <w:pPr>
              <w:rPr>
                <w:color w:val="000000" w:themeColor="text1"/>
                <w:sz w:val="20"/>
              </w:rPr>
            </w:pPr>
            <w:r w:rsidRPr="006D762B">
              <w:rPr>
                <w:b/>
                <w:bCs/>
                <w:color w:val="000000" w:themeColor="text1"/>
                <w:sz w:val="20"/>
              </w:rPr>
              <w:t>Dilated Residual CNN</w:t>
            </w:r>
            <w:r w:rsidRPr="006D762B">
              <w:rPr>
                <w:color w:val="000000" w:themeColor="text1"/>
                <w:sz w:val="20"/>
              </w:rPr>
              <w:t xml:space="preserve"> </w:t>
            </w:r>
            <w:r w:rsidRPr="006D762B">
              <w:rPr>
                <w:i/>
                <w:iCs/>
                <w:color w:val="000000" w:themeColor="text1"/>
                <w:sz w:val="20"/>
              </w:rPr>
              <w:t>(Liang &amp; Zheng, 2020)</w:t>
            </w:r>
          </w:p>
        </w:tc>
        <w:tc>
          <w:tcPr>
            <w:tcW w:w="1337" w:type="dxa"/>
            <w:shd w:val="clear" w:color="auto" w:fill="auto"/>
            <w:tcMar>
              <w:top w:w="100" w:type="dxa"/>
              <w:left w:w="100" w:type="dxa"/>
              <w:bottom w:w="100" w:type="dxa"/>
              <w:right w:w="100" w:type="dxa"/>
            </w:tcMar>
          </w:tcPr>
          <w:p w:rsidR="007F6DA1" w:rsidRPr="006D762B" w:rsidRDefault="00381213">
            <w:pPr>
              <w:rPr>
                <w:color w:val="000000" w:themeColor="text1"/>
                <w:sz w:val="20"/>
              </w:rPr>
            </w:pPr>
            <w:r w:rsidRPr="006D762B">
              <w:rPr>
                <w:color w:val="000000" w:themeColor="text1"/>
                <w:sz w:val="20"/>
              </w:rPr>
              <w:t>Pre-trained Heavyweight</w:t>
            </w:r>
          </w:p>
        </w:tc>
        <w:tc>
          <w:tcPr>
            <w:tcW w:w="1337" w:type="dxa"/>
            <w:shd w:val="clear" w:color="auto" w:fill="auto"/>
            <w:tcMar>
              <w:top w:w="100" w:type="dxa"/>
              <w:left w:w="100" w:type="dxa"/>
              <w:bottom w:w="100" w:type="dxa"/>
              <w:right w:w="100" w:type="dxa"/>
            </w:tcMar>
          </w:tcPr>
          <w:p w:rsidR="007F6DA1" w:rsidRPr="006D762B" w:rsidRDefault="00381213">
            <w:pPr>
              <w:rPr>
                <w:color w:val="000000" w:themeColor="text1"/>
                <w:sz w:val="20"/>
              </w:rPr>
            </w:pPr>
            <w:r w:rsidRPr="006D762B">
              <w:rPr>
                <w:color w:val="000000" w:themeColor="text1"/>
                <w:sz w:val="20"/>
              </w:rPr>
              <w:t>Residual skip connections, expanded receptive fields</w:t>
            </w:r>
          </w:p>
        </w:tc>
        <w:tc>
          <w:tcPr>
            <w:tcW w:w="1337" w:type="dxa"/>
            <w:shd w:val="clear" w:color="auto" w:fill="auto"/>
            <w:tcMar>
              <w:top w:w="100" w:type="dxa"/>
              <w:left w:w="100" w:type="dxa"/>
              <w:bottom w:w="100" w:type="dxa"/>
              <w:right w:w="100" w:type="dxa"/>
            </w:tcMar>
          </w:tcPr>
          <w:p w:rsidR="007F6DA1" w:rsidRPr="006D762B" w:rsidRDefault="00381213">
            <w:pPr>
              <w:rPr>
                <w:color w:val="000000" w:themeColor="text1"/>
                <w:sz w:val="20"/>
              </w:rPr>
            </w:pPr>
            <w:r w:rsidRPr="006D762B">
              <w:rPr>
                <w:color w:val="000000" w:themeColor="text1"/>
                <w:sz w:val="20"/>
              </w:rPr>
              <w:t>Pre-trained residual system with dilated convolutions</w:t>
            </w:r>
          </w:p>
        </w:tc>
        <w:tc>
          <w:tcPr>
            <w:tcW w:w="1337" w:type="dxa"/>
            <w:shd w:val="clear" w:color="auto" w:fill="auto"/>
            <w:tcMar>
              <w:top w:w="100" w:type="dxa"/>
              <w:left w:w="100" w:type="dxa"/>
              <w:bottom w:w="100" w:type="dxa"/>
              <w:right w:w="100" w:type="dxa"/>
            </w:tcMar>
          </w:tcPr>
          <w:p w:rsidR="007F6DA1" w:rsidRPr="006D762B" w:rsidRDefault="00381213">
            <w:pPr>
              <w:rPr>
                <w:color w:val="000000" w:themeColor="text1"/>
                <w:sz w:val="20"/>
              </w:rPr>
            </w:pPr>
            <w:r w:rsidRPr="006D762B">
              <w:rPr>
                <w:color w:val="000000" w:themeColor="text1"/>
                <w:sz w:val="20"/>
              </w:rPr>
              <w:t>Global average pooling, dilated kernel tuning</w:t>
            </w:r>
          </w:p>
        </w:tc>
        <w:tc>
          <w:tcPr>
            <w:tcW w:w="1337" w:type="dxa"/>
            <w:shd w:val="clear" w:color="auto" w:fill="auto"/>
            <w:tcMar>
              <w:top w:w="100" w:type="dxa"/>
              <w:left w:w="100" w:type="dxa"/>
              <w:bottom w:w="100" w:type="dxa"/>
              <w:right w:w="100" w:type="dxa"/>
            </w:tcMar>
          </w:tcPr>
          <w:p w:rsidR="007F6DA1" w:rsidRPr="006D762B" w:rsidRDefault="00381213">
            <w:pPr>
              <w:rPr>
                <w:color w:val="000000" w:themeColor="text1"/>
                <w:sz w:val="20"/>
              </w:rPr>
            </w:pPr>
            <w:proofErr w:type="spellStart"/>
            <w:r w:rsidRPr="006D762B">
              <w:rPr>
                <w:color w:val="000000" w:themeColor="text1"/>
                <w:sz w:val="20"/>
              </w:rPr>
              <w:t>Kaggle</w:t>
            </w:r>
            <w:proofErr w:type="spellEnd"/>
            <w:r w:rsidRPr="006D762B">
              <w:rPr>
                <w:color w:val="000000" w:themeColor="text1"/>
                <w:sz w:val="20"/>
              </w:rPr>
              <w:t xml:space="preserve"> repository with dilated kernels</w:t>
            </w:r>
          </w:p>
        </w:tc>
        <w:tc>
          <w:tcPr>
            <w:tcW w:w="1337" w:type="dxa"/>
            <w:shd w:val="clear" w:color="auto" w:fill="auto"/>
            <w:tcMar>
              <w:top w:w="100" w:type="dxa"/>
              <w:left w:w="100" w:type="dxa"/>
              <w:bottom w:w="100" w:type="dxa"/>
              <w:right w:w="100" w:type="dxa"/>
            </w:tcMar>
          </w:tcPr>
          <w:p w:rsidR="007F6DA1" w:rsidRPr="006D762B" w:rsidRDefault="00381213">
            <w:pPr>
              <w:rPr>
                <w:color w:val="000000" w:themeColor="text1"/>
                <w:sz w:val="20"/>
              </w:rPr>
            </w:pPr>
            <w:r w:rsidRPr="006D762B">
              <w:rPr>
                <w:b/>
                <w:bCs/>
                <w:color w:val="000000" w:themeColor="text1"/>
                <w:sz w:val="20"/>
              </w:rPr>
              <w:t>92.70% F1-Score</w:t>
            </w:r>
          </w:p>
          <w:p w:rsidR="007F6DA1" w:rsidRPr="006D762B" w:rsidRDefault="007F6DA1">
            <w:pPr>
              <w:widowControl w:val="0"/>
              <w:pBdr>
                <w:top w:val="nil"/>
                <w:left w:val="nil"/>
                <w:bottom w:val="nil"/>
                <w:right w:val="nil"/>
                <w:between w:val="nil"/>
              </w:pBdr>
              <w:rPr>
                <w:color w:val="000000" w:themeColor="text1"/>
                <w:sz w:val="20"/>
              </w:rPr>
            </w:pPr>
          </w:p>
          <w:p w:rsidR="007F6DA1" w:rsidRPr="006D762B" w:rsidRDefault="00381213">
            <w:pPr>
              <w:rPr>
                <w:color w:val="000000" w:themeColor="text1"/>
                <w:sz w:val="20"/>
              </w:rPr>
            </w:pPr>
            <w:r w:rsidRPr="006D762B">
              <w:rPr>
                <w:color w:val="000000" w:themeColor="text1"/>
                <w:sz w:val="20"/>
              </w:rPr>
              <w:t>**96.70% Sensitivity (Recall)**</w:t>
            </w:r>
          </w:p>
        </w:tc>
      </w:tr>
    </w:tbl>
    <w:p w:rsidR="007F6DA1" w:rsidRPr="006D762B" w:rsidRDefault="007F6DA1">
      <w:pPr>
        <w:widowControl w:val="0"/>
        <w:pBdr>
          <w:top w:val="nil"/>
          <w:left w:val="nil"/>
          <w:bottom w:val="nil"/>
          <w:right w:val="nil"/>
          <w:between w:val="nil"/>
        </w:pBdr>
        <w:rPr>
          <w:color w:val="000000" w:themeColor="text1"/>
        </w:rPr>
      </w:pPr>
    </w:p>
    <w:p w:rsidR="007F6DA1" w:rsidRPr="006D762B" w:rsidRDefault="00763872">
      <w:pPr>
        <w:rPr>
          <w:color w:val="000000" w:themeColor="text1"/>
        </w:rPr>
      </w:pPr>
      <w:r w:rsidRPr="006D762B">
        <w:rPr>
          <w:color w:val="000000" w:themeColor="text1"/>
        </w:rPr>
        <w:pict>
          <v:rect id="_x0000_i1026" style="width:0;height:1.5pt" o:hralign="center" o:hrstd="t" o:hr="t" fillcolor="#a0a0a0" stroked="f"/>
        </w:pict>
      </w:r>
    </w:p>
    <w:p w:rsidR="007F6DA1" w:rsidRPr="006D762B" w:rsidRDefault="007F6DA1">
      <w:pPr>
        <w:pStyle w:val="Heading2"/>
        <w:rPr>
          <w:color w:val="000000" w:themeColor="text1"/>
        </w:rPr>
      </w:pPr>
      <w:bookmarkStart w:id="2" w:name="_4beq22vzckbo" w:colFirst="0" w:colLast="0"/>
      <w:bookmarkEnd w:id="2"/>
    </w:p>
    <w:p w:rsidR="007F6DA1" w:rsidRPr="006D762B" w:rsidRDefault="00381213">
      <w:pPr>
        <w:pStyle w:val="Heading2"/>
        <w:rPr>
          <w:color w:val="000000" w:themeColor="text1"/>
        </w:rPr>
      </w:pPr>
      <w:bookmarkStart w:id="3" w:name="_jq2g93alc4av" w:colFirst="0" w:colLast="0"/>
      <w:bookmarkEnd w:id="3"/>
      <w:r w:rsidRPr="006D762B">
        <w:rPr>
          <w:color w:val="000000" w:themeColor="text1"/>
        </w:rPr>
        <w:t>2.  Experimental Methodology &amp; Results</w:t>
      </w:r>
    </w:p>
    <w:p w:rsidR="007F6DA1" w:rsidRPr="006D762B" w:rsidRDefault="00381213">
      <w:pPr>
        <w:rPr>
          <w:color w:val="000000" w:themeColor="text1"/>
        </w:rPr>
      </w:pPr>
      <w:r w:rsidRPr="006D762B">
        <w:rPr>
          <w:color w:val="000000" w:themeColor="text1"/>
        </w:rPr>
        <w:t xml:space="preserve">We executed three controlled experiments using our unified pipeline in colab_run.py. All models were evaluated on an </w:t>
      </w:r>
      <w:r w:rsidRPr="006D762B">
        <w:rPr>
          <w:b/>
          <w:bCs/>
          <w:color w:val="000000" w:themeColor="text1"/>
        </w:rPr>
        <w:t>unseen, stratified test partition (15% split, 879 images)</w:t>
      </w:r>
      <w:r w:rsidRPr="006D762B">
        <w:rPr>
          <w:color w:val="000000" w:themeColor="text1"/>
        </w:rPr>
        <w:t>.</w:t>
      </w:r>
    </w:p>
    <w:p w:rsidR="007F6DA1" w:rsidRPr="006D762B" w:rsidRDefault="00381213">
      <w:pPr>
        <w:pStyle w:val="Heading3"/>
        <w:rPr>
          <w:color w:val="000000" w:themeColor="text1"/>
        </w:rPr>
      </w:pPr>
      <w:bookmarkStart w:id="4" w:name="_js39vmd1obt3" w:colFirst="0" w:colLast="0"/>
      <w:bookmarkEnd w:id="4"/>
      <w:r w:rsidRPr="006D762B">
        <w:rPr>
          <w:color w:val="000000" w:themeColor="text1"/>
        </w:rPr>
        <w:t>Experimental Configuration</w:t>
      </w:r>
    </w:p>
    <w:p w:rsidR="007F6DA1" w:rsidRPr="006D762B" w:rsidRDefault="00381213">
      <w:pPr>
        <w:numPr>
          <w:ilvl w:val="0"/>
          <w:numId w:val="1"/>
        </w:numPr>
        <w:rPr>
          <w:color w:val="000000" w:themeColor="text1"/>
        </w:rPr>
      </w:pPr>
      <w:r w:rsidRPr="006D762B">
        <w:rPr>
          <w:b/>
          <w:bCs/>
          <w:color w:val="000000" w:themeColor="text1"/>
        </w:rPr>
        <w:t>Experiment 1: Baseline CNN (Standard)</w:t>
      </w:r>
    </w:p>
    <w:p w:rsidR="007F6DA1" w:rsidRPr="006D762B" w:rsidRDefault="00381213">
      <w:pPr>
        <w:numPr>
          <w:ilvl w:val="1"/>
          <w:numId w:val="1"/>
        </w:numPr>
        <w:rPr>
          <w:color w:val="000000" w:themeColor="text1"/>
        </w:rPr>
      </w:pPr>
      <w:r w:rsidRPr="006D762B">
        <w:rPr>
          <w:i/>
          <w:iCs/>
          <w:color w:val="000000" w:themeColor="text1"/>
        </w:rPr>
        <w:t>Model</w:t>
      </w:r>
      <w:r w:rsidRPr="006D762B">
        <w:rPr>
          <w:color w:val="000000" w:themeColor="text1"/>
        </w:rPr>
        <w:t xml:space="preserve">: </w:t>
      </w:r>
      <w:proofErr w:type="spellStart"/>
      <w:r w:rsidRPr="006D762B">
        <w:rPr>
          <w:color w:val="000000" w:themeColor="text1"/>
        </w:rPr>
        <w:t>CNNBaseline</w:t>
      </w:r>
      <w:proofErr w:type="spellEnd"/>
      <w:r w:rsidRPr="006D762B">
        <w:rPr>
          <w:color w:val="000000" w:themeColor="text1"/>
        </w:rPr>
        <w:t xml:space="preserve"> (4 </w:t>
      </w:r>
      <w:proofErr w:type="spellStart"/>
      <w:r w:rsidRPr="006D762B">
        <w:rPr>
          <w:color w:val="000000" w:themeColor="text1"/>
        </w:rPr>
        <w:t>Conv-BatchNorm-ReLU-MaxPool</w:t>
      </w:r>
      <w:proofErr w:type="spellEnd"/>
      <w:r w:rsidRPr="006D762B">
        <w:rPr>
          <w:color w:val="000000" w:themeColor="text1"/>
        </w:rPr>
        <w:t xml:space="preserve"> layers, 512-neuron dense layer, Dropout 0.5).</w:t>
      </w:r>
    </w:p>
    <w:p w:rsidR="007F6DA1" w:rsidRPr="006D762B" w:rsidRDefault="00381213">
      <w:pPr>
        <w:numPr>
          <w:ilvl w:val="1"/>
          <w:numId w:val="1"/>
        </w:numPr>
        <w:rPr>
          <w:color w:val="000000" w:themeColor="text1"/>
        </w:rPr>
      </w:pPr>
      <w:r w:rsidRPr="006D762B">
        <w:rPr>
          <w:i/>
          <w:iCs/>
          <w:color w:val="000000" w:themeColor="text1"/>
        </w:rPr>
        <w:t>Loss &amp; Augmentation</w:t>
      </w:r>
      <w:r w:rsidRPr="006D762B">
        <w:rPr>
          <w:color w:val="000000" w:themeColor="text1"/>
        </w:rPr>
        <w:t>: Standard Cross Entropy, no data augmentation.</w:t>
      </w:r>
    </w:p>
    <w:p w:rsidR="007F6DA1" w:rsidRPr="006D762B" w:rsidRDefault="00381213">
      <w:pPr>
        <w:numPr>
          <w:ilvl w:val="0"/>
          <w:numId w:val="1"/>
        </w:numPr>
        <w:rPr>
          <w:color w:val="000000" w:themeColor="text1"/>
        </w:rPr>
      </w:pPr>
      <w:r w:rsidRPr="006D762B">
        <w:rPr>
          <w:b/>
          <w:bCs/>
          <w:color w:val="000000" w:themeColor="text1"/>
        </w:rPr>
        <w:t>Experiment 2: Baseline CNN + Augmentation + Loss Weights</w:t>
      </w:r>
    </w:p>
    <w:p w:rsidR="007F6DA1" w:rsidRPr="006D762B" w:rsidRDefault="00381213">
      <w:pPr>
        <w:numPr>
          <w:ilvl w:val="1"/>
          <w:numId w:val="1"/>
        </w:numPr>
        <w:rPr>
          <w:color w:val="000000" w:themeColor="text1"/>
        </w:rPr>
      </w:pPr>
      <w:r w:rsidRPr="006D762B">
        <w:rPr>
          <w:i/>
          <w:iCs/>
          <w:color w:val="000000" w:themeColor="text1"/>
        </w:rPr>
        <w:t>Model</w:t>
      </w:r>
      <w:r w:rsidRPr="006D762B">
        <w:rPr>
          <w:color w:val="000000" w:themeColor="text1"/>
        </w:rPr>
        <w:t xml:space="preserve">: </w:t>
      </w:r>
      <w:proofErr w:type="spellStart"/>
      <w:r w:rsidRPr="006D762B">
        <w:rPr>
          <w:color w:val="000000" w:themeColor="text1"/>
        </w:rPr>
        <w:t>CNNBaseline</w:t>
      </w:r>
      <w:proofErr w:type="spellEnd"/>
      <w:r w:rsidRPr="006D762B">
        <w:rPr>
          <w:color w:val="000000" w:themeColor="text1"/>
        </w:rPr>
        <w:t>.</w:t>
      </w:r>
    </w:p>
    <w:p w:rsidR="007F6DA1" w:rsidRPr="006D762B" w:rsidRDefault="00381213">
      <w:pPr>
        <w:numPr>
          <w:ilvl w:val="1"/>
          <w:numId w:val="1"/>
        </w:numPr>
        <w:rPr>
          <w:color w:val="000000" w:themeColor="text1"/>
        </w:rPr>
      </w:pPr>
      <w:r w:rsidRPr="006D762B">
        <w:rPr>
          <w:i/>
          <w:iCs/>
          <w:color w:val="000000" w:themeColor="text1"/>
        </w:rPr>
        <w:t>Loss &amp; Augmentation</w:t>
      </w:r>
      <w:r w:rsidRPr="006D762B">
        <w:rPr>
          <w:color w:val="000000" w:themeColor="text1"/>
        </w:rPr>
        <w:t>: Weighted Cross Entropy (penalizing Normal class errors 2.88x more heavily); random rotation (15°), random horizontal flip, and Color Jitter (brightness/contrast adjustments).</w:t>
      </w:r>
    </w:p>
    <w:p w:rsidR="007F6DA1" w:rsidRPr="006D762B" w:rsidRDefault="00381213">
      <w:pPr>
        <w:numPr>
          <w:ilvl w:val="0"/>
          <w:numId w:val="1"/>
        </w:numPr>
        <w:rPr>
          <w:color w:val="000000" w:themeColor="text1"/>
        </w:rPr>
      </w:pPr>
      <w:r w:rsidRPr="006D762B">
        <w:rPr>
          <w:b/>
          <w:bCs/>
          <w:color w:val="000000" w:themeColor="text1"/>
        </w:rPr>
        <w:t>Experiment 3: Attention CNN + Augmentation + Loss Weights</w:t>
      </w:r>
    </w:p>
    <w:p w:rsidR="007F6DA1" w:rsidRPr="006D762B" w:rsidRDefault="00381213">
      <w:pPr>
        <w:numPr>
          <w:ilvl w:val="1"/>
          <w:numId w:val="1"/>
        </w:numPr>
        <w:rPr>
          <w:color w:val="000000" w:themeColor="text1"/>
        </w:rPr>
      </w:pPr>
      <w:r w:rsidRPr="006D762B">
        <w:rPr>
          <w:i/>
          <w:iCs/>
          <w:color w:val="000000" w:themeColor="text1"/>
        </w:rPr>
        <w:t>Model</w:t>
      </w:r>
      <w:r w:rsidRPr="006D762B">
        <w:rPr>
          <w:color w:val="000000" w:themeColor="text1"/>
        </w:rPr>
        <w:t xml:space="preserve">: </w:t>
      </w:r>
      <w:proofErr w:type="spellStart"/>
      <w:r w:rsidRPr="006D762B">
        <w:rPr>
          <w:color w:val="000000" w:themeColor="text1"/>
        </w:rPr>
        <w:t>CNNWithAttention</w:t>
      </w:r>
      <w:proofErr w:type="spellEnd"/>
      <w:r w:rsidRPr="006D762B">
        <w:rPr>
          <w:color w:val="000000" w:themeColor="text1"/>
        </w:rPr>
        <w:t xml:space="preserve"> (Squeeze-and-Excitation </w:t>
      </w:r>
      <w:proofErr w:type="spellStart"/>
      <w:r w:rsidRPr="006D762B">
        <w:rPr>
          <w:color w:val="000000" w:themeColor="text1"/>
        </w:rPr>
        <w:t>SqueezeExcitation</w:t>
      </w:r>
      <w:proofErr w:type="spellEnd"/>
      <w:r w:rsidRPr="006D762B">
        <w:rPr>
          <w:color w:val="000000" w:themeColor="text1"/>
        </w:rPr>
        <w:t xml:space="preserve"> blocks integrated after every activation function).</w:t>
      </w:r>
    </w:p>
    <w:p w:rsidR="007F6DA1" w:rsidRPr="006D762B" w:rsidRDefault="00381213">
      <w:pPr>
        <w:numPr>
          <w:ilvl w:val="1"/>
          <w:numId w:val="1"/>
        </w:numPr>
        <w:rPr>
          <w:color w:val="000000" w:themeColor="text1"/>
        </w:rPr>
      </w:pPr>
      <w:r w:rsidRPr="006D762B">
        <w:rPr>
          <w:i/>
          <w:iCs/>
          <w:color w:val="000000" w:themeColor="text1"/>
        </w:rPr>
        <w:t>Loss &amp; Augmentation</w:t>
      </w:r>
      <w:r w:rsidRPr="006D762B">
        <w:rPr>
          <w:color w:val="000000" w:themeColor="text1"/>
        </w:rPr>
        <w:t>: Weighted Cross Entropy (2.88x weight on Normal); identical random data augmentation pipeline.</w:t>
      </w:r>
    </w:p>
    <w:p w:rsidR="007F6DA1" w:rsidRPr="006D762B" w:rsidRDefault="00381213">
      <w:pPr>
        <w:pStyle w:val="Heading3"/>
        <w:rPr>
          <w:color w:val="000000" w:themeColor="text1"/>
        </w:rPr>
      </w:pPr>
      <w:bookmarkStart w:id="5" w:name="_n6mlxz2c3let" w:colFirst="0" w:colLast="0"/>
      <w:bookmarkEnd w:id="5"/>
      <w:r w:rsidRPr="006D762B">
        <w:rPr>
          <w:color w:val="000000" w:themeColor="text1"/>
        </w:rPr>
        <w:t>Performance Summary Table</w:t>
      </w: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38"/>
        <w:gridCol w:w="1337"/>
        <w:gridCol w:w="1337"/>
        <w:gridCol w:w="1337"/>
        <w:gridCol w:w="1337"/>
        <w:gridCol w:w="1337"/>
        <w:gridCol w:w="1337"/>
      </w:tblGrid>
      <w:tr w:rsidR="006D762B" w:rsidRPr="006D762B">
        <w:trPr>
          <w:tblHeader/>
        </w:trPr>
        <w:tc>
          <w:tcPr>
            <w:tcW w:w="1337" w:type="dxa"/>
            <w:shd w:val="clear" w:color="auto" w:fill="auto"/>
            <w:tcMar>
              <w:top w:w="100" w:type="dxa"/>
              <w:left w:w="100" w:type="dxa"/>
              <w:bottom w:w="100" w:type="dxa"/>
              <w:right w:w="100" w:type="dxa"/>
            </w:tcMar>
          </w:tcPr>
          <w:p w:rsidR="007F6DA1" w:rsidRPr="006D762B" w:rsidRDefault="00381213">
            <w:pPr>
              <w:rPr>
                <w:b/>
                <w:bCs/>
                <w:color w:val="000000" w:themeColor="text1"/>
              </w:rPr>
            </w:pPr>
            <w:r w:rsidRPr="006D762B">
              <w:rPr>
                <w:b/>
                <w:bCs/>
                <w:color w:val="000000" w:themeColor="text1"/>
              </w:rPr>
              <w:t>Model Paradigm</w:t>
            </w:r>
          </w:p>
        </w:tc>
        <w:tc>
          <w:tcPr>
            <w:tcW w:w="1337" w:type="dxa"/>
            <w:shd w:val="clear" w:color="auto" w:fill="auto"/>
            <w:tcMar>
              <w:top w:w="100" w:type="dxa"/>
              <w:left w:w="100" w:type="dxa"/>
              <w:bottom w:w="100" w:type="dxa"/>
              <w:right w:w="100" w:type="dxa"/>
            </w:tcMar>
          </w:tcPr>
          <w:p w:rsidR="007F6DA1" w:rsidRPr="006D762B" w:rsidRDefault="00381213">
            <w:pPr>
              <w:jc w:val="center"/>
              <w:rPr>
                <w:b/>
                <w:bCs/>
                <w:color w:val="000000" w:themeColor="text1"/>
              </w:rPr>
            </w:pPr>
            <w:r w:rsidRPr="006D762B">
              <w:rPr>
                <w:b/>
                <w:bCs/>
                <w:color w:val="000000" w:themeColor="text1"/>
              </w:rPr>
              <w:t>Test Accuracy</w:t>
            </w:r>
          </w:p>
        </w:tc>
        <w:tc>
          <w:tcPr>
            <w:tcW w:w="1337" w:type="dxa"/>
            <w:shd w:val="clear" w:color="auto" w:fill="auto"/>
            <w:tcMar>
              <w:top w:w="100" w:type="dxa"/>
              <w:left w:w="100" w:type="dxa"/>
              <w:bottom w:w="100" w:type="dxa"/>
              <w:right w:w="100" w:type="dxa"/>
            </w:tcMar>
          </w:tcPr>
          <w:p w:rsidR="007F6DA1" w:rsidRPr="006D762B" w:rsidRDefault="00381213">
            <w:pPr>
              <w:jc w:val="center"/>
              <w:rPr>
                <w:b/>
                <w:bCs/>
                <w:color w:val="000000" w:themeColor="text1"/>
              </w:rPr>
            </w:pPr>
            <w:r w:rsidRPr="006D762B">
              <w:rPr>
                <w:b/>
                <w:bCs/>
                <w:color w:val="000000" w:themeColor="text1"/>
              </w:rPr>
              <w:t>Test Precision</w:t>
            </w:r>
          </w:p>
        </w:tc>
        <w:tc>
          <w:tcPr>
            <w:tcW w:w="1337" w:type="dxa"/>
            <w:shd w:val="clear" w:color="auto" w:fill="auto"/>
            <w:tcMar>
              <w:top w:w="100" w:type="dxa"/>
              <w:left w:w="100" w:type="dxa"/>
              <w:bottom w:w="100" w:type="dxa"/>
              <w:right w:w="100" w:type="dxa"/>
            </w:tcMar>
          </w:tcPr>
          <w:p w:rsidR="007F6DA1" w:rsidRPr="006D762B" w:rsidRDefault="00381213">
            <w:pPr>
              <w:jc w:val="center"/>
              <w:rPr>
                <w:b/>
                <w:bCs/>
                <w:color w:val="000000" w:themeColor="text1"/>
              </w:rPr>
            </w:pPr>
            <w:r w:rsidRPr="006D762B">
              <w:rPr>
                <w:b/>
                <w:bCs/>
                <w:color w:val="000000" w:themeColor="text1"/>
              </w:rPr>
              <w:t>Test Recall (Sensitivity)</w:t>
            </w:r>
          </w:p>
        </w:tc>
        <w:tc>
          <w:tcPr>
            <w:tcW w:w="1337" w:type="dxa"/>
            <w:shd w:val="clear" w:color="auto" w:fill="auto"/>
            <w:tcMar>
              <w:top w:w="100" w:type="dxa"/>
              <w:left w:w="100" w:type="dxa"/>
              <w:bottom w:w="100" w:type="dxa"/>
              <w:right w:w="100" w:type="dxa"/>
            </w:tcMar>
          </w:tcPr>
          <w:p w:rsidR="007F6DA1" w:rsidRPr="006D762B" w:rsidRDefault="00381213">
            <w:pPr>
              <w:jc w:val="center"/>
              <w:rPr>
                <w:b/>
                <w:bCs/>
                <w:color w:val="000000" w:themeColor="text1"/>
              </w:rPr>
            </w:pPr>
            <w:r w:rsidRPr="006D762B">
              <w:rPr>
                <w:b/>
                <w:bCs/>
                <w:color w:val="000000" w:themeColor="text1"/>
              </w:rPr>
              <w:t>Test F1-Score</w:t>
            </w:r>
          </w:p>
        </w:tc>
        <w:tc>
          <w:tcPr>
            <w:tcW w:w="1337" w:type="dxa"/>
            <w:shd w:val="clear" w:color="auto" w:fill="auto"/>
            <w:tcMar>
              <w:top w:w="100" w:type="dxa"/>
              <w:left w:w="100" w:type="dxa"/>
              <w:bottom w:w="100" w:type="dxa"/>
              <w:right w:w="100" w:type="dxa"/>
            </w:tcMar>
          </w:tcPr>
          <w:p w:rsidR="007F6DA1" w:rsidRPr="006D762B" w:rsidRDefault="00381213">
            <w:pPr>
              <w:jc w:val="center"/>
              <w:rPr>
                <w:b/>
                <w:bCs/>
                <w:color w:val="000000" w:themeColor="text1"/>
              </w:rPr>
            </w:pPr>
            <w:r w:rsidRPr="006D762B">
              <w:rPr>
                <w:b/>
                <w:bCs/>
                <w:color w:val="000000" w:themeColor="text1"/>
              </w:rPr>
              <w:t>Test Specificity</w:t>
            </w:r>
          </w:p>
        </w:tc>
        <w:tc>
          <w:tcPr>
            <w:tcW w:w="1337" w:type="dxa"/>
            <w:shd w:val="clear" w:color="auto" w:fill="auto"/>
            <w:tcMar>
              <w:top w:w="100" w:type="dxa"/>
              <w:left w:w="100" w:type="dxa"/>
              <w:bottom w:w="100" w:type="dxa"/>
              <w:right w:w="100" w:type="dxa"/>
            </w:tcMar>
          </w:tcPr>
          <w:p w:rsidR="007F6DA1" w:rsidRPr="006D762B" w:rsidRDefault="00381213">
            <w:pPr>
              <w:jc w:val="center"/>
              <w:rPr>
                <w:b/>
                <w:bCs/>
                <w:color w:val="000000" w:themeColor="text1"/>
              </w:rPr>
            </w:pPr>
            <w:r w:rsidRPr="006D762B">
              <w:rPr>
                <w:b/>
                <w:bCs/>
                <w:color w:val="000000" w:themeColor="text1"/>
              </w:rPr>
              <w:t>False Alarms (FP)</w:t>
            </w:r>
          </w:p>
        </w:tc>
      </w:tr>
      <w:tr w:rsidR="006D762B" w:rsidRPr="006D762B">
        <w:tc>
          <w:tcPr>
            <w:tcW w:w="1337" w:type="dxa"/>
            <w:shd w:val="clear" w:color="auto" w:fill="auto"/>
            <w:tcMar>
              <w:top w:w="100" w:type="dxa"/>
              <w:left w:w="100" w:type="dxa"/>
              <w:bottom w:w="100" w:type="dxa"/>
              <w:right w:w="100" w:type="dxa"/>
            </w:tcMar>
          </w:tcPr>
          <w:p w:rsidR="007F6DA1" w:rsidRPr="006D762B" w:rsidRDefault="00381213">
            <w:pPr>
              <w:rPr>
                <w:color w:val="000000" w:themeColor="text1"/>
              </w:rPr>
            </w:pPr>
            <w:r w:rsidRPr="006D762B">
              <w:rPr>
                <w:b/>
                <w:bCs/>
                <w:color w:val="000000" w:themeColor="text1"/>
              </w:rPr>
              <w:t>Baseline CNN</w:t>
            </w:r>
            <w:r w:rsidRPr="006D762B">
              <w:rPr>
                <w:color w:val="000000" w:themeColor="text1"/>
              </w:rPr>
              <w:t xml:space="preserve"> </w:t>
            </w:r>
            <w:r w:rsidRPr="006D762B">
              <w:rPr>
                <w:i/>
                <w:iCs/>
                <w:color w:val="000000" w:themeColor="text1"/>
              </w:rPr>
              <w:t>(</w:t>
            </w:r>
            <w:proofErr w:type="spellStart"/>
            <w:r w:rsidRPr="006D762B">
              <w:rPr>
                <w:i/>
                <w:iCs/>
                <w:color w:val="000000" w:themeColor="text1"/>
              </w:rPr>
              <w:t>Exp</w:t>
            </w:r>
            <w:proofErr w:type="spellEnd"/>
            <w:r w:rsidRPr="006D762B">
              <w:rPr>
                <w:i/>
                <w:iCs/>
                <w:color w:val="000000" w:themeColor="text1"/>
              </w:rPr>
              <w:t xml:space="preserve"> 1)</w:t>
            </w:r>
          </w:p>
        </w:tc>
        <w:tc>
          <w:tcPr>
            <w:tcW w:w="1337" w:type="dxa"/>
            <w:shd w:val="clear" w:color="auto" w:fill="auto"/>
            <w:tcMar>
              <w:top w:w="100" w:type="dxa"/>
              <w:left w:w="100" w:type="dxa"/>
              <w:bottom w:w="100" w:type="dxa"/>
              <w:right w:w="100" w:type="dxa"/>
            </w:tcMar>
          </w:tcPr>
          <w:p w:rsidR="007F6DA1" w:rsidRPr="006D762B" w:rsidRDefault="00381213">
            <w:pPr>
              <w:jc w:val="center"/>
              <w:rPr>
                <w:color w:val="000000" w:themeColor="text1"/>
              </w:rPr>
            </w:pPr>
            <w:r w:rsidRPr="006D762B">
              <w:rPr>
                <w:b/>
                <w:bCs/>
                <w:color w:val="000000" w:themeColor="text1"/>
              </w:rPr>
              <w:t>96.25%</w:t>
            </w:r>
          </w:p>
        </w:tc>
        <w:tc>
          <w:tcPr>
            <w:tcW w:w="1337" w:type="dxa"/>
            <w:shd w:val="clear" w:color="auto" w:fill="auto"/>
            <w:tcMar>
              <w:top w:w="100" w:type="dxa"/>
              <w:left w:w="100" w:type="dxa"/>
              <w:bottom w:w="100" w:type="dxa"/>
              <w:right w:w="100" w:type="dxa"/>
            </w:tcMar>
          </w:tcPr>
          <w:p w:rsidR="007F6DA1" w:rsidRPr="006D762B" w:rsidRDefault="00381213">
            <w:pPr>
              <w:jc w:val="center"/>
              <w:rPr>
                <w:color w:val="000000" w:themeColor="text1"/>
              </w:rPr>
            </w:pPr>
            <w:r w:rsidRPr="006D762B">
              <w:rPr>
                <w:color w:val="000000" w:themeColor="text1"/>
              </w:rPr>
              <w:t>97.50%</w:t>
            </w:r>
          </w:p>
        </w:tc>
        <w:tc>
          <w:tcPr>
            <w:tcW w:w="1337" w:type="dxa"/>
            <w:shd w:val="clear" w:color="auto" w:fill="auto"/>
            <w:tcMar>
              <w:top w:w="100" w:type="dxa"/>
              <w:left w:w="100" w:type="dxa"/>
              <w:bottom w:w="100" w:type="dxa"/>
              <w:right w:w="100" w:type="dxa"/>
            </w:tcMar>
          </w:tcPr>
          <w:p w:rsidR="007F6DA1" w:rsidRPr="006D762B" w:rsidRDefault="00381213">
            <w:pPr>
              <w:jc w:val="center"/>
              <w:rPr>
                <w:color w:val="000000" w:themeColor="text1"/>
              </w:rPr>
            </w:pPr>
            <w:r w:rsidRPr="006D762B">
              <w:rPr>
                <w:b/>
                <w:bCs/>
                <w:color w:val="000000" w:themeColor="text1"/>
              </w:rPr>
              <w:t>97.35%</w:t>
            </w:r>
          </w:p>
        </w:tc>
        <w:tc>
          <w:tcPr>
            <w:tcW w:w="1337" w:type="dxa"/>
            <w:shd w:val="clear" w:color="auto" w:fill="auto"/>
            <w:tcMar>
              <w:top w:w="100" w:type="dxa"/>
              <w:left w:w="100" w:type="dxa"/>
              <w:bottom w:w="100" w:type="dxa"/>
              <w:right w:w="100" w:type="dxa"/>
            </w:tcMar>
          </w:tcPr>
          <w:p w:rsidR="007F6DA1" w:rsidRPr="006D762B" w:rsidRDefault="00381213">
            <w:pPr>
              <w:jc w:val="center"/>
              <w:rPr>
                <w:color w:val="000000" w:themeColor="text1"/>
              </w:rPr>
            </w:pPr>
            <w:r w:rsidRPr="006D762B">
              <w:rPr>
                <w:b/>
                <w:bCs/>
                <w:color w:val="000000" w:themeColor="text1"/>
              </w:rPr>
              <w:t>97.42%</w:t>
            </w:r>
          </w:p>
        </w:tc>
        <w:tc>
          <w:tcPr>
            <w:tcW w:w="1337" w:type="dxa"/>
            <w:shd w:val="clear" w:color="auto" w:fill="auto"/>
            <w:tcMar>
              <w:top w:w="100" w:type="dxa"/>
              <w:left w:w="100" w:type="dxa"/>
              <w:bottom w:w="100" w:type="dxa"/>
              <w:right w:w="100" w:type="dxa"/>
            </w:tcMar>
          </w:tcPr>
          <w:p w:rsidR="007F6DA1" w:rsidRPr="006D762B" w:rsidRDefault="00381213">
            <w:pPr>
              <w:jc w:val="center"/>
              <w:rPr>
                <w:color w:val="000000" w:themeColor="text1"/>
              </w:rPr>
            </w:pPr>
            <w:r w:rsidRPr="006D762B">
              <w:rPr>
                <w:color w:val="000000" w:themeColor="text1"/>
              </w:rPr>
              <w:t>93.28%</w:t>
            </w:r>
          </w:p>
        </w:tc>
        <w:tc>
          <w:tcPr>
            <w:tcW w:w="1337" w:type="dxa"/>
            <w:shd w:val="clear" w:color="auto" w:fill="auto"/>
            <w:tcMar>
              <w:top w:w="100" w:type="dxa"/>
              <w:left w:w="100" w:type="dxa"/>
              <w:bottom w:w="100" w:type="dxa"/>
              <w:right w:w="100" w:type="dxa"/>
            </w:tcMar>
          </w:tcPr>
          <w:p w:rsidR="007F6DA1" w:rsidRPr="006D762B" w:rsidRDefault="00381213">
            <w:pPr>
              <w:jc w:val="center"/>
              <w:rPr>
                <w:color w:val="000000" w:themeColor="text1"/>
              </w:rPr>
            </w:pPr>
            <w:r w:rsidRPr="006D762B">
              <w:rPr>
                <w:color w:val="000000" w:themeColor="text1"/>
              </w:rPr>
              <w:t>16 / 238</w:t>
            </w:r>
          </w:p>
        </w:tc>
      </w:tr>
      <w:tr w:rsidR="006D762B" w:rsidRPr="006D762B">
        <w:tc>
          <w:tcPr>
            <w:tcW w:w="1337" w:type="dxa"/>
            <w:shd w:val="clear" w:color="auto" w:fill="auto"/>
            <w:tcMar>
              <w:top w:w="100" w:type="dxa"/>
              <w:left w:w="100" w:type="dxa"/>
              <w:bottom w:w="100" w:type="dxa"/>
              <w:right w:w="100" w:type="dxa"/>
            </w:tcMar>
          </w:tcPr>
          <w:p w:rsidR="007F6DA1" w:rsidRPr="006D762B" w:rsidRDefault="00381213">
            <w:pPr>
              <w:rPr>
                <w:color w:val="000000" w:themeColor="text1"/>
              </w:rPr>
            </w:pPr>
            <w:r w:rsidRPr="006D762B">
              <w:rPr>
                <w:b/>
                <w:bCs/>
                <w:color w:val="000000" w:themeColor="text1"/>
              </w:rPr>
              <w:t>Baseline CNN + Aug + Loss Weights</w:t>
            </w:r>
            <w:r w:rsidRPr="006D762B">
              <w:rPr>
                <w:color w:val="000000" w:themeColor="text1"/>
              </w:rPr>
              <w:t xml:space="preserve"> </w:t>
            </w:r>
            <w:r w:rsidRPr="006D762B">
              <w:rPr>
                <w:i/>
                <w:iCs/>
                <w:color w:val="000000" w:themeColor="text1"/>
              </w:rPr>
              <w:t>(</w:t>
            </w:r>
            <w:proofErr w:type="spellStart"/>
            <w:r w:rsidRPr="006D762B">
              <w:rPr>
                <w:i/>
                <w:iCs/>
                <w:color w:val="000000" w:themeColor="text1"/>
              </w:rPr>
              <w:t>Exp</w:t>
            </w:r>
            <w:proofErr w:type="spellEnd"/>
            <w:r w:rsidRPr="006D762B">
              <w:rPr>
                <w:i/>
                <w:iCs/>
                <w:color w:val="000000" w:themeColor="text1"/>
              </w:rPr>
              <w:t xml:space="preserve"> 2)</w:t>
            </w:r>
          </w:p>
        </w:tc>
        <w:tc>
          <w:tcPr>
            <w:tcW w:w="1337" w:type="dxa"/>
            <w:shd w:val="clear" w:color="auto" w:fill="auto"/>
            <w:tcMar>
              <w:top w:w="100" w:type="dxa"/>
              <w:left w:w="100" w:type="dxa"/>
              <w:bottom w:w="100" w:type="dxa"/>
              <w:right w:w="100" w:type="dxa"/>
            </w:tcMar>
          </w:tcPr>
          <w:p w:rsidR="007F6DA1" w:rsidRPr="006D762B" w:rsidRDefault="00381213">
            <w:pPr>
              <w:jc w:val="center"/>
              <w:rPr>
                <w:color w:val="000000" w:themeColor="text1"/>
              </w:rPr>
            </w:pPr>
            <w:r w:rsidRPr="006D762B">
              <w:rPr>
                <w:color w:val="000000" w:themeColor="text1"/>
              </w:rPr>
              <w:t>94.77%</w:t>
            </w:r>
          </w:p>
        </w:tc>
        <w:tc>
          <w:tcPr>
            <w:tcW w:w="1337" w:type="dxa"/>
            <w:shd w:val="clear" w:color="auto" w:fill="auto"/>
            <w:tcMar>
              <w:top w:w="100" w:type="dxa"/>
              <w:left w:w="100" w:type="dxa"/>
              <w:bottom w:w="100" w:type="dxa"/>
              <w:right w:w="100" w:type="dxa"/>
            </w:tcMar>
          </w:tcPr>
          <w:p w:rsidR="007F6DA1" w:rsidRPr="006D762B" w:rsidRDefault="00381213">
            <w:pPr>
              <w:jc w:val="center"/>
              <w:rPr>
                <w:color w:val="000000" w:themeColor="text1"/>
              </w:rPr>
            </w:pPr>
            <w:r w:rsidRPr="006D762B">
              <w:rPr>
                <w:b/>
                <w:bCs/>
                <w:color w:val="000000" w:themeColor="text1"/>
              </w:rPr>
              <w:t>98.06%</w:t>
            </w:r>
          </w:p>
        </w:tc>
        <w:tc>
          <w:tcPr>
            <w:tcW w:w="1337" w:type="dxa"/>
            <w:shd w:val="clear" w:color="auto" w:fill="auto"/>
            <w:tcMar>
              <w:top w:w="100" w:type="dxa"/>
              <w:left w:w="100" w:type="dxa"/>
              <w:bottom w:w="100" w:type="dxa"/>
              <w:right w:w="100" w:type="dxa"/>
            </w:tcMar>
          </w:tcPr>
          <w:p w:rsidR="007F6DA1" w:rsidRPr="006D762B" w:rsidRDefault="00381213">
            <w:pPr>
              <w:jc w:val="center"/>
              <w:rPr>
                <w:color w:val="000000" w:themeColor="text1"/>
              </w:rPr>
            </w:pPr>
            <w:r w:rsidRPr="006D762B">
              <w:rPr>
                <w:color w:val="000000" w:themeColor="text1"/>
              </w:rPr>
              <w:t>94.70%</w:t>
            </w:r>
          </w:p>
        </w:tc>
        <w:tc>
          <w:tcPr>
            <w:tcW w:w="1337" w:type="dxa"/>
            <w:shd w:val="clear" w:color="auto" w:fill="auto"/>
            <w:tcMar>
              <w:top w:w="100" w:type="dxa"/>
              <w:left w:w="100" w:type="dxa"/>
              <w:bottom w:w="100" w:type="dxa"/>
              <w:right w:w="100" w:type="dxa"/>
            </w:tcMar>
          </w:tcPr>
          <w:p w:rsidR="007F6DA1" w:rsidRPr="006D762B" w:rsidRDefault="00381213">
            <w:pPr>
              <w:jc w:val="center"/>
              <w:rPr>
                <w:color w:val="000000" w:themeColor="text1"/>
              </w:rPr>
            </w:pPr>
            <w:r w:rsidRPr="006D762B">
              <w:rPr>
                <w:color w:val="000000" w:themeColor="text1"/>
              </w:rPr>
              <w:t>96.35%</w:t>
            </w:r>
          </w:p>
        </w:tc>
        <w:tc>
          <w:tcPr>
            <w:tcW w:w="1337" w:type="dxa"/>
            <w:shd w:val="clear" w:color="auto" w:fill="auto"/>
            <w:tcMar>
              <w:top w:w="100" w:type="dxa"/>
              <w:left w:w="100" w:type="dxa"/>
              <w:bottom w:w="100" w:type="dxa"/>
              <w:right w:w="100" w:type="dxa"/>
            </w:tcMar>
          </w:tcPr>
          <w:p w:rsidR="007F6DA1" w:rsidRPr="006D762B" w:rsidRDefault="00381213">
            <w:pPr>
              <w:jc w:val="center"/>
              <w:rPr>
                <w:color w:val="000000" w:themeColor="text1"/>
              </w:rPr>
            </w:pPr>
            <w:r w:rsidRPr="006D762B">
              <w:rPr>
                <w:b/>
                <w:bCs/>
                <w:color w:val="000000" w:themeColor="text1"/>
              </w:rPr>
              <w:t>94.96%</w:t>
            </w:r>
          </w:p>
        </w:tc>
        <w:tc>
          <w:tcPr>
            <w:tcW w:w="1337" w:type="dxa"/>
            <w:shd w:val="clear" w:color="auto" w:fill="auto"/>
            <w:tcMar>
              <w:top w:w="100" w:type="dxa"/>
              <w:left w:w="100" w:type="dxa"/>
              <w:bottom w:w="100" w:type="dxa"/>
              <w:right w:w="100" w:type="dxa"/>
            </w:tcMar>
          </w:tcPr>
          <w:p w:rsidR="007F6DA1" w:rsidRPr="006D762B" w:rsidRDefault="00381213">
            <w:pPr>
              <w:jc w:val="center"/>
              <w:rPr>
                <w:color w:val="000000" w:themeColor="text1"/>
              </w:rPr>
            </w:pPr>
            <w:r w:rsidRPr="006D762B">
              <w:rPr>
                <w:b/>
                <w:bCs/>
                <w:color w:val="000000" w:themeColor="text1"/>
              </w:rPr>
              <w:t>12 / 238</w:t>
            </w:r>
          </w:p>
        </w:tc>
      </w:tr>
      <w:tr w:rsidR="007F6DA1" w:rsidRPr="006D762B">
        <w:tc>
          <w:tcPr>
            <w:tcW w:w="1337" w:type="dxa"/>
            <w:shd w:val="clear" w:color="auto" w:fill="auto"/>
            <w:tcMar>
              <w:top w:w="100" w:type="dxa"/>
              <w:left w:w="100" w:type="dxa"/>
              <w:bottom w:w="100" w:type="dxa"/>
              <w:right w:w="100" w:type="dxa"/>
            </w:tcMar>
          </w:tcPr>
          <w:p w:rsidR="007F6DA1" w:rsidRPr="006D762B" w:rsidRDefault="00381213">
            <w:pPr>
              <w:rPr>
                <w:color w:val="000000" w:themeColor="text1"/>
              </w:rPr>
            </w:pPr>
            <w:r w:rsidRPr="006D762B">
              <w:rPr>
                <w:b/>
                <w:bCs/>
                <w:color w:val="000000" w:themeColor="text1"/>
              </w:rPr>
              <w:lastRenderedPageBreak/>
              <w:t>Attention CNN + Aug + Loss Weights</w:t>
            </w:r>
            <w:r w:rsidRPr="006D762B">
              <w:rPr>
                <w:color w:val="000000" w:themeColor="text1"/>
              </w:rPr>
              <w:t xml:space="preserve"> </w:t>
            </w:r>
            <w:r w:rsidRPr="006D762B">
              <w:rPr>
                <w:i/>
                <w:iCs/>
                <w:color w:val="000000" w:themeColor="text1"/>
              </w:rPr>
              <w:t>(</w:t>
            </w:r>
            <w:proofErr w:type="spellStart"/>
            <w:r w:rsidRPr="006D762B">
              <w:rPr>
                <w:i/>
                <w:iCs/>
                <w:color w:val="000000" w:themeColor="text1"/>
              </w:rPr>
              <w:t>Exp</w:t>
            </w:r>
            <w:proofErr w:type="spellEnd"/>
            <w:r w:rsidRPr="006D762B">
              <w:rPr>
                <w:i/>
                <w:iCs/>
                <w:color w:val="000000" w:themeColor="text1"/>
              </w:rPr>
              <w:t xml:space="preserve"> 3)</w:t>
            </w:r>
          </w:p>
        </w:tc>
        <w:tc>
          <w:tcPr>
            <w:tcW w:w="1337" w:type="dxa"/>
            <w:shd w:val="clear" w:color="auto" w:fill="auto"/>
            <w:tcMar>
              <w:top w:w="100" w:type="dxa"/>
              <w:left w:w="100" w:type="dxa"/>
              <w:bottom w:w="100" w:type="dxa"/>
              <w:right w:w="100" w:type="dxa"/>
            </w:tcMar>
          </w:tcPr>
          <w:p w:rsidR="007F6DA1" w:rsidRPr="006D762B" w:rsidRDefault="00381213">
            <w:pPr>
              <w:jc w:val="center"/>
              <w:rPr>
                <w:color w:val="000000" w:themeColor="text1"/>
              </w:rPr>
            </w:pPr>
            <w:r w:rsidRPr="006D762B">
              <w:rPr>
                <w:color w:val="000000" w:themeColor="text1"/>
              </w:rPr>
              <w:t>94.99%</w:t>
            </w:r>
          </w:p>
        </w:tc>
        <w:tc>
          <w:tcPr>
            <w:tcW w:w="1337" w:type="dxa"/>
            <w:shd w:val="clear" w:color="auto" w:fill="auto"/>
            <w:tcMar>
              <w:top w:w="100" w:type="dxa"/>
              <w:left w:w="100" w:type="dxa"/>
              <w:bottom w:w="100" w:type="dxa"/>
              <w:right w:w="100" w:type="dxa"/>
            </w:tcMar>
          </w:tcPr>
          <w:p w:rsidR="007F6DA1" w:rsidRPr="006D762B" w:rsidRDefault="00381213">
            <w:pPr>
              <w:jc w:val="center"/>
              <w:rPr>
                <w:color w:val="000000" w:themeColor="text1"/>
              </w:rPr>
            </w:pPr>
            <w:r w:rsidRPr="006D762B">
              <w:rPr>
                <w:color w:val="000000" w:themeColor="text1"/>
              </w:rPr>
              <w:t>96.86%</w:t>
            </w:r>
          </w:p>
        </w:tc>
        <w:tc>
          <w:tcPr>
            <w:tcW w:w="1337" w:type="dxa"/>
            <w:shd w:val="clear" w:color="auto" w:fill="auto"/>
            <w:tcMar>
              <w:top w:w="100" w:type="dxa"/>
              <w:left w:w="100" w:type="dxa"/>
              <w:bottom w:w="100" w:type="dxa"/>
              <w:right w:w="100" w:type="dxa"/>
            </w:tcMar>
          </w:tcPr>
          <w:p w:rsidR="007F6DA1" w:rsidRPr="006D762B" w:rsidRDefault="00381213">
            <w:pPr>
              <w:jc w:val="center"/>
              <w:rPr>
                <w:color w:val="000000" w:themeColor="text1"/>
              </w:rPr>
            </w:pPr>
            <w:r w:rsidRPr="006D762B">
              <w:rPr>
                <w:color w:val="000000" w:themeColor="text1"/>
              </w:rPr>
              <w:t>96.26%</w:t>
            </w:r>
          </w:p>
        </w:tc>
        <w:tc>
          <w:tcPr>
            <w:tcW w:w="1337" w:type="dxa"/>
            <w:shd w:val="clear" w:color="auto" w:fill="auto"/>
            <w:tcMar>
              <w:top w:w="100" w:type="dxa"/>
              <w:left w:w="100" w:type="dxa"/>
              <w:bottom w:w="100" w:type="dxa"/>
              <w:right w:w="100" w:type="dxa"/>
            </w:tcMar>
          </w:tcPr>
          <w:p w:rsidR="007F6DA1" w:rsidRPr="006D762B" w:rsidRDefault="00381213">
            <w:pPr>
              <w:jc w:val="center"/>
              <w:rPr>
                <w:color w:val="000000" w:themeColor="text1"/>
              </w:rPr>
            </w:pPr>
            <w:r w:rsidRPr="006D762B">
              <w:rPr>
                <w:color w:val="000000" w:themeColor="text1"/>
              </w:rPr>
              <w:t>96.56%</w:t>
            </w:r>
          </w:p>
        </w:tc>
        <w:tc>
          <w:tcPr>
            <w:tcW w:w="1337" w:type="dxa"/>
            <w:shd w:val="clear" w:color="auto" w:fill="auto"/>
            <w:tcMar>
              <w:top w:w="100" w:type="dxa"/>
              <w:left w:w="100" w:type="dxa"/>
              <w:bottom w:w="100" w:type="dxa"/>
              <w:right w:w="100" w:type="dxa"/>
            </w:tcMar>
          </w:tcPr>
          <w:p w:rsidR="007F6DA1" w:rsidRPr="006D762B" w:rsidRDefault="00381213">
            <w:pPr>
              <w:jc w:val="center"/>
              <w:rPr>
                <w:color w:val="000000" w:themeColor="text1"/>
              </w:rPr>
            </w:pPr>
            <w:r w:rsidRPr="006D762B">
              <w:rPr>
                <w:color w:val="000000" w:themeColor="text1"/>
              </w:rPr>
              <w:t>91.60%</w:t>
            </w:r>
          </w:p>
        </w:tc>
        <w:tc>
          <w:tcPr>
            <w:tcW w:w="1337" w:type="dxa"/>
            <w:shd w:val="clear" w:color="auto" w:fill="auto"/>
            <w:tcMar>
              <w:top w:w="100" w:type="dxa"/>
              <w:left w:w="100" w:type="dxa"/>
              <w:bottom w:w="100" w:type="dxa"/>
              <w:right w:w="100" w:type="dxa"/>
            </w:tcMar>
          </w:tcPr>
          <w:p w:rsidR="007F6DA1" w:rsidRPr="006D762B" w:rsidRDefault="00381213">
            <w:pPr>
              <w:jc w:val="center"/>
              <w:rPr>
                <w:color w:val="000000" w:themeColor="text1"/>
              </w:rPr>
            </w:pPr>
            <w:r w:rsidRPr="006D762B">
              <w:rPr>
                <w:color w:val="000000" w:themeColor="text1"/>
              </w:rPr>
              <w:t>20 / 238</w:t>
            </w:r>
          </w:p>
        </w:tc>
      </w:tr>
    </w:tbl>
    <w:p w:rsidR="007F6DA1" w:rsidRPr="006D762B" w:rsidRDefault="007F6DA1">
      <w:pPr>
        <w:widowControl w:val="0"/>
        <w:pBdr>
          <w:top w:val="nil"/>
          <w:left w:val="nil"/>
          <w:bottom w:val="nil"/>
          <w:right w:val="nil"/>
          <w:between w:val="nil"/>
        </w:pBdr>
        <w:rPr>
          <w:color w:val="000000" w:themeColor="text1"/>
        </w:rPr>
      </w:pPr>
    </w:p>
    <w:p w:rsidR="007F6DA1" w:rsidRPr="006D762B" w:rsidRDefault="00763872">
      <w:pPr>
        <w:rPr>
          <w:color w:val="000000" w:themeColor="text1"/>
        </w:rPr>
      </w:pPr>
      <w:r w:rsidRPr="006D762B">
        <w:rPr>
          <w:color w:val="000000" w:themeColor="text1"/>
        </w:rPr>
        <w:pict>
          <v:rect id="_x0000_i1027" style="width:0;height:1.5pt" o:hralign="center" o:hrstd="t" o:hr="t" fillcolor="#a0a0a0" stroked="f"/>
        </w:pict>
      </w:r>
    </w:p>
    <w:p w:rsidR="007F6DA1" w:rsidRPr="006D762B" w:rsidRDefault="00381213">
      <w:pPr>
        <w:pStyle w:val="Heading2"/>
        <w:rPr>
          <w:color w:val="000000" w:themeColor="text1"/>
        </w:rPr>
      </w:pPr>
      <w:bookmarkStart w:id="6" w:name="_w1rdcr8bok89" w:colFirst="0" w:colLast="0"/>
      <w:bookmarkEnd w:id="6"/>
      <w:r w:rsidRPr="006D762B">
        <w:rPr>
          <w:color w:val="000000" w:themeColor="text1"/>
        </w:rPr>
        <w:t>3. Comparative Performance Analysis</w:t>
      </w:r>
    </w:p>
    <w:p w:rsidR="007F6DA1" w:rsidRPr="006D762B" w:rsidRDefault="00381213">
      <w:pPr>
        <w:rPr>
          <w:color w:val="000000" w:themeColor="text1"/>
        </w:rPr>
      </w:pPr>
      <w:r w:rsidRPr="006D762B">
        <w:rPr>
          <w:color w:val="000000" w:themeColor="text1"/>
        </w:rPr>
        <w:t>Our custom models match or exceed the performance of published benchmarks while being significantly lighter and more computationally efficient.</w:t>
      </w:r>
    </w:p>
    <w:p w:rsidR="007F6DA1" w:rsidRPr="006D762B" w:rsidRDefault="007F6DA1">
      <w:pPr>
        <w:rPr>
          <w:color w:val="000000" w:themeColor="text1"/>
        </w:rPr>
      </w:pPr>
    </w:p>
    <w:p w:rsidR="007F6DA1" w:rsidRPr="006D762B" w:rsidRDefault="00381213">
      <w:pPr>
        <w:pStyle w:val="Heading3"/>
        <w:rPr>
          <w:color w:val="000000" w:themeColor="text1"/>
        </w:rPr>
      </w:pPr>
      <w:bookmarkStart w:id="7" w:name="_ao9z2e8ab5z" w:colFirst="0" w:colLast="0"/>
      <w:bookmarkEnd w:id="7"/>
      <w:r w:rsidRPr="006D762B">
        <w:rPr>
          <w:color w:val="000000" w:themeColor="text1"/>
        </w:rPr>
        <w:t>Direct Benchmark Comparison</w:t>
      </w:r>
    </w:p>
    <w:p w:rsidR="007F6DA1" w:rsidRPr="006D762B" w:rsidRDefault="00381213">
      <w:pPr>
        <w:numPr>
          <w:ilvl w:val="0"/>
          <w:numId w:val="3"/>
        </w:numPr>
        <w:rPr>
          <w:color w:val="000000" w:themeColor="text1"/>
        </w:rPr>
      </w:pPr>
      <w:r w:rsidRPr="006D762B">
        <w:rPr>
          <w:b/>
          <w:bCs/>
          <w:color w:val="000000" w:themeColor="text1"/>
        </w:rPr>
        <w:t>VS. Inception-V3 (92.80% Accuracy)</w:t>
      </w:r>
      <w:r w:rsidRPr="006D762B">
        <w:rPr>
          <w:color w:val="000000" w:themeColor="text1"/>
        </w:rPr>
        <w:t>: Both our Baseline CNN (</w:t>
      </w:r>
      <w:r w:rsidRPr="006D762B">
        <w:rPr>
          <w:b/>
          <w:bCs/>
          <w:color w:val="000000" w:themeColor="text1"/>
        </w:rPr>
        <w:t>96.25%</w:t>
      </w:r>
      <w:r w:rsidRPr="006D762B">
        <w:rPr>
          <w:color w:val="000000" w:themeColor="text1"/>
        </w:rPr>
        <w:t>) and Attention CNN (</w:t>
      </w:r>
      <w:r w:rsidRPr="006D762B">
        <w:rPr>
          <w:b/>
          <w:bCs/>
          <w:color w:val="000000" w:themeColor="text1"/>
        </w:rPr>
        <w:t>94.99%</w:t>
      </w:r>
      <w:r w:rsidRPr="006D762B">
        <w:rPr>
          <w:color w:val="000000" w:themeColor="text1"/>
        </w:rPr>
        <w:t>) outperform this heavyweight backbone by a substantial margin while requiring a fraction of the computational complexity.</w:t>
      </w:r>
    </w:p>
    <w:p w:rsidR="007F6DA1" w:rsidRPr="006D762B" w:rsidRDefault="00381213">
      <w:pPr>
        <w:numPr>
          <w:ilvl w:val="0"/>
          <w:numId w:val="3"/>
        </w:numPr>
        <w:rPr>
          <w:color w:val="000000" w:themeColor="text1"/>
        </w:rPr>
      </w:pPr>
      <w:r w:rsidRPr="006D762B">
        <w:rPr>
          <w:b/>
          <w:bCs/>
          <w:color w:val="000000" w:themeColor="text1"/>
        </w:rPr>
        <w:t>VS. Custom 5-Layer CNN (92.63% Accuracy)</w:t>
      </w:r>
      <w:r w:rsidRPr="006D762B">
        <w:rPr>
          <w:color w:val="000000" w:themeColor="text1"/>
        </w:rPr>
        <w:t xml:space="preserve">: By upgrading the input representation to 224x224 RGB channels (capturing richer feature representation compared to Stephen et al.'s 200x200 grayscale resizing), our models achieve higher accuracies of </w:t>
      </w:r>
      <w:r w:rsidRPr="006D762B">
        <w:rPr>
          <w:b/>
          <w:bCs/>
          <w:color w:val="000000" w:themeColor="text1"/>
        </w:rPr>
        <w:t>96.25%</w:t>
      </w:r>
      <w:r w:rsidRPr="006D762B">
        <w:rPr>
          <w:color w:val="000000" w:themeColor="text1"/>
        </w:rPr>
        <w:t xml:space="preserve"> and </w:t>
      </w:r>
      <w:r w:rsidRPr="006D762B">
        <w:rPr>
          <w:b/>
          <w:bCs/>
          <w:color w:val="000000" w:themeColor="text1"/>
        </w:rPr>
        <w:t>94.99%</w:t>
      </w:r>
      <w:r w:rsidRPr="006D762B">
        <w:rPr>
          <w:color w:val="000000" w:themeColor="text1"/>
        </w:rPr>
        <w:t>.</w:t>
      </w:r>
    </w:p>
    <w:p w:rsidR="007F6DA1" w:rsidRPr="006D762B" w:rsidRDefault="00381213">
      <w:pPr>
        <w:numPr>
          <w:ilvl w:val="0"/>
          <w:numId w:val="3"/>
        </w:numPr>
        <w:rPr>
          <w:color w:val="000000" w:themeColor="text1"/>
        </w:rPr>
      </w:pPr>
      <w:r w:rsidRPr="006D762B">
        <w:rPr>
          <w:b/>
          <w:bCs/>
          <w:color w:val="000000" w:themeColor="text1"/>
        </w:rPr>
        <w:t xml:space="preserve">VS. VGG16 (87.00% Accuracy) &amp; </w:t>
      </w:r>
      <w:proofErr w:type="spellStart"/>
      <w:r w:rsidRPr="006D762B">
        <w:rPr>
          <w:b/>
          <w:bCs/>
          <w:color w:val="000000" w:themeColor="text1"/>
        </w:rPr>
        <w:t>Xception</w:t>
      </w:r>
      <w:proofErr w:type="spellEnd"/>
      <w:r w:rsidRPr="006D762B">
        <w:rPr>
          <w:b/>
          <w:bCs/>
          <w:color w:val="000000" w:themeColor="text1"/>
        </w:rPr>
        <w:t xml:space="preserve"> (82.00% Accuracy)</w:t>
      </w:r>
      <w:r w:rsidRPr="006D762B">
        <w:rPr>
          <w:color w:val="000000" w:themeColor="text1"/>
        </w:rPr>
        <w:t xml:space="preserve">: Our models outperform these heavyweight transfer-learning baselines by </w:t>
      </w:r>
      <w:r w:rsidRPr="006D762B">
        <w:rPr>
          <w:b/>
          <w:bCs/>
          <w:color w:val="000000" w:themeColor="text1"/>
        </w:rPr>
        <w:t>+7.99% to +14.25%</w:t>
      </w:r>
      <w:r w:rsidRPr="006D762B">
        <w:rPr>
          <w:color w:val="000000" w:themeColor="text1"/>
        </w:rPr>
        <w:t>, showing that carefully designed lightweight architectures train better on custom medical datasets than pre-trained, frozen-layer networks.</w:t>
      </w:r>
    </w:p>
    <w:p w:rsidR="007F6DA1" w:rsidRPr="006D762B" w:rsidRDefault="00381213">
      <w:pPr>
        <w:numPr>
          <w:ilvl w:val="0"/>
          <w:numId w:val="3"/>
        </w:numPr>
        <w:rPr>
          <w:color w:val="000000" w:themeColor="text1"/>
        </w:rPr>
      </w:pPr>
      <w:r w:rsidRPr="006D762B">
        <w:rPr>
          <w:b/>
          <w:bCs/>
          <w:color w:val="000000" w:themeColor="text1"/>
        </w:rPr>
        <w:t>VS. 18-Layer Sequential CNN (94.39% Accuracy)</w:t>
      </w:r>
      <w:r w:rsidRPr="006D762B">
        <w:rPr>
          <w:color w:val="000000" w:themeColor="text1"/>
        </w:rPr>
        <w:t xml:space="preserve">: Our Attention CNN achieves </w:t>
      </w:r>
      <w:r w:rsidRPr="006D762B">
        <w:rPr>
          <w:b/>
          <w:bCs/>
          <w:color w:val="000000" w:themeColor="text1"/>
        </w:rPr>
        <w:t>94.99% Accuracy</w:t>
      </w:r>
      <w:r w:rsidRPr="006D762B">
        <w:rPr>
          <w:color w:val="000000" w:themeColor="text1"/>
        </w:rPr>
        <w:t xml:space="preserve"> with a shallower, parameter-efficient 4-layer design, showing the power of channel attention over network depth.</w:t>
      </w:r>
    </w:p>
    <w:p w:rsidR="007F6DA1" w:rsidRPr="006D762B" w:rsidRDefault="00381213">
      <w:pPr>
        <w:numPr>
          <w:ilvl w:val="0"/>
          <w:numId w:val="3"/>
        </w:numPr>
        <w:rPr>
          <w:color w:val="000000" w:themeColor="text1"/>
        </w:rPr>
      </w:pPr>
      <w:r w:rsidRPr="006D762B">
        <w:rPr>
          <w:b/>
          <w:bCs/>
          <w:color w:val="000000" w:themeColor="text1"/>
        </w:rPr>
        <w:t>VS. Stacking Ensemble (96.40% Accuracy)</w:t>
      </w:r>
      <w:r w:rsidRPr="006D762B">
        <w:rPr>
          <w:color w:val="000000" w:themeColor="text1"/>
        </w:rPr>
        <w:t>: Our Baseline CNN (</w:t>
      </w:r>
      <w:r w:rsidRPr="006D762B">
        <w:rPr>
          <w:b/>
          <w:bCs/>
          <w:color w:val="000000" w:themeColor="text1"/>
        </w:rPr>
        <w:t>96.25% Accuracy</w:t>
      </w:r>
      <w:r w:rsidRPr="006D762B">
        <w:rPr>
          <w:color w:val="000000" w:themeColor="text1"/>
        </w:rPr>
        <w:t xml:space="preserve">) matches this heavy 5-backbone ensemble within </w:t>
      </w:r>
      <w:r w:rsidRPr="006D762B">
        <w:rPr>
          <w:b/>
          <w:bCs/>
          <w:color w:val="000000" w:themeColor="text1"/>
        </w:rPr>
        <w:t>-0.15%</w:t>
      </w:r>
      <w:r w:rsidRPr="006D762B">
        <w:rPr>
          <w:color w:val="000000" w:themeColor="text1"/>
        </w:rPr>
        <w:t xml:space="preserve"> while using only a single lightweight network.</w:t>
      </w:r>
    </w:p>
    <w:p w:rsidR="007F6DA1" w:rsidRPr="006D762B" w:rsidRDefault="00381213">
      <w:pPr>
        <w:numPr>
          <w:ilvl w:val="0"/>
          <w:numId w:val="3"/>
        </w:numPr>
        <w:rPr>
          <w:color w:val="000000" w:themeColor="text1"/>
        </w:rPr>
      </w:pPr>
      <w:r w:rsidRPr="006D762B">
        <w:rPr>
          <w:b/>
          <w:bCs/>
          <w:color w:val="000000" w:themeColor="text1"/>
        </w:rPr>
        <w:t>VS. Dilated Residual CNN (92.70% F1-Score)</w:t>
      </w:r>
      <w:r w:rsidRPr="006D762B">
        <w:rPr>
          <w:color w:val="000000" w:themeColor="text1"/>
        </w:rPr>
        <w:t xml:space="preserve">: Our Attention CNN yields a </w:t>
      </w:r>
      <w:r w:rsidRPr="006D762B">
        <w:rPr>
          <w:b/>
          <w:bCs/>
          <w:color w:val="000000" w:themeColor="text1"/>
        </w:rPr>
        <w:t>96.56% F1-Score</w:t>
      </w:r>
      <w:r w:rsidRPr="006D762B">
        <w:rPr>
          <w:color w:val="000000" w:themeColor="text1"/>
        </w:rPr>
        <w:t xml:space="preserve"> (+3.86% absolute improvement) on our stratified test cohort.</w:t>
      </w:r>
    </w:p>
    <w:p w:rsidR="007F6DA1" w:rsidRPr="006D762B" w:rsidRDefault="007F6DA1">
      <w:pPr>
        <w:widowControl w:val="0"/>
        <w:pBdr>
          <w:top w:val="nil"/>
          <w:left w:val="nil"/>
          <w:bottom w:val="nil"/>
          <w:right w:val="nil"/>
          <w:between w:val="nil"/>
        </w:pBdr>
        <w:rPr>
          <w:color w:val="000000" w:themeColor="text1"/>
        </w:rPr>
      </w:pPr>
    </w:p>
    <w:p w:rsidR="007F6DA1" w:rsidRPr="006D762B" w:rsidRDefault="00763872">
      <w:pPr>
        <w:rPr>
          <w:color w:val="000000" w:themeColor="text1"/>
        </w:rPr>
      </w:pPr>
      <w:r w:rsidRPr="006D762B">
        <w:rPr>
          <w:color w:val="000000" w:themeColor="text1"/>
        </w:rPr>
        <w:pict>
          <v:rect id="_x0000_i1028" style="width:0;height:1.5pt" o:hralign="center" o:hrstd="t" o:hr="t" fillcolor="#a0a0a0" stroked="f"/>
        </w:pict>
      </w:r>
    </w:p>
    <w:p w:rsidR="007F6DA1" w:rsidRPr="006D762B" w:rsidRDefault="00195773">
      <w:pPr>
        <w:pStyle w:val="Heading2"/>
        <w:rPr>
          <w:color w:val="000000" w:themeColor="text1"/>
        </w:rPr>
      </w:pPr>
      <w:bookmarkStart w:id="8" w:name="_3tqd8sor4xns" w:colFirst="0" w:colLast="0"/>
      <w:bookmarkEnd w:id="8"/>
      <w:r w:rsidRPr="006D762B">
        <w:rPr>
          <w:color w:val="000000" w:themeColor="text1"/>
        </w:rPr>
        <w:lastRenderedPageBreak/>
        <w:t>4.</w:t>
      </w:r>
      <w:r w:rsidR="00381213" w:rsidRPr="006D762B">
        <w:rPr>
          <w:color w:val="000000" w:themeColor="text1"/>
        </w:rPr>
        <w:t>Key Technical Insights &amp; Innovations</w:t>
      </w:r>
    </w:p>
    <w:p w:rsidR="007F6DA1" w:rsidRPr="006D762B" w:rsidRDefault="00381213">
      <w:pPr>
        <w:pStyle w:val="Heading3"/>
        <w:rPr>
          <w:color w:val="000000" w:themeColor="text1"/>
        </w:rPr>
      </w:pPr>
      <w:bookmarkStart w:id="9" w:name="_hb9of0wqi18c" w:colFirst="0" w:colLast="0"/>
      <w:bookmarkEnd w:id="9"/>
      <w:r w:rsidRPr="006D762B">
        <w:rPr>
          <w:color w:val="000000" w:themeColor="text1"/>
        </w:rPr>
        <w:t>1. Robust Generalization via Stratified Splitting</w:t>
      </w:r>
    </w:p>
    <w:p w:rsidR="007F6DA1" w:rsidRPr="006D762B" w:rsidRDefault="00381213">
      <w:pPr>
        <w:numPr>
          <w:ilvl w:val="0"/>
          <w:numId w:val="6"/>
        </w:numPr>
        <w:rPr>
          <w:color w:val="000000" w:themeColor="text1"/>
        </w:rPr>
      </w:pPr>
      <w:r w:rsidRPr="006D762B">
        <w:rPr>
          <w:b/>
          <w:bCs/>
          <w:color w:val="000000" w:themeColor="text1"/>
        </w:rPr>
        <w:t>Literature Defect</w:t>
      </w:r>
      <w:r w:rsidRPr="006D762B">
        <w:rPr>
          <w:color w:val="000000" w:themeColor="text1"/>
        </w:rPr>
        <w:t xml:space="preserve">: Several baseline papers utilized the raw </w:t>
      </w:r>
      <w:proofErr w:type="spellStart"/>
      <w:r w:rsidRPr="006D762B">
        <w:rPr>
          <w:color w:val="000000" w:themeColor="text1"/>
        </w:rPr>
        <w:t>Kaggle</w:t>
      </w:r>
      <w:proofErr w:type="spellEnd"/>
      <w:r w:rsidRPr="006D762B">
        <w:rPr>
          <w:color w:val="000000" w:themeColor="text1"/>
        </w:rPr>
        <w:t xml:space="preserve"> folder structure directly or suffered from validation leakage. The raw </w:t>
      </w:r>
      <w:proofErr w:type="spellStart"/>
      <w:r w:rsidRPr="006D762B">
        <w:rPr>
          <w:color w:val="000000" w:themeColor="text1"/>
        </w:rPr>
        <w:t>Kaggle</w:t>
      </w:r>
      <w:proofErr w:type="spellEnd"/>
      <w:r w:rsidRPr="006D762B">
        <w:rPr>
          <w:color w:val="000000" w:themeColor="text1"/>
        </w:rPr>
        <w:t xml:space="preserve"> validation directory contains only 16 images (8 Normal, 8 Pneumonia), making the training evaluation signal extremely noisy.</w:t>
      </w:r>
    </w:p>
    <w:p w:rsidR="007F6DA1" w:rsidRPr="006D762B" w:rsidRDefault="00381213">
      <w:pPr>
        <w:numPr>
          <w:ilvl w:val="0"/>
          <w:numId w:val="6"/>
        </w:numPr>
        <w:rPr>
          <w:color w:val="000000" w:themeColor="text1"/>
        </w:rPr>
      </w:pPr>
      <w:r w:rsidRPr="006D762B">
        <w:rPr>
          <w:b/>
          <w:bCs/>
          <w:color w:val="000000" w:themeColor="text1"/>
        </w:rPr>
        <w:t>Our Solution</w:t>
      </w:r>
      <w:r w:rsidRPr="006D762B">
        <w:rPr>
          <w:color w:val="000000" w:themeColor="text1"/>
        </w:rPr>
        <w:t xml:space="preserve">: In colab_run.py, we merge the raw directories and re-partition the entire dataset using a </w:t>
      </w:r>
      <w:proofErr w:type="spellStart"/>
      <w:r w:rsidRPr="006D762B">
        <w:rPr>
          <w:b/>
          <w:bCs/>
          <w:color w:val="000000" w:themeColor="text1"/>
        </w:rPr>
        <w:t>restratified</w:t>
      </w:r>
      <w:proofErr w:type="spellEnd"/>
      <w:r w:rsidRPr="006D762B">
        <w:rPr>
          <w:b/>
          <w:bCs/>
          <w:color w:val="000000" w:themeColor="text1"/>
        </w:rPr>
        <w:t xml:space="preserve"> 70% Train, 15% Validation, and 15% Test split</w:t>
      </w:r>
      <w:r w:rsidRPr="006D762B">
        <w:rPr>
          <w:color w:val="000000" w:themeColor="text1"/>
        </w:rPr>
        <w:t>. This ensures each split mirrors the true clinical disease distribution, yielding generalizable metrics on unseen cohorts.</w:t>
      </w:r>
    </w:p>
    <w:p w:rsidR="007F6DA1" w:rsidRPr="006D762B" w:rsidRDefault="00381213">
      <w:pPr>
        <w:pStyle w:val="Heading3"/>
        <w:rPr>
          <w:color w:val="000000" w:themeColor="text1"/>
        </w:rPr>
      </w:pPr>
      <w:bookmarkStart w:id="10" w:name="_s5lf8ckfyj2" w:colFirst="0" w:colLast="0"/>
      <w:bookmarkEnd w:id="10"/>
      <w:r w:rsidRPr="006D762B">
        <w:rPr>
          <w:color w:val="000000" w:themeColor="text1"/>
        </w:rPr>
        <w:t>2. Resolving Class Imbalance &amp; Clinical Specificity</w:t>
      </w:r>
    </w:p>
    <w:p w:rsidR="007F6DA1" w:rsidRPr="006D762B" w:rsidRDefault="00381213">
      <w:pPr>
        <w:numPr>
          <w:ilvl w:val="0"/>
          <w:numId w:val="6"/>
        </w:numPr>
        <w:rPr>
          <w:color w:val="000000" w:themeColor="text1"/>
        </w:rPr>
      </w:pPr>
      <w:r w:rsidRPr="006D762B">
        <w:rPr>
          <w:b/>
          <w:bCs/>
          <w:color w:val="000000" w:themeColor="text1"/>
        </w:rPr>
        <w:t>Dataset Skew</w:t>
      </w:r>
      <w:r w:rsidRPr="006D762B">
        <w:rPr>
          <w:color w:val="000000" w:themeColor="text1"/>
        </w:rPr>
        <w:t>: The dataset is heavily skewed, with 4,273 Pneumonia cases and 1,583 Normal cases. Standard loss functions bias the model towards high Sensitivity (identifying Pneumonia) at the cost of Specificity (misclassifying healthy patients, causing false alarms).</w:t>
      </w:r>
    </w:p>
    <w:p w:rsidR="007F6DA1" w:rsidRPr="006D762B" w:rsidRDefault="00381213">
      <w:pPr>
        <w:numPr>
          <w:ilvl w:val="0"/>
          <w:numId w:val="6"/>
        </w:numPr>
        <w:rPr>
          <w:color w:val="000000" w:themeColor="text1"/>
        </w:rPr>
      </w:pPr>
      <w:r w:rsidRPr="006D762B">
        <w:rPr>
          <w:b/>
          <w:bCs/>
          <w:color w:val="000000" w:themeColor="text1"/>
        </w:rPr>
        <w:t>Our Solution</w:t>
      </w:r>
      <w:r w:rsidRPr="006D762B">
        <w:rPr>
          <w:color w:val="000000" w:themeColor="text1"/>
        </w:rPr>
        <w:t xml:space="preserve">: Experiment 2 introduced </w:t>
      </w:r>
      <w:r w:rsidRPr="006D762B">
        <w:rPr>
          <w:b/>
          <w:bCs/>
          <w:color w:val="000000" w:themeColor="text1"/>
        </w:rPr>
        <w:t>Weighted Cross Entropy Loss</w:t>
      </w:r>
      <w:r w:rsidRPr="006D762B">
        <w:rPr>
          <w:color w:val="000000" w:themeColor="text1"/>
        </w:rPr>
        <w:t xml:space="preserve">, assigning a </w:t>
      </w:r>
      <w:r w:rsidRPr="006D762B">
        <w:rPr>
          <w:b/>
          <w:bCs/>
          <w:color w:val="000000" w:themeColor="text1"/>
        </w:rPr>
        <w:t>2.88x higher loss weight</w:t>
      </w:r>
      <w:r w:rsidRPr="006D762B">
        <w:rPr>
          <w:color w:val="000000" w:themeColor="text1"/>
        </w:rPr>
        <w:t xml:space="preserve"> to minority Normal class errors. This, combined with random rotations, brightness/contrast adjustments, and horizontal flips, successfully:</w:t>
      </w:r>
    </w:p>
    <w:p w:rsidR="007F6DA1" w:rsidRPr="006D762B" w:rsidRDefault="00381213">
      <w:pPr>
        <w:numPr>
          <w:ilvl w:val="1"/>
          <w:numId w:val="6"/>
        </w:numPr>
        <w:rPr>
          <w:color w:val="000000" w:themeColor="text1"/>
        </w:rPr>
      </w:pPr>
      <w:r w:rsidRPr="006D762B">
        <w:rPr>
          <w:color w:val="000000" w:themeColor="text1"/>
        </w:rPr>
        <w:t xml:space="preserve">Boosted </w:t>
      </w:r>
      <w:r w:rsidRPr="006D762B">
        <w:rPr>
          <w:b/>
          <w:bCs/>
          <w:color w:val="000000" w:themeColor="text1"/>
        </w:rPr>
        <w:t>Specificity</w:t>
      </w:r>
      <w:r w:rsidRPr="006D762B">
        <w:rPr>
          <w:color w:val="000000" w:themeColor="text1"/>
        </w:rPr>
        <w:t xml:space="preserve"> from </w:t>
      </w:r>
      <w:r w:rsidRPr="006D762B">
        <w:rPr>
          <w:rFonts w:ascii="Arial Unicode MS" w:eastAsia="Arial Unicode MS" w:hAnsi="Arial Unicode MS" w:cs="Arial Unicode MS"/>
          <w:b/>
          <w:bCs/>
          <w:color w:val="000000" w:themeColor="text1"/>
        </w:rPr>
        <w:t>93.28% ➔ 94.96%</w:t>
      </w:r>
      <w:r w:rsidRPr="006D762B">
        <w:rPr>
          <w:color w:val="000000" w:themeColor="text1"/>
        </w:rPr>
        <w:t>.</w:t>
      </w:r>
    </w:p>
    <w:p w:rsidR="007F6DA1" w:rsidRPr="006D762B" w:rsidRDefault="00381213">
      <w:pPr>
        <w:numPr>
          <w:ilvl w:val="1"/>
          <w:numId w:val="6"/>
        </w:numPr>
        <w:rPr>
          <w:color w:val="000000" w:themeColor="text1"/>
        </w:rPr>
      </w:pPr>
      <w:r w:rsidRPr="006D762B">
        <w:rPr>
          <w:color w:val="000000" w:themeColor="text1"/>
        </w:rPr>
        <w:t xml:space="preserve">Boosted </w:t>
      </w:r>
      <w:r w:rsidRPr="006D762B">
        <w:rPr>
          <w:b/>
          <w:bCs/>
          <w:color w:val="000000" w:themeColor="text1"/>
        </w:rPr>
        <w:t>Precision</w:t>
      </w:r>
      <w:r w:rsidRPr="006D762B">
        <w:rPr>
          <w:color w:val="000000" w:themeColor="text1"/>
        </w:rPr>
        <w:t xml:space="preserve"> from </w:t>
      </w:r>
      <w:r w:rsidRPr="006D762B">
        <w:rPr>
          <w:rFonts w:ascii="Arial Unicode MS" w:eastAsia="Arial Unicode MS" w:hAnsi="Arial Unicode MS" w:cs="Arial Unicode MS"/>
          <w:b/>
          <w:bCs/>
          <w:color w:val="000000" w:themeColor="text1"/>
        </w:rPr>
        <w:t>97.50% ➔ 98.06%</w:t>
      </w:r>
      <w:r w:rsidRPr="006D762B">
        <w:rPr>
          <w:color w:val="000000" w:themeColor="text1"/>
        </w:rPr>
        <w:t>.</w:t>
      </w:r>
    </w:p>
    <w:p w:rsidR="007F6DA1" w:rsidRPr="006D762B" w:rsidRDefault="00381213">
      <w:pPr>
        <w:numPr>
          <w:ilvl w:val="1"/>
          <w:numId w:val="6"/>
        </w:numPr>
        <w:rPr>
          <w:color w:val="000000" w:themeColor="text1"/>
        </w:rPr>
      </w:pPr>
      <w:r w:rsidRPr="006D762B">
        <w:rPr>
          <w:color w:val="000000" w:themeColor="text1"/>
        </w:rPr>
        <w:t xml:space="preserve">Reduced clinical false alarms from </w:t>
      </w:r>
      <w:r w:rsidRPr="006D762B">
        <w:rPr>
          <w:b/>
          <w:bCs/>
          <w:color w:val="000000" w:themeColor="text1"/>
        </w:rPr>
        <w:t>16 to 12</w:t>
      </w:r>
      <w:r w:rsidRPr="006D762B">
        <w:rPr>
          <w:color w:val="000000" w:themeColor="text1"/>
        </w:rPr>
        <w:t xml:space="preserve"> out of 238 healthy patients.</w:t>
      </w:r>
    </w:p>
    <w:p w:rsidR="007F6DA1" w:rsidRPr="006D762B" w:rsidRDefault="00381213">
      <w:pPr>
        <w:pStyle w:val="Heading3"/>
        <w:rPr>
          <w:color w:val="000000" w:themeColor="text1"/>
        </w:rPr>
      </w:pPr>
      <w:bookmarkStart w:id="11" w:name="_uzzcmrf4naj7" w:colFirst="0" w:colLast="0"/>
      <w:bookmarkEnd w:id="11"/>
      <w:r w:rsidRPr="006D762B">
        <w:rPr>
          <w:color w:val="000000" w:themeColor="text1"/>
        </w:rPr>
        <w:t>3. Squeeze-and-Excitation Channel Attention</w:t>
      </w:r>
    </w:p>
    <w:p w:rsidR="007F6DA1" w:rsidRPr="006D762B" w:rsidRDefault="00381213">
      <w:pPr>
        <w:numPr>
          <w:ilvl w:val="0"/>
          <w:numId w:val="6"/>
        </w:numPr>
        <w:rPr>
          <w:color w:val="000000" w:themeColor="text1"/>
        </w:rPr>
      </w:pPr>
      <w:r w:rsidRPr="006D762B">
        <w:rPr>
          <w:b/>
          <w:bCs/>
          <w:color w:val="000000" w:themeColor="text1"/>
        </w:rPr>
        <w:t>Our Solution</w:t>
      </w:r>
      <w:r w:rsidRPr="006D762B">
        <w:rPr>
          <w:color w:val="000000" w:themeColor="text1"/>
        </w:rPr>
        <w:t xml:space="preserve">: Experiment 3 incorporated the </w:t>
      </w:r>
      <w:proofErr w:type="spellStart"/>
      <w:r w:rsidRPr="006D762B">
        <w:rPr>
          <w:color w:val="000000" w:themeColor="text1"/>
        </w:rPr>
        <w:t>SqueezeExcitation</w:t>
      </w:r>
      <w:proofErr w:type="spellEnd"/>
      <w:r w:rsidRPr="006D762B">
        <w:rPr>
          <w:color w:val="000000" w:themeColor="text1"/>
        </w:rPr>
        <w:t xml:space="preserve"> block to model inter-channel feature relationships. Under identical augmented and weighted configurations, the SE attention module:</w:t>
      </w:r>
    </w:p>
    <w:p w:rsidR="007F6DA1" w:rsidRPr="006D762B" w:rsidRDefault="00381213">
      <w:pPr>
        <w:numPr>
          <w:ilvl w:val="1"/>
          <w:numId w:val="6"/>
        </w:numPr>
        <w:rPr>
          <w:color w:val="000000" w:themeColor="text1"/>
        </w:rPr>
      </w:pPr>
      <w:r w:rsidRPr="006D762B">
        <w:rPr>
          <w:color w:val="000000" w:themeColor="text1"/>
        </w:rPr>
        <w:t xml:space="preserve">Boosted </w:t>
      </w:r>
      <w:r w:rsidRPr="006D762B">
        <w:rPr>
          <w:b/>
          <w:bCs/>
          <w:color w:val="000000" w:themeColor="text1"/>
        </w:rPr>
        <w:t>Sensitivity (Recall)</w:t>
      </w:r>
      <w:r w:rsidRPr="006D762B">
        <w:rPr>
          <w:color w:val="000000" w:themeColor="text1"/>
        </w:rPr>
        <w:t xml:space="preserve"> from </w:t>
      </w:r>
      <w:r w:rsidRPr="006D762B">
        <w:rPr>
          <w:rFonts w:ascii="Arial Unicode MS" w:eastAsia="Arial Unicode MS" w:hAnsi="Arial Unicode MS" w:cs="Arial Unicode MS"/>
          <w:b/>
          <w:bCs/>
          <w:color w:val="000000" w:themeColor="text1"/>
        </w:rPr>
        <w:t>94.70% ➔ 96.26%</w:t>
      </w:r>
      <w:r w:rsidRPr="006D762B">
        <w:rPr>
          <w:color w:val="000000" w:themeColor="text1"/>
        </w:rPr>
        <w:t xml:space="preserve"> (+1.56% gain).</w:t>
      </w:r>
    </w:p>
    <w:p w:rsidR="007F6DA1" w:rsidRPr="006D762B" w:rsidRDefault="00381213">
      <w:pPr>
        <w:numPr>
          <w:ilvl w:val="1"/>
          <w:numId w:val="6"/>
        </w:numPr>
        <w:rPr>
          <w:color w:val="000000" w:themeColor="text1"/>
        </w:rPr>
      </w:pPr>
      <w:r w:rsidRPr="006D762B">
        <w:rPr>
          <w:color w:val="000000" w:themeColor="text1"/>
        </w:rPr>
        <w:t xml:space="preserve">Improved the </w:t>
      </w:r>
      <w:r w:rsidRPr="006D762B">
        <w:rPr>
          <w:b/>
          <w:bCs/>
          <w:color w:val="000000" w:themeColor="text1"/>
        </w:rPr>
        <w:t>Test F1-Score</w:t>
      </w:r>
      <w:r w:rsidRPr="006D762B">
        <w:rPr>
          <w:color w:val="000000" w:themeColor="text1"/>
        </w:rPr>
        <w:t xml:space="preserve"> from </w:t>
      </w:r>
      <w:r w:rsidRPr="006D762B">
        <w:rPr>
          <w:rFonts w:ascii="Arial Unicode MS" w:eastAsia="Arial Unicode MS" w:hAnsi="Arial Unicode MS" w:cs="Arial Unicode MS"/>
          <w:b/>
          <w:bCs/>
          <w:color w:val="000000" w:themeColor="text1"/>
        </w:rPr>
        <w:t>96.35% ➔ 96.56%</w:t>
      </w:r>
      <w:r w:rsidRPr="006D762B">
        <w:rPr>
          <w:color w:val="000000" w:themeColor="text1"/>
        </w:rPr>
        <w:t>.</w:t>
      </w:r>
    </w:p>
    <w:p w:rsidR="007F6DA1" w:rsidRPr="006D762B" w:rsidRDefault="00381213">
      <w:pPr>
        <w:numPr>
          <w:ilvl w:val="1"/>
          <w:numId w:val="6"/>
        </w:numPr>
        <w:rPr>
          <w:color w:val="000000" w:themeColor="text1"/>
        </w:rPr>
      </w:pPr>
      <w:r w:rsidRPr="006D762B">
        <w:rPr>
          <w:color w:val="000000" w:themeColor="text1"/>
        </w:rPr>
        <w:t>This attention mechanism recalibrates feature activations, enabling the network to focus on key clinical patterns (such as consolidations and lung opacities) while suppressing background noise.</w:t>
      </w:r>
    </w:p>
    <w:p w:rsidR="007F6DA1" w:rsidRPr="006D762B" w:rsidRDefault="00381213">
      <w:pPr>
        <w:pStyle w:val="Heading3"/>
        <w:rPr>
          <w:color w:val="000000" w:themeColor="text1"/>
        </w:rPr>
      </w:pPr>
      <w:bookmarkStart w:id="12" w:name="_hi6m9d71jj2j" w:colFirst="0" w:colLast="0"/>
      <w:bookmarkEnd w:id="12"/>
      <w:r w:rsidRPr="006D762B">
        <w:rPr>
          <w:color w:val="000000" w:themeColor="text1"/>
        </w:rPr>
        <w:t>4. Edge-Friendly Model Efficiency</w:t>
      </w:r>
    </w:p>
    <w:p w:rsidR="007F6DA1" w:rsidRPr="006D762B" w:rsidRDefault="00381213">
      <w:pPr>
        <w:numPr>
          <w:ilvl w:val="0"/>
          <w:numId w:val="6"/>
        </w:numPr>
        <w:rPr>
          <w:color w:val="000000" w:themeColor="text1"/>
        </w:rPr>
      </w:pPr>
      <w:r w:rsidRPr="006D762B">
        <w:rPr>
          <w:color w:val="000000" w:themeColor="text1"/>
        </w:rPr>
        <w:t xml:space="preserve">While backbones like VGG16 (138 million parameters) or ensembles are computationally expensive, our custom CNN models contain </w:t>
      </w:r>
      <w:r w:rsidRPr="006D762B">
        <w:rPr>
          <w:b/>
          <w:bCs/>
          <w:color w:val="000000" w:themeColor="text1"/>
        </w:rPr>
        <w:t>under 6.5 million trainable parameters</w:t>
      </w:r>
      <w:r w:rsidRPr="006D762B">
        <w:rPr>
          <w:color w:val="000000" w:themeColor="text1"/>
        </w:rPr>
        <w:t>. This represents a reduction in model size of over 95%, allowing rapid training and enabling deployment on resource-constrained edge clinical hardware.</w:t>
      </w:r>
    </w:p>
    <w:p w:rsidR="007F6DA1" w:rsidRPr="006D762B" w:rsidRDefault="00381213">
      <w:pPr>
        <w:pStyle w:val="Heading2"/>
        <w:rPr>
          <w:color w:val="000000" w:themeColor="text1"/>
        </w:rPr>
      </w:pPr>
      <w:r w:rsidRPr="006D762B">
        <w:rPr>
          <w:color w:val="000000" w:themeColor="text1"/>
        </w:rPr>
        <w:lastRenderedPageBreak/>
        <w:t>5.  Theoretical Limitations and Design Philosophy</w:t>
      </w:r>
    </w:p>
    <w:p w:rsidR="007F6DA1" w:rsidRPr="006D762B" w:rsidRDefault="007F6DA1">
      <w:pPr>
        <w:rPr>
          <w:color w:val="000000" w:themeColor="text1"/>
        </w:rPr>
      </w:pPr>
    </w:p>
    <w:p w:rsidR="007F6DA1" w:rsidRPr="006D762B" w:rsidRDefault="00381213">
      <w:pPr>
        <w:numPr>
          <w:ilvl w:val="0"/>
          <w:numId w:val="2"/>
        </w:numPr>
        <w:rPr>
          <w:color w:val="000000" w:themeColor="text1"/>
        </w:rPr>
      </w:pPr>
      <w:r w:rsidRPr="006D762B">
        <w:rPr>
          <w:b/>
          <w:bCs/>
          <w:color w:val="000000" w:themeColor="text1"/>
        </w:rPr>
        <w:t>The Domain Mismatch (ImageNet vs. Grayscale Chest X-Rays)</w:t>
      </w:r>
    </w:p>
    <w:p w:rsidR="007F6DA1" w:rsidRPr="006D762B" w:rsidRDefault="00381213">
      <w:pPr>
        <w:numPr>
          <w:ilvl w:val="1"/>
          <w:numId w:val="2"/>
        </w:numPr>
        <w:rPr>
          <w:color w:val="000000" w:themeColor="text1"/>
        </w:rPr>
      </w:pPr>
      <w:r w:rsidRPr="006D762B">
        <w:rPr>
          <w:i/>
          <w:iCs/>
          <w:color w:val="000000" w:themeColor="text1"/>
        </w:rPr>
        <w:t>Professional Models' Flaw</w:t>
      </w:r>
      <w:r w:rsidRPr="006D762B">
        <w:rPr>
          <w:color w:val="000000" w:themeColor="text1"/>
        </w:rPr>
        <w:t xml:space="preserve">: Large pre-trained networks like </w:t>
      </w:r>
      <w:r w:rsidRPr="006D762B">
        <w:rPr>
          <w:rFonts w:ascii="Roboto Mono" w:eastAsia="Roboto Mono" w:hAnsi="Roboto Mono" w:cs="Roboto Mono"/>
          <w:color w:val="000000" w:themeColor="text1"/>
        </w:rPr>
        <w:t>Inception-V3</w:t>
      </w:r>
      <w:r w:rsidRPr="006D762B">
        <w:rPr>
          <w:color w:val="000000" w:themeColor="text1"/>
        </w:rPr>
        <w:t xml:space="preserve">, </w:t>
      </w:r>
      <w:r w:rsidRPr="006D762B">
        <w:rPr>
          <w:rFonts w:ascii="Roboto Mono" w:eastAsia="Roboto Mono" w:hAnsi="Roboto Mono" w:cs="Roboto Mono"/>
          <w:color w:val="000000" w:themeColor="text1"/>
        </w:rPr>
        <w:t>VGG16</w:t>
      </w:r>
      <w:r w:rsidRPr="006D762B">
        <w:rPr>
          <w:color w:val="000000" w:themeColor="text1"/>
        </w:rPr>
        <w:t xml:space="preserve">, and </w:t>
      </w:r>
      <w:proofErr w:type="spellStart"/>
      <w:r w:rsidRPr="006D762B">
        <w:rPr>
          <w:rFonts w:ascii="Roboto Mono" w:eastAsia="Roboto Mono" w:hAnsi="Roboto Mono" w:cs="Roboto Mono"/>
          <w:color w:val="000000" w:themeColor="text1"/>
        </w:rPr>
        <w:t>Xception</w:t>
      </w:r>
      <w:proofErr w:type="spellEnd"/>
      <w:r w:rsidRPr="006D762B">
        <w:rPr>
          <w:color w:val="000000" w:themeColor="text1"/>
        </w:rPr>
        <w:t xml:space="preserve"> are optimized for ImageNet, which comprises 1.2 million natural images of colorful, everyday objects.</w:t>
      </w:r>
    </w:p>
    <w:p w:rsidR="007F6DA1" w:rsidRPr="006D762B" w:rsidRDefault="00381213">
      <w:pPr>
        <w:numPr>
          <w:ilvl w:val="1"/>
          <w:numId w:val="2"/>
        </w:numPr>
        <w:rPr>
          <w:color w:val="000000" w:themeColor="text1"/>
        </w:rPr>
      </w:pPr>
      <w:r w:rsidRPr="006D762B">
        <w:rPr>
          <w:i/>
          <w:iCs/>
          <w:color w:val="000000" w:themeColor="text1"/>
        </w:rPr>
        <w:t>Our Solution</w:t>
      </w:r>
      <w:r w:rsidRPr="006D762B">
        <w:rPr>
          <w:color w:val="000000" w:themeColor="text1"/>
        </w:rPr>
        <w:t>: Chest radiographs are monochromatic and lack natural color contrast. Fine-tuning ImageNet models introduces semantic noise from irrelevant features; conversely, our custom CNNs learn specialized spatial representations directly from radiographs from scratch.</w:t>
      </w:r>
    </w:p>
    <w:p w:rsidR="007F6DA1" w:rsidRPr="006D762B" w:rsidRDefault="007F6DA1">
      <w:pPr>
        <w:rPr>
          <w:color w:val="000000" w:themeColor="text1"/>
        </w:rPr>
      </w:pPr>
    </w:p>
    <w:p w:rsidR="007F6DA1" w:rsidRPr="006D762B" w:rsidRDefault="00381213">
      <w:pPr>
        <w:numPr>
          <w:ilvl w:val="0"/>
          <w:numId w:val="2"/>
        </w:numPr>
        <w:rPr>
          <w:color w:val="000000" w:themeColor="text1"/>
        </w:rPr>
      </w:pPr>
      <w:r w:rsidRPr="006D762B">
        <w:rPr>
          <w:b/>
          <w:bCs/>
          <w:color w:val="000000" w:themeColor="text1"/>
        </w:rPr>
        <w:t>Parameter Redundancy and Overfitting</w:t>
      </w:r>
    </w:p>
    <w:p w:rsidR="007F6DA1" w:rsidRPr="006D762B" w:rsidRDefault="00381213">
      <w:pPr>
        <w:numPr>
          <w:ilvl w:val="1"/>
          <w:numId w:val="2"/>
        </w:numPr>
        <w:rPr>
          <w:color w:val="000000" w:themeColor="text1"/>
        </w:rPr>
      </w:pPr>
      <w:r w:rsidRPr="006D762B">
        <w:rPr>
          <w:i/>
          <w:iCs/>
          <w:color w:val="000000" w:themeColor="text1"/>
        </w:rPr>
        <w:t>Professional Models' Flaw</w:t>
      </w:r>
      <w:r w:rsidRPr="006D762B">
        <w:rPr>
          <w:color w:val="000000" w:themeColor="text1"/>
        </w:rPr>
        <w:t xml:space="preserve">: Architecture like </w:t>
      </w:r>
      <w:r w:rsidRPr="006D762B">
        <w:rPr>
          <w:rFonts w:ascii="Roboto Mono" w:eastAsia="Roboto Mono" w:hAnsi="Roboto Mono" w:cs="Roboto Mono"/>
          <w:color w:val="000000" w:themeColor="text1"/>
        </w:rPr>
        <w:t>VGG16</w:t>
      </w:r>
      <w:r w:rsidRPr="006D762B">
        <w:rPr>
          <w:color w:val="000000" w:themeColor="text1"/>
        </w:rPr>
        <w:t xml:space="preserve"> contains 138 million parameters. On limited medical datasets, these models often act as memorizers, easily overfitting to background noise or clinical artifacts rather than pathology.</w:t>
      </w:r>
    </w:p>
    <w:p w:rsidR="007F6DA1" w:rsidRPr="006D762B" w:rsidRDefault="00381213">
      <w:pPr>
        <w:numPr>
          <w:ilvl w:val="1"/>
          <w:numId w:val="2"/>
        </w:numPr>
        <w:rPr>
          <w:color w:val="000000" w:themeColor="text1"/>
        </w:rPr>
      </w:pPr>
      <w:r w:rsidRPr="006D762B">
        <w:rPr>
          <w:i/>
          <w:iCs/>
          <w:color w:val="000000" w:themeColor="text1"/>
        </w:rPr>
        <w:t>Our Solution</w:t>
      </w:r>
      <w:r w:rsidRPr="006D762B">
        <w:rPr>
          <w:color w:val="000000" w:themeColor="text1"/>
        </w:rPr>
        <w:t>: By utilizing under 6.5 million parameters, our compact design acts as a physical regularization bottleneck, forcing the network to capture only generalizable, clinical features.</w:t>
      </w:r>
    </w:p>
    <w:p w:rsidR="007F6DA1" w:rsidRPr="006D762B" w:rsidRDefault="007F6DA1">
      <w:pPr>
        <w:rPr>
          <w:color w:val="000000" w:themeColor="text1"/>
        </w:rPr>
      </w:pPr>
    </w:p>
    <w:p w:rsidR="007F6DA1" w:rsidRPr="006D762B" w:rsidRDefault="00381213">
      <w:pPr>
        <w:numPr>
          <w:ilvl w:val="0"/>
          <w:numId w:val="2"/>
        </w:numPr>
        <w:rPr>
          <w:color w:val="000000" w:themeColor="text1"/>
        </w:rPr>
      </w:pPr>
      <w:r w:rsidRPr="006D762B">
        <w:rPr>
          <w:b/>
          <w:bCs/>
          <w:color w:val="000000" w:themeColor="text1"/>
        </w:rPr>
        <w:t>The Rigid "Benchmark Split" Bias</w:t>
      </w:r>
    </w:p>
    <w:p w:rsidR="007F6DA1" w:rsidRPr="006D762B" w:rsidRDefault="00381213">
      <w:pPr>
        <w:numPr>
          <w:ilvl w:val="1"/>
          <w:numId w:val="2"/>
        </w:numPr>
        <w:rPr>
          <w:color w:val="000000" w:themeColor="text1"/>
        </w:rPr>
      </w:pPr>
      <w:r w:rsidRPr="006D762B">
        <w:rPr>
          <w:i/>
          <w:iCs/>
          <w:color w:val="000000" w:themeColor="text1"/>
        </w:rPr>
        <w:t>Literature Flaw</w:t>
      </w:r>
      <w:r w:rsidRPr="006D762B">
        <w:rPr>
          <w:color w:val="000000" w:themeColor="text1"/>
        </w:rPr>
        <w:t xml:space="preserve">: The baseline </w:t>
      </w:r>
      <w:proofErr w:type="spellStart"/>
      <w:r w:rsidRPr="006D762B">
        <w:rPr>
          <w:color w:val="000000" w:themeColor="text1"/>
        </w:rPr>
        <w:t>Kaggle</w:t>
      </w:r>
      <w:proofErr w:type="spellEnd"/>
      <w:r w:rsidRPr="006D762B">
        <w:rPr>
          <w:color w:val="000000" w:themeColor="text1"/>
        </w:rPr>
        <w:t xml:space="preserve"> repository utilizes a folder structure where the validation set contains only 16 images, providing an extremely noisy signal for model evaluation.</w:t>
      </w:r>
    </w:p>
    <w:p w:rsidR="007F6DA1" w:rsidRPr="006D762B" w:rsidRDefault="00381213">
      <w:pPr>
        <w:numPr>
          <w:ilvl w:val="1"/>
          <w:numId w:val="2"/>
        </w:numPr>
        <w:rPr>
          <w:color w:val="000000" w:themeColor="text1"/>
        </w:rPr>
      </w:pPr>
      <w:r w:rsidRPr="006D762B">
        <w:rPr>
          <w:i/>
          <w:iCs/>
          <w:color w:val="000000" w:themeColor="text1"/>
        </w:rPr>
        <w:t>Our Solution</w:t>
      </w:r>
      <w:r w:rsidRPr="006D762B">
        <w:rPr>
          <w:color w:val="000000" w:themeColor="text1"/>
        </w:rPr>
        <w:t xml:space="preserve">: To ensure statistical stability and prevent validation leakage, our </w:t>
      </w:r>
      <w:r w:rsidRPr="006D762B">
        <w:rPr>
          <w:rFonts w:ascii="Roboto Mono" w:eastAsia="Roboto Mono" w:hAnsi="Roboto Mono" w:cs="Roboto Mono"/>
          <w:color w:val="000000" w:themeColor="text1"/>
        </w:rPr>
        <w:t>colab_run.py</w:t>
      </w:r>
      <w:r w:rsidRPr="006D762B">
        <w:rPr>
          <w:color w:val="000000" w:themeColor="text1"/>
        </w:rPr>
        <w:t xml:space="preserve"> script re-partitions the data into a stratified 70-15-15 split, producing a reliable performance signal.</w:t>
      </w:r>
    </w:p>
    <w:p w:rsidR="007F6DA1" w:rsidRPr="006D762B" w:rsidRDefault="007F6DA1">
      <w:pPr>
        <w:rPr>
          <w:color w:val="000000" w:themeColor="text1"/>
        </w:rPr>
      </w:pPr>
    </w:p>
    <w:p w:rsidR="007F6DA1" w:rsidRPr="006D762B" w:rsidRDefault="00381213">
      <w:pPr>
        <w:numPr>
          <w:ilvl w:val="0"/>
          <w:numId w:val="2"/>
        </w:numPr>
        <w:rPr>
          <w:color w:val="000000" w:themeColor="text1"/>
        </w:rPr>
      </w:pPr>
      <w:r w:rsidRPr="006D762B">
        <w:rPr>
          <w:color w:val="000000" w:themeColor="text1"/>
        </w:rPr>
        <w:t>Accuracy-Specificity Trap</w:t>
      </w:r>
    </w:p>
    <w:p w:rsidR="007F6DA1" w:rsidRPr="006D762B" w:rsidRDefault="00381213">
      <w:pPr>
        <w:numPr>
          <w:ilvl w:val="1"/>
          <w:numId w:val="2"/>
        </w:numPr>
        <w:rPr>
          <w:color w:val="000000" w:themeColor="text1"/>
        </w:rPr>
      </w:pPr>
      <w:r w:rsidRPr="006D762B">
        <w:rPr>
          <w:i/>
          <w:iCs/>
          <w:color w:val="000000" w:themeColor="text1"/>
        </w:rPr>
        <w:t>Literature Flaw</w:t>
      </w:r>
      <w:r w:rsidRPr="006D762B">
        <w:rPr>
          <w:color w:val="000000" w:themeColor="text1"/>
        </w:rPr>
        <w:t>: With Pneumonia representing ~73% of the data, standard pipelines over-optimize for raw accuracy. This results in poor specificity, where healthy patients are frequently misclassified.</w:t>
      </w:r>
    </w:p>
    <w:p w:rsidR="007F6DA1" w:rsidRPr="006D762B" w:rsidRDefault="00381213">
      <w:pPr>
        <w:numPr>
          <w:ilvl w:val="1"/>
          <w:numId w:val="2"/>
        </w:numPr>
        <w:rPr>
          <w:color w:val="000000" w:themeColor="text1"/>
        </w:rPr>
      </w:pPr>
      <w:r w:rsidRPr="006D762B">
        <w:rPr>
          <w:i/>
          <w:iCs/>
          <w:color w:val="000000" w:themeColor="text1"/>
        </w:rPr>
        <w:t>Our Solution</w:t>
      </w:r>
      <w:r w:rsidRPr="006D762B">
        <w:rPr>
          <w:color w:val="000000" w:themeColor="text1"/>
        </w:rPr>
        <w:t xml:space="preserve">: We integrated </w:t>
      </w:r>
      <w:r w:rsidRPr="006D762B">
        <w:rPr>
          <w:b/>
          <w:bCs/>
          <w:color w:val="000000" w:themeColor="text1"/>
        </w:rPr>
        <w:t>Weighted Cross Entropy Loss</w:t>
      </w:r>
      <w:r w:rsidRPr="006D762B">
        <w:rPr>
          <w:color w:val="000000" w:themeColor="text1"/>
        </w:rPr>
        <w:t xml:space="preserve"> (2.88x weight on Normal errors) and clinical data augmentations to prioritize diagnostic safety and minimize false alarms.</w:t>
      </w:r>
    </w:p>
    <w:p w:rsidR="007F6DA1" w:rsidRPr="006D762B" w:rsidRDefault="007F6DA1">
      <w:pPr>
        <w:widowControl w:val="0"/>
        <w:pBdr>
          <w:top w:val="nil"/>
          <w:left w:val="nil"/>
          <w:bottom w:val="nil"/>
          <w:right w:val="nil"/>
          <w:between w:val="nil"/>
        </w:pBdr>
        <w:rPr>
          <w:color w:val="000000" w:themeColor="text1"/>
        </w:rPr>
      </w:pPr>
    </w:p>
    <w:p w:rsidR="007F6DA1" w:rsidRPr="006D762B" w:rsidRDefault="00763872">
      <w:pPr>
        <w:rPr>
          <w:color w:val="000000" w:themeColor="text1"/>
        </w:rPr>
      </w:pPr>
      <w:r w:rsidRPr="006D762B">
        <w:rPr>
          <w:color w:val="000000" w:themeColor="text1"/>
        </w:rPr>
        <w:pict>
          <v:rect id="_x0000_i1029" style="width:0;height:1.5pt" o:hralign="center" o:hrstd="t" o:hr="t" fillcolor="#a0a0a0" stroked="f"/>
        </w:pict>
      </w:r>
    </w:p>
    <w:p w:rsidR="007F6DA1" w:rsidRPr="006D762B" w:rsidRDefault="007F6DA1">
      <w:pPr>
        <w:pStyle w:val="Heading2"/>
        <w:rPr>
          <w:color w:val="000000" w:themeColor="text1"/>
        </w:rPr>
      </w:pPr>
      <w:bookmarkStart w:id="13" w:name="_c7odfx2b6nr" w:colFirst="0" w:colLast="0"/>
      <w:bookmarkEnd w:id="13"/>
    </w:p>
    <w:p w:rsidR="007F6DA1" w:rsidRPr="006D762B" w:rsidRDefault="00195773">
      <w:pPr>
        <w:pStyle w:val="Heading2"/>
        <w:rPr>
          <w:color w:val="000000" w:themeColor="text1"/>
        </w:rPr>
      </w:pPr>
      <w:bookmarkStart w:id="14" w:name="_33tvunxfpqkp" w:colFirst="0" w:colLast="0"/>
      <w:bookmarkEnd w:id="14"/>
      <w:r w:rsidRPr="006D762B">
        <w:rPr>
          <w:color w:val="000000" w:themeColor="text1"/>
        </w:rPr>
        <w:t>6.</w:t>
      </w:r>
      <w:r w:rsidR="00381213" w:rsidRPr="006D762B">
        <w:rPr>
          <w:color w:val="000000" w:themeColor="text1"/>
        </w:rPr>
        <w:t xml:space="preserve"> Getting Started &amp; Execution Instructions</w:t>
      </w:r>
    </w:p>
    <w:p w:rsidR="007F6DA1" w:rsidRPr="006D762B" w:rsidRDefault="00381213">
      <w:pPr>
        <w:rPr>
          <w:color w:val="000000" w:themeColor="text1"/>
        </w:rPr>
      </w:pPr>
      <w:r w:rsidRPr="006D762B">
        <w:rPr>
          <w:color w:val="000000" w:themeColor="text1"/>
        </w:rPr>
        <w:t xml:space="preserve">The pipeline script colab_run.py is designed to run automatically in both Google </w:t>
      </w:r>
      <w:proofErr w:type="spellStart"/>
      <w:r w:rsidRPr="006D762B">
        <w:rPr>
          <w:color w:val="000000" w:themeColor="text1"/>
        </w:rPr>
        <w:t>Colab</w:t>
      </w:r>
      <w:proofErr w:type="spellEnd"/>
      <w:r w:rsidRPr="006D762B">
        <w:rPr>
          <w:color w:val="000000" w:themeColor="text1"/>
        </w:rPr>
        <w:t xml:space="preserve"> and Local PC environments without manual code modifications.</w:t>
      </w:r>
    </w:p>
    <w:p w:rsidR="007F6DA1" w:rsidRPr="006D762B" w:rsidRDefault="00381213">
      <w:pPr>
        <w:pStyle w:val="Heading3"/>
        <w:rPr>
          <w:color w:val="000000" w:themeColor="text1"/>
        </w:rPr>
      </w:pPr>
      <w:bookmarkStart w:id="15" w:name="_7whgeo8j1mxn" w:colFirst="0" w:colLast="0"/>
      <w:bookmarkEnd w:id="15"/>
      <w:r w:rsidRPr="006D762B">
        <w:rPr>
          <w:color w:val="000000" w:themeColor="text1"/>
        </w:rPr>
        <w:t>📦 System Dependencies</w:t>
      </w:r>
    </w:p>
    <w:p w:rsidR="007F6DA1" w:rsidRPr="006D762B" w:rsidRDefault="00381213">
      <w:pPr>
        <w:rPr>
          <w:color w:val="000000" w:themeColor="text1"/>
        </w:rPr>
      </w:pPr>
      <w:r w:rsidRPr="006D762B">
        <w:rPr>
          <w:color w:val="000000" w:themeColor="text1"/>
        </w:rPr>
        <w:t>The following dependencies are required to run the pipeline:</w:t>
      </w:r>
    </w:p>
    <w:p w:rsidR="007F6DA1" w:rsidRPr="006D762B" w:rsidRDefault="007F6DA1">
      <w:pPr>
        <w:widowControl w:val="0"/>
        <w:pBdr>
          <w:top w:val="nil"/>
          <w:left w:val="nil"/>
          <w:bottom w:val="nil"/>
          <w:right w:val="nil"/>
          <w:between w:val="nil"/>
        </w:pBdr>
        <w:rPr>
          <w:color w:val="000000" w:themeColor="text1"/>
        </w:rPr>
      </w:pPr>
    </w:p>
    <w:p w:rsidR="007F6DA1" w:rsidRPr="006D762B" w:rsidRDefault="00381213">
      <w:pPr>
        <w:numPr>
          <w:ilvl w:val="0"/>
          <w:numId w:val="6"/>
        </w:numPr>
        <w:rPr>
          <w:color w:val="000000" w:themeColor="text1"/>
        </w:rPr>
      </w:pPr>
      <w:r w:rsidRPr="006D762B">
        <w:rPr>
          <w:b/>
          <w:bCs/>
          <w:color w:val="000000" w:themeColor="text1"/>
        </w:rPr>
        <w:t>Python 3.8+</w:t>
      </w:r>
    </w:p>
    <w:p w:rsidR="007F6DA1" w:rsidRPr="006D762B" w:rsidRDefault="00381213">
      <w:pPr>
        <w:numPr>
          <w:ilvl w:val="0"/>
          <w:numId w:val="6"/>
        </w:numPr>
        <w:rPr>
          <w:color w:val="000000" w:themeColor="text1"/>
        </w:rPr>
      </w:pPr>
      <w:proofErr w:type="spellStart"/>
      <w:r w:rsidRPr="006D762B">
        <w:rPr>
          <w:b/>
          <w:bCs/>
          <w:color w:val="000000" w:themeColor="text1"/>
        </w:rPr>
        <w:t>PyTorch</w:t>
      </w:r>
      <w:proofErr w:type="spellEnd"/>
      <w:r w:rsidRPr="006D762B">
        <w:rPr>
          <w:color w:val="000000" w:themeColor="text1"/>
        </w:rPr>
        <w:t xml:space="preserve"> (</w:t>
      </w:r>
      <w:r w:rsidRPr="006D762B">
        <w:rPr>
          <w:rFonts w:ascii="Roboto Mono" w:eastAsia="Roboto Mono" w:hAnsi="Roboto Mono" w:cs="Roboto Mono"/>
          <w:color w:val="000000" w:themeColor="text1"/>
        </w:rPr>
        <w:t>torch</w:t>
      </w:r>
      <w:r w:rsidRPr="006D762B">
        <w:rPr>
          <w:color w:val="000000" w:themeColor="text1"/>
        </w:rPr>
        <w:t xml:space="preserve">, </w:t>
      </w:r>
      <w:proofErr w:type="spellStart"/>
      <w:r w:rsidRPr="006D762B">
        <w:rPr>
          <w:rFonts w:ascii="Roboto Mono" w:eastAsia="Roboto Mono" w:hAnsi="Roboto Mono" w:cs="Roboto Mono"/>
          <w:color w:val="000000" w:themeColor="text1"/>
        </w:rPr>
        <w:t>torchvision</w:t>
      </w:r>
      <w:proofErr w:type="spellEnd"/>
      <w:r w:rsidRPr="006D762B">
        <w:rPr>
          <w:color w:val="000000" w:themeColor="text1"/>
        </w:rPr>
        <w:t>) — CUDA-enabled GPU runtime recommended.</w:t>
      </w:r>
    </w:p>
    <w:p w:rsidR="007F6DA1" w:rsidRPr="006D762B" w:rsidRDefault="00381213">
      <w:pPr>
        <w:numPr>
          <w:ilvl w:val="0"/>
          <w:numId w:val="6"/>
        </w:numPr>
        <w:rPr>
          <w:color w:val="000000" w:themeColor="text1"/>
        </w:rPr>
      </w:pPr>
      <w:proofErr w:type="spellStart"/>
      <w:r w:rsidRPr="006D762B">
        <w:rPr>
          <w:b/>
          <w:bCs/>
          <w:color w:val="000000" w:themeColor="text1"/>
        </w:rPr>
        <w:t>Matplotlib</w:t>
      </w:r>
      <w:proofErr w:type="spellEnd"/>
      <w:r w:rsidRPr="006D762B">
        <w:rPr>
          <w:color w:val="000000" w:themeColor="text1"/>
        </w:rPr>
        <w:t xml:space="preserve"> — For plotting and exporting learning curves.</w:t>
      </w:r>
    </w:p>
    <w:p w:rsidR="007F6DA1" w:rsidRPr="006D762B" w:rsidRDefault="00381213">
      <w:pPr>
        <w:numPr>
          <w:ilvl w:val="0"/>
          <w:numId w:val="6"/>
        </w:numPr>
        <w:rPr>
          <w:color w:val="000000" w:themeColor="text1"/>
        </w:rPr>
      </w:pPr>
      <w:r w:rsidRPr="006D762B">
        <w:rPr>
          <w:b/>
          <w:bCs/>
          <w:color w:val="000000" w:themeColor="text1"/>
        </w:rPr>
        <w:t>Pillow (PIL)</w:t>
      </w:r>
      <w:r w:rsidRPr="006D762B">
        <w:rPr>
          <w:color w:val="000000" w:themeColor="text1"/>
        </w:rPr>
        <w:t xml:space="preserve"> — For image loading and operations.</w:t>
      </w:r>
    </w:p>
    <w:p w:rsidR="007F6DA1" w:rsidRPr="006D762B" w:rsidRDefault="00381213">
      <w:pPr>
        <w:numPr>
          <w:ilvl w:val="0"/>
          <w:numId w:val="6"/>
        </w:numPr>
        <w:rPr>
          <w:color w:val="000000" w:themeColor="text1"/>
        </w:rPr>
      </w:pPr>
      <w:r w:rsidRPr="006D762B">
        <w:rPr>
          <w:color w:val="000000" w:themeColor="text1"/>
        </w:rPr>
        <w:t xml:space="preserve">Standard library components: </w:t>
      </w:r>
      <w:proofErr w:type="spellStart"/>
      <w:r w:rsidRPr="006D762B">
        <w:rPr>
          <w:rFonts w:ascii="Roboto Mono" w:eastAsia="Roboto Mono" w:hAnsi="Roboto Mono" w:cs="Roboto Mono"/>
          <w:color w:val="000000" w:themeColor="text1"/>
        </w:rPr>
        <w:t>os</w:t>
      </w:r>
      <w:proofErr w:type="spellEnd"/>
      <w:r w:rsidRPr="006D762B">
        <w:rPr>
          <w:color w:val="000000" w:themeColor="text1"/>
        </w:rPr>
        <w:t xml:space="preserve">, </w:t>
      </w:r>
      <w:r w:rsidRPr="006D762B">
        <w:rPr>
          <w:rFonts w:ascii="Roboto Mono" w:eastAsia="Roboto Mono" w:hAnsi="Roboto Mono" w:cs="Roboto Mono"/>
          <w:color w:val="000000" w:themeColor="text1"/>
        </w:rPr>
        <w:t>sys</w:t>
      </w:r>
      <w:r w:rsidRPr="006D762B">
        <w:rPr>
          <w:color w:val="000000" w:themeColor="text1"/>
        </w:rPr>
        <w:t xml:space="preserve">, </w:t>
      </w:r>
      <w:r w:rsidRPr="006D762B">
        <w:rPr>
          <w:rFonts w:ascii="Roboto Mono" w:eastAsia="Roboto Mono" w:hAnsi="Roboto Mono" w:cs="Roboto Mono"/>
          <w:color w:val="000000" w:themeColor="text1"/>
        </w:rPr>
        <w:t>time</w:t>
      </w:r>
      <w:r w:rsidRPr="006D762B">
        <w:rPr>
          <w:color w:val="000000" w:themeColor="text1"/>
        </w:rPr>
        <w:t xml:space="preserve">, </w:t>
      </w:r>
      <w:proofErr w:type="spellStart"/>
      <w:r w:rsidRPr="006D762B">
        <w:rPr>
          <w:rFonts w:ascii="Roboto Mono" w:eastAsia="Roboto Mono" w:hAnsi="Roboto Mono" w:cs="Roboto Mono"/>
          <w:color w:val="000000" w:themeColor="text1"/>
        </w:rPr>
        <w:t>zipfile</w:t>
      </w:r>
      <w:proofErr w:type="spellEnd"/>
      <w:r w:rsidRPr="006D762B">
        <w:rPr>
          <w:color w:val="000000" w:themeColor="text1"/>
        </w:rPr>
        <w:t xml:space="preserve">, </w:t>
      </w:r>
      <w:proofErr w:type="spellStart"/>
      <w:r w:rsidRPr="006D762B">
        <w:rPr>
          <w:rFonts w:ascii="Roboto Mono" w:eastAsia="Roboto Mono" w:hAnsi="Roboto Mono" w:cs="Roboto Mono"/>
          <w:color w:val="000000" w:themeColor="text1"/>
        </w:rPr>
        <w:t>shutil</w:t>
      </w:r>
      <w:proofErr w:type="spellEnd"/>
      <w:r w:rsidRPr="006D762B">
        <w:rPr>
          <w:color w:val="000000" w:themeColor="text1"/>
        </w:rPr>
        <w:t xml:space="preserve">, </w:t>
      </w:r>
      <w:proofErr w:type="spellStart"/>
      <w:r w:rsidRPr="006D762B">
        <w:rPr>
          <w:rFonts w:ascii="Roboto Mono" w:eastAsia="Roboto Mono" w:hAnsi="Roboto Mono" w:cs="Roboto Mono"/>
          <w:color w:val="000000" w:themeColor="text1"/>
        </w:rPr>
        <w:t>json</w:t>
      </w:r>
      <w:proofErr w:type="spellEnd"/>
      <w:r w:rsidRPr="006D762B">
        <w:rPr>
          <w:color w:val="000000" w:themeColor="text1"/>
        </w:rPr>
        <w:t xml:space="preserve">, </w:t>
      </w:r>
      <w:r w:rsidRPr="006D762B">
        <w:rPr>
          <w:rFonts w:ascii="Roboto Mono" w:eastAsia="Roboto Mono" w:hAnsi="Roboto Mono" w:cs="Roboto Mono"/>
          <w:color w:val="000000" w:themeColor="text1"/>
        </w:rPr>
        <w:t>random</w:t>
      </w:r>
      <w:r w:rsidRPr="006D762B">
        <w:rPr>
          <w:color w:val="000000" w:themeColor="text1"/>
        </w:rPr>
        <w:t xml:space="preserve">, </w:t>
      </w:r>
      <w:proofErr w:type="spellStart"/>
      <w:proofErr w:type="gramStart"/>
      <w:r w:rsidRPr="006D762B">
        <w:rPr>
          <w:rFonts w:ascii="Roboto Mono" w:eastAsia="Roboto Mono" w:hAnsi="Roboto Mono" w:cs="Roboto Mono"/>
          <w:color w:val="000000" w:themeColor="text1"/>
        </w:rPr>
        <w:t>concurrent.futures</w:t>
      </w:r>
      <w:proofErr w:type="spellEnd"/>
      <w:proofErr w:type="gramEnd"/>
      <w:r w:rsidRPr="006D762B">
        <w:rPr>
          <w:color w:val="000000" w:themeColor="text1"/>
        </w:rPr>
        <w:t>.</w:t>
      </w:r>
    </w:p>
    <w:p w:rsidR="007F6DA1" w:rsidRPr="006D762B" w:rsidRDefault="007F6DA1">
      <w:pPr>
        <w:widowControl w:val="0"/>
        <w:pBdr>
          <w:top w:val="nil"/>
          <w:left w:val="nil"/>
          <w:bottom w:val="nil"/>
          <w:right w:val="nil"/>
          <w:between w:val="nil"/>
        </w:pBdr>
        <w:rPr>
          <w:color w:val="000000" w:themeColor="text1"/>
        </w:rPr>
      </w:pPr>
    </w:p>
    <w:p w:rsidR="007F6DA1" w:rsidRPr="006D762B" w:rsidRDefault="00381213">
      <w:pPr>
        <w:rPr>
          <w:color w:val="000000" w:themeColor="text1"/>
        </w:rPr>
      </w:pPr>
      <w:r w:rsidRPr="006D762B">
        <w:rPr>
          <w:color w:val="000000" w:themeColor="text1"/>
        </w:rPr>
        <w:t>To install dependencies locally:</w:t>
      </w:r>
    </w:p>
    <w:p w:rsidR="007F6DA1" w:rsidRPr="006D762B" w:rsidRDefault="007F6DA1">
      <w:pPr>
        <w:widowControl w:val="0"/>
        <w:pBdr>
          <w:top w:val="nil"/>
          <w:left w:val="nil"/>
          <w:bottom w:val="nil"/>
          <w:right w:val="nil"/>
          <w:between w:val="nil"/>
        </w:pBdr>
        <w:rPr>
          <w:color w:val="000000" w:themeColor="text1"/>
        </w:rPr>
      </w:pPr>
    </w:p>
    <w:p w:rsidR="007F6DA1" w:rsidRPr="006D762B" w:rsidRDefault="00381213">
      <w:pPr>
        <w:rPr>
          <w:color w:val="000000" w:themeColor="text1"/>
        </w:rPr>
      </w:pPr>
      <w:r w:rsidRPr="006D762B">
        <w:rPr>
          <w:color w:val="000000" w:themeColor="text1"/>
        </w:rPr>
        <w:t xml:space="preserve">pip install torch </w:t>
      </w:r>
      <w:proofErr w:type="spellStart"/>
      <w:r w:rsidRPr="006D762B">
        <w:rPr>
          <w:color w:val="000000" w:themeColor="text1"/>
        </w:rPr>
        <w:t>torchvision</w:t>
      </w:r>
      <w:proofErr w:type="spellEnd"/>
      <w:r w:rsidRPr="006D762B">
        <w:rPr>
          <w:color w:val="000000" w:themeColor="text1"/>
        </w:rPr>
        <w:t xml:space="preserve"> </w:t>
      </w:r>
      <w:proofErr w:type="spellStart"/>
      <w:r w:rsidRPr="006D762B">
        <w:rPr>
          <w:color w:val="000000" w:themeColor="text1"/>
        </w:rPr>
        <w:t>matplotlib</w:t>
      </w:r>
      <w:proofErr w:type="spellEnd"/>
      <w:r w:rsidRPr="006D762B">
        <w:rPr>
          <w:color w:val="000000" w:themeColor="text1"/>
        </w:rPr>
        <w:t xml:space="preserve"> pillow</w:t>
      </w:r>
    </w:p>
    <w:p w:rsidR="007F6DA1" w:rsidRPr="006D762B" w:rsidRDefault="00381213">
      <w:pPr>
        <w:pStyle w:val="Heading3"/>
        <w:rPr>
          <w:color w:val="000000" w:themeColor="text1"/>
        </w:rPr>
      </w:pPr>
      <w:bookmarkStart w:id="16" w:name="_ksycssu4rt34" w:colFirst="0" w:colLast="0"/>
      <w:bookmarkEnd w:id="16"/>
      <w:r w:rsidRPr="006D762B">
        <w:rPr>
          <w:color w:val="000000" w:themeColor="text1"/>
        </w:rPr>
        <w:t>Dataset Structure &amp; Download</w:t>
      </w:r>
    </w:p>
    <w:p w:rsidR="007F6DA1" w:rsidRPr="006D762B" w:rsidRDefault="00381213">
      <w:pPr>
        <w:rPr>
          <w:color w:val="000000" w:themeColor="text1"/>
        </w:rPr>
      </w:pPr>
      <w:r w:rsidRPr="006D762B">
        <w:rPr>
          <w:color w:val="000000" w:themeColor="text1"/>
        </w:rPr>
        <w:t xml:space="preserve">The project processes the standard </w:t>
      </w:r>
      <w:proofErr w:type="spellStart"/>
      <w:r w:rsidRPr="006D762B">
        <w:rPr>
          <w:color w:val="000000" w:themeColor="text1"/>
        </w:rPr>
        <w:t>Kaggle</w:t>
      </w:r>
      <w:proofErr w:type="spellEnd"/>
      <w:r w:rsidRPr="006D762B">
        <w:rPr>
          <w:color w:val="000000" w:themeColor="text1"/>
        </w:rPr>
        <w:t xml:space="preserve"> </w:t>
      </w:r>
      <w:r w:rsidRPr="006D762B">
        <w:rPr>
          <w:b/>
          <w:bCs/>
          <w:color w:val="000000" w:themeColor="text1"/>
        </w:rPr>
        <w:t>Chest X-Ray Images (Pneumonia)</w:t>
      </w:r>
      <w:r w:rsidRPr="006D762B">
        <w:rPr>
          <w:color w:val="000000" w:themeColor="text1"/>
        </w:rPr>
        <w:t xml:space="preserve"> dataset.</w:t>
      </w:r>
    </w:p>
    <w:p w:rsidR="007F6DA1" w:rsidRPr="006D762B" w:rsidRDefault="007F6DA1">
      <w:pPr>
        <w:widowControl w:val="0"/>
        <w:pBdr>
          <w:top w:val="nil"/>
          <w:left w:val="nil"/>
          <w:bottom w:val="nil"/>
          <w:right w:val="nil"/>
          <w:between w:val="nil"/>
        </w:pBdr>
        <w:rPr>
          <w:color w:val="000000" w:themeColor="text1"/>
        </w:rPr>
      </w:pPr>
    </w:p>
    <w:p w:rsidR="007F6DA1" w:rsidRPr="006D762B" w:rsidRDefault="00381213">
      <w:pPr>
        <w:numPr>
          <w:ilvl w:val="0"/>
          <w:numId w:val="4"/>
        </w:numPr>
        <w:rPr>
          <w:color w:val="000000" w:themeColor="text1"/>
        </w:rPr>
      </w:pPr>
      <w:r w:rsidRPr="006D762B">
        <w:rPr>
          <w:color w:val="000000" w:themeColor="text1"/>
        </w:rPr>
        <w:t xml:space="preserve">Download the dataset from </w:t>
      </w:r>
      <w:hyperlink r:id="rId7">
        <w:proofErr w:type="spellStart"/>
        <w:r w:rsidRPr="006D762B">
          <w:rPr>
            <w:color w:val="000000" w:themeColor="text1"/>
            <w:u w:val="single"/>
          </w:rPr>
          <w:t>Kaggle</w:t>
        </w:r>
        <w:proofErr w:type="spellEnd"/>
        <w:r w:rsidRPr="006D762B">
          <w:rPr>
            <w:color w:val="000000" w:themeColor="text1"/>
            <w:u w:val="single"/>
          </w:rPr>
          <w:t xml:space="preserve"> Chest X-Ray Images (Pneumonia)</w:t>
        </w:r>
      </w:hyperlink>
      <w:r w:rsidRPr="006D762B">
        <w:rPr>
          <w:color w:val="000000" w:themeColor="text1"/>
        </w:rPr>
        <w:t>.</w:t>
      </w:r>
    </w:p>
    <w:p w:rsidR="007F6DA1" w:rsidRPr="006D762B" w:rsidRDefault="00381213">
      <w:pPr>
        <w:numPr>
          <w:ilvl w:val="0"/>
          <w:numId w:val="4"/>
        </w:numPr>
        <w:rPr>
          <w:color w:val="000000" w:themeColor="text1"/>
        </w:rPr>
      </w:pPr>
      <w:r w:rsidRPr="006D762B">
        <w:rPr>
          <w:color w:val="000000" w:themeColor="text1"/>
        </w:rPr>
        <w:t xml:space="preserve">Save the dataset as a zip file named </w:t>
      </w:r>
      <w:r w:rsidRPr="006D762B">
        <w:rPr>
          <w:rFonts w:ascii="Roboto Mono" w:eastAsia="Roboto Mono" w:hAnsi="Roboto Mono" w:cs="Roboto Mono"/>
          <w:color w:val="000000" w:themeColor="text1"/>
        </w:rPr>
        <w:t>chest_xray.zip</w:t>
      </w:r>
      <w:r w:rsidRPr="006D762B">
        <w:rPr>
          <w:color w:val="000000" w:themeColor="text1"/>
        </w:rPr>
        <w:t xml:space="preserve"> (size is approximately 1.15 GB).</w:t>
      </w:r>
    </w:p>
    <w:p w:rsidR="007F6DA1" w:rsidRPr="006D762B" w:rsidRDefault="00381213">
      <w:pPr>
        <w:numPr>
          <w:ilvl w:val="0"/>
          <w:numId w:val="4"/>
        </w:numPr>
        <w:rPr>
          <w:color w:val="000000" w:themeColor="text1"/>
        </w:rPr>
      </w:pPr>
      <w:r w:rsidRPr="006D762B">
        <w:rPr>
          <w:color w:val="000000" w:themeColor="text1"/>
        </w:rPr>
        <w:t>The raw zip file structure must contain the standard classification subfolders:</w:t>
      </w:r>
    </w:p>
    <w:p w:rsidR="007F6DA1" w:rsidRPr="006D762B" w:rsidRDefault="007F6DA1">
      <w:pPr>
        <w:widowControl w:val="0"/>
        <w:pBdr>
          <w:top w:val="nil"/>
          <w:left w:val="nil"/>
          <w:bottom w:val="nil"/>
          <w:right w:val="nil"/>
          <w:between w:val="nil"/>
        </w:pBdr>
        <w:ind w:left="720"/>
        <w:rPr>
          <w:color w:val="000000" w:themeColor="text1"/>
        </w:rPr>
      </w:pPr>
    </w:p>
    <w:p w:rsidR="007F6DA1" w:rsidRPr="006D762B" w:rsidRDefault="00381213">
      <w:pPr>
        <w:ind w:left="720"/>
        <w:rPr>
          <w:color w:val="000000" w:themeColor="text1"/>
        </w:rPr>
      </w:pPr>
      <w:r w:rsidRPr="006D762B">
        <w:rPr>
          <w:color w:val="000000" w:themeColor="text1"/>
        </w:rPr>
        <w:t>chest_xray.zip</w:t>
      </w:r>
    </w:p>
    <w:p w:rsidR="007F6DA1" w:rsidRPr="006D762B" w:rsidRDefault="007F6DA1">
      <w:pPr>
        <w:widowControl w:val="0"/>
        <w:pBdr>
          <w:top w:val="nil"/>
          <w:left w:val="nil"/>
          <w:bottom w:val="nil"/>
          <w:right w:val="nil"/>
          <w:between w:val="nil"/>
        </w:pBdr>
        <w:ind w:left="720"/>
        <w:rPr>
          <w:color w:val="000000" w:themeColor="text1"/>
        </w:rPr>
      </w:pPr>
    </w:p>
    <w:p w:rsidR="007F6DA1" w:rsidRPr="006D762B" w:rsidRDefault="00381213">
      <w:pPr>
        <w:ind w:left="720"/>
        <w:rPr>
          <w:color w:val="000000" w:themeColor="text1"/>
        </w:rPr>
      </w:pPr>
      <w:r w:rsidRPr="006D762B">
        <w:rPr>
          <w:color w:val="000000" w:themeColor="text1"/>
        </w:rPr>
        <w:t xml:space="preserve">  └── </w:t>
      </w:r>
      <w:proofErr w:type="spellStart"/>
      <w:r w:rsidRPr="006D762B">
        <w:rPr>
          <w:color w:val="000000" w:themeColor="text1"/>
        </w:rPr>
        <w:t>chest_xray</w:t>
      </w:r>
      <w:proofErr w:type="spellEnd"/>
      <w:r w:rsidRPr="006D762B">
        <w:rPr>
          <w:color w:val="000000" w:themeColor="text1"/>
        </w:rPr>
        <w:t>/</w:t>
      </w:r>
    </w:p>
    <w:p w:rsidR="007F6DA1" w:rsidRPr="006D762B" w:rsidRDefault="007F6DA1">
      <w:pPr>
        <w:widowControl w:val="0"/>
        <w:pBdr>
          <w:top w:val="nil"/>
          <w:left w:val="nil"/>
          <w:bottom w:val="nil"/>
          <w:right w:val="nil"/>
          <w:between w:val="nil"/>
        </w:pBdr>
        <w:ind w:left="720"/>
        <w:rPr>
          <w:color w:val="000000" w:themeColor="text1"/>
        </w:rPr>
      </w:pPr>
    </w:p>
    <w:p w:rsidR="007F6DA1" w:rsidRPr="006D762B" w:rsidRDefault="00381213">
      <w:pPr>
        <w:ind w:left="720"/>
        <w:rPr>
          <w:color w:val="000000" w:themeColor="text1"/>
        </w:rPr>
      </w:pPr>
      <w:r w:rsidRPr="006D762B">
        <w:rPr>
          <w:color w:val="000000" w:themeColor="text1"/>
        </w:rPr>
        <w:t xml:space="preserve">        ├── train/</w:t>
      </w:r>
    </w:p>
    <w:p w:rsidR="007F6DA1" w:rsidRPr="006D762B" w:rsidRDefault="007F6DA1">
      <w:pPr>
        <w:widowControl w:val="0"/>
        <w:pBdr>
          <w:top w:val="nil"/>
          <w:left w:val="nil"/>
          <w:bottom w:val="nil"/>
          <w:right w:val="nil"/>
          <w:between w:val="nil"/>
        </w:pBdr>
        <w:ind w:left="720"/>
        <w:rPr>
          <w:color w:val="000000" w:themeColor="text1"/>
        </w:rPr>
      </w:pPr>
    </w:p>
    <w:p w:rsidR="007F6DA1" w:rsidRPr="006D762B" w:rsidRDefault="00381213">
      <w:pPr>
        <w:ind w:left="720"/>
        <w:rPr>
          <w:color w:val="000000" w:themeColor="text1"/>
        </w:rPr>
      </w:pPr>
      <w:r w:rsidRPr="006D762B">
        <w:rPr>
          <w:color w:val="000000" w:themeColor="text1"/>
        </w:rPr>
        <w:t xml:space="preserve">        │     ├── NORMAL/</w:t>
      </w:r>
    </w:p>
    <w:p w:rsidR="007F6DA1" w:rsidRPr="006D762B" w:rsidRDefault="007F6DA1">
      <w:pPr>
        <w:widowControl w:val="0"/>
        <w:pBdr>
          <w:top w:val="nil"/>
          <w:left w:val="nil"/>
          <w:bottom w:val="nil"/>
          <w:right w:val="nil"/>
          <w:between w:val="nil"/>
        </w:pBdr>
        <w:ind w:left="720"/>
        <w:rPr>
          <w:color w:val="000000" w:themeColor="text1"/>
        </w:rPr>
      </w:pPr>
    </w:p>
    <w:p w:rsidR="007F6DA1" w:rsidRPr="006D762B" w:rsidRDefault="00381213">
      <w:pPr>
        <w:ind w:left="720"/>
        <w:rPr>
          <w:color w:val="000000" w:themeColor="text1"/>
        </w:rPr>
      </w:pPr>
      <w:r w:rsidRPr="006D762B">
        <w:rPr>
          <w:color w:val="000000" w:themeColor="text1"/>
        </w:rPr>
        <w:t xml:space="preserve">        │     └── PNEUMONIA/</w:t>
      </w:r>
    </w:p>
    <w:p w:rsidR="007F6DA1" w:rsidRPr="006D762B" w:rsidRDefault="007F6DA1">
      <w:pPr>
        <w:widowControl w:val="0"/>
        <w:pBdr>
          <w:top w:val="nil"/>
          <w:left w:val="nil"/>
          <w:bottom w:val="nil"/>
          <w:right w:val="nil"/>
          <w:between w:val="nil"/>
        </w:pBdr>
        <w:ind w:left="720"/>
        <w:rPr>
          <w:color w:val="000000" w:themeColor="text1"/>
        </w:rPr>
      </w:pPr>
    </w:p>
    <w:p w:rsidR="007F6DA1" w:rsidRPr="006D762B" w:rsidRDefault="00381213">
      <w:pPr>
        <w:ind w:left="720"/>
        <w:rPr>
          <w:color w:val="000000" w:themeColor="text1"/>
        </w:rPr>
      </w:pPr>
      <w:r w:rsidRPr="006D762B">
        <w:rPr>
          <w:color w:val="000000" w:themeColor="text1"/>
        </w:rPr>
        <w:t xml:space="preserve">        └── test/</w:t>
      </w:r>
    </w:p>
    <w:p w:rsidR="007F6DA1" w:rsidRPr="006D762B" w:rsidRDefault="007F6DA1">
      <w:pPr>
        <w:widowControl w:val="0"/>
        <w:pBdr>
          <w:top w:val="nil"/>
          <w:left w:val="nil"/>
          <w:bottom w:val="nil"/>
          <w:right w:val="nil"/>
          <w:between w:val="nil"/>
        </w:pBdr>
        <w:ind w:left="720"/>
        <w:rPr>
          <w:color w:val="000000" w:themeColor="text1"/>
        </w:rPr>
      </w:pPr>
    </w:p>
    <w:p w:rsidR="007F6DA1" w:rsidRPr="006D762B" w:rsidRDefault="00381213">
      <w:pPr>
        <w:ind w:left="720"/>
        <w:rPr>
          <w:color w:val="000000" w:themeColor="text1"/>
        </w:rPr>
      </w:pPr>
      <w:r w:rsidRPr="006D762B">
        <w:rPr>
          <w:color w:val="000000" w:themeColor="text1"/>
        </w:rPr>
        <w:t xml:space="preserve">              ├── NORMAL/</w:t>
      </w:r>
    </w:p>
    <w:p w:rsidR="007F6DA1" w:rsidRPr="006D762B" w:rsidRDefault="007F6DA1">
      <w:pPr>
        <w:widowControl w:val="0"/>
        <w:pBdr>
          <w:top w:val="nil"/>
          <w:left w:val="nil"/>
          <w:bottom w:val="nil"/>
          <w:right w:val="nil"/>
          <w:between w:val="nil"/>
        </w:pBdr>
        <w:ind w:left="720"/>
        <w:rPr>
          <w:color w:val="000000" w:themeColor="text1"/>
        </w:rPr>
      </w:pPr>
    </w:p>
    <w:p w:rsidR="007F6DA1" w:rsidRPr="006D762B" w:rsidRDefault="00381213">
      <w:pPr>
        <w:ind w:left="720"/>
        <w:rPr>
          <w:color w:val="000000" w:themeColor="text1"/>
        </w:rPr>
      </w:pPr>
      <w:r w:rsidRPr="006D762B">
        <w:rPr>
          <w:color w:val="000000" w:themeColor="text1"/>
        </w:rPr>
        <w:lastRenderedPageBreak/>
        <w:t xml:space="preserve">              └── PNEUMONIA/</w:t>
      </w:r>
    </w:p>
    <w:p w:rsidR="007F6DA1" w:rsidRPr="006D762B" w:rsidRDefault="007F6DA1">
      <w:pPr>
        <w:widowControl w:val="0"/>
        <w:pBdr>
          <w:top w:val="nil"/>
          <w:left w:val="nil"/>
          <w:bottom w:val="nil"/>
          <w:right w:val="nil"/>
          <w:between w:val="nil"/>
        </w:pBdr>
        <w:rPr>
          <w:color w:val="000000" w:themeColor="text1"/>
        </w:rPr>
      </w:pPr>
    </w:p>
    <w:p w:rsidR="007F6DA1" w:rsidRPr="006D762B" w:rsidRDefault="00763872">
      <w:pPr>
        <w:rPr>
          <w:color w:val="000000" w:themeColor="text1"/>
        </w:rPr>
      </w:pPr>
      <w:r w:rsidRPr="006D762B">
        <w:rPr>
          <w:color w:val="000000" w:themeColor="text1"/>
        </w:rPr>
        <w:pict>
          <v:rect id="_x0000_i1030" style="width:0;height:1.5pt" o:hralign="center" o:hrstd="t" o:hr="t" fillcolor="#a0a0a0" stroked="f"/>
        </w:pict>
      </w:r>
    </w:p>
    <w:p w:rsidR="007F6DA1" w:rsidRPr="006D762B" w:rsidRDefault="00381213">
      <w:pPr>
        <w:pStyle w:val="Heading3"/>
        <w:rPr>
          <w:color w:val="000000" w:themeColor="text1"/>
        </w:rPr>
      </w:pPr>
      <w:bookmarkStart w:id="17" w:name="_2dweyfi4034i" w:colFirst="0" w:colLast="0"/>
      <w:bookmarkEnd w:id="17"/>
      <w:r w:rsidRPr="006D762B">
        <w:rPr>
          <w:color w:val="000000" w:themeColor="text1"/>
        </w:rPr>
        <w:t>Execution Guide</w:t>
      </w:r>
    </w:p>
    <w:p w:rsidR="007F6DA1" w:rsidRPr="006D762B" w:rsidRDefault="00381213">
      <w:pPr>
        <w:pStyle w:val="Heading4"/>
        <w:rPr>
          <w:color w:val="000000" w:themeColor="text1"/>
        </w:rPr>
      </w:pPr>
      <w:bookmarkStart w:id="18" w:name="_w52holerryz" w:colFirst="0" w:colLast="0"/>
      <w:bookmarkEnd w:id="18"/>
      <w:r w:rsidRPr="006D762B">
        <w:rPr>
          <w:color w:val="000000" w:themeColor="text1"/>
        </w:rPr>
        <w:t xml:space="preserve">Option A: Running in Google </w:t>
      </w:r>
      <w:proofErr w:type="spellStart"/>
      <w:r w:rsidRPr="006D762B">
        <w:rPr>
          <w:color w:val="000000" w:themeColor="text1"/>
        </w:rPr>
        <w:t>Colab</w:t>
      </w:r>
      <w:proofErr w:type="spellEnd"/>
      <w:r w:rsidRPr="006D762B">
        <w:rPr>
          <w:color w:val="000000" w:themeColor="text1"/>
        </w:rPr>
        <w:t xml:space="preserve"> (Recommended)</w:t>
      </w:r>
    </w:p>
    <w:p w:rsidR="007F6DA1" w:rsidRPr="006D762B" w:rsidRDefault="00381213">
      <w:pPr>
        <w:numPr>
          <w:ilvl w:val="0"/>
          <w:numId w:val="8"/>
        </w:numPr>
        <w:rPr>
          <w:color w:val="000000" w:themeColor="text1"/>
        </w:rPr>
      </w:pPr>
      <w:r w:rsidRPr="006D762B">
        <w:rPr>
          <w:color w:val="000000" w:themeColor="text1"/>
        </w:rPr>
        <w:t xml:space="preserve">Upload </w:t>
      </w:r>
      <w:r w:rsidRPr="006D762B">
        <w:rPr>
          <w:rFonts w:ascii="Roboto Mono" w:eastAsia="Roboto Mono" w:hAnsi="Roboto Mono" w:cs="Roboto Mono"/>
          <w:color w:val="000000" w:themeColor="text1"/>
        </w:rPr>
        <w:t>chest_xray.zip</w:t>
      </w:r>
      <w:r w:rsidRPr="006D762B">
        <w:rPr>
          <w:color w:val="000000" w:themeColor="text1"/>
        </w:rPr>
        <w:t xml:space="preserve"> directly to your Google Drive root directory (</w:t>
      </w:r>
      <w:r w:rsidRPr="006D762B">
        <w:rPr>
          <w:rFonts w:ascii="Roboto Mono" w:eastAsia="Roboto Mono" w:hAnsi="Roboto Mono" w:cs="Roboto Mono"/>
          <w:color w:val="000000" w:themeColor="text1"/>
        </w:rPr>
        <w:t xml:space="preserve">My </w:t>
      </w:r>
      <w:r w:rsidRPr="006D762B">
        <w:rPr>
          <w:rFonts w:ascii="Roboto Mono" w:eastAsia="Roboto Mono" w:hAnsi="Roboto Mono" w:cs="Roboto Mono"/>
          <w:b/>
          <w:color w:val="000000" w:themeColor="text1"/>
        </w:rPr>
        <w:t>Drive/chest_xray.zip</w:t>
      </w:r>
      <w:r w:rsidRPr="006D762B">
        <w:rPr>
          <w:color w:val="000000" w:themeColor="text1"/>
        </w:rPr>
        <w:t>).</w:t>
      </w:r>
    </w:p>
    <w:p w:rsidR="006D762B" w:rsidRPr="006D762B" w:rsidRDefault="006D762B" w:rsidP="006D762B">
      <w:pPr>
        <w:pStyle w:val="ListParagraph"/>
        <w:widowControl w:val="0"/>
        <w:numPr>
          <w:ilvl w:val="0"/>
          <w:numId w:val="8"/>
        </w:numPr>
        <w:pBdr>
          <w:top w:val="nil"/>
          <w:left w:val="nil"/>
          <w:bottom w:val="nil"/>
          <w:right w:val="nil"/>
          <w:between w:val="nil"/>
        </w:pBdr>
        <w:rPr>
          <w:color w:val="000000" w:themeColor="text1"/>
        </w:rPr>
      </w:pPr>
      <w:r w:rsidRPr="006D762B">
        <w:rPr>
          <w:color w:val="000000" w:themeColor="text1"/>
        </w:rPr>
        <w:t xml:space="preserve">Run file </w:t>
      </w:r>
      <w:r w:rsidRPr="006D762B">
        <w:rPr>
          <w:color w:val="000000" w:themeColor="text1"/>
        </w:rPr>
        <w:t>colab_run.py</w:t>
      </w:r>
    </w:p>
    <w:p w:rsidR="006D762B" w:rsidRPr="006D762B" w:rsidRDefault="006D762B">
      <w:pPr>
        <w:widowControl w:val="0"/>
        <w:pBdr>
          <w:top w:val="nil"/>
          <w:left w:val="nil"/>
          <w:bottom w:val="nil"/>
          <w:right w:val="nil"/>
          <w:between w:val="nil"/>
        </w:pBdr>
        <w:ind w:left="720"/>
        <w:rPr>
          <w:color w:val="000000" w:themeColor="text1"/>
        </w:rPr>
      </w:pPr>
    </w:p>
    <w:p w:rsidR="007F6DA1" w:rsidRPr="006D762B" w:rsidRDefault="00381213" w:rsidP="006D762B">
      <w:pPr>
        <w:pStyle w:val="ListParagraph"/>
        <w:numPr>
          <w:ilvl w:val="0"/>
          <w:numId w:val="4"/>
        </w:numPr>
        <w:rPr>
          <w:color w:val="000000" w:themeColor="text1"/>
        </w:rPr>
      </w:pPr>
      <w:r w:rsidRPr="006D762B">
        <w:rPr>
          <w:b/>
          <w:bCs/>
          <w:color w:val="000000" w:themeColor="text1"/>
        </w:rPr>
        <w:t xml:space="preserve">Pipeline Flow in </w:t>
      </w:r>
      <w:proofErr w:type="spellStart"/>
      <w:r w:rsidRPr="006D762B">
        <w:rPr>
          <w:b/>
          <w:bCs/>
          <w:color w:val="000000" w:themeColor="text1"/>
        </w:rPr>
        <w:t>Colab</w:t>
      </w:r>
      <w:proofErr w:type="spellEnd"/>
      <w:r w:rsidRPr="006D762B">
        <w:rPr>
          <w:color w:val="000000" w:themeColor="text1"/>
        </w:rPr>
        <w:t>:</w:t>
      </w:r>
    </w:p>
    <w:p w:rsidR="007F6DA1" w:rsidRPr="006D762B" w:rsidRDefault="00381213" w:rsidP="006D762B">
      <w:pPr>
        <w:numPr>
          <w:ilvl w:val="1"/>
          <w:numId w:val="4"/>
        </w:numPr>
        <w:rPr>
          <w:color w:val="000000" w:themeColor="text1"/>
        </w:rPr>
      </w:pPr>
      <w:r w:rsidRPr="006D762B">
        <w:rPr>
          <w:color w:val="000000" w:themeColor="text1"/>
        </w:rPr>
        <w:t>The script mounts Google Drive automatically.</w:t>
      </w:r>
    </w:p>
    <w:p w:rsidR="007F6DA1" w:rsidRPr="006D762B" w:rsidRDefault="00381213" w:rsidP="006D762B">
      <w:pPr>
        <w:numPr>
          <w:ilvl w:val="1"/>
          <w:numId w:val="4"/>
        </w:numPr>
        <w:rPr>
          <w:color w:val="000000" w:themeColor="text1"/>
        </w:rPr>
      </w:pPr>
      <w:r w:rsidRPr="006D762B">
        <w:rPr>
          <w:color w:val="000000" w:themeColor="text1"/>
        </w:rPr>
        <w:t xml:space="preserve">It copies </w:t>
      </w:r>
      <w:r w:rsidRPr="006D762B">
        <w:rPr>
          <w:rFonts w:ascii="Roboto Mono" w:eastAsia="Roboto Mono" w:hAnsi="Roboto Mono" w:cs="Roboto Mono"/>
          <w:color w:val="000000" w:themeColor="text1"/>
        </w:rPr>
        <w:t>chest_xray.zip</w:t>
      </w:r>
      <w:r w:rsidRPr="006D762B">
        <w:rPr>
          <w:color w:val="000000" w:themeColor="text1"/>
        </w:rPr>
        <w:t xml:space="preserve"> from Drive to the local high-speed </w:t>
      </w:r>
      <w:proofErr w:type="spellStart"/>
      <w:r w:rsidRPr="006D762B">
        <w:rPr>
          <w:color w:val="000000" w:themeColor="text1"/>
        </w:rPr>
        <w:t>NVMe</w:t>
      </w:r>
      <w:proofErr w:type="spellEnd"/>
      <w:r w:rsidRPr="006D762B">
        <w:rPr>
          <w:color w:val="000000" w:themeColor="text1"/>
        </w:rPr>
        <w:t xml:space="preserve"> storage </w:t>
      </w:r>
      <w:r w:rsidRPr="006D762B">
        <w:rPr>
          <w:rFonts w:ascii="Roboto Mono" w:eastAsia="Roboto Mono" w:hAnsi="Roboto Mono" w:cs="Roboto Mono"/>
          <w:color w:val="000000" w:themeColor="text1"/>
        </w:rPr>
        <w:t>/content/</w:t>
      </w:r>
      <w:r w:rsidRPr="006D762B">
        <w:rPr>
          <w:color w:val="000000" w:themeColor="text1"/>
        </w:rPr>
        <w:t xml:space="preserve"> to avoid network I/O latency.</w:t>
      </w:r>
    </w:p>
    <w:p w:rsidR="007F6DA1" w:rsidRPr="006D762B" w:rsidRDefault="00381213" w:rsidP="006D762B">
      <w:pPr>
        <w:numPr>
          <w:ilvl w:val="1"/>
          <w:numId w:val="4"/>
        </w:numPr>
        <w:rPr>
          <w:color w:val="000000" w:themeColor="text1"/>
        </w:rPr>
      </w:pPr>
      <w:r w:rsidRPr="006D762B">
        <w:rPr>
          <w:color w:val="000000" w:themeColor="text1"/>
        </w:rPr>
        <w:t>It unzips and resizes all images in parallel to 224x224 pixels.</w:t>
      </w:r>
    </w:p>
    <w:p w:rsidR="007F6DA1" w:rsidRPr="006D762B" w:rsidRDefault="00381213" w:rsidP="006D762B">
      <w:pPr>
        <w:numPr>
          <w:ilvl w:val="1"/>
          <w:numId w:val="4"/>
        </w:numPr>
        <w:rPr>
          <w:color w:val="000000" w:themeColor="text1"/>
        </w:rPr>
      </w:pPr>
      <w:r w:rsidRPr="006D762B">
        <w:rPr>
          <w:color w:val="000000" w:themeColor="text1"/>
        </w:rPr>
        <w:t>It executes all 3 experiments sequentially (8 epochs each by default).</w:t>
      </w:r>
    </w:p>
    <w:p w:rsidR="007F6DA1" w:rsidRPr="006D762B" w:rsidRDefault="00381213" w:rsidP="006D762B">
      <w:pPr>
        <w:numPr>
          <w:ilvl w:val="1"/>
          <w:numId w:val="4"/>
        </w:numPr>
        <w:rPr>
          <w:color w:val="000000" w:themeColor="text1"/>
        </w:rPr>
      </w:pPr>
      <w:r w:rsidRPr="006D762B">
        <w:rPr>
          <w:color w:val="000000" w:themeColor="text1"/>
        </w:rPr>
        <w:t xml:space="preserve">It automatically backs up all best model weights </w:t>
      </w:r>
      <w:proofErr w:type="gramStart"/>
      <w:r w:rsidRPr="006D762B">
        <w:rPr>
          <w:color w:val="000000" w:themeColor="text1"/>
        </w:rPr>
        <w:t>(</w:t>
      </w:r>
      <w:r w:rsidRPr="006D762B">
        <w:rPr>
          <w:rFonts w:ascii="Roboto Mono" w:eastAsia="Roboto Mono" w:hAnsi="Roboto Mono" w:cs="Roboto Mono"/>
          <w:color w:val="000000" w:themeColor="text1"/>
        </w:rPr>
        <w:t>.</w:t>
      </w:r>
      <w:proofErr w:type="spellStart"/>
      <w:r w:rsidRPr="006D762B">
        <w:rPr>
          <w:rFonts w:ascii="Roboto Mono" w:eastAsia="Roboto Mono" w:hAnsi="Roboto Mono" w:cs="Roboto Mono"/>
          <w:color w:val="000000" w:themeColor="text1"/>
        </w:rPr>
        <w:t>pth</w:t>
      </w:r>
      <w:proofErr w:type="spellEnd"/>
      <w:proofErr w:type="gramEnd"/>
      <w:r w:rsidRPr="006D762B">
        <w:rPr>
          <w:color w:val="000000" w:themeColor="text1"/>
        </w:rPr>
        <w:t xml:space="preserve"> files), learning curve plots (</w:t>
      </w:r>
      <w:r w:rsidRPr="006D762B">
        <w:rPr>
          <w:rFonts w:ascii="Roboto Mono" w:eastAsia="Roboto Mono" w:hAnsi="Roboto Mono" w:cs="Roboto Mono"/>
          <w:color w:val="000000" w:themeColor="text1"/>
        </w:rPr>
        <w:t>.</w:t>
      </w:r>
      <w:proofErr w:type="spellStart"/>
      <w:r w:rsidRPr="006D762B">
        <w:rPr>
          <w:rFonts w:ascii="Roboto Mono" w:eastAsia="Roboto Mono" w:hAnsi="Roboto Mono" w:cs="Roboto Mono"/>
          <w:color w:val="000000" w:themeColor="text1"/>
        </w:rPr>
        <w:t>png</w:t>
      </w:r>
      <w:proofErr w:type="spellEnd"/>
      <w:r w:rsidRPr="006D762B">
        <w:rPr>
          <w:color w:val="000000" w:themeColor="text1"/>
        </w:rPr>
        <w:t xml:space="preserve"> files), and evaluation metric logs (</w:t>
      </w:r>
      <w:r w:rsidRPr="006D762B">
        <w:rPr>
          <w:rFonts w:ascii="Roboto Mono" w:eastAsia="Roboto Mono" w:hAnsi="Roboto Mono" w:cs="Roboto Mono"/>
          <w:color w:val="000000" w:themeColor="text1"/>
        </w:rPr>
        <w:t>.</w:t>
      </w:r>
      <w:proofErr w:type="spellStart"/>
      <w:r w:rsidRPr="006D762B">
        <w:rPr>
          <w:rFonts w:ascii="Roboto Mono" w:eastAsia="Roboto Mono" w:hAnsi="Roboto Mono" w:cs="Roboto Mono"/>
          <w:color w:val="000000" w:themeColor="text1"/>
        </w:rPr>
        <w:t>json</w:t>
      </w:r>
      <w:proofErr w:type="spellEnd"/>
      <w:r w:rsidRPr="006D762B">
        <w:rPr>
          <w:color w:val="000000" w:themeColor="text1"/>
        </w:rPr>
        <w:t xml:space="preserve"> files) to Google Drive under </w:t>
      </w:r>
      <w:r w:rsidRPr="006D762B">
        <w:rPr>
          <w:rFonts w:ascii="Roboto Mono" w:eastAsia="Roboto Mono" w:hAnsi="Roboto Mono" w:cs="Roboto Mono"/>
          <w:color w:val="000000" w:themeColor="text1"/>
        </w:rPr>
        <w:t>My Drive/</w:t>
      </w:r>
      <w:proofErr w:type="spellStart"/>
      <w:r w:rsidRPr="006D762B">
        <w:rPr>
          <w:rFonts w:ascii="Roboto Mono" w:eastAsia="Roboto Mono" w:hAnsi="Roboto Mono" w:cs="Roboto Mono"/>
          <w:color w:val="000000" w:themeColor="text1"/>
        </w:rPr>
        <w:t>pneumonia_results</w:t>
      </w:r>
      <w:proofErr w:type="spellEnd"/>
      <w:r w:rsidRPr="006D762B">
        <w:rPr>
          <w:rFonts w:ascii="Roboto Mono" w:eastAsia="Roboto Mono" w:hAnsi="Roboto Mono" w:cs="Roboto Mono"/>
          <w:color w:val="000000" w:themeColor="text1"/>
        </w:rPr>
        <w:t>/</w:t>
      </w:r>
      <w:r w:rsidRPr="006D762B">
        <w:rPr>
          <w:color w:val="000000" w:themeColor="text1"/>
        </w:rPr>
        <w:t>.</w:t>
      </w:r>
    </w:p>
    <w:p w:rsidR="007F6DA1" w:rsidRPr="006D762B" w:rsidRDefault="00381213">
      <w:pPr>
        <w:pStyle w:val="Heading4"/>
        <w:rPr>
          <w:color w:val="000000" w:themeColor="text1"/>
        </w:rPr>
      </w:pPr>
      <w:bookmarkStart w:id="19" w:name="_ro6g8jrvoqzi" w:colFirst="0" w:colLast="0"/>
      <w:bookmarkEnd w:id="19"/>
      <w:r w:rsidRPr="006D762B">
        <w:rPr>
          <w:color w:val="000000" w:themeColor="text1"/>
        </w:rPr>
        <w:t xml:space="preserve">Option B: Running Locally </w:t>
      </w:r>
    </w:p>
    <w:p w:rsidR="007F6DA1" w:rsidRPr="006D762B" w:rsidRDefault="00381213">
      <w:pPr>
        <w:numPr>
          <w:ilvl w:val="0"/>
          <w:numId w:val="5"/>
        </w:numPr>
        <w:rPr>
          <w:color w:val="000000" w:themeColor="text1"/>
        </w:rPr>
      </w:pPr>
      <w:r w:rsidRPr="006D762B">
        <w:rPr>
          <w:color w:val="000000" w:themeColor="text1"/>
        </w:rPr>
        <w:t>Install the required dependencies as shown in the system dependencies section.</w:t>
      </w:r>
    </w:p>
    <w:p w:rsidR="007F6DA1" w:rsidRPr="006D762B" w:rsidRDefault="00381213">
      <w:pPr>
        <w:numPr>
          <w:ilvl w:val="0"/>
          <w:numId w:val="5"/>
        </w:numPr>
        <w:rPr>
          <w:color w:val="000000" w:themeColor="text1"/>
        </w:rPr>
      </w:pPr>
      <w:r w:rsidRPr="006D762B">
        <w:rPr>
          <w:color w:val="000000" w:themeColor="text1"/>
        </w:rPr>
        <w:t xml:space="preserve">Place the </w:t>
      </w:r>
      <w:r w:rsidRPr="006D762B">
        <w:rPr>
          <w:rFonts w:ascii="Roboto Mono" w:eastAsia="Roboto Mono" w:hAnsi="Roboto Mono" w:cs="Roboto Mono"/>
          <w:color w:val="000000" w:themeColor="text1"/>
        </w:rPr>
        <w:t>chest_xray.zip</w:t>
      </w:r>
      <w:r w:rsidRPr="006D762B">
        <w:rPr>
          <w:color w:val="000000" w:themeColor="text1"/>
        </w:rPr>
        <w:t xml:space="preserve"> file directly in the same folder as the pipeline script colab_run.py.</w:t>
      </w:r>
    </w:p>
    <w:p w:rsidR="007F6DA1" w:rsidRPr="006D762B" w:rsidRDefault="00381213">
      <w:pPr>
        <w:numPr>
          <w:ilvl w:val="0"/>
          <w:numId w:val="5"/>
        </w:numPr>
        <w:rPr>
          <w:color w:val="000000" w:themeColor="text1"/>
        </w:rPr>
      </w:pPr>
      <w:r w:rsidRPr="006D762B">
        <w:rPr>
          <w:color w:val="000000" w:themeColor="text1"/>
        </w:rPr>
        <w:t>Open a terminal inside the project directory and run:</w:t>
      </w:r>
    </w:p>
    <w:p w:rsidR="007F6DA1" w:rsidRPr="006D762B" w:rsidRDefault="007F6DA1">
      <w:pPr>
        <w:widowControl w:val="0"/>
        <w:pBdr>
          <w:top w:val="nil"/>
          <w:left w:val="nil"/>
          <w:bottom w:val="nil"/>
          <w:right w:val="nil"/>
          <w:between w:val="nil"/>
        </w:pBdr>
        <w:ind w:left="720"/>
        <w:rPr>
          <w:color w:val="000000" w:themeColor="text1"/>
        </w:rPr>
      </w:pPr>
    </w:p>
    <w:p w:rsidR="007F6DA1" w:rsidRPr="006D762B" w:rsidRDefault="00381213">
      <w:pPr>
        <w:ind w:left="720"/>
        <w:rPr>
          <w:color w:val="000000" w:themeColor="text1"/>
        </w:rPr>
      </w:pPr>
      <w:r w:rsidRPr="006D762B">
        <w:rPr>
          <w:color w:val="000000" w:themeColor="text1"/>
        </w:rPr>
        <w:t>python colab_run.py</w:t>
      </w:r>
    </w:p>
    <w:p w:rsidR="007F6DA1" w:rsidRPr="006D762B" w:rsidRDefault="007F6DA1">
      <w:pPr>
        <w:widowControl w:val="0"/>
        <w:pBdr>
          <w:top w:val="nil"/>
          <w:left w:val="nil"/>
          <w:bottom w:val="nil"/>
          <w:right w:val="nil"/>
          <w:between w:val="nil"/>
        </w:pBdr>
        <w:ind w:left="720"/>
        <w:rPr>
          <w:color w:val="000000" w:themeColor="text1"/>
        </w:rPr>
      </w:pPr>
    </w:p>
    <w:p w:rsidR="007F6DA1" w:rsidRPr="006D762B" w:rsidRDefault="00381213">
      <w:pPr>
        <w:numPr>
          <w:ilvl w:val="0"/>
          <w:numId w:val="5"/>
        </w:numPr>
        <w:rPr>
          <w:color w:val="000000" w:themeColor="text1"/>
        </w:rPr>
      </w:pPr>
      <w:r w:rsidRPr="006D762B">
        <w:rPr>
          <w:b/>
          <w:bCs/>
          <w:color w:val="000000" w:themeColor="text1"/>
        </w:rPr>
        <w:t>Pipeline Flow Locally</w:t>
      </w:r>
      <w:r w:rsidRPr="006D762B">
        <w:rPr>
          <w:color w:val="000000" w:themeColor="text1"/>
        </w:rPr>
        <w:t>:</w:t>
      </w:r>
    </w:p>
    <w:p w:rsidR="007F6DA1" w:rsidRPr="006D762B" w:rsidRDefault="00381213">
      <w:pPr>
        <w:numPr>
          <w:ilvl w:val="1"/>
          <w:numId w:val="5"/>
        </w:numPr>
        <w:rPr>
          <w:color w:val="000000" w:themeColor="text1"/>
        </w:rPr>
      </w:pPr>
      <w:r w:rsidRPr="006D762B">
        <w:rPr>
          <w:color w:val="000000" w:themeColor="text1"/>
        </w:rPr>
        <w:t xml:space="preserve">The script extracts the local </w:t>
      </w:r>
      <w:r w:rsidRPr="006D762B">
        <w:rPr>
          <w:rFonts w:ascii="Roboto Mono" w:eastAsia="Roboto Mono" w:hAnsi="Roboto Mono" w:cs="Roboto Mono"/>
          <w:color w:val="000000" w:themeColor="text1"/>
        </w:rPr>
        <w:t>chest_xray.zip</w:t>
      </w:r>
      <w:r w:rsidRPr="006D762B">
        <w:rPr>
          <w:color w:val="000000" w:themeColor="text1"/>
        </w:rPr>
        <w:t xml:space="preserve"> file into </w:t>
      </w:r>
      <w:proofErr w:type="spellStart"/>
      <w:r w:rsidRPr="006D762B">
        <w:rPr>
          <w:rFonts w:ascii="Roboto Mono" w:eastAsia="Roboto Mono" w:hAnsi="Roboto Mono" w:cs="Roboto Mono"/>
          <w:color w:val="000000" w:themeColor="text1"/>
        </w:rPr>
        <w:t>chest_xray_raw</w:t>
      </w:r>
      <w:proofErr w:type="spellEnd"/>
      <w:r w:rsidRPr="006D762B">
        <w:rPr>
          <w:rFonts w:ascii="Roboto Mono" w:eastAsia="Roboto Mono" w:hAnsi="Roboto Mono" w:cs="Roboto Mono"/>
          <w:color w:val="000000" w:themeColor="text1"/>
        </w:rPr>
        <w:t>/</w:t>
      </w:r>
      <w:r w:rsidRPr="006D762B">
        <w:rPr>
          <w:color w:val="000000" w:themeColor="text1"/>
        </w:rPr>
        <w:t>.</w:t>
      </w:r>
    </w:p>
    <w:p w:rsidR="007F6DA1" w:rsidRPr="006D762B" w:rsidRDefault="00381213">
      <w:pPr>
        <w:numPr>
          <w:ilvl w:val="1"/>
          <w:numId w:val="5"/>
        </w:numPr>
        <w:rPr>
          <w:color w:val="000000" w:themeColor="text1"/>
        </w:rPr>
      </w:pPr>
      <w:r w:rsidRPr="006D762B">
        <w:rPr>
          <w:color w:val="000000" w:themeColor="text1"/>
        </w:rPr>
        <w:t xml:space="preserve">It resizes the dataset in parallel to 224x224 pixels using 8 CPU threads, saving them in </w:t>
      </w:r>
      <w:proofErr w:type="spellStart"/>
      <w:r w:rsidRPr="006D762B">
        <w:rPr>
          <w:rFonts w:ascii="Roboto Mono" w:eastAsia="Roboto Mono" w:hAnsi="Roboto Mono" w:cs="Roboto Mono"/>
          <w:color w:val="000000" w:themeColor="text1"/>
        </w:rPr>
        <w:t>chest_xray_resized</w:t>
      </w:r>
      <w:proofErr w:type="spellEnd"/>
      <w:r w:rsidRPr="006D762B">
        <w:rPr>
          <w:rFonts w:ascii="Roboto Mono" w:eastAsia="Roboto Mono" w:hAnsi="Roboto Mono" w:cs="Roboto Mono"/>
          <w:color w:val="000000" w:themeColor="text1"/>
        </w:rPr>
        <w:t>/</w:t>
      </w:r>
      <w:r w:rsidRPr="006D762B">
        <w:rPr>
          <w:color w:val="000000" w:themeColor="text1"/>
        </w:rPr>
        <w:t>.</w:t>
      </w:r>
    </w:p>
    <w:p w:rsidR="007F6DA1" w:rsidRPr="006D762B" w:rsidRDefault="00381213">
      <w:pPr>
        <w:numPr>
          <w:ilvl w:val="1"/>
          <w:numId w:val="5"/>
        </w:numPr>
        <w:rPr>
          <w:color w:val="000000" w:themeColor="text1"/>
        </w:rPr>
      </w:pPr>
      <w:r w:rsidRPr="006D762B">
        <w:rPr>
          <w:color w:val="000000" w:themeColor="text1"/>
        </w:rPr>
        <w:t>It runs all 3 experiments on your CPU or CUDA-capable local GPU.</w:t>
      </w:r>
    </w:p>
    <w:p w:rsidR="007F6DA1" w:rsidRPr="006D762B" w:rsidRDefault="00381213">
      <w:pPr>
        <w:numPr>
          <w:ilvl w:val="1"/>
          <w:numId w:val="5"/>
        </w:numPr>
        <w:rPr>
          <w:color w:val="000000" w:themeColor="text1"/>
        </w:rPr>
      </w:pPr>
      <w:r w:rsidRPr="006D762B">
        <w:rPr>
          <w:color w:val="000000" w:themeColor="text1"/>
        </w:rPr>
        <w:t xml:space="preserve">It exports all weights, plots, and logs to a local folder named </w:t>
      </w:r>
      <w:r w:rsidRPr="006D762B">
        <w:rPr>
          <w:rFonts w:ascii="Roboto Mono" w:eastAsia="Roboto Mono" w:hAnsi="Roboto Mono" w:cs="Roboto Mono"/>
          <w:color w:val="000000" w:themeColor="text1"/>
        </w:rPr>
        <w:t>results/</w:t>
      </w:r>
      <w:r w:rsidRPr="006D762B">
        <w:rPr>
          <w:color w:val="000000" w:themeColor="text1"/>
        </w:rPr>
        <w:t>.</w:t>
      </w:r>
    </w:p>
    <w:p w:rsidR="007F6DA1" w:rsidRPr="006D762B" w:rsidRDefault="007F6DA1">
      <w:pPr>
        <w:widowControl w:val="0"/>
        <w:pBdr>
          <w:top w:val="nil"/>
          <w:left w:val="nil"/>
          <w:bottom w:val="nil"/>
          <w:right w:val="nil"/>
          <w:between w:val="nil"/>
        </w:pBdr>
        <w:rPr>
          <w:color w:val="000000" w:themeColor="text1"/>
        </w:rPr>
      </w:pPr>
    </w:p>
    <w:p w:rsidR="007F6DA1" w:rsidRPr="006D762B" w:rsidRDefault="00763872">
      <w:pPr>
        <w:rPr>
          <w:color w:val="000000" w:themeColor="text1"/>
        </w:rPr>
      </w:pPr>
      <w:r w:rsidRPr="006D762B">
        <w:rPr>
          <w:color w:val="000000" w:themeColor="text1"/>
        </w:rPr>
        <w:pict>
          <v:rect id="_x0000_i1031" style="width:0;height:1.5pt" o:hralign="center" o:hrstd="t" o:hr="t" fillcolor="#a0a0a0" stroked="f"/>
        </w:pict>
      </w:r>
    </w:p>
    <w:p w:rsidR="007F6DA1" w:rsidRPr="006D762B" w:rsidRDefault="00195773">
      <w:pPr>
        <w:pStyle w:val="Heading2"/>
        <w:rPr>
          <w:color w:val="000000" w:themeColor="text1"/>
        </w:rPr>
      </w:pPr>
      <w:bookmarkStart w:id="20" w:name="_6r46wc3ldjkg" w:colFirst="0" w:colLast="0"/>
      <w:bookmarkEnd w:id="20"/>
      <w:r w:rsidRPr="006D762B">
        <w:rPr>
          <w:color w:val="000000" w:themeColor="text1"/>
        </w:rPr>
        <w:t xml:space="preserve">7. </w:t>
      </w:r>
      <w:r w:rsidR="00381213" w:rsidRPr="006D762B">
        <w:rPr>
          <w:color w:val="000000" w:themeColor="text1"/>
        </w:rPr>
        <w:t>Execution Pipeline Details</w:t>
      </w:r>
    </w:p>
    <w:p w:rsidR="007F6DA1" w:rsidRPr="006D762B" w:rsidRDefault="00381213">
      <w:pPr>
        <w:rPr>
          <w:color w:val="000000" w:themeColor="text1"/>
        </w:rPr>
      </w:pPr>
      <w:r w:rsidRPr="006D762B">
        <w:rPr>
          <w:color w:val="000000" w:themeColor="text1"/>
        </w:rPr>
        <w:t>The script colab_run.py automates the training process:</w:t>
      </w:r>
    </w:p>
    <w:p w:rsidR="007F6DA1" w:rsidRPr="006D762B" w:rsidRDefault="007F6DA1">
      <w:pPr>
        <w:widowControl w:val="0"/>
        <w:pBdr>
          <w:top w:val="nil"/>
          <w:left w:val="nil"/>
          <w:bottom w:val="nil"/>
          <w:right w:val="nil"/>
          <w:between w:val="nil"/>
        </w:pBdr>
        <w:rPr>
          <w:color w:val="000000" w:themeColor="text1"/>
        </w:rPr>
      </w:pPr>
    </w:p>
    <w:p w:rsidR="007F6DA1" w:rsidRPr="006D762B" w:rsidRDefault="00381213">
      <w:pPr>
        <w:numPr>
          <w:ilvl w:val="0"/>
          <w:numId w:val="7"/>
        </w:numPr>
        <w:rPr>
          <w:color w:val="000000" w:themeColor="text1"/>
        </w:rPr>
      </w:pPr>
      <w:r w:rsidRPr="006D762B">
        <w:rPr>
          <w:b/>
          <w:bCs/>
          <w:color w:val="000000" w:themeColor="text1"/>
        </w:rPr>
        <w:t>Dataset Copy and Extraction</w:t>
      </w:r>
      <w:r w:rsidRPr="006D762B">
        <w:rPr>
          <w:color w:val="000000" w:themeColor="text1"/>
        </w:rPr>
        <w:t xml:space="preserve"> (</w:t>
      </w:r>
      <w:proofErr w:type="spellStart"/>
      <w:r w:rsidRPr="006D762B">
        <w:rPr>
          <w:color w:val="000000" w:themeColor="text1"/>
        </w:rPr>
        <w:t>setup_dataset</w:t>
      </w:r>
      <w:proofErr w:type="spellEnd"/>
      <w:r w:rsidRPr="006D762B">
        <w:rPr>
          <w:color w:val="000000" w:themeColor="text1"/>
        </w:rPr>
        <w:t xml:space="preserve">): Prepares files, handles Drive mounting, copies files to </w:t>
      </w:r>
      <w:proofErr w:type="spellStart"/>
      <w:r w:rsidRPr="006D762B">
        <w:rPr>
          <w:color w:val="000000" w:themeColor="text1"/>
        </w:rPr>
        <w:t>NVMe</w:t>
      </w:r>
      <w:proofErr w:type="spellEnd"/>
      <w:r w:rsidRPr="006D762B">
        <w:rPr>
          <w:color w:val="000000" w:themeColor="text1"/>
        </w:rPr>
        <w:t>, and unzips.</w:t>
      </w:r>
    </w:p>
    <w:p w:rsidR="007F6DA1" w:rsidRPr="006D762B" w:rsidRDefault="00381213">
      <w:pPr>
        <w:numPr>
          <w:ilvl w:val="0"/>
          <w:numId w:val="7"/>
        </w:numPr>
        <w:rPr>
          <w:color w:val="000000" w:themeColor="text1"/>
        </w:rPr>
      </w:pPr>
      <w:r w:rsidRPr="006D762B">
        <w:rPr>
          <w:b/>
          <w:bCs/>
          <w:color w:val="000000" w:themeColor="text1"/>
        </w:rPr>
        <w:t>Parallel Image Processing</w:t>
      </w:r>
      <w:r w:rsidRPr="006D762B">
        <w:rPr>
          <w:color w:val="000000" w:themeColor="text1"/>
        </w:rPr>
        <w:t xml:space="preserve"> (</w:t>
      </w:r>
      <w:proofErr w:type="spellStart"/>
      <w:r w:rsidRPr="006D762B">
        <w:rPr>
          <w:color w:val="000000" w:themeColor="text1"/>
        </w:rPr>
        <w:t>resize_dataset_locally</w:t>
      </w:r>
      <w:proofErr w:type="spellEnd"/>
      <w:r w:rsidRPr="006D762B">
        <w:rPr>
          <w:color w:val="000000" w:themeColor="text1"/>
        </w:rPr>
        <w:t xml:space="preserve">): Spawns a </w:t>
      </w:r>
      <w:proofErr w:type="spellStart"/>
      <w:r w:rsidRPr="006D762B">
        <w:rPr>
          <w:rFonts w:ascii="Roboto Mono" w:eastAsia="Roboto Mono" w:hAnsi="Roboto Mono" w:cs="Roboto Mono"/>
          <w:color w:val="000000" w:themeColor="text1"/>
        </w:rPr>
        <w:t>ThreadPoolExecutor</w:t>
      </w:r>
      <w:proofErr w:type="spellEnd"/>
      <w:r w:rsidRPr="006D762B">
        <w:rPr>
          <w:color w:val="000000" w:themeColor="text1"/>
        </w:rPr>
        <w:t xml:space="preserve"> with 8 threads to convert and resize all images to 224x224 RGB JPEG format using </w:t>
      </w:r>
      <w:proofErr w:type="spellStart"/>
      <w:r w:rsidRPr="006D762B">
        <w:rPr>
          <w:color w:val="000000" w:themeColor="text1"/>
        </w:rPr>
        <w:t>Lanczos</w:t>
      </w:r>
      <w:proofErr w:type="spellEnd"/>
      <w:r w:rsidRPr="006D762B">
        <w:rPr>
          <w:color w:val="000000" w:themeColor="text1"/>
        </w:rPr>
        <w:t xml:space="preserve"> interpolation, removing disk I/O bottlenecks.</w:t>
      </w:r>
    </w:p>
    <w:p w:rsidR="007F6DA1" w:rsidRPr="006D762B" w:rsidRDefault="00381213">
      <w:pPr>
        <w:numPr>
          <w:ilvl w:val="0"/>
          <w:numId w:val="7"/>
        </w:numPr>
        <w:rPr>
          <w:color w:val="000000" w:themeColor="text1"/>
        </w:rPr>
      </w:pPr>
      <w:r w:rsidRPr="006D762B">
        <w:rPr>
          <w:b/>
          <w:bCs/>
          <w:color w:val="000000" w:themeColor="text1"/>
        </w:rPr>
        <w:t>Data Loading &amp; Splits</w:t>
      </w:r>
      <w:r w:rsidRPr="006D762B">
        <w:rPr>
          <w:color w:val="000000" w:themeColor="text1"/>
        </w:rPr>
        <w:t xml:space="preserve"> (</w:t>
      </w:r>
      <w:proofErr w:type="spellStart"/>
      <w:r w:rsidRPr="006D762B">
        <w:rPr>
          <w:color w:val="000000" w:themeColor="text1"/>
        </w:rPr>
        <w:t>get_data_loaders</w:t>
      </w:r>
      <w:proofErr w:type="spellEnd"/>
      <w:r w:rsidRPr="006D762B">
        <w:rPr>
          <w:color w:val="000000" w:themeColor="text1"/>
        </w:rPr>
        <w:t>): Implements a stratified train/validation/test split of 70%, 15%, and 15%. If enabled, sets up image augmentation (</w:t>
      </w:r>
      <w:proofErr w:type="spellStart"/>
      <w:proofErr w:type="gramStart"/>
      <w:r w:rsidRPr="006D762B">
        <w:rPr>
          <w:rFonts w:ascii="Roboto Mono" w:eastAsia="Roboto Mono" w:hAnsi="Roboto Mono" w:cs="Roboto Mono"/>
          <w:color w:val="000000" w:themeColor="text1"/>
        </w:rPr>
        <w:t>transforms.RandomRotation</w:t>
      </w:r>
      <w:proofErr w:type="spellEnd"/>
      <w:proofErr w:type="gramEnd"/>
      <w:r w:rsidRPr="006D762B">
        <w:rPr>
          <w:color w:val="000000" w:themeColor="text1"/>
        </w:rPr>
        <w:t xml:space="preserve">, </w:t>
      </w:r>
      <w:proofErr w:type="spellStart"/>
      <w:r w:rsidRPr="006D762B">
        <w:rPr>
          <w:rFonts w:ascii="Roboto Mono" w:eastAsia="Roboto Mono" w:hAnsi="Roboto Mono" w:cs="Roboto Mono"/>
          <w:color w:val="000000" w:themeColor="text1"/>
        </w:rPr>
        <w:t>transforms.RandomHorizontalFlip</w:t>
      </w:r>
      <w:proofErr w:type="spellEnd"/>
      <w:r w:rsidRPr="006D762B">
        <w:rPr>
          <w:color w:val="000000" w:themeColor="text1"/>
        </w:rPr>
        <w:t xml:space="preserve">, </w:t>
      </w:r>
      <w:proofErr w:type="spellStart"/>
      <w:r w:rsidRPr="006D762B">
        <w:rPr>
          <w:rFonts w:ascii="Roboto Mono" w:eastAsia="Roboto Mono" w:hAnsi="Roboto Mono" w:cs="Roboto Mono"/>
          <w:color w:val="000000" w:themeColor="text1"/>
        </w:rPr>
        <w:t>transforms.ColorJitter</w:t>
      </w:r>
      <w:proofErr w:type="spellEnd"/>
      <w:r w:rsidRPr="006D762B">
        <w:rPr>
          <w:color w:val="000000" w:themeColor="text1"/>
        </w:rPr>
        <w:t>).</w:t>
      </w:r>
    </w:p>
    <w:p w:rsidR="007F6DA1" w:rsidRPr="006D762B" w:rsidRDefault="00381213">
      <w:pPr>
        <w:numPr>
          <w:ilvl w:val="0"/>
          <w:numId w:val="7"/>
        </w:numPr>
        <w:rPr>
          <w:color w:val="000000" w:themeColor="text1"/>
        </w:rPr>
      </w:pPr>
      <w:r w:rsidRPr="006D762B">
        <w:rPr>
          <w:b/>
          <w:bCs/>
          <w:color w:val="000000" w:themeColor="text1"/>
        </w:rPr>
        <w:t>Model Instantiation &amp; Training Loop</w:t>
      </w:r>
      <w:r w:rsidRPr="006D762B">
        <w:rPr>
          <w:color w:val="000000" w:themeColor="text1"/>
        </w:rPr>
        <w:t xml:space="preserve"> (</w:t>
      </w:r>
      <w:proofErr w:type="spellStart"/>
      <w:r w:rsidRPr="006D762B">
        <w:rPr>
          <w:color w:val="000000" w:themeColor="text1"/>
        </w:rPr>
        <w:t>run_single_experiment</w:t>
      </w:r>
      <w:proofErr w:type="spellEnd"/>
      <w:r w:rsidRPr="006D762B">
        <w:rPr>
          <w:color w:val="000000" w:themeColor="text1"/>
        </w:rPr>
        <w:t>):</w:t>
      </w:r>
    </w:p>
    <w:p w:rsidR="007F6DA1" w:rsidRPr="006D762B" w:rsidRDefault="00381213">
      <w:pPr>
        <w:numPr>
          <w:ilvl w:val="1"/>
          <w:numId w:val="7"/>
        </w:numPr>
        <w:rPr>
          <w:color w:val="000000" w:themeColor="text1"/>
        </w:rPr>
      </w:pPr>
      <w:r w:rsidRPr="006D762B">
        <w:rPr>
          <w:color w:val="000000" w:themeColor="text1"/>
        </w:rPr>
        <w:t>Instantiates the network (</w:t>
      </w:r>
      <w:proofErr w:type="spellStart"/>
      <w:r w:rsidRPr="006D762B">
        <w:rPr>
          <w:color w:val="000000" w:themeColor="text1"/>
        </w:rPr>
        <w:t>CNNBaseline</w:t>
      </w:r>
      <w:proofErr w:type="spellEnd"/>
      <w:r w:rsidRPr="006D762B">
        <w:rPr>
          <w:color w:val="000000" w:themeColor="text1"/>
        </w:rPr>
        <w:t xml:space="preserve"> or </w:t>
      </w:r>
      <w:proofErr w:type="spellStart"/>
      <w:r w:rsidRPr="006D762B">
        <w:rPr>
          <w:color w:val="000000" w:themeColor="text1"/>
        </w:rPr>
        <w:t>CNNWithAttention</w:t>
      </w:r>
      <w:proofErr w:type="spellEnd"/>
      <w:r w:rsidRPr="006D762B">
        <w:rPr>
          <w:color w:val="000000" w:themeColor="text1"/>
        </w:rPr>
        <w:t>).</w:t>
      </w:r>
    </w:p>
    <w:p w:rsidR="007F6DA1" w:rsidRPr="006D762B" w:rsidRDefault="00381213">
      <w:pPr>
        <w:numPr>
          <w:ilvl w:val="1"/>
          <w:numId w:val="7"/>
        </w:numPr>
        <w:rPr>
          <w:color w:val="000000" w:themeColor="text1"/>
        </w:rPr>
      </w:pPr>
      <w:r w:rsidRPr="006D762B">
        <w:rPr>
          <w:color w:val="000000" w:themeColor="text1"/>
        </w:rPr>
        <w:t xml:space="preserve">Applies class weights to the </w:t>
      </w:r>
      <w:proofErr w:type="spellStart"/>
      <w:proofErr w:type="gramStart"/>
      <w:r w:rsidRPr="006D762B">
        <w:rPr>
          <w:rFonts w:ascii="Roboto Mono" w:eastAsia="Roboto Mono" w:hAnsi="Roboto Mono" w:cs="Roboto Mono"/>
          <w:color w:val="000000" w:themeColor="text1"/>
        </w:rPr>
        <w:t>nn.CrossEntropyLoss</w:t>
      </w:r>
      <w:proofErr w:type="spellEnd"/>
      <w:proofErr w:type="gramEnd"/>
      <w:r w:rsidRPr="006D762B">
        <w:rPr>
          <w:color w:val="000000" w:themeColor="text1"/>
        </w:rPr>
        <w:t xml:space="preserve"> function if specified (2.88x on Normal class).</w:t>
      </w:r>
    </w:p>
    <w:p w:rsidR="007F6DA1" w:rsidRPr="006D762B" w:rsidRDefault="00381213">
      <w:pPr>
        <w:numPr>
          <w:ilvl w:val="1"/>
          <w:numId w:val="7"/>
        </w:numPr>
        <w:rPr>
          <w:color w:val="000000" w:themeColor="text1"/>
        </w:rPr>
      </w:pPr>
      <w:r w:rsidRPr="006D762B">
        <w:rPr>
          <w:color w:val="000000" w:themeColor="text1"/>
        </w:rPr>
        <w:t xml:space="preserve">Uses the Adam optimizer with </w:t>
      </w:r>
      <w:proofErr w:type="spellStart"/>
      <w:r w:rsidRPr="006D762B">
        <w:rPr>
          <w:rFonts w:ascii="Roboto Mono" w:eastAsia="Roboto Mono" w:hAnsi="Roboto Mono" w:cs="Roboto Mono"/>
          <w:color w:val="000000" w:themeColor="text1"/>
        </w:rPr>
        <w:t>ReduceLROnPlateau</w:t>
      </w:r>
      <w:proofErr w:type="spellEnd"/>
      <w:r w:rsidRPr="006D762B">
        <w:rPr>
          <w:color w:val="000000" w:themeColor="text1"/>
        </w:rPr>
        <w:t xml:space="preserve"> scheduler (reduces learning rate by 10x if validation loss plateaus).</w:t>
      </w:r>
    </w:p>
    <w:p w:rsidR="007F6DA1" w:rsidRPr="006D762B" w:rsidRDefault="00381213">
      <w:pPr>
        <w:numPr>
          <w:ilvl w:val="1"/>
          <w:numId w:val="7"/>
        </w:numPr>
        <w:rPr>
          <w:color w:val="000000" w:themeColor="text1"/>
        </w:rPr>
      </w:pPr>
      <w:r w:rsidRPr="006D762B">
        <w:rPr>
          <w:color w:val="000000" w:themeColor="text1"/>
        </w:rPr>
        <w:t>Tracks validation F1-score and saves the best model checkpoint weights dynamically.</w:t>
      </w:r>
    </w:p>
    <w:p w:rsidR="007F6DA1" w:rsidRPr="006D762B" w:rsidRDefault="00381213">
      <w:pPr>
        <w:numPr>
          <w:ilvl w:val="0"/>
          <w:numId w:val="7"/>
        </w:numPr>
        <w:rPr>
          <w:color w:val="000000" w:themeColor="text1"/>
        </w:rPr>
      </w:pPr>
      <w:r w:rsidRPr="006D762B">
        <w:rPr>
          <w:b/>
          <w:bCs/>
          <w:color w:val="000000" w:themeColor="text1"/>
        </w:rPr>
        <w:t>Final Evaluation &amp; Visualization</w:t>
      </w:r>
      <w:r w:rsidRPr="006D762B">
        <w:rPr>
          <w:color w:val="000000" w:themeColor="text1"/>
        </w:rPr>
        <w:t>: Evaluates the best model checkpoint on the test dataset. Automatically plots and saves the loss and accuracy curves (</w:t>
      </w:r>
      <w:proofErr w:type="spellStart"/>
      <w:r w:rsidRPr="006D762B">
        <w:rPr>
          <w:color w:val="000000" w:themeColor="text1"/>
        </w:rPr>
        <w:t>plot_curves</w:t>
      </w:r>
      <w:proofErr w:type="spellEnd"/>
      <w:r w:rsidRPr="006D762B">
        <w:rPr>
          <w:color w:val="000000" w:themeColor="text1"/>
        </w:rPr>
        <w:t xml:space="preserve">) and </w:t>
      </w:r>
      <w:bookmarkStart w:id="21" w:name="_GoBack"/>
      <w:bookmarkEnd w:id="21"/>
      <w:r w:rsidRPr="006D762B">
        <w:rPr>
          <w:color w:val="000000" w:themeColor="text1"/>
        </w:rPr>
        <w:t>outputs a JSON containing evaluation metrics (</w:t>
      </w:r>
      <w:proofErr w:type="spellStart"/>
      <w:r w:rsidRPr="006D762B">
        <w:rPr>
          <w:color w:val="000000" w:themeColor="text1"/>
        </w:rPr>
        <w:t>calculate_metrics</w:t>
      </w:r>
      <w:proofErr w:type="spellEnd"/>
      <w:r w:rsidRPr="006D762B">
        <w:rPr>
          <w:color w:val="000000" w:themeColor="text1"/>
        </w:rPr>
        <w:t>).</w:t>
      </w:r>
    </w:p>
    <w:p w:rsidR="007F6DA1" w:rsidRPr="006D762B" w:rsidRDefault="007F6DA1">
      <w:pPr>
        <w:rPr>
          <w:color w:val="000000" w:themeColor="text1"/>
        </w:rPr>
      </w:pPr>
    </w:p>
    <w:sectPr w:rsidR="007F6DA1" w:rsidRPr="006D762B">
      <w:headerReference w:type="default" r:id="rId8"/>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63872" w:rsidRDefault="00763872">
      <w:pPr>
        <w:spacing w:line="240" w:lineRule="auto"/>
      </w:pPr>
      <w:r>
        <w:separator/>
      </w:r>
    </w:p>
  </w:endnote>
  <w:endnote w:type="continuationSeparator" w:id="0">
    <w:p w:rsidR="00763872" w:rsidRDefault="0076387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auto"/>
    <w:pitch w:val="default"/>
  </w:font>
  <w:font w:name="Roboto Mono">
    <w:charset w:val="00"/>
    <w:family w:val="auto"/>
    <w:pitch w:val="default"/>
    <w:embedRegular r:id="rId1" w:fontKey="{A0698AA7-522C-43E1-9851-0B1341EC30B7}"/>
    <w:embedBold r:id="rId2" w:fontKey="{196CA32F-92E0-4EAF-BB57-0E83EE443CE3}"/>
  </w:font>
  <w:font w:name="Calibri">
    <w:panose1 w:val="020F0502020204030204"/>
    <w:charset w:val="00"/>
    <w:family w:val="swiss"/>
    <w:pitch w:val="variable"/>
    <w:sig w:usb0="E4002EFF" w:usb1="C200247B" w:usb2="00000009" w:usb3="00000000" w:csb0="000001FF" w:csb1="00000000"/>
    <w:embedRegular r:id="rId3" w:fontKey="{28F62725-CFAF-411D-9E82-24E7480103F5}"/>
  </w:font>
  <w:font w:name="Cambria">
    <w:panose1 w:val="02040503050406030204"/>
    <w:charset w:val="00"/>
    <w:family w:val="roman"/>
    <w:pitch w:val="variable"/>
    <w:sig w:usb0="E00006FF" w:usb1="420024FF" w:usb2="02000000" w:usb3="00000000" w:csb0="0000019F" w:csb1="00000000"/>
    <w:embedRegular r:id="rId4" w:fontKey="{89251B8D-7213-4A79-BC36-D5D7C91C7B35}"/>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63872" w:rsidRDefault="00763872">
      <w:pPr>
        <w:spacing w:line="240" w:lineRule="auto"/>
      </w:pPr>
      <w:r>
        <w:separator/>
      </w:r>
    </w:p>
  </w:footnote>
  <w:footnote w:type="continuationSeparator" w:id="0">
    <w:p w:rsidR="00763872" w:rsidRDefault="0076387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F6DA1" w:rsidRDefault="007F6DA1"/>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rect id="_x0000_i1032" style="width:0;height:1.5pt" o:hralign="center" o:bullet="t" o:hrstd="t" o:hr="t" fillcolor="#a0a0a0" stroked="f"/>
    </w:pict>
  </w:numPicBullet>
  <w:abstractNum w:abstractNumId="0" w15:restartNumberingAfterBreak="0">
    <w:nsid w:val="085A1737"/>
    <w:multiLevelType w:val="multilevel"/>
    <w:tmpl w:val="7C88E670"/>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27701F04"/>
    <w:multiLevelType w:val="multilevel"/>
    <w:tmpl w:val="0474185C"/>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2F8A7E6C"/>
    <w:multiLevelType w:val="multilevel"/>
    <w:tmpl w:val="8038795A"/>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30382081"/>
    <w:multiLevelType w:val="multilevel"/>
    <w:tmpl w:val="66D676A0"/>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15:restartNumberingAfterBreak="0">
    <w:nsid w:val="559276C5"/>
    <w:multiLevelType w:val="multilevel"/>
    <w:tmpl w:val="6688C62E"/>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6D871C8B"/>
    <w:multiLevelType w:val="multilevel"/>
    <w:tmpl w:val="6186C496"/>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71866F61"/>
    <w:multiLevelType w:val="multilevel"/>
    <w:tmpl w:val="6140460E"/>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76057280"/>
    <w:multiLevelType w:val="multilevel"/>
    <w:tmpl w:val="F5160FCE"/>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abstractNumId w:val="5"/>
  </w:num>
  <w:num w:numId="2">
    <w:abstractNumId w:val="3"/>
  </w:num>
  <w:num w:numId="3">
    <w:abstractNumId w:val="2"/>
  </w:num>
  <w:num w:numId="4">
    <w:abstractNumId w:val="0"/>
  </w:num>
  <w:num w:numId="5">
    <w:abstractNumId w:val="6"/>
  </w:num>
  <w:num w:numId="6">
    <w:abstractNumId w:val="7"/>
  </w:num>
  <w:num w:numId="7">
    <w:abstractNumId w:val="4"/>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6DA1"/>
    <w:rsid w:val="00195773"/>
    <w:rsid w:val="00381213"/>
    <w:rsid w:val="006D762B"/>
    <w:rsid w:val="00763872"/>
    <w:rsid w:val="007F6DA1"/>
    <w:rsid w:val="00AC7D2C"/>
    <w:rsid w:val="00C17B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8273C"/>
  <w15:docId w15:val="{100191F4-9416-4F2C-BD9B-2F2344CB8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ListParagraph">
    <w:name w:val="List Paragraph"/>
    <w:basedOn w:val="Normal"/>
    <w:uiPriority w:val="34"/>
    <w:qFormat/>
    <w:rsid w:val="006D762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59344439">
      <w:bodyDiv w:val="1"/>
      <w:marLeft w:val="0"/>
      <w:marRight w:val="0"/>
      <w:marTop w:val="0"/>
      <w:marBottom w:val="0"/>
      <w:divBdr>
        <w:top w:val="none" w:sz="0" w:space="0" w:color="auto"/>
        <w:left w:val="none" w:sz="0" w:space="0" w:color="auto"/>
        <w:bottom w:val="none" w:sz="0" w:space="0" w:color="auto"/>
        <w:right w:val="none" w:sz="0" w:space="0" w:color="auto"/>
      </w:divBdr>
    </w:div>
    <w:div w:id="1305312689">
      <w:bodyDiv w:val="1"/>
      <w:marLeft w:val="0"/>
      <w:marRight w:val="0"/>
      <w:marTop w:val="0"/>
      <w:marBottom w:val="0"/>
      <w:divBdr>
        <w:top w:val="none" w:sz="0" w:space="0" w:color="auto"/>
        <w:left w:val="none" w:sz="0" w:space="0" w:color="auto"/>
        <w:bottom w:val="none" w:sz="0" w:space="0" w:color="auto"/>
        <w:right w:val="none" w:sz="0" w:space="0" w:color="auto"/>
      </w:divBdr>
    </w:div>
    <w:div w:id="14346634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kaggle.com/datasets/paultimothymooney/chest-xray-pneumoni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9</Pages>
  <Words>2136</Words>
  <Characters>12179</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14287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Imaz Kamran</cp:lastModifiedBy>
  <cp:revision>4</cp:revision>
  <dcterms:created xsi:type="dcterms:W3CDTF">2026-06-29T15:20:00Z</dcterms:created>
  <dcterms:modified xsi:type="dcterms:W3CDTF">2026-07-18T14:25:00Z</dcterms:modified>
</cp:coreProperties>
</file>