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419" w:rsidRPr="00A71EE9" w:rsidRDefault="00123419" w:rsidP="00A71EE9">
      <w:pPr>
        <w:spacing w:after="12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1EE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 w:rsidR="003A57EF" w:rsidRPr="00A71EE9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123419" w:rsidRPr="00A71EE9" w:rsidRDefault="006F7105" w:rsidP="00A71EE9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1EE9">
        <w:rPr>
          <w:rFonts w:ascii="Times New Roman" w:eastAsia="Times New Roman" w:hAnsi="Times New Roman" w:cs="Times New Roman"/>
          <w:sz w:val="28"/>
          <w:szCs w:val="28"/>
        </w:rPr>
        <w:t>Тема. Структура данных – стек</w:t>
      </w:r>
    </w:p>
    <w:p w:rsidR="006F7105" w:rsidRDefault="006F7105" w:rsidP="00A71EE9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EE9">
        <w:rPr>
          <w:rFonts w:ascii="Times New Roman" w:eastAsia="Times New Roman" w:hAnsi="Times New Roman" w:cs="Times New Roman"/>
          <w:sz w:val="28"/>
          <w:szCs w:val="28"/>
        </w:rPr>
        <w:t xml:space="preserve">Цель. Получение практических навыков по созданию структуры данных стек и ее применение </w:t>
      </w:r>
    </w:p>
    <w:p w:rsidR="006F7105" w:rsidRPr="00A71EE9" w:rsidRDefault="00123419" w:rsidP="00A71EE9">
      <w:pPr>
        <w:spacing w:after="120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A71EE9"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 w:rsidR="006F7105" w:rsidRPr="00A71EE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6F7105" w:rsidRPr="00A71EE9">
        <w:rPr>
          <w:rFonts w:ascii="Times New Roman" w:eastAsia="Times New Roman" w:hAnsi="Times New Roman" w:cs="Times New Roman"/>
          <w:sz w:val="28"/>
          <w:szCs w:val="28"/>
        </w:rPr>
        <w:t>Разработать класс</w:t>
      </w:r>
      <w:r w:rsidR="006F7105" w:rsidRPr="00A71EE9">
        <w:rPr>
          <w:rFonts w:ascii="Times New Roman" w:eastAsia="Times New Roman" w:hAnsi="Times New Roman" w:cs="Times New Roman"/>
          <w:b/>
          <w:sz w:val="28"/>
          <w:szCs w:val="28"/>
        </w:rPr>
        <w:t xml:space="preserve"> Стек в соответствии </w:t>
      </w:r>
      <w:r w:rsidR="006F7105" w:rsidRPr="00A71EE9">
        <w:rPr>
          <w:rFonts w:ascii="Times New Roman" w:eastAsia="Times New Roman" w:hAnsi="Times New Roman" w:cs="Times New Roman"/>
          <w:sz w:val="28"/>
          <w:szCs w:val="28"/>
        </w:rPr>
        <w:t>задачей варианта, с реализацией на одномерном динамическом массиве.</w:t>
      </w:r>
    </w:p>
    <w:p w:rsidR="00096B8E" w:rsidRPr="00A71EE9" w:rsidRDefault="006F7105" w:rsidP="00A71EE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EE9">
        <w:rPr>
          <w:rFonts w:ascii="Times New Roman" w:eastAsia="Times New Roman" w:hAnsi="Times New Roman" w:cs="Times New Roman"/>
          <w:sz w:val="28"/>
          <w:szCs w:val="28"/>
        </w:rPr>
        <w:t xml:space="preserve">Требования </w:t>
      </w:r>
    </w:p>
    <w:p w:rsidR="00E22CFA" w:rsidRPr="00A71EE9" w:rsidRDefault="00E22CFA" w:rsidP="00A71EE9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EE9">
        <w:rPr>
          <w:rFonts w:ascii="Times New Roman" w:eastAsia="Times New Roman" w:hAnsi="Times New Roman" w:cs="Times New Roman"/>
          <w:sz w:val="28"/>
          <w:szCs w:val="28"/>
        </w:rPr>
        <w:t xml:space="preserve">Определение класса реализовать в </w:t>
      </w:r>
      <w:r w:rsidR="006F7105" w:rsidRPr="00A71EE9">
        <w:rPr>
          <w:rFonts w:ascii="Times New Roman" w:eastAsia="Times New Roman" w:hAnsi="Times New Roman" w:cs="Times New Roman"/>
          <w:sz w:val="28"/>
          <w:szCs w:val="28"/>
        </w:rPr>
        <w:t>отдельном заголовочном файле</w:t>
      </w:r>
      <w:r w:rsidRPr="00A71EE9">
        <w:rPr>
          <w:rFonts w:ascii="Times New Roman" w:eastAsia="Times New Roman" w:hAnsi="Times New Roman" w:cs="Times New Roman"/>
          <w:sz w:val="28"/>
          <w:szCs w:val="28"/>
        </w:rPr>
        <w:t xml:space="preserve">, реализация методов в файле </w:t>
      </w:r>
      <w:proofErr w:type="spellStart"/>
      <w:r w:rsidRPr="00A71EE9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="00096B8E" w:rsidRPr="00A71EE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7105" w:rsidRPr="00A71EE9" w:rsidRDefault="00096B8E" w:rsidP="00A71EE9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EE9">
        <w:rPr>
          <w:rFonts w:ascii="Times New Roman" w:eastAsia="Times New Roman" w:hAnsi="Times New Roman" w:cs="Times New Roman"/>
          <w:sz w:val="28"/>
          <w:szCs w:val="28"/>
        </w:rPr>
        <w:t>В классе о</w:t>
      </w:r>
      <w:r w:rsidR="00E22CFA" w:rsidRPr="00A71EE9">
        <w:rPr>
          <w:rFonts w:ascii="Times New Roman" w:eastAsia="Times New Roman" w:hAnsi="Times New Roman" w:cs="Times New Roman"/>
          <w:sz w:val="28"/>
          <w:szCs w:val="28"/>
        </w:rPr>
        <w:t>пределить</w:t>
      </w:r>
      <w:r w:rsidRPr="00A71EE9">
        <w:rPr>
          <w:rFonts w:ascii="Times New Roman" w:eastAsia="Times New Roman" w:hAnsi="Times New Roman" w:cs="Times New Roman"/>
          <w:sz w:val="28"/>
          <w:szCs w:val="28"/>
        </w:rPr>
        <w:t>:</w:t>
      </w:r>
      <w:r w:rsidR="00E22CFA" w:rsidRPr="00A71EE9">
        <w:rPr>
          <w:rFonts w:ascii="Times New Roman" w:eastAsia="Times New Roman" w:hAnsi="Times New Roman" w:cs="Times New Roman"/>
          <w:sz w:val="28"/>
          <w:szCs w:val="28"/>
        </w:rPr>
        <w:t xml:space="preserve"> конструктор</w:t>
      </w:r>
      <w:r w:rsidRPr="00A71E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2CFA" w:rsidRPr="00A71EE9">
        <w:rPr>
          <w:rFonts w:ascii="Times New Roman" w:eastAsia="Times New Roman" w:hAnsi="Times New Roman" w:cs="Times New Roman"/>
          <w:sz w:val="28"/>
          <w:szCs w:val="28"/>
        </w:rPr>
        <w:t>без параметров</w:t>
      </w:r>
      <w:r w:rsidRPr="00A71EE9">
        <w:rPr>
          <w:rFonts w:ascii="Times New Roman" w:eastAsia="Times New Roman" w:hAnsi="Times New Roman" w:cs="Times New Roman"/>
          <w:sz w:val="28"/>
          <w:szCs w:val="28"/>
        </w:rPr>
        <w:t xml:space="preserve"> и деструктор, </w:t>
      </w:r>
      <w:proofErr w:type="spellStart"/>
      <w:r w:rsidRPr="00A71EE9">
        <w:rPr>
          <w:rFonts w:ascii="Times New Roman" w:eastAsia="Times New Roman" w:hAnsi="Times New Roman" w:cs="Times New Roman"/>
          <w:sz w:val="28"/>
          <w:szCs w:val="28"/>
        </w:rPr>
        <w:t>аа</w:t>
      </w:r>
      <w:proofErr w:type="spellEnd"/>
      <w:r w:rsidRPr="00A71EE9">
        <w:rPr>
          <w:rFonts w:ascii="Times New Roman" w:eastAsia="Times New Roman" w:hAnsi="Times New Roman" w:cs="Times New Roman"/>
          <w:sz w:val="28"/>
          <w:szCs w:val="28"/>
        </w:rPr>
        <w:t xml:space="preserve"> так же другие методы управления структурой, для решения задачи.</w:t>
      </w:r>
    </w:p>
    <w:p w:rsidR="006F7105" w:rsidRPr="00A71EE9" w:rsidRDefault="006F7105" w:rsidP="00A71EE9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EE9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программу, </w:t>
      </w:r>
      <w:r w:rsidR="00096B8E" w:rsidRPr="00A71EE9">
        <w:rPr>
          <w:rFonts w:ascii="Times New Roman" w:eastAsia="Times New Roman" w:hAnsi="Times New Roman" w:cs="Times New Roman"/>
          <w:sz w:val="28"/>
          <w:szCs w:val="28"/>
        </w:rPr>
        <w:t>тестирования класса.</w:t>
      </w:r>
    </w:p>
    <w:p w:rsidR="00123419" w:rsidRPr="00A71EE9" w:rsidRDefault="006F7105" w:rsidP="00A71EE9">
      <w:pPr>
        <w:spacing w:after="120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A71EE9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2. </w:t>
      </w:r>
      <w:r w:rsidRPr="00A71EE9">
        <w:rPr>
          <w:rFonts w:ascii="Times New Roman" w:eastAsia="Times New Roman" w:hAnsi="Times New Roman" w:cs="Times New Roman"/>
          <w:sz w:val="28"/>
          <w:szCs w:val="28"/>
        </w:rPr>
        <w:t>Разработать класс</w:t>
      </w:r>
      <w:r w:rsidRPr="00A71EE9">
        <w:rPr>
          <w:rFonts w:ascii="Times New Roman" w:eastAsia="Times New Roman" w:hAnsi="Times New Roman" w:cs="Times New Roman"/>
          <w:b/>
          <w:sz w:val="28"/>
          <w:szCs w:val="28"/>
        </w:rPr>
        <w:t xml:space="preserve"> Стек в соответствии </w:t>
      </w:r>
      <w:r w:rsidRPr="00A71EE9">
        <w:rPr>
          <w:rFonts w:ascii="Times New Roman" w:eastAsia="Times New Roman" w:hAnsi="Times New Roman" w:cs="Times New Roman"/>
          <w:sz w:val="28"/>
          <w:szCs w:val="28"/>
        </w:rPr>
        <w:t xml:space="preserve">задачей варианта, с реализацией на </w:t>
      </w:r>
      <w:r w:rsidR="00123419" w:rsidRPr="00A71EE9">
        <w:rPr>
          <w:rFonts w:ascii="Times New Roman" w:eastAsia="Times New Roman" w:hAnsi="Times New Roman" w:cs="Times New Roman"/>
          <w:sz w:val="28"/>
          <w:szCs w:val="28"/>
        </w:rPr>
        <w:t>однонаправленном списке.</w:t>
      </w:r>
    </w:p>
    <w:p w:rsidR="00096B8E" w:rsidRPr="00A71EE9" w:rsidRDefault="00123419" w:rsidP="00A71EE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EE9">
        <w:rPr>
          <w:rFonts w:ascii="Times New Roman" w:eastAsia="Times New Roman" w:hAnsi="Times New Roman" w:cs="Times New Roman"/>
          <w:sz w:val="28"/>
          <w:szCs w:val="28"/>
        </w:rPr>
        <w:t xml:space="preserve">Требования </w:t>
      </w:r>
    </w:p>
    <w:p w:rsidR="00096B8E" w:rsidRPr="00A71EE9" w:rsidRDefault="00096B8E" w:rsidP="00A71EE9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EE9">
        <w:rPr>
          <w:rFonts w:ascii="Times New Roman" w:eastAsia="Times New Roman" w:hAnsi="Times New Roman" w:cs="Times New Roman"/>
          <w:sz w:val="28"/>
          <w:szCs w:val="28"/>
        </w:rPr>
        <w:t>Структуру узла определить  отдельным классом  с набором необходимых методов для инициализации переменных.</w:t>
      </w:r>
    </w:p>
    <w:p w:rsidR="00096B8E" w:rsidRPr="00A71EE9" w:rsidRDefault="00096B8E" w:rsidP="00A71EE9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EE9">
        <w:rPr>
          <w:rFonts w:ascii="Times New Roman" w:eastAsia="Times New Roman" w:hAnsi="Times New Roman" w:cs="Times New Roman"/>
          <w:sz w:val="28"/>
          <w:szCs w:val="28"/>
        </w:rPr>
        <w:t>Определить класс Стек со структурой узла, реализованного согласно п.1. В классе определить: конструктор без параметров и деструктор для удаления списка, а так же другие методы управления структурой, для решения задачи.</w:t>
      </w:r>
    </w:p>
    <w:p w:rsidR="003A57EF" w:rsidRPr="00A71EE9" w:rsidRDefault="003A57EF" w:rsidP="00A71EE9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EE9">
        <w:rPr>
          <w:rFonts w:ascii="Times New Roman" w:eastAsia="Times New Roman" w:hAnsi="Times New Roman" w:cs="Times New Roman"/>
          <w:sz w:val="28"/>
          <w:szCs w:val="28"/>
        </w:rPr>
        <w:t>Для тестирования созданного класса используйте программу, созданную в задании 1.</w:t>
      </w:r>
    </w:p>
    <w:p w:rsidR="00096B8E" w:rsidRPr="00A71EE9" w:rsidRDefault="00096B8E" w:rsidP="00A71EE9">
      <w:pPr>
        <w:spacing w:after="120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A71EE9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3. </w:t>
      </w:r>
      <w:r w:rsidR="003A57EF" w:rsidRPr="00A71EE9">
        <w:rPr>
          <w:rFonts w:ascii="Times New Roman" w:eastAsia="Times New Roman" w:hAnsi="Times New Roman" w:cs="Times New Roman"/>
          <w:sz w:val="28"/>
          <w:szCs w:val="28"/>
        </w:rPr>
        <w:t>Разработайте программу тестирования созданных классов, управляемую консольным меню.</w:t>
      </w:r>
    </w:p>
    <w:p w:rsidR="00096B8E" w:rsidRPr="00A71EE9" w:rsidRDefault="00096B8E" w:rsidP="00A71EE9">
      <w:pPr>
        <w:spacing w:after="120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A71EE9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4. </w:t>
      </w:r>
      <w:r w:rsidRPr="00A71EE9">
        <w:rPr>
          <w:rFonts w:ascii="Times New Roman" w:eastAsia="Times New Roman" w:hAnsi="Times New Roman" w:cs="Times New Roman"/>
          <w:sz w:val="28"/>
          <w:szCs w:val="28"/>
        </w:rPr>
        <w:t xml:space="preserve">Реализуйте задачу варианта, используя контейнер </w:t>
      </w:r>
      <w:r w:rsidRPr="00A71EE9">
        <w:rPr>
          <w:rFonts w:ascii="Times New Roman" w:eastAsia="Times New Roman" w:hAnsi="Times New Roman" w:cs="Times New Roman"/>
          <w:sz w:val="28"/>
          <w:szCs w:val="28"/>
          <w:lang w:val="en-US"/>
        </w:rPr>
        <w:t>stack</w:t>
      </w:r>
      <w:r w:rsidRPr="00A71EE9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 w:rsidRPr="00A71EE9">
        <w:rPr>
          <w:rFonts w:ascii="Times New Roman" w:eastAsia="Times New Roman" w:hAnsi="Times New Roman" w:cs="Times New Roman"/>
          <w:sz w:val="28"/>
          <w:szCs w:val="28"/>
          <w:lang w:val="en-US"/>
        </w:rPr>
        <w:t>STL</w:t>
      </w:r>
      <w:r w:rsidRPr="00A71EE9">
        <w:rPr>
          <w:rFonts w:ascii="Times New Roman" w:eastAsia="Times New Roman" w:hAnsi="Times New Roman" w:cs="Times New Roman"/>
          <w:sz w:val="28"/>
          <w:szCs w:val="28"/>
        </w:rPr>
        <w:t>.</w:t>
      </w:r>
      <w:r w:rsidR="003A57EF" w:rsidRPr="00A71EE9">
        <w:rPr>
          <w:rFonts w:ascii="Times New Roman" w:eastAsia="Times New Roman" w:hAnsi="Times New Roman" w:cs="Times New Roman"/>
          <w:sz w:val="28"/>
          <w:szCs w:val="28"/>
        </w:rPr>
        <w:t xml:space="preserve"> Добавьте тестирование в созданную</w:t>
      </w:r>
      <w:r w:rsidR="00A71E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57EF" w:rsidRPr="00A71EE9">
        <w:rPr>
          <w:rFonts w:ascii="Times New Roman" w:eastAsia="Times New Roman" w:hAnsi="Times New Roman" w:cs="Times New Roman"/>
          <w:sz w:val="28"/>
          <w:szCs w:val="28"/>
        </w:rPr>
        <w:t>программу.</w:t>
      </w:r>
    </w:p>
    <w:p w:rsidR="007E1B08" w:rsidRPr="00A71EE9" w:rsidRDefault="007E1B08" w:rsidP="00A71EE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23419" w:rsidRPr="00A71EE9" w:rsidRDefault="00123419" w:rsidP="00A71EE9">
      <w:pPr>
        <w:spacing w:after="0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A71EE9">
        <w:rPr>
          <w:rFonts w:ascii="Times New Roman" w:eastAsia="Times New Roman" w:hAnsi="Times New Roman" w:cs="Times New Roman"/>
          <w:sz w:val="28"/>
          <w:szCs w:val="28"/>
        </w:rPr>
        <w:t>ВАРИАНТЫ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284"/>
        <w:gridCol w:w="8189"/>
      </w:tblGrid>
      <w:tr w:rsidR="00123419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tabs>
                <w:tab w:val="left" w:pos="360"/>
              </w:tabs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Задание варианта</w:t>
            </w:r>
          </w:p>
        </w:tc>
      </w:tr>
      <w:tr w:rsidR="00123419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tabs>
                <w:tab w:val="left" w:pos="360"/>
              </w:tabs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Разработать программу сложения двух больших целых чисел (не попадающих в диапазон стандартных типов), вводимых с клавиатуры, как последовательность символов. </w:t>
            </w:r>
          </w:p>
        </w:tc>
      </w:tr>
      <w:tr w:rsidR="00123419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tabs>
                <w:tab w:val="left" w:pos="360"/>
              </w:tabs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Вычислить значение арифметического бесскобочного выражения, введенного в виде строки. Операнды операций – это целые числа. 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Перед вычислением значения выражения следует проверить его на корректность записи операций и операндов. </w:t>
            </w:r>
          </w:p>
        </w:tc>
      </w:tr>
      <w:tr w:rsidR="00123419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tabs>
                <w:tab w:val="left" w:pos="360"/>
              </w:tabs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3.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Вычислить значение арифметического выражения, введенного в виде строки, в котором последовательность выполнения операций определяется круглыми скобками. Операнды операций – это целые числа. </w:t>
            </w:r>
          </w:p>
        </w:tc>
      </w:tr>
      <w:tr w:rsidR="00123419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tabs>
                <w:tab w:val="left" w:pos="360"/>
              </w:tabs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</w:t>
            </w:r>
            <w:r w:rsidR="0036537E"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ить значение арифметического </w:t>
            </w:r>
            <w:proofErr w:type="spellStart"/>
            <w:r w:rsidR="0036537E"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без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скобочного</w:t>
            </w:r>
            <w:proofErr w:type="spellEnd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выражения, введенного в виде строки, предварительно преобразовав его в постфиксную форму. Операнды операций – это целые числа. Перед преобразованием выражения следует проверить его на корректность записи операций и операндов. </w:t>
            </w:r>
          </w:p>
        </w:tc>
      </w:tr>
      <w:tr w:rsidR="00123419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tabs>
                <w:tab w:val="left" w:pos="360"/>
              </w:tabs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Вычислить значение арифметического выражения, введенного в виде строки, в котором последовательность выполнения операций определяется круглыми скобками, предварительно преобразовав его в постфиксную форму. Операнды операций – это целые числа. Перед преобразованием выражения следует проверить его на корректность записи операций и операндов. </w:t>
            </w:r>
          </w:p>
        </w:tc>
      </w:tr>
      <w:tr w:rsidR="00123419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tabs>
                <w:tab w:val="left" w:pos="360"/>
              </w:tabs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Вычислить значение арифметического выражения, введенного в виде строки, в котором последовательность выполнения операций определяется круглыми скобками, предварительно преобразовав его в префиксную форму. Операнды операций – это целые числа. Перед преобразованием выражения следует проверить его на корректность записи операций и операндов. </w:t>
            </w:r>
          </w:p>
        </w:tc>
      </w:tr>
      <w:tr w:rsidR="00123419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tabs>
                <w:tab w:val="left" w:pos="360"/>
              </w:tabs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Преобразовать арифметическое бесскобочное выражение, введенное в виде строки, в префиксную форму. Операнды операций – это целые числа. Перед преобразованием выражения следует проверить на корректность записи операций и операндов. </w:t>
            </w:r>
          </w:p>
        </w:tc>
      </w:tr>
      <w:tr w:rsidR="00123419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tabs>
                <w:tab w:val="left" w:pos="360"/>
              </w:tabs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Те</w:t>
            </w:r>
            <w:proofErr w:type="gramStart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кст пр</w:t>
            </w:r>
            <w:proofErr w:type="gramEnd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едставлен в строковой переменной. Определить, представляет ли текст палиндром. При вводе текста его символы помещаются в стек. Затем содержимое стека сравнивается с исходным текстом.</w:t>
            </w:r>
          </w:p>
        </w:tc>
      </w:tr>
      <w:tr w:rsidR="00123419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tabs>
                <w:tab w:val="left" w:pos="360"/>
              </w:tabs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Разработайте калькулятор для вычисления значения логического выражения, заданного в инфиксной форме. Операндами служат переменные логического типа. Операции: конъюнкция, дизъюнкция, отрицание.</w:t>
            </w:r>
          </w:p>
        </w:tc>
      </w:tr>
      <w:tr w:rsidR="00123419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tabs>
                <w:tab w:val="left" w:pos="360"/>
              </w:tabs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Разработайте калькулятор, который вычисляет значение 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арифметического выражения заданного в постфиксной форме и содержащего как бинарные операции, так и унарный минус.</w:t>
            </w:r>
          </w:p>
        </w:tc>
      </w:tr>
      <w:tr w:rsidR="00123419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tabs>
                <w:tab w:val="left" w:pos="360"/>
              </w:tabs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11.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537E" w:rsidRPr="00A71EE9" w:rsidRDefault="0036537E" w:rsidP="00A71EE9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Дан массив чисел. Требуется вывести для заданного значения (b) </w:t>
            </w:r>
            <w:proofErr w:type="gramStart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ближайшее</w:t>
            </w:r>
            <w:proofErr w:type="gramEnd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меньшее к нему слева и ближайшее меньшее к нему справа. </w:t>
            </w:r>
          </w:p>
          <w:p w:rsidR="00123419" w:rsidRPr="00A71EE9" w:rsidRDefault="0036537E" w:rsidP="00A71EE9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Например, для массива </w:t>
            </w:r>
            <w:proofErr w:type="spellStart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[9]={6 5 9 8 7 1 2 3 5} и числа 7 ближайшим меньшим слева будет 5 </w:t>
            </w:r>
            <w:proofErr w:type="spellStart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индексом 2 , а ближайший меньший справа будет 1 с индексом 6.  Использовать стек для запоминания индексов меньших справа и слева от заданного значения b. </w:t>
            </w:r>
          </w:p>
        </w:tc>
      </w:tr>
      <w:tr w:rsidR="00123419" w:rsidRPr="00A71EE9" w:rsidTr="00F1643A"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tabs>
                <w:tab w:val="left" w:pos="360"/>
              </w:tabs>
              <w:spacing w:after="120"/>
              <w:ind w:left="36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12.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Вычислить значение выражения, представленного в виде формулы  следующего вида</w:t>
            </w:r>
          </w:p>
          <w:p w:rsidR="00123419" w:rsidRPr="00A71EE9" w:rsidRDefault="00123419" w:rsidP="00A71EE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&lt;формула&gt;::=&lt;цифра&gt;| </w:t>
            </w:r>
            <w:proofErr w:type="gramStart"/>
            <w:r w:rsidRPr="00A71E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&lt;формула&gt;,&lt;формула&gt;)</w:t>
            </w:r>
            <w:proofErr w:type="spellStart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|</w:t>
            </w:r>
            <w:r w:rsidRPr="00A71E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</w:t>
            </w:r>
            <w:proofErr w:type="spellEnd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(&lt;формула&gt;,&lt;формула&gt;)|</w:t>
            </w:r>
          </w:p>
          <w:p w:rsidR="00123419" w:rsidRPr="00A71EE9" w:rsidRDefault="00123419" w:rsidP="00A71EE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&lt;цифра&gt;::=0|1|2|3|4|5|6|7|8|9/</w:t>
            </w:r>
          </w:p>
          <w:p w:rsidR="00123419" w:rsidRPr="00A71EE9" w:rsidRDefault="00123419" w:rsidP="00A71EE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Где М обозначает функцию вычисления максимального, а </w:t>
            </w:r>
            <w:proofErr w:type="spellStart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proofErr w:type="spellEnd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функцию вычисления минимального. Например, М(5,m(6,8)), то результат равен 6.</w:t>
            </w:r>
          </w:p>
        </w:tc>
      </w:tr>
      <w:tr w:rsidR="00123419" w:rsidRPr="00A71EE9" w:rsidTr="00F1643A"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tabs>
                <w:tab w:val="left" w:pos="360"/>
              </w:tabs>
              <w:spacing w:after="0"/>
              <w:ind w:left="360"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13.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Дан текст, сформированный по правилу: </w:t>
            </w:r>
          </w:p>
          <w:p w:rsidR="00123419" w:rsidRPr="00A71EE9" w:rsidRDefault="00123419" w:rsidP="00A71EE9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&lt;текст</w:t>
            </w:r>
            <w:proofErr w:type="gramStart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&gt;::=&lt;</w:t>
            </w:r>
            <w:proofErr w:type="gramEnd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пусто&gt;|&lt;элемент&gt;&lt;текст&gt;</w:t>
            </w:r>
          </w:p>
          <w:p w:rsidR="00123419" w:rsidRPr="00A71EE9" w:rsidRDefault="00123419" w:rsidP="00A71EE9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&lt;элемент</w:t>
            </w:r>
            <w:proofErr w:type="gramStart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&gt;::=&lt;</w:t>
            </w:r>
            <w:proofErr w:type="gramEnd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буква&gt;|(&lt;текст&gt;). </w:t>
            </w:r>
          </w:p>
          <w:p w:rsidR="00123419" w:rsidRPr="00A71EE9" w:rsidRDefault="00123419" w:rsidP="00A71EE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Требуется для каждой пары соответствующих открывающей и закрывающей скобок вывести номера их позиций в тексте, упорядочив пары номеров в порядке возрастания номеров позиций: </w:t>
            </w:r>
          </w:p>
          <w:p w:rsidR="00123419" w:rsidRPr="00A71EE9" w:rsidRDefault="00123419" w:rsidP="00A71EE9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а) закрывающих скобок</w:t>
            </w:r>
          </w:p>
          <w:p w:rsidR="00123419" w:rsidRPr="00A71EE9" w:rsidRDefault="00123419" w:rsidP="00A71EE9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б) открывающих скобок.</w:t>
            </w:r>
          </w:p>
          <w:p w:rsidR="00123419" w:rsidRPr="00A71EE9" w:rsidRDefault="00680C58" w:rsidP="00A71EE9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Например, для текста А+(45-</w:t>
            </w:r>
            <w:proofErr w:type="gramStart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  <w:r w:rsidR="00123419"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)*(В-С)) должно быть выведено: </w:t>
            </w:r>
          </w:p>
          <w:p w:rsidR="00123419" w:rsidRPr="00A71EE9" w:rsidRDefault="00123419" w:rsidP="00A71EE9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а) 8 10; 12 16; 3 17;</w:t>
            </w:r>
          </w:p>
          <w:p w:rsidR="00123419" w:rsidRPr="00A71EE9" w:rsidRDefault="00123419" w:rsidP="00A71EE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б) 3 17; 8 10; 12 16.</w:t>
            </w:r>
          </w:p>
        </w:tc>
      </w:tr>
      <w:tr w:rsidR="00123419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2752B7" w:rsidP="00A71EE9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3419" w:rsidRPr="00A71EE9" w:rsidRDefault="00123419" w:rsidP="00A71EE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Разработать калькулятор для вычисления арифметического </w:t>
            </w:r>
            <w:proofErr w:type="gramStart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выражения</w:t>
            </w:r>
            <w:proofErr w:type="gramEnd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представленного в инфиксной форме. Операндами в выражении являются имена переменных. Операции – только арифметические бинарные операции.</w:t>
            </w:r>
          </w:p>
        </w:tc>
      </w:tr>
      <w:tr w:rsidR="002752B7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2B7" w:rsidRPr="00A71EE9" w:rsidRDefault="002752B7" w:rsidP="00A71EE9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2B7" w:rsidRPr="00A71EE9" w:rsidRDefault="002752B7" w:rsidP="00A71EE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Вокруг </w:t>
            </w:r>
            <w:proofErr w:type="gramStart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считающего</w:t>
            </w:r>
            <w:proofErr w:type="gramEnd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стоит N человек, из которых выделен первый, а остальные занумерованы по часовой стрелке числами от 2 до N. Считающий, начиная с кого-то, ведет счет до M. Человек, на котором остановился счет, выходит из круга. Счет 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продолжается со следующего человека и так до тех пор, пока не останется один человек. </w:t>
            </w:r>
          </w:p>
          <w:p w:rsidR="002752B7" w:rsidRPr="00A71EE9" w:rsidRDefault="002752B7" w:rsidP="00A71EE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Определить</w:t>
            </w:r>
          </w:p>
          <w:p w:rsidR="002752B7" w:rsidRPr="00A71EE9" w:rsidRDefault="002752B7" w:rsidP="00A71EE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) номер оставшегося человека, если известно M и то, что счет начинался с первого человека;</w:t>
            </w:r>
          </w:p>
          <w:p w:rsidR="002752B7" w:rsidRPr="00A71EE9" w:rsidRDefault="002752B7" w:rsidP="00A71EE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номер человека </w:t>
            </w:r>
            <w:proofErr w:type="spellStart"/>
            <w:proofErr w:type="gramStart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proofErr w:type="spellEnd"/>
            <w:proofErr w:type="gramEnd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которого начинался счет, если известно M и номер оставшегося человека L.</w:t>
            </w:r>
          </w:p>
        </w:tc>
      </w:tr>
      <w:tr w:rsidR="002752B7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2B7" w:rsidRPr="00A71EE9" w:rsidRDefault="00680C58" w:rsidP="00A71EE9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2B7" w:rsidRPr="00A71EE9" w:rsidRDefault="002752B7" w:rsidP="00A71EE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752B7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Вводится символьная строка</w:t>
            </w:r>
            <w:proofErr w:type="gramStart"/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752B7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proofErr w:type="gramEnd"/>
            <w:r w:rsidRPr="002752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которой записано выражение со скобками трех типов: [ ], { }и ( )</w:t>
            </w:r>
            <w:r w:rsidR="00CE573E"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2752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Определить, верно ли расставлены скобки. </w:t>
            </w:r>
          </w:p>
        </w:tc>
      </w:tr>
      <w:tr w:rsidR="00F1643A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43A" w:rsidRPr="00A71EE9" w:rsidRDefault="00680C58" w:rsidP="00A71EE9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43A" w:rsidRPr="00A71EE9" w:rsidRDefault="00680C58" w:rsidP="00A71EE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Даны два стека, значения которых упорядочены по возрастанию. Выполнить с</w:t>
            </w:r>
            <w:r w:rsidR="00F1643A"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лияни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е двух стеков</w:t>
            </w:r>
            <w:r w:rsidR="00F1643A"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третий стек так, чтобы его элементы располагались также в порядке возрастания.</w:t>
            </w:r>
          </w:p>
        </w:tc>
      </w:tr>
      <w:tr w:rsidR="00680C58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0C58" w:rsidRPr="00A71EE9" w:rsidRDefault="003B38D6" w:rsidP="00A71EE9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0C58" w:rsidRPr="00A71EE9" w:rsidRDefault="00680C58" w:rsidP="00A71EE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Даны два стека, размер которых неизвестен. Определить количество элементов в каждом из стеков, предусмотрев восстановления исходного расположения значений в стеках.</w:t>
            </w:r>
          </w:p>
        </w:tc>
      </w:tr>
      <w:tr w:rsidR="003B38D6" w:rsidRPr="00A71EE9" w:rsidTr="006F7105">
        <w:trPr>
          <w:trHeight w:val="977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8D6" w:rsidRPr="00A71EE9" w:rsidRDefault="006F7105" w:rsidP="00A71EE9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8D6" w:rsidRPr="00A71EE9" w:rsidRDefault="003B38D6" w:rsidP="00A71EE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матрице отображена некоторая область моря.  Элементы матрицы содержат значения: 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вода;  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40D94"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суша</w:t>
            </w:r>
            <w:r w:rsidR="00240D94"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Островом будем называть совокупность клеток, соприкасающихся (по вертикали или горизонтали) с клетками со значением </w:t>
            </w:r>
            <w:r w:rsidR="00240D94" w:rsidRPr="00A71EE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240D94"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. Определить количество островов в  заданной части моря.</w:t>
            </w:r>
          </w:p>
        </w:tc>
      </w:tr>
      <w:tr w:rsidR="00240D94" w:rsidRPr="00A71EE9" w:rsidTr="00F1643A">
        <w:trPr>
          <w:trHeight w:val="1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0D94" w:rsidRPr="00A71EE9" w:rsidRDefault="006F7105" w:rsidP="00A71EE9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0D94" w:rsidRPr="00A71EE9" w:rsidRDefault="00240D94" w:rsidP="00A71EE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Дана последовательность целых чисел. Вывести все возрастающие </w:t>
            </w:r>
            <w:r w:rsidR="006F7105" w:rsidRPr="00A71EE9">
              <w:rPr>
                <w:rFonts w:ascii="Times New Roman" w:eastAsia="Times New Roman" w:hAnsi="Times New Roman" w:cs="Times New Roman"/>
                <w:sz w:val="28"/>
                <w:szCs w:val="28"/>
              </w:rPr>
              <w:t>серии последовательности в обратном порядке.</w:t>
            </w:r>
          </w:p>
        </w:tc>
      </w:tr>
    </w:tbl>
    <w:p w:rsidR="00F1643A" w:rsidRDefault="00F1643A" w:rsidP="00A71E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20C31" w:rsidRDefault="00120C31" w:rsidP="00A71E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ED604C" w:rsidRDefault="00ED604C" w:rsidP="00ED604C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 определение структуре данных стек.</w:t>
      </w:r>
    </w:p>
    <w:p w:rsidR="00ED604C" w:rsidRDefault="00ED604C" w:rsidP="00ED604C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стек отличается от линейного списка?</w:t>
      </w:r>
    </w:p>
    <w:p w:rsidR="00ED604C" w:rsidRDefault="00ED604C" w:rsidP="00ED604C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АТД (абстрактный тип данных) для задачи вашего варианта.</w:t>
      </w:r>
    </w:p>
    <w:p w:rsidR="00ED604C" w:rsidRDefault="00ED604C" w:rsidP="00ED604C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какой целью в разработке программы используется понятие АТД?</w:t>
      </w:r>
    </w:p>
    <w:p w:rsidR="00ED604C" w:rsidRPr="00ED604C" w:rsidRDefault="00ED604C" w:rsidP="00ED604C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ED604C" w:rsidRPr="00ED604C" w:rsidSect="00F61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C71DF"/>
    <w:multiLevelType w:val="multilevel"/>
    <w:tmpl w:val="844CF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4F6CFF"/>
    <w:multiLevelType w:val="hybridMultilevel"/>
    <w:tmpl w:val="D414A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87C76"/>
    <w:multiLevelType w:val="multilevel"/>
    <w:tmpl w:val="E6A4AA9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691681B"/>
    <w:multiLevelType w:val="multilevel"/>
    <w:tmpl w:val="2398CE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7CF0EA0"/>
    <w:multiLevelType w:val="multilevel"/>
    <w:tmpl w:val="62A00D76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123419"/>
    <w:rsid w:val="00096B8E"/>
    <w:rsid w:val="00120C31"/>
    <w:rsid w:val="00123419"/>
    <w:rsid w:val="00240D94"/>
    <w:rsid w:val="002735B2"/>
    <w:rsid w:val="002752B7"/>
    <w:rsid w:val="002C6BB4"/>
    <w:rsid w:val="0036537E"/>
    <w:rsid w:val="00365568"/>
    <w:rsid w:val="003A57EF"/>
    <w:rsid w:val="003B38D6"/>
    <w:rsid w:val="004B6CE9"/>
    <w:rsid w:val="004E6714"/>
    <w:rsid w:val="00655FD7"/>
    <w:rsid w:val="00680C58"/>
    <w:rsid w:val="006F7105"/>
    <w:rsid w:val="007E1B08"/>
    <w:rsid w:val="008C4481"/>
    <w:rsid w:val="00A71EE9"/>
    <w:rsid w:val="00CE573E"/>
    <w:rsid w:val="00E22CFA"/>
    <w:rsid w:val="00ED604C"/>
    <w:rsid w:val="00F1643A"/>
    <w:rsid w:val="00F61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341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2735B2"/>
    <w:pPr>
      <w:keepNext/>
      <w:keepLines/>
      <w:numPr>
        <w:numId w:val="2"/>
      </w:numPr>
      <w:spacing w:before="120" w:after="60"/>
      <w:jc w:val="center"/>
      <w:outlineLvl w:val="0"/>
    </w:pPr>
    <w:rPr>
      <w:rFonts w:eastAsiaTheme="majorEastAsia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8C4481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- Заголовок 4 ур"/>
    <w:basedOn w:val="4"/>
    <w:qFormat/>
    <w:rsid w:val="008C4481"/>
    <w:pPr>
      <w:keepLines w:val="0"/>
      <w:spacing w:before="240" w:after="60"/>
      <w:ind w:left="792"/>
    </w:pPr>
    <w:rPr>
      <w:rFonts w:ascii="Times New Roman" w:eastAsia="Times New Roman" w:hAnsi="Times New Roman" w:cs="Times New Roman"/>
      <w:iCs w:val="0"/>
      <w:color w:val="auto"/>
      <w:sz w:val="28"/>
      <w:szCs w:val="28"/>
    </w:rPr>
  </w:style>
  <w:style w:type="character" w:customStyle="1" w:styleId="40">
    <w:name w:val="Заголовок 4 Знак"/>
    <w:basedOn w:val="a0"/>
    <w:link w:val="4"/>
    <w:semiHidden/>
    <w:rsid w:val="008C44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rsid w:val="002735B2"/>
    <w:rPr>
      <w:rFonts w:eastAsiaTheme="majorEastAsia"/>
      <w:b/>
      <w:bCs/>
      <w:color w:val="000000" w:themeColor="text1"/>
      <w:sz w:val="32"/>
      <w:szCs w:val="28"/>
    </w:rPr>
  </w:style>
  <w:style w:type="paragraph" w:styleId="a3">
    <w:name w:val="Document Map"/>
    <w:basedOn w:val="a"/>
    <w:link w:val="a4"/>
    <w:rsid w:val="0012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rsid w:val="00123419"/>
    <w:rPr>
      <w:rFonts w:ascii="Tahoma" w:eastAsiaTheme="minorEastAsi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537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27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3</cp:revision>
  <dcterms:created xsi:type="dcterms:W3CDTF">2019-09-21T07:42:00Z</dcterms:created>
  <dcterms:modified xsi:type="dcterms:W3CDTF">2019-09-21T12:02:00Z</dcterms:modified>
</cp:coreProperties>
</file>