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DDF02" w14:textId="404A6AC3" w:rsidR="009F7512" w:rsidRPr="003F2EBD" w:rsidRDefault="00812F13">
      <w:pPr>
        <w:rPr>
          <w:rFonts w:ascii="黑体" w:eastAsia="黑体" w:hAnsi="黑体" w:hint="eastAsia"/>
          <w:sz w:val="44"/>
          <w:szCs w:val="44"/>
        </w:rPr>
      </w:pPr>
      <w:r w:rsidRPr="003F2EBD">
        <w:rPr>
          <w:rFonts w:ascii="仿宋" w:eastAsia="仿宋" w:hAnsi="仿宋" w:hint="eastAsia"/>
          <w:sz w:val="24"/>
        </w:rPr>
        <w:t xml:space="preserve">                  </w:t>
      </w:r>
      <w:r w:rsidR="00EC27EB" w:rsidRPr="003F2EBD">
        <w:rPr>
          <w:rFonts w:ascii="仿宋" w:eastAsia="仿宋" w:hAnsi="仿宋" w:hint="eastAsia"/>
          <w:sz w:val="24"/>
        </w:rPr>
        <w:t xml:space="preserve">  </w:t>
      </w:r>
      <w:r w:rsidRPr="003F2EBD">
        <w:rPr>
          <w:rFonts w:ascii="仿宋" w:eastAsia="仿宋" w:hAnsi="仿宋" w:hint="eastAsia"/>
          <w:sz w:val="24"/>
        </w:rPr>
        <w:t xml:space="preserve">   </w:t>
      </w:r>
      <w:r w:rsidRPr="003F2EBD">
        <w:rPr>
          <w:rFonts w:ascii="黑体" w:eastAsia="黑体" w:hAnsi="黑体" w:hint="eastAsia"/>
          <w:sz w:val="44"/>
          <w:szCs w:val="44"/>
        </w:rPr>
        <w:t xml:space="preserve">答  </w:t>
      </w:r>
      <w:proofErr w:type="gramStart"/>
      <w:r w:rsidRPr="003F2EBD">
        <w:rPr>
          <w:rFonts w:ascii="黑体" w:eastAsia="黑体" w:hAnsi="黑体" w:hint="eastAsia"/>
          <w:sz w:val="44"/>
          <w:szCs w:val="44"/>
        </w:rPr>
        <w:t>辩</w:t>
      </w:r>
      <w:proofErr w:type="gramEnd"/>
      <w:r w:rsidRPr="003F2EBD">
        <w:rPr>
          <w:rFonts w:ascii="黑体" w:eastAsia="黑体" w:hAnsi="黑体" w:hint="eastAsia"/>
          <w:sz w:val="44"/>
          <w:szCs w:val="44"/>
        </w:rPr>
        <w:t xml:space="preserve">  状</w:t>
      </w:r>
    </w:p>
    <w:p w14:paraId="35B9EC31" w14:textId="77777777" w:rsidR="003F2EBD" w:rsidRDefault="003F2EBD" w:rsidP="00812F13">
      <w:pPr>
        <w:spacing w:after="0" w:line="360" w:lineRule="auto"/>
        <w:ind w:firstLineChars="200" w:firstLine="480"/>
        <w:rPr>
          <w:rFonts w:ascii="仿宋" w:eastAsia="仿宋" w:hAnsi="仿宋" w:hint="eastAsia"/>
          <w:sz w:val="24"/>
        </w:rPr>
      </w:pPr>
    </w:p>
    <w:p w14:paraId="26230AFF" w14:textId="01EE803A" w:rsidR="00812F13" w:rsidRPr="00DB4C62" w:rsidRDefault="00812F13" w:rsidP="00812F13">
      <w:pPr>
        <w:spacing w:after="0" w:line="360" w:lineRule="auto"/>
        <w:ind w:firstLineChars="200" w:firstLine="562"/>
        <w:rPr>
          <w:rFonts w:ascii="仿宋" w:eastAsia="仿宋" w:hAnsi="仿宋" w:hint="eastAsia"/>
          <w:sz w:val="28"/>
          <w:szCs w:val="28"/>
        </w:rPr>
      </w:pPr>
      <w:r w:rsidRPr="00DB4C62">
        <w:rPr>
          <w:rFonts w:ascii="仿宋" w:eastAsia="仿宋" w:hAnsi="仿宋" w:hint="eastAsia"/>
          <w:b/>
          <w:bCs/>
          <w:sz w:val="28"/>
          <w:szCs w:val="28"/>
        </w:rPr>
        <w:t>答辩人：</w:t>
      </w:r>
      <w:r w:rsidRPr="00DB4C62">
        <w:rPr>
          <w:rFonts w:ascii="仿宋" w:eastAsia="仿宋" w:hAnsi="仿宋" w:hint="eastAsia"/>
          <w:sz w:val="28"/>
          <w:szCs w:val="28"/>
        </w:rPr>
        <w:t>姜汝祥，男，1965年2月16日出生，汉族，住北京市海淀区志强北园20号楼102号。</w:t>
      </w:r>
    </w:p>
    <w:p w14:paraId="7306A2A5" w14:textId="77777777" w:rsidR="003F2EBD" w:rsidRPr="00DB4C62" w:rsidRDefault="003F2EBD" w:rsidP="00812F13">
      <w:pPr>
        <w:spacing w:after="0" w:line="360" w:lineRule="auto"/>
        <w:ind w:firstLineChars="200" w:firstLine="560"/>
        <w:rPr>
          <w:rFonts w:ascii="仿宋" w:eastAsia="仿宋" w:hAnsi="仿宋" w:hint="eastAsia"/>
          <w:sz w:val="28"/>
          <w:szCs w:val="28"/>
        </w:rPr>
      </w:pPr>
    </w:p>
    <w:p w14:paraId="16FD22E5" w14:textId="38A6D358" w:rsidR="00812F13" w:rsidRPr="00DB4C62" w:rsidRDefault="00812F13" w:rsidP="00812F13">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答辩人姜汝祥（以下简称“本人”）</w:t>
      </w:r>
      <w:r w:rsidR="00700AB6" w:rsidRPr="00DB4C62">
        <w:rPr>
          <w:rFonts w:ascii="仿宋" w:eastAsia="仿宋" w:hAnsi="仿宋" w:hint="eastAsia"/>
          <w:sz w:val="28"/>
          <w:szCs w:val="28"/>
        </w:rPr>
        <w:t>就</w:t>
      </w:r>
      <w:r w:rsidRPr="00DB4C62">
        <w:rPr>
          <w:rFonts w:ascii="仿宋" w:eastAsia="仿宋" w:hAnsi="仿宋" w:hint="eastAsia"/>
          <w:sz w:val="28"/>
          <w:szCs w:val="28"/>
        </w:rPr>
        <w:t>原告北京抖音科技有限公司（以下简称“原告”或“抖音公司”）</w:t>
      </w:r>
      <w:r w:rsidR="00700AB6" w:rsidRPr="00DB4C62">
        <w:rPr>
          <w:rFonts w:ascii="仿宋" w:eastAsia="仿宋" w:hAnsi="仿宋" w:hint="eastAsia"/>
          <w:sz w:val="28"/>
          <w:szCs w:val="28"/>
        </w:rPr>
        <w:t>起诉</w:t>
      </w:r>
      <w:r w:rsidRPr="00DB4C62">
        <w:rPr>
          <w:rFonts w:ascii="仿宋" w:eastAsia="仿宋" w:hAnsi="仿宋" w:hint="eastAsia"/>
          <w:sz w:val="28"/>
          <w:szCs w:val="28"/>
        </w:rPr>
        <w:t>北京</w:t>
      </w:r>
      <w:proofErr w:type="gramStart"/>
      <w:r w:rsidRPr="00DB4C62">
        <w:rPr>
          <w:rFonts w:ascii="仿宋" w:eastAsia="仿宋" w:hAnsi="仿宋" w:hint="eastAsia"/>
          <w:sz w:val="28"/>
          <w:szCs w:val="28"/>
        </w:rPr>
        <w:t>微梦创科</w:t>
      </w:r>
      <w:proofErr w:type="gramEnd"/>
      <w:r w:rsidRPr="00DB4C62">
        <w:rPr>
          <w:rFonts w:ascii="仿宋" w:eastAsia="仿宋" w:hAnsi="仿宋" w:hint="eastAsia"/>
          <w:sz w:val="28"/>
          <w:szCs w:val="28"/>
        </w:rPr>
        <w:t>网络技术有限公司</w:t>
      </w:r>
      <w:r w:rsidR="00700AB6" w:rsidRPr="00DB4C62">
        <w:rPr>
          <w:rFonts w:ascii="仿宋" w:eastAsia="仿宋" w:hAnsi="仿宋" w:hint="eastAsia"/>
          <w:sz w:val="28"/>
          <w:szCs w:val="28"/>
        </w:rPr>
        <w:t>和本人</w:t>
      </w:r>
      <w:r w:rsidRPr="00DB4C62">
        <w:rPr>
          <w:rFonts w:ascii="仿宋" w:eastAsia="仿宋" w:hAnsi="仿宋" w:hint="eastAsia"/>
          <w:sz w:val="28"/>
          <w:szCs w:val="28"/>
        </w:rPr>
        <w:t>网络侵权责任纠纷一案，答辩如下：</w:t>
      </w:r>
    </w:p>
    <w:p w14:paraId="1CF02A4E" w14:textId="77777777" w:rsidR="00DB4C62" w:rsidRPr="00DB4C62" w:rsidRDefault="00DB4C62" w:rsidP="00812F13">
      <w:pPr>
        <w:spacing w:after="0" w:line="360" w:lineRule="auto"/>
        <w:ind w:firstLineChars="200" w:firstLine="260"/>
        <w:rPr>
          <w:rFonts w:ascii="仿宋" w:eastAsia="仿宋" w:hAnsi="仿宋" w:hint="eastAsia"/>
          <w:sz w:val="13"/>
          <w:szCs w:val="13"/>
        </w:rPr>
      </w:pPr>
    </w:p>
    <w:p w14:paraId="2FC18C66" w14:textId="6014E036" w:rsidR="00812F13" w:rsidRPr="00DB4C62" w:rsidRDefault="00700AB6" w:rsidP="00700AB6">
      <w:pPr>
        <w:spacing w:after="0" w:line="360" w:lineRule="auto"/>
        <w:ind w:firstLineChars="200" w:firstLine="562"/>
        <w:rPr>
          <w:rFonts w:ascii="仿宋" w:eastAsia="仿宋" w:hAnsi="仿宋" w:hint="eastAsia"/>
          <w:b/>
          <w:bCs/>
          <w:sz w:val="28"/>
          <w:szCs w:val="28"/>
        </w:rPr>
      </w:pPr>
      <w:r w:rsidRPr="00DB4C62">
        <w:rPr>
          <w:rFonts w:ascii="仿宋" w:eastAsia="仿宋" w:hAnsi="仿宋" w:hint="eastAsia"/>
          <w:b/>
          <w:bCs/>
          <w:sz w:val="28"/>
          <w:szCs w:val="28"/>
        </w:rPr>
        <w:t>首先，</w:t>
      </w:r>
      <w:r w:rsidR="00812F13" w:rsidRPr="00DB4C62">
        <w:rPr>
          <w:rFonts w:ascii="仿宋" w:eastAsia="仿宋" w:hAnsi="仿宋" w:hint="eastAsia"/>
          <w:b/>
          <w:bCs/>
          <w:sz w:val="28"/>
          <w:szCs w:val="28"/>
        </w:rPr>
        <w:t>原告</w:t>
      </w:r>
      <w:r w:rsidR="007B7317" w:rsidRPr="00DB4C62">
        <w:rPr>
          <w:rFonts w:ascii="仿宋" w:eastAsia="仿宋" w:hAnsi="仿宋" w:hint="eastAsia"/>
          <w:b/>
          <w:bCs/>
          <w:sz w:val="28"/>
          <w:szCs w:val="28"/>
        </w:rPr>
        <w:t>所主张的部分侵权事实</w:t>
      </w:r>
      <w:r w:rsidR="00812F13" w:rsidRPr="00DB4C62">
        <w:rPr>
          <w:rFonts w:ascii="仿宋" w:eastAsia="仿宋" w:hAnsi="仿宋" w:hint="eastAsia"/>
          <w:b/>
          <w:bCs/>
          <w:sz w:val="28"/>
          <w:szCs w:val="28"/>
        </w:rPr>
        <w:t>主体不适格</w:t>
      </w:r>
    </w:p>
    <w:p w14:paraId="1244141A" w14:textId="34A2F7D5" w:rsidR="005E5C90" w:rsidRPr="00DB4C62" w:rsidRDefault="007C7AD5" w:rsidP="00812F13">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根据</w:t>
      </w:r>
      <w:r w:rsidR="00812F13" w:rsidRPr="00DB4C62">
        <w:rPr>
          <w:rFonts w:ascii="仿宋" w:eastAsia="仿宋" w:hAnsi="仿宋" w:hint="eastAsia"/>
          <w:sz w:val="28"/>
          <w:szCs w:val="28"/>
        </w:rPr>
        <w:t>原告提供的证据，</w:t>
      </w:r>
      <w:r w:rsidR="00700AB6" w:rsidRPr="00DB4C62">
        <w:rPr>
          <w:rFonts w:ascii="仿宋" w:eastAsia="仿宋" w:hAnsi="仿宋" w:hint="eastAsia"/>
          <w:sz w:val="28"/>
          <w:szCs w:val="28"/>
        </w:rPr>
        <w:t>部分证据所涉及的对象为张一鸣、梁汝波等，非原告。如</w:t>
      </w:r>
      <w:r w:rsidRPr="00DB4C62">
        <w:rPr>
          <w:rFonts w:ascii="仿宋" w:eastAsia="仿宋" w:hAnsi="仿宋" w:hint="eastAsia"/>
          <w:sz w:val="28"/>
          <w:szCs w:val="28"/>
        </w:rPr>
        <w:t>本人</w:t>
      </w:r>
      <w:proofErr w:type="gramStart"/>
      <w:r w:rsidR="00E81305" w:rsidRPr="00DB4C62">
        <w:rPr>
          <w:rFonts w:ascii="仿宋" w:eastAsia="仿宋" w:hAnsi="仿宋" w:hint="eastAsia"/>
          <w:sz w:val="28"/>
          <w:szCs w:val="28"/>
        </w:rPr>
        <w:t>2024年10月微博所述“</w:t>
      </w:r>
      <w:proofErr w:type="gramEnd"/>
      <w:r w:rsidR="00E81305" w:rsidRPr="00DB4C62">
        <w:rPr>
          <w:rFonts w:ascii="仿宋" w:eastAsia="仿宋" w:hAnsi="仿宋" w:hint="eastAsia"/>
          <w:sz w:val="28"/>
          <w:szCs w:val="28"/>
        </w:rPr>
        <w:t>八股文没做到的事，张一鸣、梁汝波、任利锋三个人合力做到了，史称“新八股三</w:t>
      </w:r>
      <w:proofErr w:type="gramStart"/>
      <w:r w:rsidR="00E81305" w:rsidRPr="00DB4C62">
        <w:rPr>
          <w:rFonts w:ascii="仿宋" w:eastAsia="仿宋" w:hAnsi="仿宋" w:hint="eastAsia"/>
          <w:sz w:val="28"/>
          <w:szCs w:val="28"/>
        </w:rPr>
        <w:t>践</w:t>
      </w:r>
      <w:proofErr w:type="gramEnd"/>
      <w:r w:rsidR="00E81305" w:rsidRPr="00DB4C62">
        <w:rPr>
          <w:rFonts w:ascii="仿宋" w:eastAsia="仿宋" w:hAnsi="仿宋" w:hint="eastAsia"/>
          <w:sz w:val="28"/>
          <w:szCs w:val="28"/>
        </w:rPr>
        <w:t>客”</w:t>
      </w:r>
      <w:r w:rsidR="00700AB6" w:rsidRPr="00DB4C62">
        <w:rPr>
          <w:rFonts w:ascii="仿宋" w:eastAsia="仿宋" w:hAnsi="仿宋" w:hint="eastAsia"/>
          <w:sz w:val="28"/>
          <w:szCs w:val="28"/>
        </w:rPr>
        <w:t>，</w:t>
      </w:r>
      <w:r w:rsidR="00E81305" w:rsidRPr="00DB4C62">
        <w:rPr>
          <w:rFonts w:ascii="仿宋" w:eastAsia="仿宋" w:hAnsi="仿宋" w:hint="eastAsia"/>
          <w:sz w:val="28"/>
          <w:szCs w:val="28"/>
        </w:rPr>
        <w:t>未</w:t>
      </w:r>
      <w:proofErr w:type="gramStart"/>
      <w:r w:rsidR="00E81305" w:rsidRPr="00DB4C62">
        <w:rPr>
          <w:rFonts w:ascii="仿宋" w:eastAsia="仿宋" w:hAnsi="仿宋" w:hint="eastAsia"/>
          <w:sz w:val="28"/>
          <w:szCs w:val="28"/>
        </w:rPr>
        <w:t>提及抖音公司</w:t>
      </w:r>
      <w:proofErr w:type="gramEnd"/>
      <w:r w:rsidR="000B21C9">
        <w:rPr>
          <w:rFonts w:ascii="仿宋" w:eastAsia="仿宋" w:hAnsi="仿宋" w:hint="eastAsia"/>
          <w:sz w:val="28"/>
          <w:szCs w:val="28"/>
        </w:rPr>
        <w:t>；</w:t>
      </w:r>
      <w:r w:rsidR="00700AB6" w:rsidRPr="00DB4C62">
        <w:rPr>
          <w:rFonts w:ascii="仿宋" w:eastAsia="仿宋" w:hAnsi="仿宋" w:hint="eastAsia"/>
          <w:sz w:val="28"/>
          <w:szCs w:val="28"/>
        </w:rPr>
        <w:t>又如</w:t>
      </w:r>
      <w:r w:rsidR="00E81305" w:rsidRPr="00DB4C62">
        <w:rPr>
          <w:rFonts w:ascii="仿宋" w:eastAsia="仿宋" w:hAnsi="仿宋" w:hint="eastAsia"/>
          <w:sz w:val="28"/>
          <w:szCs w:val="28"/>
        </w:rPr>
        <w:t>本人</w:t>
      </w:r>
      <w:r w:rsidRPr="00DB4C62">
        <w:rPr>
          <w:rFonts w:ascii="仿宋" w:eastAsia="仿宋" w:hAnsi="仿宋" w:hint="eastAsia"/>
          <w:sz w:val="28"/>
          <w:szCs w:val="28"/>
        </w:rPr>
        <w:t>在2023</w:t>
      </w:r>
      <w:r w:rsidR="00E81305" w:rsidRPr="00DB4C62">
        <w:rPr>
          <w:rFonts w:ascii="仿宋" w:eastAsia="仿宋" w:hAnsi="仿宋" w:hint="eastAsia"/>
          <w:sz w:val="28"/>
          <w:szCs w:val="28"/>
        </w:rPr>
        <w:t>年8月</w:t>
      </w:r>
      <w:r w:rsidR="00531C75">
        <w:rPr>
          <w:rFonts w:ascii="仿宋" w:eastAsia="仿宋" w:hAnsi="仿宋" w:hint="eastAsia"/>
          <w:sz w:val="28"/>
          <w:szCs w:val="28"/>
        </w:rPr>
        <w:t>30</w:t>
      </w:r>
      <w:r w:rsidR="00E81305" w:rsidRPr="00DB4C62">
        <w:rPr>
          <w:rFonts w:ascii="仿宋" w:eastAsia="仿宋" w:hAnsi="仿宋" w:hint="eastAsia"/>
          <w:sz w:val="28"/>
          <w:szCs w:val="28"/>
        </w:rPr>
        <w:t>日发布的</w:t>
      </w:r>
      <w:proofErr w:type="gramStart"/>
      <w:r w:rsidR="00E81305" w:rsidRPr="00DB4C62">
        <w:rPr>
          <w:rFonts w:ascii="仿宋" w:eastAsia="仿宋" w:hAnsi="仿宋" w:hint="eastAsia"/>
          <w:sz w:val="28"/>
          <w:szCs w:val="28"/>
        </w:rPr>
        <w:t>微博主要</w:t>
      </w:r>
      <w:proofErr w:type="gramEnd"/>
      <w:r w:rsidR="00E81305" w:rsidRPr="00DB4C62">
        <w:rPr>
          <w:rFonts w:ascii="仿宋" w:eastAsia="仿宋" w:hAnsi="仿宋" w:hint="eastAsia"/>
          <w:sz w:val="28"/>
          <w:szCs w:val="28"/>
        </w:rPr>
        <w:t>是针对张一鸣、梁汝波向南开大学的捐赠对上述二位人士和南开大学所提出的看法和质疑，</w:t>
      </w:r>
      <w:r w:rsidR="00700AB6" w:rsidRPr="00DB4C62">
        <w:rPr>
          <w:rFonts w:ascii="仿宋" w:eastAsia="仿宋" w:hAnsi="仿宋" w:hint="eastAsia"/>
          <w:sz w:val="28"/>
          <w:szCs w:val="28"/>
        </w:rPr>
        <w:t>非原告</w:t>
      </w:r>
      <w:r w:rsidR="00E81305" w:rsidRPr="00DB4C62">
        <w:rPr>
          <w:rFonts w:ascii="仿宋" w:eastAsia="仿宋" w:hAnsi="仿宋" w:hint="eastAsia"/>
          <w:sz w:val="28"/>
          <w:szCs w:val="28"/>
        </w:rPr>
        <w:t>。另外，本人在2023年7月9日</w:t>
      </w:r>
      <w:r w:rsidR="003F2EBD" w:rsidRPr="00DB4C62">
        <w:rPr>
          <w:rFonts w:ascii="仿宋" w:eastAsia="仿宋" w:hAnsi="仿宋" w:hint="eastAsia"/>
          <w:sz w:val="28"/>
          <w:szCs w:val="28"/>
        </w:rPr>
        <w:t>所发的名为</w:t>
      </w:r>
      <w:r w:rsidR="00E81305" w:rsidRPr="00DB4C62">
        <w:rPr>
          <w:rFonts w:ascii="仿宋" w:eastAsia="仿宋" w:hAnsi="仿宋" w:hint="eastAsia"/>
          <w:sz w:val="28"/>
          <w:szCs w:val="28"/>
        </w:rPr>
        <w:t>《抖音总裁梁汝波，CEO任利锋，制定违宪的合适合同会写入历史》</w:t>
      </w:r>
      <w:r w:rsidR="00700AB6" w:rsidRPr="00DB4C62">
        <w:rPr>
          <w:rFonts w:ascii="仿宋" w:eastAsia="仿宋" w:hAnsi="仿宋" w:hint="eastAsia"/>
          <w:sz w:val="28"/>
          <w:szCs w:val="28"/>
        </w:rPr>
        <w:t>所指向的对象也主要是个人，</w:t>
      </w:r>
      <w:r w:rsidR="00E81305" w:rsidRPr="00DB4C62">
        <w:rPr>
          <w:rFonts w:ascii="仿宋" w:eastAsia="仿宋" w:hAnsi="仿宋" w:hint="eastAsia"/>
          <w:sz w:val="28"/>
          <w:szCs w:val="28"/>
        </w:rPr>
        <w:t>是对个人发表看法</w:t>
      </w:r>
      <w:r w:rsidR="00700AB6" w:rsidRPr="00DB4C62">
        <w:rPr>
          <w:rFonts w:ascii="仿宋" w:eastAsia="仿宋" w:hAnsi="仿宋" w:hint="eastAsia"/>
          <w:sz w:val="28"/>
          <w:szCs w:val="28"/>
        </w:rPr>
        <w:t>。同样，</w:t>
      </w:r>
      <w:r w:rsidR="00E81305" w:rsidRPr="00DB4C62">
        <w:rPr>
          <w:rFonts w:ascii="仿宋" w:eastAsia="仿宋" w:hAnsi="仿宋" w:hint="eastAsia"/>
          <w:sz w:val="28"/>
          <w:szCs w:val="28"/>
        </w:rPr>
        <w:t>2024年2月1日</w:t>
      </w:r>
      <w:r w:rsidR="000846AB" w:rsidRPr="00DB4C62">
        <w:rPr>
          <w:rFonts w:ascii="仿宋" w:eastAsia="仿宋" w:hAnsi="仿宋" w:hint="eastAsia"/>
          <w:sz w:val="28"/>
          <w:szCs w:val="28"/>
        </w:rPr>
        <w:t>本人</w:t>
      </w:r>
      <w:r w:rsidR="00700AB6" w:rsidRPr="00DB4C62">
        <w:rPr>
          <w:rFonts w:ascii="仿宋" w:eastAsia="仿宋" w:hAnsi="仿宋" w:hint="eastAsia"/>
          <w:sz w:val="28"/>
          <w:szCs w:val="28"/>
        </w:rPr>
        <w:t>所发的“”</w:t>
      </w:r>
      <w:r w:rsidR="000846AB" w:rsidRPr="00DB4C62">
        <w:rPr>
          <w:rFonts w:ascii="仿宋" w:eastAsia="仿宋" w:hAnsi="仿宋" w:hint="eastAsia"/>
          <w:sz w:val="28"/>
          <w:szCs w:val="28"/>
        </w:rPr>
        <w:t>梁汝波，你制定做出违反法律格式合同</w:t>
      </w:r>
      <w:r w:rsidR="000846AB" w:rsidRPr="00DB4C62">
        <w:rPr>
          <w:rFonts w:ascii="仿宋" w:eastAsia="仿宋" w:hAnsi="仿宋"/>
          <w:sz w:val="28"/>
          <w:szCs w:val="28"/>
        </w:rPr>
        <w:t>……</w:t>
      </w:r>
      <w:proofErr w:type="gramStart"/>
      <w:r w:rsidR="00700AB6" w:rsidRPr="00DB4C62">
        <w:rPr>
          <w:rFonts w:ascii="仿宋" w:eastAsia="仿宋" w:hAnsi="仿宋" w:hint="eastAsia"/>
          <w:sz w:val="28"/>
          <w:szCs w:val="28"/>
        </w:rPr>
        <w:t>”</w:t>
      </w:r>
      <w:proofErr w:type="gramEnd"/>
      <w:r w:rsidR="000846AB" w:rsidRPr="00DB4C62">
        <w:rPr>
          <w:rFonts w:ascii="仿宋" w:eastAsia="仿宋" w:hAnsi="仿宋" w:hint="eastAsia"/>
          <w:sz w:val="28"/>
          <w:szCs w:val="28"/>
        </w:rPr>
        <w:t>也是对梁汝波发表看法和意见</w:t>
      </w:r>
      <w:r w:rsidR="00700AB6" w:rsidRPr="00DB4C62">
        <w:rPr>
          <w:rFonts w:ascii="仿宋" w:eastAsia="仿宋" w:hAnsi="仿宋" w:hint="eastAsia"/>
          <w:sz w:val="28"/>
          <w:szCs w:val="28"/>
        </w:rPr>
        <w:t>。</w:t>
      </w:r>
      <w:r w:rsidR="000846AB" w:rsidRPr="00DB4C62">
        <w:rPr>
          <w:rFonts w:ascii="仿宋" w:eastAsia="仿宋" w:hAnsi="仿宋" w:hint="eastAsia"/>
          <w:sz w:val="28"/>
          <w:szCs w:val="28"/>
        </w:rPr>
        <w:t>张一鸣、梁汝波等</w:t>
      </w:r>
      <w:r w:rsidR="00700AB6" w:rsidRPr="00DB4C62">
        <w:rPr>
          <w:rFonts w:ascii="仿宋" w:eastAsia="仿宋" w:hAnsi="仿宋" w:hint="eastAsia"/>
          <w:sz w:val="28"/>
          <w:szCs w:val="28"/>
        </w:rPr>
        <w:t>虽</w:t>
      </w:r>
      <w:proofErr w:type="gramStart"/>
      <w:r w:rsidR="00700AB6" w:rsidRPr="00DB4C62">
        <w:rPr>
          <w:rFonts w:ascii="仿宋" w:eastAsia="仿宋" w:hAnsi="仿宋" w:hint="eastAsia"/>
          <w:sz w:val="28"/>
          <w:szCs w:val="28"/>
        </w:rPr>
        <w:t>为</w:t>
      </w:r>
      <w:r w:rsidR="000846AB" w:rsidRPr="00DB4C62">
        <w:rPr>
          <w:rFonts w:ascii="仿宋" w:eastAsia="仿宋" w:hAnsi="仿宋" w:hint="eastAsia"/>
          <w:sz w:val="28"/>
          <w:szCs w:val="28"/>
        </w:rPr>
        <w:t>抖音</w:t>
      </w:r>
      <w:proofErr w:type="gramEnd"/>
      <w:r w:rsidR="000846AB" w:rsidRPr="00DB4C62">
        <w:rPr>
          <w:rFonts w:ascii="仿宋" w:eastAsia="仿宋" w:hAnsi="仿宋" w:hint="eastAsia"/>
          <w:sz w:val="28"/>
          <w:szCs w:val="28"/>
        </w:rPr>
        <w:t>公司的</w:t>
      </w:r>
      <w:proofErr w:type="gramStart"/>
      <w:r w:rsidR="003F2EBD" w:rsidRPr="00DB4C62">
        <w:rPr>
          <w:rFonts w:ascii="仿宋" w:eastAsia="仿宋" w:hAnsi="仿宋" w:hint="eastAsia"/>
          <w:sz w:val="28"/>
          <w:szCs w:val="28"/>
        </w:rPr>
        <w:t>实控人</w:t>
      </w:r>
      <w:r w:rsidR="000846AB" w:rsidRPr="00DB4C62">
        <w:rPr>
          <w:rFonts w:ascii="仿宋" w:eastAsia="仿宋" w:hAnsi="仿宋" w:hint="eastAsia"/>
          <w:sz w:val="28"/>
          <w:szCs w:val="28"/>
        </w:rPr>
        <w:t>或</w:t>
      </w:r>
      <w:proofErr w:type="gramEnd"/>
      <w:r w:rsidR="003F2EBD" w:rsidRPr="00DB4C62">
        <w:rPr>
          <w:rFonts w:ascii="仿宋" w:eastAsia="仿宋" w:hAnsi="仿宋" w:hint="eastAsia"/>
          <w:sz w:val="28"/>
          <w:szCs w:val="28"/>
        </w:rPr>
        <w:t>创始人</w:t>
      </w:r>
      <w:r w:rsidR="000846AB" w:rsidRPr="00DB4C62">
        <w:rPr>
          <w:rFonts w:ascii="仿宋" w:eastAsia="仿宋" w:hAnsi="仿宋" w:hint="eastAsia"/>
          <w:sz w:val="28"/>
          <w:szCs w:val="28"/>
        </w:rPr>
        <w:t>，但自然人和公司是</w:t>
      </w:r>
      <w:r w:rsidR="003F2EBD" w:rsidRPr="00DB4C62">
        <w:rPr>
          <w:rFonts w:ascii="仿宋" w:eastAsia="仿宋" w:hAnsi="仿宋" w:hint="eastAsia"/>
          <w:sz w:val="28"/>
          <w:szCs w:val="28"/>
        </w:rPr>
        <w:t>两个</w:t>
      </w:r>
      <w:r w:rsidR="000846AB" w:rsidRPr="00DB4C62">
        <w:rPr>
          <w:rFonts w:ascii="仿宋" w:eastAsia="仿宋" w:hAnsi="仿宋" w:hint="eastAsia"/>
          <w:sz w:val="28"/>
          <w:szCs w:val="28"/>
        </w:rPr>
        <w:t>完全独立的权利主体，原告无权就他人的权益</w:t>
      </w:r>
      <w:r w:rsidR="00345608" w:rsidRPr="00DB4C62">
        <w:rPr>
          <w:rFonts w:ascii="仿宋" w:eastAsia="仿宋" w:hAnsi="仿宋" w:hint="eastAsia"/>
          <w:sz w:val="28"/>
          <w:szCs w:val="28"/>
        </w:rPr>
        <w:t>进行</w:t>
      </w:r>
      <w:r w:rsidR="000846AB" w:rsidRPr="00DB4C62">
        <w:rPr>
          <w:rFonts w:ascii="仿宋" w:eastAsia="仿宋" w:hAnsi="仿宋" w:hint="eastAsia"/>
          <w:sz w:val="28"/>
          <w:szCs w:val="28"/>
        </w:rPr>
        <w:t>起诉。</w:t>
      </w:r>
    </w:p>
    <w:p w14:paraId="2650D44C" w14:textId="38CA6F2C" w:rsidR="0071453B" w:rsidRPr="00DB4C62" w:rsidRDefault="005E5C90" w:rsidP="00812F13">
      <w:pPr>
        <w:spacing w:after="0" w:line="360" w:lineRule="auto"/>
        <w:ind w:firstLineChars="200" w:firstLine="562"/>
        <w:rPr>
          <w:rFonts w:ascii="仿宋" w:eastAsia="仿宋" w:hAnsi="仿宋" w:hint="eastAsia"/>
          <w:b/>
          <w:bCs/>
          <w:sz w:val="28"/>
          <w:szCs w:val="28"/>
        </w:rPr>
      </w:pPr>
      <w:r w:rsidRPr="00DB4C62">
        <w:rPr>
          <w:rFonts w:ascii="仿宋" w:eastAsia="仿宋" w:hAnsi="仿宋" w:hint="eastAsia"/>
          <w:b/>
          <w:bCs/>
          <w:sz w:val="28"/>
          <w:szCs w:val="28"/>
        </w:rPr>
        <w:lastRenderedPageBreak/>
        <w:t>其次，原告为达到诉讼目的，不顾本人</w:t>
      </w:r>
      <w:r w:rsidR="00564D2A" w:rsidRPr="00DB4C62">
        <w:rPr>
          <w:rFonts w:ascii="仿宋" w:eastAsia="仿宋" w:hAnsi="仿宋" w:hint="eastAsia"/>
          <w:b/>
          <w:bCs/>
          <w:sz w:val="28"/>
          <w:szCs w:val="28"/>
        </w:rPr>
        <w:t>所发</w:t>
      </w:r>
      <w:r w:rsidRPr="00DB4C62">
        <w:rPr>
          <w:rFonts w:ascii="仿宋" w:eastAsia="仿宋" w:hAnsi="仿宋" w:hint="eastAsia"/>
          <w:b/>
          <w:bCs/>
          <w:sz w:val="28"/>
          <w:szCs w:val="28"/>
        </w:rPr>
        <w:t>涉案博文的</w:t>
      </w:r>
      <w:r w:rsidR="00531C75">
        <w:rPr>
          <w:rFonts w:ascii="仿宋" w:eastAsia="仿宋" w:hAnsi="仿宋" w:hint="eastAsia"/>
          <w:b/>
          <w:bCs/>
          <w:sz w:val="28"/>
          <w:szCs w:val="28"/>
        </w:rPr>
        <w:t>初衷</w:t>
      </w:r>
      <w:r w:rsidRPr="00DB4C62">
        <w:rPr>
          <w:rFonts w:ascii="仿宋" w:eastAsia="仿宋" w:hAnsi="仿宋" w:hint="eastAsia"/>
          <w:b/>
          <w:bCs/>
          <w:sz w:val="28"/>
          <w:szCs w:val="28"/>
        </w:rPr>
        <w:t>、背景、来源或出处，不</w:t>
      </w:r>
      <w:r w:rsidR="00564D2A" w:rsidRPr="00DB4C62">
        <w:rPr>
          <w:rFonts w:ascii="仿宋" w:eastAsia="仿宋" w:hAnsi="仿宋" w:hint="eastAsia"/>
          <w:b/>
          <w:bCs/>
          <w:sz w:val="28"/>
          <w:szCs w:val="28"/>
        </w:rPr>
        <w:t>顾</w:t>
      </w:r>
      <w:r w:rsidRPr="00DB4C62">
        <w:rPr>
          <w:rFonts w:ascii="仿宋" w:eastAsia="仿宋" w:hAnsi="仿宋" w:hint="eastAsia"/>
          <w:b/>
          <w:bCs/>
          <w:sz w:val="28"/>
          <w:szCs w:val="28"/>
        </w:rPr>
        <w:t>博文的全部内容，断章取义</w:t>
      </w:r>
      <w:r w:rsidR="00345608" w:rsidRPr="00DB4C62">
        <w:rPr>
          <w:rFonts w:ascii="仿宋" w:eastAsia="仿宋" w:hAnsi="仿宋" w:hint="eastAsia"/>
          <w:b/>
          <w:bCs/>
          <w:sz w:val="28"/>
          <w:szCs w:val="28"/>
        </w:rPr>
        <w:t>。</w:t>
      </w:r>
      <w:r w:rsidRPr="00DB4C62">
        <w:rPr>
          <w:rFonts w:ascii="仿宋" w:eastAsia="仿宋" w:hAnsi="仿宋" w:hint="eastAsia"/>
          <w:b/>
          <w:bCs/>
          <w:sz w:val="28"/>
          <w:szCs w:val="28"/>
        </w:rPr>
        <w:t>本人作为研究社会学的学者，</w:t>
      </w:r>
      <w:proofErr w:type="gramStart"/>
      <w:r w:rsidR="00DB4C62">
        <w:rPr>
          <w:rFonts w:ascii="仿宋" w:eastAsia="仿宋" w:hAnsi="仿宋" w:hint="eastAsia"/>
          <w:b/>
          <w:bCs/>
          <w:sz w:val="28"/>
          <w:szCs w:val="28"/>
        </w:rPr>
        <w:t>就</w:t>
      </w:r>
      <w:r w:rsidRPr="00DB4C62">
        <w:rPr>
          <w:rFonts w:ascii="仿宋" w:eastAsia="仿宋" w:hAnsi="仿宋" w:hint="eastAsia"/>
          <w:b/>
          <w:bCs/>
          <w:sz w:val="28"/>
          <w:szCs w:val="28"/>
        </w:rPr>
        <w:t>抖音公司</w:t>
      </w:r>
      <w:proofErr w:type="gramEnd"/>
      <w:r w:rsidRPr="00DB4C62">
        <w:rPr>
          <w:rFonts w:ascii="仿宋" w:eastAsia="仿宋" w:hAnsi="仿宋" w:hint="eastAsia"/>
          <w:b/>
          <w:bCs/>
          <w:sz w:val="28"/>
          <w:szCs w:val="28"/>
        </w:rPr>
        <w:t>存在且拒不积极改正的问题</w:t>
      </w:r>
      <w:proofErr w:type="gramStart"/>
      <w:r w:rsidR="00564D2A" w:rsidRPr="00DB4C62">
        <w:rPr>
          <w:rFonts w:ascii="仿宋" w:eastAsia="仿宋" w:hAnsi="仿宋" w:hint="eastAsia"/>
          <w:b/>
          <w:bCs/>
          <w:sz w:val="28"/>
          <w:szCs w:val="28"/>
        </w:rPr>
        <w:t>在微博中</w:t>
      </w:r>
      <w:proofErr w:type="gramEnd"/>
      <w:r w:rsidR="00564D2A" w:rsidRPr="00DB4C62">
        <w:rPr>
          <w:rFonts w:ascii="仿宋" w:eastAsia="仿宋" w:hAnsi="仿宋" w:hint="eastAsia"/>
          <w:b/>
          <w:bCs/>
          <w:sz w:val="28"/>
          <w:szCs w:val="28"/>
        </w:rPr>
        <w:t>发表</w:t>
      </w:r>
      <w:r w:rsidRPr="00DB4C62">
        <w:rPr>
          <w:rFonts w:ascii="仿宋" w:eastAsia="仿宋" w:hAnsi="仿宋" w:hint="eastAsia"/>
          <w:b/>
          <w:bCs/>
          <w:sz w:val="28"/>
          <w:szCs w:val="28"/>
        </w:rPr>
        <w:t>看法和意见，有</w:t>
      </w:r>
      <w:r w:rsidR="00564D2A" w:rsidRPr="00DB4C62">
        <w:rPr>
          <w:rFonts w:ascii="仿宋" w:eastAsia="仿宋" w:hAnsi="仿宋" w:hint="eastAsia"/>
          <w:b/>
          <w:bCs/>
          <w:sz w:val="28"/>
          <w:szCs w:val="28"/>
        </w:rPr>
        <w:t>基础，有依据，</w:t>
      </w:r>
      <w:r w:rsidR="00345608" w:rsidRPr="00DB4C62">
        <w:rPr>
          <w:rFonts w:ascii="仿宋" w:eastAsia="仿宋" w:hAnsi="仿宋" w:hint="eastAsia"/>
          <w:b/>
          <w:bCs/>
          <w:sz w:val="28"/>
          <w:szCs w:val="28"/>
        </w:rPr>
        <w:t>不存在通过</w:t>
      </w:r>
      <w:r w:rsidRPr="00DB4C62">
        <w:rPr>
          <w:rFonts w:ascii="仿宋" w:eastAsia="仿宋" w:hAnsi="仿宋" w:hint="eastAsia"/>
          <w:b/>
          <w:bCs/>
          <w:sz w:val="28"/>
          <w:szCs w:val="28"/>
        </w:rPr>
        <w:t>捏造事实</w:t>
      </w:r>
      <w:r w:rsidR="00345608" w:rsidRPr="00DB4C62">
        <w:rPr>
          <w:rFonts w:ascii="仿宋" w:eastAsia="仿宋" w:hAnsi="仿宋" w:hint="eastAsia"/>
          <w:b/>
          <w:bCs/>
          <w:sz w:val="28"/>
          <w:szCs w:val="28"/>
        </w:rPr>
        <w:t>进行诋毁、诽谤</w:t>
      </w:r>
      <w:r w:rsidR="00564D2A" w:rsidRPr="00DB4C62">
        <w:rPr>
          <w:rFonts w:ascii="仿宋" w:eastAsia="仿宋" w:hAnsi="仿宋" w:hint="eastAsia"/>
          <w:b/>
          <w:bCs/>
          <w:sz w:val="28"/>
          <w:szCs w:val="28"/>
        </w:rPr>
        <w:t>的行为</w:t>
      </w:r>
      <w:r w:rsidRPr="00DB4C62">
        <w:rPr>
          <w:rFonts w:ascii="仿宋" w:eastAsia="仿宋" w:hAnsi="仿宋" w:hint="eastAsia"/>
          <w:b/>
          <w:bCs/>
          <w:sz w:val="28"/>
          <w:szCs w:val="28"/>
        </w:rPr>
        <w:t>，</w:t>
      </w:r>
      <w:r w:rsidR="0071453B" w:rsidRPr="00DB4C62">
        <w:rPr>
          <w:rFonts w:ascii="仿宋" w:eastAsia="仿宋" w:hAnsi="仿宋" w:hint="eastAsia"/>
          <w:b/>
          <w:bCs/>
          <w:sz w:val="28"/>
          <w:szCs w:val="28"/>
        </w:rPr>
        <w:t>且</w:t>
      </w:r>
      <w:r w:rsidR="00345608" w:rsidRPr="00DB4C62">
        <w:rPr>
          <w:rFonts w:ascii="仿宋" w:eastAsia="仿宋" w:hAnsi="仿宋" w:hint="eastAsia"/>
          <w:b/>
          <w:bCs/>
          <w:sz w:val="28"/>
          <w:szCs w:val="28"/>
        </w:rPr>
        <w:t>本人</w:t>
      </w:r>
      <w:r w:rsidRPr="00DB4C62">
        <w:rPr>
          <w:rFonts w:ascii="仿宋" w:eastAsia="仿宋" w:hAnsi="仿宋" w:hint="eastAsia"/>
          <w:b/>
          <w:bCs/>
          <w:sz w:val="28"/>
          <w:szCs w:val="28"/>
        </w:rPr>
        <w:t>主观</w:t>
      </w:r>
      <w:r w:rsidR="0071453B" w:rsidRPr="00DB4C62">
        <w:rPr>
          <w:rFonts w:ascii="仿宋" w:eastAsia="仿宋" w:hAnsi="仿宋" w:hint="eastAsia"/>
          <w:b/>
          <w:bCs/>
          <w:sz w:val="28"/>
          <w:szCs w:val="28"/>
        </w:rPr>
        <w:t>上</w:t>
      </w:r>
      <w:r w:rsidRPr="00DB4C62">
        <w:rPr>
          <w:rFonts w:ascii="仿宋" w:eastAsia="仿宋" w:hAnsi="仿宋" w:hint="eastAsia"/>
          <w:b/>
          <w:bCs/>
          <w:sz w:val="28"/>
          <w:szCs w:val="28"/>
        </w:rPr>
        <w:t>无恶意，不构成侵权。具体理由如下：</w:t>
      </w:r>
    </w:p>
    <w:p w14:paraId="563A3C14" w14:textId="38896C40" w:rsidR="0071453B" w:rsidRPr="00DB4C62" w:rsidRDefault="0071453B" w:rsidP="00812F13">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一、原告为达到诉讼目的，无视博文的</w:t>
      </w:r>
      <w:r w:rsidR="00564D2A" w:rsidRPr="00DB4C62">
        <w:rPr>
          <w:rFonts w:ascii="仿宋" w:eastAsia="仿宋" w:hAnsi="仿宋" w:hint="eastAsia"/>
          <w:sz w:val="28"/>
          <w:szCs w:val="28"/>
        </w:rPr>
        <w:t>依据</w:t>
      </w:r>
      <w:r w:rsidRPr="00DB4C62">
        <w:rPr>
          <w:rFonts w:ascii="仿宋" w:eastAsia="仿宋" w:hAnsi="仿宋" w:hint="eastAsia"/>
          <w:sz w:val="28"/>
          <w:szCs w:val="28"/>
        </w:rPr>
        <w:t>和</w:t>
      </w:r>
      <w:r w:rsidR="00564D2A" w:rsidRPr="00DB4C62">
        <w:rPr>
          <w:rFonts w:ascii="仿宋" w:eastAsia="仿宋" w:hAnsi="仿宋" w:hint="eastAsia"/>
          <w:sz w:val="28"/>
          <w:szCs w:val="28"/>
        </w:rPr>
        <w:t>基础</w:t>
      </w:r>
      <w:r w:rsidRPr="00DB4C62">
        <w:rPr>
          <w:rFonts w:ascii="仿宋" w:eastAsia="仿宋" w:hAnsi="仿宋" w:hint="eastAsia"/>
          <w:sz w:val="28"/>
          <w:szCs w:val="28"/>
        </w:rPr>
        <w:t>，无视博文的全部内容，无视</w:t>
      </w:r>
      <w:proofErr w:type="gramStart"/>
      <w:r w:rsidRPr="00DB4C62">
        <w:rPr>
          <w:rFonts w:ascii="仿宋" w:eastAsia="仿宋" w:hAnsi="仿宋" w:hint="eastAsia"/>
          <w:sz w:val="28"/>
          <w:szCs w:val="28"/>
        </w:rPr>
        <w:t>抖音过去</w:t>
      </w:r>
      <w:proofErr w:type="gramEnd"/>
      <w:r w:rsidRPr="00DB4C62">
        <w:rPr>
          <w:rFonts w:ascii="仿宋" w:eastAsia="仿宋" w:hAnsi="仿宋" w:hint="eastAsia"/>
          <w:sz w:val="28"/>
          <w:szCs w:val="28"/>
        </w:rPr>
        <w:t>和至今存在的问题，断章取义。</w:t>
      </w:r>
    </w:p>
    <w:p w14:paraId="5C15F31E" w14:textId="0BBABFE7" w:rsidR="00043FE5" w:rsidRPr="00DB4C62" w:rsidRDefault="0071453B" w:rsidP="00812F13">
      <w:pPr>
        <w:spacing w:after="0" w:line="360" w:lineRule="auto"/>
        <w:ind w:firstLineChars="200" w:firstLine="560"/>
        <w:rPr>
          <w:rFonts w:ascii="仿宋" w:eastAsia="仿宋" w:hAnsi="仿宋" w:hint="eastAsia"/>
          <w:color w:val="000000"/>
          <w:sz w:val="28"/>
          <w:szCs w:val="28"/>
          <w:shd w:val="clear" w:color="auto" w:fill="FFFFFF"/>
        </w:rPr>
      </w:pPr>
      <w:r w:rsidRPr="00DB4C62">
        <w:rPr>
          <w:rFonts w:ascii="仿宋" w:eastAsia="仿宋" w:hAnsi="仿宋" w:hint="eastAsia"/>
          <w:color w:val="000000"/>
          <w:sz w:val="28"/>
          <w:szCs w:val="28"/>
          <w:shd w:val="clear" w:color="auto" w:fill="FFFFFF"/>
        </w:rPr>
        <w:t>首先，原告的每一篇涉案博文均有来源和出处，在博文后面均附有相关依据和材料</w:t>
      </w:r>
      <w:r w:rsidR="00DB4C62">
        <w:rPr>
          <w:rFonts w:ascii="仿宋" w:eastAsia="仿宋" w:hAnsi="仿宋" w:hint="eastAsia"/>
          <w:color w:val="000000"/>
          <w:sz w:val="28"/>
          <w:szCs w:val="28"/>
          <w:shd w:val="clear" w:color="auto" w:fill="FFFFFF"/>
        </w:rPr>
        <w:t>。</w:t>
      </w:r>
      <w:r w:rsidRPr="00DB4C62">
        <w:rPr>
          <w:rFonts w:ascii="仿宋" w:eastAsia="仿宋" w:hAnsi="仿宋" w:hint="eastAsia"/>
          <w:color w:val="000000"/>
          <w:sz w:val="28"/>
          <w:szCs w:val="28"/>
          <w:shd w:val="clear" w:color="auto" w:fill="FFFFFF"/>
        </w:rPr>
        <w:t>对此，原告提供的证据也能予以充分证明</w:t>
      </w:r>
      <w:r w:rsidR="00564D2A" w:rsidRPr="00DB4C62">
        <w:rPr>
          <w:rFonts w:ascii="仿宋" w:eastAsia="仿宋" w:hAnsi="仿宋" w:hint="eastAsia"/>
          <w:color w:val="000000"/>
          <w:sz w:val="28"/>
          <w:szCs w:val="28"/>
          <w:shd w:val="clear" w:color="auto" w:fill="FFFFFF"/>
        </w:rPr>
        <w:t>（下文有详细阐述）</w:t>
      </w:r>
      <w:r w:rsidRPr="00DB4C62">
        <w:rPr>
          <w:rFonts w:ascii="仿宋" w:eastAsia="仿宋" w:hAnsi="仿宋" w:hint="eastAsia"/>
          <w:color w:val="000000"/>
          <w:sz w:val="28"/>
          <w:szCs w:val="28"/>
          <w:shd w:val="clear" w:color="auto" w:fill="FFFFFF"/>
        </w:rPr>
        <w:t>。</w:t>
      </w:r>
    </w:p>
    <w:p w14:paraId="07039327" w14:textId="526C19C4" w:rsidR="00043FE5" w:rsidRPr="00DB4C62" w:rsidRDefault="00043FE5" w:rsidP="00812F13">
      <w:pPr>
        <w:spacing w:after="0" w:line="360" w:lineRule="auto"/>
        <w:ind w:firstLineChars="200" w:firstLine="560"/>
        <w:rPr>
          <w:rFonts w:ascii="仿宋" w:eastAsia="仿宋" w:hAnsi="仿宋" w:hint="eastAsia"/>
          <w:color w:val="000000"/>
          <w:sz w:val="28"/>
          <w:szCs w:val="28"/>
          <w:shd w:val="clear" w:color="auto" w:fill="FFFFFF"/>
        </w:rPr>
      </w:pPr>
      <w:r w:rsidRPr="00DB4C62">
        <w:rPr>
          <w:rFonts w:ascii="仿宋" w:eastAsia="仿宋" w:hAnsi="仿宋" w:hint="eastAsia"/>
          <w:color w:val="000000"/>
          <w:sz w:val="28"/>
          <w:szCs w:val="28"/>
          <w:shd w:val="clear" w:color="auto" w:fill="FFFFFF"/>
        </w:rPr>
        <w:t>其次，原告选择性地忽视博文的全部内容和逻辑，仅选择个别词汇就诉称本人侵权，动机和目的非善意</w:t>
      </w:r>
      <w:r w:rsidR="00564D2A" w:rsidRPr="00DB4C62">
        <w:rPr>
          <w:rFonts w:ascii="仿宋" w:eastAsia="仿宋" w:hAnsi="仿宋" w:hint="eastAsia"/>
          <w:color w:val="000000"/>
          <w:sz w:val="28"/>
          <w:szCs w:val="28"/>
          <w:shd w:val="clear" w:color="auto" w:fill="FFFFFF"/>
        </w:rPr>
        <w:t>（详见下文）</w:t>
      </w:r>
      <w:r w:rsidRPr="00DB4C62">
        <w:rPr>
          <w:rFonts w:ascii="仿宋" w:eastAsia="仿宋" w:hAnsi="仿宋" w:hint="eastAsia"/>
          <w:color w:val="000000"/>
          <w:sz w:val="28"/>
          <w:szCs w:val="28"/>
          <w:shd w:val="clear" w:color="auto" w:fill="FFFFFF"/>
        </w:rPr>
        <w:t>。</w:t>
      </w:r>
    </w:p>
    <w:p w14:paraId="58124E20" w14:textId="294674ED" w:rsidR="00B33634" w:rsidRPr="00DB4C62" w:rsidRDefault="00043FE5" w:rsidP="00812F13">
      <w:pPr>
        <w:spacing w:after="0" w:line="360" w:lineRule="auto"/>
        <w:ind w:firstLineChars="200" w:firstLine="560"/>
        <w:rPr>
          <w:rFonts w:ascii="仿宋" w:eastAsia="仿宋" w:hAnsi="仿宋" w:hint="eastAsia"/>
          <w:color w:val="000000"/>
          <w:sz w:val="28"/>
          <w:szCs w:val="28"/>
          <w:shd w:val="clear" w:color="auto" w:fill="FFFFFF"/>
        </w:rPr>
      </w:pPr>
      <w:r w:rsidRPr="00DB4C62">
        <w:rPr>
          <w:rFonts w:ascii="仿宋" w:eastAsia="仿宋" w:hAnsi="仿宋" w:hint="eastAsia"/>
          <w:color w:val="000000"/>
          <w:sz w:val="28"/>
          <w:szCs w:val="28"/>
          <w:shd w:val="clear" w:color="auto" w:fill="FFFFFF"/>
        </w:rPr>
        <w:t>二、</w:t>
      </w:r>
      <w:r w:rsidR="00345608" w:rsidRPr="00DB4C62">
        <w:rPr>
          <w:rFonts w:ascii="仿宋" w:eastAsia="仿宋" w:hAnsi="仿宋" w:hint="eastAsia"/>
          <w:color w:val="000000"/>
          <w:sz w:val="28"/>
          <w:szCs w:val="28"/>
          <w:shd w:val="clear" w:color="auto" w:fill="FFFFFF"/>
        </w:rPr>
        <w:t>本人</w:t>
      </w:r>
      <w:r w:rsidR="00FA5E8B" w:rsidRPr="00DB4C62">
        <w:rPr>
          <w:rFonts w:ascii="仿宋" w:eastAsia="仿宋" w:hAnsi="仿宋" w:hint="eastAsia"/>
          <w:color w:val="000000"/>
          <w:sz w:val="28"/>
          <w:szCs w:val="28"/>
          <w:shd w:val="clear" w:color="auto" w:fill="FFFFFF"/>
        </w:rPr>
        <w:t>作为专家学者</w:t>
      </w:r>
      <w:r w:rsidRPr="00DB4C62">
        <w:rPr>
          <w:rFonts w:ascii="仿宋" w:eastAsia="仿宋" w:hAnsi="仿宋" w:hint="eastAsia"/>
          <w:color w:val="000000"/>
          <w:sz w:val="28"/>
          <w:szCs w:val="28"/>
          <w:shd w:val="clear" w:color="auto" w:fill="FFFFFF"/>
        </w:rPr>
        <w:t>，</w:t>
      </w:r>
      <w:r w:rsidR="00FA5E8B" w:rsidRPr="00DB4C62">
        <w:rPr>
          <w:rFonts w:ascii="仿宋" w:eastAsia="仿宋" w:hAnsi="仿宋" w:hint="eastAsia"/>
          <w:sz w:val="28"/>
          <w:szCs w:val="28"/>
        </w:rPr>
        <w:t>从社会责任和公众利益出发，</w:t>
      </w:r>
      <w:r w:rsidRPr="00DB4C62">
        <w:rPr>
          <w:rFonts w:ascii="仿宋" w:eastAsia="仿宋" w:hAnsi="仿宋" w:hint="eastAsia"/>
          <w:color w:val="000000"/>
          <w:sz w:val="28"/>
          <w:szCs w:val="28"/>
          <w:shd w:val="clear" w:color="auto" w:fill="FFFFFF"/>
        </w:rPr>
        <w:t>根据自身经历、</w:t>
      </w:r>
      <w:proofErr w:type="gramStart"/>
      <w:r w:rsidRPr="00DB4C62">
        <w:rPr>
          <w:rFonts w:ascii="仿宋" w:eastAsia="仿宋" w:hAnsi="仿宋" w:hint="eastAsia"/>
          <w:color w:val="000000"/>
          <w:sz w:val="28"/>
          <w:szCs w:val="28"/>
          <w:shd w:val="clear" w:color="auto" w:fill="FFFFFF"/>
        </w:rPr>
        <w:t>抖音用户</w:t>
      </w:r>
      <w:proofErr w:type="gramEnd"/>
      <w:r w:rsidRPr="00DB4C62">
        <w:rPr>
          <w:rFonts w:ascii="仿宋" w:eastAsia="仿宋" w:hAnsi="仿宋" w:hint="eastAsia"/>
          <w:color w:val="000000"/>
          <w:sz w:val="28"/>
          <w:szCs w:val="28"/>
          <w:shd w:val="clear" w:color="auto" w:fill="FFFFFF"/>
        </w:rPr>
        <w:t>投诉、</w:t>
      </w:r>
      <w:r w:rsidR="00A8102E" w:rsidRPr="00DB4C62">
        <w:rPr>
          <w:rFonts w:ascii="仿宋" w:eastAsia="仿宋" w:hAnsi="仿宋" w:hint="eastAsia"/>
          <w:color w:val="000000"/>
          <w:sz w:val="28"/>
          <w:szCs w:val="28"/>
          <w:shd w:val="clear" w:color="auto" w:fill="FFFFFF"/>
        </w:rPr>
        <w:t>国家</w:t>
      </w:r>
      <w:proofErr w:type="gramStart"/>
      <w:r w:rsidR="00A8102E" w:rsidRPr="00DB4C62">
        <w:rPr>
          <w:rFonts w:ascii="仿宋" w:eastAsia="仿宋" w:hAnsi="仿宋" w:hint="eastAsia"/>
          <w:color w:val="000000"/>
          <w:sz w:val="28"/>
          <w:szCs w:val="28"/>
          <w:shd w:val="clear" w:color="auto" w:fill="FFFFFF"/>
        </w:rPr>
        <w:t>对抖音</w:t>
      </w:r>
      <w:proofErr w:type="gramEnd"/>
      <w:r w:rsidR="00A8102E" w:rsidRPr="00DB4C62">
        <w:rPr>
          <w:rFonts w:ascii="仿宋" w:eastAsia="仿宋" w:hAnsi="仿宋" w:hint="eastAsia"/>
          <w:color w:val="000000"/>
          <w:sz w:val="28"/>
          <w:szCs w:val="28"/>
          <w:shd w:val="clear" w:color="auto" w:fill="FFFFFF"/>
        </w:rPr>
        <w:t>的处罚、</w:t>
      </w:r>
      <w:proofErr w:type="gramStart"/>
      <w:r w:rsidRPr="00DB4C62">
        <w:rPr>
          <w:rFonts w:ascii="仿宋" w:eastAsia="仿宋" w:hAnsi="仿宋" w:hint="eastAsia"/>
          <w:color w:val="000000"/>
          <w:sz w:val="28"/>
          <w:szCs w:val="28"/>
          <w:shd w:val="clear" w:color="auto" w:fill="FFFFFF"/>
        </w:rPr>
        <w:t>前抖音公司</w:t>
      </w:r>
      <w:proofErr w:type="gramEnd"/>
      <w:r w:rsidRPr="00DB4C62">
        <w:rPr>
          <w:rFonts w:ascii="仿宋" w:eastAsia="仿宋" w:hAnsi="仿宋" w:hint="eastAsia"/>
          <w:color w:val="000000"/>
          <w:sz w:val="28"/>
          <w:szCs w:val="28"/>
          <w:shd w:val="clear" w:color="auto" w:fill="FFFFFF"/>
        </w:rPr>
        <w:t>投资人及其他社会人士</w:t>
      </w:r>
      <w:proofErr w:type="gramStart"/>
      <w:r w:rsidRPr="00DB4C62">
        <w:rPr>
          <w:rFonts w:ascii="仿宋" w:eastAsia="仿宋" w:hAnsi="仿宋" w:hint="eastAsia"/>
          <w:color w:val="000000"/>
          <w:sz w:val="28"/>
          <w:szCs w:val="28"/>
          <w:shd w:val="clear" w:color="auto" w:fill="FFFFFF"/>
        </w:rPr>
        <w:t>对抖音</w:t>
      </w:r>
      <w:proofErr w:type="gramEnd"/>
      <w:r w:rsidRPr="00DB4C62">
        <w:rPr>
          <w:rFonts w:ascii="仿宋" w:eastAsia="仿宋" w:hAnsi="仿宋" w:hint="eastAsia"/>
          <w:color w:val="000000"/>
          <w:sz w:val="28"/>
          <w:szCs w:val="28"/>
          <w:shd w:val="clear" w:color="auto" w:fill="FFFFFF"/>
        </w:rPr>
        <w:t>公司的评价、</w:t>
      </w:r>
      <w:proofErr w:type="gramStart"/>
      <w:r w:rsidRPr="00DB4C62">
        <w:rPr>
          <w:rFonts w:ascii="仿宋" w:eastAsia="仿宋" w:hAnsi="仿宋" w:hint="eastAsia"/>
          <w:color w:val="000000"/>
          <w:sz w:val="28"/>
          <w:szCs w:val="28"/>
          <w:shd w:val="clear" w:color="auto" w:fill="FFFFFF"/>
        </w:rPr>
        <w:t>抖音过去</w:t>
      </w:r>
      <w:proofErr w:type="gramEnd"/>
      <w:r w:rsidRPr="00DB4C62">
        <w:rPr>
          <w:rFonts w:ascii="仿宋" w:eastAsia="仿宋" w:hAnsi="仿宋" w:hint="eastAsia"/>
          <w:color w:val="000000"/>
          <w:sz w:val="28"/>
          <w:szCs w:val="28"/>
          <w:shd w:val="clear" w:color="auto" w:fill="FFFFFF"/>
        </w:rPr>
        <w:t>及现存的问题</w:t>
      </w:r>
      <w:r w:rsidR="00564D2A" w:rsidRPr="00DB4C62">
        <w:rPr>
          <w:rFonts w:ascii="仿宋" w:eastAsia="仿宋" w:hAnsi="仿宋" w:hint="eastAsia"/>
          <w:color w:val="000000"/>
          <w:sz w:val="28"/>
          <w:szCs w:val="28"/>
          <w:shd w:val="clear" w:color="auto" w:fill="FFFFFF"/>
        </w:rPr>
        <w:t>等</w:t>
      </w:r>
      <w:r w:rsidRPr="00DB4C62">
        <w:rPr>
          <w:rFonts w:ascii="仿宋" w:eastAsia="仿宋" w:hAnsi="仿宋" w:hint="eastAsia"/>
          <w:color w:val="000000"/>
          <w:sz w:val="28"/>
          <w:szCs w:val="28"/>
          <w:shd w:val="clear" w:color="auto" w:fill="FFFFFF"/>
        </w:rPr>
        <w:t>发表看法和意见，有事实基础或其他依据，</w:t>
      </w:r>
      <w:r w:rsidR="00345608" w:rsidRPr="00DB4C62">
        <w:rPr>
          <w:rFonts w:ascii="仿宋" w:eastAsia="仿宋" w:hAnsi="仿宋" w:hint="eastAsia"/>
          <w:color w:val="000000"/>
          <w:sz w:val="28"/>
          <w:szCs w:val="28"/>
          <w:shd w:val="clear" w:color="auto" w:fill="FFFFFF"/>
        </w:rPr>
        <w:t>无恶意，</w:t>
      </w:r>
      <w:r w:rsidRPr="00DB4C62">
        <w:rPr>
          <w:rFonts w:ascii="仿宋" w:eastAsia="仿宋" w:hAnsi="仿宋" w:hint="eastAsia"/>
          <w:color w:val="000000"/>
          <w:sz w:val="28"/>
          <w:szCs w:val="28"/>
          <w:shd w:val="clear" w:color="auto" w:fill="FFFFFF"/>
        </w:rPr>
        <w:t>无诋毁、诽谤</w:t>
      </w:r>
      <w:r w:rsidR="00345608" w:rsidRPr="00DB4C62">
        <w:rPr>
          <w:rFonts w:ascii="仿宋" w:eastAsia="仿宋" w:hAnsi="仿宋" w:hint="eastAsia"/>
          <w:color w:val="000000"/>
          <w:sz w:val="28"/>
          <w:szCs w:val="28"/>
          <w:shd w:val="clear" w:color="auto" w:fill="FFFFFF"/>
        </w:rPr>
        <w:t>的行为</w:t>
      </w:r>
      <w:r w:rsidRPr="00DB4C62">
        <w:rPr>
          <w:rFonts w:ascii="仿宋" w:eastAsia="仿宋" w:hAnsi="仿宋" w:hint="eastAsia"/>
          <w:color w:val="000000"/>
          <w:sz w:val="28"/>
          <w:szCs w:val="28"/>
          <w:shd w:val="clear" w:color="auto" w:fill="FFFFFF"/>
        </w:rPr>
        <w:t>。</w:t>
      </w:r>
    </w:p>
    <w:p w14:paraId="7BE24237" w14:textId="58D09D1D" w:rsidR="00B33634" w:rsidRPr="00DB4C62" w:rsidRDefault="00B33634" w:rsidP="00320B25">
      <w:pPr>
        <w:spacing w:after="0" w:line="360" w:lineRule="auto"/>
        <w:ind w:firstLineChars="200" w:firstLine="560"/>
        <w:rPr>
          <w:rFonts w:ascii="仿宋" w:eastAsia="仿宋" w:hAnsi="仿宋" w:hint="eastAsia"/>
          <w:sz w:val="28"/>
          <w:szCs w:val="28"/>
        </w:rPr>
      </w:pPr>
      <w:r w:rsidRPr="00DB4C62">
        <w:rPr>
          <w:rFonts w:ascii="仿宋" w:eastAsia="仿宋" w:hAnsi="仿宋" w:hint="eastAsia"/>
          <w:color w:val="000000"/>
          <w:sz w:val="28"/>
          <w:szCs w:val="28"/>
          <w:shd w:val="clear" w:color="auto" w:fill="FFFFFF"/>
        </w:rPr>
        <w:t>《最高人民法院关于审理名誉权案件若干问题的解答》</w:t>
      </w:r>
      <w:r w:rsidR="00320B25">
        <w:rPr>
          <w:rFonts w:ascii="仿宋" w:eastAsia="仿宋" w:hAnsi="仿宋" w:hint="eastAsia"/>
          <w:color w:val="000000"/>
          <w:sz w:val="28"/>
          <w:szCs w:val="28"/>
          <w:shd w:val="clear" w:color="auto" w:fill="FFFFFF"/>
        </w:rPr>
        <w:t>（虽废止，</w:t>
      </w:r>
      <w:r w:rsidR="002A22A4">
        <w:rPr>
          <w:rFonts w:ascii="仿宋" w:eastAsia="仿宋" w:hAnsi="仿宋" w:hint="eastAsia"/>
          <w:color w:val="000000"/>
          <w:sz w:val="28"/>
          <w:szCs w:val="28"/>
          <w:shd w:val="clear" w:color="auto" w:fill="FFFFFF"/>
        </w:rPr>
        <w:t>但</w:t>
      </w:r>
      <w:r w:rsidR="00320B25">
        <w:rPr>
          <w:rFonts w:ascii="仿宋" w:eastAsia="仿宋" w:hAnsi="仿宋" w:hint="eastAsia"/>
          <w:color w:val="000000"/>
          <w:sz w:val="28"/>
          <w:szCs w:val="28"/>
          <w:shd w:val="clear" w:color="auto" w:fill="FFFFFF"/>
        </w:rPr>
        <w:t>可参考）</w:t>
      </w:r>
      <w:r w:rsidRPr="00DB4C62">
        <w:rPr>
          <w:rFonts w:ascii="仿宋" w:eastAsia="仿宋" w:hAnsi="仿宋" w:hint="eastAsia"/>
          <w:color w:val="000000"/>
          <w:sz w:val="28"/>
          <w:szCs w:val="28"/>
          <w:shd w:val="clear" w:color="auto" w:fill="FFFFFF"/>
        </w:rPr>
        <w:t>第七条规定：</w:t>
      </w:r>
      <w:r w:rsidRPr="00DB4C62">
        <w:rPr>
          <w:rFonts w:ascii="仿宋" w:eastAsia="仿宋" w:hAnsi="仿宋" w:hint="eastAsia"/>
          <w:sz w:val="28"/>
          <w:szCs w:val="28"/>
        </w:rPr>
        <w:t>是否构成侵害名誉权的责任，应当根据受害人确有名誉被损害的事实、行为人行为违法、违法行为与损害后果之间有因果关系、行为人主观上有过错来认定。根据上述规定，构成侵害名誉权，必须同时满足受害人确有名誉被损害的事实、行为人行为违法、违法行为与损害后果之间存在因果关系、行为人主观上有过错四个要件，</w:t>
      </w:r>
      <w:r w:rsidRPr="00DB4C62">
        <w:rPr>
          <w:rFonts w:ascii="仿宋" w:eastAsia="仿宋" w:hAnsi="仿宋" w:hint="eastAsia"/>
          <w:sz w:val="28"/>
          <w:szCs w:val="28"/>
        </w:rPr>
        <w:lastRenderedPageBreak/>
        <w:t>缺一不可。</w:t>
      </w:r>
      <w:r w:rsidR="00320B25">
        <w:rPr>
          <w:rFonts w:ascii="仿宋" w:eastAsia="仿宋" w:hAnsi="仿宋" w:hint="eastAsia"/>
          <w:sz w:val="28"/>
          <w:szCs w:val="28"/>
        </w:rPr>
        <w:t>另外，根据《</w:t>
      </w:r>
      <w:r w:rsidR="00320B25" w:rsidRPr="00320B25">
        <w:rPr>
          <w:rFonts w:ascii="仿宋" w:eastAsia="仿宋" w:hAnsi="仿宋" w:hint="eastAsia"/>
          <w:sz w:val="28"/>
          <w:szCs w:val="28"/>
        </w:rPr>
        <w:t>最高人民法院关于审理名誉权案件若干问题的解释</w:t>
      </w:r>
      <w:r w:rsidR="00320B25">
        <w:rPr>
          <w:rFonts w:ascii="仿宋" w:eastAsia="仿宋" w:hAnsi="仿宋" w:hint="eastAsia"/>
          <w:sz w:val="28"/>
          <w:szCs w:val="28"/>
        </w:rPr>
        <w:t>》第九条</w:t>
      </w:r>
      <w:r w:rsidR="00320B25" w:rsidRPr="00320B25">
        <w:rPr>
          <w:rFonts w:ascii="宋体" w:eastAsia="宋体" w:hAnsi="宋体" w:hint="eastAsia"/>
          <w:sz w:val="28"/>
          <w:szCs w:val="28"/>
        </w:rPr>
        <w:t>（问：对产品质量、服务质量进行批评、评论引起的名誉权纠纷，如何认定是否构成侵权?答：消费者对生产者、经营者、销售者的产品质量或者服务质量进行批评、评论，不应当认定为侵害他人名誉权）</w:t>
      </w:r>
      <w:r w:rsidR="00320B25">
        <w:rPr>
          <w:rFonts w:ascii="仿宋" w:eastAsia="仿宋" w:hAnsi="仿宋" w:hint="eastAsia"/>
          <w:sz w:val="28"/>
          <w:szCs w:val="28"/>
        </w:rPr>
        <w:t>等</w:t>
      </w:r>
      <w:r w:rsidR="00320B25" w:rsidRPr="00DB4C62">
        <w:rPr>
          <w:rFonts w:ascii="仿宋" w:eastAsia="仿宋" w:hAnsi="仿宋" w:hint="eastAsia"/>
          <w:sz w:val="28"/>
          <w:szCs w:val="28"/>
        </w:rPr>
        <w:t>有关规定，本人的行为不构成侵权。</w:t>
      </w:r>
      <w:r w:rsidRPr="00DB4C62">
        <w:rPr>
          <w:rFonts w:ascii="仿宋" w:eastAsia="仿宋" w:hAnsi="仿宋" w:hint="eastAsia"/>
          <w:sz w:val="28"/>
          <w:szCs w:val="28"/>
        </w:rPr>
        <w:t>因为：</w:t>
      </w:r>
    </w:p>
    <w:p w14:paraId="32B978AD" w14:textId="7908CA28" w:rsidR="00B33634" w:rsidRPr="00DB4C62" w:rsidRDefault="00B33634" w:rsidP="00B33634">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（一）本人在</w:t>
      </w:r>
      <w:proofErr w:type="gramStart"/>
      <w:r w:rsidRPr="00DB4C62">
        <w:rPr>
          <w:rFonts w:ascii="仿宋" w:eastAsia="仿宋" w:hAnsi="仿宋" w:hint="eastAsia"/>
          <w:sz w:val="28"/>
          <w:szCs w:val="28"/>
        </w:rPr>
        <w:t>涉案微博中</w:t>
      </w:r>
      <w:proofErr w:type="gramEnd"/>
      <w:r w:rsidRPr="00DB4C62">
        <w:rPr>
          <w:rFonts w:ascii="仿宋" w:eastAsia="仿宋" w:hAnsi="仿宋" w:hint="eastAsia"/>
          <w:sz w:val="28"/>
          <w:szCs w:val="28"/>
        </w:rPr>
        <w:t>，</w:t>
      </w:r>
      <w:proofErr w:type="gramStart"/>
      <w:r w:rsidRPr="00DB4C62">
        <w:rPr>
          <w:rFonts w:ascii="仿宋" w:eastAsia="仿宋" w:hAnsi="仿宋" w:hint="eastAsia"/>
          <w:sz w:val="28"/>
          <w:szCs w:val="28"/>
        </w:rPr>
        <w:t>对抖音</w:t>
      </w:r>
      <w:proofErr w:type="gramEnd"/>
      <w:r w:rsidRPr="00DB4C62">
        <w:rPr>
          <w:rFonts w:ascii="仿宋" w:eastAsia="仿宋" w:hAnsi="仿宋" w:hint="eastAsia"/>
          <w:sz w:val="28"/>
          <w:szCs w:val="28"/>
        </w:rPr>
        <w:t>公司发表的看法或意见均</w:t>
      </w:r>
      <w:r w:rsidR="003F1108" w:rsidRPr="00DB4C62">
        <w:rPr>
          <w:rFonts w:ascii="仿宋" w:eastAsia="仿宋" w:hAnsi="仿宋" w:hint="eastAsia"/>
          <w:sz w:val="28"/>
          <w:szCs w:val="28"/>
        </w:rPr>
        <w:t>有相应依据</w:t>
      </w:r>
      <w:r w:rsidRPr="00DB4C62">
        <w:rPr>
          <w:rFonts w:ascii="仿宋" w:eastAsia="仿宋" w:hAnsi="仿宋" w:hint="eastAsia"/>
          <w:sz w:val="28"/>
          <w:szCs w:val="28"/>
        </w:rPr>
        <w:t>，</w:t>
      </w:r>
      <w:r w:rsidR="00A324E8" w:rsidRPr="00DB4C62">
        <w:rPr>
          <w:rFonts w:ascii="仿宋" w:eastAsia="仿宋" w:hAnsi="仿宋" w:hint="eastAsia"/>
          <w:sz w:val="28"/>
          <w:szCs w:val="28"/>
        </w:rPr>
        <w:t>有事实基础，</w:t>
      </w:r>
      <w:r w:rsidRPr="00DB4C62">
        <w:rPr>
          <w:rFonts w:ascii="仿宋" w:eastAsia="仿宋" w:hAnsi="仿宋" w:hint="eastAsia"/>
          <w:sz w:val="28"/>
          <w:szCs w:val="28"/>
        </w:rPr>
        <w:t>无捏造事实或其他的不实情况。</w:t>
      </w:r>
    </w:p>
    <w:p w14:paraId="7949F2F3" w14:textId="183AA325" w:rsidR="0024250C" w:rsidRPr="00DB4C62" w:rsidRDefault="0024250C" w:rsidP="006E7793">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侵害法人的名誉权是指以捏造、散布虚假事实，损害法人的商业声誉，或者在大众传播媒介上发表的作品内容不实损害法人的名誉。诋毁、诽谤法人名誉成立的前提是有没有事实支撑。本人在之</w:t>
      </w:r>
      <w:proofErr w:type="gramStart"/>
      <w:r w:rsidRPr="00DB4C62">
        <w:rPr>
          <w:rFonts w:ascii="仿宋" w:eastAsia="仿宋" w:hAnsi="仿宋" w:hint="eastAsia"/>
          <w:sz w:val="28"/>
          <w:szCs w:val="28"/>
        </w:rPr>
        <w:t>前因抖音公司</w:t>
      </w:r>
      <w:proofErr w:type="gramEnd"/>
      <w:r w:rsidRPr="00DB4C62">
        <w:rPr>
          <w:rFonts w:ascii="仿宋" w:eastAsia="仿宋" w:hAnsi="仿宋" w:hint="eastAsia"/>
          <w:sz w:val="28"/>
          <w:szCs w:val="28"/>
        </w:rPr>
        <w:t>对本人在抖</w:t>
      </w:r>
      <w:proofErr w:type="gramStart"/>
      <w:r w:rsidRPr="00DB4C62">
        <w:rPr>
          <w:rFonts w:ascii="仿宋" w:eastAsia="仿宋" w:hAnsi="仿宋" w:hint="eastAsia"/>
          <w:sz w:val="28"/>
          <w:szCs w:val="28"/>
        </w:rPr>
        <w:t>音实际</w:t>
      </w:r>
      <w:proofErr w:type="gramEnd"/>
      <w:r w:rsidRPr="00DB4C62">
        <w:rPr>
          <w:rFonts w:ascii="仿宋" w:eastAsia="仿宋" w:hAnsi="仿宋" w:hint="eastAsia"/>
          <w:sz w:val="28"/>
          <w:szCs w:val="28"/>
        </w:rPr>
        <w:t>使用的账户采取封号措施并</w:t>
      </w:r>
      <w:r w:rsidR="00BE7C3A" w:rsidRPr="00DB4C62">
        <w:rPr>
          <w:rFonts w:ascii="仿宋" w:eastAsia="仿宋" w:hAnsi="仿宋" w:hint="eastAsia"/>
          <w:sz w:val="28"/>
          <w:szCs w:val="28"/>
        </w:rPr>
        <w:t>拒不退还账户</w:t>
      </w:r>
      <w:r w:rsidRPr="00DB4C62">
        <w:rPr>
          <w:rFonts w:ascii="仿宋" w:eastAsia="仿宋" w:hAnsi="仿宋" w:hint="eastAsia"/>
          <w:sz w:val="28"/>
          <w:szCs w:val="28"/>
        </w:rPr>
        <w:t>资产诉状法院，后</w:t>
      </w:r>
      <w:r w:rsidR="00BE7C3A" w:rsidRPr="00DB4C62">
        <w:rPr>
          <w:rFonts w:ascii="仿宋" w:eastAsia="仿宋" w:hAnsi="仿宋" w:hint="eastAsia"/>
          <w:sz w:val="28"/>
          <w:szCs w:val="28"/>
        </w:rPr>
        <w:t>又</w:t>
      </w:r>
      <w:r w:rsidRPr="00DB4C62">
        <w:rPr>
          <w:rFonts w:ascii="仿宋" w:eastAsia="仿宋" w:hAnsi="仿宋" w:hint="eastAsia"/>
          <w:sz w:val="28"/>
          <w:szCs w:val="28"/>
        </w:rPr>
        <w:t>多次看到他人</w:t>
      </w:r>
      <w:proofErr w:type="gramStart"/>
      <w:r w:rsidR="003F1108" w:rsidRPr="00DB4C62">
        <w:rPr>
          <w:rFonts w:ascii="仿宋" w:eastAsia="仿宋" w:hAnsi="仿宋" w:hint="eastAsia"/>
          <w:sz w:val="28"/>
          <w:szCs w:val="28"/>
        </w:rPr>
        <w:t>因</w:t>
      </w:r>
      <w:r w:rsidRPr="00DB4C62">
        <w:rPr>
          <w:rFonts w:ascii="仿宋" w:eastAsia="仿宋" w:hAnsi="仿宋" w:hint="eastAsia"/>
          <w:sz w:val="28"/>
          <w:szCs w:val="28"/>
        </w:rPr>
        <w:t>抖音</w:t>
      </w:r>
      <w:proofErr w:type="gramEnd"/>
      <w:r w:rsidR="00345608" w:rsidRPr="00DB4C62">
        <w:rPr>
          <w:rFonts w:ascii="仿宋" w:eastAsia="仿宋" w:hAnsi="仿宋" w:hint="eastAsia"/>
          <w:sz w:val="28"/>
          <w:szCs w:val="28"/>
        </w:rPr>
        <w:t>对其</w:t>
      </w:r>
      <w:r w:rsidRPr="00DB4C62">
        <w:rPr>
          <w:rFonts w:ascii="仿宋" w:eastAsia="仿宋" w:hAnsi="仿宋" w:hint="eastAsia"/>
          <w:sz w:val="28"/>
          <w:szCs w:val="28"/>
        </w:rPr>
        <w:t>封号、拒不返还财产进行投诉</w:t>
      </w:r>
      <w:r w:rsidR="00BE7C3A" w:rsidRPr="00DB4C62">
        <w:rPr>
          <w:rFonts w:ascii="仿宋" w:eastAsia="仿宋" w:hAnsi="仿宋" w:hint="eastAsia"/>
          <w:sz w:val="28"/>
          <w:szCs w:val="28"/>
        </w:rPr>
        <w:t>。</w:t>
      </w:r>
      <w:r w:rsidRPr="00DB4C62">
        <w:rPr>
          <w:rFonts w:ascii="仿宋" w:eastAsia="仿宋" w:hAnsi="仿宋" w:hint="eastAsia"/>
          <w:sz w:val="28"/>
          <w:szCs w:val="28"/>
        </w:rPr>
        <w:t>《中华人民共和国宪法》第十三条规定：公民的合法的私有财产不受侵犯。国家依照法律规定保护公民的私有财产权和继承权。</w:t>
      </w:r>
      <w:r w:rsidR="004E0E83">
        <w:rPr>
          <w:rFonts w:ascii="仿宋" w:eastAsia="仿宋" w:hAnsi="仿宋" w:hint="eastAsia"/>
          <w:sz w:val="28"/>
          <w:szCs w:val="28"/>
        </w:rPr>
        <w:t>此外</w:t>
      </w:r>
      <w:r w:rsidR="00BE7C3A" w:rsidRPr="00DB4C62">
        <w:rPr>
          <w:rFonts w:ascii="仿宋" w:eastAsia="仿宋" w:hAnsi="仿宋" w:hint="eastAsia"/>
          <w:sz w:val="28"/>
          <w:szCs w:val="28"/>
        </w:rPr>
        <w:t>，</w:t>
      </w:r>
      <w:r w:rsidRPr="00DB4C62">
        <w:rPr>
          <w:rFonts w:ascii="仿宋" w:eastAsia="仿宋" w:hAnsi="仿宋" w:hint="eastAsia"/>
          <w:sz w:val="28"/>
          <w:szCs w:val="28"/>
        </w:rPr>
        <w:t>无论</w:t>
      </w:r>
      <w:proofErr w:type="gramStart"/>
      <w:r w:rsidRPr="00DB4C62">
        <w:rPr>
          <w:rFonts w:ascii="仿宋" w:eastAsia="仿宋" w:hAnsi="仿宋" w:hint="eastAsia"/>
          <w:sz w:val="28"/>
          <w:szCs w:val="28"/>
        </w:rPr>
        <w:t>是之前</w:t>
      </w:r>
      <w:proofErr w:type="gramEnd"/>
      <w:r w:rsidRPr="00DB4C62">
        <w:rPr>
          <w:rFonts w:ascii="仿宋" w:eastAsia="仿宋" w:hAnsi="仿宋" w:hint="eastAsia"/>
          <w:sz w:val="28"/>
          <w:szCs w:val="28"/>
        </w:rPr>
        <w:t>的《合同法》还是现在的《民法典》，均规定不能以格式条款免除或者减轻己方责任、限制或排除对方主要权利</w:t>
      </w:r>
      <w:r w:rsidR="00BE7C3A" w:rsidRPr="00DB4C62">
        <w:rPr>
          <w:rFonts w:ascii="仿宋" w:eastAsia="仿宋" w:hAnsi="仿宋" w:hint="eastAsia"/>
          <w:sz w:val="28"/>
          <w:szCs w:val="28"/>
        </w:rPr>
        <w:t>。据此</w:t>
      </w:r>
      <w:r w:rsidRPr="00DB4C62">
        <w:rPr>
          <w:rFonts w:ascii="仿宋" w:eastAsia="仿宋" w:hAnsi="仿宋" w:hint="eastAsia"/>
          <w:sz w:val="28"/>
          <w:szCs w:val="28"/>
        </w:rPr>
        <w:t>，</w:t>
      </w:r>
      <w:r w:rsidR="00BE7C3A" w:rsidRPr="00DB4C62">
        <w:rPr>
          <w:rFonts w:ascii="仿宋" w:eastAsia="仿宋" w:hAnsi="仿宋" w:hint="eastAsia"/>
          <w:sz w:val="28"/>
          <w:szCs w:val="28"/>
        </w:rPr>
        <w:t>本人</w:t>
      </w:r>
      <w:r w:rsidRPr="00DB4C62">
        <w:rPr>
          <w:rFonts w:ascii="仿宋" w:eastAsia="仿宋" w:hAnsi="仿宋" w:hint="eastAsia"/>
          <w:sz w:val="28"/>
          <w:szCs w:val="28"/>
        </w:rPr>
        <w:t>根据自己</w:t>
      </w:r>
      <w:r w:rsidR="00BE7C3A" w:rsidRPr="00DB4C62">
        <w:rPr>
          <w:rFonts w:ascii="仿宋" w:eastAsia="仿宋" w:hAnsi="仿宋" w:hint="eastAsia"/>
          <w:sz w:val="28"/>
          <w:szCs w:val="28"/>
        </w:rPr>
        <w:t>的</w:t>
      </w:r>
      <w:r w:rsidRPr="00DB4C62">
        <w:rPr>
          <w:rFonts w:ascii="仿宋" w:eastAsia="仿宋" w:hAnsi="仿宋" w:hint="eastAsia"/>
          <w:sz w:val="28"/>
          <w:szCs w:val="28"/>
        </w:rPr>
        <w:t>维</w:t>
      </w:r>
      <w:proofErr w:type="gramStart"/>
      <w:r w:rsidRPr="00DB4C62">
        <w:rPr>
          <w:rFonts w:ascii="仿宋" w:eastAsia="仿宋" w:hAnsi="仿宋" w:hint="eastAsia"/>
          <w:sz w:val="28"/>
          <w:szCs w:val="28"/>
        </w:rPr>
        <w:t>权经历</w:t>
      </w:r>
      <w:proofErr w:type="gramEnd"/>
      <w:r w:rsidRPr="00DB4C62">
        <w:rPr>
          <w:rFonts w:ascii="仿宋" w:eastAsia="仿宋" w:hAnsi="仿宋" w:hint="eastAsia"/>
          <w:sz w:val="28"/>
          <w:szCs w:val="28"/>
        </w:rPr>
        <w:t>和多位</w:t>
      </w:r>
      <w:proofErr w:type="gramStart"/>
      <w:r w:rsidRPr="00DB4C62">
        <w:rPr>
          <w:rFonts w:ascii="仿宋" w:eastAsia="仿宋" w:hAnsi="仿宋" w:hint="eastAsia"/>
          <w:sz w:val="28"/>
          <w:szCs w:val="28"/>
        </w:rPr>
        <w:t>抖音用户</w:t>
      </w:r>
      <w:proofErr w:type="gramEnd"/>
      <w:r w:rsidRPr="00DB4C62">
        <w:rPr>
          <w:rFonts w:ascii="仿宋" w:eastAsia="仿宋" w:hAnsi="仿宋" w:hint="eastAsia"/>
          <w:sz w:val="28"/>
          <w:szCs w:val="28"/>
        </w:rPr>
        <w:t>的投诉，才</w:t>
      </w:r>
      <w:r w:rsidR="003F1108" w:rsidRPr="00DB4C62">
        <w:rPr>
          <w:rFonts w:ascii="仿宋" w:eastAsia="仿宋" w:hAnsi="仿宋" w:hint="eastAsia"/>
          <w:sz w:val="28"/>
          <w:szCs w:val="28"/>
        </w:rPr>
        <w:t>在</w:t>
      </w:r>
      <w:r w:rsidRPr="00DB4C62">
        <w:rPr>
          <w:rFonts w:ascii="仿宋" w:eastAsia="仿宋" w:hAnsi="仿宋" w:hint="eastAsia"/>
          <w:sz w:val="28"/>
          <w:szCs w:val="28"/>
        </w:rPr>
        <w:t>博文中说张一鸣、梁汝波的公司制定的格式合同违宪。</w:t>
      </w:r>
      <w:r w:rsidR="003F1108" w:rsidRPr="00DB4C62">
        <w:rPr>
          <w:rFonts w:ascii="仿宋" w:eastAsia="仿宋" w:hAnsi="仿宋" w:hint="eastAsia"/>
          <w:sz w:val="28"/>
          <w:szCs w:val="28"/>
        </w:rPr>
        <w:t>除此之外，</w:t>
      </w:r>
      <w:r w:rsidR="006E7793" w:rsidRPr="00DB4C62">
        <w:rPr>
          <w:rFonts w:ascii="仿宋" w:eastAsia="仿宋" w:hAnsi="仿宋" w:hint="eastAsia"/>
          <w:sz w:val="28"/>
          <w:szCs w:val="28"/>
        </w:rPr>
        <w:t>本人的每一篇涉案</w:t>
      </w:r>
      <w:proofErr w:type="gramStart"/>
      <w:r w:rsidR="006E7793" w:rsidRPr="00DB4C62">
        <w:rPr>
          <w:rFonts w:ascii="仿宋" w:eastAsia="仿宋" w:hAnsi="仿宋" w:hint="eastAsia"/>
          <w:sz w:val="28"/>
          <w:szCs w:val="28"/>
        </w:rPr>
        <w:t>微博均</w:t>
      </w:r>
      <w:proofErr w:type="gramEnd"/>
      <w:r w:rsidR="006E7793" w:rsidRPr="00DB4C62">
        <w:rPr>
          <w:rFonts w:ascii="仿宋" w:eastAsia="仿宋" w:hAnsi="仿宋" w:hint="eastAsia"/>
          <w:sz w:val="28"/>
          <w:szCs w:val="28"/>
        </w:rPr>
        <w:t>是</w:t>
      </w:r>
      <w:proofErr w:type="gramStart"/>
      <w:r w:rsidR="006E7793" w:rsidRPr="00DB4C62">
        <w:rPr>
          <w:rFonts w:ascii="仿宋" w:eastAsia="仿宋" w:hAnsi="仿宋" w:hint="eastAsia"/>
          <w:sz w:val="28"/>
          <w:szCs w:val="28"/>
        </w:rPr>
        <w:t>根据抖音公司</w:t>
      </w:r>
      <w:proofErr w:type="gramEnd"/>
      <w:r w:rsidR="006E7793" w:rsidRPr="00DB4C62">
        <w:rPr>
          <w:rFonts w:ascii="仿宋" w:eastAsia="仿宋" w:hAnsi="仿宋" w:hint="eastAsia"/>
          <w:sz w:val="28"/>
          <w:szCs w:val="28"/>
        </w:rPr>
        <w:t>的合同条款、用户投诉、国家有关部门的处罚、</w:t>
      </w:r>
      <w:proofErr w:type="gramStart"/>
      <w:r w:rsidR="006E7793" w:rsidRPr="00DB4C62">
        <w:rPr>
          <w:rFonts w:ascii="仿宋" w:eastAsia="仿宋" w:hAnsi="仿宋" w:hint="eastAsia"/>
          <w:sz w:val="28"/>
          <w:szCs w:val="28"/>
        </w:rPr>
        <w:t>抖音前</w:t>
      </w:r>
      <w:proofErr w:type="gramEnd"/>
      <w:r w:rsidR="006E7793" w:rsidRPr="00DB4C62">
        <w:rPr>
          <w:rFonts w:ascii="仿宋" w:eastAsia="仿宋" w:hAnsi="仿宋" w:hint="eastAsia"/>
          <w:sz w:val="28"/>
          <w:szCs w:val="28"/>
        </w:rPr>
        <w:t>投资人陈伟星、专家学者或其他社会人士</w:t>
      </w:r>
      <w:proofErr w:type="gramStart"/>
      <w:r w:rsidR="00BE7C3A" w:rsidRPr="00DB4C62">
        <w:rPr>
          <w:rFonts w:ascii="仿宋" w:eastAsia="仿宋" w:hAnsi="仿宋" w:hint="eastAsia"/>
          <w:sz w:val="28"/>
          <w:szCs w:val="28"/>
        </w:rPr>
        <w:t>对抖音</w:t>
      </w:r>
      <w:r w:rsidR="006E7793" w:rsidRPr="00DB4C62">
        <w:rPr>
          <w:rFonts w:ascii="仿宋" w:eastAsia="仿宋" w:hAnsi="仿宋" w:hint="eastAsia"/>
          <w:sz w:val="28"/>
          <w:szCs w:val="28"/>
        </w:rPr>
        <w:t>发表</w:t>
      </w:r>
      <w:proofErr w:type="gramEnd"/>
      <w:r w:rsidR="006E7793" w:rsidRPr="00DB4C62">
        <w:rPr>
          <w:rFonts w:ascii="仿宋" w:eastAsia="仿宋" w:hAnsi="仿宋" w:hint="eastAsia"/>
          <w:sz w:val="28"/>
          <w:szCs w:val="28"/>
        </w:rPr>
        <w:t>的看法或评论为基础</w:t>
      </w:r>
      <w:r w:rsidR="00BE7C3A" w:rsidRPr="00DB4C62">
        <w:rPr>
          <w:rFonts w:ascii="仿宋" w:eastAsia="仿宋" w:hAnsi="仿宋" w:hint="eastAsia"/>
          <w:sz w:val="28"/>
          <w:szCs w:val="28"/>
        </w:rPr>
        <w:t>所写</w:t>
      </w:r>
      <w:r w:rsidR="006E7793" w:rsidRPr="00DB4C62">
        <w:rPr>
          <w:rFonts w:ascii="仿宋" w:eastAsia="仿宋" w:hAnsi="仿宋" w:hint="eastAsia"/>
          <w:sz w:val="28"/>
          <w:szCs w:val="28"/>
        </w:rPr>
        <w:t>，</w:t>
      </w:r>
      <w:r w:rsidR="003F1108" w:rsidRPr="00DB4C62">
        <w:rPr>
          <w:rFonts w:ascii="仿宋" w:eastAsia="仿宋" w:hAnsi="仿宋" w:hint="eastAsia"/>
          <w:sz w:val="28"/>
          <w:szCs w:val="28"/>
        </w:rPr>
        <w:t>有事实基础和相应依据</w:t>
      </w:r>
      <w:r w:rsidR="006E7793" w:rsidRPr="00DB4C62">
        <w:rPr>
          <w:rFonts w:ascii="仿宋" w:eastAsia="仿宋" w:hAnsi="仿宋" w:hint="eastAsia"/>
          <w:sz w:val="28"/>
          <w:szCs w:val="28"/>
        </w:rPr>
        <w:t>，不存在凭空捏造事实或</w:t>
      </w:r>
      <w:r w:rsidR="00BE7C3A" w:rsidRPr="00DB4C62">
        <w:rPr>
          <w:rFonts w:ascii="仿宋" w:eastAsia="仿宋" w:hAnsi="仿宋" w:hint="eastAsia"/>
          <w:sz w:val="28"/>
          <w:szCs w:val="28"/>
        </w:rPr>
        <w:t>其他不实情况</w:t>
      </w:r>
      <w:r w:rsidR="006E7793" w:rsidRPr="00DB4C62">
        <w:rPr>
          <w:rFonts w:ascii="仿宋" w:eastAsia="仿宋" w:hAnsi="仿宋" w:hint="eastAsia"/>
          <w:sz w:val="28"/>
          <w:szCs w:val="28"/>
        </w:rPr>
        <w:t>。对此，原告提交的每</w:t>
      </w:r>
      <w:proofErr w:type="gramStart"/>
      <w:r w:rsidR="006E7793" w:rsidRPr="00DB4C62">
        <w:rPr>
          <w:rFonts w:ascii="仿宋" w:eastAsia="仿宋" w:hAnsi="仿宋" w:hint="eastAsia"/>
          <w:sz w:val="28"/>
          <w:szCs w:val="28"/>
        </w:rPr>
        <w:t>一篇微博所附</w:t>
      </w:r>
      <w:proofErr w:type="gramEnd"/>
      <w:r w:rsidR="006E7793" w:rsidRPr="00DB4C62">
        <w:rPr>
          <w:rFonts w:ascii="仿宋" w:eastAsia="仿宋" w:hAnsi="仿宋" w:hint="eastAsia"/>
          <w:sz w:val="28"/>
          <w:szCs w:val="28"/>
        </w:rPr>
        <w:t>的关联</w:t>
      </w:r>
      <w:r w:rsidR="00BE7C3A" w:rsidRPr="00DB4C62">
        <w:rPr>
          <w:rFonts w:ascii="仿宋" w:eastAsia="仿宋" w:hAnsi="仿宋" w:hint="eastAsia"/>
          <w:sz w:val="28"/>
          <w:szCs w:val="28"/>
        </w:rPr>
        <w:t>证据也能充分证明</w:t>
      </w:r>
      <w:r w:rsidR="003F1108" w:rsidRPr="00DB4C62">
        <w:rPr>
          <w:rFonts w:ascii="仿宋" w:eastAsia="仿宋" w:hAnsi="仿宋" w:hint="eastAsia"/>
          <w:sz w:val="28"/>
          <w:szCs w:val="28"/>
        </w:rPr>
        <w:t>。</w:t>
      </w:r>
    </w:p>
    <w:p w14:paraId="1E3BCBA2" w14:textId="2B956E2E" w:rsidR="00812F13" w:rsidRPr="00DB4C62" w:rsidRDefault="006E7793" w:rsidP="00812F13">
      <w:pPr>
        <w:spacing w:after="0" w:line="360" w:lineRule="auto"/>
        <w:ind w:firstLineChars="200" w:firstLine="560"/>
        <w:rPr>
          <w:rFonts w:ascii="仿宋" w:eastAsia="仿宋" w:hAnsi="仿宋" w:hint="eastAsia"/>
          <w:color w:val="000000"/>
          <w:sz w:val="28"/>
          <w:szCs w:val="28"/>
          <w:shd w:val="clear" w:color="auto" w:fill="FFFFFF"/>
        </w:rPr>
      </w:pPr>
      <w:r w:rsidRPr="00DB4C62">
        <w:rPr>
          <w:rFonts w:ascii="仿宋" w:eastAsia="仿宋" w:hAnsi="仿宋" w:hint="eastAsia"/>
          <w:color w:val="000000"/>
          <w:sz w:val="28"/>
          <w:szCs w:val="28"/>
          <w:shd w:val="clear" w:color="auto" w:fill="FFFFFF"/>
        </w:rPr>
        <w:lastRenderedPageBreak/>
        <w:t>（二）</w:t>
      </w:r>
      <w:r w:rsidR="00711CA5" w:rsidRPr="00DB4C62">
        <w:rPr>
          <w:rFonts w:ascii="仿宋" w:eastAsia="仿宋" w:hAnsi="仿宋" w:hint="eastAsia"/>
          <w:color w:val="000000"/>
          <w:sz w:val="28"/>
          <w:szCs w:val="28"/>
          <w:shd w:val="clear" w:color="auto" w:fill="FFFFFF"/>
        </w:rPr>
        <w:t>本人在涉案</w:t>
      </w:r>
      <w:proofErr w:type="gramStart"/>
      <w:r w:rsidR="00711CA5" w:rsidRPr="00DB4C62">
        <w:rPr>
          <w:rFonts w:ascii="仿宋" w:eastAsia="仿宋" w:hAnsi="仿宋" w:hint="eastAsia"/>
          <w:color w:val="000000"/>
          <w:sz w:val="28"/>
          <w:szCs w:val="28"/>
          <w:shd w:val="clear" w:color="auto" w:fill="FFFFFF"/>
        </w:rPr>
        <w:t>微博中</w:t>
      </w:r>
      <w:r w:rsidRPr="00DB4C62">
        <w:rPr>
          <w:rFonts w:ascii="仿宋" w:eastAsia="仿宋" w:hAnsi="仿宋" w:hint="eastAsia"/>
          <w:color w:val="000000"/>
          <w:sz w:val="28"/>
          <w:szCs w:val="28"/>
          <w:shd w:val="clear" w:color="auto" w:fill="FFFFFF"/>
        </w:rPr>
        <w:t>对抖音</w:t>
      </w:r>
      <w:proofErr w:type="gramEnd"/>
      <w:r w:rsidR="00BE7C3A" w:rsidRPr="00DB4C62">
        <w:rPr>
          <w:rFonts w:ascii="仿宋" w:eastAsia="仿宋" w:hAnsi="仿宋" w:hint="eastAsia"/>
          <w:color w:val="000000"/>
          <w:sz w:val="28"/>
          <w:szCs w:val="28"/>
          <w:shd w:val="clear" w:color="auto" w:fill="FFFFFF"/>
        </w:rPr>
        <w:t>公司发表</w:t>
      </w:r>
      <w:r w:rsidRPr="00DB4C62">
        <w:rPr>
          <w:rFonts w:ascii="仿宋" w:eastAsia="仿宋" w:hAnsi="仿宋" w:hint="eastAsia"/>
          <w:color w:val="000000"/>
          <w:sz w:val="28"/>
          <w:szCs w:val="28"/>
          <w:shd w:val="clear" w:color="auto" w:fill="FFFFFF"/>
        </w:rPr>
        <w:t>的</w:t>
      </w:r>
      <w:r w:rsidR="00711CA5" w:rsidRPr="00DB4C62">
        <w:rPr>
          <w:rFonts w:ascii="仿宋" w:eastAsia="仿宋" w:hAnsi="仿宋" w:hint="eastAsia"/>
          <w:color w:val="000000"/>
          <w:sz w:val="28"/>
          <w:szCs w:val="28"/>
          <w:shd w:val="clear" w:color="auto" w:fill="FFFFFF"/>
        </w:rPr>
        <w:t>意见、看法或评价</w:t>
      </w:r>
      <w:r w:rsidRPr="00DB4C62">
        <w:rPr>
          <w:rFonts w:ascii="仿宋" w:eastAsia="仿宋" w:hAnsi="仿宋" w:hint="eastAsia"/>
          <w:color w:val="000000"/>
          <w:sz w:val="28"/>
          <w:szCs w:val="28"/>
          <w:shd w:val="clear" w:color="auto" w:fill="FFFFFF"/>
        </w:rPr>
        <w:t>事出有因，</w:t>
      </w:r>
      <w:r w:rsidR="00711CA5" w:rsidRPr="00DB4C62">
        <w:rPr>
          <w:rFonts w:ascii="仿宋" w:eastAsia="仿宋" w:hAnsi="仿宋" w:hint="eastAsia"/>
          <w:color w:val="000000"/>
          <w:sz w:val="28"/>
          <w:szCs w:val="28"/>
          <w:shd w:val="clear" w:color="auto" w:fill="FFFFFF"/>
        </w:rPr>
        <w:t>无论是从每一篇</w:t>
      </w:r>
      <w:proofErr w:type="gramStart"/>
      <w:r w:rsidR="00711CA5" w:rsidRPr="00DB4C62">
        <w:rPr>
          <w:rFonts w:ascii="仿宋" w:eastAsia="仿宋" w:hAnsi="仿宋" w:hint="eastAsia"/>
          <w:color w:val="000000"/>
          <w:sz w:val="28"/>
          <w:szCs w:val="28"/>
          <w:shd w:val="clear" w:color="auto" w:fill="FFFFFF"/>
        </w:rPr>
        <w:t>涉案微博的</w:t>
      </w:r>
      <w:proofErr w:type="gramEnd"/>
      <w:r w:rsidR="00711CA5" w:rsidRPr="00DB4C62">
        <w:rPr>
          <w:rFonts w:ascii="仿宋" w:eastAsia="仿宋" w:hAnsi="仿宋" w:hint="eastAsia"/>
          <w:color w:val="000000"/>
          <w:sz w:val="28"/>
          <w:szCs w:val="28"/>
          <w:shd w:val="clear" w:color="auto" w:fill="FFFFFF"/>
        </w:rPr>
        <w:t>出处和来源分析，还是全文分析，均无</w:t>
      </w:r>
      <w:r w:rsidRPr="00DB4C62">
        <w:rPr>
          <w:rFonts w:ascii="仿宋" w:eastAsia="仿宋" w:hAnsi="仿宋" w:hint="eastAsia"/>
          <w:color w:val="000000"/>
          <w:sz w:val="28"/>
          <w:szCs w:val="28"/>
          <w:shd w:val="clear" w:color="auto" w:fill="FFFFFF"/>
        </w:rPr>
        <w:t>诋毁或诽谤的</w:t>
      </w:r>
      <w:r w:rsidR="00711CA5" w:rsidRPr="00DB4C62">
        <w:rPr>
          <w:rFonts w:ascii="仿宋" w:eastAsia="仿宋" w:hAnsi="仿宋" w:hint="eastAsia"/>
          <w:color w:val="000000"/>
          <w:sz w:val="28"/>
          <w:szCs w:val="28"/>
          <w:shd w:val="clear" w:color="auto" w:fill="FFFFFF"/>
        </w:rPr>
        <w:t>恶意。纵使个别词汇较为言词激烈，但本人并非出于主观恶意的攻击、谩骂，内容未明显偏离事实，行为并不违法。</w:t>
      </w:r>
    </w:p>
    <w:p w14:paraId="0C3DA78E" w14:textId="77777777" w:rsidR="003F1108" w:rsidRPr="00DB4C62" w:rsidRDefault="00FA1960" w:rsidP="00812F13">
      <w:pPr>
        <w:spacing w:after="0" w:line="360" w:lineRule="auto"/>
        <w:ind w:firstLineChars="200" w:firstLine="560"/>
        <w:rPr>
          <w:rFonts w:ascii="仿宋" w:eastAsia="仿宋" w:hAnsi="仿宋" w:hint="eastAsia"/>
          <w:color w:val="000000"/>
          <w:sz w:val="28"/>
          <w:szCs w:val="28"/>
          <w:shd w:val="clear" w:color="auto" w:fill="FFFFFF"/>
        </w:rPr>
      </w:pPr>
      <w:r w:rsidRPr="00DB4C62">
        <w:rPr>
          <w:rFonts w:ascii="仿宋" w:eastAsia="仿宋" w:hAnsi="仿宋" w:hint="eastAsia"/>
          <w:color w:val="000000"/>
          <w:sz w:val="28"/>
          <w:szCs w:val="28"/>
          <w:shd w:val="clear" w:color="auto" w:fill="FFFFFF"/>
        </w:rPr>
        <w:t>首先，</w:t>
      </w:r>
      <w:r w:rsidR="00BD51D2" w:rsidRPr="00DB4C62">
        <w:rPr>
          <w:rFonts w:ascii="仿宋" w:eastAsia="仿宋" w:hAnsi="仿宋" w:hint="eastAsia"/>
          <w:color w:val="000000"/>
          <w:sz w:val="28"/>
          <w:szCs w:val="28"/>
          <w:shd w:val="clear" w:color="auto" w:fill="FFFFFF"/>
        </w:rPr>
        <w:t>本人</w:t>
      </w:r>
      <w:r w:rsidRPr="00DB4C62">
        <w:rPr>
          <w:rFonts w:ascii="仿宋" w:eastAsia="仿宋" w:hAnsi="仿宋" w:hint="eastAsia"/>
          <w:color w:val="000000"/>
          <w:sz w:val="28"/>
          <w:szCs w:val="28"/>
          <w:shd w:val="clear" w:color="auto" w:fill="FFFFFF"/>
        </w:rPr>
        <w:t>作为</w:t>
      </w:r>
      <w:r w:rsidR="00BD51D2" w:rsidRPr="00DB4C62">
        <w:rPr>
          <w:rFonts w:ascii="仿宋" w:eastAsia="仿宋" w:hAnsi="仿宋" w:hint="eastAsia"/>
          <w:color w:val="000000"/>
          <w:sz w:val="28"/>
          <w:szCs w:val="28"/>
          <w:shd w:val="clear" w:color="auto" w:fill="FFFFFF"/>
        </w:rPr>
        <w:t>北京大学社会学博士，长期关注国民经济，尤其民营经济发展中的一些问题。</w:t>
      </w:r>
      <w:r w:rsidRPr="00DB4C62">
        <w:rPr>
          <w:rFonts w:ascii="仿宋" w:eastAsia="仿宋" w:hAnsi="仿宋" w:hint="eastAsia"/>
          <w:color w:val="000000"/>
          <w:sz w:val="28"/>
          <w:szCs w:val="28"/>
          <w:shd w:val="clear" w:color="auto" w:fill="FFFFFF"/>
        </w:rPr>
        <w:t>本人</w:t>
      </w:r>
      <w:r w:rsidR="00BD51D2" w:rsidRPr="00DB4C62">
        <w:rPr>
          <w:rFonts w:ascii="仿宋" w:eastAsia="仿宋" w:hAnsi="仿宋" w:hint="eastAsia"/>
          <w:color w:val="000000"/>
          <w:sz w:val="28"/>
          <w:szCs w:val="28"/>
          <w:shd w:val="clear" w:color="auto" w:fill="FFFFFF"/>
        </w:rPr>
        <w:t>海外归国留学归来，</w:t>
      </w:r>
      <w:r w:rsidRPr="00DB4C62">
        <w:rPr>
          <w:rFonts w:ascii="仿宋" w:eastAsia="仿宋" w:hAnsi="仿宋" w:hint="eastAsia"/>
          <w:color w:val="000000"/>
          <w:sz w:val="28"/>
          <w:szCs w:val="28"/>
          <w:shd w:val="clear" w:color="auto" w:fill="FFFFFF"/>
        </w:rPr>
        <w:t>曾</w:t>
      </w:r>
      <w:r w:rsidR="00BD51D2" w:rsidRPr="00DB4C62">
        <w:rPr>
          <w:rFonts w:ascii="仿宋" w:eastAsia="仿宋" w:hAnsi="仿宋" w:hint="eastAsia"/>
          <w:color w:val="000000"/>
          <w:sz w:val="28"/>
          <w:szCs w:val="28"/>
          <w:shd w:val="clear" w:color="auto" w:fill="FFFFFF"/>
        </w:rPr>
        <w:t>写过《锡恩4R执行力系统 》《榜样》《新执行》《请给我结果》等书箱，是中央电视台《对话》节目的特邀管理专家，与张瑞敏，柳传志等待中国著名企业家做过对话，经常对商业现象作评述，这些学术背景与专业背景，足以支撑本人以专业或专家的身份，分析与评价一家公司的战略迷失。</w:t>
      </w:r>
    </w:p>
    <w:p w14:paraId="5A9192DB" w14:textId="1C9187C1" w:rsidR="008D084B" w:rsidRPr="00DB4C62" w:rsidRDefault="00BD51D2" w:rsidP="008D084B">
      <w:pPr>
        <w:spacing w:after="0" w:line="360" w:lineRule="auto"/>
        <w:ind w:firstLineChars="200" w:firstLine="560"/>
        <w:rPr>
          <w:rFonts w:ascii="仿宋" w:eastAsia="仿宋" w:hAnsi="仿宋" w:hint="eastAsia"/>
          <w:color w:val="000000"/>
          <w:sz w:val="28"/>
          <w:szCs w:val="28"/>
          <w:shd w:val="clear" w:color="auto" w:fill="FFFFFF"/>
        </w:rPr>
      </w:pPr>
      <w:r w:rsidRPr="00DB4C62">
        <w:rPr>
          <w:rFonts w:ascii="仿宋" w:eastAsia="仿宋" w:hAnsi="仿宋" w:hint="eastAsia"/>
          <w:color w:val="000000"/>
          <w:sz w:val="28"/>
          <w:szCs w:val="28"/>
          <w:shd w:val="clear" w:color="auto" w:fill="FFFFFF"/>
        </w:rPr>
        <w:t>过去及现在，</w:t>
      </w:r>
      <w:proofErr w:type="gramStart"/>
      <w:r w:rsidRPr="00DB4C62">
        <w:rPr>
          <w:rFonts w:ascii="仿宋" w:eastAsia="仿宋" w:hAnsi="仿宋" w:hint="eastAsia"/>
          <w:color w:val="000000"/>
          <w:sz w:val="28"/>
          <w:szCs w:val="28"/>
          <w:shd w:val="clear" w:color="auto" w:fill="FFFFFF"/>
        </w:rPr>
        <w:t>抖音确实</w:t>
      </w:r>
      <w:proofErr w:type="gramEnd"/>
      <w:r w:rsidRPr="00DB4C62">
        <w:rPr>
          <w:rFonts w:ascii="仿宋" w:eastAsia="仿宋" w:hAnsi="仿宋" w:hint="eastAsia"/>
          <w:color w:val="000000"/>
          <w:sz w:val="28"/>
          <w:szCs w:val="28"/>
          <w:shd w:val="clear" w:color="auto" w:fill="FFFFFF"/>
        </w:rPr>
        <w:t>存在一些问题，</w:t>
      </w:r>
      <w:proofErr w:type="gramStart"/>
      <w:r w:rsidRPr="00DB4C62">
        <w:rPr>
          <w:rFonts w:ascii="仿宋" w:eastAsia="仿宋" w:hAnsi="仿宋" w:hint="eastAsia"/>
          <w:color w:val="000000"/>
          <w:sz w:val="28"/>
          <w:szCs w:val="28"/>
          <w:shd w:val="clear" w:color="auto" w:fill="FFFFFF"/>
        </w:rPr>
        <w:t>抖音的</w:t>
      </w:r>
      <w:proofErr w:type="gramEnd"/>
      <w:r w:rsidRPr="00DB4C62">
        <w:rPr>
          <w:rFonts w:ascii="仿宋" w:eastAsia="仿宋" w:hAnsi="仿宋" w:hint="eastAsia"/>
          <w:color w:val="000000"/>
          <w:sz w:val="28"/>
          <w:szCs w:val="28"/>
          <w:shd w:val="clear" w:color="auto" w:fill="FFFFFF"/>
        </w:rPr>
        <w:t>创始人曾</w:t>
      </w:r>
      <w:r w:rsidR="003F1108" w:rsidRPr="00DB4C62">
        <w:rPr>
          <w:rFonts w:ascii="仿宋" w:eastAsia="仿宋" w:hAnsi="仿宋" w:hint="eastAsia"/>
          <w:color w:val="000000"/>
          <w:sz w:val="28"/>
          <w:szCs w:val="28"/>
          <w:shd w:val="clear" w:color="auto" w:fill="FFFFFF"/>
        </w:rPr>
        <w:t>宣称</w:t>
      </w:r>
      <w:r w:rsidRPr="00DB4C62">
        <w:rPr>
          <w:rFonts w:ascii="仿宋" w:eastAsia="仿宋" w:hAnsi="仿宋" w:hint="eastAsia"/>
          <w:color w:val="000000"/>
          <w:sz w:val="28"/>
          <w:szCs w:val="28"/>
          <w:shd w:val="clear" w:color="auto" w:fill="FFFFFF"/>
        </w:rPr>
        <w:t>“算法无价值观”</w:t>
      </w:r>
      <w:r w:rsidR="00CB7398" w:rsidRPr="00DB4C62">
        <w:rPr>
          <w:rFonts w:ascii="仿宋" w:eastAsia="仿宋" w:hAnsi="仿宋" w:hint="eastAsia"/>
          <w:color w:val="000000"/>
          <w:sz w:val="28"/>
          <w:szCs w:val="28"/>
          <w:shd w:val="clear" w:color="auto" w:fill="FFFFFF"/>
        </w:rPr>
        <w:t>，后遭人民日报等媒体驳斥</w:t>
      </w:r>
      <w:r w:rsidRPr="00DB4C62">
        <w:rPr>
          <w:rFonts w:ascii="仿宋" w:eastAsia="仿宋" w:hAnsi="仿宋" w:hint="eastAsia"/>
          <w:color w:val="000000"/>
          <w:sz w:val="28"/>
          <w:szCs w:val="28"/>
          <w:shd w:val="clear" w:color="auto" w:fill="FFFFFF"/>
        </w:rPr>
        <w:t>、</w:t>
      </w:r>
      <w:proofErr w:type="gramStart"/>
      <w:r w:rsidRPr="00DB4C62">
        <w:rPr>
          <w:rFonts w:ascii="仿宋" w:eastAsia="仿宋" w:hAnsi="仿宋" w:hint="eastAsia"/>
          <w:color w:val="000000"/>
          <w:sz w:val="28"/>
          <w:szCs w:val="28"/>
          <w:shd w:val="clear" w:color="auto" w:fill="FFFFFF"/>
        </w:rPr>
        <w:t>抖音曾</w:t>
      </w:r>
      <w:proofErr w:type="gramEnd"/>
      <w:r w:rsidRPr="00DB4C62">
        <w:rPr>
          <w:rFonts w:ascii="仿宋" w:eastAsia="仿宋" w:hAnsi="仿宋" w:hint="eastAsia"/>
          <w:color w:val="000000"/>
          <w:sz w:val="28"/>
          <w:szCs w:val="28"/>
          <w:shd w:val="clear" w:color="auto" w:fill="FFFFFF"/>
        </w:rPr>
        <w:t>因传播淫秽信息被国家有关部门顶格处罚，</w:t>
      </w:r>
      <w:proofErr w:type="gramStart"/>
      <w:r w:rsidRPr="00DB4C62">
        <w:rPr>
          <w:rFonts w:ascii="仿宋" w:eastAsia="仿宋" w:hAnsi="仿宋" w:hint="eastAsia"/>
          <w:color w:val="000000"/>
          <w:sz w:val="28"/>
          <w:szCs w:val="28"/>
          <w:shd w:val="clear" w:color="auto" w:fill="FFFFFF"/>
        </w:rPr>
        <w:t>抖音中的热搜</w:t>
      </w:r>
      <w:proofErr w:type="gramEnd"/>
      <w:r w:rsidRPr="00DB4C62">
        <w:rPr>
          <w:rFonts w:ascii="仿宋" w:eastAsia="仿宋" w:hAnsi="仿宋" w:hint="eastAsia"/>
          <w:color w:val="000000"/>
          <w:sz w:val="28"/>
          <w:szCs w:val="28"/>
          <w:shd w:val="clear" w:color="auto" w:fill="FFFFFF"/>
        </w:rPr>
        <w:t>话题后被证实为摆拍，</w:t>
      </w:r>
      <w:proofErr w:type="gramStart"/>
      <w:r w:rsidRPr="00DB4C62">
        <w:rPr>
          <w:rFonts w:ascii="仿宋" w:eastAsia="仿宋" w:hAnsi="仿宋" w:hint="eastAsia"/>
          <w:color w:val="000000"/>
          <w:sz w:val="28"/>
          <w:szCs w:val="28"/>
          <w:shd w:val="clear" w:color="auto" w:fill="FFFFFF"/>
        </w:rPr>
        <w:t>抖音的</w:t>
      </w:r>
      <w:proofErr w:type="gramEnd"/>
      <w:r w:rsidRPr="00DB4C62">
        <w:rPr>
          <w:rFonts w:ascii="仿宋" w:eastAsia="仿宋" w:hAnsi="仿宋" w:hint="eastAsia"/>
          <w:color w:val="000000"/>
          <w:sz w:val="28"/>
          <w:szCs w:val="28"/>
          <w:shd w:val="clear" w:color="auto" w:fill="FFFFFF"/>
        </w:rPr>
        <w:t>内容鱼目混杂，良莠不齐，部分人士</w:t>
      </w:r>
      <w:proofErr w:type="gramStart"/>
      <w:r w:rsidRPr="00DB4C62">
        <w:rPr>
          <w:rFonts w:ascii="仿宋" w:eastAsia="仿宋" w:hAnsi="仿宋" w:hint="eastAsia"/>
          <w:color w:val="000000"/>
          <w:sz w:val="28"/>
          <w:szCs w:val="28"/>
          <w:shd w:val="clear" w:color="auto" w:fill="FFFFFF"/>
        </w:rPr>
        <w:t>认为抖音是</w:t>
      </w:r>
      <w:proofErr w:type="gramEnd"/>
      <w:r w:rsidRPr="00DB4C62">
        <w:rPr>
          <w:rFonts w:ascii="仿宋" w:eastAsia="仿宋" w:hAnsi="仿宋" w:hint="eastAsia"/>
          <w:color w:val="000000"/>
          <w:sz w:val="28"/>
          <w:szCs w:val="28"/>
          <w:shd w:val="clear" w:color="auto" w:fill="FFFFFF"/>
        </w:rPr>
        <w:t>“精神鸦片”。</w:t>
      </w:r>
      <w:r w:rsidR="003F1108" w:rsidRPr="00DB4C62">
        <w:rPr>
          <w:rFonts w:ascii="仿宋" w:eastAsia="仿宋" w:hAnsi="仿宋" w:hint="eastAsia"/>
          <w:color w:val="000000"/>
          <w:sz w:val="28"/>
          <w:szCs w:val="28"/>
          <w:shd w:val="clear" w:color="auto" w:fill="FFFFFF"/>
        </w:rPr>
        <w:t>另外，</w:t>
      </w:r>
      <w:proofErr w:type="gramStart"/>
      <w:r w:rsidRPr="00DB4C62">
        <w:rPr>
          <w:rFonts w:ascii="仿宋" w:eastAsia="仿宋" w:hAnsi="仿宋" w:hint="eastAsia"/>
          <w:color w:val="000000"/>
          <w:sz w:val="28"/>
          <w:szCs w:val="28"/>
          <w:shd w:val="clear" w:color="auto" w:fill="FFFFFF"/>
        </w:rPr>
        <w:t>抖音</w:t>
      </w:r>
      <w:r w:rsidR="003F1108" w:rsidRPr="00DB4C62">
        <w:rPr>
          <w:rFonts w:ascii="仿宋" w:eastAsia="仿宋" w:hAnsi="仿宋" w:hint="eastAsia"/>
          <w:color w:val="000000"/>
          <w:sz w:val="28"/>
          <w:szCs w:val="28"/>
          <w:shd w:val="clear" w:color="auto" w:fill="FFFFFF"/>
        </w:rPr>
        <w:t>还</w:t>
      </w:r>
      <w:proofErr w:type="gramEnd"/>
      <w:r w:rsidRPr="00DB4C62">
        <w:rPr>
          <w:rFonts w:ascii="仿宋" w:eastAsia="仿宋" w:hAnsi="仿宋" w:hint="eastAsia"/>
          <w:color w:val="000000"/>
          <w:sz w:val="28"/>
          <w:szCs w:val="28"/>
          <w:shd w:val="clear" w:color="auto" w:fill="FFFFFF"/>
        </w:rPr>
        <w:t>根据</w:t>
      </w:r>
      <w:r w:rsidR="00FA1960" w:rsidRPr="00DB4C62">
        <w:rPr>
          <w:rFonts w:ascii="仿宋" w:eastAsia="仿宋" w:hAnsi="仿宋" w:hint="eastAsia"/>
          <w:color w:val="000000"/>
          <w:sz w:val="28"/>
          <w:szCs w:val="28"/>
          <w:shd w:val="clear" w:color="auto" w:fill="FFFFFF"/>
        </w:rPr>
        <w:t>自己</w:t>
      </w:r>
      <w:r w:rsidRPr="00DB4C62">
        <w:rPr>
          <w:rFonts w:ascii="仿宋" w:eastAsia="仿宋" w:hAnsi="仿宋" w:hint="eastAsia"/>
          <w:color w:val="000000"/>
          <w:sz w:val="28"/>
          <w:szCs w:val="28"/>
          <w:shd w:val="clear" w:color="auto" w:fill="FFFFFF"/>
        </w:rPr>
        <w:t>制定的</w:t>
      </w:r>
      <w:r w:rsidR="003F1108" w:rsidRPr="00DB4C62">
        <w:rPr>
          <w:rFonts w:ascii="仿宋" w:eastAsia="仿宋" w:hAnsi="仿宋" w:hint="eastAsia"/>
          <w:color w:val="000000"/>
          <w:sz w:val="28"/>
          <w:szCs w:val="28"/>
          <w:shd w:val="clear" w:color="auto" w:fill="FFFFFF"/>
        </w:rPr>
        <w:t>格式合同</w:t>
      </w:r>
      <w:r w:rsidRPr="00DB4C62">
        <w:rPr>
          <w:rFonts w:ascii="仿宋" w:eastAsia="仿宋" w:hAnsi="仿宋" w:hint="eastAsia"/>
          <w:color w:val="000000"/>
          <w:sz w:val="28"/>
          <w:szCs w:val="28"/>
          <w:shd w:val="clear" w:color="auto" w:fill="FFFFFF"/>
        </w:rPr>
        <w:t>以违约金或其他所谓理由不退还用户</w:t>
      </w:r>
      <w:r w:rsidR="00BE7C3A" w:rsidRPr="00DB4C62">
        <w:rPr>
          <w:rFonts w:ascii="仿宋" w:eastAsia="仿宋" w:hAnsi="仿宋" w:hint="eastAsia"/>
          <w:color w:val="000000"/>
          <w:sz w:val="28"/>
          <w:szCs w:val="28"/>
          <w:shd w:val="clear" w:color="auto" w:fill="FFFFFF"/>
        </w:rPr>
        <w:t>资产</w:t>
      </w:r>
      <w:r w:rsidR="00CB7398" w:rsidRPr="00DB4C62">
        <w:rPr>
          <w:rFonts w:ascii="仿宋" w:eastAsia="仿宋" w:hAnsi="仿宋" w:hint="eastAsia"/>
          <w:color w:val="000000"/>
          <w:sz w:val="28"/>
          <w:szCs w:val="28"/>
          <w:shd w:val="clear" w:color="auto" w:fill="FFFFFF"/>
        </w:rPr>
        <w:t>。</w:t>
      </w:r>
      <w:r w:rsidR="00BE7C3A" w:rsidRPr="00DB4C62">
        <w:rPr>
          <w:rFonts w:ascii="仿宋" w:eastAsia="仿宋" w:hAnsi="仿宋" w:hint="eastAsia"/>
          <w:color w:val="000000"/>
          <w:sz w:val="28"/>
          <w:szCs w:val="28"/>
          <w:shd w:val="clear" w:color="auto" w:fill="FFFFFF"/>
        </w:rPr>
        <w:t>去年年底，农夫山泉</w:t>
      </w:r>
      <w:r w:rsidR="00202E2A" w:rsidRPr="00DB4C62">
        <w:rPr>
          <w:rFonts w:ascii="仿宋" w:eastAsia="仿宋" w:hAnsi="仿宋" w:hint="eastAsia"/>
          <w:color w:val="000000"/>
          <w:sz w:val="28"/>
          <w:szCs w:val="28"/>
          <w:shd w:val="clear" w:color="auto" w:fill="FFFFFF"/>
        </w:rPr>
        <w:t>创始人钟睒</w:t>
      </w:r>
      <w:proofErr w:type="gramStart"/>
      <w:r w:rsidR="00202E2A" w:rsidRPr="00DB4C62">
        <w:rPr>
          <w:rFonts w:ascii="仿宋" w:eastAsia="仿宋" w:hAnsi="仿宋" w:hint="eastAsia"/>
          <w:color w:val="000000"/>
          <w:sz w:val="28"/>
          <w:szCs w:val="28"/>
          <w:shd w:val="clear" w:color="auto" w:fill="FFFFFF"/>
        </w:rPr>
        <w:t>睒</w:t>
      </w:r>
      <w:proofErr w:type="gramEnd"/>
      <w:r w:rsidR="00BE7C3A" w:rsidRPr="00DB4C62">
        <w:rPr>
          <w:rFonts w:ascii="仿宋" w:eastAsia="仿宋" w:hAnsi="仿宋" w:hint="eastAsia"/>
          <w:color w:val="000000"/>
          <w:sz w:val="28"/>
          <w:szCs w:val="28"/>
          <w:shd w:val="clear" w:color="auto" w:fill="FFFFFF"/>
        </w:rPr>
        <w:t>曾喊话</w:t>
      </w:r>
      <w:r w:rsidR="00202E2A" w:rsidRPr="00DB4C62">
        <w:rPr>
          <w:rFonts w:ascii="仿宋" w:eastAsia="仿宋" w:hAnsi="仿宋" w:hint="eastAsia"/>
          <w:color w:val="000000"/>
          <w:sz w:val="28"/>
          <w:szCs w:val="28"/>
          <w:shd w:val="clear" w:color="auto" w:fill="FFFFFF"/>
        </w:rPr>
        <w:t>张一鸣</w:t>
      </w:r>
      <w:proofErr w:type="gramStart"/>
      <w:r w:rsidR="00202E2A" w:rsidRPr="00DB4C62">
        <w:rPr>
          <w:rFonts w:ascii="仿宋" w:eastAsia="仿宋" w:hAnsi="仿宋" w:hint="eastAsia"/>
          <w:color w:val="000000"/>
          <w:sz w:val="28"/>
          <w:szCs w:val="28"/>
          <w:shd w:val="clear" w:color="auto" w:fill="FFFFFF"/>
        </w:rPr>
        <w:t>和抖音</w:t>
      </w:r>
      <w:proofErr w:type="gramEnd"/>
      <w:r w:rsidR="00202E2A" w:rsidRPr="00DB4C62">
        <w:rPr>
          <w:rFonts w:ascii="仿宋" w:eastAsia="仿宋" w:hAnsi="仿宋" w:hint="eastAsia"/>
          <w:color w:val="000000"/>
          <w:sz w:val="28"/>
          <w:szCs w:val="28"/>
          <w:shd w:val="clear" w:color="auto" w:fill="FFFFFF"/>
        </w:rPr>
        <w:t>公司，要求道歉</w:t>
      </w:r>
      <w:r w:rsidR="003F1108" w:rsidRPr="00DB4C62">
        <w:rPr>
          <w:rFonts w:ascii="仿宋" w:eastAsia="仿宋" w:hAnsi="仿宋" w:hint="eastAsia"/>
          <w:color w:val="000000"/>
          <w:sz w:val="28"/>
          <w:szCs w:val="28"/>
          <w:shd w:val="clear" w:color="auto" w:fill="FFFFFF"/>
        </w:rPr>
        <w:t>。对于</w:t>
      </w:r>
      <w:proofErr w:type="gramStart"/>
      <w:r w:rsidR="003F1108" w:rsidRPr="00DB4C62">
        <w:rPr>
          <w:rFonts w:ascii="仿宋" w:eastAsia="仿宋" w:hAnsi="仿宋" w:hint="eastAsia"/>
          <w:color w:val="000000"/>
          <w:sz w:val="28"/>
          <w:szCs w:val="28"/>
          <w:shd w:val="clear" w:color="auto" w:fill="FFFFFF"/>
        </w:rPr>
        <w:t>抖音存在</w:t>
      </w:r>
      <w:proofErr w:type="gramEnd"/>
      <w:r w:rsidR="003F1108" w:rsidRPr="00DB4C62">
        <w:rPr>
          <w:rFonts w:ascii="仿宋" w:eastAsia="仿宋" w:hAnsi="仿宋" w:hint="eastAsia"/>
          <w:color w:val="000000"/>
          <w:sz w:val="28"/>
          <w:szCs w:val="28"/>
          <w:shd w:val="clear" w:color="auto" w:fill="FFFFFF"/>
        </w:rPr>
        <w:t>的问题，本人多次呼吁，</w:t>
      </w:r>
      <w:proofErr w:type="gramStart"/>
      <w:r w:rsidR="003F1108" w:rsidRPr="00DB4C62">
        <w:rPr>
          <w:rFonts w:ascii="仿宋" w:eastAsia="仿宋" w:hAnsi="仿宋" w:hint="eastAsia"/>
          <w:color w:val="000000"/>
          <w:sz w:val="28"/>
          <w:szCs w:val="28"/>
          <w:shd w:val="clear" w:color="auto" w:fill="FFFFFF"/>
        </w:rPr>
        <w:t>但抖音没有</w:t>
      </w:r>
      <w:proofErr w:type="gramEnd"/>
      <w:r w:rsidR="003F1108" w:rsidRPr="00DB4C62">
        <w:rPr>
          <w:rFonts w:ascii="仿宋" w:eastAsia="仿宋" w:hAnsi="仿宋" w:hint="eastAsia"/>
          <w:color w:val="000000"/>
          <w:sz w:val="28"/>
          <w:szCs w:val="28"/>
          <w:shd w:val="clear" w:color="auto" w:fill="FFFFFF"/>
        </w:rPr>
        <w:t>变化。</w:t>
      </w:r>
      <w:r w:rsidRPr="00DB4C62">
        <w:rPr>
          <w:rFonts w:ascii="仿宋" w:eastAsia="仿宋" w:hAnsi="仿宋" w:hint="eastAsia"/>
          <w:color w:val="000000"/>
          <w:sz w:val="28"/>
          <w:szCs w:val="28"/>
          <w:shd w:val="clear" w:color="auto" w:fill="FFFFFF"/>
        </w:rPr>
        <w:t>本人作为专家学者，</w:t>
      </w:r>
      <w:proofErr w:type="gramStart"/>
      <w:r w:rsidR="003F1108" w:rsidRPr="00DB4C62">
        <w:rPr>
          <w:rFonts w:ascii="仿宋" w:eastAsia="仿宋" w:hAnsi="仿宋" w:hint="eastAsia"/>
          <w:color w:val="000000"/>
          <w:sz w:val="28"/>
          <w:szCs w:val="28"/>
          <w:shd w:val="clear" w:color="auto" w:fill="FFFFFF"/>
        </w:rPr>
        <w:t>对抖音存在</w:t>
      </w:r>
      <w:proofErr w:type="gramEnd"/>
      <w:r w:rsidR="003F1108" w:rsidRPr="00DB4C62">
        <w:rPr>
          <w:rFonts w:ascii="仿宋" w:eastAsia="仿宋" w:hAnsi="仿宋" w:hint="eastAsia"/>
          <w:color w:val="000000"/>
          <w:sz w:val="28"/>
          <w:szCs w:val="28"/>
          <w:shd w:val="clear" w:color="auto" w:fill="FFFFFF"/>
        </w:rPr>
        <w:t>的问题，</w:t>
      </w:r>
      <w:r w:rsidRPr="00DB4C62">
        <w:rPr>
          <w:rFonts w:ascii="仿宋" w:eastAsia="仿宋" w:hAnsi="仿宋" w:hint="eastAsia"/>
          <w:color w:val="000000"/>
          <w:sz w:val="28"/>
          <w:szCs w:val="28"/>
          <w:shd w:val="clear" w:color="auto" w:fill="FFFFFF"/>
        </w:rPr>
        <w:t>从</w:t>
      </w:r>
      <w:r w:rsidR="00FA1960" w:rsidRPr="00DB4C62">
        <w:rPr>
          <w:rFonts w:ascii="仿宋" w:eastAsia="仿宋" w:hAnsi="仿宋" w:hint="eastAsia"/>
          <w:color w:val="000000"/>
          <w:sz w:val="28"/>
          <w:szCs w:val="28"/>
          <w:shd w:val="clear" w:color="auto" w:fill="FFFFFF"/>
        </w:rPr>
        <w:t>公共利益</w:t>
      </w:r>
      <w:r w:rsidRPr="00DB4C62">
        <w:rPr>
          <w:rFonts w:ascii="仿宋" w:eastAsia="仿宋" w:hAnsi="仿宋" w:hint="eastAsia"/>
          <w:color w:val="000000"/>
          <w:sz w:val="28"/>
          <w:szCs w:val="28"/>
          <w:shd w:val="clear" w:color="auto" w:fill="FFFFFF"/>
        </w:rPr>
        <w:t>和公民责任</w:t>
      </w:r>
      <w:r w:rsidR="00FA1960" w:rsidRPr="00DB4C62">
        <w:rPr>
          <w:rFonts w:ascii="仿宋" w:eastAsia="仿宋" w:hAnsi="仿宋" w:hint="eastAsia"/>
          <w:color w:val="000000"/>
          <w:sz w:val="28"/>
          <w:szCs w:val="28"/>
          <w:shd w:val="clear" w:color="auto" w:fill="FFFFFF"/>
        </w:rPr>
        <w:t>等</w:t>
      </w:r>
      <w:r w:rsidR="003F1108" w:rsidRPr="00DB4C62">
        <w:rPr>
          <w:rFonts w:ascii="仿宋" w:eastAsia="仿宋" w:hAnsi="仿宋" w:hint="eastAsia"/>
          <w:color w:val="000000"/>
          <w:sz w:val="28"/>
          <w:szCs w:val="28"/>
          <w:shd w:val="clear" w:color="auto" w:fill="FFFFFF"/>
        </w:rPr>
        <w:t>角度出发，</w:t>
      </w:r>
      <w:r w:rsidRPr="00DB4C62">
        <w:rPr>
          <w:rFonts w:ascii="仿宋" w:eastAsia="仿宋" w:hAnsi="仿宋" w:hint="eastAsia"/>
          <w:color w:val="000000"/>
          <w:sz w:val="28"/>
          <w:szCs w:val="28"/>
          <w:shd w:val="clear" w:color="auto" w:fill="FFFFFF"/>
        </w:rPr>
        <w:t>发表意见或</w:t>
      </w:r>
      <w:r w:rsidR="00202E2A" w:rsidRPr="00DB4C62">
        <w:rPr>
          <w:rFonts w:ascii="仿宋" w:eastAsia="仿宋" w:hAnsi="仿宋" w:hint="eastAsia"/>
          <w:color w:val="000000"/>
          <w:sz w:val="28"/>
          <w:szCs w:val="28"/>
          <w:shd w:val="clear" w:color="auto" w:fill="FFFFFF"/>
        </w:rPr>
        <w:t>评论</w:t>
      </w:r>
      <w:r w:rsidR="003F1108" w:rsidRPr="00DB4C62">
        <w:rPr>
          <w:rFonts w:ascii="仿宋" w:eastAsia="仿宋" w:hAnsi="仿宋" w:hint="eastAsia"/>
          <w:color w:val="000000"/>
          <w:sz w:val="28"/>
          <w:szCs w:val="28"/>
          <w:shd w:val="clear" w:color="auto" w:fill="FFFFFF"/>
        </w:rPr>
        <w:t>，为专家学者的言论自由范畴，完全没有任何主观恶意。</w:t>
      </w:r>
    </w:p>
    <w:p w14:paraId="14A5C524" w14:textId="4917B68D" w:rsidR="00FA1960" w:rsidRPr="00DB4C62" w:rsidRDefault="0068641B" w:rsidP="00812F13">
      <w:pPr>
        <w:spacing w:after="0" w:line="360" w:lineRule="auto"/>
        <w:ind w:firstLineChars="200" w:firstLine="560"/>
        <w:rPr>
          <w:rFonts w:ascii="仿宋" w:eastAsia="仿宋" w:hAnsi="仿宋" w:hint="eastAsia"/>
          <w:sz w:val="28"/>
          <w:szCs w:val="28"/>
        </w:rPr>
      </w:pPr>
      <w:r w:rsidRPr="00DB4C62">
        <w:rPr>
          <w:rFonts w:ascii="仿宋" w:eastAsia="仿宋" w:hAnsi="仿宋" w:hint="eastAsia"/>
          <w:color w:val="000000"/>
          <w:sz w:val="28"/>
          <w:szCs w:val="28"/>
          <w:shd w:val="clear" w:color="auto" w:fill="FFFFFF"/>
        </w:rPr>
        <w:t>其次，本人无诋毁、诽谤原告。对于原告在诉状中诉称本人</w:t>
      </w:r>
      <w:proofErr w:type="gramStart"/>
      <w:r w:rsidRPr="00DB4C62">
        <w:rPr>
          <w:rFonts w:ascii="仿宋" w:eastAsia="仿宋" w:hAnsi="仿宋" w:hint="eastAsia"/>
          <w:color w:val="000000"/>
          <w:sz w:val="28"/>
          <w:szCs w:val="28"/>
          <w:shd w:val="clear" w:color="auto" w:fill="FFFFFF"/>
        </w:rPr>
        <w:t>说抖音</w:t>
      </w:r>
      <w:proofErr w:type="gramEnd"/>
      <w:r w:rsidRPr="00DB4C62">
        <w:rPr>
          <w:rFonts w:ascii="仿宋" w:eastAsia="仿宋" w:hAnsi="仿宋" w:hint="eastAsia"/>
          <w:color w:val="000000"/>
          <w:sz w:val="28"/>
          <w:szCs w:val="28"/>
          <w:shd w:val="clear" w:color="auto" w:fill="FFFFFF"/>
        </w:rPr>
        <w:t>为“瘦肉精”、“实体经济背后的吸血鬼”、“迟早会被钉在历史的耻辱柱上”等是侮辱、诽谤</w:t>
      </w:r>
      <w:r w:rsidR="00EB1FD1" w:rsidRPr="00DB4C62">
        <w:rPr>
          <w:rFonts w:ascii="仿宋" w:eastAsia="仿宋" w:hAnsi="仿宋" w:hint="eastAsia"/>
          <w:color w:val="000000"/>
          <w:sz w:val="28"/>
          <w:szCs w:val="28"/>
          <w:shd w:val="clear" w:color="auto" w:fill="FFFFFF"/>
        </w:rPr>
        <w:t>抖音，本人不认可，因为：1.首先上述内容为本人</w:t>
      </w:r>
      <w:r w:rsidR="00EB1FD1" w:rsidRPr="00DB4C62">
        <w:rPr>
          <w:rFonts w:ascii="仿宋" w:eastAsia="仿宋" w:hAnsi="仿宋" w:hint="eastAsia"/>
          <w:color w:val="000000"/>
          <w:sz w:val="28"/>
          <w:szCs w:val="28"/>
          <w:shd w:val="clear" w:color="auto" w:fill="FFFFFF"/>
        </w:rPr>
        <w:lastRenderedPageBreak/>
        <w:t>的意见表达，</w:t>
      </w:r>
      <w:r w:rsidR="008D084B" w:rsidRPr="00DB4C62">
        <w:rPr>
          <w:rFonts w:ascii="仿宋" w:eastAsia="仿宋" w:hAnsi="仿宋" w:hint="eastAsia"/>
          <w:color w:val="000000"/>
          <w:sz w:val="28"/>
          <w:szCs w:val="28"/>
          <w:shd w:val="clear" w:color="auto" w:fill="FFFFFF"/>
        </w:rPr>
        <w:t>有依据和基础；2.</w:t>
      </w:r>
      <w:r w:rsidR="00EB1FD1" w:rsidRPr="00DB4C62">
        <w:rPr>
          <w:rFonts w:ascii="仿宋" w:eastAsia="仿宋" w:hAnsi="仿宋" w:hint="eastAsia"/>
          <w:color w:val="000000"/>
          <w:sz w:val="28"/>
          <w:szCs w:val="28"/>
          <w:shd w:val="clear" w:color="auto" w:fill="FFFFFF"/>
        </w:rPr>
        <w:t>原告</w:t>
      </w:r>
      <w:r w:rsidR="008D084B" w:rsidRPr="00DB4C62">
        <w:rPr>
          <w:rFonts w:ascii="仿宋" w:eastAsia="仿宋" w:hAnsi="仿宋" w:hint="eastAsia"/>
          <w:color w:val="000000"/>
          <w:sz w:val="28"/>
          <w:szCs w:val="28"/>
          <w:shd w:val="clear" w:color="auto" w:fill="FFFFFF"/>
        </w:rPr>
        <w:t>选择性地</w:t>
      </w:r>
      <w:r w:rsidR="00EB1FD1" w:rsidRPr="00DB4C62">
        <w:rPr>
          <w:rFonts w:ascii="仿宋" w:eastAsia="仿宋" w:hAnsi="仿宋" w:hint="eastAsia"/>
          <w:color w:val="000000"/>
          <w:sz w:val="28"/>
          <w:szCs w:val="28"/>
          <w:shd w:val="clear" w:color="auto" w:fill="FFFFFF"/>
        </w:rPr>
        <w:t>忽视了原文的依据和全部内容</w:t>
      </w:r>
      <w:r w:rsidRPr="00DB4C62">
        <w:rPr>
          <w:rFonts w:ascii="仿宋" w:eastAsia="仿宋" w:hAnsi="仿宋" w:hint="eastAsia"/>
          <w:color w:val="000000"/>
          <w:sz w:val="28"/>
          <w:szCs w:val="28"/>
          <w:shd w:val="clear" w:color="auto" w:fill="FFFFFF"/>
        </w:rPr>
        <w:t>，如</w:t>
      </w:r>
      <w:proofErr w:type="gramStart"/>
      <w:r w:rsidRPr="00DB4C62">
        <w:rPr>
          <w:rFonts w:ascii="仿宋" w:eastAsia="仿宋" w:hAnsi="仿宋" w:hint="eastAsia"/>
          <w:sz w:val="28"/>
          <w:szCs w:val="28"/>
        </w:rPr>
        <w:t>说抖音</w:t>
      </w:r>
      <w:proofErr w:type="gramEnd"/>
      <w:r w:rsidRPr="00DB4C62">
        <w:rPr>
          <w:rFonts w:ascii="仿宋" w:eastAsia="仿宋" w:hAnsi="仿宋" w:hint="eastAsia"/>
          <w:sz w:val="28"/>
          <w:szCs w:val="28"/>
        </w:rPr>
        <w:t>是“瘦肉精”的</w:t>
      </w:r>
      <w:proofErr w:type="gramStart"/>
      <w:r w:rsidRPr="00DB4C62">
        <w:rPr>
          <w:rFonts w:ascii="仿宋" w:eastAsia="仿宋" w:hAnsi="仿宋" w:hint="eastAsia"/>
          <w:sz w:val="28"/>
          <w:szCs w:val="28"/>
        </w:rPr>
        <w:t>完整博</w:t>
      </w:r>
      <w:proofErr w:type="gramEnd"/>
      <w:r w:rsidRPr="00DB4C62">
        <w:rPr>
          <w:rFonts w:ascii="仿宋" w:eastAsia="仿宋" w:hAnsi="仿宋" w:hint="eastAsia"/>
          <w:sz w:val="28"/>
          <w:szCs w:val="28"/>
        </w:rPr>
        <w:t>文是来自《电商品牌榜》的一篇标题为《作为抖音员工，为什么我建议你卸载抖音》的报道，</w:t>
      </w:r>
      <w:proofErr w:type="gramStart"/>
      <w:r w:rsidRPr="00DB4C62">
        <w:rPr>
          <w:rFonts w:ascii="仿宋" w:eastAsia="仿宋" w:hAnsi="仿宋" w:hint="eastAsia"/>
          <w:sz w:val="28"/>
          <w:szCs w:val="28"/>
        </w:rPr>
        <w:t>微博全文</w:t>
      </w:r>
      <w:proofErr w:type="gramEnd"/>
      <w:r w:rsidRPr="00DB4C62">
        <w:rPr>
          <w:rFonts w:ascii="仿宋" w:eastAsia="仿宋" w:hAnsi="仿宋" w:hint="eastAsia"/>
          <w:sz w:val="28"/>
          <w:szCs w:val="28"/>
        </w:rPr>
        <w:t>是：</w:t>
      </w:r>
      <w:r w:rsidRPr="00320B25">
        <w:rPr>
          <w:rFonts w:ascii="宋体" w:eastAsia="宋体" w:hAnsi="宋体" w:hint="eastAsia"/>
          <w:sz w:val="28"/>
          <w:szCs w:val="28"/>
        </w:rPr>
        <w:t>“告诉你一个秘密，抖音员工除了工作必须外是不刷抖音的，就像养猪的，是不吃自己放了瘦肉精的猪肉的，按照此逻辑：抖音等于瘦肉精。”</w:t>
      </w:r>
      <w:r w:rsidRPr="00DB4C62">
        <w:rPr>
          <w:rFonts w:ascii="仿宋" w:eastAsia="仿宋" w:hAnsi="仿宋" w:hint="eastAsia"/>
          <w:sz w:val="28"/>
          <w:szCs w:val="28"/>
        </w:rPr>
        <w:t>（见2024年8月1日博文）。又如说：</w:t>
      </w:r>
      <w:proofErr w:type="gramStart"/>
      <w:r w:rsidRPr="00DB4C62">
        <w:rPr>
          <w:rFonts w:ascii="仿宋" w:eastAsia="仿宋" w:hAnsi="仿宋" w:hint="eastAsia"/>
          <w:sz w:val="28"/>
          <w:szCs w:val="28"/>
        </w:rPr>
        <w:t>抖音迟早</w:t>
      </w:r>
      <w:proofErr w:type="gramEnd"/>
      <w:r w:rsidRPr="00DB4C62">
        <w:rPr>
          <w:rFonts w:ascii="仿宋" w:eastAsia="仿宋" w:hAnsi="仿宋" w:hint="eastAsia"/>
          <w:sz w:val="28"/>
          <w:szCs w:val="28"/>
        </w:rPr>
        <w:t>被钉在历史的耻辱柱上，是</w:t>
      </w:r>
      <w:proofErr w:type="gramStart"/>
      <w:r w:rsidRPr="00DB4C62">
        <w:rPr>
          <w:rFonts w:ascii="仿宋" w:eastAsia="仿宋" w:hAnsi="仿宋" w:hint="eastAsia"/>
          <w:sz w:val="28"/>
          <w:szCs w:val="28"/>
        </w:rPr>
        <w:t>因为抖音公司</w:t>
      </w:r>
      <w:proofErr w:type="gramEnd"/>
      <w:r w:rsidRPr="00DB4C62">
        <w:rPr>
          <w:rFonts w:ascii="仿宋" w:eastAsia="仿宋" w:hAnsi="仿宋" w:hint="eastAsia"/>
          <w:sz w:val="28"/>
          <w:szCs w:val="28"/>
        </w:rPr>
        <w:t>给已离任的前员工</w:t>
      </w:r>
      <w:proofErr w:type="gramStart"/>
      <w:r w:rsidRPr="00DB4C62">
        <w:rPr>
          <w:rFonts w:ascii="仿宋" w:eastAsia="仿宋" w:hAnsi="仿宋" w:hint="eastAsia"/>
          <w:sz w:val="28"/>
          <w:szCs w:val="28"/>
        </w:rPr>
        <w:t>发春节</w:t>
      </w:r>
      <w:proofErr w:type="gramEnd"/>
      <w:r w:rsidRPr="00DB4C62">
        <w:rPr>
          <w:rFonts w:ascii="仿宋" w:eastAsia="仿宋" w:hAnsi="仿宋" w:hint="eastAsia"/>
          <w:sz w:val="28"/>
          <w:szCs w:val="28"/>
        </w:rPr>
        <w:t>红包，本人基于</w:t>
      </w:r>
      <w:proofErr w:type="gramStart"/>
      <w:r w:rsidRPr="00DB4C62">
        <w:rPr>
          <w:rFonts w:ascii="仿宋" w:eastAsia="仿宋" w:hAnsi="仿宋" w:hint="eastAsia"/>
          <w:sz w:val="28"/>
          <w:szCs w:val="28"/>
        </w:rPr>
        <w:t>抖音靠</w:t>
      </w:r>
      <w:proofErr w:type="gramEnd"/>
      <w:r w:rsidRPr="00DB4C62">
        <w:rPr>
          <w:rFonts w:ascii="仿宋" w:eastAsia="仿宋" w:hAnsi="仿宋" w:hint="eastAsia"/>
          <w:sz w:val="28"/>
          <w:szCs w:val="28"/>
        </w:rPr>
        <w:t>格式合同随意侵占他人财产、北京市“扫黄打黑”办公室曾指导北京市文化市场综合执法总队</w:t>
      </w:r>
      <w:proofErr w:type="gramStart"/>
      <w:r w:rsidRPr="00DB4C62">
        <w:rPr>
          <w:rFonts w:ascii="仿宋" w:eastAsia="仿宋" w:hAnsi="仿宋" w:hint="eastAsia"/>
          <w:sz w:val="28"/>
          <w:szCs w:val="28"/>
        </w:rPr>
        <w:t>对抖音</w:t>
      </w:r>
      <w:proofErr w:type="gramEnd"/>
      <w:r w:rsidRPr="00DB4C62">
        <w:rPr>
          <w:rFonts w:ascii="仿宋" w:eastAsia="仿宋" w:hAnsi="仿宋" w:hint="eastAsia"/>
          <w:sz w:val="28"/>
          <w:szCs w:val="28"/>
        </w:rPr>
        <w:t>公司传播淫秽色情低俗信息进行</w:t>
      </w:r>
      <w:r w:rsidR="00202E2A" w:rsidRPr="00DB4C62">
        <w:rPr>
          <w:rFonts w:ascii="仿宋" w:eastAsia="仿宋" w:hAnsi="仿宋" w:hint="eastAsia"/>
          <w:sz w:val="28"/>
          <w:szCs w:val="28"/>
        </w:rPr>
        <w:t>顶格</w:t>
      </w:r>
      <w:r w:rsidRPr="00DB4C62">
        <w:rPr>
          <w:rFonts w:ascii="仿宋" w:eastAsia="仿宋" w:hAnsi="仿宋" w:hint="eastAsia"/>
          <w:sz w:val="28"/>
          <w:szCs w:val="28"/>
        </w:rPr>
        <w:t>处罚、《@张一鸣不要脸的退我血汗钱@抖音短视频》、《抖音封号，不退还保证金、押金、认证费用》（涉案金额21100元）、《抖音平台没有原因的封号不退还用户保证金带货佣金》（涉案金额600元）等乱象</w:t>
      </w:r>
      <w:proofErr w:type="gramStart"/>
      <w:r w:rsidRPr="00DB4C62">
        <w:rPr>
          <w:rFonts w:ascii="仿宋" w:eastAsia="仿宋" w:hAnsi="仿宋" w:hint="eastAsia"/>
          <w:sz w:val="28"/>
          <w:szCs w:val="28"/>
        </w:rPr>
        <w:t>和抖音</w:t>
      </w:r>
      <w:proofErr w:type="gramEnd"/>
      <w:r w:rsidRPr="00DB4C62">
        <w:rPr>
          <w:rFonts w:ascii="仿宋" w:eastAsia="仿宋" w:hAnsi="仿宋" w:hint="eastAsia"/>
          <w:sz w:val="28"/>
          <w:szCs w:val="28"/>
        </w:rPr>
        <w:t>公司仍然不改正的行为所</w:t>
      </w:r>
      <w:r w:rsidR="00EB1FD1" w:rsidRPr="00DB4C62">
        <w:rPr>
          <w:rFonts w:ascii="仿宋" w:eastAsia="仿宋" w:hAnsi="仿宋" w:hint="eastAsia"/>
          <w:sz w:val="28"/>
          <w:szCs w:val="28"/>
        </w:rPr>
        <w:t>形成</w:t>
      </w:r>
      <w:r w:rsidRPr="00DB4C62">
        <w:rPr>
          <w:rFonts w:ascii="仿宋" w:eastAsia="仿宋" w:hAnsi="仿宋" w:hint="eastAsia"/>
          <w:sz w:val="28"/>
          <w:szCs w:val="28"/>
        </w:rPr>
        <w:t>的意见表达，该涉案</w:t>
      </w:r>
      <w:proofErr w:type="gramStart"/>
      <w:r w:rsidRPr="00DB4C62">
        <w:rPr>
          <w:rFonts w:ascii="仿宋" w:eastAsia="仿宋" w:hAnsi="仿宋" w:hint="eastAsia"/>
          <w:sz w:val="28"/>
          <w:szCs w:val="28"/>
        </w:rPr>
        <w:t>微博有</w:t>
      </w:r>
      <w:proofErr w:type="gramEnd"/>
      <w:r w:rsidRPr="00DB4C62">
        <w:rPr>
          <w:rFonts w:ascii="仿宋" w:eastAsia="仿宋" w:hAnsi="仿宋" w:hint="eastAsia"/>
          <w:sz w:val="28"/>
          <w:szCs w:val="28"/>
        </w:rPr>
        <w:t>事实依据，所</w:t>
      </w:r>
      <w:r w:rsidR="00202E2A" w:rsidRPr="00DB4C62">
        <w:rPr>
          <w:rFonts w:ascii="仿宋" w:eastAsia="仿宋" w:hAnsi="仿宋" w:hint="eastAsia"/>
          <w:sz w:val="28"/>
          <w:szCs w:val="28"/>
        </w:rPr>
        <w:t>发表的意见</w:t>
      </w:r>
      <w:r w:rsidRPr="00DB4C62">
        <w:rPr>
          <w:rFonts w:ascii="仿宋" w:eastAsia="仿宋" w:hAnsi="仿宋" w:hint="eastAsia"/>
          <w:sz w:val="28"/>
          <w:szCs w:val="28"/>
        </w:rPr>
        <w:t>也是本人个人看法，不能因为本人的评价原告不</w:t>
      </w:r>
      <w:r w:rsidR="00202E2A" w:rsidRPr="00DB4C62">
        <w:rPr>
          <w:rFonts w:ascii="仿宋" w:eastAsia="仿宋" w:hAnsi="仿宋" w:hint="eastAsia"/>
          <w:sz w:val="28"/>
          <w:szCs w:val="28"/>
        </w:rPr>
        <w:t>能</w:t>
      </w:r>
      <w:r w:rsidRPr="00DB4C62">
        <w:rPr>
          <w:rFonts w:ascii="仿宋" w:eastAsia="仿宋" w:hAnsi="仿宋" w:hint="eastAsia"/>
          <w:sz w:val="28"/>
          <w:szCs w:val="28"/>
        </w:rPr>
        <w:t>接受就认定原告有诋毁、侮辱的恶意。</w:t>
      </w:r>
      <w:r w:rsidR="00EB1FD1" w:rsidRPr="00DB4C62">
        <w:rPr>
          <w:rFonts w:ascii="仿宋" w:eastAsia="仿宋" w:hAnsi="仿宋" w:hint="eastAsia"/>
          <w:sz w:val="28"/>
          <w:szCs w:val="28"/>
        </w:rPr>
        <w:t>至于说“抖音因为利益而纵容摆拍”、“靠下流、黄色低俗内容博取流量赚钱”也是作为平台方</w:t>
      </w:r>
      <w:proofErr w:type="gramStart"/>
      <w:r w:rsidR="00EB1FD1" w:rsidRPr="00DB4C62">
        <w:rPr>
          <w:rFonts w:ascii="仿宋" w:eastAsia="仿宋" w:hAnsi="仿宋" w:hint="eastAsia"/>
          <w:sz w:val="28"/>
          <w:szCs w:val="28"/>
        </w:rPr>
        <w:t>的抖音公司</w:t>
      </w:r>
      <w:proofErr w:type="gramEnd"/>
      <w:r w:rsidR="00EB1FD1" w:rsidRPr="00DB4C62">
        <w:rPr>
          <w:rFonts w:ascii="仿宋" w:eastAsia="仿宋" w:hAnsi="仿宋" w:hint="eastAsia"/>
          <w:sz w:val="28"/>
          <w:szCs w:val="28"/>
        </w:rPr>
        <w:t>未及时审核、未采取有效措施制止，各种摆拍屡有发生</w:t>
      </w:r>
      <w:r w:rsidR="008D084B" w:rsidRPr="00DB4C62">
        <w:rPr>
          <w:rFonts w:ascii="仿宋" w:eastAsia="仿宋" w:hAnsi="仿宋" w:hint="eastAsia"/>
          <w:sz w:val="28"/>
          <w:szCs w:val="28"/>
        </w:rPr>
        <w:t>。</w:t>
      </w:r>
      <w:r w:rsidR="00202E2A" w:rsidRPr="00DB4C62">
        <w:rPr>
          <w:rFonts w:ascii="仿宋" w:eastAsia="仿宋" w:hAnsi="仿宋" w:hint="eastAsia"/>
          <w:sz w:val="28"/>
          <w:szCs w:val="28"/>
        </w:rPr>
        <w:t>另外。</w:t>
      </w:r>
      <w:r w:rsidR="00EB1FD1" w:rsidRPr="00DB4C62">
        <w:rPr>
          <w:rFonts w:ascii="仿宋" w:eastAsia="仿宋" w:hAnsi="仿宋" w:hint="eastAsia"/>
          <w:sz w:val="28"/>
          <w:szCs w:val="28"/>
        </w:rPr>
        <w:t>只有</w:t>
      </w:r>
      <w:r w:rsidR="008D084B" w:rsidRPr="00DB4C62">
        <w:rPr>
          <w:rFonts w:ascii="仿宋" w:eastAsia="仿宋" w:hAnsi="仿宋" w:hint="eastAsia"/>
          <w:sz w:val="28"/>
          <w:szCs w:val="28"/>
        </w:rPr>
        <w:t>用户</w:t>
      </w:r>
      <w:r w:rsidR="00EB1FD1" w:rsidRPr="00DB4C62">
        <w:rPr>
          <w:rFonts w:ascii="仿宋" w:eastAsia="仿宋" w:hAnsi="仿宋" w:hint="eastAsia"/>
          <w:sz w:val="28"/>
          <w:szCs w:val="28"/>
        </w:rPr>
        <w:t>喜欢，各种不健康的内容</w:t>
      </w:r>
      <w:r w:rsidR="008D084B" w:rsidRPr="00DB4C62">
        <w:rPr>
          <w:rFonts w:ascii="仿宋" w:eastAsia="仿宋" w:hAnsi="仿宋" w:hint="eastAsia"/>
          <w:sz w:val="28"/>
          <w:szCs w:val="28"/>
        </w:rPr>
        <w:t>就</w:t>
      </w:r>
      <w:r w:rsidR="00EB1FD1" w:rsidRPr="00DB4C62">
        <w:rPr>
          <w:rFonts w:ascii="仿宋" w:eastAsia="仿宋" w:hAnsi="仿宋" w:hint="eastAsia"/>
          <w:sz w:val="28"/>
          <w:szCs w:val="28"/>
        </w:rPr>
        <w:t>不停推送</w:t>
      </w:r>
      <w:r w:rsidR="008D084B" w:rsidRPr="00DB4C62">
        <w:rPr>
          <w:rFonts w:ascii="仿宋" w:eastAsia="仿宋" w:hAnsi="仿宋" w:hint="eastAsia"/>
          <w:sz w:val="28"/>
          <w:szCs w:val="28"/>
        </w:rPr>
        <w:t>。</w:t>
      </w:r>
      <w:r w:rsidR="00202E2A" w:rsidRPr="00DB4C62">
        <w:rPr>
          <w:rFonts w:ascii="仿宋" w:eastAsia="仿宋" w:hAnsi="仿宋" w:hint="eastAsia"/>
          <w:sz w:val="28"/>
          <w:szCs w:val="28"/>
        </w:rPr>
        <w:t>上述事实，均由所附材料和相关报道为证。</w:t>
      </w:r>
      <w:proofErr w:type="gramStart"/>
      <w:r w:rsidR="00EB1FD1" w:rsidRPr="00DB4C62">
        <w:rPr>
          <w:rFonts w:ascii="仿宋" w:eastAsia="仿宋" w:hAnsi="仿宋" w:hint="eastAsia"/>
          <w:sz w:val="28"/>
          <w:szCs w:val="28"/>
        </w:rPr>
        <w:t>作为抖音公司</w:t>
      </w:r>
      <w:proofErr w:type="gramEnd"/>
      <w:r w:rsidR="00EB1FD1" w:rsidRPr="00DB4C62">
        <w:rPr>
          <w:rFonts w:ascii="仿宋" w:eastAsia="仿宋" w:hAnsi="仿宋" w:hint="eastAsia"/>
          <w:sz w:val="28"/>
          <w:szCs w:val="28"/>
        </w:rPr>
        <w:t>，应正视自身问题积极改正，而不是动辄提起诉讼。</w:t>
      </w:r>
    </w:p>
    <w:p w14:paraId="6646EAE8" w14:textId="11184C61" w:rsidR="00EB1FD1" w:rsidRPr="00320B25" w:rsidRDefault="00EB1FD1" w:rsidP="009B60D3">
      <w:pPr>
        <w:spacing w:after="0" w:line="360" w:lineRule="auto"/>
        <w:ind w:firstLineChars="200" w:firstLine="560"/>
        <w:rPr>
          <w:rFonts w:ascii="宋体" w:eastAsia="宋体" w:hAnsi="宋体" w:hint="eastAsia"/>
          <w:color w:val="000000"/>
          <w:sz w:val="28"/>
          <w:szCs w:val="28"/>
          <w:shd w:val="clear" w:color="auto" w:fill="FFFFFF"/>
        </w:rPr>
      </w:pPr>
      <w:r w:rsidRPr="00DB4C62">
        <w:rPr>
          <w:rFonts w:ascii="仿宋" w:eastAsia="仿宋" w:hAnsi="仿宋" w:hint="eastAsia"/>
          <w:sz w:val="28"/>
          <w:szCs w:val="28"/>
        </w:rPr>
        <w:t>再者，纵使原告认为部分</w:t>
      </w:r>
      <w:r w:rsidR="009B60D3" w:rsidRPr="00DB4C62">
        <w:rPr>
          <w:rFonts w:ascii="仿宋" w:eastAsia="仿宋" w:hAnsi="仿宋" w:hint="eastAsia"/>
          <w:sz w:val="28"/>
          <w:szCs w:val="28"/>
        </w:rPr>
        <w:t>评论言辞激烈过于激烈</w:t>
      </w:r>
      <w:r w:rsidRPr="00DB4C62">
        <w:rPr>
          <w:rFonts w:ascii="仿宋" w:eastAsia="仿宋" w:hAnsi="仿宋" w:hint="eastAsia"/>
          <w:sz w:val="28"/>
          <w:szCs w:val="28"/>
        </w:rPr>
        <w:t>，不能</w:t>
      </w:r>
      <w:r w:rsidR="009B60D3" w:rsidRPr="00DB4C62">
        <w:rPr>
          <w:rFonts w:ascii="仿宋" w:eastAsia="仿宋" w:hAnsi="仿宋" w:hint="eastAsia"/>
          <w:sz w:val="28"/>
          <w:szCs w:val="28"/>
        </w:rPr>
        <w:t>接受。但只要</w:t>
      </w:r>
      <w:r w:rsidR="008D084B" w:rsidRPr="00DB4C62">
        <w:rPr>
          <w:rFonts w:ascii="仿宋" w:eastAsia="仿宋" w:hAnsi="仿宋" w:hint="eastAsia"/>
          <w:sz w:val="28"/>
          <w:szCs w:val="28"/>
        </w:rPr>
        <w:t>本人不是</w:t>
      </w:r>
      <w:r w:rsidR="009B60D3" w:rsidRPr="00DB4C62">
        <w:rPr>
          <w:rFonts w:ascii="仿宋" w:eastAsia="仿宋" w:hAnsi="仿宋" w:hint="eastAsia"/>
          <w:sz w:val="28"/>
          <w:szCs w:val="28"/>
        </w:rPr>
        <w:t>出于主观恶意的攻击、谩骂，内容未明显偏离事实，</w:t>
      </w:r>
      <w:proofErr w:type="gramStart"/>
      <w:r w:rsidR="009B60D3" w:rsidRPr="00DB4C62">
        <w:rPr>
          <w:rFonts w:ascii="仿宋" w:eastAsia="仿宋" w:hAnsi="仿宋" w:hint="eastAsia"/>
          <w:sz w:val="28"/>
          <w:szCs w:val="28"/>
        </w:rPr>
        <w:t>抖音公</w:t>
      </w:r>
      <w:r w:rsidR="009B60D3" w:rsidRPr="00DB4C62">
        <w:rPr>
          <w:rFonts w:ascii="仿宋" w:eastAsia="仿宋" w:hAnsi="仿宋" w:hint="eastAsia"/>
          <w:sz w:val="28"/>
          <w:szCs w:val="28"/>
        </w:rPr>
        <w:lastRenderedPageBreak/>
        <w:t>司</w:t>
      </w:r>
      <w:proofErr w:type="gramEnd"/>
      <w:r w:rsidR="009B60D3" w:rsidRPr="00DB4C62">
        <w:rPr>
          <w:rFonts w:ascii="仿宋" w:eastAsia="仿宋" w:hAnsi="仿宋" w:hint="eastAsia"/>
          <w:sz w:val="28"/>
          <w:szCs w:val="28"/>
        </w:rPr>
        <w:t>也应负有容忍义务。对此，</w:t>
      </w:r>
      <w:r w:rsidR="00202E2A" w:rsidRPr="00DB4C62">
        <w:rPr>
          <w:rFonts w:ascii="仿宋" w:eastAsia="仿宋" w:hAnsi="仿宋" w:hint="eastAsia"/>
          <w:sz w:val="28"/>
          <w:szCs w:val="28"/>
        </w:rPr>
        <w:t>贵院（</w:t>
      </w:r>
      <w:bookmarkStart w:id="0" w:name="_Hlk194727817"/>
      <w:r w:rsidR="00202E2A" w:rsidRPr="00DB4C62">
        <w:rPr>
          <w:rFonts w:ascii="仿宋" w:eastAsia="仿宋" w:hAnsi="仿宋" w:hint="eastAsia"/>
          <w:sz w:val="28"/>
          <w:szCs w:val="28"/>
        </w:rPr>
        <w:t>北京互联网法院）在（2021）京0491民初27952民事判决书中认为：</w:t>
      </w:r>
      <w:bookmarkStart w:id="1" w:name="_Hlk194727920"/>
      <w:r w:rsidR="00202E2A" w:rsidRPr="00320B25">
        <w:rPr>
          <w:rFonts w:ascii="宋体" w:eastAsia="宋体" w:hAnsi="宋体" w:hint="eastAsia"/>
          <w:sz w:val="28"/>
          <w:szCs w:val="28"/>
        </w:rPr>
        <w:t>“关于制造精神鸦片”“让中国未成年人弱智化”“打击报复”的言论系姜汝祥</w:t>
      </w:r>
      <w:proofErr w:type="gramStart"/>
      <w:r w:rsidR="00202E2A" w:rsidRPr="00320B25">
        <w:rPr>
          <w:rFonts w:ascii="宋体" w:eastAsia="宋体" w:hAnsi="宋体" w:hint="eastAsia"/>
          <w:sz w:val="28"/>
          <w:szCs w:val="28"/>
        </w:rPr>
        <w:t>对微播视界</w:t>
      </w:r>
      <w:proofErr w:type="gramEnd"/>
      <w:r w:rsidR="00202E2A" w:rsidRPr="00320B25">
        <w:rPr>
          <w:rFonts w:ascii="宋体" w:eastAsia="宋体" w:hAnsi="宋体" w:hint="eastAsia"/>
          <w:sz w:val="28"/>
          <w:szCs w:val="28"/>
        </w:rPr>
        <w:t>公司产品的主观评价。</w:t>
      </w:r>
      <w:proofErr w:type="gramStart"/>
      <w:r w:rsidR="00202E2A" w:rsidRPr="00320B25">
        <w:rPr>
          <w:rFonts w:ascii="宋体" w:eastAsia="宋体" w:hAnsi="宋体" w:hint="eastAsia"/>
          <w:sz w:val="28"/>
          <w:szCs w:val="28"/>
        </w:rPr>
        <w:t>鉴于微播视界</w:t>
      </w:r>
      <w:proofErr w:type="gramEnd"/>
      <w:r w:rsidR="00202E2A" w:rsidRPr="00320B25">
        <w:rPr>
          <w:rFonts w:ascii="宋体" w:eastAsia="宋体" w:hAnsi="宋体" w:hint="eastAsia"/>
          <w:sz w:val="28"/>
          <w:szCs w:val="28"/>
        </w:rPr>
        <w:t>公司作为已有一定知名度的公司，其知名度与公众的讨论相辅相成，认定侵犯知名企业名誉权应适用更高的审查标准。“制造精神鸦片”“让中国未成年人弱智化”“打击报复”虽存在措辞不当的情况，但不具有明显的侮辱或者</w:t>
      </w:r>
      <w:proofErr w:type="gramStart"/>
      <w:r w:rsidR="00202E2A" w:rsidRPr="00320B25">
        <w:rPr>
          <w:rFonts w:ascii="宋体" w:eastAsia="宋体" w:hAnsi="宋体" w:hint="eastAsia"/>
          <w:sz w:val="28"/>
          <w:szCs w:val="28"/>
        </w:rPr>
        <w:t>诱</w:t>
      </w:r>
      <w:proofErr w:type="gramEnd"/>
      <w:r w:rsidR="00202E2A" w:rsidRPr="00320B25">
        <w:rPr>
          <w:rFonts w:ascii="宋体" w:eastAsia="宋体" w:hAnsi="宋体" w:hint="eastAsia"/>
          <w:sz w:val="28"/>
          <w:szCs w:val="28"/>
        </w:rPr>
        <w:t>诽谤的故意，未超过损害知名企业人格的必要限度，可以</w:t>
      </w:r>
      <w:proofErr w:type="gramStart"/>
      <w:r w:rsidR="00202E2A" w:rsidRPr="00320B25">
        <w:rPr>
          <w:rFonts w:ascii="宋体" w:eastAsia="宋体" w:hAnsi="宋体" w:hint="eastAsia"/>
          <w:sz w:val="28"/>
          <w:szCs w:val="28"/>
        </w:rPr>
        <w:t>阻却其</w:t>
      </w:r>
      <w:proofErr w:type="gramEnd"/>
      <w:r w:rsidR="00202E2A" w:rsidRPr="00320B25">
        <w:rPr>
          <w:rFonts w:ascii="宋体" w:eastAsia="宋体" w:hAnsi="宋体" w:hint="eastAsia"/>
          <w:sz w:val="28"/>
          <w:szCs w:val="28"/>
        </w:rPr>
        <w:t>行为的违法性，应被界定为言论自由的范畴，</w:t>
      </w:r>
      <w:proofErr w:type="gramStart"/>
      <w:r w:rsidR="00202E2A" w:rsidRPr="00320B25">
        <w:rPr>
          <w:rFonts w:ascii="宋体" w:eastAsia="宋体" w:hAnsi="宋体" w:hint="eastAsia"/>
          <w:sz w:val="28"/>
          <w:szCs w:val="28"/>
        </w:rPr>
        <w:t>微播视界</w:t>
      </w:r>
      <w:proofErr w:type="gramEnd"/>
      <w:r w:rsidR="00202E2A" w:rsidRPr="00320B25">
        <w:rPr>
          <w:rFonts w:ascii="宋体" w:eastAsia="宋体" w:hAnsi="宋体" w:hint="eastAsia"/>
          <w:sz w:val="28"/>
          <w:szCs w:val="28"/>
        </w:rPr>
        <w:t>公司对于该类社会评论和舆论监督理应负有一定的容忍</w:t>
      </w:r>
      <w:r w:rsidR="00CB7398" w:rsidRPr="00320B25">
        <w:rPr>
          <w:rFonts w:ascii="宋体" w:eastAsia="宋体" w:hAnsi="宋体" w:hint="eastAsia"/>
          <w:sz w:val="28"/>
          <w:szCs w:val="28"/>
        </w:rPr>
        <w:t>义务。</w:t>
      </w:r>
      <w:r w:rsidR="00202E2A" w:rsidRPr="00320B25">
        <w:rPr>
          <w:rFonts w:ascii="宋体" w:eastAsia="宋体" w:hAnsi="宋体" w:hint="eastAsia"/>
          <w:sz w:val="28"/>
          <w:szCs w:val="28"/>
        </w:rPr>
        <w:t>”</w:t>
      </w:r>
      <w:bookmarkEnd w:id="0"/>
      <w:bookmarkEnd w:id="1"/>
      <w:r w:rsidR="002E2268" w:rsidRPr="00DB4C62">
        <w:rPr>
          <w:rFonts w:ascii="仿宋" w:eastAsia="仿宋" w:hAnsi="仿宋" w:hint="eastAsia"/>
          <w:sz w:val="28"/>
          <w:szCs w:val="28"/>
        </w:rPr>
        <w:t>另外，都互联网法院在2021年审理的小米公司</w:t>
      </w:r>
      <w:proofErr w:type="gramStart"/>
      <w:r w:rsidR="002E2268" w:rsidRPr="00DB4C62">
        <w:rPr>
          <w:rFonts w:ascii="仿宋" w:eastAsia="仿宋" w:hAnsi="仿宋" w:hint="eastAsia"/>
          <w:sz w:val="28"/>
          <w:szCs w:val="28"/>
        </w:rPr>
        <w:t>诉网络</w:t>
      </w:r>
      <w:proofErr w:type="gramEnd"/>
      <w:r w:rsidR="002E2268" w:rsidRPr="00DB4C62">
        <w:rPr>
          <w:rFonts w:ascii="仿宋" w:eastAsia="仿宋" w:hAnsi="仿宋" w:hint="eastAsia"/>
          <w:sz w:val="28"/>
          <w:szCs w:val="28"/>
        </w:rPr>
        <w:t>大V名誉侵权案中也很好地体现这一审判理念，</w:t>
      </w:r>
      <w:r w:rsidR="00481199" w:rsidRPr="00320B25">
        <w:rPr>
          <w:rFonts w:ascii="宋体" w:eastAsia="宋体" w:hAnsi="宋体" w:hint="eastAsia"/>
          <w:sz w:val="28"/>
          <w:szCs w:val="28"/>
        </w:rPr>
        <w:t>在审判中，法庭认为小米公司作为有一定知名度的公司，如果认定构成侵权，其名誉权应当使用更高的审查标准，知名企业对于该类社会责任和舆论监督也应有一定的容忍度。张某某发布的涉案博</w:t>
      </w:r>
      <w:proofErr w:type="gramStart"/>
      <w:r w:rsidR="00481199" w:rsidRPr="00320B25">
        <w:rPr>
          <w:rFonts w:ascii="宋体" w:eastAsia="宋体" w:hAnsi="宋体" w:hint="eastAsia"/>
          <w:sz w:val="28"/>
          <w:szCs w:val="28"/>
        </w:rPr>
        <w:t>文属于</w:t>
      </w:r>
      <w:proofErr w:type="gramEnd"/>
      <w:r w:rsidR="00481199" w:rsidRPr="00320B25">
        <w:rPr>
          <w:rFonts w:ascii="宋体" w:eastAsia="宋体" w:hAnsi="宋体" w:hint="eastAsia"/>
          <w:sz w:val="28"/>
          <w:szCs w:val="28"/>
        </w:rPr>
        <w:t>正当行使言论自由的权利，未构成对小米公司名誉权的侵害，遂</w:t>
      </w:r>
      <w:r w:rsidR="004E0E83" w:rsidRPr="00320B25">
        <w:rPr>
          <w:rFonts w:ascii="宋体" w:eastAsia="宋体" w:hAnsi="宋体" w:hint="eastAsia"/>
          <w:sz w:val="28"/>
          <w:szCs w:val="28"/>
        </w:rPr>
        <w:t>判决</w:t>
      </w:r>
      <w:r w:rsidR="002E2268" w:rsidRPr="00320B25">
        <w:rPr>
          <w:rFonts w:ascii="宋体" w:eastAsia="宋体" w:hAnsi="宋体" w:hint="eastAsia"/>
          <w:sz w:val="28"/>
          <w:szCs w:val="28"/>
        </w:rPr>
        <w:t>驳回原告方小米公司的诉讼请求</w:t>
      </w:r>
      <w:r w:rsidR="007803B9" w:rsidRPr="00320B25">
        <w:rPr>
          <w:rFonts w:ascii="宋体" w:eastAsia="宋体" w:hAnsi="宋体" w:hint="eastAsia"/>
          <w:sz w:val="28"/>
          <w:szCs w:val="28"/>
        </w:rPr>
        <w:t>（详见所附案例</w:t>
      </w:r>
      <w:r w:rsidR="00481199" w:rsidRPr="00320B25">
        <w:rPr>
          <w:rFonts w:ascii="宋体" w:eastAsia="宋体" w:hAnsi="宋体" w:hint="eastAsia"/>
          <w:sz w:val="28"/>
          <w:szCs w:val="28"/>
        </w:rPr>
        <w:t>及有关报道</w:t>
      </w:r>
      <w:r w:rsidR="007803B9" w:rsidRPr="00320B25">
        <w:rPr>
          <w:rFonts w:ascii="宋体" w:eastAsia="宋体" w:hAnsi="宋体" w:hint="eastAsia"/>
          <w:sz w:val="28"/>
          <w:szCs w:val="28"/>
        </w:rPr>
        <w:t>）</w:t>
      </w:r>
      <w:r w:rsidR="002E2268" w:rsidRPr="00320B25">
        <w:rPr>
          <w:rFonts w:ascii="宋体" w:eastAsia="宋体" w:hAnsi="宋体" w:hint="eastAsia"/>
          <w:sz w:val="28"/>
          <w:szCs w:val="28"/>
        </w:rPr>
        <w:t>。</w:t>
      </w:r>
    </w:p>
    <w:p w14:paraId="4E54CE2A" w14:textId="7DD5278E" w:rsidR="00FA1960" w:rsidRPr="00DB4C62" w:rsidRDefault="009400BA" w:rsidP="00812F13">
      <w:pPr>
        <w:spacing w:after="0" w:line="360" w:lineRule="auto"/>
        <w:ind w:firstLineChars="200" w:firstLine="560"/>
        <w:rPr>
          <w:rFonts w:ascii="仿宋" w:eastAsia="仿宋" w:hAnsi="仿宋" w:hint="eastAsia"/>
          <w:color w:val="000000"/>
          <w:sz w:val="28"/>
          <w:szCs w:val="28"/>
          <w:shd w:val="clear" w:color="auto" w:fill="FFFFFF"/>
        </w:rPr>
      </w:pPr>
      <w:r w:rsidRPr="00DB4C62">
        <w:rPr>
          <w:rFonts w:ascii="仿宋" w:eastAsia="仿宋" w:hAnsi="仿宋" w:hint="eastAsia"/>
          <w:color w:val="000000"/>
          <w:sz w:val="28"/>
          <w:szCs w:val="28"/>
          <w:shd w:val="clear" w:color="auto" w:fill="FFFFFF"/>
        </w:rPr>
        <w:t>（三）</w:t>
      </w:r>
      <w:r w:rsidR="008D084B" w:rsidRPr="00DB4C62">
        <w:rPr>
          <w:rFonts w:ascii="仿宋" w:eastAsia="仿宋" w:hAnsi="仿宋" w:hint="eastAsia"/>
          <w:color w:val="000000"/>
          <w:sz w:val="28"/>
          <w:szCs w:val="28"/>
          <w:shd w:val="clear" w:color="auto" w:fill="FFFFFF"/>
        </w:rPr>
        <w:t>本人</w:t>
      </w:r>
      <w:proofErr w:type="gramStart"/>
      <w:r w:rsidR="008D084B" w:rsidRPr="00DB4C62">
        <w:rPr>
          <w:rFonts w:ascii="仿宋" w:eastAsia="仿宋" w:hAnsi="仿宋" w:hint="eastAsia"/>
          <w:color w:val="000000"/>
          <w:sz w:val="28"/>
          <w:szCs w:val="28"/>
          <w:shd w:val="clear" w:color="auto" w:fill="FFFFFF"/>
        </w:rPr>
        <w:t>对抖音</w:t>
      </w:r>
      <w:proofErr w:type="gramEnd"/>
      <w:r w:rsidR="008D084B" w:rsidRPr="00DB4C62">
        <w:rPr>
          <w:rFonts w:ascii="仿宋" w:eastAsia="仿宋" w:hAnsi="仿宋" w:hint="eastAsia"/>
          <w:color w:val="000000"/>
          <w:sz w:val="28"/>
          <w:szCs w:val="28"/>
          <w:shd w:val="clear" w:color="auto" w:fill="FFFFFF"/>
        </w:rPr>
        <w:t>的意见、看法均</w:t>
      </w:r>
      <w:proofErr w:type="gramStart"/>
      <w:r w:rsidR="008D084B" w:rsidRPr="00DB4C62">
        <w:rPr>
          <w:rFonts w:ascii="仿宋" w:eastAsia="仿宋" w:hAnsi="仿宋" w:hint="eastAsia"/>
          <w:color w:val="000000"/>
          <w:sz w:val="28"/>
          <w:szCs w:val="28"/>
          <w:shd w:val="clear" w:color="auto" w:fill="FFFFFF"/>
        </w:rPr>
        <w:t>在</w:t>
      </w:r>
      <w:r w:rsidR="00F849CE" w:rsidRPr="00DB4C62">
        <w:rPr>
          <w:rFonts w:ascii="仿宋" w:eastAsia="仿宋" w:hAnsi="仿宋" w:hint="eastAsia"/>
          <w:color w:val="000000"/>
          <w:sz w:val="28"/>
          <w:szCs w:val="28"/>
          <w:shd w:val="clear" w:color="auto" w:fill="FFFFFF"/>
        </w:rPr>
        <w:t>微博</w:t>
      </w:r>
      <w:r w:rsidR="008D084B" w:rsidRPr="00DB4C62">
        <w:rPr>
          <w:rFonts w:ascii="仿宋" w:eastAsia="仿宋" w:hAnsi="仿宋" w:hint="eastAsia"/>
          <w:color w:val="000000"/>
          <w:sz w:val="28"/>
          <w:szCs w:val="28"/>
          <w:shd w:val="clear" w:color="auto" w:fill="FFFFFF"/>
        </w:rPr>
        <w:t>的</w:t>
      </w:r>
      <w:proofErr w:type="gramEnd"/>
      <w:r w:rsidR="008D084B" w:rsidRPr="00DB4C62">
        <w:rPr>
          <w:rFonts w:ascii="仿宋" w:eastAsia="仿宋" w:hAnsi="仿宋" w:hint="eastAsia"/>
          <w:color w:val="000000"/>
          <w:sz w:val="28"/>
          <w:szCs w:val="28"/>
          <w:shd w:val="clear" w:color="auto" w:fill="FFFFFF"/>
        </w:rPr>
        <w:t>博文中呈现。</w:t>
      </w:r>
      <w:proofErr w:type="gramStart"/>
      <w:r w:rsidR="008D084B" w:rsidRPr="00DB4C62">
        <w:rPr>
          <w:rFonts w:ascii="仿宋" w:eastAsia="仿宋" w:hAnsi="仿宋" w:hint="eastAsia"/>
          <w:color w:val="000000"/>
          <w:sz w:val="28"/>
          <w:szCs w:val="28"/>
          <w:shd w:val="clear" w:color="auto" w:fill="FFFFFF"/>
        </w:rPr>
        <w:t>微博</w:t>
      </w:r>
      <w:r w:rsidR="00F849CE" w:rsidRPr="00DB4C62">
        <w:rPr>
          <w:rFonts w:ascii="仿宋" w:eastAsia="仿宋" w:hAnsi="仿宋" w:hint="eastAsia"/>
          <w:color w:val="000000"/>
          <w:sz w:val="28"/>
          <w:szCs w:val="28"/>
          <w:shd w:val="clear" w:color="auto" w:fill="FFFFFF"/>
        </w:rPr>
        <w:t>的</w:t>
      </w:r>
      <w:proofErr w:type="gramEnd"/>
      <w:r w:rsidR="00F849CE" w:rsidRPr="00DB4C62">
        <w:rPr>
          <w:rFonts w:ascii="仿宋" w:eastAsia="仿宋" w:hAnsi="仿宋" w:hint="eastAsia"/>
          <w:color w:val="000000"/>
          <w:sz w:val="28"/>
          <w:szCs w:val="28"/>
          <w:shd w:val="clear" w:color="auto" w:fill="FFFFFF"/>
        </w:rPr>
        <w:t>特征决定博文的言论随意性更强，主管色彩更加浓厚，人民法院对其言论自由的把握尺度也应</w:t>
      </w:r>
      <w:r w:rsidR="008D084B" w:rsidRPr="00DB4C62">
        <w:rPr>
          <w:rFonts w:ascii="仿宋" w:eastAsia="仿宋" w:hAnsi="仿宋" w:hint="eastAsia"/>
          <w:color w:val="000000"/>
          <w:sz w:val="28"/>
          <w:szCs w:val="28"/>
          <w:shd w:val="clear" w:color="auto" w:fill="FFFFFF"/>
        </w:rPr>
        <w:t>更为宽松</w:t>
      </w:r>
      <w:r w:rsidR="00F849CE" w:rsidRPr="00DB4C62">
        <w:rPr>
          <w:rFonts w:ascii="仿宋" w:eastAsia="仿宋" w:hAnsi="仿宋" w:hint="eastAsia"/>
          <w:color w:val="000000"/>
          <w:sz w:val="28"/>
          <w:szCs w:val="28"/>
          <w:shd w:val="clear" w:color="auto" w:fill="FFFFFF"/>
        </w:rPr>
        <w:t>，谨慎认定侵权。</w:t>
      </w:r>
    </w:p>
    <w:p w14:paraId="79369D70" w14:textId="5DEF5A5F" w:rsidR="00E10960" w:rsidRPr="00DB4C62" w:rsidRDefault="00F849CE" w:rsidP="009400BA">
      <w:pPr>
        <w:spacing w:after="0" w:line="360" w:lineRule="auto"/>
        <w:ind w:firstLineChars="200" w:firstLine="560"/>
        <w:rPr>
          <w:rFonts w:ascii="仿宋" w:eastAsia="仿宋" w:hAnsi="仿宋" w:hint="eastAsia"/>
          <w:color w:val="000000"/>
          <w:sz w:val="28"/>
          <w:szCs w:val="28"/>
          <w:shd w:val="clear" w:color="auto" w:fill="FFFFFF"/>
        </w:rPr>
      </w:pPr>
      <w:r w:rsidRPr="00DB4C62">
        <w:rPr>
          <w:rFonts w:ascii="仿宋" w:eastAsia="仿宋" w:hAnsi="仿宋" w:hint="eastAsia"/>
          <w:color w:val="000000"/>
          <w:sz w:val="28"/>
          <w:szCs w:val="28"/>
          <w:shd w:val="clear" w:color="auto" w:fill="FFFFFF"/>
        </w:rPr>
        <w:t>本案因本人所写微博引起</w:t>
      </w:r>
      <w:r w:rsidR="00DB4C62" w:rsidRPr="00DB4C62">
        <w:rPr>
          <w:rFonts w:ascii="仿宋" w:eastAsia="仿宋" w:hAnsi="仿宋" w:hint="eastAsia"/>
          <w:color w:val="000000"/>
          <w:sz w:val="28"/>
          <w:szCs w:val="28"/>
          <w:shd w:val="clear" w:color="auto" w:fill="FFFFFF"/>
        </w:rPr>
        <w:t>。2014年10月，最高人民法院公布了八起利用信息网络侵害人身权益典型案例，</w:t>
      </w:r>
      <w:r w:rsidR="00FA5C4A" w:rsidRPr="00DB4C62">
        <w:rPr>
          <w:rFonts w:ascii="仿宋" w:eastAsia="仿宋" w:hAnsi="仿宋" w:hint="eastAsia"/>
          <w:color w:val="000000"/>
          <w:sz w:val="28"/>
          <w:szCs w:val="28"/>
          <w:shd w:val="clear" w:color="auto" w:fill="FFFFFF"/>
        </w:rPr>
        <w:t>在北京金山安全软件</w:t>
      </w:r>
      <w:proofErr w:type="gramStart"/>
      <w:r w:rsidR="00FA5C4A" w:rsidRPr="00DB4C62">
        <w:rPr>
          <w:rFonts w:ascii="仿宋" w:eastAsia="仿宋" w:hAnsi="仿宋" w:hint="eastAsia"/>
          <w:color w:val="000000"/>
          <w:sz w:val="28"/>
          <w:szCs w:val="28"/>
          <w:shd w:val="clear" w:color="auto" w:fill="FFFFFF"/>
        </w:rPr>
        <w:t>有限公司诉周鸿</w:t>
      </w:r>
      <w:proofErr w:type="gramEnd"/>
      <w:r w:rsidR="00FA5C4A" w:rsidRPr="00DB4C62">
        <w:rPr>
          <w:rFonts w:ascii="仿宋" w:eastAsia="仿宋" w:hAnsi="仿宋" w:hint="eastAsia"/>
          <w:color w:val="000000"/>
          <w:sz w:val="28"/>
          <w:szCs w:val="28"/>
          <w:shd w:val="clear" w:color="auto" w:fill="FFFFFF"/>
        </w:rPr>
        <w:t>祎侵犯名誉权纠纷案中，</w:t>
      </w:r>
      <w:r w:rsidRPr="00DB4C62">
        <w:rPr>
          <w:rFonts w:ascii="仿宋" w:eastAsia="仿宋" w:hAnsi="仿宋" w:hint="eastAsia"/>
          <w:color w:val="000000"/>
          <w:sz w:val="28"/>
          <w:szCs w:val="28"/>
          <w:shd w:val="clear" w:color="auto" w:fill="FFFFFF"/>
        </w:rPr>
        <w:t>北京市海淀区人民法院认为：</w:t>
      </w:r>
      <w:proofErr w:type="gramStart"/>
      <w:r w:rsidRPr="00320B25">
        <w:rPr>
          <w:rFonts w:ascii="宋体" w:eastAsia="宋体" w:hAnsi="宋体" w:hint="eastAsia"/>
          <w:color w:val="000000"/>
          <w:sz w:val="28"/>
          <w:szCs w:val="28"/>
          <w:shd w:val="clear" w:color="auto" w:fill="FFFFFF"/>
        </w:rPr>
        <w:t>微博的</w:t>
      </w:r>
      <w:proofErr w:type="gramEnd"/>
      <w:r w:rsidRPr="00320B25">
        <w:rPr>
          <w:rFonts w:ascii="宋体" w:eastAsia="宋体" w:hAnsi="宋体" w:hint="eastAsia"/>
          <w:color w:val="000000"/>
          <w:sz w:val="28"/>
          <w:szCs w:val="28"/>
          <w:shd w:val="clear" w:color="auto" w:fill="FFFFFF"/>
        </w:rPr>
        <w:t>特</w:t>
      </w:r>
      <w:r w:rsidRPr="00320B25">
        <w:rPr>
          <w:rFonts w:ascii="宋体" w:eastAsia="宋体" w:hAnsi="宋体" w:hint="eastAsia"/>
          <w:color w:val="000000"/>
          <w:sz w:val="28"/>
          <w:szCs w:val="28"/>
          <w:shd w:val="clear" w:color="auto" w:fill="FFFFFF"/>
        </w:rPr>
        <w:lastRenderedPageBreak/>
        <w:t>点在于</w:t>
      </w:r>
      <w:proofErr w:type="gramStart"/>
      <w:r w:rsidRPr="00320B25">
        <w:rPr>
          <w:rFonts w:ascii="宋体" w:eastAsia="宋体" w:hAnsi="宋体" w:hint="eastAsia"/>
          <w:color w:val="000000"/>
          <w:sz w:val="28"/>
          <w:szCs w:val="28"/>
          <w:shd w:val="clear" w:color="auto" w:fill="FFFFFF"/>
        </w:rPr>
        <w:t>寥</w:t>
      </w:r>
      <w:proofErr w:type="gramEnd"/>
      <w:r w:rsidRPr="00320B25">
        <w:rPr>
          <w:rFonts w:ascii="宋体" w:eastAsia="宋体" w:hAnsi="宋体" w:hint="eastAsia"/>
          <w:color w:val="000000"/>
          <w:sz w:val="28"/>
          <w:szCs w:val="28"/>
          <w:shd w:val="clear" w:color="auto" w:fill="FFFFFF"/>
        </w:rPr>
        <w:t>言片语、即时表达对人对事所感所想，是分享自我的感性平台，与正式媒体相比，</w:t>
      </w:r>
      <w:proofErr w:type="gramStart"/>
      <w:r w:rsidRPr="00320B25">
        <w:rPr>
          <w:rFonts w:ascii="宋体" w:eastAsia="宋体" w:hAnsi="宋体" w:hint="eastAsia"/>
          <w:color w:val="000000"/>
          <w:sz w:val="28"/>
          <w:szCs w:val="28"/>
          <w:shd w:val="clear" w:color="auto" w:fill="FFFFFF"/>
        </w:rPr>
        <w:t>微博上</w:t>
      </w:r>
      <w:proofErr w:type="gramEnd"/>
      <w:r w:rsidRPr="00320B25">
        <w:rPr>
          <w:rFonts w:ascii="宋体" w:eastAsia="宋体" w:hAnsi="宋体" w:hint="eastAsia"/>
          <w:color w:val="000000"/>
          <w:sz w:val="28"/>
          <w:szCs w:val="28"/>
          <w:shd w:val="clear" w:color="auto" w:fill="FFFFFF"/>
        </w:rPr>
        <w:t>的言论随意性更强、主观色彩更加浓厚，对其言论自由的把握尺度也更宽。考虑</w:t>
      </w:r>
      <w:proofErr w:type="gramStart"/>
      <w:r w:rsidRPr="00320B25">
        <w:rPr>
          <w:rFonts w:ascii="宋体" w:eastAsia="宋体" w:hAnsi="宋体" w:hint="eastAsia"/>
          <w:color w:val="000000"/>
          <w:sz w:val="28"/>
          <w:szCs w:val="28"/>
          <w:shd w:val="clear" w:color="auto" w:fill="FFFFFF"/>
        </w:rPr>
        <w:t>微博影响</w:t>
      </w:r>
      <w:proofErr w:type="gramEnd"/>
      <w:r w:rsidRPr="00320B25">
        <w:rPr>
          <w:rFonts w:ascii="宋体" w:eastAsia="宋体" w:hAnsi="宋体" w:hint="eastAsia"/>
          <w:color w:val="000000"/>
          <w:sz w:val="28"/>
          <w:szCs w:val="28"/>
          <w:shd w:val="clear" w:color="auto" w:fill="FFFFFF"/>
        </w:rPr>
        <w:t>受众不特定性、广泛性的“自媒体”特性，</w:t>
      </w:r>
      <w:proofErr w:type="gramStart"/>
      <w:r w:rsidRPr="00320B25">
        <w:rPr>
          <w:rFonts w:ascii="宋体" w:eastAsia="宋体" w:hAnsi="宋体" w:hint="eastAsia"/>
          <w:color w:val="000000"/>
          <w:sz w:val="28"/>
          <w:szCs w:val="28"/>
          <w:shd w:val="clear" w:color="auto" w:fill="FFFFFF"/>
        </w:rPr>
        <w:t>对微博言论</w:t>
      </w:r>
      <w:proofErr w:type="gramEnd"/>
      <w:r w:rsidRPr="00320B25">
        <w:rPr>
          <w:rFonts w:ascii="宋体" w:eastAsia="宋体" w:hAnsi="宋体" w:hint="eastAsia"/>
          <w:color w:val="000000"/>
          <w:sz w:val="28"/>
          <w:szCs w:val="28"/>
          <w:shd w:val="clear" w:color="auto" w:fill="FFFFFF"/>
        </w:rPr>
        <w:t>是否构成侵权，应当综合</w:t>
      </w:r>
      <w:proofErr w:type="gramStart"/>
      <w:r w:rsidRPr="00320B25">
        <w:rPr>
          <w:rFonts w:ascii="宋体" w:eastAsia="宋体" w:hAnsi="宋体" w:hint="eastAsia"/>
          <w:color w:val="000000"/>
          <w:sz w:val="28"/>
          <w:szCs w:val="28"/>
          <w:shd w:val="clear" w:color="auto" w:fill="FFFFFF"/>
        </w:rPr>
        <w:t>考量</w:t>
      </w:r>
      <w:proofErr w:type="gramEnd"/>
      <w:r w:rsidRPr="00320B25">
        <w:rPr>
          <w:rFonts w:ascii="宋体" w:eastAsia="宋体" w:hAnsi="宋体" w:hint="eastAsia"/>
          <w:color w:val="000000"/>
          <w:sz w:val="28"/>
          <w:szCs w:val="28"/>
          <w:shd w:val="clear" w:color="auto" w:fill="FFFFFF"/>
        </w:rPr>
        <w:t>发言人的具体身份、言论的具体内容、相关语境等加以判断</w:t>
      </w:r>
      <w:r w:rsidR="00DB4C62" w:rsidRPr="00320B25">
        <w:rPr>
          <w:rFonts w:ascii="宋体" w:eastAsia="宋体" w:hAnsi="宋体" w:hint="eastAsia"/>
          <w:color w:val="000000"/>
          <w:sz w:val="28"/>
          <w:szCs w:val="28"/>
          <w:shd w:val="clear" w:color="auto" w:fill="FFFFFF"/>
        </w:rPr>
        <w:t>。</w:t>
      </w:r>
      <w:r w:rsidR="00DB4C62" w:rsidRPr="00DB4C62">
        <w:rPr>
          <w:rFonts w:ascii="仿宋" w:eastAsia="仿宋" w:hAnsi="仿宋" w:hint="eastAsia"/>
          <w:color w:val="000000"/>
          <w:sz w:val="28"/>
          <w:szCs w:val="28"/>
          <w:shd w:val="clear" w:color="auto" w:fill="FFFFFF"/>
        </w:rPr>
        <w:t>在该案的典型意义部分是这样总结的：</w:t>
      </w:r>
      <w:proofErr w:type="gramStart"/>
      <w:r w:rsidR="00DB4C62" w:rsidRPr="00320B25">
        <w:rPr>
          <w:rFonts w:ascii="宋体" w:eastAsia="宋体" w:hAnsi="宋体" w:hint="eastAsia"/>
          <w:color w:val="000000"/>
          <w:sz w:val="28"/>
          <w:szCs w:val="28"/>
          <w:shd w:val="clear" w:color="auto" w:fill="FFFFFF"/>
        </w:rPr>
        <w:t>“</w:t>
      </w:r>
      <w:proofErr w:type="gramEnd"/>
      <w:r w:rsidR="00DB4C62" w:rsidRPr="00320B25">
        <w:rPr>
          <w:rFonts w:ascii="宋体" w:eastAsia="宋体" w:hAnsi="宋体" w:hint="eastAsia"/>
          <w:color w:val="000000"/>
          <w:sz w:val="28"/>
          <w:szCs w:val="28"/>
          <w:shd w:val="clear" w:color="auto" w:fill="FFFFFF"/>
        </w:rPr>
        <w:t>本案是利用微博侵害企业名誉权的案件。首先，一、二审法院根据微博这一“自媒体”的特征，认为</w:t>
      </w:r>
      <w:proofErr w:type="gramStart"/>
      <w:r w:rsidR="00DB4C62" w:rsidRPr="00320B25">
        <w:rPr>
          <w:rFonts w:ascii="宋体" w:eastAsia="宋体" w:hAnsi="宋体" w:hint="eastAsia"/>
          <w:color w:val="000000"/>
          <w:sz w:val="28"/>
          <w:szCs w:val="28"/>
          <w:shd w:val="clear" w:color="auto" w:fill="FFFFFF"/>
        </w:rPr>
        <w:t>把握微博言论</w:t>
      </w:r>
      <w:proofErr w:type="gramEnd"/>
      <w:r w:rsidR="00DB4C62" w:rsidRPr="00320B25">
        <w:rPr>
          <w:rFonts w:ascii="宋体" w:eastAsia="宋体" w:hAnsi="宋体" w:hint="eastAsia"/>
          <w:color w:val="000000"/>
          <w:sz w:val="28"/>
          <w:szCs w:val="28"/>
          <w:shd w:val="clear" w:color="auto" w:fill="FFFFFF"/>
        </w:rPr>
        <w:t>是否侵权的尺度要适度宽松，体现了与互联网技术发展相结合的审判思路，值得赞同。其次，一、二审法院都认为，</w:t>
      </w:r>
      <w:proofErr w:type="gramStart"/>
      <w:r w:rsidR="00DB4C62" w:rsidRPr="00320B25">
        <w:rPr>
          <w:rFonts w:ascii="宋体" w:eastAsia="宋体" w:hAnsi="宋体" w:hint="eastAsia"/>
          <w:color w:val="000000"/>
          <w:sz w:val="28"/>
          <w:szCs w:val="28"/>
          <w:shd w:val="clear" w:color="auto" w:fill="FFFFFF"/>
        </w:rPr>
        <w:t>微博言论</w:t>
      </w:r>
      <w:proofErr w:type="gramEnd"/>
      <w:r w:rsidR="00DB4C62" w:rsidRPr="00320B25">
        <w:rPr>
          <w:rFonts w:ascii="宋体" w:eastAsia="宋体" w:hAnsi="宋体" w:hint="eastAsia"/>
          <w:color w:val="000000"/>
          <w:sz w:val="28"/>
          <w:szCs w:val="28"/>
          <w:shd w:val="clear" w:color="auto" w:fill="FFFFFF"/>
        </w:rPr>
        <w:t>是否侵权应当结合博主的身份、言论的内容及主观目的等因素综合认定。公众人物应当承担更多的注意义务，这一判断与侵权法的基本理念相契合。本案在利用网络侵害经营主体商业信誉、商品或服务的社会评价的现象逐步增加的背景下，更具启示意义。</w:t>
      </w:r>
      <w:proofErr w:type="gramStart"/>
      <w:r w:rsidR="00DB4C62" w:rsidRPr="00320B25">
        <w:rPr>
          <w:rFonts w:ascii="宋体" w:eastAsia="宋体" w:hAnsi="宋体" w:hint="eastAsia"/>
          <w:color w:val="000000"/>
          <w:sz w:val="28"/>
          <w:szCs w:val="28"/>
          <w:shd w:val="clear" w:color="auto" w:fill="FFFFFF"/>
        </w:rPr>
        <w:t>”</w:t>
      </w:r>
      <w:proofErr w:type="gramEnd"/>
      <w:r w:rsidR="00FA5C4A" w:rsidRPr="00DB4C62">
        <w:rPr>
          <w:rFonts w:ascii="仿宋" w:eastAsia="仿宋" w:hAnsi="仿宋" w:hint="eastAsia"/>
          <w:color w:val="000000"/>
          <w:sz w:val="28"/>
          <w:szCs w:val="28"/>
          <w:shd w:val="clear" w:color="auto" w:fill="FFFFFF"/>
        </w:rPr>
        <w:t>（见《最高人民法院公报》2015年第9期【总第227期】）</w:t>
      </w:r>
      <w:r w:rsidRPr="00DB4C62">
        <w:rPr>
          <w:rFonts w:ascii="仿宋" w:eastAsia="仿宋" w:hAnsi="仿宋" w:hint="eastAsia"/>
          <w:color w:val="000000"/>
          <w:sz w:val="28"/>
          <w:szCs w:val="28"/>
          <w:shd w:val="clear" w:color="auto" w:fill="FFFFFF"/>
        </w:rPr>
        <w:t>。</w:t>
      </w:r>
    </w:p>
    <w:p w14:paraId="2D89F781" w14:textId="176A4478" w:rsidR="00522956" w:rsidRPr="00DB4C62" w:rsidRDefault="00E10960" w:rsidP="00E10960">
      <w:pPr>
        <w:spacing w:after="0" w:line="360" w:lineRule="auto"/>
        <w:ind w:firstLineChars="200" w:firstLine="560"/>
        <w:rPr>
          <w:rFonts w:ascii="仿宋" w:eastAsia="仿宋" w:hAnsi="仿宋" w:hint="eastAsia"/>
          <w:color w:val="000000"/>
          <w:sz w:val="28"/>
          <w:szCs w:val="28"/>
          <w:shd w:val="clear" w:color="auto" w:fill="FFFFFF"/>
        </w:rPr>
      </w:pPr>
      <w:r w:rsidRPr="00DB4C62">
        <w:rPr>
          <w:rFonts w:ascii="仿宋" w:eastAsia="仿宋" w:hAnsi="仿宋" w:hint="eastAsia"/>
          <w:color w:val="000000"/>
          <w:sz w:val="28"/>
          <w:szCs w:val="28"/>
          <w:shd w:val="clear" w:color="auto" w:fill="FFFFFF"/>
        </w:rPr>
        <w:t>（四）</w:t>
      </w:r>
      <w:proofErr w:type="gramStart"/>
      <w:r w:rsidRPr="00DB4C62">
        <w:rPr>
          <w:rFonts w:ascii="仿宋" w:eastAsia="仿宋" w:hAnsi="仿宋" w:hint="eastAsia"/>
          <w:color w:val="000000"/>
          <w:sz w:val="28"/>
          <w:szCs w:val="28"/>
          <w:shd w:val="clear" w:color="auto" w:fill="FFFFFF"/>
        </w:rPr>
        <w:t>抖音公司</w:t>
      </w:r>
      <w:proofErr w:type="gramEnd"/>
      <w:r w:rsidRPr="00DB4C62">
        <w:rPr>
          <w:rFonts w:ascii="仿宋" w:eastAsia="仿宋" w:hAnsi="仿宋" w:hint="eastAsia"/>
          <w:color w:val="000000"/>
          <w:sz w:val="28"/>
          <w:szCs w:val="28"/>
          <w:shd w:val="clear" w:color="auto" w:fill="FFFFFF"/>
        </w:rPr>
        <w:t>作为国内外知名的大型公司，对本人</w:t>
      </w:r>
      <w:proofErr w:type="gramStart"/>
      <w:r w:rsidRPr="00DB4C62">
        <w:rPr>
          <w:rFonts w:ascii="仿宋" w:eastAsia="仿宋" w:hAnsi="仿宋" w:hint="eastAsia"/>
          <w:color w:val="000000"/>
          <w:sz w:val="28"/>
          <w:szCs w:val="28"/>
          <w:shd w:val="clear" w:color="auto" w:fill="FFFFFF"/>
        </w:rPr>
        <w:t>在微博中</w:t>
      </w:r>
      <w:proofErr w:type="gramEnd"/>
      <w:r w:rsidRPr="00DB4C62">
        <w:rPr>
          <w:rFonts w:ascii="仿宋" w:eastAsia="仿宋" w:hAnsi="仿宋" w:hint="eastAsia"/>
          <w:color w:val="000000"/>
          <w:sz w:val="28"/>
          <w:szCs w:val="28"/>
          <w:shd w:val="clear" w:color="auto" w:fill="FFFFFF"/>
        </w:rPr>
        <w:t>所发表的评论或观点应负有较高的容忍义务。</w:t>
      </w:r>
    </w:p>
    <w:p w14:paraId="24480127" w14:textId="7252AB7E" w:rsidR="00596F35" w:rsidRPr="00DB4C62" w:rsidRDefault="002A11C4" w:rsidP="00596F35">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知名公司在享受公共资源的同时，理应成为社会公众知情权、社会大众的评论和媒体监督的对象</w:t>
      </w:r>
      <w:r w:rsidR="00596F35" w:rsidRPr="00DB4C62">
        <w:rPr>
          <w:rFonts w:ascii="仿宋" w:eastAsia="仿宋" w:hAnsi="仿宋" w:hint="eastAsia"/>
          <w:sz w:val="28"/>
          <w:szCs w:val="28"/>
        </w:rPr>
        <w:t>，其知名度与公众的讨论相辅相成，认定是否构成侵害其名誉权应该使用更高的审查标准。当民事主体发表的言论涉及知名企业时，其言论属于不具有明显恶意的诽谤或者侮辱，那么知名企业应该对社会的舆论和监督有一定的容忍度。</w:t>
      </w:r>
    </w:p>
    <w:p w14:paraId="31EAFBDD" w14:textId="5944F291" w:rsidR="00C47A66" w:rsidRPr="00DB4C62" w:rsidRDefault="007803B9" w:rsidP="009617B7">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基于上述逻辑，</w:t>
      </w:r>
      <w:proofErr w:type="gramStart"/>
      <w:r w:rsidR="00C47A66" w:rsidRPr="00DB4C62">
        <w:rPr>
          <w:rFonts w:ascii="仿宋" w:eastAsia="仿宋" w:hAnsi="仿宋" w:hint="eastAsia"/>
          <w:sz w:val="28"/>
          <w:szCs w:val="28"/>
        </w:rPr>
        <w:t>抖音公司</w:t>
      </w:r>
      <w:proofErr w:type="gramEnd"/>
      <w:r w:rsidR="00C47A66" w:rsidRPr="00DB4C62">
        <w:rPr>
          <w:rFonts w:ascii="仿宋" w:eastAsia="仿宋" w:hAnsi="仿宋" w:hint="eastAsia"/>
          <w:sz w:val="28"/>
          <w:szCs w:val="28"/>
        </w:rPr>
        <w:t>作为国内外知名度极高的公司，对于公司</w:t>
      </w:r>
      <w:r w:rsidR="00C47A66" w:rsidRPr="00DB4C62">
        <w:rPr>
          <w:rFonts w:ascii="仿宋" w:eastAsia="仿宋" w:hAnsi="仿宋" w:hint="eastAsia"/>
          <w:sz w:val="28"/>
          <w:szCs w:val="28"/>
        </w:rPr>
        <w:lastRenderedPageBreak/>
        <w:t>经营中具体存在的问题，社会公众有监督的权利和义务，</w:t>
      </w:r>
      <w:r w:rsidR="008E6377" w:rsidRPr="00DB4C62">
        <w:rPr>
          <w:rFonts w:ascii="仿宋" w:eastAsia="仿宋" w:hAnsi="仿宋" w:hint="eastAsia"/>
          <w:sz w:val="28"/>
          <w:szCs w:val="28"/>
        </w:rPr>
        <w:t>公众</w:t>
      </w:r>
      <w:r w:rsidR="00C47A66" w:rsidRPr="00DB4C62">
        <w:rPr>
          <w:rFonts w:ascii="仿宋" w:eastAsia="仿宋" w:hAnsi="仿宋" w:hint="eastAsia"/>
          <w:sz w:val="28"/>
          <w:szCs w:val="28"/>
        </w:rPr>
        <w:t>亦可以质疑并指出公司经营过程中存在的具体问题。</w:t>
      </w:r>
      <w:proofErr w:type="gramStart"/>
      <w:r w:rsidR="00596F35" w:rsidRPr="00DB4C62">
        <w:rPr>
          <w:rFonts w:ascii="仿宋" w:eastAsia="仿宋" w:hAnsi="仿宋" w:hint="eastAsia"/>
          <w:sz w:val="28"/>
          <w:szCs w:val="28"/>
        </w:rPr>
        <w:t>抖音过去</w:t>
      </w:r>
      <w:proofErr w:type="gramEnd"/>
      <w:r w:rsidR="00596F35" w:rsidRPr="00DB4C62">
        <w:rPr>
          <w:rFonts w:ascii="仿宋" w:eastAsia="仿宋" w:hAnsi="仿宋" w:hint="eastAsia"/>
          <w:sz w:val="28"/>
          <w:szCs w:val="28"/>
        </w:rPr>
        <w:t>存在问题，本人已</w:t>
      </w:r>
      <w:r w:rsidR="008E6377" w:rsidRPr="00DB4C62">
        <w:rPr>
          <w:rFonts w:ascii="仿宋" w:eastAsia="仿宋" w:hAnsi="仿宋" w:hint="eastAsia"/>
          <w:sz w:val="28"/>
          <w:szCs w:val="28"/>
        </w:rPr>
        <w:t>通过多种渠道提出建议或批评，但至今未进行</w:t>
      </w:r>
      <w:r w:rsidR="00596F35" w:rsidRPr="00DB4C62">
        <w:rPr>
          <w:rFonts w:ascii="仿宋" w:eastAsia="仿宋" w:hAnsi="仿宋" w:hint="eastAsia"/>
          <w:sz w:val="28"/>
          <w:szCs w:val="28"/>
        </w:rPr>
        <w:t>改正。</w:t>
      </w:r>
      <w:r w:rsidR="00C47A66" w:rsidRPr="00DB4C62">
        <w:rPr>
          <w:rFonts w:ascii="仿宋" w:eastAsia="仿宋" w:hAnsi="仿宋" w:hint="eastAsia"/>
          <w:sz w:val="28"/>
          <w:szCs w:val="28"/>
        </w:rPr>
        <w:t>基于</w:t>
      </w:r>
      <w:r w:rsidR="00596F35" w:rsidRPr="00DB4C62">
        <w:rPr>
          <w:rFonts w:ascii="仿宋" w:eastAsia="仿宋" w:hAnsi="仿宋" w:hint="eastAsia"/>
          <w:sz w:val="28"/>
          <w:szCs w:val="28"/>
        </w:rPr>
        <w:t>上述实情，基于</w:t>
      </w:r>
      <w:r w:rsidR="00C47A66" w:rsidRPr="00DB4C62">
        <w:rPr>
          <w:rFonts w:ascii="仿宋" w:eastAsia="仿宋" w:hAnsi="仿宋" w:hint="eastAsia"/>
          <w:sz w:val="28"/>
          <w:szCs w:val="28"/>
        </w:rPr>
        <w:t>言论自由和社会监督，本人才在</w:t>
      </w:r>
      <w:proofErr w:type="gramStart"/>
      <w:r w:rsidR="00C47A66" w:rsidRPr="00DB4C62">
        <w:rPr>
          <w:rFonts w:ascii="仿宋" w:eastAsia="仿宋" w:hAnsi="仿宋" w:hint="eastAsia"/>
          <w:sz w:val="28"/>
          <w:szCs w:val="28"/>
        </w:rPr>
        <w:t>涉案微博中</w:t>
      </w:r>
      <w:proofErr w:type="gramEnd"/>
      <w:r w:rsidR="00C47A66" w:rsidRPr="00DB4C62">
        <w:rPr>
          <w:rFonts w:ascii="仿宋" w:eastAsia="仿宋" w:hAnsi="仿宋" w:hint="eastAsia"/>
          <w:sz w:val="28"/>
          <w:szCs w:val="28"/>
        </w:rPr>
        <w:t>提出看法或意见。</w:t>
      </w:r>
    </w:p>
    <w:p w14:paraId="725B5244" w14:textId="761B2B9F" w:rsidR="00C47A66" w:rsidRPr="00DB4C62" w:rsidRDefault="00C47A66" w:rsidP="009617B7">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三、原告无证据证明因本人的</w:t>
      </w:r>
      <w:r w:rsidR="00596F35" w:rsidRPr="00DB4C62">
        <w:rPr>
          <w:rFonts w:ascii="仿宋" w:eastAsia="仿宋" w:hAnsi="仿宋" w:hint="eastAsia"/>
          <w:sz w:val="28"/>
          <w:szCs w:val="28"/>
        </w:rPr>
        <w:t>言论</w:t>
      </w:r>
      <w:r w:rsidRPr="00DB4C62">
        <w:rPr>
          <w:rFonts w:ascii="仿宋" w:eastAsia="仿宋" w:hAnsi="仿宋" w:hint="eastAsia"/>
          <w:sz w:val="28"/>
          <w:szCs w:val="28"/>
        </w:rPr>
        <w:t>导</w:t>
      </w:r>
      <w:r w:rsidR="00B224E9" w:rsidRPr="00DB4C62">
        <w:rPr>
          <w:rFonts w:ascii="仿宋" w:eastAsia="仿宋" w:hAnsi="仿宋" w:hint="eastAsia"/>
          <w:sz w:val="28"/>
          <w:szCs w:val="28"/>
        </w:rPr>
        <w:t>致名誉受到损害</w:t>
      </w:r>
      <w:r w:rsidRPr="00DB4C62">
        <w:rPr>
          <w:rFonts w:ascii="仿宋" w:eastAsia="仿宋" w:hAnsi="仿宋" w:hint="eastAsia"/>
          <w:sz w:val="28"/>
          <w:szCs w:val="28"/>
        </w:rPr>
        <w:t>，</w:t>
      </w:r>
      <w:r w:rsidR="00FF4605" w:rsidRPr="00DB4C62">
        <w:rPr>
          <w:rFonts w:ascii="仿宋" w:eastAsia="仿宋" w:hAnsi="仿宋" w:hint="eastAsia"/>
          <w:sz w:val="28"/>
          <w:szCs w:val="28"/>
        </w:rPr>
        <w:t>无证据证明</w:t>
      </w:r>
      <w:r w:rsidR="004E0E83">
        <w:rPr>
          <w:rFonts w:ascii="仿宋" w:eastAsia="仿宋" w:hAnsi="仿宋" w:hint="eastAsia"/>
          <w:sz w:val="28"/>
          <w:szCs w:val="28"/>
        </w:rPr>
        <w:t>因涉案博文</w:t>
      </w:r>
      <w:r w:rsidRPr="00DB4C62">
        <w:rPr>
          <w:rFonts w:ascii="仿宋" w:eastAsia="仿宋" w:hAnsi="仿宋" w:hint="eastAsia"/>
          <w:sz w:val="28"/>
          <w:szCs w:val="28"/>
        </w:rPr>
        <w:t>对其“造成不可估量的影响”。</w:t>
      </w:r>
    </w:p>
    <w:p w14:paraId="3C1F1595" w14:textId="77777777" w:rsidR="00FF4605" w:rsidRPr="00DB4C62" w:rsidRDefault="00E97430" w:rsidP="00596F35">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侵犯名誉权的后果</w:t>
      </w:r>
      <w:r w:rsidR="000375AA" w:rsidRPr="00DB4C62">
        <w:rPr>
          <w:rFonts w:ascii="仿宋" w:eastAsia="仿宋" w:hAnsi="仿宋" w:hint="eastAsia"/>
          <w:sz w:val="28"/>
          <w:szCs w:val="28"/>
        </w:rPr>
        <w:t>是</w:t>
      </w:r>
      <w:r w:rsidRPr="00DB4C62">
        <w:rPr>
          <w:rFonts w:ascii="仿宋" w:eastAsia="仿宋" w:hAnsi="仿宋" w:hint="eastAsia"/>
          <w:sz w:val="28"/>
          <w:szCs w:val="28"/>
        </w:rPr>
        <w:t>通过恶意诋毁、 诽谤的方式造成</w:t>
      </w:r>
      <w:bookmarkStart w:id="2" w:name="_Hlk194260484"/>
      <w:r w:rsidRPr="00DB4C62">
        <w:rPr>
          <w:rFonts w:ascii="仿宋" w:eastAsia="仿宋" w:hAnsi="仿宋" w:hint="eastAsia"/>
          <w:sz w:val="28"/>
          <w:szCs w:val="28"/>
        </w:rPr>
        <w:t>社会评价降低</w:t>
      </w:r>
      <w:bookmarkEnd w:id="2"/>
      <w:r w:rsidRPr="00DB4C62">
        <w:rPr>
          <w:rFonts w:ascii="仿宋" w:eastAsia="仿宋" w:hAnsi="仿宋" w:hint="eastAsia"/>
          <w:sz w:val="28"/>
          <w:szCs w:val="28"/>
        </w:rPr>
        <w:t>，核心在于受害人的社会评价降低。名誉是一种对民事主体的客观的社会评价，是一种外部评价，并非</w:t>
      </w:r>
      <w:r w:rsidR="000375AA" w:rsidRPr="00DB4C62">
        <w:rPr>
          <w:rFonts w:ascii="仿宋" w:eastAsia="仿宋" w:hAnsi="仿宋" w:hint="eastAsia"/>
          <w:sz w:val="28"/>
          <w:szCs w:val="28"/>
        </w:rPr>
        <w:t>原告的</w:t>
      </w:r>
      <w:r w:rsidRPr="00DB4C62">
        <w:rPr>
          <w:rFonts w:ascii="仿宋" w:eastAsia="仿宋" w:hAnsi="仿宋" w:hint="eastAsia"/>
          <w:sz w:val="28"/>
          <w:szCs w:val="28"/>
        </w:rPr>
        <w:t>自身感受</w:t>
      </w:r>
      <w:r w:rsidR="000375AA" w:rsidRPr="00DB4C62">
        <w:rPr>
          <w:rFonts w:ascii="仿宋" w:eastAsia="仿宋" w:hAnsi="仿宋" w:hint="eastAsia"/>
          <w:sz w:val="28"/>
          <w:szCs w:val="28"/>
        </w:rPr>
        <w:t>。</w:t>
      </w:r>
    </w:p>
    <w:p w14:paraId="76AB3BD3" w14:textId="66CAE872" w:rsidR="00596F35" w:rsidRPr="00DB4C62" w:rsidRDefault="00DF64F0" w:rsidP="00596F35">
      <w:pPr>
        <w:spacing w:after="0" w:line="360" w:lineRule="auto"/>
        <w:ind w:firstLineChars="200" w:firstLine="560"/>
        <w:rPr>
          <w:rFonts w:ascii="仿宋" w:eastAsia="仿宋" w:hAnsi="仿宋" w:hint="eastAsia"/>
          <w:sz w:val="28"/>
          <w:szCs w:val="28"/>
        </w:rPr>
      </w:pPr>
      <w:r>
        <w:rPr>
          <w:rFonts w:ascii="仿宋" w:eastAsia="仿宋" w:hAnsi="仿宋" w:hint="eastAsia"/>
          <w:sz w:val="28"/>
          <w:szCs w:val="28"/>
        </w:rPr>
        <w:t>在最高人民法院发布的</w:t>
      </w:r>
      <w:r w:rsidRPr="00DF64F0">
        <w:rPr>
          <w:rFonts w:ascii="仿宋" w:eastAsia="仿宋" w:hAnsi="仿宋" w:hint="eastAsia"/>
          <w:sz w:val="28"/>
          <w:szCs w:val="28"/>
        </w:rPr>
        <w:t>名誉权纠纷裁判规则22条</w:t>
      </w:r>
      <w:r>
        <w:rPr>
          <w:rFonts w:ascii="仿宋" w:eastAsia="仿宋" w:hAnsi="仿宋" w:hint="eastAsia"/>
          <w:sz w:val="28"/>
          <w:szCs w:val="28"/>
        </w:rPr>
        <w:t>中提到的</w:t>
      </w:r>
      <w:r w:rsidR="00053616" w:rsidRPr="00053616">
        <w:rPr>
          <w:rFonts w:ascii="仿宋" w:eastAsia="仿宋" w:hAnsi="仿宋" w:hint="eastAsia"/>
          <w:sz w:val="28"/>
          <w:szCs w:val="28"/>
        </w:rPr>
        <w:t>黄钟、洪振快诉郭松民名誉权纠纷案</w:t>
      </w:r>
      <w:r w:rsidR="00FF4605" w:rsidRPr="00DB4C62">
        <w:rPr>
          <w:rFonts w:ascii="仿宋" w:eastAsia="仿宋" w:hAnsi="仿宋" w:hint="eastAsia"/>
          <w:sz w:val="28"/>
          <w:szCs w:val="28"/>
        </w:rPr>
        <w:t>《人民法院案例选.总第116辑》（2017.10）</w:t>
      </w:r>
      <w:r>
        <w:rPr>
          <w:rFonts w:ascii="仿宋" w:eastAsia="仿宋" w:hAnsi="仿宋" w:hint="eastAsia"/>
          <w:sz w:val="28"/>
          <w:szCs w:val="28"/>
        </w:rPr>
        <w:t>中，</w:t>
      </w:r>
      <w:r w:rsidR="00FF4605" w:rsidRPr="00DB4C62">
        <w:rPr>
          <w:rFonts w:ascii="仿宋" w:eastAsia="仿宋" w:hAnsi="仿宋" w:hint="eastAsia"/>
          <w:sz w:val="28"/>
          <w:szCs w:val="28"/>
        </w:rPr>
        <w:t>裁判要旨</w:t>
      </w:r>
      <w:r>
        <w:rPr>
          <w:rFonts w:ascii="仿宋" w:eastAsia="仿宋" w:hAnsi="仿宋" w:hint="eastAsia"/>
          <w:sz w:val="28"/>
          <w:szCs w:val="28"/>
        </w:rPr>
        <w:t>部分是这样总结的</w:t>
      </w:r>
      <w:r w:rsidR="00FF4605" w:rsidRPr="00DB4C62">
        <w:rPr>
          <w:rFonts w:ascii="仿宋" w:eastAsia="仿宋" w:hAnsi="仿宋" w:hint="eastAsia"/>
          <w:sz w:val="28"/>
          <w:szCs w:val="28"/>
        </w:rPr>
        <w:t>：</w:t>
      </w:r>
      <w:r w:rsidR="00FF4605" w:rsidRPr="00320B25">
        <w:rPr>
          <w:rFonts w:ascii="宋体" w:eastAsia="宋体" w:hAnsi="宋体" w:hint="eastAsia"/>
          <w:sz w:val="28"/>
          <w:szCs w:val="28"/>
        </w:rPr>
        <w:t>在网络侵犯名誉权案件中，认定行为人是否有过错，应考</w:t>
      </w:r>
      <w:proofErr w:type="gramStart"/>
      <w:r w:rsidR="00FF4605" w:rsidRPr="00320B25">
        <w:rPr>
          <w:rFonts w:ascii="宋体" w:eastAsia="宋体" w:hAnsi="宋体" w:hint="eastAsia"/>
          <w:sz w:val="28"/>
          <w:szCs w:val="28"/>
        </w:rPr>
        <w:t>察行为</w:t>
      </w:r>
      <w:proofErr w:type="gramEnd"/>
      <w:r w:rsidR="00FF4605" w:rsidRPr="00320B25">
        <w:rPr>
          <w:rFonts w:ascii="宋体" w:eastAsia="宋体" w:hAnsi="宋体" w:hint="eastAsia"/>
          <w:sz w:val="28"/>
          <w:szCs w:val="28"/>
        </w:rPr>
        <w:t>人的心理状态，是否具有主观上的恶意或对注意义务有所违反，可从其言论内容、发表场所、案件背景等方面进行综合分析。权利主体对于合理的损害具有容忍义务，损害是否合理，则应根据损害的原因、程度等因素综合</w:t>
      </w:r>
      <w:proofErr w:type="gramStart"/>
      <w:r w:rsidR="00FF4605" w:rsidRPr="00320B25">
        <w:rPr>
          <w:rFonts w:ascii="宋体" w:eastAsia="宋体" w:hAnsi="宋体" w:hint="eastAsia"/>
          <w:sz w:val="28"/>
          <w:szCs w:val="28"/>
        </w:rPr>
        <w:t>考量</w:t>
      </w:r>
      <w:proofErr w:type="gramEnd"/>
      <w:r w:rsidR="00FF4605" w:rsidRPr="00320B25">
        <w:rPr>
          <w:rFonts w:ascii="宋体" w:eastAsia="宋体" w:hAnsi="宋体" w:hint="eastAsia"/>
          <w:sz w:val="28"/>
          <w:szCs w:val="28"/>
        </w:rPr>
        <w:t>。法院在判断是否造成权利人社会评价降低时，不单要考察他人对其评价是否属于负面评价，同时，还要判断他人的负面评价是否归因于行为人。</w:t>
      </w:r>
      <w:r w:rsidR="00596F35" w:rsidRPr="00320B25">
        <w:rPr>
          <w:rFonts w:ascii="宋体" w:eastAsia="宋体" w:hAnsi="宋体" w:hint="eastAsia"/>
          <w:b/>
          <w:bCs/>
          <w:sz w:val="28"/>
          <w:szCs w:val="28"/>
        </w:rPr>
        <w:t>法院在判断是否造成权利人社会评价降低时，不单要考察他人对其评价是否属于负面评价，同时，还要判断他人的负面评价是否归因于行为人。</w:t>
      </w:r>
    </w:p>
    <w:p w14:paraId="49D446FB" w14:textId="29D989A5" w:rsidR="00E97430" w:rsidRPr="00DB4C62" w:rsidRDefault="00E97430" w:rsidP="000375AA">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本案中，</w:t>
      </w:r>
      <w:r w:rsidR="00DA6C47" w:rsidRPr="00DB4C62">
        <w:rPr>
          <w:rFonts w:ascii="仿宋" w:eastAsia="仿宋" w:hAnsi="仿宋" w:hint="eastAsia"/>
          <w:sz w:val="28"/>
          <w:szCs w:val="28"/>
        </w:rPr>
        <w:t>原告</w:t>
      </w:r>
      <w:r w:rsidRPr="00DB4C62">
        <w:rPr>
          <w:rFonts w:ascii="仿宋" w:eastAsia="仿宋" w:hAnsi="仿宋" w:hint="eastAsia"/>
          <w:sz w:val="28"/>
          <w:szCs w:val="28"/>
        </w:rPr>
        <w:t>并未能提供证据证明</w:t>
      </w:r>
      <w:r w:rsidR="00DA6C47" w:rsidRPr="00DB4C62">
        <w:rPr>
          <w:rFonts w:ascii="仿宋" w:eastAsia="仿宋" w:hAnsi="仿宋" w:hint="eastAsia"/>
          <w:sz w:val="28"/>
          <w:szCs w:val="28"/>
        </w:rPr>
        <w:t>是</w:t>
      </w:r>
      <w:r w:rsidR="007803B9" w:rsidRPr="00DB4C62">
        <w:rPr>
          <w:rFonts w:ascii="仿宋" w:eastAsia="仿宋" w:hAnsi="仿宋" w:hint="eastAsia"/>
          <w:sz w:val="28"/>
          <w:szCs w:val="28"/>
        </w:rPr>
        <w:t>因本人</w:t>
      </w:r>
      <w:r w:rsidR="00DA6C47" w:rsidRPr="00DB4C62">
        <w:rPr>
          <w:rFonts w:ascii="仿宋" w:eastAsia="仿宋" w:hAnsi="仿宋" w:hint="eastAsia"/>
          <w:sz w:val="28"/>
          <w:szCs w:val="28"/>
        </w:rPr>
        <w:t>涉案</w:t>
      </w:r>
      <w:proofErr w:type="gramStart"/>
      <w:r w:rsidR="00DA6C47" w:rsidRPr="00DB4C62">
        <w:rPr>
          <w:rFonts w:ascii="仿宋" w:eastAsia="仿宋" w:hAnsi="仿宋" w:hint="eastAsia"/>
          <w:sz w:val="28"/>
          <w:szCs w:val="28"/>
        </w:rPr>
        <w:t>微博内容</w:t>
      </w:r>
      <w:proofErr w:type="gramEnd"/>
      <w:r w:rsidR="00DA6C47" w:rsidRPr="00DB4C62">
        <w:rPr>
          <w:rFonts w:ascii="仿宋" w:eastAsia="仿宋" w:hAnsi="仿宋" w:hint="eastAsia"/>
          <w:sz w:val="28"/>
          <w:szCs w:val="28"/>
        </w:rPr>
        <w:t>导致</w:t>
      </w:r>
      <w:r w:rsidR="00596F35" w:rsidRPr="00DB4C62">
        <w:rPr>
          <w:rFonts w:ascii="仿宋" w:eastAsia="仿宋" w:hAnsi="仿宋" w:hint="eastAsia"/>
          <w:sz w:val="28"/>
          <w:szCs w:val="28"/>
        </w:rPr>
        <w:t>其</w:t>
      </w:r>
      <w:r w:rsidR="000375AA" w:rsidRPr="00DB4C62">
        <w:rPr>
          <w:rFonts w:ascii="仿宋" w:eastAsia="仿宋" w:hAnsi="仿宋" w:hint="eastAsia"/>
          <w:sz w:val="28"/>
          <w:szCs w:val="28"/>
        </w:rPr>
        <w:t>社会评价</w:t>
      </w:r>
      <w:r w:rsidR="007803B9" w:rsidRPr="00DB4C62">
        <w:rPr>
          <w:rFonts w:ascii="仿宋" w:eastAsia="仿宋" w:hAnsi="仿宋" w:hint="eastAsia"/>
          <w:sz w:val="28"/>
          <w:szCs w:val="28"/>
        </w:rPr>
        <w:t>明显</w:t>
      </w:r>
      <w:r w:rsidR="000375AA" w:rsidRPr="00DB4C62">
        <w:rPr>
          <w:rFonts w:ascii="仿宋" w:eastAsia="仿宋" w:hAnsi="仿宋" w:hint="eastAsia"/>
          <w:sz w:val="28"/>
          <w:szCs w:val="28"/>
        </w:rPr>
        <w:t>降低</w:t>
      </w:r>
      <w:r w:rsidR="004E0E83">
        <w:rPr>
          <w:rFonts w:ascii="仿宋" w:eastAsia="仿宋" w:hAnsi="仿宋" w:hint="eastAsia"/>
          <w:sz w:val="28"/>
          <w:szCs w:val="28"/>
        </w:rPr>
        <w:t>，名誉收到实质性损害</w:t>
      </w:r>
      <w:r w:rsidR="000375AA" w:rsidRPr="00DB4C62">
        <w:rPr>
          <w:rFonts w:ascii="仿宋" w:eastAsia="仿宋" w:hAnsi="仿宋" w:hint="eastAsia"/>
          <w:sz w:val="28"/>
          <w:szCs w:val="28"/>
        </w:rPr>
        <w:t>。</w:t>
      </w:r>
      <w:r w:rsidR="00596F35" w:rsidRPr="00DB4C62">
        <w:rPr>
          <w:rFonts w:ascii="仿宋" w:eastAsia="仿宋" w:hAnsi="仿宋" w:hint="eastAsia"/>
          <w:sz w:val="28"/>
          <w:szCs w:val="28"/>
        </w:rPr>
        <w:t>退一步</w:t>
      </w:r>
      <w:r w:rsidR="007803B9" w:rsidRPr="00DB4C62">
        <w:rPr>
          <w:rFonts w:ascii="仿宋" w:eastAsia="仿宋" w:hAnsi="仿宋" w:hint="eastAsia"/>
          <w:sz w:val="28"/>
          <w:szCs w:val="28"/>
        </w:rPr>
        <w:t>说</w:t>
      </w:r>
      <w:r w:rsidR="00596F35" w:rsidRPr="00DB4C62">
        <w:rPr>
          <w:rFonts w:ascii="仿宋" w:eastAsia="仿宋" w:hAnsi="仿宋" w:hint="eastAsia"/>
          <w:sz w:val="28"/>
          <w:szCs w:val="28"/>
        </w:rPr>
        <w:t>，</w:t>
      </w:r>
      <w:r w:rsidR="000375AA" w:rsidRPr="00DB4C62">
        <w:rPr>
          <w:rFonts w:ascii="仿宋" w:eastAsia="仿宋" w:hAnsi="仿宋" w:hint="eastAsia"/>
          <w:sz w:val="28"/>
          <w:szCs w:val="28"/>
        </w:rPr>
        <w:t>纵使原告的社会评</w:t>
      </w:r>
      <w:r w:rsidR="000375AA" w:rsidRPr="00DB4C62">
        <w:rPr>
          <w:rFonts w:ascii="仿宋" w:eastAsia="仿宋" w:hAnsi="仿宋" w:hint="eastAsia"/>
          <w:sz w:val="28"/>
          <w:szCs w:val="28"/>
        </w:rPr>
        <w:lastRenderedPageBreak/>
        <w:t>价降低，</w:t>
      </w:r>
      <w:r w:rsidR="00DA6C47" w:rsidRPr="00DB4C62">
        <w:rPr>
          <w:rFonts w:ascii="仿宋" w:eastAsia="仿宋" w:hAnsi="仿宋" w:hint="eastAsia"/>
          <w:sz w:val="28"/>
          <w:szCs w:val="28"/>
        </w:rPr>
        <w:t>亦有可能是其产品自身问题导致。</w:t>
      </w:r>
    </w:p>
    <w:p w14:paraId="542CF500" w14:textId="77777777" w:rsidR="00FF4605" w:rsidRPr="00DB4C62" w:rsidRDefault="00FF4605" w:rsidP="00E97430">
      <w:pPr>
        <w:spacing w:after="0" w:line="360" w:lineRule="auto"/>
        <w:ind w:firstLineChars="200" w:firstLine="560"/>
        <w:rPr>
          <w:rFonts w:ascii="仿宋" w:eastAsia="仿宋" w:hAnsi="仿宋" w:hint="eastAsia"/>
          <w:sz w:val="28"/>
          <w:szCs w:val="28"/>
        </w:rPr>
      </w:pPr>
    </w:p>
    <w:p w14:paraId="588423CC" w14:textId="6340AF70" w:rsidR="002A11C4" w:rsidRPr="00DB4C62" w:rsidRDefault="000375AA" w:rsidP="001C498A">
      <w:pPr>
        <w:spacing w:after="0" w:line="360" w:lineRule="auto"/>
        <w:ind w:firstLineChars="200" w:firstLine="560"/>
        <w:rPr>
          <w:rFonts w:ascii="仿宋" w:eastAsia="仿宋" w:hAnsi="仿宋" w:hint="eastAsia"/>
          <w:sz w:val="28"/>
          <w:szCs w:val="28"/>
        </w:rPr>
      </w:pPr>
      <w:r w:rsidRPr="00DB4C62">
        <w:rPr>
          <w:rFonts w:ascii="仿宋" w:eastAsia="仿宋" w:hAnsi="仿宋" w:hint="eastAsia"/>
          <w:sz w:val="28"/>
          <w:szCs w:val="28"/>
        </w:rPr>
        <w:t>综上，</w:t>
      </w:r>
      <w:r w:rsidR="00FF4605" w:rsidRPr="00DB4C62">
        <w:rPr>
          <w:rFonts w:ascii="仿宋" w:eastAsia="仿宋" w:hAnsi="仿宋" w:hint="eastAsia"/>
          <w:sz w:val="28"/>
          <w:szCs w:val="28"/>
        </w:rPr>
        <w:t>本人</w:t>
      </w:r>
      <w:r w:rsidR="00FA5E8B" w:rsidRPr="00DB4C62">
        <w:rPr>
          <w:rFonts w:ascii="仿宋" w:eastAsia="仿宋" w:hAnsi="仿宋" w:hint="eastAsia"/>
          <w:sz w:val="28"/>
          <w:szCs w:val="28"/>
        </w:rPr>
        <w:t>以</w:t>
      </w:r>
      <w:r w:rsidR="001C498A" w:rsidRPr="00DB4C62">
        <w:rPr>
          <w:rFonts w:ascii="仿宋" w:eastAsia="仿宋" w:hAnsi="仿宋" w:hint="eastAsia"/>
          <w:sz w:val="28"/>
          <w:szCs w:val="28"/>
        </w:rPr>
        <w:t>公共利益</w:t>
      </w:r>
      <w:r w:rsidR="00FA5E8B" w:rsidRPr="00DB4C62">
        <w:rPr>
          <w:rFonts w:ascii="仿宋" w:eastAsia="仿宋" w:hAnsi="仿宋" w:hint="eastAsia"/>
          <w:sz w:val="28"/>
          <w:szCs w:val="28"/>
        </w:rPr>
        <w:t>目的，</w:t>
      </w:r>
      <w:r w:rsidR="007803B9" w:rsidRPr="00DB4C62">
        <w:rPr>
          <w:rFonts w:ascii="仿宋" w:eastAsia="仿宋" w:hAnsi="仿宋" w:hint="eastAsia"/>
          <w:sz w:val="28"/>
          <w:szCs w:val="28"/>
        </w:rPr>
        <w:t>在</w:t>
      </w:r>
      <w:proofErr w:type="gramStart"/>
      <w:r w:rsidR="007803B9" w:rsidRPr="00DB4C62">
        <w:rPr>
          <w:rFonts w:ascii="仿宋" w:eastAsia="仿宋" w:hAnsi="仿宋" w:hint="eastAsia"/>
          <w:sz w:val="28"/>
          <w:szCs w:val="28"/>
        </w:rPr>
        <w:t>涉案微博中</w:t>
      </w:r>
      <w:proofErr w:type="gramEnd"/>
      <w:r w:rsidR="007803B9" w:rsidRPr="00DB4C62">
        <w:rPr>
          <w:rFonts w:ascii="仿宋" w:eastAsia="仿宋" w:hAnsi="仿宋" w:hint="eastAsia"/>
          <w:sz w:val="28"/>
          <w:szCs w:val="28"/>
        </w:rPr>
        <w:t>根据相应的事实和依据</w:t>
      </w:r>
      <w:proofErr w:type="gramStart"/>
      <w:r w:rsidR="007803B9" w:rsidRPr="00DB4C62">
        <w:rPr>
          <w:rFonts w:ascii="仿宋" w:eastAsia="仿宋" w:hAnsi="仿宋" w:hint="eastAsia"/>
          <w:sz w:val="28"/>
          <w:szCs w:val="28"/>
        </w:rPr>
        <w:t>对抖音</w:t>
      </w:r>
      <w:proofErr w:type="gramEnd"/>
      <w:r w:rsidR="007803B9" w:rsidRPr="00DB4C62">
        <w:rPr>
          <w:rFonts w:ascii="仿宋" w:eastAsia="仿宋" w:hAnsi="仿宋" w:hint="eastAsia"/>
          <w:sz w:val="28"/>
          <w:szCs w:val="28"/>
        </w:rPr>
        <w:t>公司发表看法和意见，是行使监督权和正常的言论自由。本人</w:t>
      </w:r>
      <w:r w:rsidR="003F2EBD" w:rsidRPr="00DB4C62">
        <w:rPr>
          <w:rFonts w:ascii="仿宋" w:eastAsia="仿宋" w:hAnsi="仿宋" w:hint="eastAsia"/>
          <w:sz w:val="28"/>
          <w:szCs w:val="28"/>
        </w:rPr>
        <w:t>的看法或意见有事实基础，</w:t>
      </w:r>
      <w:proofErr w:type="gramStart"/>
      <w:r w:rsidR="003F2EBD" w:rsidRPr="00DB4C62">
        <w:rPr>
          <w:rFonts w:ascii="仿宋" w:eastAsia="仿宋" w:hAnsi="仿宋" w:hint="eastAsia"/>
          <w:sz w:val="28"/>
          <w:szCs w:val="28"/>
        </w:rPr>
        <w:t>无</w:t>
      </w:r>
      <w:r w:rsidR="00FA5E8B" w:rsidRPr="00DB4C62">
        <w:rPr>
          <w:rFonts w:ascii="仿宋" w:eastAsia="仿宋" w:hAnsi="仿宋" w:hint="eastAsia"/>
          <w:sz w:val="28"/>
          <w:szCs w:val="28"/>
        </w:rPr>
        <w:t>通过</w:t>
      </w:r>
      <w:proofErr w:type="gramEnd"/>
      <w:r w:rsidR="00FA5E8B" w:rsidRPr="00DB4C62">
        <w:rPr>
          <w:rFonts w:ascii="仿宋" w:eastAsia="仿宋" w:hAnsi="仿宋" w:hint="eastAsia"/>
          <w:sz w:val="28"/>
          <w:szCs w:val="28"/>
        </w:rPr>
        <w:t>捏造事实诋毁、</w:t>
      </w:r>
      <w:proofErr w:type="gramStart"/>
      <w:r w:rsidR="00FA5E8B" w:rsidRPr="00DB4C62">
        <w:rPr>
          <w:rFonts w:ascii="仿宋" w:eastAsia="仿宋" w:hAnsi="仿宋" w:hint="eastAsia"/>
          <w:sz w:val="28"/>
          <w:szCs w:val="28"/>
        </w:rPr>
        <w:t>诽谤抖音公司</w:t>
      </w:r>
      <w:proofErr w:type="gramEnd"/>
      <w:r w:rsidR="00FA5E8B" w:rsidRPr="00DB4C62">
        <w:rPr>
          <w:rFonts w:ascii="仿宋" w:eastAsia="仿宋" w:hAnsi="仿宋" w:hint="eastAsia"/>
          <w:sz w:val="28"/>
          <w:szCs w:val="28"/>
        </w:rPr>
        <w:t>的主观</w:t>
      </w:r>
      <w:r w:rsidR="00FF4605" w:rsidRPr="00DB4C62">
        <w:rPr>
          <w:rFonts w:ascii="仿宋" w:eastAsia="仿宋" w:hAnsi="仿宋" w:hint="eastAsia"/>
          <w:sz w:val="28"/>
          <w:szCs w:val="28"/>
        </w:rPr>
        <w:t>故意</w:t>
      </w:r>
      <w:r w:rsidR="001C498A" w:rsidRPr="00DB4C62">
        <w:rPr>
          <w:rFonts w:ascii="仿宋" w:eastAsia="仿宋" w:hAnsi="仿宋" w:hint="eastAsia"/>
          <w:sz w:val="28"/>
          <w:szCs w:val="28"/>
        </w:rPr>
        <w:t>；无诋毁、诽谤的违法行为，</w:t>
      </w:r>
      <w:r w:rsidR="003F2EBD" w:rsidRPr="00DB4C62">
        <w:rPr>
          <w:rFonts w:ascii="仿宋" w:eastAsia="仿宋" w:hAnsi="仿宋" w:hint="eastAsia"/>
          <w:sz w:val="28"/>
          <w:szCs w:val="28"/>
        </w:rPr>
        <w:t>原告应</w:t>
      </w:r>
      <w:r w:rsidR="00792441" w:rsidRPr="00DB4C62">
        <w:rPr>
          <w:rFonts w:ascii="仿宋" w:eastAsia="仿宋" w:hAnsi="仿宋" w:hint="eastAsia"/>
          <w:sz w:val="28"/>
          <w:szCs w:val="28"/>
        </w:rPr>
        <w:t>有</w:t>
      </w:r>
      <w:r w:rsidR="003F2EBD" w:rsidRPr="00DB4C62">
        <w:rPr>
          <w:rFonts w:ascii="仿宋" w:eastAsia="仿宋" w:hAnsi="仿宋" w:hint="eastAsia"/>
          <w:sz w:val="28"/>
          <w:szCs w:val="28"/>
        </w:rPr>
        <w:t>较高的容忍度。另外，</w:t>
      </w:r>
      <w:r w:rsidRPr="00DB4C62">
        <w:rPr>
          <w:rFonts w:ascii="仿宋" w:eastAsia="仿宋" w:hAnsi="仿宋" w:hint="eastAsia"/>
          <w:sz w:val="28"/>
          <w:szCs w:val="28"/>
        </w:rPr>
        <w:t>原告也无证据证明</w:t>
      </w:r>
      <w:r w:rsidR="001C498A" w:rsidRPr="00DB4C62">
        <w:rPr>
          <w:rFonts w:ascii="仿宋" w:eastAsia="仿宋" w:hAnsi="仿宋" w:hint="eastAsia"/>
          <w:sz w:val="28"/>
          <w:szCs w:val="28"/>
        </w:rPr>
        <w:t>因本人的言论</w:t>
      </w:r>
      <w:r w:rsidR="00FF4605" w:rsidRPr="00DB4C62">
        <w:rPr>
          <w:rFonts w:ascii="仿宋" w:eastAsia="仿宋" w:hAnsi="仿宋" w:hint="eastAsia"/>
          <w:sz w:val="28"/>
          <w:szCs w:val="28"/>
        </w:rPr>
        <w:t>导致</w:t>
      </w:r>
      <w:r w:rsidR="001C498A" w:rsidRPr="00DB4C62">
        <w:rPr>
          <w:rFonts w:ascii="仿宋" w:eastAsia="仿宋" w:hAnsi="仿宋" w:hint="eastAsia"/>
          <w:sz w:val="28"/>
          <w:szCs w:val="28"/>
        </w:rPr>
        <w:t>其</w:t>
      </w:r>
      <w:r w:rsidR="00FF4605" w:rsidRPr="00DB4C62">
        <w:rPr>
          <w:rFonts w:ascii="仿宋" w:eastAsia="仿宋" w:hAnsi="仿宋" w:hint="eastAsia"/>
          <w:sz w:val="28"/>
          <w:szCs w:val="28"/>
        </w:rPr>
        <w:t>社会评价的降低</w:t>
      </w:r>
      <w:r w:rsidR="001C498A" w:rsidRPr="00DB4C62">
        <w:rPr>
          <w:rFonts w:ascii="仿宋" w:eastAsia="仿宋" w:hAnsi="仿宋" w:hint="eastAsia"/>
          <w:sz w:val="28"/>
          <w:szCs w:val="28"/>
        </w:rPr>
        <w:t>，声誉收到侵害，请求人民法院依依照《最高人民法院关于审理名誉权案件若干问题的解答》和《民法典》等规定，</w:t>
      </w:r>
      <w:r w:rsidRPr="00DB4C62">
        <w:rPr>
          <w:rFonts w:ascii="仿宋" w:eastAsia="仿宋" w:hAnsi="仿宋" w:hint="eastAsia"/>
          <w:sz w:val="28"/>
          <w:szCs w:val="28"/>
        </w:rPr>
        <w:t>驳回其诉讼请求。</w:t>
      </w:r>
    </w:p>
    <w:p w14:paraId="5FCC30AC" w14:textId="44FD7D36" w:rsidR="004F38B0" w:rsidRPr="00DB4C62" w:rsidRDefault="004F38B0" w:rsidP="00812F13">
      <w:pPr>
        <w:spacing w:after="0" w:line="360" w:lineRule="auto"/>
        <w:ind w:firstLineChars="200" w:firstLine="560"/>
        <w:rPr>
          <w:rFonts w:ascii="仿宋" w:eastAsia="仿宋" w:hAnsi="仿宋" w:hint="eastAsia"/>
          <w:sz w:val="28"/>
          <w:szCs w:val="28"/>
        </w:rPr>
      </w:pPr>
    </w:p>
    <w:p w14:paraId="6068E218" w14:textId="7369BD7D" w:rsidR="00BC693F" w:rsidRPr="00DB4C62" w:rsidRDefault="00BC693F" w:rsidP="00812F13">
      <w:pPr>
        <w:spacing w:after="0" w:line="360" w:lineRule="auto"/>
        <w:ind w:firstLineChars="200" w:firstLine="560"/>
        <w:rPr>
          <w:rFonts w:ascii="仿宋" w:eastAsia="仿宋" w:hAnsi="仿宋" w:hint="eastAsia"/>
          <w:sz w:val="28"/>
          <w:szCs w:val="28"/>
        </w:rPr>
      </w:pPr>
    </w:p>
    <w:p w14:paraId="42D0DBB6" w14:textId="6CF630C5" w:rsidR="00BC693F" w:rsidRDefault="004E0E83" w:rsidP="00812F13">
      <w:pPr>
        <w:spacing w:after="0" w:line="360" w:lineRule="auto"/>
        <w:ind w:firstLineChars="200" w:firstLine="560"/>
        <w:rPr>
          <w:rFonts w:ascii="仿宋" w:eastAsia="仿宋" w:hAnsi="仿宋" w:hint="eastAsia"/>
          <w:sz w:val="28"/>
          <w:szCs w:val="28"/>
        </w:rPr>
      </w:pPr>
      <w:r>
        <w:rPr>
          <w:rFonts w:ascii="仿宋" w:eastAsia="仿宋" w:hAnsi="仿宋" w:hint="eastAsia"/>
          <w:sz w:val="28"/>
          <w:szCs w:val="28"/>
        </w:rPr>
        <w:t xml:space="preserve">                                      答辩人：姜汝祥</w:t>
      </w:r>
    </w:p>
    <w:p w14:paraId="5ABCEB91" w14:textId="77777777" w:rsidR="004E0E83" w:rsidRDefault="004E0E83" w:rsidP="00812F13">
      <w:pPr>
        <w:spacing w:after="0" w:line="360" w:lineRule="auto"/>
        <w:ind w:firstLineChars="200" w:firstLine="560"/>
        <w:rPr>
          <w:rFonts w:ascii="仿宋" w:eastAsia="仿宋" w:hAnsi="仿宋" w:hint="eastAsia"/>
          <w:sz w:val="28"/>
          <w:szCs w:val="28"/>
        </w:rPr>
      </w:pPr>
    </w:p>
    <w:p w14:paraId="257620E3" w14:textId="31B90414" w:rsidR="004E0E83" w:rsidRPr="00DB4C62" w:rsidRDefault="004E0E83" w:rsidP="00812F13">
      <w:pPr>
        <w:spacing w:after="0" w:line="360" w:lineRule="auto"/>
        <w:ind w:firstLineChars="200" w:firstLine="560"/>
        <w:rPr>
          <w:rFonts w:ascii="仿宋" w:eastAsia="仿宋" w:hAnsi="仿宋" w:hint="eastAsia"/>
          <w:sz w:val="28"/>
          <w:szCs w:val="28"/>
        </w:rPr>
      </w:pPr>
      <w:r>
        <w:rPr>
          <w:rFonts w:ascii="仿宋" w:eastAsia="仿宋" w:hAnsi="仿宋" w:hint="eastAsia"/>
          <w:sz w:val="28"/>
          <w:szCs w:val="28"/>
        </w:rPr>
        <w:t xml:space="preserve">                                      2025年</w:t>
      </w:r>
      <w:r w:rsidR="006E0E2D">
        <w:rPr>
          <w:rFonts w:ascii="仿宋" w:eastAsia="仿宋" w:hAnsi="仿宋" w:hint="eastAsia"/>
          <w:sz w:val="28"/>
          <w:szCs w:val="28"/>
        </w:rPr>
        <w:t>4</w:t>
      </w:r>
      <w:r>
        <w:rPr>
          <w:rFonts w:ascii="仿宋" w:eastAsia="仿宋" w:hAnsi="仿宋" w:hint="eastAsia"/>
          <w:sz w:val="28"/>
          <w:szCs w:val="28"/>
        </w:rPr>
        <w:t>月9日</w:t>
      </w:r>
    </w:p>
    <w:p w14:paraId="25769F5B" w14:textId="5F5E3443" w:rsidR="00BC693F" w:rsidRPr="00DB4C62" w:rsidRDefault="00BC693F" w:rsidP="00812F13">
      <w:pPr>
        <w:spacing w:after="0" w:line="360" w:lineRule="auto"/>
        <w:ind w:firstLineChars="200" w:firstLine="560"/>
        <w:rPr>
          <w:rFonts w:ascii="仿宋" w:eastAsia="仿宋" w:hAnsi="仿宋" w:hint="eastAsia"/>
          <w:sz w:val="28"/>
          <w:szCs w:val="28"/>
        </w:rPr>
      </w:pPr>
    </w:p>
    <w:p w14:paraId="262B9DFB" w14:textId="618943CA" w:rsidR="00BC693F" w:rsidRPr="00DB4C62" w:rsidRDefault="00BC693F" w:rsidP="00812F13">
      <w:pPr>
        <w:spacing w:after="0" w:line="360" w:lineRule="auto"/>
        <w:ind w:firstLineChars="200" w:firstLine="560"/>
        <w:rPr>
          <w:rFonts w:ascii="仿宋" w:eastAsia="仿宋" w:hAnsi="仿宋" w:hint="eastAsia"/>
          <w:sz w:val="28"/>
          <w:szCs w:val="28"/>
        </w:rPr>
      </w:pPr>
    </w:p>
    <w:p w14:paraId="5B88D3B9" w14:textId="53EC1B38" w:rsidR="00320D55" w:rsidRPr="00DB4C62" w:rsidRDefault="00320D55" w:rsidP="00B85BB5">
      <w:pPr>
        <w:ind w:firstLine="440"/>
        <w:rPr>
          <w:rFonts w:ascii="仿宋" w:eastAsia="仿宋" w:hAnsi="仿宋" w:hint="eastAsia"/>
          <w:b/>
          <w:bCs/>
          <w:sz w:val="28"/>
          <w:szCs w:val="28"/>
        </w:rPr>
      </w:pPr>
      <w:r w:rsidRPr="00DB4C62">
        <w:rPr>
          <w:rFonts w:ascii="仿宋" w:eastAsia="仿宋" w:hAnsi="仿宋" w:hint="eastAsia"/>
          <w:b/>
          <w:bCs/>
          <w:sz w:val="28"/>
          <w:szCs w:val="28"/>
        </w:rPr>
        <w:t xml:space="preserve">　</w:t>
      </w:r>
    </w:p>
    <w:p w14:paraId="04E6AF93" w14:textId="398E0047" w:rsidR="00812F13" w:rsidRPr="00DB4C62" w:rsidRDefault="00812F13" w:rsidP="00812F13">
      <w:pPr>
        <w:spacing w:after="0" w:line="360" w:lineRule="auto"/>
        <w:ind w:left="560"/>
        <w:rPr>
          <w:rFonts w:ascii="仿宋" w:eastAsia="仿宋" w:hAnsi="仿宋" w:hint="eastAsia"/>
          <w:sz w:val="28"/>
          <w:szCs w:val="28"/>
        </w:rPr>
      </w:pPr>
    </w:p>
    <w:sectPr w:rsidR="00812F13" w:rsidRPr="00DB4C62" w:rsidSect="00DF64F0">
      <w:footerReference w:type="default" r:id="rId7"/>
      <w:pgSz w:w="11906" w:h="16838"/>
      <w:pgMar w:top="1440" w:right="1416"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A651C" w14:textId="77777777" w:rsidR="00F40A16" w:rsidRDefault="00F40A16" w:rsidP="00700AB6">
      <w:pPr>
        <w:spacing w:after="0" w:line="240" w:lineRule="auto"/>
        <w:rPr>
          <w:rFonts w:hint="eastAsia"/>
        </w:rPr>
      </w:pPr>
      <w:r>
        <w:separator/>
      </w:r>
    </w:p>
  </w:endnote>
  <w:endnote w:type="continuationSeparator" w:id="0">
    <w:p w14:paraId="0CFC1014" w14:textId="77777777" w:rsidR="00F40A16" w:rsidRDefault="00F40A16" w:rsidP="00700AB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2329620"/>
      <w:docPartObj>
        <w:docPartGallery w:val="Page Numbers (Bottom of Page)"/>
        <w:docPartUnique/>
      </w:docPartObj>
    </w:sdtPr>
    <w:sdtContent>
      <w:p w14:paraId="6354AD43" w14:textId="2D11BFDD" w:rsidR="00792441" w:rsidRDefault="00792441">
        <w:pPr>
          <w:pStyle w:val="af1"/>
          <w:jc w:val="center"/>
          <w:rPr>
            <w:rFonts w:hint="eastAsia"/>
          </w:rPr>
        </w:pPr>
        <w:r>
          <w:fldChar w:fldCharType="begin"/>
        </w:r>
        <w:r>
          <w:instrText>PAGE   \* MERGEFORMAT</w:instrText>
        </w:r>
        <w:r>
          <w:fldChar w:fldCharType="separate"/>
        </w:r>
        <w:r>
          <w:rPr>
            <w:lang w:val="zh-CN"/>
          </w:rPr>
          <w:t>2</w:t>
        </w:r>
        <w:r>
          <w:fldChar w:fldCharType="end"/>
        </w:r>
      </w:p>
    </w:sdtContent>
  </w:sdt>
  <w:p w14:paraId="15B24F14" w14:textId="77777777" w:rsidR="00792441" w:rsidRDefault="00792441">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BCD14" w14:textId="77777777" w:rsidR="00F40A16" w:rsidRDefault="00F40A16" w:rsidP="00700AB6">
      <w:pPr>
        <w:spacing w:after="0" w:line="240" w:lineRule="auto"/>
        <w:rPr>
          <w:rFonts w:hint="eastAsia"/>
        </w:rPr>
      </w:pPr>
      <w:r>
        <w:separator/>
      </w:r>
    </w:p>
  </w:footnote>
  <w:footnote w:type="continuationSeparator" w:id="0">
    <w:p w14:paraId="4087C041" w14:textId="77777777" w:rsidR="00F40A16" w:rsidRDefault="00F40A16" w:rsidP="00700AB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E3377"/>
    <w:multiLevelType w:val="hybridMultilevel"/>
    <w:tmpl w:val="9B929F82"/>
    <w:lvl w:ilvl="0" w:tplc="0802A496">
      <w:start w:val="1"/>
      <w:numFmt w:val="japaneseCounting"/>
      <w:lvlText w:val="%1、"/>
      <w:lvlJc w:val="left"/>
      <w:pPr>
        <w:ind w:left="1280" w:hanging="72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 w15:restartNumberingAfterBreak="0">
    <w:nsid w:val="565E09E1"/>
    <w:multiLevelType w:val="hybridMultilevel"/>
    <w:tmpl w:val="8C94A3F8"/>
    <w:lvl w:ilvl="0" w:tplc="B48E42D6">
      <w:start w:val="1"/>
      <w:numFmt w:val="japaneseCounting"/>
      <w:lvlText w:val="%1、"/>
      <w:lvlJc w:val="left"/>
      <w:pPr>
        <w:ind w:left="1280" w:hanging="72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1057969936">
    <w:abstractNumId w:val="1"/>
  </w:num>
  <w:num w:numId="2" w16cid:durableId="212325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13"/>
    <w:rsid w:val="000240A9"/>
    <w:rsid w:val="000375AA"/>
    <w:rsid w:val="00043FE5"/>
    <w:rsid w:val="00053616"/>
    <w:rsid w:val="000846AB"/>
    <w:rsid w:val="000B21C9"/>
    <w:rsid w:val="0012316B"/>
    <w:rsid w:val="001354E6"/>
    <w:rsid w:val="001C498A"/>
    <w:rsid w:val="00202E2A"/>
    <w:rsid w:val="00210111"/>
    <w:rsid w:val="00240B01"/>
    <w:rsid w:val="0024250C"/>
    <w:rsid w:val="0025582B"/>
    <w:rsid w:val="002A11C4"/>
    <w:rsid w:val="002A22A4"/>
    <w:rsid w:val="002E2268"/>
    <w:rsid w:val="002E6304"/>
    <w:rsid w:val="002F5994"/>
    <w:rsid w:val="003207DD"/>
    <w:rsid w:val="00320B25"/>
    <w:rsid w:val="00320D55"/>
    <w:rsid w:val="00345608"/>
    <w:rsid w:val="003C1C01"/>
    <w:rsid w:val="003F1108"/>
    <w:rsid w:val="003F2EBD"/>
    <w:rsid w:val="00422115"/>
    <w:rsid w:val="00481199"/>
    <w:rsid w:val="004D6A46"/>
    <w:rsid w:val="004E0E83"/>
    <w:rsid w:val="004F38B0"/>
    <w:rsid w:val="00522956"/>
    <w:rsid w:val="00531C75"/>
    <w:rsid w:val="00564D2A"/>
    <w:rsid w:val="00570A5B"/>
    <w:rsid w:val="00596F35"/>
    <w:rsid w:val="005E5C90"/>
    <w:rsid w:val="005F633C"/>
    <w:rsid w:val="006077D2"/>
    <w:rsid w:val="006253DC"/>
    <w:rsid w:val="00645925"/>
    <w:rsid w:val="0068641B"/>
    <w:rsid w:val="006E0E2D"/>
    <w:rsid w:val="006E317E"/>
    <w:rsid w:val="006E7793"/>
    <w:rsid w:val="00700AB6"/>
    <w:rsid w:val="00711CA5"/>
    <w:rsid w:val="0071453B"/>
    <w:rsid w:val="007803B9"/>
    <w:rsid w:val="00792441"/>
    <w:rsid w:val="007B3F69"/>
    <w:rsid w:val="007B7317"/>
    <w:rsid w:val="007C7AD5"/>
    <w:rsid w:val="00812F13"/>
    <w:rsid w:val="008D084B"/>
    <w:rsid w:val="008E6377"/>
    <w:rsid w:val="008F0FB6"/>
    <w:rsid w:val="009400BA"/>
    <w:rsid w:val="00945B78"/>
    <w:rsid w:val="009617B7"/>
    <w:rsid w:val="009819C3"/>
    <w:rsid w:val="009B60D3"/>
    <w:rsid w:val="009F7512"/>
    <w:rsid w:val="00A324E8"/>
    <w:rsid w:val="00A62023"/>
    <w:rsid w:val="00A8102E"/>
    <w:rsid w:val="00A84893"/>
    <w:rsid w:val="00A9551D"/>
    <w:rsid w:val="00B012C8"/>
    <w:rsid w:val="00B224E9"/>
    <w:rsid w:val="00B33634"/>
    <w:rsid w:val="00B452E9"/>
    <w:rsid w:val="00B85BB5"/>
    <w:rsid w:val="00BC230A"/>
    <w:rsid w:val="00BC693F"/>
    <w:rsid w:val="00BD51D2"/>
    <w:rsid w:val="00BE7C3A"/>
    <w:rsid w:val="00C31A52"/>
    <w:rsid w:val="00C467CC"/>
    <w:rsid w:val="00C47A66"/>
    <w:rsid w:val="00C75B80"/>
    <w:rsid w:val="00CB7398"/>
    <w:rsid w:val="00D427BA"/>
    <w:rsid w:val="00DA6C47"/>
    <w:rsid w:val="00DB4C62"/>
    <w:rsid w:val="00DF64F0"/>
    <w:rsid w:val="00E10960"/>
    <w:rsid w:val="00E13BD2"/>
    <w:rsid w:val="00E81305"/>
    <w:rsid w:val="00E97430"/>
    <w:rsid w:val="00EB1FD1"/>
    <w:rsid w:val="00EC27EB"/>
    <w:rsid w:val="00EF514A"/>
    <w:rsid w:val="00F40A16"/>
    <w:rsid w:val="00F61291"/>
    <w:rsid w:val="00F849CE"/>
    <w:rsid w:val="00FA1960"/>
    <w:rsid w:val="00FA5C4A"/>
    <w:rsid w:val="00FA5E8B"/>
    <w:rsid w:val="00FF4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75FBD"/>
  <w15:chartTrackingRefBased/>
  <w15:docId w15:val="{2B63F8A0-F901-4152-A58C-ADE3C55E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3DC"/>
    <w:pPr>
      <w:widowControl w:val="0"/>
    </w:pPr>
  </w:style>
  <w:style w:type="paragraph" w:styleId="1">
    <w:name w:val="heading 1"/>
    <w:basedOn w:val="a"/>
    <w:next w:val="a"/>
    <w:link w:val="10"/>
    <w:uiPriority w:val="9"/>
    <w:qFormat/>
    <w:rsid w:val="00812F1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12F1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12F1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2F1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2F1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2F1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2F1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2F1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2F1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F1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12F1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12F1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2F13"/>
    <w:rPr>
      <w:rFonts w:cstheme="majorBidi"/>
      <w:color w:val="0F4761" w:themeColor="accent1" w:themeShade="BF"/>
      <w:sz w:val="28"/>
      <w:szCs w:val="28"/>
    </w:rPr>
  </w:style>
  <w:style w:type="character" w:customStyle="1" w:styleId="50">
    <w:name w:val="标题 5 字符"/>
    <w:basedOn w:val="a0"/>
    <w:link w:val="5"/>
    <w:uiPriority w:val="9"/>
    <w:semiHidden/>
    <w:rsid w:val="00812F13"/>
    <w:rPr>
      <w:rFonts w:cstheme="majorBidi"/>
      <w:color w:val="0F4761" w:themeColor="accent1" w:themeShade="BF"/>
      <w:sz w:val="24"/>
    </w:rPr>
  </w:style>
  <w:style w:type="character" w:customStyle="1" w:styleId="60">
    <w:name w:val="标题 6 字符"/>
    <w:basedOn w:val="a0"/>
    <w:link w:val="6"/>
    <w:uiPriority w:val="9"/>
    <w:semiHidden/>
    <w:rsid w:val="00812F13"/>
    <w:rPr>
      <w:rFonts w:cstheme="majorBidi"/>
      <w:b/>
      <w:bCs/>
      <w:color w:val="0F4761" w:themeColor="accent1" w:themeShade="BF"/>
    </w:rPr>
  </w:style>
  <w:style w:type="character" w:customStyle="1" w:styleId="70">
    <w:name w:val="标题 7 字符"/>
    <w:basedOn w:val="a0"/>
    <w:link w:val="7"/>
    <w:uiPriority w:val="9"/>
    <w:semiHidden/>
    <w:rsid w:val="00812F13"/>
    <w:rPr>
      <w:rFonts w:cstheme="majorBidi"/>
      <w:b/>
      <w:bCs/>
      <w:color w:val="595959" w:themeColor="text1" w:themeTint="A6"/>
    </w:rPr>
  </w:style>
  <w:style w:type="character" w:customStyle="1" w:styleId="80">
    <w:name w:val="标题 8 字符"/>
    <w:basedOn w:val="a0"/>
    <w:link w:val="8"/>
    <w:uiPriority w:val="9"/>
    <w:semiHidden/>
    <w:rsid w:val="00812F13"/>
    <w:rPr>
      <w:rFonts w:cstheme="majorBidi"/>
      <w:color w:val="595959" w:themeColor="text1" w:themeTint="A6"/>
    </w:rPr>
  </w:style>
  <w:style w:type="character" w:customStyle="1" w:styleId="90">
    <w:name w:val="标题 9 字符"/>
    <w:basedOn w:val="a0"/>
    <w:link w:val="9"/>
    <w:uiPriority w:val="9"/>
    <w:semiHidden/>
    <w:rsid w:val="00812F13"/>
    <w:rPr>
      <w:rFonts w:eastAsiaTheme="majorEastAsia" w:cstheme="majorBidi"/>
      <w:color w:val="595959" w:themeColor="text1" w:themeTint="A6"/>
    </w:rPr>
  </w:style>
  <w:style w:type="paragraph" w:styleId="a3">
    <w:name w:val="Title"/>
    <w:basedOn w:val="a"/>
    <w:next w:val="a"/>
    <w:link w:val="a4"/>
    <w:uiPriority w:val="10"/>
    <w:qFormat/>
    <w:rsid w:val="00812F1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2F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2F1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2F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2F13"/>
    <w:pPr>
      <w:spacing w:before="160"/>
      <w:jc w:val="center"/>
    </w:pPr>
    <w:rPr>
      <w:i/>
      <w:iCs/>
      <w:color w:val="404040" w:themeColor="text1" w:themeTint="BF"/>
    </w:rPr>
  </w:style>
  <w:style w:type="character" w:customStyle="1" w:styleId="a8">
    <w:name w:val="引用 字符"/>
    <w:basedOn w:val="a0"/>
    <w:link w:val="a7"/>
    <w:uiPriority w:val="29"/>
    <w:rsid w:val="00812F13"/>
    <w:rPr>
      <w:i/>
      <w:iCs/>
      <w:color w:val="404040" w:themeColor="text1" w:themeTint="BF"/>
    </w:rPr>
  </w:style>
  <w:style w:type="paragraph" w:styleId="a9">
    <w:name w:val="List Paragraph"/>
    <w:basedOn w:val="a"/>
    <w:uiPriority w:val="34"/>
    <w:qFormat/>
    <w:rsid w:val="00812F13"/>
    <w:pPr>
      <w:ind w:left="720"/>
      <w:contextualSpacing/>
    </w:pPr>
  </w:style>
  <w:style w:type="character" w:styleId="aa">
    <w:name w:val="Intense Emphasis"/>
    <w:basedOn w:val="a0"/>
    <w:uiPriority w:val="21"/>
    <w:qFormat/>
    <w:rsid w:val="00812F13"/>
    <w:rPr>
      <w:i/>
      <w:iCs/>
      <w:color w:val="0F4761" w:themeColor="accent1" w:themeShade="BF"/>
    </w:rPr>
  </w:style>
  <w:style w:type="paragraph" w:styleId="ab">
    <w:name w:val="Intense Quote"/>
    <w:basedOn w:val="a"/>
    <w:next w:val="a"/>
    <w:link w:val="ac"/>
    <w:uiPriority w:val="30"/>
    <w:qFormat/>
    <w:rsid w:val="00812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2F13"/>
    <w:rPr>
      <w:i/>
      <w:iCs/>
      <w:color w:val="0F4761" w:themeColor="accent1" w:themeShade="BF"/>
    </w:rPr>
  </w:style>
  <w:style w:type="character" w:styleId="ad">
    <w:name w:val="Intense Reference"/>
    <w:basedOn w:val="a0"/>
    <w:uiPriority w:val="32"/>
    <w:qFormat/>
    <w:rsid w:val="00812F13"/>
    <w:rPr>
      <w:b/>
      <w:bCs/>
      <w:smallCaps/>
      <w:color w:val="0F4761" w:themeColor="accent1" w:themeShade="BF"/>
      <w:spacing w:val="5"/>
    </w:rPr>
  </w:style>
  <w:style w:type="paragraph" w:styleId="ae">
    <w:name w:val="Normal (Web)"/>
    <w:basedOn w:val="a"/>
    <w:uiPriority w:val="99"/>
    <w:qFormat/>
    <w:rsid w:val="001354E6"/>
    <w:pPr>
      <w:spacing w:before="100" w:beforeAutospacing="1" w:after="100" w:afterAutospacing="1" w:line="240" w:lineRule="auto"/>
    </w:pPr>
    <w:rPr>
      <w:rFonts w:ascii="Calibri" w:eastAsia="宋体" w:hAnsi="Calibri" w:cs="Times New Roman"/>
      <w:kern w:val="0"/>
      <w:sz w:val="24"/>
      <w14:ligatures w14:val="none"/>
    </w:rPr>
  </w:style>
  <w:style w:type="paragraph" w:styleId="af">
    <w:name w:val="header"/>
    <w:basedOn w:val="a"/>
    <w:link w:val="af0"/>
    <w:uiPriority w:val="99"/>
    <w:unhideWhenUsed/>
    <w:rsid w:val="00700AB6"/>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700AB6"/>
    <w:rPr>
      <w:sz w:val="18"/>
      <w:szCs w:val="18"/>
    </w:rPr>
  </w:style>
  <w:style w:type="paragraph" w:styleId="af1">
    <w:name w:val="footer"/>
    <w:basedOn w:val="a"/>
    <w:link w:val="af2"/>
    <w:uiPriority w:val="99"/>
    <w:unhideWhenUsed/>
    <w:rsid w:val="00700AB6"/>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700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3959">
      <w:bodyDiv w:val="1"/>
      <w:marLeft w:val="0"/>
      <w:marRight w:val="0"/>
      <w:marTop w:val="0"/>
      <w:marBottom w:val="0"/>
      <w:divBdr>
        <w:top w:val="none" w:sz="0" w:space="0" w:color="auto"/>
        <w:left w:val="none" w:sz="0" w:space="0" w:color="auto"/>
        <w:bottom w:val="none" w:sz="0" w:space="0" w:color="auto"/>
        <w:right w:val="none" w:sz="0" w:space="0" w:color="auto"/>
      </w:divBdr>
    </w:div>
    <w:div w:id="68756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2723</TotalTime>
  <Pages>9</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孟斌 关</dc:creator>
  <cp:keywords/>
  <dc:description/>
  <cp:lastModifiedBy>孟斌 关</cp:lastModifiedBy>
  <cp:revision>1</cp:revision>
  <cp:lastPrinted>2025-04-05T00:42:00Z</cp:lastPrinted>
  <dcterms:created xsi:type="dcterms:W3CDTF">2025-03-29T08:15:00Z</dcterms:created>
  <dcterms:modified xsi:type="dcterms:W3CDTF">2025-04-08T12:20:00Z</dcterms:modified>
</cp:coreProperties>
</file>