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35AA70F">
      <w:pPr>
        <w:jc w:val="center"/>
        <w:rPr>
          <w:b/>
          <w:bCs/>
          <w:szCs w:val="28"/>
        </w:rPr>
      </w:pPr>
      <w:bookmarkStart w:id="0" w:name="_Toc96458440"/>
      <w:bookmarkStart w:id="1" w:name="_Toc87212694"/>
      <w:bookmarkStart w:id="2" w:name="_Toc94724023"/>
      <w:bookmarkStart w:id="3" w:name="_Toc93706795"/>
      <w:bookmarkStart w:id="4" w:name="_Toc96381611"/>
      <w:bookmarkStart w:id="5" w:name="_Toc96381984"/>
      <w:bookmarkStart w:id="6" w:name="_Toc94724420"/>
      <w:bookmarkStart w:id="7" w:name="_Toc95774128"/>
      <w:bookmarkStart w:id="8" w:name="_Toc93707243"/>
      <w:r>
        <w:rPr>
          <w:b/>
          <w:bCs/>
          <w:szCs w:val="28"/>
        </w:rPr>
        <w:t xml:space="preserve">Детский технопарк </w:t>
      </w:r>
      <w:bookmarkEnd w:id="0"/>
      <w:r>
        <w:rPr>
          <w:b/>
          <w:bCs/>
          <w:szCs w:val="28"/>
        </w:rPr>
        <w:t>«Альтаир»</w:t>
      </w:r>
    </w:p>
    <w:p w14:paraId="67C7B753">
      <w:pPr>
        <w:jc w:val="center"/>
        <w:rPr>
          <w:b/>
          <w:bCs/>
          <w:szCs w:val="28"/>
        </w:rPr>
      </w:pPr>
      <w:bookmarkStart w:id="9" w:name="_Toc96458441"/>
      <w:r>
        <w:rPr>
          <w:b/>
          <w:bCs/>
          <w:szCs w:val="28"/>
        </w:rPr>
        <w:t>(РТУ МИРЭА</w:t>
      </w:r>
      <w:bookmarkEnd w:id="1"/>
      <w:r>
        <w:rPr>
          <w:b/>
          <w:bCs/>
          <w:szCs w:val="28"/>
        </w:rPr>
        <w:t>)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</w:p>
    <w:p w14:paraId="73D0D2ED">
      <w:pPr>
        <w:rPr>
          <w:szCs w:val="28"/>
        </w:rPr>
      </w:pPr>
    </w:p>
    <w:p w14:paraId="2D38BDE4">
      <w:pPr>
        <w:rPr>
          <w:szCs w:val="28"/>
        </w:rPr>
      </w:pPr>
    </w:p>
    <w:p w14:paraId="74D9ADF7">
      <w:pPr>
        <w:spacing w:after="137" w:line="256" w:lineRule="auto"/>
        <w:ind w:left="5"/>
        <w:jc w:val="left"/>
        <w:rPr>
          <w:szCs w:val="28"/>
        </w:rPr>
      </w:pPr>
      <w:r>
        <w:rPr>
          <w:szCs w:val="28"/>
        </w:rPr>
        <w:t xml:space="preserve"> </w:t>
      </w:r>
    </w:p>
    <w:p w14:paraId="5DF3CA46">
      <w:pPr>
        <w:spacing w:after="137" w:line="256" w:lineRule="auto"/>
        <w:ind w:left="5"/>
        <w:jc w:val="left"/>
        <w:rPr>
          <w:szCs w:val="28"/>
        </w:rPr>
      </w:pPr>
      <w:r>
        <w:rPr>
          <w:szCs w:val="28"/>
        </w:rPr>
        <w:t xml:space="preserve"> </w:t>
      </w:r>
    </w:p>
    <w:p w14:paraId="6CA3CED8">
      <w:pPr>
        <w:spacing w:after="137" w:line="256" w:lineRule="auto"/>
        <w:ind w:left="5"/>
        <w:jc w:val="left"/>
        <w:rPr>
          <w:szCs w:val="28"/>
        </w:rPr>
      </w:pPr>
    </w:p>
    <w:p w14:paraId="6343387E">
      <w:pPr>
        <w:spacing w:after="137" w:line="256" w:lineRule="auto"/>
        <w:ind w:left="5"/>
        <w:jc w:val="left"/>
        <w:rPr>
          <w:szCs w:val="28"/>
        </w:rPr>
      </w:pPr>
      <w:r>
        <w:rPr>
          <w:szCs w:val="28"/>
        </w:rPr>
        <w:t xml:space="preserve"> </w:t>
      </w:r>
    </w:p>
    <w:p w14:paraId="24DB15B6">
      <w:pPr>
        <w:spacing w:after="137" w:line="256" w:lineRule="auto"/>
        <w:ind w:left="5"/>
        <w:jc w:val="center"/>
        <w:rPr>
          <w:b/>
          <w:bCs/>
          <w:szCs w:val="28"/>
        </w:rPr>
      </w:pPr>
      <w:r>
        <w:rPr>
          <w:szCs w:val="28"/>
        </w:rPr>
        <w:t xml:space="preserve"> </w:t>
      </w:r>
      <w:r>
        <w:rPr>
          <w:b/>
          <w:bCs/>
          <w:szCs w:val="28"/>
        </w:rPr>
        <w:t>«ОСНОВЫ ПРОМЫШЛЕННОГО ПРОГРАММИРОВАНИЯ»</w:t>
      </w:r>
    </w:p>
    <w:p w14:paraId="03DCBC17">
      <w:pPr>
        <w:spacing w:after="137" w:line="256" w:lineRule="auto"/>
        <w:ind w:left="5"/>
        <w:jc w:val="center"/>
        <w:rPr>
          <w:b/>
          <w:bCs/>
          <w:szCs w:val="28"/>
        </w:rPr>
      </w:pPr>
    </w:p>
    <w:p w14:paraId="46287115">
      <w:pPr>
        <w:jc w:val="center"/>
        <w:rPr>
          <w:b/>
          <w:bCs/>
          <w:szCs w:val="28"/>
        </w:rPr>
      </w:pPr>
      <w:r>
        <w:rPr>
          <w:b/>
          <w:bCs/>
          <w:szCs w:val="28"/>
        </w:rPr>
        <w:t>ОПИСАНИЕ ПРОЕКТА</w:t>
      </w:r>
    </w:p>
    <w:p w14:paraId="18870B59">
      <w:pPr>
        <w:jc w:val="center"/>
        <w:rPr>
          <w:b/>
          <w:bCs/>
          <w:szCs w:val="28"/>
        </w:rPr>
      </w:pPr>
      <w:r>
        <w:rPr>
          <w:b/>
          <w:bCs/>
          <w:szCs w:val="28"/>
        </w:rPr>
        <w:t>«</w:t>
      </w:r>
      <w:r>
        <w:rPr>
          <w:rFonts w:hint="default"/>
          <w:b/>
          <w:bCs/>
          <w:szCs w:val="28"/>
        </w:rPr>
        <w:t xml:space="preserve">Office </w:t>
      </w:r>
      <w:r>
        <w:rPr>
          <w:rFonts w:hint="default"/>
          <w:b/>
          <w:bCs/>
          <w:szCs w:val="28"/>
          <w:lang w:val="en-US"/>
        </w:rPr>
        <w:t>N</w:t>
      </w:r>
      <w:r>
        <w:rPr>
          <w:rFonts w:hint="default"/>
          <w:b/>
          <w:bCs/>
          <w:szCs w:val="28"/>
        </w:rPr>
        <w:t>ightmare</w:t>
      </w:r>
      <w:r>
        <w:rPr>
          <w:b/>
          <w:bCs/>
          <w:szCs w:val="28"/>
        </w:rPr>
        <w:t>»</w:t>
      </w:r>
    </w:p>
    <w:p w14:paraId="0FCB0B35">
      <w:pPr>
        <w:spacing w:after="160" w:line="256" w:lineRule="auto"/>
        <w:ind w:left="5"/>
        <w:jc w:val="left"/>
        <w:rPr>
          <w:b/>
          <w:szCs w:val="28"/>
        </w:rPr>
      </w:pPr>
    </w:p>
    <w:p w14:paraId="7B79BABB">
      <w:pPr>
        <w:spacing w:after="160" w:line="256" w:lineRule="auto"/>
        <w:ind w:left="5"/>
        <w:jc w:val="left"/>
        <w:rPr>
          <w:b/>
          <w:szCs w:val="28"/>
        </w:rPr>
      </w:pPr>
    </w:p>
    <w:p w14:paraId="07FD86E8">
      <w:pPr>
        <w:spacing w:after="160" w:line="256" w:lineRule="auto"/>
        <w:ind w:left="5"/>
        <w:jc w:val="left"/>
        <w:rPr>
          <w:b/>
          <w:szCs w:val="28"/>
        </w:rPr>
      </w:pPr>
    </w:p>
    <w:p w14:paraId="2910DDB5">
      <w:pPr>
        <w:spacing w:line="256" w:lineRule="auto"/>
        <w:ind w:right="2"/>
        <w:jc w:val="right"/>
        <w:rPr>
          <w:rFonts w:hint="default" w:eastAsia="Calibri"/>
          <w:szCs w:val="28"/>
          <w:lang w:val="ru-RU"/>
        </w:rPr>
      </w:pPr>
      <w:r>
        <w:rPr>
          <w:rFonts w:hint="default" w:eastAsia="Calibri"/>
          <w:szCs w:val="28"/>
          <w:lang w:val="ru-RU"/>
        </w:rPr>
        <w:t>Васильева Т. М.</w:t>
      </w:r>
    </w:p>
    <w:p w14:paraId="5BED8F28">
      <w:pPr>
        <w:spacing w:line="256" w:lineRule="auto"/>
        <w:ind w:right="2"/>
        <w:jc w:val="right"/>
        <w:rPr>
          <w:rFonts w:hint="default" w:eastAsia="Calibri"/>
          <w:szCs w:val="28"/>
          <w:lang w:val="ru-RU"/>
        </w:rPr>
      </w:pPr>
      <w:r>
        <w:rPr>
          <w:rFonts w:hint="default" w:eastAsia="Calibri"/>
          <w:szCs w:val="28"/>
          <w:lang w:val="ru-RU"/>
        </w:rPr>
        <w:t>Попов А. М.</w:t>
      </w:r>
    </w:p>
    <w:p w14:paraId="731F945F">
      <w:pPr>
        <w:spacing w:line="256" w:lineRule="auto"/>
        <w:ind w:right="2"/>
        <w:jc w:val="right"/>
        <w:rPr>
          <w:szCs w:val="28"/>
        </w:rPr>
      </w:pPr>
      <w:r>
        <w:rPr>
          <w:szCs w:val="28"/>
        </w:rPr>
        <w:t>---------------------------------------</w:t>
      </w:r>
    </w:p>
    <w:p w14:paraId="1D8BE78A">
      <w:pPr>
        <w:spacing w:line="256" w:lineRule="auto"/>
        <w:ind w:right="2"/>
        <w:jc w:val="right"/>
        <w:rPr>
          <w:szCs w:val="28"/>
        </w:rPr>
      </w:pPr>
      <w:r>
        <w:rPr>
          <w:szCs w:val="28"/>
        </w:rPr>
        <w:t>Учени</w:t>
      </w:r>
      <w:r>
        <w:rPr>
          <w:szCs w:val="28"/>
          <w:lang w:val="ru-RU"/>
        </w:rPr>
        <w:t>ков</w:t>
      </w:r>
      <w:r>
        <w:rPr>
          <w:szCs w:val="28"/>
        </w:rPr>
        <w:t xml:space="preserve"> группы 7</w:t>
      </w:r>
    </w:p>
    <w:p w14:paraId="1B3E69AF">
      <w:pPr>
        <w:spacing w:line="256" w:lineRule="auto"/>
        <w:ind w:right="2"/>
        <w:jc w:val="right"/>
        <w:rPr>
          <w:szCs w:val="28"/>
        </w:rPr>
      </w:pPr>
      <w:r>
        <w:rPr>
          <w:szCs w:val="28"/>
        </w:rPr>
        <w:t>---------------------------------------</w:t>
      </w:r>
    </w:p>
    <w:p w14:paraId="44691C2A">
      <w:pPr>
        <w:spacing w:line="256" w:lineRule="auto"/>
        <w:ind w:right="2"/>
        <w:jc w:val="right"/>
        <w:rPr>
          <w:szCs w:val="28"/>
        </w:rPr>
      </w:pPr>
      <w:r>
        <w:rPr>
          <w:szCs w:val="28"/>
        </w:rPr>
        <w:t>Руководитель: Покровский В.А.</w:t>
      </w:r>
    </w:p>
    <w:p w14:paraId="0F6A5CF0">
      <w:pPr>
        <w:spacing w:line="256" w:lineRule="auto"/>
        <w:ind w:right="2"/>
        <w:jc w:val="right"/>
        <w:rPr>
          <w:szCs w:val="28"/>
        </w:rPr>
      </w:pPr>
      <w:r>
        <w:rPr>
          <w:szCs w:val="28"/>
        </w:rPr>
        <w:t>---------------------------------------</w:t>
      </w:r>
    </w:p>
    <w:p w14:paraId="7E7C2951">
      <w:pPr>
        <w:spacing w:line="256" w:lineRule="auto"/>
        <w:ind w:left="10" w:right="2" w:hanging="10"/>
        <w:jc w:val="right"/>
        <w:rPr>
          <w:szCs w:val="28"/>
          <w:shd w:val="clear" w:color="auto" w:fill="FFFFFF"/>
        </w:rPr>
      </w:pPr>
      <w:r>
        <w:rPr>
          <w:szCs w:val="28"/>
        </w:rPr>
        <w:t xml:space="preserve">Преподаватель Детского технопарка "Альтаир" </w:t>
      </w:r>
      <w:r>
        <w:rPr>
          <w:szCs w:val="28"/>
          <w:shd w:val="clear" w:color="auto" w:fill="FFFFFF"/>
        </w:rPr>
        <w:t>РТУ МИРЭА</w:t>
      </w:r>
    </w:p>
    <w:p w14:paraId="7C4A0939">
      <w:pPr>
        <w:spacing w:line="256" w:lineRule="auto"/>
        <w:ind w:left="10" w:right="2" w:hanging="10"/>
        <w:jc w:val="right"/>
        <w:rPr>
          <w:szCs w:val="28"/>
          <w:shd w:val="clear" w:color="auto" w:fill="FFFFFF"/>
        </w:rPr>
      </w:pPr>
    </w:p>
    <w:p w14:paraId="3F50D933">
      <w:pPr>
        <w:spacing w:line="256" w:lineRule="auto"/>
        <w:ind w:right="2"/>
        <w:rPr>
          <w:szCs w:val="28"/>
          <w:shd w:val="clear" w:color="auto" w:fill="FFFFFF"/>
        </w:rPr>
      </w:pPr>
    </w:p>
    <w:p w14:paraId="1BA95F5C">
      <w:pPr>
        <w:spacing w:line="256" w:lineRule="auto"/>
        <w:ind w:left="10" w:right="2" w:hanging="10"/>
        <w:jc w:val="right"/>
        <w:rPr>
          <w:szCs w:val="28"/>
          <w:shd w:val="clear" w:color="auto" w:fill="FFFFFF"/>
        </w:rPr>
      </w:pPr>
    </w:p>
    <w:p w14:paraId="4BBBFA21">
      <w:pPr>
        <w:spacing w:line="256" w:lineRule="auto"/>
        <w:ind w:left="10" w:right="2" w:hanging="10"/>
        <w:jc w:val="right"/>
        <w:rPr>
          <w:szCs w:val="28"/>
          <w:shd w:val="clear" w:color="auto" w:fill="FFFFFF"/>
        </w:rPr>
      </w:pPr>
    </w:p>
    <w:p w14:paraId="05779630">
      <w:pPr>
        <w:spacing w:line="256" w:lineRule="auto"/>
        <w:ind w:right="2"/>
        <w:jc w:val="center"/>
        <w:rPr>
          <w:b/>
          <w:szCs w:val="28"/>
        </w:rPr>
      </w:pPr>
    </w:p>
    <w:p w14:paraId="57C96CE1">
      <w:pPr>
        <w:spacing w:line="256" w:lineRule="auto"/>
        <w:ind w:right="2"/>
        <w:jc w:val="center"/>
        <w:rPr>
          <w:b/>
          <w:szCs w:val="28"/>
        </w:rPr>
      </w:pPr>
    </w:p>
    <w:p w14:paraId="6562CB7A">
      <w:pPr>
        <w:spacing w:line="256" w:lineRule="auto"/>
        <w:ind w:right="2"/>
        <w:jc w:val="center"/>
        <w:rPr>
          <w:b/>
          <w:szCs w:val="28"/>
        </w:rPr>
      </w:pPr>
    </w:p>
    <w:p w14:paraId="1A24FC10">
      <w:pPr>
        <w:spacing w:line="256" w:lineRule="auto"/>
        <w:ind w:right="2"/>
        <w:jc w:val="center"/>
        <w:rPr>
          <w:b/>
          <w:szCs w:val="28"/>
        </w:rPr>
      </w:pPr>
    </w:p>
    <w:p w14:paraId="17E6A524">
      <w:pPr>
        <w:spacing w:line="256" w:lineRule="auto"/>
        <w:ind w:right="2"/>
        <w:jc w:val="center"/>
        <w:rPr>
          <w:b/>
          <w:szCs w:val="28"/>
        </w:rPr>
      </w:pPr>
    </w:p>
    <w:p w14:paraId="525F01DF">
      <w:pPr>
        <w:spacing w:line="256" w:lineRule="auto"/>
        <w:ind w:right="2"/>
        <w:jc w:val="center"/>
        <w:rPr>
          <w:b/>
          <w:szCs w:val="28"/>
        </w:rPr>
      </w:pPr>
    </w:p>
    <w:p w14:paraId="69F887E3">
      <w:pPr>
        <w:spacing w:line="256" w:lineRule="auto"/>
        <w:ind w:right="2"/>
        <w:jc w:val="center"/>
        <w:rPr>
          <w:b/>
          <w:szCs w:val="28"/>
        </w:rPr>
      </w:pPr>
    </w:p>
    <w:p w14:paraId="5EF3410A">
      <w:pPr>
        <w:spacing w:line="256" w:lineRule="auto"/>
        <w:ind w:right="2"/>
        <w:jc w:val="center"/>
        <w:rPr>
          <w:b/>
          <w:szCs w:val="28"/>
        </w:rPr>
      </w:pPr>
    </w:p>
    <w:p w14:paraId="065A19D1">
      <w:pPr>
        <w:spacing w:line="256" w:lineRule="auto"/>
        <w:ind w:right="2"/>
        <w:jc w:val="center"/>
        <w:rPr>
          <w:b/>
          <w:szCs w:val="28"/>
        </w:rPr>
      </w:pPr>
      <w:r>
        <w:rPr>
          <w:b/>
          <w:szCs w:val="28"/>
        </w:rPr>
        <w:t>Москва, 2024</w:t>
      </w:r>
    </w:p>
    <w:p w14:paraId="124A0277">
      <w:pPr>
        <w:pStyle w:val="2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Название проекта</w:t>
      </w:r>
    </w:p>
    <w:p w14:paraId="6810F30C">
      <w:pPr>
        <w:ind w:firstLine="709"/>
        <w:rPr>
          <w:rFonts w:hint="default" w:ascii="Times New Roman" w:hAnsi="Times New Roman" w:cs="Times New Roman"/>
          <w:sz w:val="28"/>
          <w:szCs w:val="28"/>
        </w:rPr>
      </w:pPr>
      <w:r>
        <w:rPr>
          <w:szCs w:val="28"/>
        </w:rPr>
        <w:t>«</w:t>
      </w:r>
      <w:r>
        <w:rPr>
          <w:rFonts w:hint="default" w:ascii="Times New Roman" w:hAnsi="Times New Roman" w:cs="Times New Roman"/>
          <w:b w:val="0"/>
          <w:bCs w:val="0"/>
          <w:szCs w:val="28"/>
        </w:rPr>
        <w:t xml:space="preserve">Office </w:t>
      </w:r>
      <w:r>
        <w:rPr>
          <w:rFonts w:hint="default" w:ascii="Times New Roman" w:hAnsi="Times New Roman" w:cs="Times New Roman"/>
          <w:b w:val="0"/>
          <w:bCs w:val="0"/>
          <w:szCs w:val="28"/>
          <w:lang w:val="en-US"/>
        </w:rPr>
        <w:t>N</w:t>
      </w:r>
      <w:r>
        <w:rPr>
          <w:rFonts w:hint="default" w:ascii="Times New Roman" w:hAnsi="Times New Roman" w:cs="Times New Roman"/>
          <w:b w:val="0"/>
          <w:bCs w:val="0"/>
          <w:szCs w:val="28"/>
        </w:rPr>
        <w:t>ightmare</w:t>
      </w:r>
      <w:r>
        <w:rPr>
          <w:szCs w:val="28"/>
        </w:rPr>
        <w:t xml:space="preserve">» -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игра, шутер с </w:t>
      </w:r>
      <w:r>
        <w:rPr>
          <w:rFonts w:hint="default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элементами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хоррора</w:t>
      </w:r>
    </w:p>
    <w:p w14:paraId="37E09C8B">
      <w:pPr>
        <w:rPr>
          <w:b/>
          <w:bCs/>
          <w:szCs w:val="28"/>
        </w:rPr>
      </w:pPr>
      <w:r>
        <w:rPr>
          <w:b/>
          <w:bCs/>
          <w:szCs w:val="28"/>
        </w:rPr>
        <w:t>Идея проекта</w:t>
      </w:r>
    </w:p>
    <w:p w14:paraId="1C268040">
      <w:pPr>
        <w:ind w:firstLine="709"/>
        <w:rPr>
          <w:rFonts w:hint="default" w:ascii="Times New Roman" w:hAnsi="Times New Roman" w:cs="Times New Roman"/>
          <w:sz w:val="28"/>
          <w:szCs w:val="28"/>
        </w:rPr>
      </w:pPr>
      <w:r>
        <w:rPr>
          <w:szCs w:val="28"/>
        </w:rPr>
        <w:t xml:space="preserve">Идея </w:t>
      </w:r>
      <w:r>
        <w:rPr>
          <w:szCs w:val="28"/>
          <w:lang w:val="ru-RU"/>
        </w:rPr>
        <w:t>п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</w:rPr>
        <w:t>роект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lang w:val="ru-RU"/>
        </w:rPr>
        <w:t>а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</w:rPr>
        <w:t xml:space="preserve"> представляет собой игру в жанре шутера с элементами хоррора. Игрок выступает в роли обычного офисного работника, который попадает в постапокалиптический мир, заполненный монстрами и опасностями. Цель игры – преодолеть маршрут от офиса до дома, сражаясь с разнообразными врагами и боссами,</w:t>
      </w:r>
      <w:r>
        <w:rPr>
          <w:rFonts w:hint="default" w:eastAsia="Segoe UI" w:cs="Times New Roman"/>
          <w:i w:val="0"/>
          <w:iCs w:val="0"/>
          <w:caps w:val="0"/>
          <w:spacing w:val="0"/>
          <w:sz w:val="28"/>
          <w:szCs w:val="28"/>
          <w:lang w:val="ru-RU"/>
        </w:rPr>
        <w:t xml:space="preserve"> </w:t>
      </w:r>
      <w:r>
        <w:rPr>
          <w:rFonts w:hint="default" w:eastAsia="Segoe UI" w:cs="Times New Roman"/>
          <w:i w:val="0"/>
          <w:iCs w:val="0"/>
          <w:caps w:val="0"/>
          <w:color w:val="auto"/>
          <w:spacing w:val="0"/>
          <w:sz w:val="28"/>
          <w:szCs w:val="28"/>
          <w:lang w:val="ru-RU"/>
        </w:rPr>
        <w:t>прокачивая свою экипировку, характеристики и снаряжение,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</w:rPr>
        <w:t xml:space="preserve"> впитывая атмосферу страха и напряжения.</w:t>
      </w:r>
    </w:p>
    <w:p w14:paraId="58938D61">
      <w:pPr>
        <w:pStyle w:val="2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Описание работы проекта</w:t>
      </w:r>
    </w:p>
    <w:p w14:paraId="3873F965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708" w:firstLineChars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</w:rPr>
        <w:t xml:space="preserve">Игрок </w:t>
      </w:r>
      <w:r>
        <w:rPr>
          <w:rFonts w:hint="default" w:eastAsia="Segoe UI" w:cs="Times New Roman"/>
          <w:i w:val="0"/>
          <w:iCs w:val="0"/>
          <w:caps w:val="0"/>
          <w:spacing w:val="0"/>
          <w:sz w:val="28"/>
          <w:szCs w:val="28"/>
          <w:lang w:val="ru-RU"/>
        </w:rPr>
        <w:t xml:space="preserve">будет управлять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</w:rPr>
        <w:t xml:space="preserve">персонажем, которому предстоит пройти через </w:t>
      </w:r>
      <w:r>
        <w:rPr>
          <w:rFonts w:hint="default" w:eastAsia="Segoe UI" w:cs="Times New Roman"/>
          <w:i w:val="0"/>
          <w:iCs w:val="0"/>
          <w:caps w:val="0"/>
          <w:spacing w:val="0"/>
          <w:sz w:val="28"/>
          <w:szCs w:val="28"/>
          <w:lang w:val="ru-RU"/>
        </w:rPr>
        <w:t>локации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</w:rPr>
        <w:t xml:space="preserve">, </w:t>
      </w:r>
      <w:r>
        <w:rPr>
          <w:rFonts w:hint="default" w:eastAsia="Segoe UI" w:cs="Times New Roman"/>
          <w:i w:val="0"/>
          <w:iCs w:val="0"/>
          <w:caps w:val="0"/>
          <w:spacing w:val="0"/>
          <w:sz w:val="28"/>
          <w:szCs w:val="28"/>
          <w:lang w:val="ru-RU"/>
        </w:rPr>
        <w:t>заполоненным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</w:rPr>
        <w:t xml:space="preserve"> чудовищами. В процессе игры пользователь сможет:</w:t>
      </w:r>
    </w:p>
    <w:p w14:paraId="503A9858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708" w:firstLineChars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</w:rPr>
      </w:pPr>
    </w:p>
    <w:p w14:paraId="6C192819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420" w:leftChars="0" w:right="0" w:hanging="420" w:firstLineChars="0"/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</w:rPr>
        <w:t xml:space="preserve">Исследовать открытые пространства и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  <w:t>искать укрытия</w:t>
      </w:r>
      <w:r>
        <w:rPr>
          <w:rFonts w:hint="default" w:eastAsia="Segoe UI" w:cs="Times New Roman"/>
          <w:i w:val="0"/>
          <w:iCs w:val="0"/>
          <w:caps w:val="0"/>
          <w:color w:val="70AD47" w:themeColor="accent6"/>
          <w:spacing w:val="0"/>
          <w:sz w:val="28"/>
          <w:szCs w:val="28"/>
          <w:lang w:val="ru-RU"/>
          <w14:textFill>
            <w14:solidFill>
              <w14:schemeClr w14:val="accent6"/>
            </w14:solidFill>
          </w14:textFill>
        </w:rPr>
        <w:t xml:space="preserve"> </w:t>
      </w:r>
      <w:r>
        <w:rPr>
          <w:rFonts w:hint="default" w:eastAsia="Segoe UI" w:cs="Times New Roman"/>
          <w:i w:val="0"/>
          <w:iCs w:val="0"/>
          <w:caps w:val="0"/>
          <w:color w:val="auto"/>
          <w:spacing w:val="0"/>
          <w:sz w:val="28"/>
          <w:szCs w:val="28"/>
          <w:lang w:val="ru-RU"/>
        </w:rPr>
        <w:t>для сражения с монстрами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</w:rPr>
        <w:t>.</w:t>
      </w:r>
    </w:p>
    <w:p w14:paraId="4FBCC422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420" w:leftChars="0" w:right="0" w:hanging="420" w:firstLineChars="0"/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</w:rPr>
        <w:t xml:space="preserve">Использовать различное оружие и тактические </w:t>
      </w:r>
      <w:r>
        <w:rPr>
          <w:rFonts w:hint="default" w:eastAsia="Segoe UI" w:cs="Times New Roman"/>
          <w:i w:val="0"/>
          <w:iCs w:val="0"/>
          <w:caps w:val="0"/>
          <w:spacing w:val="0"/>
          <w:sz w:val="28"/>
          <w:szCs w:val="28"/>
          <w:lang w:val="ru-RU"/>
        </w:rPr>
        <w:t>приёмы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</w:rPr>
        <w:t xml:space="preserve"> для борьбы с врагами.</w:t>
      </w:r>
    </w:p>
    <w:p w14:paraId="0FE674CF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420" w:leftChars="0" w:right="0" w:hanging="420" w:firstLineChars="0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</w:rPr>
        <w:t xml:space="preserve">Собирать ресурсы, </w:t>
      </w:r>
      <w:r>
        <w:rPr>
          <w:rFonts w:hint="default" w:eastAsia="Segoe UI" w:cs="Times New Roman"/>
          <w:i w:val="0"/>
          <w:iCs w:val="0"/>
          <w:caps w:val="0"/>
          <w:color w:val="auto"/>
          <w:spacing w:val="0"/>
          <w:sz w:val="28"/>
          <w:szCs w:val="28"/>
          <w:lang w:val="ru-RU"/>
        </w:rPr>
        <w:t>которые прокачают оружие, характеристики персонажа или улучшат навыки персонажа, что поможет в дальнейших боях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</w:rPr>
        <w:t>.</w:t>
      </w:r>
    </w:p>
    <w:p w14:paraId="465B3ECD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420" w:leftChars="0" w:right="0" w:hanging="420" w:firstLineChars="0"/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</w:rPr>
        <w:t>Применять стратегии для преодоления дневных и ночных уровней с различными типами врагов.</w:t>
      </w:r>
    </w:p>
    <w:p w14:paraId="52697A5B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420" w:leftChars="0" w:right="0" w:hanging="420" w:firstLineChars="0"/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</w:rPr>
        <w:t>Участвовать в эпических битвах</w:t>
      </w:r>
      <w:r>
        <w:rPr>
          <w:rFonts w:hint="default" w:eastAsia="Segoe UI" w:cs="Times New Roman"/>
          <w:i w:val="0"/>
          <w:iCs w:val="0"/>
          <w:caps w:val="0"/>
          <w:spacing w:val="0"/>
          <w:sz w:val="28"/>
          <w:szCs w:val="28"/>
          <w:lang w:val="ru-RU"/>
        </w:rPr>
        <w:t xml:space="preserve"> </w:t>
      </w:r>
      <w:r>
        <w:rPr>
          <w:rFonts w:hint="default" w:eastAsia="Segoe UI" w:cs="Times New Roman"/>
          <w:i w:val="0"/>
          <w:iCs w:val="0"/>
          <w:caps w:val="0"/>
          <w:color w:val="auto"/>
          <w:spacing w:val="0"/>
          <w:sz w:val="28"/>
          <w:szCs w:val="28"/>
          <w:lang w:val="ru-RU"/>
        </w:rPr>
        <w:t>не только с обычными врагами, но и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</w:rPr>
        <w:t xml:space="preserve"> с боссами, каждая из которых требует уникального подхода и задела.</w:t>
      </w:r>
    </w:p>
    <w:p w14:paraId="3DF102D9">
      <w:pPr>
        <w:pStyle w:val="2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Актуальность</w:t>
      </w:r>
    </w:p>
    <w:p w14:paraId="1E8111C6">
      <w:pPr>
        <w:ind w:firstLine="709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lang w:val="ru-RU"/>
        </w:rPr>
        <w:t>В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</w:rPr>
        <w:t xml:space="preserve"> условиях растущего интереса к играм в жанре хоррора и шутеров, особенно среди </w:t>
      </w:r>
      <w:r>
        <w:rPr>
          <w:rFonts w:hint="default" w:eastAsia="Segoe UI" w:cs="Times New Roman"/>
          <w:i w:val="0"/>
          <w:iCs w:val="0"/>
          <w:caps w:val="0"/>
          <w:spacing w:val="0"/>
          <w:sz w:val="28"/>
          <w:szCs w:val="28"/>
          <w:lang w:val="ru-RU"/>
        </w:rPr>
        <w:t>молодёжной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</w:rPr>
        <w:t xml:space="preserve"> аудитории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lang w:val="ru-RU"/>
        </w:rPr>
        <w:t>,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</w:rPr>
        <w:t xml:space="preserve"> </w:t>
      </w:r>
      <w:r>
        <w:rPr>
          <w:rFonts w:hint="default" w:eastAsia="Segoe UI" w:cs="Times New Roman"/>
          <w:i w:val="0"/>
          <w:iCs w:val="0"/>
          <w:caps w:val="0"/>
          <w:color w:val="70AD47" w:themeColor="accent6"/>
          <w:spacing w:val="0"/>
          <w:sz w:val="28"/>
          <w:szCs w:val="28"/>
          <w:lang w:val="ru-RU"/>
          <w14:textFill>
            <w14:solidFill>
              <w14:schemeClr w14:val="accent6"/>
            </w14:solidFill>
          </w14:textFill>
        </w:rPr>
        <w:t xml:space="preserve"> </w:t>
      </w:r>
      <w:r>
        <w:rPr>
          <w:rFonts w:hint="default" w:eastAsia="Segoe UI" w:cs="Times New Roman"/>
          <w:i w:val="0"/>
          <w:iCs w:val="0"/>
          <w:caps w:val="0"/>
          <w:color w:val="auto"/>
          <w:spacing w:val="0"/>
          <w:sz w:val="28"/>
          <w:szCs w:val="28"/>
          <w:lang w:val="ru-RU"/>
        </w:rPr>
        <w:t xml:space="preserve">игра может быть интересна как любителям динамичных шутеров, так и тем, кто любит испытать чувство ужаса.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</w:rPr>
        <w:t>Проект может быть использован в образовательных целях, для демонстрации основ разработки игр, а также послужит хорошим развлечением для игроков, ищущих новые впечатления в жанре постапокалипсиса и хоррора.</w:t>
      </w:r>
      <w:bookmarkStart w:id="10" w:name="_GoBack"/>
      <w:bookmarkEnd w:id="10"/>
    </w:p>
    <w:sectPr>
      <w:footerReference r:id="rId5" w:type="default"/>
      <w:pgSz w:w="11906" w:h="16838"/>
      <w:pgMar w:top="1134" w:right="850" w:bottom="1134" w:left="1701" w:header="708" w:footer="708" w:gutter="0"/>
      <w:cols w:space="708" w:num="1"/>
      <w:titlePg/>
      <w:docGrid w:linePitch="381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D120E45">
    <w:pPr>
      <w:pStyle w:val="6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9513725"/>
    <w:multiLevelType w:val="singleLevel"/>
    <w:tmpl w:val="D9513725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3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E35"/>
    <w:rsid w:val="00010CCC"/>
    <w:rsid w:val="00024B9B"/>
    <w:rsid w:val="00247D1B"/>
    <w:rsid w:val="00286F93"/>
    <w:rsid w:val="002C5D96"/>
    <w:rsid w:val="003118A1"/>
    <w:rsid w:val="00441E35"/>
    <w:rsid w:val="00496BFC"/>
    <w:rsid w:val="005A21B0"/>
    <w:rsid w:val="006F78BE"/>
    <w:rsid w:val="00717897"/>
    <w:rsid w:val="00805D17"/>
    <w:rsid w:val="0082212F"/>
    <w:rsid w:val="00913EC8"/>
    <w:rsid w:val="009B3DE9"/>
    <w:rsid w:val="009E2310"/>
    <w:rsid w:val="00A45683"/>
    <w:rsid w:val="00AA2002"/>
    <w:rsid w:val="00AF506E"/>
    <w:rsid w:val="00BE4762"/>
    <w:rsid w:val="00E17F19"/>
    <w:rsid w:val="00E561F3"/>
    <w:rsid w:val="00EB3922"/>
    <w:rsid w:val="00ED5C5A"/>
    <w:rsid w:val="00F75E19"/>
    <w:rsid w:val="212F47ED"/>
    <w:rsid w:val="2191644C"/>
    <w:rsid w:val="3AB958C9"/>
    <w:rsid w:val="4DB35E08"/>
    <w:rsid w:val="5D5B1F5C"/>
    <w:rsid w:val="74A25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0" w:line="360" w:lineRule="auto"/>
      <w:jc w:val="both"/>
    </w:pPr>
    <w:rPr>
      <w:rFonts w:ascii="Times New Roman" w:hAnsi="Times New Roman" w:eastAsiaTheme="minorHAnsi" w:cstheme="minorBidi"/>
      <w:sz w:val="28"/>
      <w:szCs w:val="22"/>
      <w:lang w:val="ru-RU" w:eastAsia="en-US" w:bidi="ar-SA"/>
    </w:rPr>
  </w:style>
  <w:style w:type="paragraph" w:styleId="2">
    <w:name w:val="heading 1"/>
    <w:basedOn w:val="1"/>
    <w:next w:val="1"/>
    <w:link w:val="8"/>
    <w:qFormat/>
    <w:uiPriority w:val="9"/>
    <w:pPr>
      <w:widowControl w:val="0"/>
      <w:outlineLvl w:val="0"/>
    </w:pPr>
    <w:rPr>
      <w:rFonts w:eastAsiaTheme="majorEastAsia" w:cstheme="majorBidi"/>
      <w:b/>
      <w:color w:val="000000" w:themeColor="text1"/>
      <w:sz w:val="32"/>
      <w:szCs w:val="32"/>
      <w14:textFill>
        <w14:solidFill>
          <w14:schemeClr w14:val="tx1"/>
        </w14:solidFill>
      </w14:textFill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eader"/>
    <w:basedOn w:val="1"/>
    <w:link w:val="9"/>
    <w:unhideWhenUsed/>
    <w:qFormat/>
    <w:uiPriority w:val="99"/>
    <w:pPr>
      <w:tabs>
        <w:tab w:val="center" w:pos="4677"/>
        <w:tab w:val="right" w:pos="9355"/>
      </w:tabs>
      <w:spacing w:line="240" w:lineRule="auto"/>
    </w:pPr>
  </w:style>
  <w:style w:type="paragraph" w:styleId="6">
    <w:name w:val="footer"/>
    <w:basedOn w:val="1"/>
    <w:link w:val="10"/>
    <w:unhideWhenUsed/>
    <w:qFormat/>
    <w:uiPriority w:val="99"/>
    <w:pPr>
      <w:tabs>
        <w:tab w:val="center" w:pos="4677"/>
        <w:tab w:val="right" w:pos="9355"/>
      </w:tabs>
      <w:spacing w:line="240" w:lineRule="auto"/>
    </w:pPr>
  </w:style>
  <w:style w:type="paragraph" w:styleId="7">
    <w:name w:val="Normal (Web)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customStyle="1" w:styleId="8">
    <w:name w:val="Заголовок 1 Знак"/>
    <w:basedOn w:val="3"/>
    <w:link w:val="2"/>
    <w:qFormat/>
    <w:uiPriority w:val="9"/>
    <w:rPr>
      <w:rFonts w:ascii="Times New Roman" w:hAnsi="Times New Roman" w:eastAsiaTheme="majorEastAsia" w:cstheme="majorBidi"/>
      <w:b/>
      <w:color w:val="000000" w:themeColor="text1"/>
      <w:sz w:val="32"/>
      <w:szCs w:val="32"/>
      <w14:textFill>
        <w14:solidFill>
          <w14:schemeClr w14:val="tx1"/>
        </w14:solidFill>
      </w14:textFill>
    </w:rPr>
  </w:style>
  <w:style w:type="character" w:customStyle="1" w:styleId="9">
    <w:name w:val="Верхний колонтитул Знак"/>
    <w:basedOn w:val="3"/>
    <w:link w:val="5"/>
    <w:qFormat/>
    <w:uiPriority w:val="99"/>
    <w:rPr>
      <w:rFonts w:ascii="Times New Roman" w:hAnsi="Times New Roman"/>
      <w:sz w:val="28"/>
    </w:rPr>
  </w:style>
  <w:style w:type="character" w:customStyle="1" w:styleId="10">
    <w:name w:val="Нижний колонтитул Знак"/>
    <w:basedOn w:val="3"/>
    <w:link w:val="6"/>
    <w:qFormat/>
    <w:uiPriority w:val="99"/>
    <w:rPr>
      <w:rFonts w:ascii="Times New Roman" w:hAnsi="Times New Roman"/>
      <w:sz w:val="2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402</Words>
  <Characters>2293</Characters>
  <Lines>19</Lines>
  <Paragraphs>5</Paragraphs>
  <TotalTime>50</TotalTime>
  <ScaleCrop>false</ScaleCrop>
  <LinksUpToDate>false</LinksUpToDate>
  <CharactersWithSpaces>2690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2024-09-30T18:29:00Z</dcterms:created>
  <dc:creator>Артём борисов</dc:creator>
  <cp:lastModifiedBy>Mini Neploxo</cp:lastModifiedBy>
  <dcterms:modified xsi:type="dcterms:W3CDTF">2024-12-06T15:36:35Z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1049-12.2.0.18911</vt:lpwstr>
  </property>
  <property fmtid="{D5CDD505-2E9C-101B-9397-08002B2CF9AE}" pid="3" name="ICV">
    <vt:lpwstr>016BF1D4718C473BA8108457116A6A76_13</vt:lpwstr>
  </property>
</Properties>
</file>