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15390" w14:textId="6B4D145C" w:rsidR="009A2D02" w:rsidRPr="00AB0EE9" w:rsidRDefault="00DB5378">
      <w:pPr>
        <w:rPr>
          <w:rFonts w:ascii="Lato Light" w:hAnsi="Lato Light"/>
          <w:sz w:val="24"/>
          <w:szCs w:val="24"/>
          <w:u w:val="single"/>
        </w:rPr>
      </w:pPr>
      <w:r w:rsidRPr="00AB0EE9">
        <w:rPr>
          <w:rFonts w:ascii="Lato Light" w:hAnsi="Lato Light"/>
          <w:sz w:val="24"/>
          <w:szCs w:val="24"/>
          <w:u w:val="single"/>
        </w:rPr>
        <w:t>Introduction</w:t>
      </w:r>
    </w:p>
    <w:p w14:paraId="0359AFF1" w14:textId="5D1F3729" w:rsidR="00024CAD" w:rsidRPr="00AB0EE9" w:rsidRDefault="00002D14" w:rsidP="00024CAD">
      <w:pPr>
        <w:rPr>
          <w:rFonts w:ascii="Lato Light" w:hAnsi="Lato Light"/>
          <w:color w:val="575757"/>
          <w:sz w:val="24"/>
          <w:szCs w:val="24"/>
          <w:shd w:val="clear" w:color="auto" w:fill="FFFFFF"/>
        </w:rPr>
      </w:pPr>
      <w:commentRangeStart w:id="0"/>
      <w:commentRangeStart w:id="1"/>
      <w:r w:rsidRPr="00AB0EE9">
        <w:rPr>
          <w:rFonts w:ascii="Lato Light" w:hAnsi="Lato Light"/>
          <w:color w:val="575757"/>
          <w:sz w:val="24"/>
          <w:szCs w:val="24"/>
          <w:shd w:val="clear" w:color="auto" w:fill="FFFFFF"/>
        </w:rPr>
        <w:t>The </w:t>
      </w:r>
      <w:r w:rsidRPr="00AB0EE9">
        <w:rPr>
          <w:rFonts w:ascii="Lato Light" w:hAnsi="Lato Light"/>
          <w:sz w:val="24"/>
          <w:szCs w:val="24"/>
          <w:shd w:val="clear" w:color="auto" w:fill="FFFFFF"/>
        </w:rPr>
        <w:t>kidneys</w:t>
      </w:r>
      <w:r w:rsidRPr="00AB0EE9">
        <w:rPr>
          <w:rFonts w:ascii="Lato Light" w:hAnsi="Lato Light"/>
          <w:color w:val="575757"/>
          <w:sz w:val="24"/>
          <w:szCs w:val="24"/>
          <w:shd w:val="clear" w:color="auto" w:fill="FFFFFF"/>
        </w:rPr>
        <w:t> are two bean-shaped organs, each about the size of a fist</w:t>
      </w:r>
      <w:commentRangeEnd w:id="0"/>
      <w:r w:rsidR="007A10DC">
        <w:rPr>
          <w:rStyle w:val="CommentReference"/>
        </w:rPr>
        <w:commentReference w:id="0"/>
      </w:r>
      <w:r w:rsidR="007A10DC">
        <w:rPr>
          <w:rFonts w:ascii="Lato Light" w:hAnsi="Lato Light"/>
          <w:color w:val="575757"/>
          <w:sz w:val="24"/>
          <w:szCs w:val="24"/>
          <w:shd w:val="clear" w:color="auto" w:fill="FFFFFF"/>
        </w:rPr>
        <w:t xml:space="preserve"> and t</w:t>
      </w:r>
      <w:r w:rsidRPr="00AB0EE9">
        <w:rPr>
          <w:rFonts w:ascii="Lato Light" w:hAnsi="Lato Light"/>
          <w:color w:val="575757"/>
          <w:sz w:val="24"/>
          <w:szCs w:val="24"/>
          <w:shd w:val="clear" w:color="auto" w:fill="FFFFFF"/>
        </w:rPr>
        <w:t xml:space="preserve">hey are located just below the rib cage, one on each side of the spine. Every day, the kidneys filter </w:t>
      </w:r>
      <w:commentRangeStart w:id="2"/>
      <w:r w:rsidRPr="00AB0EE9">
        <w:rPr>
          <w:rFonts w:ascii="Lato Light" w:hAnsi="Lato Light"/>
          <w:color w:val="575757"/>
          <w:sz w:val="24"/>
          <w:szCs w:val="24"/>
          <w:shd w:val="clear" w:color="auto" w:fill="FFFFFF"/>
        </w:rPr>
        <w:t>about 120 to 150 quarts of blood to produce about 1 to 2 quarts of urine.</w:t>
      </w:r>
      <w:commentRangeEnd w:id="2"/>
      <w:r w:rsidRPr="00AB0EE9">
        <w:rPr>
          <w:rStyle w:val="CommentReference"/>
          <w:rFonts w:ascii="Lato Light" w:hAnsi="Lato Light"/>
          <w:sz w:val="24"/>
          <w:szCs w:val="24"/>
        </w:rPr>
        <w:commentReference w:id="2"/>
      </w:r>
      <w:r w:rsidR="00024CAD" w:rsidRPr="00AB0EE9">
        <w:rPr>
          <w:rFonts w:ascii="Lato Light" w:hAnsi="Lato Light"/>
          <w:color w:val="575757"/>
          <w:sz w:val="24"/>
          <w:szCs w:val="24"/>
          <w:shd w:val="clear" w:color="auto" w:fill="FFFFFF"/>
        </w:rPr>
        <w:t xml:space="preserve"> the </w:t>
      </w:r>
      <w:r w:rsidR="00024CAD" w:rsidRPr="00AB0EE9">
        <w:rPr>
          <w:rFonts w:ascii="Lato Light" w:hAnsi="Lato Light"/>
          <w:color w:val="333333"/>
          <w:sz w:val="24"/>
          <w:szCs w:val="24"/>
        </w:rPr>
        <w:t>function of the kidneys is to remove waste products and excess fluid from the body through the urine. The production of urine involves highly complex steps of excretion and re-absorption. This process is necessary to maintain a stable balance of body chemicals. The critical regulation of the body's salt, potassium and acid content is performed by the kidneys and produce hormones that affect the function of other organs. For example, a hormone produced by the kidneys stimulates red blood cell production, regulate blood pressure and control calcium metabolism etc.</w:t>
      </w:r>
      <w:commentRangeEnd w:id="1"/>
      <w:r w:rsidR="00024CAD" w:rsidRPr="00AB0EE9">
        <w:rPr>
          <w:rStyle w:val="CommentReference"/>
          <w:rFonts w:ascii="Lato Light" w:hAnsi="Lato Light"/>
          <w:sz w:val="24"/>
          <w:szCs w:val="24"/>
        </w:rPr>
        <w:commentReference w:id="1"/>
      </w:r>
    </w:p>
    <w:p w14:paraId="5547A436" w14:textId="4A543F05" w:rsidR="00DB5378" w:rsidRPr="00AB0EE9" w:rsidRDefault="00DB5378">
      <w:pPr>
        <w:rPr>
          <w:rFonts w:ascii="Lato Light" w:hAnsi="Lato Light" w:cs="Arial"/>
          <w:color w:val="222222"/>
          <w:sz w:val="24"/>
          <w:szCs w:val="24"/>
          <w:shd w:val="clear" w:color="auto" w:fill="FFFFFF"/>
        </w:rPr>
      </w:pPr>
      <w:r w:rsidRPr="00AB0EE9">
        <w:rPr>
          <w:rFonts w:ascii="Lato Light" w:hAnsi="Lato Light"/>
          <w:sz w:val="24"/>
          <w:szCs w:val="24"/>
        </w:rPr>
        <w:t>Chronic kidney disease</w:t>
      </w:r>
      <w:r w:rsidR="00222A88" w:rsidRPr="00AB0EE9">
        <w:rPr>
          <w:rFonts w:ascii="Lato Light" w:hAnsi="Lato Light"/>
          <w:sz w:val="24"/>
          <w:szCs w:val="24"/>
        </w:rPr>
        <w:t xml:space="preserve"> (CKD)</w:t>
      </w:r>
      <w:r w:rsidRPr="00AB0EE9">
        <w:rPr>
          <w:rFonts w:ascii="Lato Light" w:hAnsi="Lato Light"/>
          <w:sz w:val="24"/>
          <w:szCs w:val="24"/>
        </w:rPr>
        <w:t xml:space="preserve"> is a major issue worldwide</w:t>
      </w:r>
      <w:r w:rsidR="00A96335" w:rsidRPr="00AB0EE9">
        <w:rPr>
          <w:rFonts w:ascii="Lato Light" w:hAnsi="Lato Light"/>
          <w:sz w:val="24"/>
          <w:szCs w:val="24"/>
        </w:rPr>
        <w:t xml:space="preserve"> which </w:t>
      </w:r>
      <w:r w:rsidR="00A96335" w:rsidRPr="00AB0EE9">
        <w:rPr>
          <w:rFonts w:ascii="Lato Light" w:hAnsi="Lato Light"/>
          <w:color w:val="3B444F"/>
          <w:sz w:val="24"/>
          <w:szCs w:val="24"/>
        </w:rPr>
        <w:t>is a condition characterized by a gradual loss of kidney function over time</w:t>
      </w:r>
      <w:r w:rsidRPr="00AB0EE9">
        <w:rPr>
          <w:rFonts w:ascii="Lato Light" w:hAnsi="Lato Light"/>
          <w:sz w:val="24"/>
          <w:szCs w:val="24"/>
        </w:rPr>
        <w:t xml:space="preserve">, </w:t>
      </w:r>
      <w:commentRangeStart w:id="3"/>
      <w:r w:rsidRPr="00AB0EE9">
        <w:rPr>
          <w:rFonts w:ascii="Lato Light" w:hAnsi="Lato Light"/>
          <w:sz w:val="24"/>
          <w:szCs w:val="24"/>
        </w:rPr>
        <w:t>14%</w:t>
      </w:r>
      <w:commentRangeEnd w:id="3"/>
      <w:r w:rsidRPr="00AB0EE9">
        <w:rPr>
          <w:rStyle w:val="CommentReference"/>
          <w:rFonts w:ascii="Lato Light" w:hAnsi="Lato Light"/>
          <w:sz w:val="24"/>
          <w:szCs w:val="24"/>
        </w:rPr>
        <w:commentReference w:id="3"/>
      </w:r>
      <w:r w:rsidRPr="00AB0EE9">
        <w:rPr>
          <w:rFonts w:ascii="Lato Light" w:hAnsi="Lato Light"/>
          <w:sz w:val="24"/>
          <w:szCs w:val="24"/>
        </w:rPr>
        <w:t xml:space="preserve"> of the world population suffer from CKD. </w:t>
      </w:r>
      <w:commentRangeStart w:id="4"/>
      <w:r w:rsidRPr="00AB0EE9">
        <w:rPr>
          <w:rFonts w:ascii="Lato Light" w:hAnsi="Lato Light" w:cs="Arial"/>
          <w:color w:val="222222"/>
          <w:sz w:val="24"/>
          <w:szCs w:val="24"/>
          <w:shd w:val="clear" w:color="auto" w:fill="FFFFFF"/>
        </w:rPr>
        <w:t>Over 2 million people worldwide currently receive treatment with dialysis or a kidney transplant to stay alive, yet this number </w:t>
      </w:r>
      <w:r w:rsidR="00A96335" w:rsidRPr="00AB0EE9">
        <w:rPr>
          <w:rFonts w:ascii="Lato Light" w:hAnsi="Lato Light" w:cs="Arial"/>
          <w:color w:val="222222"/>
          <w:sz w:val="24"/>
          <w:szCs w:val="24"/>
          <w:shd w:val="clear" w:color="auto" w:fill="FFFFFF"/>
        </w:rPr>
        <w:t xml:space="preserve">may </w:t>
      </w:r>
      <w:r w:rsidRPr="00AB0EE9">
        <w:rPr>
          <w:rFonts w:ascii="Lato Light" w:hAnsi="Lato Light" w:cs="Arial"/>
          <w:color w:val="222222"/>
          <w:sz w:val="24"/>
          <w:szCs w:val="24"/>
          <w:shd w:val="clear" w:color="auto" w:fill="FFFFFF"/>
        </w:rPr>
        <w:t>only represent 10% of people who actually need treatment to live.</w:t>
      </w:r>
      <w:commentRangeEnd w:id="4"/>
      <w:r w:rsidRPr="00AB0EE9">
        <w:rPr>
          <w:rStyle w:val="CommentReference"/>
          <w:rFonts w:ascii="Lato Light" w:hAnsi="Lato Light"/>
          <w:sz w:val="24"/>
          <w:szCs w:val="24"/>
        </w:rPr>
        <w:commentReference w:id="4"/>
      </w:r>
      <w:r w:rsidR="00222A88" w:rsidRPr="00AB0EE9">
        <w:rPr>
          <w:rFonts w:ascii="Lato Light" w:hAnsi="Lato Light" w:cs="Arial"/>
          <w:color w:val="222222"/>
          <w:sz w:val="24"/>
          <w:szCs w:val="24"/>
          <w:shd w:val="clear" w:color="auto" w:fill="FFFFFF"/>
        </w:rPr>
        <w:t xml:space="preserve"> Chronic kidney disease, causes more deaths than breast cancer or prostate cancer and It is the under-recognized public health crisis. </w:t>
      </w:r>
    </w:p>
    <w:p w14:paraId="263C32E0" w14:textId="452A638B" w:rsidR="007375BB" w:rsidRDefault="00222A88">
      <w:pPr>
        <w:rPr>
          <w:rFonts w:ascii="Lato Light" w:hAnsi="Lato Light" w:cs="Arial"/>
          <w:color w:val="222222"/>
          <w:sz w:val="24"/>
          <w:szCs w:val="24"/>
          <w:shd w:val="clear" w:color="auto" w:fill="FFFFFF"/>
        </w:rPr>
      </w:pPr>
      <w:commentRangeStart w:id="5"/>
      <w:r w:rsidRPr="00AB0EE9">
        <w:rPr>
          <w:rFonts w:ascii="Lato Light" w:hAnsi="Lato Light"/>
          <w:sz w:val="24"/>
          <w:szCs w:val="24"/>
        </w:rPr>
        <w:t xml:space="preserve">The stages of CKD are mainly based in the measured or estimated Glomerular Filtration Rate (eGFR) which is based on Creatinine level, Gender, Race and Age. There are Five stages, kidney functionality if normal in stage 1 and minimally reduced in stage 2, but </w:t>
      </w:r>
      <w:r w:rsidR="007375BB" w:rsidRPr="00AB0EE9">
        <w:rPr>
          <w:rFonts w:ascii="Lato Light" w:hAnsi="Lato Light" w:cs="Arial"/>
          <w:color w:val="222222"/>
          <w:sz w:val="24"/>
          <w:szCs w:val="24"/>
          <w:shd w:val="clear" w:color="auto" w:fill="FFFFFF"/>
        </w:rPr>
        <w:t>the</w:t>
      </w:r>
      <w:r w:rsidR="00B64284" w:rsidRPr="00AB0EE9">
        <w:rPr>
          <w:rFonts w:ascii="Lato Light" w:hAnsi="Lato Light" w:cs="Arial"/>
          <w:color w:val="222222"/>
          <w:sz w:val="24"/>
          <w:szCs w:val="24"/>
          <w:shd w:val="clear" w:color="auto" w:fill="FFFFFF"/>
        </w:rPr>
        <w:t xml:space="preserve"> majority of cases are stage 3. </w:t>
      </w:r>
      <w:commentRangeEnd w:id="5"/>
      <w:r w:rsidR="00B64284" w:rsidRPr="00AB0EE9">
        <w:rPr>
          <w:rStyle w:val="CommentReference"/>
          <w:rFonts w:ascii="Lato Light" w:hAnsi="Lato Light"/>
          <w:sz w:val="24"/>
          <w:szCs w:val="24"/>
        </w:rPr>
        <w:commentReference w:id="5"/>
      </w:r>
    </w:p>
    <w:p w14:paraId="67F52DAC" w14:textId="0639B5F9" w:rsidR="00EE75C6" w:rsidRPr="00AB0EE9" w:rsidRDefault="00F1117D">
      <w:pPr>
        <w:rPr>
          <w:rFonts w:ascii="Lato Light" w:hAnsi="Lato Light" w:cs="Arial"/>
          <w:color w:val="222222"/>
          <w:sz w:val="24"/>
          <w:szCs w:val="24"/>
          <w:shd w:val="clear" w:color="auto" w:fill="FFFFFF"/>
        </w:rPr>
      </w:pPr>
      <w:commentRangeStart w:id="6"/>
      <w:r>
        <w:rPr>
          <w:rFonts w:ascii="Lato Light" w:hAnsi="Lato Light" w:cs="Arial"/>
          <w:noProof/>
          <w:color w:val="222222"/>
          <w:sz w:val="24"/>
          <w:szCs w:val="24"/>
          <w:shd w:val="clear" w:color="auto" w:fill="FFFFFF"/>
        </w:rPr>
        <w:drawing>
          <wp:anchor distT="0" distB="0" distL="114300" distR="114300" simplePos="0" relativeHeight="251660288" behindDoc="0" locked="0" layoutInCell="1" allowOverlap="1" wp14:anchorId="5420A0F5" wp14:editId="78FAC1E4">
            <wp:simplePos x="0" y="0"/>
            <wp:positionH relativeFrom="column">
              <wp:posOffset>2660438</wp:posOffset>
            </wp:positionH>
            <wp:positionV relativeFrom="paragraph">
              <wp:posOffset>10795</wp:posOffset>
            </wp:positionV>
            <wp:extent cx="3022785" cy="3348317"/>
            <wp:effectExtent l="0" t="0" r="635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t_map-Patient.jpg"/>
                    <pic:cNvPicPr/>
                  </pic:nvPicPr>
                  <pic:blipFill>
                    <a:blip r:embed="rId9"/>
                    <a:stretch>
                      <a:fillRect/>
                    </a:stretch>
                  </pic:blipFill>
                  <pic:spPr>
                    <a:xfrm>
                      <a:off x="0" y="0"/>
                      <a:ext cx="3022785" cy="3348317"/>
                    </a:xfrm>
                    <a:prstGeom prst="rect">
                      <a:avLst/>
                    </a:prstGeom>
                  </pic:spPr>
                </pic:pic>
              </a:graphicData>
            </a:graphic>
            <wp14:sizeRelH relativeFrom="margin">
              <wp14:pctWidth>0</wp14:pctWidth>
            </wp14:sizeRelH>
            <wp14:sizeRelV relativeFrom="margin">
              <wp14:pctHeight>0</wp14:pctHeight>
            </wp14:sizeRelV>
          </wp:anchor>
        </w:drawing>
      </w:r>
      <w:commentRangeEnd w:id="6"/>
      <w:r>
        <w:rPr>
          <w:rStyle w:val="CommentReference"/>
        </w:rPr>
        <w:commentReference w:id="6"/>
      </w:r>
    </w:p>
    <w:p w14:paraId="578C08DA" w14:textId="323C65FE" w:rsidR="00961AB3" w:rsidRPr="00AB0EE9" w:rsidRDefault="00961AB3">
      <w:pPr>
        <w:rPr>
          <w:rFonts w:ascii="Lato Light" w:hAnsi="Lato Light" w:cs="Arial"/>
          <w:color w:val="222222"/>
          <w:sz w:val="24"/>
          <w:szCs w:val="24"/>
          <w:shd w:val="clear" w:color="auto" w:fill="FFFFFF"/>
        </w:rPr>
      </w:pPr>
    </w:p>
    <w:p w14:paraId="52219019" w14:textId="6CA1EC37" w:rsidR="00961AB3" w:rsidRPr="00AB0EE9" w:rsidRDefault="00961AB3">
      <w:pPr>
        <w:rPr>
          <w:rFonts w:ascii="Lato Light" w:hAnsi="Lato Light" w:cs="Arial"/>
          <w:color w:val="222222"/>
          <w:sz w:val="24"/>
          <w:szCs w:val="24"/>
          <w:shd w:val="clear" w:color="auto" w:fill="FFFFFF"/>
        </w:rPr>
      </w:pPr>
    </w:p>
    <w:p w14:paraId="1AEFF1B8" w14:textId="0218DD84" w:rsidR="00961AB3" w:rsidRPr="00AB0EE9" w:rsidRDefault="00961AB3">
      <w:pPr>
        <w:rPr>
          <w:rFonts w:ascii="Lato Light" w:hAnsi="Lato Light" w:cs="Arial"/>
          <w:color w:val="222222"/>
          <w:sz w:val="24"/>
          <w:szCs w:val="24"/>
          <w:shd w:val="clear" w:color="auto" w:fill="FFFFFF"/>
        </w:rPr>
      </w:pPr>
    </w:p>
    <w:p w14:paraId="0EF6B0E0" w14:textId="0571EAD2" w:rsidR="00961AB3" w:rsidRDefault="00961AB3">
      <w:pPr>
        <w:rPr>
          <w:rFonts w:ascii="Lato Light" w:hAnsi="Lato Light" w:cs="Arial"/>
          <w:color w:val="222222"/>
          <w:sz w:val="24"/>
          <w:szCs w:val="24"/>
          <w:shd w:val="clear" w:color="auto" w:fill="FFFFFF"/>
        </w:rPr>
      </w:pPr>
    </w:p>
    <w:p w14:paraId="7E4A23B9" w14:textId="7D495B34" w:rsidR="00EE75C6" w:rsidRDefault="00EE75C6">
      <w:pPr>
        <w:rPr>
          <w:rFonts w:ascii="Lato Light" w:hAnsi="Lato Light" w:cs="Arial"/>
          <w:color w:val="222222"/>
          <w:sz w:val="24"/>
          <w:szCs w:val="24"/>
          <w:shd w:val="clear" w:color="auto" w:fill="FFFFFF"/>
        </w:rPr>
      </w:pPr>
    </w:p>
    <w:p w14:paraId="023CC26B" w14:textId="6FFB4554" w:rsidR="00EE75C6" w:rsidRDefault="00EE75C6">
      <w:pPr>
        <w:rPr>
          <w:rFonts w:ascii="Lato Light" w:hAnsi="Lato Light" w:cs="Arial"/>
          <w:color w:val="222222"/>
          <w:sz w:val="24"/>
          <w:szCs w:val="24"/>
          <w:shd w:val="clear" w:color="auto" w:fill="FFFFFF"/>
        </w:rPr>
      </w:pPr>
    </w:p>
    <w:p w14:paraId="159FAC25" w14:textId="299BBEF7" w:rsidR="00EE75C6" w:rsidRDefault="00EE75C6">
      <w:pPr>
        <w:rPr>
          <w:rFonts w:ascii="Lato Light" w:hAnsi="Lato Light" w:cs="Arial"/>
          <w:color w:val="222222"/>
          <w:sz w:val="24"/>
          <w:szCs w:val="24"/>
          <w:shd w:val="clear" w:color="auto" w:fill="FFFFFF"/>
        </w:rPr>
      </w:pPr>
    </w:p>
    <w:p w14:paraId="56F9D40F" w14:textId="4949247B" w:rsidR="00EE75C6" w:rsidRDefault="00EE75C6">
      <w:pPr>
        <w:rPr>
          <w:rFonts w:ascii="Lato Light" w:hAnsi="Lato Light" w:cs="Arial"/>
          <w:color w:val="222222"/>
          <w:sz w:val="24"/>
          <w:szCs w:val="24"/>
          <w:shd w:val="clear" w:color="auto" w:fill="FFFFFF"/>
        </w:rPr>
      </w:pPr>
    </w:p>
    <w:p w14:paraId="16096524" w14:textId="0179E37C" w:rsidR="00EE75C6" w:rsidRDefault="00EE75C6">
      <w:pPr>
        <w:rPr>
          <w:rFonts w:ascii="Lato Light" w:hAnsi="Lato Light" w:cs="Arial"/>
          <w:color w:val="222222"/>
          <w:sz w:val="24"/>
          <w:szCs w:val="24"/>
          <w:shd w:val="clear" w:color="auto" w:fill="FFFFFF"/>
        </w:rPr>
      </w:pPr>
    </w:p>
    <w:p w14:paraId="0AE21EC9" w14:textId="1FC3B520" w:rsidR="00961AB3" w:rsidRPr="00AB0EE9" w:rsidRDefault="00961AB3">
      <w:pPr>
        <w:rPr>
          <w:rFonts w:ascii="Lato Light" w:hAnsi="Lato Light" w:cs="Arial"/>
          <w:color w:val="222222"/>
          <w:sz w:val="24"/>
          <w:szCs w:val="24"/>
          <w:shd w:val="clear" w:color="auto" w:fill="FFFFFF"/>
        </w:rPr>
      </w:pPr>
    </w:p>
    <w:p w14:paraId="51E85347" w14:textId="2D9149FA" w:rsidR="00A828F2" w:rsidRDefault="00A828F2">
      <w:pPr>
        <w:rPr>
          <w:rFonts w:ascii="Lato Light" w:hAnsi="Lato Light" w:cs="Arial"/>
          <w:color w:val="222222"/>
          <w:sz w:val="24"/>
          <w:szCs w:val="24"/>
          <w:shd w:val="clear" w:color="auto" w:fill="FFFFFF"/>
        </w:rPr>
      </w:pPr>
    </w:p>
    <w:p w14:paraId="7E56DD9B" w14:textId="41D0A34E" w:rsidR="00492FFB" w:rsidRDefault="003B2FF5">
      <w:pPr>
        <w:rPr>
          <w:rFonts w:ascii="Lato Light" w:hAnsi="Lato Light" w:cs="Arial"/>
          <w:color w:val="222222"/>
          <w:sz w:val="24"/>
          <w:szCs w:val="24"/>
          <w:shd w:val="clear" w:color="auto" w:fill="FFFFFF"/>
        </w:rPr>
      </w:pPr>
      <w:r>
        <w:rPr>
          <w:rFonts w:ascii="Lato Light" w:hAnsi="Lato Light" w:cs="Arial"/>
          <w:color w:val="222222"/>
          <w:sz w:val="24"/>
          <w:szCs w:val="24"/>
          <w:shd w:val="clear" w:color="auto" w:fill="FFFFFF"/>
        </w:rPr>
        <w:t>M</w:t>
      </w:r>
      <w:r w:rsidR="00492FFB">
        <w:rPr>
          <w:rFonts w:ascii="Lato Light" w:hAnsi="Lato Light" w:cs="Arial"/>
          <w:color w:val="222222"/>
          <w:sz w:val="24"/>
          <w:szCs w:val="24"/>
          <w:shd w:val="clear" w:color="auto" w:fill="FFFFFF"/>
        </w:rPr>
        <w:t xml:space="preserve">achining Learning grabs a major part of artificial intelligent when it comes to do predictions from previous data </w:t>
      </w:r>
      <w:r w:rsidR="003E612C">
        <w:rPr>
          <w:rFonts w:ascii="Lato Light" w:hAnsi="Lato Light" w:cs="Arial"/>
          <w:color w:val="222222"/>
          <w:sz w:val="24"/>
          <w:szCs w:val="24"/>
          <w:shd w:val="clear" w:color="auto" w:fill="FFFFFF"/>
        </w:rPr>
        <w:t>using classification</w:t>
      </w:r>
      <w:r w:rsidR="00492FFB">
        <w:rPr>
          <w:rFonts w:ascii="Lato Light" w:hAnsi="Lato Light" w:cs="Arial"/>
          <w:color w:val="222222"/>
          <w:sz w:val="24"/>
          <w:szCs w:val="24"/>
          <w:shd w:val="clear" w:color="auto" w:fill="FFFFFF"/>
        </w:rPr>
        <w:t xml:space="preserve"> and regression methods. </w:t>
      </w:r>
    </w:p>
    <w:p w14:paraId="311F568A" w14:textId="6C6D500D" w:rsidR="00A828F2" w:rsidRDefault="00A828F2">
      <w:pPr>
        <w:rPr>
          <w:rFonts w:ascii="Lato Light" w:hAnsi="Lato Light" w:cs="Arial"/>
          <w:color w:val="222222"/>
          <w:sz w:val="24"/>
          <w:szCs w:val="24"/>
          <w:shd w:val="clear" w:color="auto" w:fill="FFFFFF"/>
        </w:rPr>
      </w:pPr>
    </w:p>
    <w:p w14:paraId="4E7733A5" w14:textId="77777777" w:rsidR="00A828F2" w:rsidRDefault="00A828F2">
      <w:pPr>
        <w:rPr>
          <w:rFonts w:ascii="Lato Light" w:hAnsi="Lato Light" w:cs="Arial"/>
          <w:color w:val="222222"/>
          <w:sz w:val="24"/>
          <w:szCs w:val="24"/>
          <w:shd w:val="clear" w:color="auto" w:fill="FFFFFF"/>
        </w:rPr>
      </w:pPr>
    </w:p>
    <w:p w14:paraId="374860A7" w14:textId="77777777" w:rsidR="00A828F2" w:rsidRDefault="00A828F2">
      <w:pPr>
        <w:rPr>
          <w:rFonts w:ascii="Lato Light" w:hAnsi="Lato Light" w:cs="Arial"/>
          <w:color w:val="222222"/>
          <w:sz w:val="24"/>
          <w:szCs w:val="24"/>
          <w:shd w:val="clear" w:color="auto" w:fill="FFFFFF"/>
        </w:rPr>
      </w:pPr>
    </w:p>
    <w:p w14:paraId="0DD60CE7" w14:textId="77777777" w:rsidR="00A828F2" w:rsidRDefault="00A828F2">
      <w:pPr>
        <w:rPr>
          <w:rFonts w:ascii="Lato Light" w:hAnsi="Lato Light" w:cs="Arial"/>
          <w:color w:val="222222"/>
          <w:sz w:val="24"/>
          <w:szCs w:val="24"/>
          <w:shd w:val="clear" w:color="auto" w:fill="FFFFFF"/>
        </w:rPr>
      </w:pPr>
    </w:p>
    <w:p w14:paraId="59324DE1" w14:textId="77777777" w:rsidR="00A828F2" w:rsidRDefault="00A828F2">
      <w:pPr>
        <w:rPr>
          <w:rFonts w:ascii="Lato Light" w:hAnsi="Lato Light" w:cs="Arial"/>
          <w:color w:val="222222"/>
          <w:sz w:val="24"/>
          <w:szCs w:val="24"/>
          <w:shd w:val="clear" w:color="auto" w:fill="FFFFFF"/>
        </w:rPr>
      </w:pPr>
      <w:bookmarkStart w:id="7" w:name="_GoBack"/>
      <w:bookmarkEnd w:id="7"/>
    </w:p>
    <w:p w14:paraId="055245C4" w14:textId="77777777" w:rsidR="00A828F2" w:rsidRDefault="00A828F2">
      <w:pPr>
        <w:rPr>
          <w:rFonts w:ascii="Lato Light" w:hAnsi="Lato Light" w:cs="Arial"/>
          <w:color w:val="222222"/>
          <w:sz w:val="24"/>
          <w:szCs w:val="24"/>
          <w:shd w:val="clear" w:color="auto" w:fill="FFFFFF"/>
        </w:rPr>
      </w:pPr>
    </w:p>
    <w:p w14:paraId="4D65F4F5" w14:textId="79E29A9C" w:rsidR="00961AB3" w:rsidRDefault="00622882">
      <w:pPr>
        <w:rPr>
          <w:rFonts w:ascii="Lato Light" w:hAnsi="Lato Light" w:cs="Arial"/>
          <w:color w:val="222222"/>
          <w:sz w:val="24"/>
          <w:szCs w:val="24"/>
          <w:shd w:val="clear" w:color="auto" w:fill="FFFFFF"/>
        </w:rPr>
      </w:pPr>
      <w:r>
        <w:rPr>
          <w:rFonts w:ascii="Lato Light" w:hAnsi="Lato Light" w:cs="Arial"/>
          <w:color w:val="222222"/>
          <w:sz w:val="24"/>
          <w:szCs w:val="24"/>
          <w:shd w:val="clear" w:color="auto" w:fill="FFFFFF"/>
        </w:rPr>
        <w:t>Methodology</w:t>
      </w:r>
    </w:p>
    <w:p w14:paraId="1FEC820B" w14:textId="5E8A2F10" w:rsidR="00622882" w:rsidRPr="00AB0EE9" w:rsidRDefault="00622882">
      <w:pPr>
        <w:tabs>
          <w:tab w:val="left" w:pos="4500"/>
        </w:tabs>
        <w:rPr>
          <w:rFonts w:ascii="Lato Light" w:hAnsi="Lato Light" w:cs="Arial"/>
          <w:color w:val="222222"/>
          <w:sz w:val="24"/>
          <w:szCs w:val="24"/>
          <w:shd w:val="clear" w:color="auto" w:fill="FFFFFF"/>
        </w:rPr>
      </w:pPr>
      <w:r w:rsidRPr="002C40D6">
        <w:rPr>
          <w:rFonts w:ascii="Lato Light" w:hAnsi="Lato Light" w:cs="Arial"/>
          <w:noProof/>
          <w:color w:val="222222"/>
          <w:sz w:val="14"/>
          <w:szCs w:val="14"/>
          <w:shd w:val="clear" w:color="auto" w:fill="FFFFFF"/>
        </w:rPr>
        <w:drawing>
          <wp:inline distT="0" distB="0" distL="0" distR="0" wp14:anchorId="419EDA62" wp14:editId="07542FE4">
            <wp:extent cx="6529070" cy="1244974"/>
            <wp:effectExtent l="0" t="0" r="2413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258CE5A" w14:textId="77777777" w:rsidR="00D237CE" w:rsidRPr="00AB0EE9" w:rsidRDefault="00D237CE">
      <w:pPr>
        <w:rPr>
          <w:rFonts w:ascii="Lato Light" w:hAnsi="Lato Light"/>
          <w:sz w:val="24"/>
          <w:szCs w:val="24"/>
          <w:u w:val="single"/>
        </w:rPr>
      </w:pPr>
      <w:r w:rsidRPr="00AB0EE9">
        <w:rPr>
          <w:rFonts w:ascii="Lato Light" w:hAnsi="Lato Light"/>
          <w:sz w:val="24"/>
          <w:szCs w:val="24"/>
          <w:u w:val="single"/>
        </w:rPr>
        <w:t>Preprocessing analysis of the Data set</w:t>
      </w:r>
    </w:p>
    <w:p w14:paraId="34FFBC09" w14:textId="31847681" w:rsidR="00646076" w:rsidRPr="00AB0EE9" w:rsidRDefault="00C60E04" w:rsidP="0060160A">
      <w:pPr>
        <w:rPr>
          <w:rFonts w:ascii="Lato Light" w:hAnsi="Lato Light"/>
          <w:sz w:val="24"/>
          <w:szCs w:val="24"/>
        </w:rPr>
      </w:pPr>
      <w:r w:rsidRPr="00AB0EE9">
        <w:rPr>
          <w:rFonts w:ascii="Lato Light" w:hAnsi="Lato Light"/>
          <w:sz w:val="24"/>
          <w:szCs w:val="24"/>
        </w:rPr>
        <w:t>The attributes with more than 20% missing values</w:t>
      </w:r>
      <w:r w:rsidR="00412C4D" w:rsidRPr="00AB0EE9">
        <w:rPr>
          <w:rFonts w:ascii="Lato Light" w:hAnsi="Lato Light"/>
          <w:sz w:val="24"/>
          <w:szCs w:val="24"/>
        </w:rPr>
        <w:t xml:space="preserve"> ("red blood cells", "sodium", "potassium", "white blood cell count</w:t>
      </w:r>
      <w:r w:rsidR="008F6E74" w:rsidRPr="00AB0EE9">
        <w:rPr>
          <w:rFonts w:ascii="Lato Light" w:hAnsi="Lato Light"/>
          <w:sz w:val="24"/>
          <w:szCs w:val="24"/>
        </w:rPr>
        <w:t>”,</w:t>
      </w:r>
      <w:r w:rsidR="00412C4D" w:rsidRPr="00AB0EE9">
        <w:rPr>
          <w:rFonts w:ascii="Lato Light" w:hAnsi="Lato Light"/>
          <w:sz w:val="24"/>
          <w:szCs w:val="24"/>
        </w:rPr>
        <w:t xml:space="preserve"> "red blood cell count</w:t>
      </w:r>
      <w:r w:rsidR="008F6E74" w:rsidRPr="00AB0EE9">
        <w:rPr>
          <w:rFonts w:ascii="Lato Light" w:hAnsi="Lato Light"/>
          <w:sz w:val="24"/>
          <w:szCs w:val="24"/>
        </w:rPr>
        <w:t>”)</w:t>
      </w:r>
      <w:r w:rsidRPr="00AB0EE9">
        <w:rPr>
          <w:rFonts w:ascii="Lato Light" w:hAnsi="Lato Light"/>
          <w:sz w:val="24"/>
          <w:szCs w:val="24"/>
        </w:rPr>
        <w:t xml:space="preserve"> has been discarded because of the error that will occurs when </w:t>
      </w:r>
      <w:r w:rsidR="00A24B00" w:rsidRPr="00AB0EE9">
        <w:rPr>
          <w:rFonts w:ascii="Lato Light" w:hAnsi="Lato Light"/>
          <w:sz w:val="24"/>
          <w:szCs w:val="24"/>
        </w:rPr>
        <w:t>filling them.</w:t>
      </w:r>
    </w:p>
    <w:tbl>
      <w:tblPr>
        <w:tblStyle w:val="PlainTable3"/>
        <w:tblW w:w="6680" w:type="dxa"/>
        <w:tblLook w:val="04A0" w:firstRow="1" w:lastRow="0" w:firstColumn="1" w:lastColumn="0" w:noHBand="0" w:noVBand="1"/>
      </w:tblPr>
      <w:tblGrid>
        <w:gridCol w:w="4500"/>
        <w:gridCol w:w="2180"/>
      </w:tblGrid>
      <w:tr w:rsidR="00646076" w:rsidRPr="00AB0EE9" w14:paraId="4BA817E4" w14:textId="77777777" w:rsidTr="00D7740B">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4500" w:type="dxa"/>
            <w:noWrap/>
            <w:hideMark/>
          </w:tcPr>
          <w:p w14:paraId="4E0B3EA1" w14:textId="3CB6C4AB" w:rsidR="00646076" w:rsidRPr="00AB0EE9" w:rsidRDefault="00A24B00" w:rsidP="00646076">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Atribute </w:t>
            </w:r>
          </w:p>
        </w:tc>
        <w:tc>
          <w:tcPr>
            <w:tcW w:w="2180" w:type="dxa"/>
            <w:noWrap/>
            <w:hideMark/>
          </w:tcPr>
          <w:p w14:paraId="206E89C5" w14:textId="66C1D19B" w:rsidR="00646076" w:rsidRPr="00AB0EE9" w:rsidRDefault="00A24B00" w:rsidP="00646076">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Lato Light" w:hAnsi="Lato Light" w:cstheme="minorHAnsi"/>
                <w:b w:val="0"/>
                <w:bCs w:val="0"/>
                <w:color w:val="000000"/>
                <w:sz w:val="24"/>
                <w:szCs w:val="24"/>
              </w:rPr>
            </w:pPr>
            <w:r w:rsidRPr="00AB0EE9">
              <w:rPr>
                <w:rFonts w:ascii="Lato Light" w:hAnsi="Lato Light" w:cstheme="minorHAnsi"/>
                <w:b w:val="0"/>
                <w:bCs w:val="0"/>
                <w:color w:val="000000"/>
                <w:sz w:val="24"/>
                <w:szCs w:val="24"/>
              </w:rPr>
              <w:t>missing pesentage</w:t>
            </w:r>
          </w:p>
        </w:tc>
      </w:tr>
      <w:tr w:rsidR="00B778C5" w:rsidRPr="00AB0EE9" w14:paraId="76A2354E" w14:textId="77777777" w:rsidTr="00D774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00" w:type="dxa"/>
            <w:noWrap/>
          </w:tcPr>
          <w:p w14:paraId="50B33CA3" w14:textId="66BCFB5C" w:rsidR="00B778C5" w:rsidRPr="00AB0EE9" w:rsidRDefault="00B778C5" w:rsidP="00B778C5">
            <w:pPr>
              <w:spacing w:after="0" w:line="240" w:lineRule="auto"/>
              <w:rPr>
                <w:rFonts w:ascii="Lato Light" w:eastAsia="Symbol"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class</w:t>
            </w:r>
          </w:p>
        </w:tc>
        <w:tc>
          <w:tcPr>
            <w:tcW w:w="2180" w:type="dxa"/>
            <w:noWrap/>
          </w:tcPr>
          <w:p w14:paraId="072A238B" w14:textId="610FD32F" w:rsidR="00B778C5" w:rsidRPr="00AB0EE9" w:rsidRDefault="00B778C5" w:rsidP="00B778C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0.00</w:t>
            </w:r>
          </w:p>
        </w:tc>
      </w:tr>
      <w:tr w:rsidR="00B778C5" w:rsidRPr="00AB0EE9" w14:paraId="67D6DFC4" w14:textId="77777777" w:rsidTr="00D7740B">
        <w:trPr>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0AA9710E" w14:textId="3AE7AE78" w:rsidR="00B778C5" w:rsidRPr="00AB0EE9" w:rsidRDefault="00B778C5" w:rsidP="00B778C5">
            <w:pPr>
              <w:spacing w:after="0" w:line="240" w:lineRule="auto"/>
              <w:rPr>
                <w:rFonts w:ascii="Lato Light" w:eastAsia="Symbol" w:hAnsi="Lato Light" w:cstheme="minorHAnsi"/>
                <w:b w:val="0"/>
                <w:bCs w:val="0"/>
                <w:caps w:val="0"/>
                <w:color w:val="000000"/>
                <w:sz w:val="24"/>
                <w:szCs w:val="24"/>
              </w:rPr>
            </w:pPr>
            <w:r w:rsidRPr="00AB0EE9">
              <w:rPr>
                <w:rFonts w:ascii="Lato Light" w:eastAsia="Symbol" w:hAnsi="Lato Light" w:cstheme="minorHAnsi"/>
                <w:b w:val="0"/>
                <w:bCs w:val="0"/>
                <w:color w:val="000000"/>
                <w:sz w:val="24"/>
                <w:szCs w:val="24"/>
              </w:rPr>
              <w:t xml:space="preserve">appetite </w:t>
            </w:r>
          </w:p>
        </w:tc>
        <w:tc>
          <w:tcPr>
            <w:tcW w:w="2180" w:type="dxa"/>
            <w:noWrap/>
            <w:hideMark/>
          </w:tcPr>
          <w:p w14:paraId="2162D6CB" w14:textId="2321D778" w:rsidR="00B778C5" w:rsidRPr="00AB0EE9" w:rsidRDefault="00B778C5" w:rsidP="00B778C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0.25</w:t>
            </w:r>
          </w:p>
        </w:tc>
      </w:tr>
      <w:tr w:rsidR="00B778C5" w:rsidRPr="00AB0EE9" w14:paraId="2C51BC9C" w14:textId="77777777" w:rsidTr="00D774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395360FC" w14:textId="7F19D396" w:rsidR="00B778C5" w:rsidRPr="00AB0EE9" w:rsidRDefault="00B778C5" w:rsidP="00B778C5">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pedal edema </w:t>
            </w:r>
          </w:p>
        </w:tc>
        <w:tc>
          <w:tcPr>
            <w:tcW w:w="2180" w:type="dxa"/>
            <w:noWrap/>
            <w:hideMark/>
          </w:tcPr>
          <w:p w14:paraId="4EBC63E9" w14:textId="01715B3B" w:rsidR="00B778C5" w:rsidRPr="00AB0EE9" w:rsidRDefault="00B778C5" w:rsidP="00B778C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0.25</w:t>
            </w:r>
          </w:p>
        </w:tc>
      </w:tr>
      <w:tr w:rsidR="00B778C5" w:rsidRPr="00AB0EE9" w14:paraId="16EB7811" w14:textId="77777777" w:rsidTr="00D7740B">
        <w:trPr>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56BD73C7" w14:textId="595B4C16" w:rsidR="00B778C5" w:rsidRPr="00AB0EE9" w:rsidRDefault="00B778C5" w:rsidP="00B778C5">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anemia </w:t>
            </w:r>
          </w:p>
        </w:tc>
        <w:tc>
          <w:tcPr>
            <w:tcW w:w="2180" w:type="dxa"/>
            <w:noWrap/>
            <w:hideMark/>
          </w:tcPr>
          <w:p w14:paraId="3D0F8198" w14:textId="1C5AF723" w:rsidR="00B778C5" w:rsidRPr="00AB0EE9" w:rsidRDefault="00B778C5" w:rsidP="00B778C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0.25</w:t>
            </w:r>
          </w:p>
        </w:tc>
      </w:tr>
      <w:tr w:rsidR="00B778C5" w:rsidRPr="00AB0EE9" w14:paraId="55C659AC" w14:textId="77777777" w:rsidTr="00D774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6269E177" w14:textId="4F350382" w:rsidR="00B778C5" w:rsidRPr="00AB0EE9" w:rsidRDefault="00B778C5" w:rsidP="00B778C5">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hypertension </w:t>
            </w:r>
          </w:p>
        </w:tc>
        <w:tc>
          <w:tcPr>
            <w:tcW w:w="2180" w:type="dxa"/>
            <w:noWrap/>
            <w:hideMark/>
          </w:tcPr>
          <w:p w14:paraId="12FB8267" w14:textId="526263EF" w:rsidR="00B778C5" w:rsidRPr="00AB0EE9" w:rsidRDefault="00B778C5" w:rsidP="00B778C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0.50</w:t>
            </w:r>
          </w:p>
        </w:tc>
      </w:tr>
      <w:tr w:rsidR="00B778C5" w:rsidRPr="00AB0EE9" w14:paraId="3A8D7B5B" w14:textId="77777777" w:rsidTr="00D7740B">
        <w:trPr>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356AF46D" w14:textId="6683301D" w:rsidR="00B778C5" w:rsidRPr="00AB0EE9" w:rsidRDefault="00B778C5" w:rsidP="00B778C5">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diabetes mellitus </w:t>
            </w:r>
          </w:p>
        </w:tc>
        <w:tc>
          <w:tcPr>
            <w:tcW w:w="2180" w:type="dxa"/>
            <w:noWrap/>
            <w:hideMark/>
          </w:tcPr>
          <w:p w14:paraId="632FC460" w14:textId="29C61A0B" w:rsidR="00B778C5" w:rsidRPr="00AB0EE9" w:rsidRDefault="00B778C5" w:rsidP="00B778C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0.50</w:t>
            </w:r>
          </w:p>
        </w:tc>
      </w:tr>
      <w:tr w:rsidR="00B778C5" w:rsidRPr="00AB0EE9" w14:paraId="4A28E3F8" w14:textId="77777777" w:rsidTr="00D774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60C21BC9" w14:textId="066F99CD" w:rsidR="00B778C5" w:rsidRPr="00AB0EE9" w:rsidRDefault="00B778C5" w:rsidP="00B778C5">
            <w:pPr>
              <w:spacing w:after="0" w:line="240" w:lineRule="auto"/>
              <w:rPr>
                <w:rFonts w:ascii="Lato Light" w:hAnsi="Lato Light" w:cstheme="minorHAnsi"/>
                <w:b w:val="0"/>
                <w:bCs w:val="0"/>
                <w:color w:val="000000"/>
                <w:sz w:val="24"/>
                <w:szCs w:val="24"/>
              </w:rPr>
            </w:pPr>
            <w:r w:rsidRPr="00AB0EE9">
              <w:rPr>
                <w:rFonts w:ascii="Lato Light" w:hAnsi="Lato Light" w:cstheme="minorHAnsi"/>
                <w:b w:val="0"/>
                <w:bCs w:val="0"/>
                <w:color w:val="000000"/>
                <w:sz w:val="24"/>
                <w:szCs w:val="24"/>
              </w:rPr>
              <w:t xml:space="preserve">coronary artery disease </w:t>
            </w:r>
          </w:p>
        </w:tc>
        <w:tc>
          <w:tcPr>
            <w:tcW w:w="2180" w:type="dxa"/>
            <w:noWrap/>
            <w:hideMark/>
          </w:tcPr>
          <w:p w14:paraId="11B0E409" w14:textId="0683E3E6" w:rsidR="00B778C5" w:rsidRPr="00AB0EE9" w:rsidRDefault="00B778C5" w:rsidP="00B778C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0.50</w:t>
            </w:r>
          </w:p>
        </w:tc>
      </w:tr>
      <w:tr w:rsidR="00B778C5" w:rsidRPr="00AB0EE9" w14:paraId="77CD500C" w14:textId="77777777" w:rsidTr="00D7740B">
        <w:trPr>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1DBE6B80" w14:textId="54C2750E" w:rsidR="00B778C5" w:rsidRPr="00AB0EE9" w:rsidRDefault="00B778C5" w:rsidP="00B778C5">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pus cell clumps </w:t>
            </w:r>
          </w:p>
        </w:tc>
        <w:tc>
          <w:tcPr>
            <w:tcW w:w="2180" w:type="dxa"/>
            <w:noWrap/>
            <w:hideMark/>
          </w:tcPr>
          <w:p w14:paraId="2D2ECF23" w14:textId="0F2A15C7" w:rsidR="00B778C5" w:rsidRPr="00AB0EE9" w:rsidRDefault="00B778C5" w:rsidP="00B778C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1.00</w:t>
            </w:r>
          </w:p>
        </w:tc>
      </w:tr>
      <w:tr w:rsidR="00B778C5" w:rsidRPr="00AB0EE9" w14:paraId="44293148" w14:textId="77777777" w:rsidTr="00D774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1A84D080" w14:textId="6ED1DAA2" w:rsidR="00B778C5" w:rsidRPr="00AB0EE9" w:rsidRDefault="00B778C5" w:rsidP="00B778C5">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bacteria </w:t>
            </w:r>
          </w:p>
        </w:tc>
        <w:tc>
          <w:tcPr>
            <w:tcW w:w="2180" w:type="dxa"/>
            <w:noWrap/>
            <w:hideMark/>
          </w:tcPr>
          <w:p w14:paraId="743F86F4" w14:textId="12229627" w:rsidR="00B778C5" w:rsidRPr="00AB0EE9" w:rsidRDefault="00B778C5" w:rsidP="00B778C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1.00</w:t>
            </w:r>
          </w:p>
        </w:tc>
      </w:tr>
      <w:tr w:rsidR="00B778C5" w:rsidRPr="00AB0EE9" w14:paraId="57B4550C" w14:textId="77777777" w:rsidTr="00D7740B">
        <w:trPr>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7B546DB2" w14:textId="63105D9A" w:rsidR="00B778C5" w:rsidRPr="00AB0EE9" w:rsidRDefault="00B778C5" w:rsidP="00B778C5">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age </w:t>
            </w:r>
          </w:p>
        </w:tc>
        <w:tc>
          <w:tcPr>
            <w:tcW w:w="2180" w:type="dxa"/>
            <w:noWrap/>
            <w:hideMark/>
          </w:tcPr>
          <w:p w14:paraId="71013DFF" w14:textId="0D0A61A2" w:rsidR="00B778C5" w:rsidRPr="00AB0EE9" w:rsidRDefault="00B778C5" w:rsidP="00B778C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2.25</w:t>
            </w:r>
          </w:p>
        </w:tc>
      </w:tr>
      <w:tr w:rsidR="00B778C5" w:rsidRPr="00AB0EE9" w14:paraId="1D215F7E" w14:textId="77777777" w:rsidTr="00D774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3C2F9F7A" w14:textId="3B337A02" w:rsidR="00B778C5" w:rsidRPr="00AB0EE9" w:rsidRDefault="00B778C5" w:rsidP="00B778C5">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blood pressure </w:t>
            </w:r>
          </w:p>
        </w:tc>
        <w:tc>
          <w:tcPr>
            <w:tcW w:w="2180" w:type="dxa"/>
            <w:noWrap/>
            <w:hideMark/>
          </w:tcPr>
          <w:p w14:paraId="0A05D74D" w14:textId="615E2EA3" w:rsidR="00B778C5" w:rsidRPr="00AB0EE9" w:rsidRDefault="00B778C5" w:rsidP="00B778C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3.00</w:t>
            </w:r>
          </w:p>
        </w:tc>
      </w:tr>
      <w:tr w:rsidR="00B778C5" w:rsidRPr="00AB0EE9" w14:paraId="75BC40E7" w14:textId="77777777" w:rsidTr="00D7740B">
        <w:trPr>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2459394B" w14:textId="4DB56C21" w:rsidR="00B778C5" w:rsidRPr="00AB0EE9" w:rsidRDefault="00B778C5" w:rsidP="00B778C5">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serum creatinine </w:t>
            </w:r>
          </w:p>
        </w:tc>
        <w:tc>
          <w:tcPr>
            <w:tcW w:w="2180" w:type="dxa"/>
            <w:noWrap/>
            <w:hideMark/>
          </w:tcPr>
          <w:p w14:paraId="0DF7C7E4" w14:textId="1AF378B6" w:rsidR="00B778C5" w:rsidRPr="00AB0EE9" w:rsidRDefault="00B778C5" w:rsidP="00B778C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4.25</w:t>
            </w:r>
          </w:p>
        </w:tc>
      </w:tr>
      <w:tr w:rsidR="00B778C5" w:rsidRPr="00AB0EE9" w14:paraId="655289DD" w14:textId="77777777" w:rsidTr="00D774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5212DE45" w14:textId="59013EA6" w:rsidR="00B778C5" w:rsidRPr="00AB0EE9" w:rsidRDefault="00B778C5" w:rsidP="00B778C5">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blood urea </w:t>
            </w:r>
          </w:p>
        </w:tc>
        <w:tc>
          <w:tcPr>
            <w:tcW w:w="2180" w:type="dxa"/>
            <w:noWrap/>
            <w:hideMark/>
          </w:tcPr>
          <w:p w14:paraId="38E5DCC0" w14:textId="1FFA5EED" w:rsidR="00B778C5" w:rsidRPr="00AB0EE9" w:rsidRDefault="00B778C5" w:rsidP="00B778C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4.75</w:t>
            </w:r>
          </w:p>
        </w:tc>
      </w:tr>
      <w:tr w:rsidR="00B778C5" w:rsidRPr="00AB0EE9" w14:paraId="2371B8E3" w14:textId="77777777" w:rsidTr="00D7740B">
        <w:trPr>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2A7FD481" w14:textId="3B9F017C" w:rsidR="00B778C5" w:rsidRPr="00AB0EE9" w:rsidRDefault="00B778C5" w:rsidP="00B778C5">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blood glucose random </w:t>
            </w:r>
          </w:p>
        </w:tc>
        <w:tc>
          <w:tcPr>
            <w:tcW w:w="2180" w:type="dxa"/>
            <w:noWrap/>
            <w:hideMark/>
          </w:tcPr>
          <w:p w14:paraId="05081DF3" w14:textId="1209DA92" w:rsidR="00B778C5" w:rsidRPr="00AB0EE9" w:rsidRDefault="00B778C5" w:rsidP="00B778C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11.00</w:t>
            </w:r>
          </w:p>
        </w:tc>
      </w:tr>
      <w:tr w:rsidR="00B778C5" w:rsidRPr="00AB0EE9" w14:paraId="6CE31670" w14:textId="77777777" w:rsidTr="00D774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5CCEAC7D" w14:textId="31366685" w:rsidR="00B778C5" w:rsidRPr="00AB0EE9" w:rsidRDefault="00B778C5" w:rsidP="00B778C5">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albumin </w:t>
            </w:r>
          </w:p>
        </w:tc>
        <w:tc>
          <w:tcPr>
            <w:tcW w:w="2180" w:type="dxa"/>
            <w:noWrap/>
            <w:hideMark/>
          </w:tcPr>
          <w:p w14:paraId="7FBC10F2" w14:textId="37BE7016" w:rsidR="00B778C5" w:rsidRPr="00AB0EE9" w:rsidRDefault="00B778C5" w:rsidP="00B778C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11.50</w:t>
            </w:r>
          </w:p>
        </w:tc>
      </w:tr>
      <w:tr w:rsidR="00B778C5" w:rsidRPr="00AB0EE9" w14:paraId="1DDB7A20" w14:textId="77777777" w:rsidTr="00D7740B">
        <w:trPr>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5EE0B0B6" w14:textId="43819542" w:rsidR="00B778C5" w:rsidRPr="00AB0EE9" w:rsidRDefault="00B778C5" w:rsidP="00B778C5">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specific gravity</w:t>
            </w:r>
          </w:p>
        </w:tc>
        <w:tc>
          <w:tcPr>
            <w:tcW w:w="2180" w:type="dxa"/>
            <w:noWrap/>
            <w:hideMark/>
          </w:tcPr>
          <w:p w14:paraId="6CE810DA" w14:textId="276A1E8D" w:rsidR="00B778C5" w:rsidRPr="00AB0EE9" w:rsidRDefault="00B778C5" w:rsidP="00B778C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11.75</w:t>
            </w:r>
          </w:p>
        </w:tc>
      </w:tr>
      <w:tr w:rsidR="00B778C5" w:rsidRPr="00AB0EE9" w14:paraId="056BD4EE" w14:textId="77777777" w:rsidTr="00D774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07E8EC14" w14:textId="2AA01CD6" w:rsidR="00B778C5" w:rsidRPr="00AB0EE9" w:rsidRDefault="00B778C5" w:rsidP="00B778C5">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sugar </w:t>
            </w:r>
          </w:p>
        </w:tc>
        <w:tc>
          <w:tcPr>
            <w:tcW w:w="2180" w:type="dxa"/>
            <w:noWrap/>
            <w:hideMark/>
          </w:tcPr>
          <w:p w14:paraId="0DB57590" w14:textId="32DE61A7" w:rsidR="00B778C5" w:rsidRPr="00AB0EE9" w:rsidRDefault="00B778C5" w:rsidP="00B778C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12.25</w:t>
            </w:r>
          </w:p>
        </w:tc>
      </w:tr>
      <w:tr w:rsidR="00B778C5" w:rsidRPr="00AB0EE9" w14:paraId="32EEB865" w14:textId="77777777" w:rsidTr="00D7740B">
        <w:trPr>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14D46A1B" w14:textId="102C8603" w:rsidR="00B778C5" w:rsidRPr="00AB0EE9" w:rsidRDefault="00B778C5" w:rsidP="00B778C5">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hemoglobin </w:t>
            </w:r>
          </w:p>
        </w:tc>
        <w:tc>
          <w:tcPr>
            <w:tcW w:w="2180" w:type="dxa"/>
            <w:noWrap/>
            <w:hideMark/>
          </w:tcPr>
          <w:p w14:paraId="33F757C4" w14:textId="6E25D3B5" w:rsidR="00B778C5" w:rsidRPr="00AB0EE9" w:rsidRDefault="00B778C5" w:rsidP="00B778C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13.00</w:t>
            </w:r>
          </w:p>
        </w:tc>
      </w:tr>
      <w:tr w:rsidR="00B778C5" w:rsidRPr="00AB0EE9" w14:paraId="72915CFE" w14:textId="77777777" w:rsidTr="00D774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0B24CB65" w14:textId="4196853C" w:rsidR="00B778C5" w:rsidRPr="00AB0EE9" w:rsidRDefault="00B778C5" w:rsidP="00B778C5">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pus cell </w:t>
            </w:r>
          </w:p>
        </w:tc>
        <w:tc>
          <w:tcPr>
            <w:tcW w:w="2180" w:type="dxa"/>
            <w:noWrap/>
            <w:hideMark/>
          </w:tcPr>
          <w:p w14:paraId="1D9B86DC" w14:textId="0B85D992" w:rsidR="00B778C5" w:rsidRPr="00AB0EE9" w:rsidRDefault="00B778C5" w:rsidP="00B778C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16.25</w:t>
            </w:r>
          </w:p>
        </w:tc>
      </w:tr>
      <w:tr w:rsidR="00B778C5" w:rsidRPr="00AB0EE9" w14:paraId="36427411" w14:textId="77777777" w:rsidTr="00D7740B">
        <w:trPr>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4DA96985" w14:textId="5C84A3AB" w:rsidR="00B778C5" w:rsidRPr="00AB0EE9" w:rsidRDefault="00B778C5" w:rsidP="00B778C5">
            <w:pPr>
              <w:spacing w:after="0" w:line="240" w:lineRule="auto"/>
              <w:rPr>
                <w:rFonts w:ascii="Lato Light" w:hAnsi="Lato Light" w:cstheme="minorHAnsi"/>
                <w:b w:val="0"/>
                <w:bCs w:val="0"/>
                <w:color w:val="000000"/>
                <w:sz w:val="24"/>
                <w:szCs w:val="24"/>
              </w:rPr>
            </w:pPr>
            <w:r w:rsidRPr="00AB0EE9">
              <w:rPr>
                <w:rFonts w:ascii="Lato Light" w:hAnsi="Lato Light" w:cstheme="minorHAnsi"/>
                <w:b w:val="0"/>
                <w:bCs w:val="0"/>
                <w:color w:val="000000"/>
                <w:sz w:val="24"/>
                <w:szCs w:val="24"/>
              </w:rPr>
              <w:t xml:space="preserve">packed cell volume </w:t>
            </w:r>
          </w:p>
        </w:tc>
        <w:tc>
          <w:tcPr>
            <w:tcW w:w="2180" w:type="dxa"/>
            <w:noWrap/>
            <w:hideMark/>
          </w:tcPr>
          <w:p w14:paraId="7741E6DC" w14:textId="5CA23345" w:rsidR="00B778C5" w:rsidRPr="00AB0EE9" w:rsidRDefault="00B778C5" w:rsidP="00B778C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17.50</w:t>
            </w:r>
          </w:p>
        </w:tc>
      </w:tr>
      <w:tr w:rsidR="00B778C5" w:rsidRPr="00AB0EE9" w14:paraId="2C582D24" w14:textId="77777777" w:rsidTr="00D774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2E6B8A9E" w14:textId="6CF662DB" w:rsidR="00B778C5" w:rsidRPr="00AB0EE9" w:rsidRDefault="00B778C5" w:rsidP="00B778C5">
            <w:pPr>
              <w:spacing w:after="0" w:line="240" w:lineRule="auto"/>
              <w:rPr>
                <w:rFonts w:ascii="Lato Light" w:hAnsi="Lato Light" w:cstheme="minorHAnsi"/>
                <w:b w:val="0"/>
                <w:bCs w:val="0"/>
                <w:color w:val="FF0000"/>
                <w:sz w:val="24"/>
                <w:szCs w:val="24"/>
              </w:rPr>
            </w:pPr>
            <w:r w:rsidRPr="00AB0EE9">
              <w:rPr>
                <w:rFonts w:ascii="Lato Light" w:eastAsia="Symbol" w:hAnsi="Lato Light" w:cstheme="minorHAnsi"/>
                <w:b w:val="0"/>
                <w:bCs w:val="0"/>
                <w:color w:val="FF0000"/>
                <w:sz w:val="24"/>
                <w:szCs w:val="24"/>
              </w:rPr>
              <w:t xml:space="preserve">sodium </w:t>
            </w:r>
          </w:p>
        </w:tc>
        <w:tc>
          <w:tcPr>
            <w:tcW w:w="2180" w:type="dxa"/>
            <w:noWrap/>
            <w:hideMark/>
          </w:tcPr>
          <w:p w14:paraId="6EB18C16" w14:textId="557D3962" w:rsidR="00B778C5" w:rsidRPr="00AB0EE9" w:rsidRDefault="00B778C5" w:rsidP="00B778C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FF0000"/>
                <w:sz w:val="24"/>
                <w:szCs w:val="24"/>
              </w:rPr>
            </w:pPr>
            <w:r w:rsidRPr="00AB0EE9">
              <w:rPr>
                <w:rFonts w:ascii="Lato Light" w:hAnsi="Lato Light" w:cstheme="minorHAnsi"/>
                <w:color w:val="FF0000"/>
                <w:sz w:val="24"/>
                <w:szCs w:val="24"/>
              </w:rPr>
              <w:t>21.75</w:t>
            </w:r>
          </w:p>
        </w:tc>
      </w:tr>
      <w:tr w:rsidR="00B778C5" w:rsidRPr="00AB0EE9" w14:paraId="54762BD9" w14:textId="77777777" w:rsidTr="00D7740B">
        <w:trPr>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4DC88F60" w14:textId="23CCE75F" w:rsidR="00B778C5" w:rsidRPr="00AB0EE9" w:rsidRDefault="00B778C5" w:rsidP="00B778C5">
            <w:pPr>
              <w:spacing w:after="0" w:line="240" w:lineRule="auto"/>
              <w:rPr>
                <w:rFonts w:ascii="Lato Light" w:hAnsi="Lato Light" w:cstheme="minorHAnsi"/>
                <w:b w:val="0"/>
                <w:bCs w:val="0"/>
                <w:color w:val="FF0000"/>
                <w:sz w:val="24"/>
                <w:szCs w:val="24"/>
              </w:rPr>
            </w:pPr>
            <w:r w:rsidRPr="00AB0EE9">
              <w:rPr>
                <w:rFonts w:ascii="Lato Light" w:eastAsia="Symbol" w:hAnsi="Lato Light" w:cstheme="minorHAnsi"/>
                <w:b w:val="0"/>
                <w:bCs w:val="0"/>
                <w:color w:val="FF0000"/>
                <w:sz w:val="24"/>
                <w:szCs w:val="24"/>
              </w:rPr>
              <w:t xml:space="preserve">potassium </w:t>
            </w:r>
          </w:p>
        </w:tc>
        <w:tc>
          <w:tcPr>
            <w:tcW w:w="2180" w:type="dxa"/>
            <w:noWrap/>
            <w:hideMark/>
          </w:tcPr>
          <w:p w14:paraId="223132CA" w14:textId="31E72ACB" w:rsidR="00B778C5" w:rsidRPr="00AB0EE9" w:rsidRDefault="00B778C5" w:rsidP="00B778C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theme="minorHAnsi"/>
                <w:color w:val="FF0000"/>
                <w:sz w:val="24"/>
                <w:szCs w:val="24"/>
              </w:rPr>
            </w:pPr>
            <w:r w:rsidRPr="00AB0EE9">
              <w:rPr>
                <w:rFonts w:ascii="Lato Light" w:hAnsi="Lato Light" w:cstheme="minorHAnsi"/>
                <w:color w:val="FF0000"/>
                <w:sz w:val="24"/>
                <w:szCs w:val="24"/>
              </w:rPr>
              <w:t>22.00</w:t>
            </w:r>
          </w:p>
        </w:tc>
      </w:tr>
      <w:tr w:rsidR="00B778C5" w:rsidRPr="00AB0EE9" w14:paraId="5ED1623A" w14:textId="77777777" w:rsidTr="00D774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547D1413" w14:textId="15227117" w:rsidR="00B778C5" w:rsidRPr="00AB0EE9" w:rsidRDefault="00B778C5" w:rsidP="00B778C5">
            <w:pPr>
              <w:spacing w:after="0" w:line="240" w:lineRule="auto"/>
              <w:rPr>
                <w:rFonts w:ascii="Lato Light" w:hAnsi="Lato Light" w:cstheme="minorHAnsi"/>
                <w:b w:val="0"/>
                <w:bCs w:val="0"/>
                <w:color w:val="FF0000"/>
                <w:sz w:val="24"/>
                <w:szCs w:val="24"/>
              </w:rPr>
            </w:pPr>
            <w:r w:rsidRPr="00AB0EE9">
              <w:rPr>
                <w:rFonts w:ascii="Lato Light" w:eastAsia="Symbol" w:hAnsi="Lato Light" w:cstheme="minorHAnsi"/>
                <w:b w:val="0"/>
                <w:bCs w:val="0"/>
                <w:color w:val="FF0000"/>
                <w:sz w:val="24"/>
                <w:szCs w:val="24"/>
              </w:rPr>
              <w:t>white blood cell count</w:t>
            </w:r>
          </w:p>
        </w:tc>
        <w:tc>
          <w:tcPr>
            <w:tcW w:w="2180" w:type="dxa"/>
            <w:noWrap/>
            <w:hideMark/>
          </w:tcPr>
          <w:p w14:paraId="5D77FA7C" w14:textId="29A6CB10" w:rsidR="00B778C5" w:rsidRPr="00AB0EE9" w:rsidRDefault="00B778C5" w:rsidP="00B778C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FF0000"/>
                <w:sz w:val="24"/>
                <w:szCs w:val="24"/>
              </w:rPr>
            </w:pPr>
            <w:r w:rsidRPr="00AB0EE9">
              <w:rPr>
                <w:rFonts w:ascii="Lato Light" w:hAnsi="Lato Light" w:cstheme="minorHAnsi"/>
                <w:color w:val="FF0000"/>
                <w:sz w:val="24"/>
                <w:szCs w:val="24"/>
              </w:rPr>
              <w:t>26.25</w:t>
            </w:r>
          </w:p>
        </w:tc>
      </w:tr>
      <w:tr w:rsidR="00B778C5" w:rsidRPr="00AB0EE9" w14:paraId="05B54245" w14:textId="77777777" w:rsidTr="00D7740B">
        <w:trPr>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21B23C97" w14:textId="7BF2EB79" w:rsidR="00B778C5" w:rsidRPr="00AB0EE9" w:rsidRDefault="00B778C5" w:rsidP="00B778C5">
            <w:pPr>
              <w:spacing w:after="0" w:line="240" w:lineRule="auto"/>
              <w:rPr>
                <w:rFonts w:ascii="Lato Light" w:hAnsi="Lato Light" w:cstheme="minorHAnsi"/>
                <w:b w:val="0"/>
                <w:bCs w:val="0"/>
                <w:color w:val="FF0000"/>
                <w:sz w:val="24"/>
                <w:szCs w:val="24"/>
              </w:rPr>
            </w:pPr>
            <w:r w:rsidRPr="00AB0EE9">
              <w:rPr>
                <w:rFonts w:ascii="Lato Light" w:eastAsia="Symbol" w:hAnsi="Lato Light" w:cstheme="minorHAnsi"/>
                <w:b w:val="0"/>
                <w:bCs w:val="0"/>
                <w:color w:val="FF0000"/>
                <w:sz w:val="24"/>
                <w:szCs w:val="24"/>
              </w:rPr>
              <w:t xml:space="preserve">red blood cell count </w:t>
            </w:r>
          </w:p>
        </w:tc>
        <w:tc>
          <w:tcPr>
            <w:tcW w:w="2180" w:type="dxa"/>
            <w:noWrap/>
            <w:hideMark/>
          </w:tcPr>
          <w:p w14:paraId="4DCB2773" w14:textId="0FAB360C" w:rsidR="00B778C5" w:rsidRPr="00AB0EE9" w:rsidRDefault="00B778C5" w:rsidP="00B778C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theme="minorHAnsi"/>
                <w:color w:val="FF0000"/>
                <w:sz w:val="24"/>
                <w:szCs w:val="24"/>
              </w:rPr>
            </w:pPr>
            <w:r w:rsidRPr="00AB0EE9">
              <w:rPr>
                <w:rFonts w:ascii="Lato Light" w:hAnsi="Lato Light" w:cstheme="minorHAnsi"/>
                <w:color w:val="FF0000"/>
                <w:sz w:val="24"/>
                <w:szCs w:val="24"/>
              </w:rPr>
              <w:t>32.50</w:t>
            </w:r>
          </w:p>
        </w:tc>
      </w:tr>
      <w:tr w:rsidR="00B778C5" w:rsidRPr="00AB0EE9" w14:paraId="7FFBD325" w14:textId="77777777" w:rsidTr="00D7740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15BBFC3A" w14:textId="131DDD5C" w:rsidR="00B778C5" w:rsidRPr="00AB0EE9" w:rsidRDefault="00B778C5" w:rsidP="00B778C5">
            <w:pPr>
              <w:spacing w:after="0" w:line="240" w:lineRule="auto"/>
              <w:rPr>
                <w:rFonts w:ascii="Lato Light" w:hAnsi="Lato Light" w:cstheme="minorHAnsi"/>
                <w:b w:val="0"/>
                <w:bCs w:val="0"/>
                <w:color w:val="FF0000"/>
                <w:sz w:val="24"/>
                <w:szCs w:val="24"/>
              </w:rPr>
            </w:pPr>
            <w:r w:rsidRPr="00AB0EE9">
              <w:rPr>
                <w:rFonts w:ascii="Lato Light" w:eastAsia="Symbol" w:hAnsi="Lato Light" w:cstheme="minorHAnsi"/>
                <w:b w:val="0"/>
                <w:bCs w:val="0"/>
                <w:color w:val="FF0000"/>
                <w:sz w:val="24"/>
                <w:szCs w:val="24"/>
              </w:rPr>
              <w:t xml:space="preserve">red blood cells </w:t>
            </w:r>
          </w:p>
        </w:tc>
        <w:tc>
          <w:tcPr>
            <w:tcW w:w="2180" w:type="dxa"/>
            <w:noWrap/>
            <w:hideMark/>
          </w:tcPr>
          <w:p w14:paraId="67C80885" w14:textId="542AF637" w:rsidR="00B778C5" w:rsidRPr="00AB0EE9" w:rsidRDefault="00B778C5" w:rsidP="00B778C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FF0000"/>
                <w:sz w:val="24"/>
                <w:szCs w:val="24"/>
              </w:rPr>
            </w:pPr>
            <w:r w:rsidRPr="00AB0EE9">
              <w:rPr>
                <w:rFonts w:ascii="Lato Light" w:hAnsi="Lato Light" w:cstheme="minorHAnsi"/>
                <w:color w:val="FF0000"/>
                <w:sz w:val="24"/>
                <w:szCs w:val="24"/>
              </w:rPr>
              <w:t>38.00</w:t>
            </w:r>
          </w:p>
        </w:tc>
      </w:tr>
    </w:tbl>
    <w:p w14:paraId="3712017C" w14:textId="77777777" w:rsidR="00646076" w:rsidRPr="00AB0EE9" w:rsidRDefault="00646076" w:rsidP="00646076">
      <w:pPr>
        <w:spacing w:after="0"/>
        <w:rPr>
          <w:rFonts w:ascii="Lato Light" w:hAnsi="Lato Light" w:cs="Courier New"/>
          <w:color w:val="000000"/>
          <w:sz w:val="24"/>
          <w:szCs w:val="24"/>
          <w:shd w:val="clear" w:color="auto" w:fill="FFFFFF"/>
        </w:rPr>
      </w:pPr>
    </w:p>
    <w:p w14:paraId="647F4152" w14:textId="00F9D7EF" w:rsidR="00A31DC3" w:rsidRPr="00AB0EE9" w:rsidRDefault="00A31DC3" w:rsidP="00A31DC3">
      <w:pPr>
        <w:spacing w:after="0"/>
        <w:rPr>
          <w:rFonts w:ascii="Lato Light" w:hAnsi="Lato Light" w:cs="Courier New"/>
          <w:color w:val="000000"/>
          <w:sz w:val="24"/>
          <w:szCs w:val="24"/>
          <w:shd w:val="clear" w:color="auto" w:fill="FFFFFF"/>
        </w:rPr>
      </w:pPr>
    </w:p>
    <w:p w14:paraId="6F8F6FDA" w14:textId="2494824A" w:rsidR="00585661" w:rsidRPr="007A10DC" w:rsidRDefault="00585661" w:rsidP="00A31DC3">
      <w:pPr>
        <w:rPr>
          <w:rFonts w:ascii="Lato Light" w:hAnsi="Lato Light"/>
          <w:b/>
          <w:bCs/>
          <w:sz w:val="24"/>
          <w:szCs w:val="24"/>
        </w:rPr>
      </w:pPr>
      <w:r w:rsidRPr="007A10DC">
        <w:rPr>
          <w:rFonts w:ascii="Lato Light" w:hAnsi="Lato Light"/>
          <w:b/>
          <w:bCs/>
          <w:sz w:val="24"/>
          <w:szCs w:val="24"/>
        </w:rPr>
        <w:lastRenderedPageBreak/>
        <w:t>In the pre</w:t>
      </w:r>
      <w:r w:rsidR="00F4500E" w:rsidRPr="007A10DC">
        <w:rPr>
          <w:rFonts w:ascii="Lato Light" w:hAnsi="Lato Light"/>
          <w:b/>
          <w:bCs/>
          <w:sz w:val="24"/>
          <w:szCs w:val="24"/>
        </w:rPr>
        <w:t>-</w:t>
      </w:r>
      <w:r w:rsidRPr="007A10DC">
        <w:rPr>
          <w:rFonts w:ascii="Lato Light" w:hAnsi="Lato Light"/>
          <w:b/>
          <w:bCs/>
          <w:sz w:val="24"/>
          <w:szCs w:val="24"/>
        </w:rPr>
        <w:t xml:space="preserve">processing </w:t>
      </w:r>
      <w:r w:rsidR="00161091" w:rsidRPr="007A10DC">
        <w:rPr>
          <w:rFonts w:ascii="Lato Light" w:hAnsi="Lato Light"/>
          <w:b/>
          <w:bCs/>
          <w:sz w:val="24"/>
          <w:szCs w:val="24"/>
        </w:rPr>
        <w:t>the incomplete data</w:t>
      </w:r>
      <w:r w:rsidRPr="007A10DC">
        <w:rPr>
          <w:rFonts w:ascii="Lato Light" w:hAnsi="Lato Light"/>
          <w:b/>
          <w:bCs/>
          <w:sz w:val="24"/>
          <w:szCs w:val="24"/>
        </w:rPr>
        <w:t xml:space="preserve"> handling grabs a major portion of it, depending on the way the missing </w:t>
      </w:r>
      <w:r w:rsidR="00161091" w:rsidRPr="007A10DC">
        <w:rPr>
          <w:rFonts w:ascii="Lato Light" w:hAnsi="Lato Light"/>
          <w:b/>
          <w:bCs/>
          <w:sz w:val="24"/>
          <w:szCs w:val="24"/>
        </w:rPr>
        <w:t>data</w:t>
      </w:r>
      <w:r w:rsidRPr="007A10DC">
        <w:rPr>
          <w:rFonts w:ascii="Lato Light" w:hAnsi="Lato Light"/>
          <w:b/>
          <w:bCs/>
          <w:sz w:val="24"/>
          <w:szCs w:val="24"/>
        </w:rPr>
        <w:t xml:space="preserve"> </w:t>
      </w:r>
      <w:r w:rsidR="00F4500E" w:rsidRPr="007A10DC">
        <w:rPr>
          <w:rFonts w:ascii="Lato Light" w:hAnsi="Lato Light"/>
          <w:b/>
          <w:bCs/>
          <w:sz w:val="24"/>
          <w:szCs w:val="24"/>
        </w:rPr>
        <w:t xml:space="preserve">are </w:t>
      </w:r>
      <w:r w:rsidRPr="007A10DC">
        <w:rPr>
          <w:rFonts w:ascii="Lato Light" w:hAnsi="Lato Light"/>
          <w:b/>
          <w:bCs/>
          <w:sz w:val="24"/>
          <w:szCs w:val="24"/>
        </w:rPr>
        <w:t>distrib</w:t>
      </w:r>
      <w:r w:rsidR="00F4500E" w:rsidRPr="007A10DC">
        <w:rPr>
          <w:rFonts w:ascii="Lato Light" w:hAnsi="Lato Light"/>
          <w:b/>
          <w:bCs/>
          <w:sz w:val="24"/>
          <w:szCs w:val="24"/>
        </w:rPr>
        <w:t>uted it should be treated in different ways</w:t>
      </w:r>
      <w:r w:rsidR="00161091" w:rsidRPr="007A10DC">
        <w:rPr>
          <w:rFonts w:ascii="Lato Light" w:hAnsi="Lato Light"/>
          <w:b/>
          <w:bCs/>
          <w:sz w:val="24"/>
          <w:szCs w:val="24"/>
        </w:rPr>
        <w:t xml:space="preserve"> with different assumption about them</w:t>
      </w:r>
      <w:r w:rsidR="00F4500E" w:rsidRPr="007A10DC">
        <w:rPr>
          <w:rFonts w:ascii="Lato Light" w:hAnsi="Lato Light"/>
          <w:b/>
          <w:bCs/>
          <w:sz w:val="24"/>
          <w:szCs w:val="24"/>
        </w:rPr>
        <w:t>,</w:t>
      </w:r>
      <w:r w:rsidR="00161091" w:rsidRPr="007A10DC">
        <w:rPr>
          <w:rFonts w:ascii="Lato Light" w:hAnsi="Lato Light"/>
          <w:b/>
          <w:bCs/>
          <w:sz w:val="24"/>
          <w:szCs w:val="24"/>
        </w:rPr>
        <w:t xml:space="preserve"> one of them is missing completely at random, to validate this assumption the </w:t>
      </w:r>
      <w:commentRangeStart w:id="8"/>
      <w:r w:rsidR="00161091" w:rsidRPr="007A10DC">
        <w:rPr>
          <w:rFonts w:ascii="Lato Light" w:hAnsi="Lato Light"/>
          <w:b/>
          <w:bCs/>
          <w:sz w:val="24"/>
          <w:szCs w:val="24"/>
        </w:rPr>
        <w:t xml:space="preserve">Little’s MCAR test </w:t>
      </w:r>
      <w:commentRangeEnd w:id="8"/>
      <w:r w:rsidR="00161091" w:rsidRPr="007A10DC">
        <w:rPr>
          <w:rStyle w:val="CommentReference"/>
          <w:rFonts w:ascii="Lato Light" w:hAnsi="Lato Light"/>
          <w:b/>
          <w:bCs/>
          <w:sz w:val="24"/>
          <w:szCs w:val="24"/>
        </w:rPr>
        <w:commentReference w:id="8"/>
      </w:r>
      <w:r w:rsidR="00161091" w:rsidRPr="007A10DC">
        <w:rPr>
          <w:rFonts w:ascii="Lato Light" w:hAnsi="Lato Light"/>
          <w:b/>
          <w:bCs/>
          <w:sz w:val="24"/>
          <w:szCs w:val="24"/>
        </w:rPr>
        <w:t>has been done.</w:t>
      </w:r>
    </w:p>
    <w:p w14:paraId="588536DB" w14:textId="1B80E3C5" w:rsidR="00161091" w:rsidRPr="00AB0EE9" w:rsidRDefault="00FA4C1D" w:rsidP="00A31DC3">
      <w:pPr>
        <w:rPr>
          <w:rFonts w:ascii="Lato Light" w:hAnsi="Lato Light"/>
          <w:sz w:val="24"/>
          <w:szCs w:val="24"/>
        </w:rPr>
      </w:pPr>
      <w:r w:rsidRPr="007A10DC">
        <w:rPr>
          <w:rFonts w:ascii="Lato Light" w:hAnsi="Lato Light"/>
          <w:b/>
          <w:bCs/>
          <w:i/>
          <w:iCs/>
          <w:sz w:val="24"/>
          <w:szCs w:val="24"/>
        </w:rPr>
        <w:t>If missing data mechanism depends on the unobserved data, data are missing not at random so chi-square test of MCAR for multivariate quantitative data proposed by Little (1988), which tests whether there exists significant difference between the 1 means of different missing-value patterns.</w:t>
      </w:r>
      <w:r w:rsidR="006D4310" w:rsidRPr="00AB0EE9">
        <w:rPr>
          <w:rFonts w:ascii="Lato Light" w:hAnsi="Lato Light"/>
          <w:noProof/>
          <w:sz w:val="24"/>
          <w:szCs w:val="24"/>
        </w:rPr>
        <w:drawing>
          <wp:inline distT="0" distB="0" distL="0" distR="0" wp14:anchorId="62B33296" wp14:editId="0FA89796">
            <wp:extent cx="5931535" cy="1581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1535" cy="1581785"/>
                    </a:xfrm>
                    <a:prstGeom prst="rect">
                      <a:avLst/>
                    </a:prstGeom>
                    <a:noFill/>
                    <a:ln>
                      <a:noFill/>
                    </a:ln>
                  </pic:spPr>
                </pic:pic>
              </a:graphicData>
            </a:graphic>
          </wp:inline>
        </w:drawing>
      </w:r>
    </w:p>
    <w:p w14:paraId="6BFF0E76" w14:textId="5D167762" w:rsidR="00EC3824" w:rsidRPr="007A10DC" w:rsidRDefault="00CC36F8">
      <w:pPr>
        <w:rPr>
          <w:rFonts w:ascii="Lato Light" w:hAnsi="Lato Light"/>
          <w:b/>
          <w:bCs/>
          <w:sz w:val="24"/>
          <w:szCs w:val="24"/>
        </w:rPr>
      </w:pPr>
      <w:commentRangeStart w:id="9"/>
      <w:commentRangeEnd w:id="9"/>
      <w:r w:rsidRPr="00AB0EE9">
        <w:rPr>
          <w:rStyle w:val="CommentReference"/>
          <w:rFonts w:ascii="Lato Light" w:hAnsi="Lato Light"/>
          <w:sz w:val="24"/>
          <w:szCs w:val="24"/>
        </w:rPr>
        <w:commentReference w:id="9"/>
      </w:r>
      <w:r w:rsidR="00EC3824" w:rsidRPr="007A10DC">
        <w:rPr>
          <w:rFonts w:ascii="Lato Light" w:hAnsi="Lato Light"/>
          <w:b/>
          <w:bCs/>
          <w:sz w:val="24"/>
          <w:szCs w:val="24"/>
        </w:rPr>
        <w:t xml:space="preserve">From that it clearly shows from the “P” value is zero, so the data has missed completely randomly. Therefore, substituting missing values with a constant will rapidly drop the accuracy and it will bias the prediction since more CKD positive instances are there. Which led to fill missing values with a more algorithmic approach from K Nearest Neighbor Algorithm. </w:t>
      </w:r>
    </w:p>
    <w:p w14:paraId="32DAB2B7" w14:textId="4E61A0C3" w:rsidR="00114804" w:rsidRPr="007A10DC" w:rsidRDefault="00EE2093">
      <w:pPr>
        <w:rPr>
          <w:rFonts w:ascii="Lato Light" w:hAnsi="Lato Light"/>
          <w:b/>
          <w:bCs/>
          <w:sz w:val="24"/>
          <w:szCs w:val="24"/>
        </w:rPr>
      </w:pPr>
      <w:r w:rsidRPr="007A10DC">
        <w:rPr>
          <w:rFonts w:ascii="Lato Light" w:hAnsi="Lato Light"/>
          <w:b/>
          <w:bCs/>
          <w:sz w:val="24"/>
          <w:szCs w:val="24"/>
        </w:rPr>
        <w:t>When applying the algorithm, since all patients are different from each other, which led to use number of estimators as same the number of complete instances, which gave the minimum mean and standard deviation change, since the missing values are missed completely randomly.</w:t>
      </w:r>
    </w:p>
    <w:p w14:paraId="0B06E070" w14:textId="77777777" w:rsidR="0044669E" w:rsidRPr="007A10DC" w:rsidRDefault="0044669E">
      <w:pPr>
        <w:rPr>
          <w:rFonts w:ascii="Lato Light" w:hAnsi="Lato Light"/>
          <w:b/>
          <w:bCs/>
          <w:sz w:val="24"/>
          <w:szCs w:val="24"/>
        </w:rPr>
      </w:pPr>
    </w:p>
    <w:p w14:paraId="21DCE6E1" w14:textId="39F7889D" w:rsidR="001B122E" w:rsidRPr="007A10DC" w:rsidRDefault="00285FF6">
      <w:pPr>
        <w:rPr>
          <w:rFonts w:ascii="Lato Light" w:hAnsi="Lato Light"/>
          <w:b/>
          <w:bCs/>
          <w:noProof/>
          <w:sz w:val="24"/>
          <w:szCs w:val="24"/>
        </w:rPr>
      </w:pPr>
      <w:r w:rsidRPr="007A10DC">
        <w:rPr>
          <w:rFonts w:ascii="Lato Light" w:hAnsi="Lato Light"/>
          <w:b/>
          <w:bCs/>
          <w:sz w:val="24"/>
          <w:szCs w:val="24"/>
        </w:rPr>
        <w:t xml:space="preserve">There after </w:t>
      </w:r>
      <w:r w:rsidR="00114804" w:rsidRPr="007A10DC">
        <w:rPr>
          <w:rFonts w:ascii="Lato Light" w:hAnsi="Lato Light"/>
          <w:b/>
          <w:bCs/>
          <w:sz w:val="24"/>
          <w:szCs w:val="24"/>
        </w:rPr>
        <w:t xml:space="preserve">that the Pearson’s </w:t>
      </w:r>
      <w:r w:rsidRPr="007A10DC">
        <w:rPr>
          <w:rFonts w:ascii="Lato Light" w:hAnsi="Lato Light"/>
          <w:b/>
          <w:bCs/>
          <w:sz w:val="24"/>
          <w:szCs w:val="24"/>
        </w:rPr>
        <w:t>co-relation matrix has taken</w:t>
      </w:r>
      <w:r w:rsidR="00C60E04" w:rsidRPr="007A10DC">
        <w:rPr>
          <w:rFonts w:ascii="Lato Light" w:hAnsi="Lato Light"/>
          <w:b/>
          <w:bCs/>
          <w:sz w:val="24"/>
          <w:szCs w:val="24"/>
        </w:rPr>
        <w:t xml:space="preserve"> </w:t>
      </w:r>
    </w:p>
    <w:p w14:paraId="6840C726" w14:textId="26CEDC9B" w:rsidR="009C1DB5" w:rsidRPr="00AB0EE9" w:rsidRDefault="009C1DB5">
      <w:pPr>
        <w:rPr>
          <w:rFonts w:ascii="Lato Light" w:hAnsi="Lato Light"/>
          <w:sz w:val="24"/>
          <w:szCs w:val="24"/>
        </w:rPr>
      </w:pPr>
      <w:r w:rsidRPr="00AB0EE9">
        <w:rPr>
          <w:rFonts w:ascii="Lato Light" w:hAnsi="Lato Light"/>
          <w:noProof/>
          <w:sz w:val="24"/>
          <w:szCs w:val="24"/>
        </w:rPr>
        <w:lastRenderedPageBreak/>
        <w:drawing>
          <wp:inline distT="0" distB="0" distL="0" distR="0" wp14:anchorId="68F1E878" wp14:editId="252BDF1F">
            <wp:extent cx="5943600" cy="4463252"/>
            <wp:effectExtent l="0" t="0" r="0" b="0"/>
            <wp:docPr id="1" name="Picture 1" descr="C:\Users\Imesh Ekanayake\AppData\Local\Microsoft\Windows\INetCache\Content.MSO\548EDF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mesh Ekanayake\AppData\Local\Microsoft\Windows\INetCache\Content.MSO\548EDF09.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63252"/>
                    </a:xfrm>
                    <a:prstGeom prst="rect">
                      <a:avLst/>
                    </a:prstGeom>
                    <a:noFill/>
                    <a:ln>
                      <a:noFill/>
                    </a:ln>
                  </pic:spPr>
                </pic:pic>
              </a:graphicData>
            </a:graphic>
          </wp:inline>
        </w:drawing>
      </w:r>
    </w:p>
    <w:p w14:paraId="61E408F6" w14:textId="33FDF862" w:rsidR="007A10DC" w:rsidRPr="007A10DC" w:rsidRDefault="007A10DC" w:rsidP="007A10DC">
      <w:pPr>
        <w:rPr>
          <w:rFonts w:ascii="Lato Light" w:hAnsi="Lato Light"/>
          <w:b/>
          <w:bCs/>
          <w:sz w:val="24"/>
          <w:szCs w:val="24"/>
        </w:rPr>
      </w:pPr>
      <w:r w:rsidRPr="007A10DC">
        <w:rPr>
          <w:rFonts w:ascii="Lato Light" w:hAnsi="Lato Light"/>
          <w:b/>
          <w:bCs/>
          <w:sz w:val="24"/>
          <w:szCs w:val="24"/>
        </w:rPr>
        <w:t xml:space="preserve">When considering the absolute values of the above matrix of the class attribute. It clearly shows “Hemoglobin”, “Specific Gravity”, “Albumin”, “Hypertension” and “Diabetes mellitus” have the highest correlations of more than 0.5. Then the secondary attributes “Pus cell”, “Blood glucose Random”, “appetite”, “Blood Urea”, “pedal </w:t>
      </w:r>
      <w:r w:rsidR="003E15E4" w:rsidRPr="007A10DC">
        <w:rPr>
          <w:rFonts w:ascii="Lato Light" w:hAnsi="Lato Light"/>
          <w:b/>
          <w:bCs/>
          <w:sz w:val="24"/>
          <w:szCs w:val="24"/>
        </w:rPr>
        <w:t>edema</w:t>
      </w:r>
      <w:r w:rsidRPr="007A10DC">
        <w:rPr>
          <w:rFonts w:ascii="Lato Light" w:hAnsi="Lato Light"/>
          <w:b/>
          <w:bCs/>
          <w:sz w:val="24"/>
          <w:szCs w:val="24"/>
        </w:rPr>
        <w:t>”, “Sugar”, “Anemia” and “Serum Creatinine” are the attributes which have correlation more than 0.3.</w:t>
      </w:r>
    </w:p>
    <w:p w14:paraId="0438BEC1" w14:textId="77777777" w:rsidR="007A10DC" w:rsidRPr="007A10DC" w:rsidRDefault="007A10DC" w:rsidP="007A10DC">
      <w:pPr>
        <w:rPr>
          <w:rFonts w:ascii="Lato Light" w:hAnsi="Lato Light"/>
          <w:b/>
          <w:bCs/>
          <w:sz w:val="24"/>
          <w:szCs w:val="24"/>
        </w:rPr>
      </w:pPr>
      <w:r w:rsidRPr="007A10DC">
        <w:rPr>
          <w:rFonts w:ascii="Lato Light" w:hAnsi="Lato Light"/>
          <w:b/>
          <w:bCs/>
          <w:sz w:val="24"/>
          <w:szCs w:val="24"/>
        </w:rPr>
        <w:t>Specific Gravity and Albumin has only 5 sets of values in each when plotting the values in a 2D graph it clearly shows a cluster in that with CKD negative instances.</w:t>
      </w:r>
    </w:p>
    <w:p w14:paraId="4EA67906" w14:textId="0FFAAF7C" w:rsidR="00F360F0" w:rsidRPr="00AB0EE9" w:rsidRDefault="007A10DC" w:rsidP="007A10DC">
      <w:pPr>
        <w:rPr>
          <w:rFonts w:ascii="Lato Light" w:hAnsi="Lato Light"/>
          <w:sz w:val="24"/>
          <w:szCs w:val="24"/>
        </w:rPr>
      </w:pPr>
      <w:r w:rsidRPr="007A10DC">
        <w:rPr>
          <w:rFonts w:ascii="Lato Light" w:hAnsi="Lato Light"/>
          <w:b/>
          <w:bCs/>
          <w:sz w:val="24"/>
          <w:szCs w:val="24"/>
        </w:rPr>
        <w:t xml:space="preserve">A test for protein in the urine. Estimates the amount of albumin that is in your urine. An excess amount of protein in your urine may mean your kidney's filtering units have been </w:t>
      </w:r>
      <w:r w:rsidRPr="007A10DC">
        <w:rPr>
          <w:rFonts w:ascii="Lato Light" w:hAnsi="Lato Light"/>
          <w:b/>
          <w:bCs/>
          <w:sz w:val="24"/>
          <w:szCs w:val="24"/>
        </w:rPr>
        <w:lastRenderedPageBreak/>
        <w:t>damaged by disease or due to fever or heavy exercise, the test should be confirmed over several weeks.</w:t>
      </w:r>
      <w:r w:rsidR="00F360F0" w:rsidRPr="00AB0EE9">
        <w:rPr>
          <w:rFonts w:ascii="Lato Light" w:hAnsi="Lato Light"/>
          <w:sz w:val="24"/>
          <w:szCs w:val="24"/>
        </w:rPr>
        <w:t xml:space="preserve"> </w:t>
      </w:r>
      <w:r w:rsidR="007F5598" w:rsidRPr="00AB0EE9">
        <w:rPr>
          <w:rFonts w:ascii="Lato Light" w:hAnsi="Lato Light"/>
          <w:noProof/>
          <w:sz w:val="24"/>
          <w:szCs w:val="24"/>
        </w:rPr>
        <w:drawing>
          <wp:inline distT="0" distB="0" distL="0" distR="0" wp14:anchorId="37E55A6A" wp14:editId="3C35C986">
            <wp:extent cx="4936067" cy="3393226"/>
            <wp:effectExtent l="0" t="0" r="0" b="0"/>
            <wp:docPr id="11" name="Picture 11" descr="C:\Users\Imesh Ekanayake\AppData\Local\Microsoft\Windows\INetCache\Content.MSO\30FD83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mesh Ekanayake\AppData\Local\Microsoft\Windows\INetCache\Content.MSO\30FD832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8205" cy="3415319"/>
                    </a:xfrm>
                    <a:prstGeom prst="rect">
                      <a:avLst/>
                    </a:prstGeom>
                    <a:noFill/>
                    <a:ln>
                      <a:noFill/>
                    </a:ln>
                  </pic:spPr>
                </pic:pic>
              </a:graphicData>
            </a:graphic>
          </wp:inline>
        </w:drawing>
      </w:r>
    </w:p>
    <w:p w14:paraId="36FD8E33" w14:textId="12A0009B" w:rsidR="00002D14" w:rsidRPr="003E15E4" w:rsidRDefault="00002D14">
      <w:pPr>
        <w:rPr>
          <w:rFonts w:ascii="Lato Light" w:hAnsi="Lato Light" w:cs="Arial"/>
          <w:b/>
          <w:bCs/>
          <w:color w:val="333333"/>
          <w:sz w:val="24"/>
          <w:szCs w:val="24"/>
        </w:rPr>
      </w:pPr>
      <w:commentRangeStart w:id="10"/>
      <w:r w:rsidRPr="003E15E4">
        <w:rPr>
          <w:rFonts w:ascii="Lato Light" w:hAnsi="Lato Light" w:cs="Arial"/>
          <w:b/>
          <w:bCs/>
          <w:color w:val="333333"/>
          <w:sz w:val="24"/>
          <w:szCs w:val="24"/>
        </w:rPr>
        <w:t xml:space="preserve">There are a </w:t>
      </w:r>
      <w:r w:rsidR="003E15E4" w:rsidRPr="003E15E4">
        <w:rPr>
          <w:rFonts w:ascii="Lato Light" w:hAnsi="Lato Light" w:cs="Arial"/>
          <w:b/>
          <w:bCs/>
          <w:color w:val="333333"/>
          <w:sz w:val="24"/>
          <w:szCs w:val="24"/>
        </w:rPr>
        <w:t>many different</w:t>
      </w:r>
      <w:r w:rsidRPr="003E15E4">
        <w:rPr>
          <w:rFonts w:ascii="Lato Light" w:hAnsi="Lato Light" w:cs="Arial"/>
          <w:b/>
          <w:bCs/>
          <w:color w:val="333333"/>
          <w:sz w:val="24"/>
          <w:szCs w:val="24"/>
        </w:rPr>
        <w:t xml:space="preserve"> ways to increase hemoglobin levels. In general, low hemoglobin levels that need to be increased are caused by three circumstances: decreased red blood cell production, increased red blood cell destruction and by blood loss. </w:t>
      </w:r>
      <w:r w:rsidRPr="003E15E4">
        <w:rPr>
          <w:rFonts w:ascii="Lato Light" w:hAnsi="Lato Light"/>
          <w:b/>
          <w:bCs/>
          <w:color w:val="575757"/>
          <w:sz w:val="24"/>
          <w:szCs w:val="24"/>
        </w:rPr>
        <w:t>Healthy kidneys produce a hormone called erythropoietin (EPO). A hormone is a chemical produced by the body and released into the blood to help trigger or regulate particular body functions. EPO prompts the bone marrow to make red blood cells, which then carry oxygen throughout the body.</w:t>
      </w:r>
      <w:r w:rsidR="00024CAD" w:rsidRPr="003E15E4">
        <w:rPr>
          <w:rFonts w:ascii="Lato Light" w:hAnsi="Lato Light"/>
          <w:b/>
          <w:bCs/>
          <w:color w:val="575757"/>
          <w:sz w:val="24"/>
          <w:szCs w:val="24"/>
          <w:shd w:val="clear" w:color="auto" w:fill="FFFFFF"/>
        </w:rPr>
        <w:t xml:space="preserve"> When kidneys are diseased or damaged, they do not make enough EPO. As a result, the bone marrow makes fewer red blood cells, causing anemia but before it causes anemia (which happens after less than 50% of one kidney is properly functions),  the hemoglobin levels changes slightly.</w:t>
      </w:r>
      <w:commentRangeEnd w:id="10"/>
      <w:r w:rsidR="00024CAD" w:rsidRPr="003E15E4">
        <w:rPr>
          <w:rStyle w:val="CommentReference"/>
          <w:rFonts w:ascii="Lato Light" w:hAnsi="Lato Light"/>
          <w:b/>
          <w:bCs/>
          <w:sz w:val="24"/>
          <w:szCs w:val="24"/>
        </w:rPr>
        <w:commentReference w:id="10"/>
      </w:r>
    </w:p>
    <w:p w14:paraId="473CCFAA" w14:textId="6C22360C" w:rsidR="00002D14" w:rsidRPr="00AB0EE9" w:rsidRDefault="00024CAD">
      <w:pPr>
        <w:rPr>
          <w:rFonts w:ascii="Lato Light" w:hAnsi="Lato Light"/>
          <w:sz w:val="24"/>
          <w:szCs w:val="24"/>
        </w:rPr>
      </w:pPr>
      <w:r w:rsidRPr="00AB0EE9">
        <w:rPr>
          <w:rFonts w:ascii="Lato Light" w:hAnsi="Lato Light"/>
          <w:sz w:val="24"/>
          <w:szCs w:val="24"/>
        </w:rPr>
        <w:t xml:space="preserve">From the </w:t>
      </w:r>
      <w:r w:rsidR="00A23ABA" w:rsidRPr="00AB0EE9">
        <w:rPr>
          <w:rFonts w:ascii="Lato Light" w:hAnsi="Lato Light"/>
          <w:sz w:val="24"/>
          <w:szCs w:val="24"/>
        </w:rPr>
        <w:t xml:space="preserve">Hemoglobin </w:t>
      </w:r>
      <w:r w:rsidRPr="00AB0EE9">
        <w:rPr>
          <w:rFonts w:ascii="Lato Light" w:hAnsi="Lato Light"/>
          <w:sz w:val="24"/>
          <w:szCs w:val="24"/>
        </w:rPr>
        <w:t>vs</w:t>
      </w:r>
      <w:r w:rsidR="00A23ABA" w:rsidRPr="00AB0EE9">
        <w:rPr>
          <w:rFonts w:ascii="Lato Light" w:hAnsi="Lato Light"/>
          <w:sz w:val="24"/>
          <w:szCs w:val="24"/>
        </w:rPr>
        <w:t xml:space="preserve"> Serum Creatinine</w:t>
      </w:r>
      <w:r w:rsidRPr="00AB0EE9">
        <w:rPr>
          <w:rFonts w:ascii="Lato Light" w:hAnsi="Lato Light"/>
          <w:sz w:val="24"/>
          <w:szCs w:val="24"/>
        </w:rPr>
        <w:t xml:space="preserve"> 2D plot clearly shows 2 different clusters of CKD positive and Negative.</w:t>
      </w:r>
    </w:p>
    <w:p w14:paraId="70B09F38" w14:textId="24333FBE" w:rsidR="00A23ABA" w:rsidRPr="00AB0EE9" w:rsidRDefault="00AB0EE9">
      <w:pPr>
        <w:rPr>
          <w:rFonts w:ascii="Lato Light" w:hAnsi="Lato Light"/>
          <w:sz w:val="24"/>
          <w:szCs w:val="24"/>
        </w:rPr>
      </w:pPr>
      <w:r>
        <w:rPr>
          <w:rFonts w:ascii="Lato Light" w:hAnsi="Lato Light"/>
          <w:noProof/>
        </w:rPr>
        <w:lastRenderedPageBreak/>
        <w:drawing>
          <wp:inline distT="0" distB="0" distL="0" distR="0" wp14:anchorId="0FADCC21" wp14:editId="5FBB0171">
            <wp:extent cx="4893945" cy="3366770"/>
            <wp:effectExtent l="0" t="0" r="1905" b="0"/>
            <wp:docPr id="16" name="Picture 16" descr="C:\Users\Imesh Ekanayake\AppData\Local\Microsoft\Windows\INetCache\Content.MSO\3A5490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mesh Ekanayake\AppData\Local\Microsoft\Windows\INetCache\Content.MSO\3A5490BA.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3945" cy="3366770"/>
                    </a:xfrm>
                    <a:prstGeom prst="rect">
                      <a:avLst/>
                    </a:prstGeom>
                    <a:noFill/>
                    <a:ln>
                      <a:noFill/>
                    </a:ln>
                  </pic:spPr>
                </pic:pic>
              </a:graphicData>
            </a:graphic>
          </wp:inline>
        </w:drawing>
      </w:r>
    </w:p>
    <w:p w14:paraId="60F17EB3" w14:textId="5E916AE6" w:rsidR="00DA1C21" w:rsidRPr="00AB0EE9" w:rsidRDefault="00AB0D90">
      <w:pPr>
        <w:rPr>
          <w:rFonts w:ascii="Lato Light" w:hAnsi="Lato Light"/>
          <w:color w:val="0A0A0A"/>
          <w:sz w:val="24"/>
          <w:szCs w:val="24"/>
          <w:shd w:val="clear" w:color="auto" w:fill="FEFEFE"/>
        </w:rPr>
      </w:pPr>
      <w:r w:rsidRPr="00AB0EE9">
        <w:rPr>
          <w:rFonts w:ascii="Lato Light" w:hAnsi="Lato Light"/>
          <w:sz w:val="24"/>
          <w:szCs w:val="24"/>
        </w:rPr>
        <w:t xml:space="preserve">Serum Creatinine also known as </w:t>
      </w:r>
      <w:r w:rsidR="00743C2E" w:rsidRPr="00AB0EE9">
        <w:rPr>
          <w:rFonts w:ascii="Lato Light" w:hAnsi="Lato Light"/>
          <w:sz w:val="24"/>
          <w:szCs w:val="24"/>
        </w:rPr>
        <w:t>Creat</w:t>
      </w:r>
      <w:r w:rsidRPr="00AB0EE9">
        <w:rPr>
          <w:rFonts w:ascii="Lato Light" w:hAnsi="Lato Light"/>
          <w:sz w:val="24"/>
          <w:szCs w:val="24"/>
        </w:rPr>
        <w:t>, Blood Creatinine, Creatinine. C</w:t>
      </w:r>
      <w:r w:rsidRPr="00AB0EE9">
        <w:rPr>
          <w:rFonts w:ascii="Lato Light" w:hAnsi="Lato Light" w:cs="Arial"/>
          <w:color w:val="231F20"/>
          <w:sz w:val="24"/>
          <w:szCs w:val="24"/>
          <w:shd w:val="clear" w:color="auto" w:fill="FFFFFF"/>
        </w:rPr>
        <w:t xml:space="preserve">reatinine is a waste product produced by muscles from the breakdown of a compound called creatine. </w:t>
      </w:r>
      <w:commentRangeStart w:id="11"/>
      <w:r w:rsidRPr="00AB0EE9">
        <w:rPr>
          <w:rFonts w:ascii="Lato Light" w:hAnsi="Lato Light" w:cs="Arial"/>
          <w:color w:val="231F20"/>
          <w:sz w:val="24"/>
          <w:szCs w:val="24"/>
          <w:shd w:val="clear" w:color="auto" w:fill="FFFFFF"/>
        </w:rPr>
        <w:t>Creatinine is removed from the body by the kidneys, which filter almost all of it from the blood and release it into the urine</w:t>
      </w:r>
      <w:commentRangeEnd w:id="11"/>
      <w:r w:rsidR="00B822EF">
        <w:rPr>
          <w:rStyle w:val="CommentReference"/>
        </w:rPr>
        <w:commentReference w:id="11"/>
      </w:r>
      <w:r w:rsidRPr="00AB0EE9">
        <w:rPr>
          <w:rFonts w:ascii="Lato Light" w:hAnsi="Lato Light" w:cs="Arial"/>
          <w:color w:val="231F20"/>
          <w:sz w:val="24"/>
          <w:szCs w:val="24"/>
          <w:shd w:val="clear" w:color="auto" w:fill="FFFFFF"/>
        </w:rPr>
        <w:t>. This test measures the amount of creatinine in the blood</w:t>
      </w:r>
      <w:r w:rsidR="00417246">
        <w:rPr>
          <w:rFonts w:ascii="Lato Light" w:hAnsi="Lato Light" w:cs="Arial"/>
          <w:color w:val="231F20"/>
          <w:sz w:val="24"/>
          <w:szCs w:val="24"/>
          <w:shd w:val="clear" w:color="auto" w:fill="FFFFFF"/>
        </w:rPr>
        <w:t xml:space="preserve"> and</w:t>
      </w:r>
      <w:r w:rsidRPr="00AB0EE9">
        <w:rPr>
          <w:rFonts w:ascii="Lato Light" w:hAnsi="Lato Light" w:cs="Arial"/>
          <w:color w:val="231F20"/>
          <w:sz w:val="24"/>
          <w:szCs w:val="24"/>
          <w:shd w:val="clear" w:color="auto" w:fill="FFFFFF"/>
        </w:rPr>
        <w:t xml:space="preserve"> </w:t>
      </w:r>
      <w:r w:rsidR="00417246">
        <w:rPr>
          <w:rFonts w:ascii="Lato Light" w:hAnsi="Lato Light" w:cs="Arial"/>
          <w:color w:val="231F20"/>
          <w:sz w:val="24"/>
          <w:szCs w:val="24"/>
          <w:shd w:val="clear" w:color="auto" w:fill="FFFFFF"/>
        </w:rPr>
        <w:t>c</w:t>
      </w:r>
      <w:commentRangeStart w:id="12"/>
      <w:r w:rsidRPr="00AB0EE9">
        <w:rPr>
          <w:rFonts w:ascii="Lato Light" w:hAnsi="Lato Light" w:cs="Arial"/>
          <w:color w:val="231F20"/>
          <w:sz w:val="24"/>
          <w:szCs w:val="24"/>
          <w:shd w:val="clear" w:color="auto" w:fill="FFFFFF"/>
        </w:rPr>
        <w:t xml:space="preserve">reatine is part of the cycle that produces energy needed to contract muscles. </w:t>
      </w:r>
      <w:commentRangeEnd w:id="12"/>
      <w:r w:rsidR="00417246">
        <w:rPr>
          <w:rStyle w:val="CommentReference"/>
        </w:rPr>
        <w:commentReference w:id="12"/>
      </w:r>
      <w:r w:rsidRPr="00AB0EE9">
        <w:rPr>
          <w:rFonts w:ascii="Lato Light" w:hAnsi="Lato Light" w:cs="Arial"/>
          <w:color w:val="231F20"/>
          <w:sz w:val="24"/>
          <w:szCs w:val="24"/>
          <w:shd w:val="clear" w:color="auto" w:fill="FFFFFF"/>
        </w:rPr>
        <w:t xml:space="preserve">Both creatine and creatinine are produced by the body at a relatively constant </w:t>
      </w:r>
      <w:commentRangeStart w:id="13"/>
      <w:r w:rsidRPr="00AB0EE9">
        <w:rPr>
          <w:rFonts w:ascii="Lato Light" w:hAnsi="Lato Light" w:cs="Arial"/>
          <w:color w:val="231F20"/>
          <w:sz w:val="24"/>
          <w:szCs w:val="24"/>
          <w:shd w:val="clear" w:color="auto" w:fill="FFFFFF"/>
        </w:rPr>
        <w:t>rate</w:t>
      </w:r>
      <w:commentRangeEnd w:id="13"/>
      <w:r w:rsidR="00DA1C21" w:rsidRPr="00AB0EE9">
        <w:rPr>
          <w:rStyle w:val="CommentReference"/>
          <w:rFonts w:ascii="Lato Light" w:hAnsi="Lato Light"/>
          <w:sz w:val="24"/>
          <w:szCs w:val="24"/>
        </w:rPr>
        <w:commentReference w:id="13"/>
      </w:r>
      <w:r w:rsidRPr="00AB0EE9">
        <w:rPr>
          <w:rFonts w:ascii="Lato Light" w:hAnsi="Lato Light" w:cs="Arial"/>
          <w:color w:val="231F20"/>
          <w:sz w:val="24"/>
          <w:szCs w:val="24"/>
          <w:shd w:val="clear" w:color="auto" w:fill="FFFFFF"/>
        </w:rPr>
        <w:t xml:space="preserve">. </w:t>
      </w:r>
      <w:r w:rsidR="00DA1C21" w:rsidRPr="00AB0EE9">
        <w:rPr>
          <w:rFonts w:ascii="Lato Light" w:hAnsi="Lato Light"/>
          <w:sz w:val="24"/>
          <w:szCs w:val="24"/>
        </w:rPr>
        <w:t>Apart from issues directly related to kidney, a high-protein diet,</w:t>
      </w:r>
      <w:r w:rsidR="00DA1C21" w:rsidRPr="00AB0EE9">
        <w:rPr>
          <w:rFonts w:ascii="Lato Light" w:hAnsi="Lato Light" w:cs="Arial"/>
          <w:color w:val="231F20"/>
          <w:sz w:val="24"/>
          <w:szCs w:val="24"/>
        </w:rPr>
        <w:t xml:space="preserve"> congestive heart failure, </w:t>
      </w:r>
      <w:r w:rsidR="00DA1C21" w:rsidRPr="00AB0EE9">
        <w:rPr>
          <w:rFonts w:ascii="Lato Light" w:hAnsi="Lato Light" w:cs="Arial"/>
          <w:sz w:val="24"/>
          <w:szCs w:val="24"/>
        </w:rPr>
        <w:t>complications of diabetes</w:t>
      </w:r>
      <w:r w:rsidR="00DA1C21" w:rsidRPr="00AB0EE9">
        <w:rPr>
          <w:rFonts w:ascii="Lato Light" w:hAnsi="Lato Light"/>
          <w:sz w:val="24"/>
          <w:szCs w:val="24"/>
        </w:rPr>
        <w:t xml:space="preserve"> and dehydration can also increase the level of creatinine in the blood.</w:t>
      </w:r>
      <w:r w:rsidR="00DA1C21" w:rsidRPr="00AB0EE9">
        <w:rPr>
          <w:rFonts w:ascii="Lato Light" w:hAnsi="Lato Light"/>
          <w:color w:val="0A0A0A"/>
          <w:sz w:val="24"/>
          <w:szCs w:val="24"/>
          <w:shd w:val="clear" w:color="auto" w:fill="FEFEFE"/>
        </w:rPr>
        <w:t xml:space="preserve"> </w:t>
      </w:r>
      <w:commentRangeStart w:id="14"/>
      <w:r w:rsidR="00DA1C21" w:rsidRPr="00AB0EE9">
        <w:rPr>
          <w:rFonts w:ascii="Lato Light" w:hAnsi="Lato Light"/>
          <w:color w:val="0A0A0A"/>
          <w:sz w:val="24"/>
          <w:szCs w:val="24"/>
          <w:shd w:val="clear" w:color="auto" w:fill="FEFEFE"/>
        </w:rPr>
        <w:t>The normal serum creatinine range is 0.6–1.1 mg/dL in women and 0.7–1.3 mg/dL in men.</w:t>
      </w:r>
      <w:commentRangeEnd w:id="14"/>
      <w:r w:rsidR="00417246">
        <w:rPr>
          <w:rStyle w:val="CommentReference"/>
        </w:rPr>
        <w:commentReference w:id="14"/>
      </w:r>
    </w:p>
    <w:p w14:paraId="75C1F009" w14:textId="46ABC713" w:rsidR="00F03862" w:rsidRPr="00AB0EE9" w:rsidRDefault="00F03862">
      <w:pPr>
        <w:rPr>
          <w:rFonts w:ascii="Lato Light" w:hAnsi="Lato Light" w:cs="Arial"/>
          <w:color w:val="231F20"/>
          <w:sz w:val="24"/>
          <w:szCs w:val="24"/>
          <w:shd w:val="clear" w:color="auto" w:fill="FFFFFF"/>
        </w:rPr>
      </w:pPr>
      <w:commentRangeStart w:id="15"/>
      <w:commentRangeStart w:id="16"/>
      <w:r w:rsidRPr="00AB0EE9">
        <w:rPr>
          <w:rFonts w:ascii="Lato Light" w:hAnsi="Lato Light"/>
          <w:color w:val="3B444F"/>
          <w:sz w:val="24"/>
          <w:szCs w:val="24"/>
        </w:rPr>
        <w:t>The two main causes of chronic kidney disease are </w:t>
      </w:r>
      <w:r w:rsidRPr="00AB0EE9">
        <w:rPr>
          <w:rFonts w:ascii="Lato Light" w:hAnsi="Lato Light"/>
          <w:sz w:val="24"/>
          <w:szCs w:val="24"/>
        </w:rPr>
        <w:t>diabetes</w:t>
      </w:r>
      <w:r w:rsidRPr="00AB0EE9">
        <w:rPr>
          <w:rFonts w:ascii="Lato Light" w:hAnsi="Lato Light"/>
          <w:color w:val="3B444F"/>
          <w:sz w:val="24"/>
          <w:szCs w:val="24"/>
        </w:rPr>
        <w:t> and </w:t>
      </w:r>
      <w:r w:rsidRPr="00AB0EE9">
        <w:rPr>
          <w:rFonts w:ascii="Lato Light" w:hAnsi="Lato Light"/>
          <w:sz w:val="24"/>
          <w:szCs w:val="24"/>
        </w:rPr>
        <w:t>high blood pressure</w:t>
      </w:r>
      <w:r w:rsidRPr="00AB0EE9">
        <w:rPr>
          <w:rFonts w:ascii="Lato Light" w:hAnsi="Lato Light"/>
          <w:color w:val="3B444F"/>
          <w:sz w:val="24"/>
          <w:szCs w:val="24"/>
        </w:rPr>
        <w:t>, which are responsible for up to two-thirds of the case</w:t>
      </w:r>
      <w:commentRangeEnd w:id="15"/>
      <w:r w:rsidR="00BA2FFE">
        <w:rPr>
          <w:rStyle w:val="CommentReference"/>
        </w:rPr>
        <w:commentReference w:id="15"/>
      </w:r>
      <w:r w:rsidRPr="00AB0EE9">
        <w:rPr>
          <w:rFonts w:ascii="Lato Light" w:hAnsi="Lato Light"/>
          <w:color w:val="3B444F"/>
          <w:sz w:val="24"/>
          <w:szCs w:val="24"/>
        </w:rPr>
        <w:t xml:space="preserve">s. Diabetes happens when </w:t>
      </w:r>
      <w:r w:rsidR="00AB0EE9">
        <w:rPr>
          <w:rFonts w:ascii="Lato Light" w:hAnsi="Lato Light"/>
          <w:color w:val="3B444F"/>
          <w:sz w:val="24"/>
          <w:szCs w:val="24"/>
        </w:rPr>
        <w:t xml:space="preserve">the </w:t>
      </w:r>
      <w:r w:rsidRPr="00AB0EE9">
        <w:rPr>
          <w:rFonts w:ascii="Lato Light" w:hAnsi="Lato Light"/>
          <w:color w:val="3B444F"/>
          <w:sz w:val="24"/>
          <w:szCs w:val="24"/>
        </w:rPr>
        <w:t xml:space="preserve">blood sugar is too high, causing damage to many organs in </w:t>
      </w:r>
      <w:r w:rsidR="00AB0EE9">
        <w:rPr>
          <w:rFonts w:ascii="Lato Light" w:hAnsi="Lato Light"/>
          <w:color w:val="3B444F"/>
          <w:sz w:val="24"/>
          <w:szCs w:val="24"/>
        </w:rPr>
        <w:t>the</w:t>
      </w:r>
      <w:r w:rsidRPr="00AB0EE9">
        <w:rPr>
          <w:rFonts w:ascii="Lato Light" w:hAnsi="Lato Light"/>
          <w:color w:val="3B444F"/>
          <w:sz w:val="24"/>
          <w:szCs w:val="24"/>
        </w:rPr>
        <w:t xml:space="preserve"> body, including the kidneys and heart, as well as blood vessels, nerves and eyes. High blood pressure, or hypertension, occurs when the pressure of your blood against the walls of your blood vessels increases. If uncontrolled, or poorly controlled, high blood pressure can be a leading cause of heart attacks, strokes and chronic kidney disease. Also, chronic kidney disease can cause high blood pressure.</w:t>
      </w:r>
      <w:commentRangeEnd w:id="16"/>
      <w:r w:rsidRPr="00AB0EE9">
        <w:rPr>
          <w:rStyle w:val="CommentReference"/>
          <w:rFonts w:ascii="Lato Light" w:hAnsi="Lato Light"/>
          <w:sz w:val="24"/>
          <w:szCs w:val="24"/>
        </w:rPr>
        <w:commentReference w:id="16"/>
      </w:r>
    </w:p>
    <w:p w14:paraId="47F7C6D8" w14:textId="51A9FB73" w:rsidR="00DA1C21" w:rsidRPr="00AB0EE9" w:rsidRDefault="00AB0EE9">
      <w:pPr>
        <w:rPr>
          <w:rFonts w:ascii="Lato Light" w:hAnsi="Lato Light"/>
          <w:sz w:val="24"/>
          <w:szCs w:val="24"/>
        </w:rPr>
      </w:pPr>
      <w:r w:rsidRPr="00AB0EE9">
        <w:rPr>
          <w:rFonts w:ascii="Lato Light" w:hAnsi="Lato Light"/>
          <w:noProof/>
          <w:color w:val="3B444F"/>
          <w:sz w:val="24"/>
          <w:szCs w:val="24"/>
        </w:rPr>
        <w:drawing>
          <wp:anchor distT="0" distB="0" distL="114300" distR="114300" simplePos="0" relativeHeight="251659264" behindDoc="0" locked="0" layoutInCell="1" allowOverlap="1" wp14:anchorId="7CBAC775" wp14:editId="127B5680">
            <wp:simplePos x="0" y="0"/>
            <wp:positionH relativeFrom="column">
              <wp:posOffset>72160</wp:posOffset>
            </wp:positionH>
            <wp:positionV relativeFrom="paragraph">
              <wp:posOffset>7100</wp:posOffset>
            </wp:positionV>
            <wp:extent cx="3587265" cy="2441864"/>
            <wp:effectExtent l="0" t="0" r="0" b="0"/>
            <wp:wrapNone/>
            <wp:docPr id="13" name="Picture 13" descr="C:\Users\Imesh Ekanayake\AppData\Local\Microsoft\Windows\INetCache\Content.MSO\7497C1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mesh Ekanayake\AppData\Local\Microsoft\Windows\INetCache\Content.MSO\7497C18E.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7265" cy="2441864"/>
                    </a:xfrm>
                    <a:prstGeom prst="rect">
                      <a:avLst/>
                    </a:prstGeom>
                    <a:noFill/>
                    <a:ln>
                      <a:noFill/>
                    </a:ln>
                  </pic:spPr>
                </pic:pic>
              </a:graphicData>
            </a:graphic>
          </wp:anchor>
        </w:drawing>
      </w:r>
    </w:p>
    <w:p w14:paraId="3A861FC4" w14:textId="467D65DD" w:rsidR="00961AB3" w:rsidRPr="00AB0EE9" w:rsidRDefault="00961AB3">
      <w:pPr>
        <w:rPr>
          <w:rFonts w:ascii="Lato Light" w:hAnsi="Lato Light"/>
          <w:sz w:val="24"/>
          <w:szCs w:val="24"/>
        </w:rPr>
      </w:pPr>
    </w:p>
    <w:p w14:paraId="53B9A9F3" w14:textId="14B9A0E1" w:rsidR="00961AB3" w:rsidRPr="00AB0EE9" w:rsidRDefault="00961AB3">
      <w:pPr>
        <w:rPr>
          <w:rFonts w:ascii="Lato Light" w:hAnsi="Lato Light"/>
          <w:sz w:val="24"/>
          <w:szCs w:val="24"/>
        </w:rPr>
      </w:pPr>
    </w:p>
    <w:p w14:paraId="305D83CC" w14:textId="0E95FB75" w:rsidR="00961AB3" w:rsidRPr="00AB0EE9" w:rsidRDefault="00961AB3">
      <w:pPr>
        <w:rPr>
          <w:rFonts w:ascii="Lato Light" w:hAnsi="Lato Light"/>
          <w:sz w:val="24"/>
          <w:szCs w:val="24"/>
        </w:rPr>
      </w:pPr>
    </w:p>
    <w:p w14:paraId="2ADC82E2" w14:textId="57B18556" w:rsidR="00961AB3" w:rsidRPr="00AB0EE9" w:rsidRDefault="00961AB3">
      <w:pPr>
        <w:rPr>
          <w:rFonts w:ascii="Lato Light" w:hAnsi="Lato Light"/>
          <w:sz w:val="24"/>
          <w:szCs w:val="24"/>
        </w:rPr>
      </w:pPr>
    </w:p>
    <w:p w14:paraId="3DAE7191" w14:textId="22F9A0EE" w:rsidR="00961AB3" w:rsidRPr="00AB0EE9" w:rsidRDefault="00961AB3">
      <w:pPr>
        <w:rPr>
          <w:rFonts w:ascii="Lato Light" w:hAnsi="Lato Light"/>
          <w:sz w:val="24"/>
          <w:szCs w:val="24"/>
        </w:rPr>
      </w:pPr>
    </w:p>
    <w:p w14:paraId="0DACE131" w14:textId="77777777" w:rsidR="00961AB3" w:rsidRPr="00AB0EE9" w:rsidRDefault="00961AB3">
      <w:pPr>
        <w:rPr>
          <w:rFonts w:ascii="Lato Light" w:hAnsi="Lato Light"/>
          <w:sz w:val="24"/>
          <w:szCs w:val="24"/>
        </w:rPr>
      </w:pPr>
    </w:p>
    <w:tbl>
      <w:tblPr>
        <w:tblStyle w:val="PlainTable2"/>
        <w:tblW w:w="11926" w:type="dxa"/>
        <w:tblInd w:w="-1275" w:type="dxa"/>
        <w:tblLayout w:type="fixed"/>
        <w:tblLook w:val="04A0" w:firstRow="1" w:lastRow="0" w:firstColumn="1" w:lastColumn="0" w:noHBand="0" w:noVBand="1"/>
      </w:tblPr>
      <w:tblGrid>
        <w:gridCol w:w="801"/>
        <w:gridCol w:w="865"/>
        <w:gridCol w:w="900"/>
        <w:gridCol w:w="990"/>
        <w:gridCol w:w="990"/>
        <w:gridCol w:w="900"/>
        <w:gridCol w:w="810"/>
        <w:gridCol w:w="846"/>
        <w:gridCol w:w="900"/>
        <w:gridCol w:w="810"/>
        <w:gridCol w:w="851"/>
        <w:gridCol w:w="823"/>
        <w:gridCol w:w="720"/>
        <w:gridCol w:w="720"/>
      </w:tblGrid>
      <w:tr w:rsidR="0004762D" w:rsidRPr="0004762D" w14:paraId="016CBA56" w14:textId="77777777" w:rsidTr="0004762D">
        <w:trPr>
          <w:cnfStyle w:val="100000000000" w:firstRow="1" w:lastRow="0" w:firstColumn="0" w:lastColumn="0" w:oddVBand="0" w:evenVBand="0" w:oddHBand="0" w:evenHBand="0" w:firstRowFirstColumn="0" w:firstRowLastColumn="0" w:lastRowFirstColumn="0" w:lastRowLastColumn="0"/>
          <w:trHeight w:val="1509"/>
        </w:trPr>
        <w:tc>
          <w:tcPr>
            <w:cnfStyle w:val="001000000000" w:firstRow="0" w:lastRow="0" w:firstColumn="1" w:lastColumn="0" w:oddVBand="0" w:evenVBand="0" w:oddHBand="0" w:evenHBand="0" w:firstRowFirstColumn="0" w:firstRowLastColumn="0" w:lastRowFirstColumn="0" w:lastRowLastColumn="0"/>
            <w:tcW w:w="801" w:type="dxa"/>
            <w:tcBorders>
              <w:top w:val="double" w:sz="4" w:space="0" w:color="auto"/>
              <w:left w:val="double" w:sz="4" w:space="0" w:color="auto"/>
              <w:bottom w:val="double" w:sz="4" w:space="0" w:color="A5A5A5" w:themeColor="accent3"/>
              <w:right w:val="single" w:sz="4" w:space="0" w:color="auto"/>
            </w:tcBorders>
            <w:noWrap/>
            <w:hideMark/>
          </w:tcPr>
          <w:p w14:paraId="29739238" w14:textId="77777777" w:rsidR="00412C4D" w:rsidRPr="0004762D" w:rsidRDefault="00412C4D" w:rsidP="0004762D">
            <w:pPr>
              <w:spacing w:after="0" w:line="240" w:lineRule="auto"/>
              <w:jc w:val="both"/>
              <w:rPr>
                <w:rFonts w:ascii="Latex" w:hAnsi="Latex" w:cstheme="majorHAnsi"/>
                <w:sz w:val="16"/>
                <w:szCs w:val="16"/>
              </w:rPr>
            </w:pPr>
          </w:p>
        </w:tc>
        <w:tc>
          <w:tcPr>
            <w:tcW w:w="865" w:type="dxa"/>
            <w:tcBorders>
              <w:top w:val="double" w:sz="4" w:space="0" w:color="auto"/>
              <w:left w:val="single" w:sz="4" w:space="0" w:color="auto"/>
              <w:bottom w:val="double" w:sz="4" w:space="0" w:color="A5A5A5" w:themeColor="accent3"/>
              <w:right w:val="single" w:sz="4" w:space="0" w:color="auto"/>
            </w:tcBorders>
            <w:textDirection w:val="btLr"/>
            <w:hideMark/>
          </w:tcPr>
          <w:p w14:paraId="51BD256A" w14:textId="1648DEB9" w:rsidR="00412C4D" w:rsidRPr="0004762D" w:rsidRDefault="0004762D" w:rsidP="0004762D">
            <w:pPr>
              <w:spacing w:after="0" w:line="240" w:lineRule="auto"/>
              <w:ind w:left="113" w:right="113"/>
              <w:jc w:val="both"/>
              <w:cnfStyle w:val="100000000000" w:firstRow="1"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Pr>
                <w:rFonts w:ascii="Latex" w:hAnsi="Latex" w:cstheme="majorHAnsi"/>
                <w:color w:val="000000"/>
                <w:sz w:val="16"/>
                <w:szCs w:val="16"/>
              </w:rPr>
              <w:t>H</w:t>
            </w:r>
            <w:r w:rsidR="00412C4D" w:rsidRPr="0004762D">
              <w:rPr>
                <w:rFonts w:ascii="Latex" w:hAnsi="Latex" w:cstheme="majorHAnsi"/>
                <w:color w:val="000000"/>
                <w:sz w:val="16"/>
                <w:szCs w:val="16"/>
              </w:rPr>
              <w:t>emoglobin</w:t>
            </w:r>
          </w:p>
        </w:tc>
        <w:tc>
          <w:tcPr>
            <w:tcW w:w="900" w:type="dxa"/>
            <w:tcBorders>
              <w:top w:val="double" w:sz="4" w:space="0" w:color="auto"/>
              <w:left w:val="single" w:sz="4" w:space="0" w:color="auto"/>
              <w:bottom w:val="double" w:sz="4" w:space="0" w:color="A5A5A5" w:themeColor="accent3"/>
              <w:right w:val="single" w:sz="4" w:space="0" w:color="auto"/>
            </w:tcBorders>
            <w:textDirection w:val="btLr"/>
            <w:hideMark/>
          </w:tcPr>
          <w:p w14:paraId="605140C0" w14:textId="24B2FC88" w:rsidR="00412C4D" w:rsidRPr="0004762D" w:rsidRDefault="0004762D" w:rsidP="0004762D">
            <w:pPr>
              <w:spacing w:after="0" w:line="240" w:lineRule="auto"/>
              <w:ind w:left="113" w:right="113"/>
              <w:jc w:val="both"/>
              <w:cnfStyle w:val="100000000000" w:firstRow="1"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Pr>
                <w:rFonts w:ascii="Latex" w:hAnsi="Latex" w:cstheme="majorHAnsi"/>
                <w:color w:val="000000"/>
                <w:sz w:val="16"/>
                <w:szCs w:val="16"/>
              </w:rPr>
              <w:t>S</w:t>
            </w:r>
            <w:r w:rsidR="00412C4D" w:rsidRPr="0004762D">
              <w:rPr>
                <w:rFonts w:ascii="Latex" w:hAnsi="Latex" w:cstheme="majorHAnsi"/>
                <w:color w:val="000000"/>
                <w:sz w:val="16"/>
                <w:szCs w:val="16"/>
              </w:rPr>
              <w:t>pecific</w:t>
            </w:r>
            <w:r>
              <w:rPr>
                <w:rFonts w:ascii="Latex" w:hAnsi="Latex" w:cstheme="majorHAnsi"/>
                <w:color w:val="000000"/>
                <w:sz w:val="16"/>
                <w:szCs w:val="16"/>
              </w:rPr>
              <w:t xml:space="preserve"> G</w:t>
            </w:r>
            <w:r w:rsidRPr="0004762D">
              <w:rPr>
                <w:rFonts w:ascii="Latex" w:hAnsi="Latex" w:cstheme="majorHAnsi"/>
                <w:color w:val="000000"/>
                <w:sz w:val="16"/>
                <w:szCs w:val="16"/>
              </w:rPr>
              <w:t>ravity</w:t>
            </w:r>
          </w:p>
        </w:tc>
        <w:tc>
          <w:tcPr>
            <w:tcW w:w="990" w:type="dxa"/>
            <w:tcBorders>
              <w:top w:val="double" w:sz="4" w:space="0" w:color="auto"/>
              <w:left w:val="single" w:sz="4" w:space="0" w:color="auto"/>
              <w:bottom w:val="double" w:sz="4" w:space="0" w:color="A5A5A5" w:themeColor="accent3"/>
              <w:right w:val="single" w:sz="4" w:space="0" w:color="auto"/>
            </w:tcBorders>
            <w:textDirection w:val="btLr"/>
            <w:hideMark/>
          </w:tcPr>
          <w:p w14:paraId="282DFF83" w14:textId="0888AFB3" w:rsidR="00412C4D" w:rsidRPr="0004762D" w:rsidRDefault="0004762D" w:rsidP="0004762D">
            <w:pPr>
              <w:spacing w:after="0" w:line="240" w:lineRule="auto"/>
              <w:ind w:left="113" w:right="113"/>
              <w:jc w:val="both"/>
              <w:cnfStyle w:val="100000000000" w:firstRow="1"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Pr>
                <w:rFonts w:ascii="Latex" w:hAnsi="Latex" w:cstheme="majorHAnsi"/>
                <w:color w:val="000000"/>
                <w:sz w:val="16"/>
                <w:szCs w:val="16"/>
              </w:rPr>
              <w:t>A</w:t>
            </w:r>
            <w:r w:rsidR="00412C4D" w:rsidRPr="0004762D">
              <w:rPr>
                <w:rFonts w:ascii="Latex" w:hAnsi="Latex" w:cstheme="majorHAnsi"/>
                <w:color w:val="000000"/>
                <w:sz w:val="16"/>
                <w:szCs w:val="16"/>
              </w:rPr>
              <w:t>lbumin</w:t>
            </w:r>
          </w:p>
        </w:tc>
        <w:tc>
          <w:tcPr>
            <w:tcW w:w="990" w:type="dxa"/>
            <w:tcBorders>
              <w:top w:val="double" w:sz="4" w:space="0" w:color="auto"/>
              <w:left w:val="single" w:sz="4" w:space="0" w:color="auto"/>
              <w:bottom w:val="double" w:sz="4" w:space="0" w:color="A5A5A5" w:themeColor="accent3"/>
              <w:right w:val="single" w:sz="4" w:space="0" w:color="auto"/>
            </w:tcBorders>
            <w:textDirection w:val="btLr"/>
            <w:hideMark/>
          </w:tcPr>
          <w:p w14:paraId="07AFFE70" w14:textId="4E398A00" w:rsidR="00412C4D" w:rsidRPr="0004762D" w:rsidRDefault="0004762D" w:rsidP="0004762D">
            <w:pPr>
              <w:spacing w:after="0" w:line="240" w:lineRule="auto"/>
              <w:ind w:left="113" w:right="113"/>
              <w:jc w:val="both"/>
              <w:cnfStyle w:val="100000000000" w:firstRow="1"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Pr>
                <w:rFonts w:ascii="Latex" w:hAnsi="Latex" w:cstheme="majorHAnsi"/>
                <w:color w:val="000000"/>
                <w:sz w:val="16"/>
                <w:szCs w:val="16"/>
              </w:rPr>
              <w:t>H</w:t>
            </w:r>
            <w:r w:rsidR="00412C4D" w:rsidRPr="0004762D">
              <w:rPr>
                <w:rFonts w:ascii="Latex" w:hAnsi="Latex" w:cstheme="majorHAnsi"/>
                <w:color w:val="000000"/>
                <w:sz w:val="16"/>
                <w:szCs w:val="16"/>
              </w:rPr>
              <w:t>ypertension</w:t>
            </w:r>
          </w:p>
        </w:tc>
        <w:tc>
          <w:tcPr>
            <w:tcW w:w="900" w:type="dxa"/>
            <w:tcBorders>
              <w:top w:val="double" w:sz="4" w:space="0" w:color="auto"/>
              <w:left w:val="single" w:sz="4" w:space="0" w:color="auto"/>
              <w:bottom w:val="double" w:sz="4" w:space="0" w:color="A5A5A5" w:themeColor="accent3"/>
              <w:right w:val="single" w:sz="4" w:space="0" w:color="auto"/>
            </w:tcBorders>
            <w:textDirection w:val="btLr"/>
            <w:hideMark/>
          </w:tcPr>
          <w:p w14:paraId="05C0CADC" w14:textId="69A12888" w:rsidR="00412C4D" w:rsidRPr="0004762D" w:rsidRDefault="0004762D" w:rsidP="0004762D">
            <w:pPr>
              <w:spacing w:after="0" w:line="240" w:lineRule="auto"/>
              <w:ind w:left="113" w:right="113"/>
              <w:jc w:val="both"/>
              <w:cnfStyle w:val="100000000000" w:firstRow="1"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Pr>
                <w:rFonts w:ascii="Latex" w:hAnsi="Latex" w:cstheme="majorHAnsi"/>
                <w:color w:val="000000"/>
                <w:sz w:val="16"/>
                <w:szCs w:val="16"/>
              </w:rPr>
              <w:t>D</w:t>
            </w:r>
            <w:r w:rsidR="00412C4D" w:rsidRPr="0004762D">
              <w:rPr>
                <w:rFonts w:ascii="Latex" w:hAnsi="Latex" w:cstheme="majorHAnsi"/>
                <w:color w:val="000000"/>
                <w:sz w:val="16"/>
                <w:szCs w:val="16"/>
              </w:rPr>
              <w:t xml:space="preserve">iabetes </w:t>
            </w:r>
            <w:r>
              <w:rPr>
                <w:rFonts w:ascii="Latex" w:hAnsi="Latex" w:cstheme="majorHAnsi"/>
                <w:color w:val="000000"/>
                <w:sz w:val="16"/>
                <w:szCs w:val="16"/>
              </w:rPr>
              <w:t>M</w:t>
            </w:r>
            <w:r w:rsidR="00412C4D" w:rsidRPr="0004762D">
              <w:rPr>
                <w:rFonts w:ascii="Latex" w:hAnsi="Latex" w:cstheme="majorHAnsi"/>
                <w:color w:val="000000"/>
                <w:sz w:val="16"/>
                <w:szCs w:val="16"/>
              </w:rPr>
              <w:t>ellitus</w:t>
            </w:r>
          </w:p>
        </w:tc>
        <w:tc>
          <w:tcPr>
            <w:tcW w:w="810" w:type="dxa"/>
            <w:tcBorders>
              <w:top w:val="double" w:sz="4" w:space="0" w:color="auto"/>
              <w:left w:val="single" w:sz="4" w:space="0" w:color="auto"/>
              <w:bottom w:val="double" w:sz="4" w:space="0" w:color="A5A5A5" w:themeColor="accent3"/>
              <w:right w:val="single" w:sz="4" w:space="0" w:color="auto"/>
            </w:tcBorders>
            <w:textDirection w:val="btLr"/>
            <w:hideMark/>
          </w:tcPr>
          <w:p w14:paraId="503307ED" w14:textId="1561750A" w:rsidR="00412C4D" w:rsidRPr="0004762D" w:rsidRDefault="00412C4D" w:rsidP="0004762D">
            <w:pPr>
              <w:spacing w:after="0" w:line="240" w:lineRule="auto"/>
              <w:ind w:left="113" w:right="113"/>
              <w:jc w:val="both"/>
              <w:cnfStyle w:val="100000000000" w:firstRow="1"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pus cell</w:t>
            </w:r>
          </w:p>
        </w:tc>
        <w:tc>
          <w:tcPr>
            <w:tcW w:w="846" w:type="dxa"/>
            <w:tcBorders>
              <w:top w:val="double" w:sz="4" w:space="0" w:color="auto"/>
              <w:left w:val="single" w:sz="4" w:space="0" w:color="auto"/>
              <w:bottom w:val="double" w:sz="4" w:space="0" w:color="A5A5A5" w:themeColor="accent3"/>
              <w:right w:val="single" w:sz="4" w:space="0" w:color="auto"/>
            </w:tcBorders>
            <w:textDirection w:val="btLr"/>
            <w:hideMark/>
          </w:tcPr>
          <w:p w14:paraId="50C3FD2B" w14:textId="77777777" w:rsidR="00412C4D" w:rsidRPr="0004762D" w:rsidRDefault="00412C4D" w:rsidP="0004762D">
            <w:pPr>
              <w:spacing w:after="0" w:line="240" w:lineRule="auto"/>
              <w:ind w:left="35" w:right="113"/>
              <w:cnfStyle w:val="100000000000" w:firstRow="1"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blood glucose random</w:t>
            </w:r>
          </w:p>
        </w:tc>
        <w:tc>
          <w:tcPr>
            <w:tcW w:w="900" w:type="dxa"/>
            <w:tcBorders>
              <w:top w:val="double" w:sz="4" w:space="0" w:color="auto"/>
              <w:left w:val="single" w:sz="4" w:space="0" w:color="auto"/>
              <w:bottom w:val="double" w:sz="4" w:space="0" w:color="A5A5A5" w:themeColor="accent3"/>
              <w:right w:val="single" w:sz="4" w:space="0" w:color="auto"/>
            </w:tcBorders>
            <w:textDirection w:val="btLr"/>
            <w:hideMark/>
          </w:tcPr>
          <w:p w14:paraId="09D42DF2" w14:textId="25F73A80" w:rsidR="00412C4D" w:rsidRPr="0004762D" w:rsidRDefault="0004762D" w:rsidP="0004762D">
            <w:pPr>
              <w:spacing w:after="0" w:line="240" w:lineRule="auto"/>
              <w:ind w:left="113" w:right="113"/>
              <w:jc w:val="both"/>
              <w:cnfStyle w:val="100000000000" w:firstRow="1"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Pr>
                <w:rFonts w:ascii="Latex" w:hAnsi="Latex" w:cstheme="majorHAnsi"/>
                <w:color w:val="000000"/>
                <w:sz w:val="16"/>
                <w:szCs w:val="16"/>
              </w:rPr>
              <w:t>A</w:t>
            </w:r>
            <w:r w:rsidR="00412C4D" w:rsidRPr="0004762D">
              <w:rPr>
                <w:rFonts w:ascii="Latex" w:hAnsi="Latex" w:cstheme="majorHAnsi"/>
                <w:color w:val="000000"/>
                <w:sz w:val="16"/>
                <w:szCs w:val="16"/>
              </w:rPr>
              <w:t>ppetite</w:t>
            </w:r>
          </w:p>
        </w:tc>
        <w:tc>
          <w:tcPr>
            <w:tcW w:w="810" w:type="dxa"/>
            <w:tcBorders>
              <w:top w:val="double" w:sz="4" w:space="0" w:color="auto"/>
              <w:left w:val="single" w:sz="4" w:space="0" w:color="auto"/>
              <w:bottom w:val="double" w:sz="4" w:space="0" w:color="A5A5A5" w:themeColor="accent3"/>
              <w:right w:val="single" w:sz="4" w:space="0" w:color="auto"/>
            </w:tcBorders>
            <w:textDirection w:val="btLr"/>
            <w:hideMark/>
          </w:tcPr>
          <w:p w14:paraId="2BF34FCB" w14:textId="39C9035B" w:rsidR="00412C4D" w:rsidRPr="0004762D" w:rsidRDefault="0004762D" w:rsidP="0004762D">
            <w:pPr>
              <w:spacing w:after="0" w:line="240" w:lineRule="auto"/>
              <w:ind w:left="113" w:right="113"/>
              <w:jc w:val="both"/>
              <w:cnfStyle w:val="100000000000" w:firstRow="1"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Pr>
                <w:rFonts w:ascii="Latex" w:hAnsi="Latex" w:cstheme="majorHAnsi"/>
                <w:color w:val="000000"/>
                <w:sz w:val="16"/>
                <w:szCs w:val="16"/>
              </w:rPr>
              <w:t>B</w:t>
            </w:r>
            <w:r w:rsidR="00412C4D" w:rsidRPr="0004762D">
              <w:rPr>
                <w:rFonts w:ascii="Latex" w:hAnsi="Latex" w:cstheme="majorHAnsi"/>
                <w:color w:val="000000"/>
                <w:sz w:val="16"/>
                <w:szCs w:val="16"/>
              </w:rPr>
              <w:t xml:space="preserve">lood </w:t>
            </w:r>
            <w:r>
              <w:rPr>
                <w:rFonts w:ascii="Latex" w:hAnsi="Latex" w:cstheme="majorHAnsi"/>
                <w:color w:val="000000"/>
                <w:sz w:val="16"/>
                <w:szCs w:val="16"/>
              </w:rPr>
              <w:t>U</w:t>
            </w:r>
            <w:r w:rsidR="00412C4D" w:rsidRPr="0004762D">
              <w:rPr>
                <w:rFonts w:ascii="Latex" w:hAnsi="Latex" w:cstheme="majorHAnsi"/>
                <w:color w:val="000000"/>
                <w:sz w:val="16"/>
                <w:szCs w:val="16"/>
              </w:rPr>
              <w:t>rea</w:t>
            </w:r>
          </w:p>
        </w:tc>
        <w:tc>
          <w:tcPr>
            <w:tcW w:w="851" w:type="dxa"/>
            <w:tcBorders>
              <w:top w:val="double" w:sz="4" w:space="0" w:color="auto"/>
              <w:left w:val="single" w:sz="4" w:space="0" w:color="auto"/>
              <w:bottom w:val="double" w:sz="4" w:space="0" w:color="A5A5A5" w:themeColor="accent3"/>
              <w:right w:val="single" w:sz="4" w:space="0" w:color="auto"/>
            </w:tcBorders>
            <w:textDirection w:val="btLr"/>
            <w:hideMark/>
          </w:tcPr>
          <w:p w14:paraId="3048DF09" w14:textId="50B58961" w:rsidR="00412C4D" w:rsidRPr="0004762D" w:rsidRDefault="0004762D" w:rsidP="0004762D">
            <w:pPr>
              <w:spacing w:after="0" w:line="240" w:lineRule="auto"/>
              <w:ind w:left="113" w:right="113"/>
              <w:jc w:val="both"/>
              <w:cnfStyle w:val="100000000000" w:firstRow="1"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Pr>
                <w:rFonts w:ascii="Latex" w:hAnsi="Latex" w:cstheme="majorHAnsi"/>
                <w:color w:val="000000"/>
                <w:sz w:val="16"/>
                <w:szCs w:val="16"/>
              </w:rPr>
              <w:t>P</w:t>
            </w:r>
            <w:r w:rsidR="00412C4D" w:rsidRPr="0004762D">
              <w:rPr>
                <w:rFonts w:ascii="Latex" w:hAnsi="Latex" w:cstheme="majorHAnsi"/>
                <w:color w:val="000000"/>
                <w:sz w:val="16"/>
                <w:szCs w:val="16"/>
              </w:rPr>
              <w:t xml:space="preserve">edal </w:t>
            </w:r>
            <w:r>
              <w:rPr>
                <w:rFonts w:ascii="Latex" w:hAnsi="Latex" w:cstheme="majorHAnsi"/>
                <w:color w:val="000000"/>
                <w:sz w:val="16"/>
                <w:szCs w:val="16"/>
              </w:rPr>
              <w:t>E</w:t>
            </w:r>
            <w:r w:rsidR="00412C4D" w:rsidRPr="0004762D">
              <w:rPr>
                <w:rFonts w:ascii="Latex" w:hAnsi="Latex" w:cstheme="majorHAnsi"/>
                <w:color w:val="000000"/>
                <w:sz w:val="16"/>
                <w:szCs w:val="16"/>
              </w:rPr>
              <w:t>dema</w:t>
            </w:r>
          </w:p>
        </w:tc>
        <w:tc>
          <w:tcPr>
            <w:tcW w:w="823" w:type="dxa"/>
            <w:tcBorders>
              <w:top w:val="double" w:sz="4" w:space="0" w:color="auto"/>
              <w:left w:val="single" w:sz="4" w:space="0" w:color="auto"/>
              <w:bottom w:val="double" w:sz="4" w:space="0" w:color="A5A5A5" w:themeColor="accent3"/>
              <w:right w:val="single" w:sz="4" w:space="0" w:color="auto"/>
            </w:tcBorders>
            <w:textDirection w:val="btLr"/>
            <w:hideMark/>
          </w:tcPr>
          <w:p w14:paraId="76A13043" w14:textId="1EB32C57" w:rsidR="00412C4D" w:rsidRPr="0004762D" w:rsidRDefault="0004762D" w:rsidP="0004762D">
            <w:pPr>
              <w:spacing w:after="0" w:line="240" w:lineRule="auto"/>
              <w:ind w:left="113" w:right="113"/>
              <w:jc w:val="both"/>
              <w:cnfStyle w:val="100000000000" w:firstRow="1"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Pr>
                <w:rFonts w:ascii="Latex" w:hAnsi="Latex" w:cstheme="majorHAnsi"/>
                <w:color w:val="000000"/>
                <w:sz w:val="16"/>
                <w:szCs w:val="16"/>
              </w:rPr>
              <w:t>S</w:t>
            </w:r>
            <w:r w:rsidR="00412C4D" w:rsidRPr="0004762D">
              <w:rPr>
                <w:rFonts w:ascii="Latex" w:hAnsi="Latex" w:cstheme="majorHAnsi"/>
                <w:color w:val="000000"/>
                <w:sz w:val="16"/>
                <w:szCs w:val="16"/>
              </w:rPr>
              <w:t>ugar</w:t>
            </w:r>
          </w:p>
        </w:tc>
        <w:tc>
          <w:tcPr>
            <w:tcW w:w="720" w:type="dxa"/>
            <w:tcBorders>
              <w:top w:val="double" w:sz="4" w:space="0" w:color="auto"/>
              <w:left w:val="single" w:sz="4" w:space="0" w:color="auto"/>
              <w:bottom w:val="double" w:sz="4" w:space="0" w:color="A5A5A5" w:themeColor="accent3"/>
              <w:right w:val="single" w:sz="4" w:space="0" w:color="auto"/>
            </w:tcBorders>
            <w:textDirection w:val="btLr"/>
            <w:hideMark/>
          </w:tcPr>
          <w:p w14:paraId="20C56BEF" w14:textId="7C36A593" w:rsidR="00412C4D" w:rsidRPr="0004762D" w:rsidRDefault="0004762D" w:rsidP="0004762D">
            <w:pPr>
              <w:spacing w:after="0" w:line="240" w:lineRule="auto"/>
              <w:ind w:left="113" w:right="113"/>
              <w:jc w:val="both"/>
              <w:cnfStyle w:val="100000000000" w:firstRow="1"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Pr>
                <w:rFonts w:ascii="Latex" w:hAnsi="Latex" w:cstheme="majorHAnsi"/>
                <w:color w:val="000000"/>
                <w:sz w:val="16"/>
                <w:szCs w:val="16"/>
              </w:rPr>
              <w:t>A</w:t>
            </w:r>
            <w:r w:rsidR="00412C4D" w:rsidRPr="0004762D">
              <w:rPr>
                <w:rFonts w:ascii="Latex" w:hAnsi="Latex" w:cstheme="majorHAnsi"/>
                <w:color w:val="000000"/>
                <w:sz w:val="16"/>
                <w:szCs w:val="16"/>
              </w:rPr>
              <w:t>nemia</w:t>
            </w:r>
          </w:p>
        </w:tc>
        <w:tc>
          <w:tcPr>
            <w:tcW w:w="720" w:type="dxa"/>
            <w:tcBorders>
              <w:top w:val="double" w:sz="4" w:space="0" w:color="auto"/>
              <w:left w:val="single" w:sz="4" w:space="0" w:color="auto"/>
              <w:bottom w:val="double" w:sz="4" w:space="0" w:color="A5A5A5" w:themeColor="accent3"/>
              <w:right w:val="double" w:sz="4" w:space="0" w:color="auto"/>
            </w:tcBorders>
            <w:textDirection w:val="btLr"/>
            <w:hideMark/>
          </w:tcPr>
          <w:p w14:paraId="50CA7163" w14:textId="44ABBE27" w:rsidR="00412C4D" w:rsidRPr="0004762D" w:rsidRDefault="0004762D" w:rsidP="0004762D">
            <w:pPr>
              <w:spacing w:after="0" w:line="240" w:lineRule="auto"/>
              <w:ind w:left="113" w:right="113"/>
              <w:jc w:val="both"/>
              <w:cnfStyle w:val="100000000000" w:firstRow="1"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Pr>
                <w:rFonts w:ascii="Latex" w:hAnsi="Latex" w:cstheme="majorHAnsi"/>
                <w:color w:val="000000"/>
                <w:sz w:val="16"/>
                <w:szCs w:val="16"/>
              </w:rPr>
              <w:t>S</w:t>
            </w:r>
            <w:r w:rsidR="00412C4D" w:rsidRPr="0004762D">
              <w:rPr>
                <w:rFonts w:ascii="Latex" w:hAnsi="Latex" w:cstheme="majorHAnsi"/>
                <w:color w:val="000000"/>
                <w:sz w:val="16"/>
                <w:szCs w:val="16"/>
              </w:rPr>
              <w:t xml:space="preserve">erum </w:t>
            </w:r>
            <w:r>
              <w:rPr>
                <w:rFonts w:ascii="Latex" w:hAnsi="Latex" w:cstheme="majorHAnsi"/>
                <w:color w:val="000000"/>
                <w:sz w:val="16"/>
                <w:szCs w:val="16"/>
              </w:rPr>
              <w:t>C</w:t>
            </w:r>
            <w:r w:rsidR="00412C4D" w:rsidRPr="0004762D">
              <w:rPr>
                <w:rFonts w:ascii="Latex" w:hAnsi="Latex" w:cstheme="majorHAnsi"/>
                <w:color w:val="000000"/>
                <w:sz w:val="16"/>
                <w:szCs w:val="16"/>
              </w:rPr>
              <w:t>reatinine</w:t>
            </w:r>
          </w:p>
        </w:tc>
      </w:tr>
      <w:tr w:rsidR="0004762D" w:rsidRPr="0004762D" w14:paraId="0AB2300B" w14:textId="77777777" w:rsidTr="0004762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1" w:type="dxa"/>
            <w:tcBorders>
              <w:top w:val="double" w:sz="4" w:space="0" w:color="A5A5A5" w:themeColor="accent3"/>
              <w:left w:val="double" w:sz="4" w:space="0" w:color="auto"/>
              <w:right w:val="single" w:sz="4" w:space="0" w:color="auto"/>
            </w:tcBorders>
            <w:hideMark/>
          </w:tcPr>
          <w:p w14:paraId="433520C7" w14:textId="77777777" w:rsidR="00412C4D" w:rsidRPr="0004762D" w:rsidRDefault="00412C4D" w:rsidP="00412C4D">
            <w:pPr>
              <w:spacing w:after="0" w:line="240" w:lineRule="auto"/>
              <w:jc w:val="right"/>
              <w:rPr>
                <w:rFonts w:ascii="Latex" w:hAnsi="Latex" w:cstheme="majorHAnsi"/>
                <w:color w:val="000000"/>
                <w:sz w:val="16"/>
                <w:szCs w:val="16"/>
              </w:rPr>
            </w:pPr>
            <w:r w:rsidRPr="0004762D">
              <w:rPr>
                <w:rFonts w:ascii="Latex" w:hAnsi="Latex" w:cstheme="majorHAnsi"/>
                <w:color w:val="000000"/>
                <w:sz w:val="16"/>
                <w:szCs w:val="16"/>
              </w:rPr>
              <w:t>count</w:t>
            </w:r>
          </w:p>
        </w:tc>
        <w:tc>
          <w:tcPr>
            <w:tcW w:w="865" w:type="dxa"/>
            <w:tcBorders>
              <w:top w:val="double" w:sz="4" w:space="0" w:color="A5A5A5" w:themeColor="accent3"/>
              <w:left w:val="single" w:sz="4" w:space="0" w:color="auto"/>
              <w:right w:val="single" w:sz="4" w:space="0" w:color="auto"/>
            </w:tcBorders>
            <w:hideMark/>
          </w:tcPr>
          <w:p w14:paraId="68373A39"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13.00%</w:t>
            </w:r>
          </w:p>
        </w:tc>
        <w:tc>
          <w:tcPr>
            <w:tcW w:w="900" w:type="dxa"/>
            <w:tcBorders>
              <w:top w:val="double" w:sz="4" w:space="0" w:color="A5A5A5" w:themeColor="accent3"/>
              <w:left w:val="single" w:sz="4" w:space="0" w:color="auto"/>
              <w:right w:val="single" w:sz="4" w:space="0" w:color="auto"/>
            </w:tcBorders>
            <w:hideMark/>
          </w:tcPr>
          <w:p w14:paraId="29C19066"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11.75%</w:t>
            </w:r>
          </w:p>
        </w:tc>
        <w:tc>
          <w:tcPr>
            <w:tcW w:w="990" w:type="dxa"/>
            <w:tcBorders>
              <w:top w:val="double" w:sz="4" w:space="0" w:color="A5A5A5" w:themeColor="accent3"/>
              <w:left w:val="single" w:sz="4" w:space="0" w:color="auto"/>
              <w:right w:val="single" w:sz="4" w:space="0" w:color="auto"/>
            </w:tcBorders>
            <w:hideMark/>
          </w:tcPr>
          <w:p w14:paraId="01CD5DEB"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11.50%</w:t>
            </w:r>
          </w:p>
        </w:tc>
        <w:tc>
          <w:tcPr>
            <w:tcW w:w="990" w:type="dxa"/>
            <w:tcBorders>
              <w:top w:val="double" w:sz="4" w:space="0" w:color="A5A5A5" w:themeColor="accent3"/>
              <w:left w:val="single" w:sz="4" w:space="0" w:color="auto"/>
              <w:right w:val="single" w:sz="4" w:space="0" w:color="auto"/>
            </w:tcBorders>
            <w:hideMark/>
          </w:tcPr>
          <w:p w14:paraId="3E98B113"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0.50%</w:t>
            </w:r>
          </w:p>
        </w:tc>
        <w:tc>
          <w:tcPr>
            <w:tcW w:w="900" w:type="dxa"/>
            <w:tcBorders>
              <w:top w:val="double" w:sz="4" w:space="0" w:color="A5A5A5" w:themeColor="accent3"/>
              <w:left w:val="single" w:sz="4" w:space="0" w:color="auto"/>
              <w:right w:val="single" w:sz="4" w:space="0" w:color="auto"/>
            </w:tcBorders>
            <w:hideMark/>
          </w:tcPr>
          <w:p w14:paraId="02CE024C"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0.50%</w:t>
            </w:r>
          </w:p>
        </w:tc>
        <w:tc>
          <w:tcPr>
            <w:tcW w:w="810" w:type="dxa"/>
            <w:tcBorders>
              <w:top w:val="double" w:sz="4" w:space="0" w:color="A5A5A5" w:themeColor="accent3"/>
              <w:left w:val="single" w:sz="4" w:space="0" w:color="auto"/>
              <w:right w:val="single" w:sz="4" w:space="0" w:color="auto"/>
            </w:tcBorders>
            <w:hideMark/>
          </w:tcPr>
          <w:p w14:paraId="343AC04D"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16.25%</w:t>
            </w:r>
          </w:p>
        </w:tc>
        <w:tc>
          <w:tcPr>
            <w:tcW w:w="846" w:type="dxa"/>
            <w:tcBorders>
              <w:top w:val="double" w:sz="4" w:space="0" w:color="A5A5A5" w:themeColor="accent3"/>
              <w:left w:val="single" w:sz="4" w:space="0" w:color="auto"/>
              <w:right w:val="single" w:sz="4" w:space="0" w:color="auto"/>
            </w:tcBorders>
            <w:hideMark/>
          </w:tcPr>
          <w:p w14:paraId="4CF027A3" w14:textId="77777777" w:rsidR="00412C4D" w:rsidRPr="0004762D" w:rsidRDefault="00412C4D" w:rsidP="00B348A1">
            <w:pPr>
              <w:spacing w:after="0" w:line="240" w:lineRule="auto"/>
              <w:ind w:left="-78" w:firstLine="78"/>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11.00%</w:t>
            </w:r>
          </w:p>
        </w:tc>
        <w:tc>
          <w:tcPr>
            <w:tcW w:w="900" w:type="dxa"/>
            <w:tcBorders>
              <w:top w:val="double" w:sz="4" w:space="0" w:color="A5A5A5" w:themeColor="accent3"/>
              <w:left w:val="single" w:sz="4" w:space="0" w:color="auto"/>
              <w:right w:val="single" w:sz="4" w:space="0" w:color="auto"/>
            </w:tcBorders>
            <w:hideMark/>
          </w:tcPr>
          <w:p w14:paraId="342D64A5"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0.25%</w:t>
            </w:r>
          </w:p>
        </w:tc>
        <w:tc>
          <w:tcPr>
            <w:tcW w:w="810" w:type="dxa"/>
            <w:tcBorders>
              <w:top w:val="double" w:sz="4" w:space="0" w:color="A5A5A5" w:themeColor="accent3"/>
              <w:left w:val="single" w:sz="4" w:space="0" w:color="auto"/>
              <w:right w:val="single" w:sz="4" w:space="0" w:color="auto"/>
            </w:tcBorders>
            <w:hideMark/>
          </w:tcPr>
          <w:p w14:paraId="4C7ACBE8"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4.75%</w:t>
            </w:r>
          </w:p>
        </w:tc>
        <w:tc>
          <w:tcPr>
            <w:tcW w:w="851" w:type="dxa"/>
            <w:tcBorders>
              <w:top w:val="double" w:sz="4" w:space="0" w:color="A5A5A5" w:themeColor="accent3"/>
              <w:left w:val="single" w:sz="4" w:space="0" w:color="auto"/>
              <w:right w:val="single" w:sz="4" w:space="0" w:color="auto"/>
            </w:tcBorders>
            <w:hideMark/>
          </w:tcPr>
          <w:p w14:paraId="1DED6571"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0.25%</w:t>
            </w:r>
          </w:p>
        </w:tc>
        <w:tc>
          <w:tcPr>
            <w:tcW w:w="823" w:type="dxa"/>
            <w:tcBorders>
              <w:top w:val="double" w:sz="4" w:space="0" w:color="A5A5A5" w:themeColor="accent3"/>
              <w:left w:val="single" w:sz="4" w:space="0" w:color="auto"/>
              <w:right w:val="single" w:sz="4" w:space="0" w:color="auto"/>
            </w:tcBorders>
            <w:hideMark/>
          </w:tcPr>
          <w:p w14:paraId="37595194"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12.25%</w:t>
            </w:r>
          </w:p>
        </w:tc>
        <w:tc>
          <w:tcPr>
            <w:tcW w:w="720" w:type="dxa"/>
            <w:tcBorders>
              <w:top w:val="double" w:sz="4" w:space="0" w:color="A5A5A5" w:themeColor="accent3"/>
              <w:left w:val="single" w:sz="4" w:space="0" w:color="auto"/>
              <w:right w:val="single" w:sz="4" w:space="0" w:color="auto"/>
            </w:tcBorders>
            <w:hideMark/>
          </w:tcPr>
          <w:p w14:paraId="789B7713"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0.25%</w:t>
            </w:r>
          </w:p>
        </w:tc>
        <w:tc>
          <w:tcPr>
            <w:tcW w:w="720" w:type="dxa"/>
            <w:tcBorders>
              <w:top w:val="double" w:sz="4" w:space="0" w:color="A5A5A5" w:themeColor="accent3"/>
              <w:left w:val="single" w:sz="4" w:space="0" w:color="auto"/>
              <w:right w:val="double" w:sz="4" w:space="0" w:color="auto"/>
            </w:tcBorders>
            <w:hideMark/>
          </w:tcPr>
          <w:p w14:paraId="7F340BB6"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4.25%</w:t>
            </w:r>
          </w:p>
        </w:tc>
      </w:tr>
      <w:tr w:rsidR="00B348A1" w:rsidRPr="0004762D" w14:paraId="62FD8AEF" w14:textId="77777777" w:rsidTr="0004762D">
        <w:trPr>
          <w:trHeight w:val="288"/>
        </w:trPr>
        <w:tc>
          <w:tcPr>
            <w:cnfStyle w:val="001000000000" w:firstRow="0" w:lastRow="0" w:firstColumn="1" w:lastColumn="0" w:oddVBand="0" w:evenVBand="0" w:oddHBand="0" w:evenHBand="0" w:firstRowFirstColumn="0" w:firstRowLastColumn="0" w:lastRowFirstColumn="0" w:lastRowLastColumn="0"/>
            <w:tcW w:w="801" w:type="dxa"/>
            <w:tcBorders>
              <w:left w:val="double" w:sz="4" w:space="0" w:color="auto"/>
              <w:right w:val="single" w:sz="4" w:space="0" w:color="auto"/>
            </w:tcBorders>
            <w:hideMark/>
          </w:tcPr>
          <w:p w14:paraId="70E9D143" w14:textId="77777777" w:rsidR="00412C4D" w:rsidRPr="0004762D" w:rsidRDefault="00412C4D" w:rsidP="00412C4D">
            <w:pPr>
              <w:spacing w:after="0" w:line="240" w:lineRule="auto"/>
              <w:jc w:val="right"/>
              <w:rPr>
                <w:rFonts w:ascii="Latex" w:hAnsi="Latex" w:cstheme="majorHAnsi"/>
                <w:color w:val="000000"/>
                <w:sz w:val="16"/>
                <w:szCs w:val="16"/>
              </w:rPr>
            </w:pPr>
            <w:r w:rsidRPr="0004762D">
              <w:rPr>
                <w:rFonts w:ascii="Latex" w:hAnsi="Latex" w:cstheme="majorHAnsi"/>
                <w:color w:val="000000"/>
                <w:sz w:val="16"/>
                <w:szCs w:val="16"/>
              </w:rPr>
              <w:t>mean</w:t>
            </w:r>
          </w:p>
        </w:tc>
        <w:tc>
          <w:tcPr>
            <w:tcW w:w="865" w:type="dxa"/>
            <w:tcBorders>
              <w:left w:val="single" w:sz="4" w:space="0" w:color="auto"/>
              <w:right w:val="single" w:sz="4" w:space="0" w:color="auto"/>
            </w:tcBorders>
            <w:hideMark/>
          </w:tcPr>
          <w:p w14:paraId="550DEB2E"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0.66%</w:t>
            </w:r>
          </w:p>
        </w:tc>
        <w:tc>
          <w:tcPr>
            <w:tcW w:w="900" w:type="dxa"/>
            <w:tcBorders>
              <w:left w:val="single" w:sz="4" w:space="0" w:color="auto"/>
              <w:right w:val="single" w:sz="4" w:space="0" w:color="auto"/>
            </w:tcBorders>
            <w:hideMark/>
          </w:tcPr>
          <w:p w14:paraId="120416A9"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0.01%</w:t>
            </w:r>
          </w:p>
        </w:tc>
        <w:tc>
          <w:tcPr>
            <w:tcW w:w="990" w:type="dxa"/>
            <w:tcBorders>
              <w:left w:val="single" w:sz="4" w:space="0" w:color="auto"/>
              <w:right w:val="single" w:sz="4" w:space="0" w:color="auto"/>
            </w:tcBorders>
            <w:hideMark/>
          </w:tcPr>
          <w:p w14:paraId="41E607CB"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-1.39%</w:t>
            </w:r>
          </w:p>
        </w:tc>
        <w:tc>
          <w:tcPr>
            <w:tcW w:w="990" w:type="dxa"/>
            <w:tcBorders>
              <w:left w:val="single" w:sz="4" w:space="0" w:color="auto"/>
              <w:right w:val="single" w:sz="4" w:space="0" w:color="auto"/>
            </w:tcBorders>
            <w:hideMark/>
          </w:tcPr>
          <w:p w14:paraId="30C5CBA4"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-0.34%</w:t>
            </w:r>
          </w:p>
        </w:tc>
        <w:tc>
          <w:tcPr>
            <w:tcW w:w="900" w:type="dxa"/>
            <w:tcBorders>
              <w:left w:val="single" w:sz="4" w:space="0" w:color="auto"/>
              <w:right w:val="single" w:sz="4" w:space="0" w:color="auto"/>
            </w:tcBorders>
            <w:hideMark/>
          </w:tcPr>
          <w:p w14:paraId="2F2224B3"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-0.36%</w:t>
            </w:r>
          </w:p>
        </w:tc>
        <w:tc>
          <w:tcPr>
            <w:tcW w:w="810" w:type="dxa"/>
            <w:tcBorders>
              <w:left w:val="single" w:sz="4" w:space="0" w:color="auto"/>
              <w:right w:val="single" w:sz="4" w:space="0" w:color="auto"/>
            </w:tcBorders>
            <w:hideMark/>
          </w:tcPr>
          <w:p w14:paraId="4BE6C3DD"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-2.22%</w:t>
            </w:r>
          </w:p>
        </w:tc>
        <w:tc>
          <w:tcPr>
            <w:tcW w:w="846" w:type="dxa"/>
            <w:tcBorders>
              <w:left w:val="single" w:sz="4" w:space="0" w:color="auto"/>
              <w:right w:val="single" w:sz="4" w:space="0" w:color="auto"/>
            </w:tcBorders>
            <w:hideMark/>
          </w:tcPr>
          <w:p w14:paraId="6EF4D125" w14:textId="77777777" w:rsidR="00412C4D" w:rsidRPr="0004762D" w:rsidRDefault="00412C4D" w:rsidP="00B348A1">
            <w:pPr>
              <w:spacing w:after="0" w:line="240" w:lineRule="auto"/>
              <w:ind w:left="-78" w:firstLine="78"/>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-0.14%</w:t>
            </w:r>
          </w:p>
        </w:tc>
        <w:tc>
          <w:tcPr>
            <w:tcW w:w="900" w:type="dxa"/>
            <w:tcBorders>
              <w:left w:val="single" w:sz="4" w:space="0" w:color="auto"/>
              <w:right w:val="single" w:sz="4" w:space="0" w:color="auto"/>
            </w:tcBorders>
            <w:hideMark/>
          </w:tcPr>
          <w:p w14:paraId="41086CCE"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0.04%</w:t>
            </w:r>
          </w:p>
        </w:tc>
        <w:tc>
          <w:tcPr>
            <w:tcW w:w="810" w:type="dxa"/>
            <w:tcBorders>
              <w:left w:val="single" w:sz="4" w:space="0" w:color="auto"/>
              <w:right w:val="single" w:sz="4" w:space="0" w:color="auto"/>
            </w:tcBorders>
            <w:hideMark/>
          </w:tcPr>
          <w:p w14:paraId="7B42F81E"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-0.22%</w:t>
            </w:r>
          </w:p>
        </w:tc>
        <w:tc>
          <w:tcPr>
            <w:tcW w:w="851" w:type="dxa"/>
            <w:tcBorders>
              <w:left w:val="single" w:sz="4" w:space="0" w:color="auto"/>
              <w:right w:val="single" w:sz="4" w:space="0" w:color="auto"/>
            </w:tcBorders>
            <w:hideMark/>
          </w:tcPr>
          <w:p w14:paraId="53359C92"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-0.10%</w:t>
            </w:r>
          </w:p>
        </w:tc>
        <w:tc>
          <w:tcPr>
            <w:tcW w:w="823" w:type="dxa"/>
            <w:tcBorders>
              <w:left w:val="single" w:sz="4" w:space="0" w:color="auto"/>
              <w:right w:val="single" w:sz="4" w:space="0" w:color="auto"/>
            </w:tcBorders>
            <w:hideMark/>
          </w:tcPr>
          <w:p w14:paraId="4AC468AD"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-4.53%</w:t>
            </w:r>
          </w:p>
        </w:tc>
        <w:tc>
          <w:tcPr>
            <w:tcW w:w="720" w:type="dxa"/>
            <w:tcBorders>
              <w:left w:val="single" w:sz="4" w:space="0" w:color="auto"/>
              <w:right w:val="single" w:sz="4" w:space="0" w:color="auto"/>
            </w:tcBorders>
            <w:hideMark/>
          </w:tcPr>
          <w:p w14:paraId="6BF0944E"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-0.15%</w:t>
            </w:r>
          </w:p>
        </w:tc>
        <w:tc>
          <w:tcPr>
            <w:tcW w:w="720" w:type="dxa"/>
            <w:tcBorders>
              <w:left w:val="single" w:sz="4" w:space="0" w:color="auto"/>
              <w:right w:val="double" w:sz="4" w:space="0" w:color="auto"/>
            </w:tcBorders>
            <w:hideMark/>
          </w:tcPr>
          <w:p w14:paraId="07765DEA"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-0.43%</w:t>
            </w:r>
          </w:p>
        </w:tc>
      </w:tr>
      <w:tr w:rsidR="0004762D" w:rsidRPr="0004762D" w14:paraId="2EDEF705" w14:textId="77777777" w:rsidTr="0004762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1" w:type="dxa"/>
            <w:tcBorders>
              <w:left w:val="double" w:sz="4" w:space="0" w:color="auto"/>
              <w:right w:val="single" w:sz="4" w:space="0" w:color="auto"/>
            </w:tcBorders>
            <w:hideMark/>
          </w:tcPr>
          <w:p w14:paraId="33C7E41E" w14:textId="77777777" w:rsidR="00412C4D" w:rsidRPr="0004762D" w:rsidRDefault="00412C4D" w:rsidP="00412C4D">
            <w:pPr>
              <w:spacing w:after="0" w:line="240" w:lineRule="auto"/>
              <w:jc w:val="right"/>
              <w:rPr>
                <w:rFonts w:ascii="Latex" w:hAnsi="Latex" w:cstheme="majorHAnsi"/>
                <w:color w:val="000000"/>
                <w:sz w:val="16"/>
                <w:szCs w:val="16"/>
              </w:rPr>
            </w:pPr>
            <w:r w:rsidRPr="0004762D">
              <w:rPr>
                <w:rFonts w:ascii="Latex" w:hAnsi="Latex" w:cstheme="majorHAnsi"/>
                <w:color w:val="000000"/>
                <w:sz w:val="16"/>
                <w:szCs w:val="16"/>
              </w:rPr>
              <w:t>std</w:t>
            </w:r>
          </w:p>
        </w:tc>
        <w:tc>
          <w:tcPr>
            <w:tcW w:w="865" w:type="dxa"/>
            <w:tcBorders>
              <w:left w:val="single" w:sz="4" w:space="0" w:color="auto"/>
              <w:right w:val="single" w:sz="4" w:space="0" w:color="auto"/>
            </w:tcBorders>
            <w:hideMark/>
          </w:tcPr>
          <w:p w14:paraId="16871EF4"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-6.32%</w:t>
            </w:r>
          </w:p>
        </w:tc>
        <w:tc>
          <w:tcPr>
            <w:tcW w:w="900" w:type="dxa"/>
            <w:tcBorders>
              <w:left w:val="single" w:sz="4" w:space="0" w:color="auto"/>
              <w:right w:val="single" w:sz="4" w:space="0" w:color="auto"/>
            </w:tcBorders>
            <w:hideMark/>
          </w:tcPr>
          <w:p w14:paraId="58BB3820"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-6.15%</w:t>
            </w:r>
          </w:p>
        </w:tc>
        <w:tc>
          <w:tcPr>
            <w:tcW w:w="990" w:type="dxa"/>
            <w:tcBorders>
              <w:left w:val="single" w:sz="4" w:space="0" w:color="auto"/>
              <w:right w:val="single" w:sz="4" w:space="0" w:color="auto"/>
            </w:tcBorders>
            <w:hideMark/>
          </w:tcPr>
          <w:p w14:paraId="21651A63"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-5.95%</w:t>
            </w:r>
          </w:p>
        </w:tc>
        <w:tc>
          <w:tcPr>
            <w:tcW w:w="990" w:type="dxa"/>
            <w:tcBorders>
              <w:left w:val="single" w:sz="4" w:space="0" w:color="auto"/>
              <w:right w:val="single" w:sz="4" w:space="0" w:color="auto"/>
            </w:tcBorders>
            <w:hideMark/>
          </w:tcPr>
          <w:p w14:paraId="3EB21DFC"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-0.19%</w:t>
            </w:r>
          </w:p>
        </w:tc>
        <w:tc>
          <w:tcPr>
            <w:tcW w:w="900" w:type="dxa"/>
            <w:tcBorders>
              <w:left w:val="single" w:sz="4" w:space="0" w:color="auto"/>
              <w:right w:val="single" w:sz="4" w:space="0" w:color="auto"/>
            </w:tcBorders>
            <w:hideMark/>
          </w:tcPr>
          <w:p w14:paraId="5235141A"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-0.19%</w:t>
            </w:r>
          </w:p>
        </w:tc>
        <w:tc>
          <w:tcPr>
            <w:tcW w:w="810" w:type="dxa"/>
            <w:tcBorders>
              <w:left w:val="single" w:sz="4" w:space="0" w:color="auto"/>
              <w:right w:val="single" w:sz="4" w:space="0" w:color="auto"/>
            </w:tcBorders>
            <w:hideMark/>
          </w:tcPr>
          <w:p w14:paraId="59511531"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-8.94%</w:t>
            </w:r>
          </w:p>
        </w:tc>
        <w:tc>
          <w:tcPr>
            <w:tcW w:w="846" w:type="dxa"/>
            <w:tcBorders>
              <w:left w:val="single" w:sz="4" w:space="0" w:color="auto"/>
              <w:right w:val="single" w:sz="4" w:space="0" w:color="auto"/>
            </w:tcBorders>
            <w:hideMark/>
          </w:tcPr>
          <w:p w14:paraId="16A6DA49" w14:textId="77777777" w:rsidR="00412C4D" w:rsidRPr="0004762D" w:rsidRDefault="00412C4D" w:rsidP="00B348A1">
            <w:pPr>
              <w:spacing w:after="0" w:line="240" w:lineRule="auto"/>
              <w:ind w:left="-78" w:firstLine="78"/>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-5.86%</w:t>
            </w:r>
          </w:p>
        </w:tc>
        <w:tc>
          <w:tcPr>
            <w:tcW w:w="900" w:type="dxa"/>
            <w:tcBorders>
              <w:left w:val="single" w:sz="4" w:space="0" w:color="auto"/>
              <w:right w:val="single" w:sz="4" w:space="0" w:color="auto"/>
            </w:tcBorders>
            <w:hideMark/>
          </w:tcPr>
          <w:p w14:paraId="1A10E210"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-0.12%</w:t>
            </w:r>
          </w:p>
        </w:tc>
        <w:tc>
          <w:tcPr>
            <w:tcW w:w="810" w:type="dxa"/>
            <w:tcBorders>
              <w:left w:val="single" w:sz="4" w:space="0" w:color="auto"/>
              <w:right w:val="single" w:sz="4" w:space="0" w:color="auto"/>
            </w:tcBorders>
            <w:hideMark/>
          </w:tcPr>
          <w:p w14:paraId="14BD347D"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-2.43%</w:t>
            </w:r>
          </w:p>
        </w:tc>
        <w:tc>
          <w:tcPr>
            <w:tcW w:w="851" w:type="dxa"/>
            <w:tcBorders>
              <w:left w:val="single" w:sz="4" w:space="0" w:color="auto"/>
              <w:right w:val="single" w:sz="4" w:space="0" w:color="auto"/>
            </w:tcBorders>
            <w:hideMark/>
          </w:tcPr>
          <w:p w14:paraId="39936D7C"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-0.12%</w:t>
            </w:r>
          </w:p>
        </w:tc>
        <w:tc>
          <w:tcPr>
            <w:tcW w:w="823" w:type="dxa"/>
            <w:tcBorders>
              <w:left w:val="single" w:sz="4" w:space="0" w:color="auto"/>
              <w:right w:val="single" w:sz="4" w:space="0" w:color="auto"/>
            </w:tcBorders>
            <w:hideMark/>
          </w:tcPr>
          <w:p w14:paraId="67DC1239"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-6.30%</w:t>
            </w:r>
          </w:p>
        </w:tc>
        <w:tc>
          <w:tcPr>
            <w:tcW w:w="720" w:type="dxa"/>
            <w:tcBorders>
              <w:left w:val="single" w:sz="4" w:space="0" w:color="auto"/>
              <w:right w:val="single" w:sz="4" w:space="0" w:color="auto"/>
            </w:tcBorders>
            <w:hideMark/>
          </w:tcPr>
          <w:p w14:paraId="00B40F4B"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-0.12%</w:t>
            </w:r>
          </w:p>
        </w:tc>
        <w:tc>
          <w:tcPr>
            <w:tcW w:w="720" w:type="dxa"/>
            <w:tcBorders>
              <w:left w:val="single" w:sz="4" w:space="0" w:color="auto"/>
              <w:right w:val="double" w:sz="4" w:space="0" w:color="auto"/>
            </w:tcBorders>
            <w:hideMark/>
          </w:tcPr>
          <w:p w14:paraId="16BB6A05"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-2.16%</w:t>
            </w:r>
          </w:p>
        </w:tc>
      </w:tr>
      <w:tr w:rsidR="00B348A1" w:rsidRPr="0004762D" w14:paraId="39903CA2" w14:textId="77777777" w:rsidTr="0004762D">
        <w:trPr>
          <w:trHeight w:val="288"/>
        </w:trPr>
        <w:tc>
          <w:tcPr>
            <w:cnfStyle w:val="001000000000" w:firstRow="0" w:lastRow="0" w:firstColumn="1" w:lastColumn="0" w:oddVBand="0" w:evenVBand="0" w:oddHBand="0" w:evenHBand="0" w:firstRowFirstColumn="0" w:firstRowLastColumn="0" w:lastRowFirstColumn="0" w:lastRowLastColumn="0"/>
            <w:tcW w:w="801" w:type="dxa"/>
            <w:tcBorders>
              <w:left w:val="double" w:sz="4" w:space="0" w:color="auto"/>
              <w:right w:val="single" w:sz="4" w:space="0" w:color="auto"/>
            </w:tcBorders>
            <w:hideMark/>
          </w:tcPr>
          <w:p w14:paraId="3AB73872" w14:textId="77777777" w:rsidR="00412C4D" w:rsidRPr="0004762D" w:rsidRDefault="00412C4D" w:rsidP="00412C4D">
            <w:pPr>
              <w:spacing w:after="0" w:line="240" w:lineRule="auto"/>
              <w:jc w:val="right"/>
              <w:rPr>
                <w:rFonts w:ascii="Latex" w:hAnsi="Latex" w:cstheme="majorHAnsi"/>
                <w:color w:val="000000"/>
                <w:sz w:val="16"/>
                <w:szCs w:val="16"/>
              </w:rPr>
            </w:pPr>
            <w:r w:rsidRPr="0004762D">
              <w:rPr>
                <w:rFonts w:ascii="Latex" w:hAnsi="Latex" w:cstheme="majorHAnsi"/>
                <w:color w:val="000000"/>
                <w:sz w:val="16"/>
                <w:szCs w:val="16"/>
              </w:rPr>
              <w:t>min</w:t>
            </w:r>
          </w:p>
        </w:tc>
        <w:tc>
          <w:tcPr>
            <w:tcW w:w="865" w:type="dxa"/>
            <w:tcBorders>
              <w:left w:val="single" w:sz="4" w:space="0" w:color="auto"/>
              <w:right w:val="single" w:sz="4" w:space="0" w:color="auto"/>
            </w:tcBorders>
            <w:hideMark/>
          </w:tcPr>
          <w:p w14:paraId="21FD4365"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900" w:type="dxa"/>
            <w:tcBorders>
              <w:left w:val="single" w:sz="4" w:space="0" w:color="auto"/>
              <w:right w:val="single" w:sz="4" w:space="0" w:color="auto"/>
            </w:tcBorders>
            <w:hideMark/>
          </w:tcPr>
          <w:p w14:paraId="0C0F50E9"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990" w:type="dxa"/>
            <w:tcBorders>
              <w:left w:val="single" w:sz="4" w:space="0" w:color="auto"/>
              <w:right w:val="single" w:sz="4" w:space="0" w:color="auto"/>
            </w:tcBorders>
            <w:hideMark/>
          </w:tcPr>
          <w:p w14:paraId="429FBE9B"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990" w:type="dxa"/>
            <w:tcBorders>
              <w:left w:val="single" w:sz="4" w:space="0" w:color="auto"/>
              <w:right w:val="single" w:sz="4" w:space="0" w:color="auto"/>
            </w:tcBorders>
            <w:hideMark/>
          </w:tcPr>
          <w:p w14:paraId="0560107C"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900" w:type="dxa"/>
            <w:tcBorders>
              <w:left w:val="single" w:sz="4" w:space="0" w:color="auto"/>
              <w:right w:val="single" w:sz="4" w:space="0" w:color="auto"/>
            </w:tcBorders>
            <w:hideMark/>
          </w:tcPr>
          <w:p w14:paraId="51652629"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810" w:type="dxa"/>
            <w:tcBorders>
              <w:left w:val="single" w:sz="4" w:space="0" w:color="auto"/>
              <w:right w:val="single" w:sz="4" w:space="0" w:color="auto"/>
            </w:tcBorders>
            <w:hideMark/>
          </w:tcPr>
          <w:p w14:paraId="3075C6D1"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846" w:type="dxa"/>
            <w:tcBorders>
              <w:left w:val="single" w:sz="4" w:space="0" w:color="auto"/>
              <w:right w:val="single" w:sz="4" w:space="0" w:color="auto"/>
            </w:tcBorders>
            <w:hideMark/>
          </w:tcPr>
          <w:p w14:paraId="31590430" w14:textId="77777777" w:rsidR="00412C4D" w:rsidRPr="0004762D" w:rsidRDefault="00412C4D" w:rsidP="00B348A1">
            <w:pPr>
              <w:spacing w:after="0" w:line="240" w:lineRule="auto"/>
              <w:ind w:left="-78" w:firstLine="78"/>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900" w:type="dxa"/>
            <w:tcBorders>
              <w:left w:val="single" w:sz="4" w:space="0" w:color="auto"/>
              <w:right w:val="single" w:sz="4" w:space="0" w:color="auto"/>
            </w:tcBorders>
            <w:hideMark/>
          </w:tcPr>
          <w:p w14:paraId="3F026B1F"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810" w:type="dxa"/>
            <w:tcBorders>
              <w:left w:val="single" w:sz="4" w:space="0" w:color="auto"/>
              <w:right w:val="single" w:sz="4" w:space="0" w:color="auto"/>
            </w:tcBorders>
            <w:hideMark/>
          </w:tcPr>
          <w:p w14:paraId="5AD45B41"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851" w:type="dxa"/>
            <w:tcBorders>
              <w:left w:val="single" w:sz="4" w:space="0" w:color="auto"/>
              <w:right w:val="single" w:sz="4" w:space="0" w:color="auto"/>
            </w:tcBorders>
            <w:hideMark/>
          </w:tcPr>
          <w:p w14:paraId="1FBDA209"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823" w:type="dxa"/>
            <w:tcBorders>
              <w:left w:val="single" w:sz="4" w:space="0" w:color="auto"/>
              <w:right w:val="single" w:sz="4" w:space="0" w:color="auto"/>
            </w:tcBorders>
            <w:hideMark/>
          </w:tcPr>
          <w:p w14:paraId="48FDE971"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720" w:type="dxa"/>
            <w:tcBorders>
              <w:left w:val="single" w:sz="4" w:space="0" w:color="auto"/>
              <w:right w:val="single" w:sz="4" w:space="0" w:color="auto"/>
            </w:tcBorders>
            <w:hideMark/>
          </w:tcPr>
          <w:p w14:paraId="4FF17A67"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720" w:type="dxa"/>
            <w:tcBorders>
              <w:left w:val="single" w:sz="4" w:space="0" w:color="auto"/>
              <w:right w:val="double" w:sz="4" w:space="0" w:color="auto"/>
            </w:tcBorders>
            <w:hideMark/>
          </w:tcPr>
          <w:p w14:paraId="7DF19FE6"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r>
      <w:tr w:rsidR="0004762D" w:rsidRPr="0004762D" w14:paraId="0A365FF6" w14:textId="77777777" w:rsidTr="0004762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1" w:type="dxa"/>
            <w:tcBorders>
              <w:left w:val="double" w:sz="4" w:space="0" w:color="auto"/>
              <w:right w:val="single" w:sz="4" w:space="0" w:color="auto"/>
            </w:tcBorders>
            <w:hideMark/>
          </w:tcPr>
          <w:p w14:paraId="6D72D2EA" w14:textId="77777777" w:rsidR="00412C4D" w:rsidRPr="0004762D" w:rsidRDefault="00412C4D" w:rsidP="00412C4D">
            <w:pPr>
              <w:spacing w:after="0" w:line="240" w:lineRule="auto"/>
              <w:jc w:val="right"/>
              <w:rPr>
                <w:rFonts w:ascii="Latex" w:hAnsi="Latex" w:cstheme="majorHAnsi"/>
                <w:color w:val="000000"/>
                <w:sz w:val="16"/>
                <w:szCs w:val="16"/>
              </w:rPr>
            </w:pPr>
            <w:r w:rsidRPr="0004762D">
              <w:rPr>
                <w:rFonts w:ascii="Latex" w:hAnsi="Latex" w:cstheme="majorHAnsi"/>
                <w:color w:val="000000"/>
                <w:sz w:val="16"/>
                <w:szCs w:val="16"/>
              </w:rPr>
              <w:t>25%</w:t>
            </w:r>
          </w:p>
        </w:tc>
        <w:tc>
          <w:tcPr>
            <w:tcW w:w="865" w:type="dxa"/>
            <w:tcBorders>
              <w:left w:val="single" w:sz="4" w:space="0" w:color="auto"/>
              <w:right w:val="single" w:sz="4" w:space="0" w:color="auto"/>
            </w:tcBorders>
            <w:hideMark/>
          </w:tcPr>
          <w:p w14:paraId="69124075"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5.29%</w:t>
            </w:r>
          </w:p>
        </w:tc>
        <w:tc>
          <w:tcPr>
            <w:tcW w:w="900" w:type="dxa"/>
            <w:tcBorders>
              <w:left w:val="single" w:sz="4" w:space="0" w:color="auto"/>
              <w:right w:val="single" w:sz="4" w:space="0" w:color="auto"/>
            </w:tcBorders>
            <w:hideMark/>
          </w:tcPr>
          <w:p w14:paraId="7C3FC69B"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0.49%</w:t>
            </w:r>
          </w:p>
        </w:tc>
        <w:tc>
          <w:tcPr>
            <w:tcW w:w="990" w:type="dxa"/>
            <w:tcBorders>
              <w:left w:val="single" w:sz="4" w:space="0" w:color="auto"/>
              <w:right w:val="single" w:sz="4" w:space="0" w:color="auto"/>
            </w:tcBorders>
            <w:hideMark/>
          </w:tcPr>
          <w:p w14:paraId="35B31D0C"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990" w:type="dxa"/>
            <w:tcBorders>
              <w:left w:val="single" w:sz="4" w:space="0" w:color="auto"/>
              <w:right w:val="single" w:sz="4" w:space="0" w:color="auto"/>
            </w:tcBorders>
            <w:hideMark/>
          </w:tcPr>
          <w:p w14:paraId="336E2F33"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900" w:type="dxa"/>
            <w:tcBorders>
              <w:left w:val="single" w:sz="4" w:space="0" w:color="auto"/>
              <w:right w:val="single" w:sz="4" w:space="0" w:color="auto"/>
            </w:tcBorders>
            <w:hideMark/>
          </w:tcPr>
          <w:p w14:paraId="25158933"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810" w:type="dxa"/>
            <w:tcBorders>
              <w:left w:val="single" w:sz="4" w:space="0" w:color="auto"/>
              <w:right w:val="single" w:sz="4" w:space="0" w:color="auto"/>
            </w:tcBorders>
            <w:hideMark/>
          </w:tcPr>
          <w:p w14:paraId="463D42EB"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846" w:type="dxa"/>
            <w:tcBorders>
              <w:left w:val="single" w:sz="4" w:space="0" w:color="auto"/>
              <w:right w:val="single" w:sz="4" w:space="0" w:color="auto"/>
            </w:tcBorders>
            <w:hideMark/>
          </w:tcPr>
          <w:p w14:paraId="373CFF99" w14:textId="77777777" w:rsidR="00412C4D" w:rsidRPr="0004762D" w:rsidRDefault="00412C4D" w:rsidP="00B348A1">
            <w:pPr>
              <w:spacing w:after="0" w:line="240" w:lineRule="auto"/>
              <w:ind w:left="-78" w:firstLine="78"/>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1.98%</w:t>
            </w:r>
          </w:p>
        </w:tc>
        <w:tc>
          <w:tcPr>
            <w:tcW w:w="900" w:type="dxa"/>
            <w:tcBorders>
              <w:left w:val="single" w:sz="4" w:space="0" w:color="auto"/>
              <w:right w:val="single" w:sz="4" w:space="0" w:color="auto"/>
            </w:tcBorders>
            <w:hideMark/>
          </w:tcPr>
          <w:p w14:paraId="3A265C56"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810" w:type="dxa"/>
            <w:tcBorders>
              <w:left w:val="single" w:sz="4" w:space="0" w:color="auto"/>
              <w:right w:val="single" w:sz="4" w:space="0" w:color="auto"/>
            </w:tcBorders>
            <w:hideMark/>
          </w:tcPr>
          <w:p w14:paraId="6CB11B38"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851" w:type="dxa"/>
            <w:tcBorders>
              <w:left w:val="single" w:sz="4" w:space="0" w:color="auto"/>
              <w:right w:val="single" w:sz="4" w:space="0" w:color="auto"/>
            </w:tcBorders>
            <w:hideMark/>
          </w:tcPr>
          <w:p w14:paraId="616E1439"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823" w:type="dxa"/>
            <w:tcBorders>
              <w:left w:val="single" w:sz="4" w:space="0" w:color="auto"/>
              <w:right w:val="single" w:sz="4" w:space="0" w:color="auto"/>
            </w:tcBorders>
            <w:hideMark/>
          </w:tcPr>
          <w:p w14:paraId="570AC9AA"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720" w:type="dxa"/>
            <w:tcBorders>
              <w:left w:val="single" w:sz="4" w:space="0" w:color="auto"/>
              <w:right w:val="single" w:sz="4" w:space="0" w:color="auto"/>
            </w:tcBorders>
            <w:hideMark/>
          </w:tcPr>
          <w:p w14:paraId="53E75B5E"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720" w:type="dxa"/>
            <w:tcBorders>
              <w:left w:val="single" w:sz="4" w:space="0" w:color="auto"/>
              <w:right w:val="double" w:sz="4" w:space="0" w:color="auto"/>
            </w:tcBorders>
            <w:hideMark/>
          </w:tcPr>
          <w:p w14:paraId="6DA91277"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r>
      <w:tr w:rsidR="00B348A1" w:rsidRPr="0004762D" w14:paraId="0043EDA3" w14:textId="77777777" w:rsidTr="0004762D">
        <w:trPr>
          <w:trHeight w:val="288"/>
        </w:trPr>
        <w:tc>
          <w:tcPr>
            <w:cnfStyle w:val="001000000000" w:firstRow="0" w:lastRow="0" w:firstColumn="1" w:lastColumn="0" w:oddVBand="0" w:evenVBand="0" w:oddHBand="0" w:evenHBand="0" w:firstRowFirstColumn="0" w:firstRowLastColumn="0" w:lastRowFirstColumn="0" w:lastRowLastColumn="0"/>
            <w:tcW w:w="801" w:type="dxa"/>
            <w:tcBorders>
              <w:left w:val="double" w:sz="4" w:space="0" w:color="auto"/>
              <w:right w:val="single" w:sz="4" w:space="0" w:color="auto"/>
            </w:tcBorders>
            <w:hideMark/>
          </w:tcPr>
          <w:p w14:paraId="630C163D" w14:textId="77777777" w:rsidR="00412C4D" w:rsidRPr="0004762D" w:rsidRDefault="00412C4D" w:rsidP="00412C4D">
            <w:pPr>
              <w:spacing w:after="0" w:line="240" w:lineRule="auto"/>
              <w:jc w:val="right"/>
              <w:rPr>
                <w:rFonts w:ascii="Latex" w:hAnsi="Latex" w:cstheme="majorHAnsi"/>
                <w:color w:val="000000"/>
                <w:sz w:val="16"/>
                <w:szCs w:val="16"/>
              </w:rPr>
            </w:pPr>
            <w:r w:rsidRPr="0004762D">
              <w:rPr>
                <w:rFonts w:ascii="Latex" w:hAnsi="Latex" w:cstheme="majorHAnsi"/>
                <w:color w:val="000000"/>
                <w:sz w:val="16"/>
                <w:szCs w:val="16"/>
              </w:rPr>
              <w:t>50%</w:t>
            </w:r>
          </w:p>
        </w:tc>
        <w:tc>
          <w:tcPr>
            <w:tcW w:w="865" w:type="dxa"/>
            <w:tcBorders>
              <w:left w:val="single" w:sz="4" w:space="0" w:color="auto"/>
              <w:right w:val="single" w:sz="4" w:space="0" w:color="auto"/>
            </w:tcBorders>
            <w:hideMark/>
          </w:tcPr>
          <w:p w14:paraId="61BE1300"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2.62%</w:t>
            </w:r>
          </w:p>
        </w:tc>
        <w:tc>
          <w:tcPr>
            <w:tcW w:w="900" w:type="dxa"/>
            <w:tcBorders>
              <w:left w:val="single" w:sz="4" w:space="0" w:color="auto"/>
              <w:right w:val="single" w:sz="4" w:space="0" w:color="auto"/>
            </w:tcBorders>
            <w:hideMark/>
          </w:tcPr>
          <w:p w14:paraId="53EBD5F8"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-0.12%</w:t>
            </w:r>
          </w:p>
        </w:tc>
        <w:tc>
          <w:tcPr>
            <w:tcW w:w="990" w:type="dxa"/>
            <w:tcBorders>
              <w:left w:val="single" w:sz="4" w:space="0" w:color="auto"/>
              <w:right w:val="single" w:sz="4" w:space="0" w:color="auto"/>
            </w:tcBorders>
            <w:hideMark/>
          </w:tcPr>
          <w:p w14:paraId="197C654F"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100.00%</w:t>
            </w:r>
          </w:p>
        </w:tc>
        <w:tc>
          <w:tcPr>
            <w:tcW w:w="990" w:type="dxa"/>
            <w:tcBorders>
              <w:left w:val="single" w:sz="4" w:space="0" w:color="auto"/>
              <w:right w:val="single" w:sz="4" w:space="0" w:color="auto"/>
            </w:tcBorders>
            <w:hideMark/>
          </w:tcPr>
          <w:p w14:paraId="544755D9"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900" w:type="dxa"/>
            <w:tcBorders>
              <w:left w:val="single" w:sz="4" w:space="0" w:color="auto"/>
              <w:right w:val="single" w:sz="4" w:space="0" w:color="auto"/>
            </w:tcBorders>
            <w:hideMark/>
          </w:tcPr>
          <w:p w14:paraId="4FB550FB"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810" w:type="dxa"/>
            <w:tcBorders>
              <w:left w:val="single" w:sz="4" w:space="0" w:color="auto"/>
              <w:right w:val="single" w:sz="4" w:space="0" w:color="auto"/>
            </w:tcBorders>
            <w:hideMark/>
          </w:tcPr>
          <w:p w14:paraId="79F07D47"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846" w:type="dxa"/>
            <w:tcBorders>
              <w:left w:val="single" w:sz="4" w:space="0" w:color="auto"/>
              <w:right w:val="single" w:sz="4" w:space="0" w:color="auto"/>
            </w:tcBorders>
            <w:hideMark/>
          </w:tcPr>
          <w:p w14:paraId="1A0313AB" w14:textId="77777777" w:rsidR="00412C4D" w:rsidRPr="0004762D" w:rsidRDefault="00412C4D" w:rsidP="00B348A1">
            <w:pPr>
              <w:spacing w:after="0" w:line="240" w:lineRule="auto"/>
              <w:ind w:left="-78" w:firstLine="78"/>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3.97%</w:t>
            </w:r>
          </w:p>
        </w:tc>
        <w:tc>
          <w:tcPr>
            <w:tcW w:w="900" w:type="dxa"/>
            <w:tcBorders>
              <w:left w:val="single" w:sz="4" w:space="0" w:color="auto"/>
              <w:right w:val="single" w:sz="4" w:space="0" w:color="auto"/>
            </w:tcBorders>
            <w:hideMark/>
          </w:tcPr>
          <w:p w14:paraId="031638CD"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810" w:type="dxa"/>
            <w:tcBorders>
              <w:left w:val="single" w:sz="4" w:space="0" w:color="auto"/>
              <w:right w:val="single" w:sz="4" w:space="0" w:color="auto"/>
            </w:tcBorders>
            <w:hideMark/>
          </w:tcPr>
          <w:p w14:paraId="068DD45D"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4.55%</w:t>
            </w:r>
          </w:p>
        </w:tc>
        <w:tc>
          <w:tcPr>
            <w:tcW w:w="851" w:type="dxa"/>
            <w:tcBorders>
              <w:left w:val="single" w:sz="4" w:space="0" w:color="auto"/>
              <w:right w:val="single" w:sz="4" w:space="0" w:color="auto"/>
            </w:tcBorders>
            <w:hideMark/>
          </w:tcPr>
          <w:p w14:paraId="0A1896A2"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823" w:type="dxa"/>
            <w:tcBorders>
              <w:left w:val="single" w:sz="4" w:space="0" w:color="auto"/>
              <w:right w:val="single" w:sz="4" w:space="0" w:color="auto"/>
            </w:tcBorders>
            <w:hideMark/>
          </w:tcPr>
          <w:p w14:paraId="6C577AB7"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720" w:type="dxa"/>
            <w:tcBorders>
              <w:left w:val="single" w:sz="4" w:space="0" w:color="auto"/>
              <w:right w:val="single" w:sz="4" w:space="0" w:color="auto"/>
            </w:tcBorders>
            <w:hideMark/>
          </w:tcPr>
          <w:p w14:paraId="730BA010"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720" w:type="dxa"/>
            <w:tcBorders>
              <w:left w:val="single" w:sz="4" w:space="0" w:color="auto"/>
              <w:right w:val="double" w:sz="4" w:space="0" w:color="auto"/>
            </w:tcBorders>
            <w:hideMark/>
          </w:tcPr>
          <w:p w14:paraId="20087A2E"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7.14%</w:t>
            </w:r>
          </w:p>
        </w:tc>
      </w:tr>
      <w:tr w:rsidR="0004762D" w:rsidRPr="0004762D" w14:paraId="1706B700" w14:textId="77777777" w:rsidTr="0004762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1" w:type="dxa"/>
            <w:tcBorders>
              <w:left w:val="double" w:sz="4" w:space="0" w:color="auto"/>
              <w:right w:val="single" w:sz="4" w:space="0" w:color="auto"/>
            </w:tcBorders>
            <w:hideMark/>
          </w:tcPr>
          <w:p w14:paraId="49003F29" w14:textId="77777777" w:rsidR="00412C4D" w:rsidRPr="0004762D" w:rsidRDefault="00412C4D" w:rsidP="00412C4D">
            <w:pPr>
              <w:spacing w:after="0" w:line="240" w:lineRule="auto"/>
              <w:jc w:val="right"/>
              <w:rPr>
                <w:rFonts w:ascii="Latex" w:hAnsi="Latex" w:cstheme="majorHAnsi"/>
                <w:color w:val="000000"/>
                <w:sz w:val="16"/>
                <w:szCs w:val="16"/>
              </w:rPr>
            </w:pPr>
            <w:r w:rsidRPr="0004762D">
              <w:rPr>
                <w:rFonts w:ascii="Latex" w:hAnsi="Latex" w:cstheme="majorHAnsi"/>
                <w:color w:val="000000"/>
                <w:sz w:val="16"/>
                <w:szCs w:val="16"/>
              </w:rPr>
              <w:t>75%</w:t>
            </w:r>
          </w:p>
        </w:tc>
        <w:tc>
          <w:tcPr>
            <w:tcW w:w="865" w:type="dxa"/>
            <w:tcBorders>
              <w:left w:val="single" w:sz="4" w:space="0" w:color="auto"/>
              <w:right w:val="single" w:sz="4" w:space="0" w:color="auto"/>
            </w:tcBorders>
            <w:hideMark/>
          </w:tcPr>
          <w:p w14:paraId="2983E389"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-2.56%</w:t>
            </w:r>
          </w:p>
        </w:tc>
        <w:tc>
          <w:tcPr>
            <w:tcW w:w="900" w:type="dxa"/>
            <w:tcBorders>
              <w:left w:val="single" w:sz="4" w:space="0" w:color="auto"/>
              <w:right w:val="single" w:sz="4" w:space="0" w:color="auto"/>
            </w:tcBorders>
            <w:hideMark/>
          </w:tcPr>
          <w:p w14:paraId="43BCC640"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990" w:type="dxa"/>
            <w:tcBorders>
              <w:left w:val="single" w:sz="4" w:space="0" w:color="auto"/>
              <w:right w:val="single" w:sz="4" w:space="0" w:color="auto"/>
            </w:tcBorders>
            <w:hideMark/>
          </w:tcPr>
          <w:p w14:paraId="3C0E6A07"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990" w:type="dxa"/>
            <w:tcBorders>
              <w:left w:val="single" w:sz="4" w:space="0" w:color="auto"/>
              <w:right w:val="single" w:sz="4" w:space="0" w:color="auto"/>
            </w:tcBorders>
            <w:hideMark/>
          </w:tcPr>
          <w:p w14:paraId="10067426"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900" w:type="dxa"/>
            <w:tcBorders>
              <w:left w:val="single" w:sz="4" w:space="0" w:color="auto"/>
              <w:right w:val="single" w:sz="4" w:space="0" w:color="auto"/>
            </w:tcBorders>
            <w:hideMark/>
          </w:tcPr>
          <w:p w14:paraId="62A294F8"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810" w:type="dxa"/>
            <w:tcBorders>
              <w:left w:val="single" w:sz="4" w:space="0" w:color="auto"/>
              <w:right w:val="single" w:sz="4" w:space="0" w:color="auto"/>
            </w:tcBorders>
            <w:hideMark/>
          </w:tcPr>
          <w:p w14:paraId="1239CCA8" w14:textId="214409EB"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100%</w:t>
            </w:r>
          </w:p>
        </w:tc>
        <w:tc>
          <w:tcPr>
            <w:tcW w:w="846" w:type="dxa"/>
            <w:tcBorders>
              <w:left w:val="single" w:sz="4" w:space="0" w:color="auto"/>
              <w:right w:val="single" w:sz="4" w:space="0" w:color="auto"/>
            </w:tcBorders>
            <w:hideMark/>
          </w:tcPr>
          <w:p w14:paraId="4E6D0559" w14:textId="77777777" w:rsidR="00412C4D" w:rsidRPr="0004762D" w:rsidRDefault="00412C4D" w:rsidP="00B348A1">
            <w:pPr>
              <w:spacing w:after="0" w:line="240" w:lineRule="auto"/>
              <w:ind w:left="-78" w:firstLine="78"/>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-2.56%</w:t>
            </w:r>
          </w:p>
        </w:tc>
        <w:tc>
          <w:tcPr>
            <w:tcW w:w="900" w:type="dxa"/>
            <w:tcBorders>
              <w:left w:val="single" w:sz="4" w:space="0" w:color="auto"/>
              <w:right w:val="single" w:sz="4" w:space="0" w:color="auto"/>
            </w:tcBorders>
            <w:hideMark/>
          </w:tcPr>
          <w:p w14:paraId="477309A3"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810" w:type="dxa"/>
            <w:tcBorders>
              <w:left w:val="single" w:sz="4" w:space="0" w:color="auto"/>
              <w:right w:val="single" w:sz="4" w:space="0" w:color="auto"/>
            </w:tcBorders>
            <w:hideMark/>
          </w:tcPr>
          <w:p w14:paraId="2345980B"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-3.00%</w:t>
            </w:r>
          </w:p>
        </w:tc>
        <w:tc>
          <w:tcPr>
            <w:tcW w:w="851" w:type="dxa"/>
            <w:tcBorders>
              <w:left w:val="single" w:sz="4" w:space="0" w:color="auto"/>
              <w:right w:val="single" w:sz="4" w:space="0" w:color="auto"/>
            </w:tcBorders>
            <w:hideMark/>
          </w:tcPr>
          <w:p w14:paraId="3FE6B211"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823" w:type="dxa"/>
            <w:tcBorders>
              <w:left w:val="single" w:sz="4" w:space="0" w:color="auto"/>
              <w:right w:val="single" w:sz="4" w:space="0" w:color="auto"/>
            </w:tcBorders>
            <w:hideMark/>
          </w:tcPr>
          <w:p w14:paraId="104A0860" w14:textId="108E225B"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100%</w:t>
            </w:r>
          </w:p>
        </w:tc>
        <w:tc>
          <w:tcPr>
            <w:tcW w:w="720" w:type="dxa"/>
            <w:tcBorders>
              <w:left w:val="single" w:sz="4" w:space="0" w:color="auto"/>
              <w:right w:val="single" w:sz="4" w:space="0" w:color="auto"/>
            </w:tcBorders>
            <w:hideMark/>
          </w:tcPr>
          <w:p w14:paraId="03300852"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720" w:type="dxa"/>
            <w:tcBorders>
              <w:left w:val="single" w:sz="4" w:space="0" w:color="auto"/>
              <w:right w:val="double" w:sz="4" w:space="0" w:color="auto"/>
            </w:tcBorders>
            <w:hideMark/>
          </w:tcPr>
          <w:p w14:paraId="64BBE32A" w14:textId="77777777" w:rsidR="00412C4D" w:rsidRPr="0004762D" w:rsidRDefault="00412C4D" w:rsidP="00412C4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0.89%</w:t>
            </w:r>
          </w:p>
        </w:tc>
      </w:tr>
      <w:tr w:rsidR="0004762D" w:rsidRPr="0004762D" w14:paraId="72B82D46" w14:textId="77777777" w:rsidTr="0004762D">
        <w:trPr>
          <w:trHeight w:val="288"/>
        </w:trPr>
        <w:tc>
          <w:tcPr>
            <w:cnfStyle w:val="001000000000" w:firstRow="0" w:lastRow="0" w:firstColumn="1" w:lastColumn="0" w:oddVBand="0" w:evenVBand="0" w:oddHBand="0" w:evenHBand="0" w:firstRowFirstColumn="0" w:firstRowLastColumn="0" w:lastRowFirstColumn="0" w:lastRowLastColumn="0"/>
            <w:tcW w:w="801" w:type="dxa"/>
            <w:tcBorders>
              <w:left w:val="double" w:sz="4" w:space="0" w:color="auto"/>
              <w:bottom w:val="double" w:sz="4" w:space="0" w:color="auto"/>
              <w:right w:val="single" w:sz="4" w:space="0" w:color="auto"/>
            </w:tcBorders>
            <w:hideMark/>
          </w:tcPr>
          <w:p w14:paraId="77A74553" w14:textId="77777777" w:rsidR="00412C4D" w:rsidRPr="0004762D" w:rsidRDefault="00412C4D" w:rsidP="00412C4D">
            <w:pPr>
              <w:spacing w:after="0" w:line="240" w:lineRule="auto"/>
              <w:jc w:val="right"/>
              <w:rPr>
                <w:rFonts w:ascii="Latex" w:hAnsi="Latex" w:cstheme="majorHAnsi"/>
                <w:color w:val="000000"/>
                <w:sz w:val="16"/>
                <w:szCs w:val="16"/>
              </w:rPr>
            </w:pPr>
            <w:r w:rsidRPr="0004762D">
              <w:rPr>
                <w:rFonts w:ascii="Latex" w:hAnsi="Latex" w:cstheme="majorHAnsi"/>
                <w:color w:val="000000"/>
                <w:sz w:val="16"/>
                <w:szCs w:val="16"/>
              </w:rPr>
              <w:t>max</w:t>
            </w:r>
          </w:p>
        </w:tc>
        <w:tc>
          <w:tcPr>
            <w:tcW w:w="865" w:type="dxa"/>
            <w:tcBorders>
              <w:left w:val="single" w:sz="4" w:space="0" w:color="auto"/>
              <w:bottom w:val="double" w:sz="2" w:space="0" w:color="auto"/>
              <w:right w:val="single" w:sz="4" w:space="0" w:color="auto"/>
            </w:tcBorders>
            <w:hideMark/>
          </w:tcPr>
          <w:p w14:paraId="671B888C"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900" w:type="dxa"/>
            <w:tcBorders>
              <w:left w:val="single" w:sz="4" w:space="0" w:color="auto"/>
              <w:bottom w:val="double" w:sz="2" w:space="0" w:color="auto"/>
              <w:right w:val="single" w:sz="4" w:space="0" w:color="auto"/>
            </w:tcBorders>
            <w:hideMark/>
          </w:tcPr>
          <w:p w14:paraId="26524564"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990" w:type="dxa"/>
            <w:tcBorders>
              <w:left w:val="single" w:sz="4" w:space="0" w:color="auto"/>
              <w:bottom w:val="double" w:sz="2" w:space="0" w:color="auto"/>
              <w:right w:val="single" w:sz="4" w:space="0" w:color="auto"/>
            </w:tcBorders>
            <w:hideMark/>
          </w:tcPr>
          <w:p w14:paraId="3D3CE1B3"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990" w:type="dxa"/>
            <w:tcBorders>
              <w:left w:val="single" w:sz="4" w:space="0" w:color="auto"/>
              <w:bottom w:val="double" w:sz="2" w:space="0" w:color="auto"/>
              <w:right w:val="single" w:sz="4" w:space="0" w:color="auto"/>
            </w:tcBorders>
            <w:hideMark/>
          </w:tcPr>
          <w:p w14:paraId="63AB57BB"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900" w:type="dxa"/>
            <w:tcBorders>
              <w:left w:val="single" w:sz="4" w:space="0" w:color="auto"/>
              <w:bottom w:val="double" w:sz="2" w:space="0" w:color="auto"/>
              <w:right w:val="single" w:sz="4" w:space="0" w:color="auto"/>
            </w:tcBorders>
            <w:hideMark/>
          </w:tcPr>
          <w:p w14:paraId="3F519A9E"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810" w:type="dxa"/>
            <w:tcBorders>
              <w:left w:val="single" w:sz="4" w:space="0" w:color="auto"/>
              <w:bottom w:val="double" w:sz="2" w:space="0" w:color="auto"/>
              <w:right w:val="single" w:sz="4" w:space="0" w:color="auto"/>
            </w:tcBorders>
            <w:hideMark/>
          </w:tcPr>
          <w:p w14:paraId="38A578A4"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846" w:type="dxa"/>
            <w:tcBorders>
              <w:left w:val="single" w:sz="4" w:space="0" w:color="auto"/>
              <w:bottom w:val="double" w:sz="2" w:space="0" w:color="auto"/>
              <w:right w:val="single" w:sz="4" w:space="0" w:color="auto"/>
            </w:tcBorders>
            <w:hideMark/>
          </w:tcPr>
          <w:p w14:paraId="3F11EBDE" w14:textId="77777777" w:rsidR="00412C4D" w:rsidRPr="0004762D" w:rsidRDefault="00412C4D" w:rsidP="00B348A1">
            <w:pPr>
              <w:spacing w:after="0" w:line="240" w:lineRule="auto"/>
              <w:ind w:left="-78" w:firstLine="78"/>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900" w:type="dxa"/>
            <w:tcBorders>
              <w:left w:val="single" w:sz="4" w:space="0" w:color="auto"/>
              <w:bottom w:val="double" w:sz="2" w:space="0" w:color="auto"/>
              <w:right w:val="single" w:sz="4" w:space="0" w:color="auto"/>
            </w:tcBorders>
            <w:hideMark/>
          </w:tcPr>
          <w:p w14:paraId="2D9277A5"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810" w:type="dxa"/>
            <w:tcBorders>
              <w:left w:val="single" w:sz="4" w:space="0" w:color="auto"/>
              <w:bottom w:val="double" w:sz="2" w:space="0" w:color="auto"/>
              <w:right w:val="single" w:sz="4" w:space="0" w:color="auto"/>
            </w:tcBorders>
            <w:hideMark/>
          </w:tcPr>
          <w:p w14:paraId="6704C02B"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851" w:type="dxa"/>
            <w:tcBorders>
              <w:left w:val="single" w:sz="4" w:space="0" w:color="auto"/>
              <w:bottom w:val="double" w:sz="2" w:space="0" w:color="auto"/>
              <w:right w:val="single" w:sz="4" w:space="0" w:color="auto"/>
            </w:tcBorders>
            <w:hideMark/>
          </w:tcPr>
          <w:p w14:paraId="3C4D198C"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823" w:type="dxa"/>
            <w:tcBorders>
              <w:left w:val="single" w:sz="4" w:space="0" w:color="auto"/>
              <w:bottom w:val="double" w:sz="2" w:space="0" w:color="auto"/>
              <w:right w:val="single" w:sz="4" w:space="0" w:color="auto"/>
            </w:tcBorders>
            <w:hideMark/>
          </w:tcPr>
          <w:p w14:paraId="74D9E739"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720" w:type="dxa"/>
            <w:tcBorders>
              <w:left w:val="single" w:sz="4" w:space="0" w:color="auto"/>
              <w:bottom w:val="double" w:sz="2" w:space="0" w:color="auto"/>
              <w:right w:val="single" w:sz="4" w:space="0" w:color="auto"/>
            </w:tcBorders>
            <w:hideMark/>
          </w:tcPr>
          <w:p w14:paraId="66886DF7"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c>
          <w:tcPr>
            <w:tcW w:w="720" w:type="dxa"/>
            <w:tcBorders>
              <w:left w:val="single" w:sz="4" w:space="0" w:color="auto"/>
              <w:bottom w:val="double" w:sz="2" w:space="0" w:color="auto"/>
              <w:right w:val="double" w:sz="4" w:space="0" w:color="auto"/>
            </w:tcBorders>
            <w:hideMark/>
          </w:tcPr>
          <w:p w14:paraId="1AEF8B1A" w14:textId="77777777" w:rsidR="00412C4D" w:rsidRPr="0004762D" w:rsidRDefault="00412C4D" w:rsidP="00412C4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ex" w:hAnsi="Latex" w:cstheme="majorHAnsi"/>
                <w:color w:val="000000"/>
                <w:sz w:val="16"/>
                <w:szCs w:val="16"/>
              </w:rPr>
            </w:pPr>
            <w:r w:rsidRPr="0004762D">
              <w:rPr>
                <w:rFonts w:ascii="Latex" w:hAnsi="Latex" w:cstheme="majorHAnsi"/>
                <w:color w:val="000000"/>
                <w:sz w:val="16"/>
                <w:szCs w:val="16"/>
              </w:rPr>
              <w:t>0.00%</w:t>
            </w:r>
          </w:p>
        </w:tc>
      </w:tr>
    </w:tbl>
    <w:p w14:paraId="1EADC58D" w14:textId="77777777" w:rsidR="00412C4D" w:rsidRPr="00AB0EE9" w:rsidRDefault="00412C4D">
      <w:pPr>
        <w:rPr>
          <w:rFonts w:ascii="Lato Light" w:hAnsi="Lato Light"/>
          <w:sz w:val="24"/>
          <w:szCs w:val="24"/>
        </w:rPr>
      </w:pPr>
    </w:p>
    <w:p w14:paraId="0B807417" w14:textId="3320B27C" w:rsidR="00694507" w:rsidRPr="00AB0EE9" w:rsidRDefault="00694507">
      <w:pPr>
        <w:rPr>
          <w:rFonts w:ascii="Lato Light" w:hAnsi="Lato Light"/>
          <w:sz w:val="24"/>
          <w:szCs w:val="24"/>
        </w:rPr>
      </w:pPr>
      <w:r w:rsidRPr="00AB0EE9">
        <w:rPr>
          <w:rFonts w:ascii="Lato Light" w:hAnsi="Lato Light"/>
          <w:sz w:val="24"/>
          <w:szCs w:val="24"/>
        </w:rPr>
        <w:t xml:space="preserve">The next important concern is how easy and feasible it is to obtain the attribute. </w:t>
      </w:r>
    </w:p>
    <w:p w14:paraId="086C1A17" w14:textId="77777777" w:rsidR="00D80A5F" w:rsidRPr="00AB0EE9" w:rsidRDefault="00D80A5F">
      <w:pPr>
        <w:rPr>
          <w:rFonts w:ascii="Lato Light" w:hAnsi="Lato Light"/>
          <w:sz w:val="24"/>
          <w:szCs w:val="24"/>
        </w:rPr>
      </w:pPr>
    </w:p>
    <w:tbl>
      <w:tblPr>
        <w:tblStyle w:val="PlainTable3"/>
        <w:tblW w:w="7735" w:type="dxa"/>
        <w:tblLook w:val="04A0" w:firstRow="1" w:lastRow="0" w:firstColumn="1" w:lastColumn="0" w:noHBand="0" w:noVBand="1"/>
      </w:tblPr>
      <w:tblGrid>
        <w:gridCol w:w="3375"/>
        <w:gridCol w:w="4360"/>
      </w:tblGrid>
      <w:tr w:rsidR="00D80A5F" w:rsidRPr="00AB0EE9" w14:paraId="54989AF7" w14:textId="77777777" w:rsidTr="00AB0D9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375" w:type="dxa"/>
            <w:noWrap/>
            <w:hideMark/>
          </w:tcPr>
          <w:p w14:paraId="5C5FF8CC"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Attribute</w:t>
            </w:r>
          </w:p>
        </w:tc>
        <w:tc>
          <w:tcPr>
            <w:tcW w:w="4360" w:type="dxa"/>
            <w:noWrap/>
            <w:hideMark/>
          </w:tcPr>
          <w:p w14:paraId="68D87F4D" w14:textId="77777777" w:rsidR="00D80A5F" w:rsidRPr="00AB0EE9" w:rsidRDefault="00D80A5F" w:rsidP="00D80A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Test/way to obtain</w:t>
            </w:r>
          </w:p>
        </w:tc>
      </w:tr>
      <w:tr w:rsidR="00D80A5F" w:rsidRPr="00AB0EE9" w14:paraId="7B1AA45A" w14:textId="77777777" w:rsidTr="00AB0D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7D7DE871"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blood urea</w:t>
            </w:r>
          </w:p>
        </w:tc>
        <w:tc>
          <w:tcPr>
            <w:tcW w:w="4360" w:type="dxa"/>
            <w:noWrap/>
            <w:hideMark/>
          </w:tcPr>
          <w:p w14:paraId="624B3AC6" w14:textId="77777777" w:rsidR="00D80A5F" w:rsidRPr="00AB0EE9" w:rsidRDefault="00D80A5F" w:rsidP="00D80A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BLOOD UREA</w:t>
            </w:r>
          </w:p>
        </w:tc>
      </w:tr>
      <w:tr w:rsidR="00D80A5F" w:rsidRPr="00AB0EE9" w14:paraId="01BD7C42" w14:textId="77777777" w:rsidTr="00AB0D90">
        <w:trPr>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48201C83"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age</w:t>
            </w:r>
          </w:p>
        </w:tc>
        <w:tc>
          <w:tcPr>
            <w:tcW w:w="4360" w:type="dxa"/>
            <w:noWrap/>
            <w:hideMark/>
          </w:tcPr>
          <w:p w14:paraId="12F2A555" w14:textId="77777777" w:rsidR="00D80A5F" w:rsidRPr="00AB0EE9" w:rsidRDefault="00D80A5F" w:rsidP="00D80A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Doctor's Inspection</w:t>
            </w:r>
          </w:p>
        </w:tc>
      </w:tr>
      <w:tr w:rsidR="00D80A5F" w:rsidRPr="00AB0EE9" w14:paraId="74F4CA2C" w14:textId="77777777" w:rsidTr="00AB0D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5D54A34D"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blood pressure</w:t>
            </w:r>
          </w:p>
        </w:tc>
        <w:tc>
          <w:tcPr>
            <w:tcW w:w="4360" w:type="dxa"/>
            <w:noWrap/>
            <w:hideMark/>
          </w:tcPr>
          <w:p w14:paraId="1309AB14" w14:textId="77777777" w:rsidR="00D80A5F" w:rsidRPr="00AB0EE9" w:rsidRDefault="00D80A5F" w:rsidP="00D80A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Doctor's Inspection</w:t>
            </w:r>
          </w:p>
        </w:tc>
      </w:tr>
      <w:tr w:rsidR="00D80A5F" w:rsidRPr="00AB0EE9" w14:paraId="5D52FFC7" w14:textId="77777777" w:rsidTr="00AB0D90">
        <w:trPr>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6DFCE4C1"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hypertension</w:t>
            </w:r>
          </w:p>
        </w:tc>
        <w:tc>
          <w:tcPr>
            <w:tcW w:w="4360" w:type="dxa"/>
            <w:noWrap/>
            <w:hideMark/>
          </w:tcPr>
          <w:p w14:paraId="19E0BA2D" w14:textId="77777777" w:rsidR="00D80A5F" w:rsidRPr="00AB0EE9" w:rsidRDefault="00D80A5F" w:rsidP="00D80A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Doctor's Inspection</w:t>
            </w:r>
          </w:p>
        </w:tc>
      </w:tr>
      <w:tr w:rsidR="00D80A5F" w:rsidRPr="00AB0EE9" w14:paraId="5C993BC5" w14:textId="77777777" w:rsidTr="00AB0D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542B4E4F"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coronary artery disease</w:t>
            </w:r>
          </w:p>
        </w:tc>
        <w:tc>
          <w:tcPr>
            <w:tcW w:w="4360" w:type="dxa"/>
            <w:noWrap/>
            <w:hideMark/>
          </w:tcPr>
          <w:p w14:paraId="1C67FE73" w14:textId="77777777" w:rsidR="00D80A5F" w:rsidRPr="00AB0EE9" w:rsidRDefault="00D80A5F" w:rsidP="00D80A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Doctor's Inspection</w:t>
            </w:r>
          </w:p>
        </w:tc>
      </w:tr>
      <w:tr w:rsidR="00D80A5F" w:rsidRPr="00AB0EE9" w14:paraId="66484F82" w14:textId="77777777" w:rsidTr="00AB0D90">
        <w:trPr>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7D96E508"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appetite</w:t>
            </w:r>
          </w:p>
        </w:tc>
        <w:tc>
          <w:tcPr>
            <w:tcW w:w="4360" w:type="dxa"/>
            <w:noWrap/>
            <w:hideMark/>
          </w:tcPr>
          <w:p w14:paraId="20DD5666" w14:textId="77777777" w:rsidR="00D80A5F" w:rsidRPr="00AB0EE9" w:rsidRDefault="00D80A5F" w:rsidP="00D80A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Doctor's Inspection</w:t>
            </w:r>
          </w:p>
        </w:tc>
      </w:tr>
      <w:tr w:rsidR="00D80A5F" w:rsidRPr="00AB0EE9" w14:paraId="7CE0591A" w14:textId="77777777" w:rsidTr="00AB0D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7F1F20DD"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pedal edema</w:t>
            </w:r>
          </w:p>
        </w:tc>
        <w:tc>
          <w:tcPr>
            <w:tcW w:w="4360" w:type="dxa"/>
            <w:noWrap/>
            <w:hideMark/>
          </w:tcPr>
          <w:p w14:paraId="683CBB0A" w14:textId="77777777" w:rsidR="00D80A5F" w:rsidRPr="00AB0EE9" w:rsidRDefault="00D80A5F" w:rsidP="00D80A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Doctor's Inspection</w:t>
            </w:r>
          </w:p>
        </w:tc>
      </w:tr>
      <w:tr w:rsidR="00D80A5F" w:rsidRPr="00AB0EE9" w14:paraId="4315BAFA" w14:textId="77777777" w:rsidTr="00AB0D90">
        <w:trPr>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45C73EEB"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hemoglobin</w:t>
            </w:r>
          </w:p>
        </w:tc>
        <w:tc>
          <w:tcPr>
            <w:tcW w:w="4360" w:type="dxa"/>
            <w:noWrap/>
            <w:hideMark/>
          </w:tcPr>
          <w:p w14:paraId="07C59C9C" w14:textId="77777777" w:rsidR="00D80A5F" w:rsidRPr="00AB0EE9" w:rsidRDefault="00D80A5F" w:rsidP="00D80A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FBC</w:t>
            </w:r>
          </w:p>
        </w:tc>
      </w:tr>
      <w:tr w:rsidR="00D80A5F" w:rsidRPr="00AB0EE9" w14:paraId="67780E59" w14:textId="77777777" w:rsidTr="00AB0D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33B2EC67"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white blood cell count</w:t>
            </w:r>
          </w:p>
        </w:tc>
        <w:tc>
          <w:tcPr>
            <w:tcW w:w="4360" w:type="dxa"/>
            <w:noWrap/>
            <w:hideMark/>
          </w:tcPr>
          <w:p w14:paraId="7223EE40" w14:textId="77777777" w:rsidR="00D80A5F" w:rsidRPr="00AB0EE9" w:rsidRDefault="00D80A5F" w:rsidP="00D80A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FBC</w:t>
            </w:r>
          </w:p>
        </w:tc>
      </w:tr>
      <w:tr w:rsidR="00D80A5F" w:rsidRPr="00AB0EE9" w14:paraId="427E4B31" w14:textId="77777777" w:rsidTr="00AB0D90">
        <w:trPr>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03CB6B57"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red blood cell count</w:t>
            </w:r>
          </w:p>
        </w:tc>
        <w:tc>
          <w:tcPr>
            <w:tcW w:w="4360" w:type="dxa"/>
            <w:noWrap/>
            <w:hideMark/>
          </w:tcPr>
          <w:p w14:paraId="2DE19783" w14:textId="77777777" w:rsidR="00D80A5F" w:rsidRPr="00AB0EE9" w:rsidRDefault="00D80A5F" w:rsidP="00D80A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FBC</w:t>
            </w:r>
          </w:p>
        </w:tc>
      </w:tr>
      <w:tr w:rsidR="00D80A5F" w:rsidRPr="00AB0EE9" w14:paraId="4C1DDD56" w14:textId="77777777" w:rsidTr="00AB0D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02175F09"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anemia</w:t>
            </w:r>
          </w:p>
        </w:tc>
        <w:tc>
          <w:tcPr>
            <w:tcW w:w="4360" w:type="dxa"/>
            <w:noWrap/>
            <w:hideMark/>
          </w:tcPr>
          <w:p w14:paraId="55A593A4" w14:textId="77777777" w:rsidR="00D80A5F" w:rsidRPr="00AB0EE9" w:rsidRDefault="00D80A5F" w:rsidP="00D80A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FBC</w:t>
            </w:r>
          </w:p>
        </w:tc>
      </w:tr>
      <w:tr w:rsidR="00D80A5F" w:rsidRPr="00AB0EE9" w14:paraId="7FD13E40" w14:textId="77777777" w:rsidTr="00AB0D90">
        <w:trPr>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30C10628"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packed cell volume  </w:t>
            </w:r>
          </w:p>
        </w:tc>
        <w:tc>
          <w:tcPr>
            <w:tcW w:w="4360" w:type="dxa"/>
            <w:noWrap/>
            <w:hideMark/>
          </w:tcPr>
          <w:p w14:paraId="7816052B" w14:textId="77777777" w:rsidR="00D80A5F" w:rsidRPr="00AB0EE9" w:rsidRDefault="00D80A5F" w:rsidP="00D80A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FBC</w:t>
            </w:r>
          </w:p>
        </w:tc>
      </w:tr>
      <w:tr w:rsidR="00D80A5F" w:rsidRPr="00AB0EE9" w14:paraId="5CC1F901" w14:textId="77777777" w:rsidTr="00AB0D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194E125E"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diabetes mellitus</w:t>
            </w:r>
          </w:p>
        </w:tc>
        <w:tc>
          <w:tcPr>
            <w:tcW w:w="4360" w:type="dxa"/>
            <w:noWrap/>
            <w:hideMark/>
          </w:tcPr>
          <w:p w14:paraId="63235007" w14:textId="77777777" w:rsidR="00D80A5F" w:rsidRPr="00AB0EE9" w:rsidRDefault="00D80A5F" w:rsidP="00D80A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FBS</w:t>
            </w:r>
          </w:p>
        </w:tc>
      </w:tr>
      <w:tr w:rsidR="00D80A5F" w:rsidRPr="00AB0EE9" w14:paraId="4CA8929C" w14:textId="77777777" w:rsidTr="00AB0D90">
        <w:trPr>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187A7AC0"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blood glucose random</w:t>
            </w:r>
          </w:p>
        </w:tc>
        <w:tc>
          <w:tcPr>
            <w:tcW w:w="4360" w:type="dxa"/>
            <w:noWrap/>
            <w:hideMark/>
          </w:tcPr>
          <w:p w14:paraId="2DC3D3FE" w14:textId="77777777" w:rsidR="00D80A5F" w:rsidRPr="00AB0EE9" w:rsidRDefault="00D80A5F" w:rsidP="00D80A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RBS</w:t>
            </w:r>
          </w:p>
        </w:tc>
      </w:tr>
      <w:tr w:rsidR="00D80A5F" w:rsidRPr="00AB0EE9" w14:paraId="3FB3FD4C" w14:textId="77777777" w:rsidTr="00AB0D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7A0D549E"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serum creatinine</w:t>
            </w:r>
          </w:p>
        </w:tc>
        <w:tc>
          <w:tcPr>
            <w:tcW w:w="4360" w:type="dxa"/>
            <w:noWrap/>
            <w:hideMark/>
          </w:tcPr>
          <w:p w14:paraId="6C742B74" w14:textId="77777777" w:rsidR="00D80A5F" w:rsidRPr="00AB0EE9" w:rsidRDefault="00D80A5F" w:rsidP="00D80A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SERUM CREATININE</w:t>
            </w:r>
          </w:p>
        </w:tc>
      </w:tr>
      <w:tr w:rsidR="00D80A5F" w:rsidRPr="00AB0EE9" w14:paraId="2D738143" w14:textId="77777777" w:rsidTr="00AB0D90">
        <w:trPr>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770925B2"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sodium</w:t>
            </w:r>
          </w:p>
        </w:tc>
        <w:tc>
          <w:tcPr>
            <w:tcW w:w="4360" w:type="dxa"/>
            <w:noWrap/>
            <w:hideMark/>
          </w:tcPr>
          <w:p w14:paraId="34F81CBE" w14:textId="77777777" w:rsidR="00D80A5F" w:rsidRPr="00AB0EE9" w:rsidRDefault="00D80A5F" w:rsidP="00D80A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SERUM ELECTROIDES</w:t>
            </w:r>
          </w:p>
        </w:tc>
      </w:tr>
      <w:tr w:rsidR="00D80A5F" w:rsidRPr="00AB0EE9" w14:paraId="4A3C6468" w14:textId="77777777" w:rsidTr="00AB0D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4332B1D2"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potassium</w:t>
            </w:r>
          </w:p>
        </w:tc>
        <w:tc>
          <w:tcPr>
            <w:tcW w:w="4360" w:type="dxa"/>
            <w:noWrap/>
            <w:hideMark/>
          </w:tcPr>
          <w:p w14:paraId="0ADC8DE6" w14:textId="77777777" w:rsidR="00D80A5F" w:rsidRPr="00AB0EE9" w:rsidRDefault="00D80A5F" w:rsidP="00D80A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SERUM ELECTROIDES</w:t>
            </w:r>
          </w:p>
        </w:tc>
      </w:tr>
      <w:tr w:rsidR="00D80A5F" w:rsidRPr="00AB0EE9" w14:paraId="5A9700C5" w14:textId="77777777" w:rsidTr="00AB0D90">
        <w:trPr>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09E4B7EF"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pus cell clumps</w:t>
            </w:r>
          </w:p>
        </w:tc>
        <w:tc>
          <w:tcPr>
            <w:tcW w:w="4360" w:type="dxa"/>
            <w:noWrap/>
            <w:hideMark/>
          </w:tcPr>
          <w:p w14:paraId="2671109C" w14:textId="77777777" w:rsidR="00D80A5F" w:rsidRPr="00AB0EE9" w:rsidRDefault="00D80A5F" w:rsidP="00D80A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UFR</w:t>
            </w:r>
          </w:p>
        </w:tc>
      </w:tr>
      <w:tr w:rsidR="00D80A5F" w:rsidRPr="00AB0EE9" w14:paraId="3C8F0DE0" w14:textId="77777777" w:rsidTr="00AB0D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6E056612"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specific gravity</w:t>
            </w:r>
          </w:p>
        </w:tc>
        <w:tc>
          <w:tcPr>
            <w:tcW w:w="4360" w:type="dxa"/>
            <w:noWrap/>
            <w:hideMark/>
          </w:tcPr>
          <w:p w14:paraId="6029BEF1" w14:textId="77777777" w:rsidR="00D80A5F" w:rsidRPr="00AB0EE9" w:rsidRDefault="00D80A5F" w:rsidP="00D80A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UFR</w:t>
            </w:r>
          </w:p>
        </w:tc>
      </w:tr>
      <w:tr w:rsidR="00D80A5F" w:rsidRPr="00AB0EE9" w14:paraId="19EF3B2A" w14:textId="77777777" w:rsidTr="00AB0D90">
        <w:trPr>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57141A8C"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albumin</w:t>
            </w:r>
          </w:p>
        </w:tc>
        <w:tc>
          <w:tcPr>
            <w:tcW w:w="4360" w:type="dxa"/>
            <w:noWrap/>
            <w:hideMark/>
          </w:tcPr>
          <w:p w14:paraId="394B5456" w14:textId="77777777" w:rsidR="00D80A5F" w:rsidRPr="00AB0EE9" w:rsidRDefault="00D80A5F" w:rsidP="00D80A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UFR</w:t>
            </w:r>
          </w:p>
        </w:tc>
      </w:tr>
      <w:tr w:rsidR="00D80A5F" w:rsidRPr="00AB0EE9" w14:paraId="5E7428FD" w14:textId="77777777" w:rsidTr="00AB0D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09BD7E85"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sugar</w:t>
            </w:r>
          </w:p>
        </w:tc>
        <w:tc>
          <w:tcPr>
            <w:tcW w:w="4360" w:type="dxa"/>
            <w:noWrap/>
            <w:hideMark/>
          </w:tcPr>
          <w:p w14:paraId="45AB7A00" w14:textId="77777777" w:rsidR="00D80A5F" w:rsidRPr="00AB0EE9" w:rsidRDefault="00D80A5F" w:rsidP="00D80A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UFR</w:t>
            </w:r>
          </w:p>
        </w:tc>
      </w:tr>
      <w:tr w:rsidR="00D80A5F" w:rsidRPr="00AB0EE9" w14:paraId="29932719" w14:textId="77777777" w:rsidTr="00AB0D90">
        <w:trPr>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29556DB2"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red blood cells</w:t>
            </w:r>
          </w:p>
        </w:tc>
        <w:tc>
          <w:tcPr>
            <w:tcW w:w="4360" w:type="dxa"/>
            <w:noWrap/>
            <w:hideMark/>
          </w:tcPr>
          <w:p w14:paraId="4D5DFBD6" w14:textId="77777777" w:rsidR="00D80A5F" w:rsidRPr="00AB0EE9" w:rsidRDefault="00D80A5F" w:rsidP="00D80A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UFR</w:t>
            </w:r>
          </w:p>
        </w:tc>
      </w:tr>
      <w:tr w:rsidR="00D80A5F" w:rsidRPr="00AB0EE9" w14:paraId="1E687A60" w14:textId="77777777" w:rsidTr="00AB0D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0D4FA235"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pus cell</w:t>
            </w:r>
          </w:p>
        </w:tc>
        <w:tc>
          <w:tcPr>
            <w:tcW w:w="4360" w:type="dxa"/>
            <w:noWrap/>
            <w:hideMark/>
          </w:tcPr>
          <w:p w14:paraId="430E809A" w14:textId="77777777" w:rsidR="00D80A5F" w:rsidRPr="00AB0EE9" w:rsidRDefault="00D80A5F" w:rsidP="00D80A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UFR</w:t>
            </w:r>
          </w:p>
        </w:tc>
      </w:tr>
      <w:tr w:rsidR="00D80A5F" w:rsidRPr="00AB0EE9" w14:paraId="16BC0A98" w14:textId="77777777" w:rsidTr="00AB0D90">
        <w:trPr>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292B73F7"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bacteria</w:t>
            </w:r>
          </w:p>
        </w:tc>
        <w:tc>
          <w:tcPr>
            <w:tcW w:w="4360" w:type="dxa"/>
            <w:noWrap/>
            <w:hideMark/>
          </w:tcPr>
          <w:p w14:paraId="030CA253" w14:textId="77777777" w:rsidR="00D80A5F" w:rsidRPr="00AB0EE9" w:rsidRDefault="00D80A5F" w:rsidP="00D80A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UFR</w:t>
            </w:r>
          </w:p>
        </w:tc>
      </w:tr>
    </w:tbl>
    <w:p w14:paraId="05C4E8C7" w14:textId="77777777" w:rsidR="00694507" w:rsidRPr="00AB0EE9" w:rsidRDefault="00694507">
      <w:pPr>
        <w:rPr>
          <w:rFonts w:ascii="Lato Light" w:hAnsi="Lato Light"/>
          <w:sz w:val="24"/>
          <w:szCs w:val="24"/>
        </w:rPr>
      </w:pPr>
    </w:p>
    <w:p w14:paraId="747A3914" w14:textId="5D9F8E92" w:rsidR="00A31DC3" w:rsidRPr="00AB0EE9" w:rsidRDefault="00A31DC3">
      <w:pPr>
        <w:rPr>
          <w:rFonts w:ascii="Lato Light" w:hAnsi="Lato Light"/>
          <w:sz w:val="24"/>
          <w:szCs w:val="24"/>
        </w:rPr>
      </w:pPr>
    </w:p>
    <w:p w14:paraId="4D2D5526" w14:textId="5F287209" w:rsidR="00AB0EE9" w:rsidRPr="00AB0EE9" w:rsidRDefault="00AB0EE9">
      <w:pPr>
        <w:rPr>
          <w:rFonts w:ascii="Lato Light" w:hAnsi="Lato Light"/>
          <w:sz w:val="24"/>
          <w:szCs w:val="24"/>
        </w:rPr>
      </w:pPr>
    </w:p>
    <w:p w14:paraId="2DABBE4E" w14:textId="77777777" w:rsidR="00AB0EE9" w:rsidRPr="00AB0EE9" w:rsidRDefault="00AB0EE9">
      <w:pPr>
        <w:rPr>
          <w:rFonts w:ascii="Lato Light" w:hAnsi="Lato Light"/>
          <w:sz w:val="24"/>
          <w:szCs w:val="24"/>
        </w:rPr>
      </w:pPr>
    </w:p>
    <w:p w14:paraId="6E22DF99" w14:textId="0F920C83" w:rsidR="00455FDB" w:rsidRPr="00AB0EE9" w:rsidRDefault="00455FDB">
      <w:pPr>
        <w:rPr>
          <w:rFonts w:ascii="Lato Light" w:hAnsi="Lato Light"/>
          <w:sz w:val="24"/>
          <w:szCs w:val="24"/>
        </w:rPr>
      </w:pPr>
      <w:r w:rsidRPr="00AB0EE9">
        <w:rPr>
          <w:rFonts w:ascii="Lato Light" w:hAnsi="Lato Light"/>
          <w:sz w:val="24"/>
          <w:szCs w:val="24"/>
        </w:rPr>
        <w:t xml:space="preserve">When consider Parameters like “appetite”, </w:t>
      </w:r>
    </w:p>
    <w:p w14:paraId="4AE8F175" w14:textId="50D7CD86" w:rsidR="00455FDB" w:rsidRPr="00AB0EE9" w:rsidRDefault="00E964FB">
      <w:pPr>
        <w:rPr>
          <w:rFonts w:ascii="Lato Light" w:hAnsi="Lato Light"/>
          <w:sz w:val="24"/>
          <w:szCs w:val="24"/>
        </w:rPr>
      </w:pPr>
      <w:r w:rsidRPr="00AB0EE9">
        <w:rPr>
          <w:rFonts w:ascii="Lato Light" w:hAnsi="Lato Light"/>
          <w:noProof/>
          <w:sz w:val="24"/>
          <w:szCs w:val="24"/>
        </w:rPr>
        <w:lastRenderedPageBreak/>
        <w:drawing>
          <wp:inline distT="0" distB="0" distL="0" distR="0" wp14:anchorId="2C8B7CFE" wp14:editId="50470D58">
            <wp:extent cx="3806190" cy="2562225"/>
            <wp:effectExtent l="0" t="0" r="0" b="0"/>
            <wp:docPr id="4" name="Picture 3" descr="C:\Users\Imesh Ekanayake\AppData\Local\Microsoft\Windows\INetCache\Content.MSO\15ECC9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mesh Ekanayake\AppData\Local\Microsoft\Windows\INetCache\Content.MSO\15ECC973.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6190" cy="2562225"/>
                    </a:xfrm>
                    <a:prstGeom prst="rect">
                      <a:avLst/>
                    </a:prstGeom>
                    <a:noFill/>
                    <a:ln>
                      <a:noFill/>
                    </a:ln>
                  </pic:spPr>
                </pic:pic>
              </a:graphicData>
            </a:graphic>
          </wp:inline>
        </w:drawing>
      </w:r>
    </w:p>
    <w:p w14:paraId="6583FF87" w14:textId="4396B374" w:rsidR="00455FDB" w:rsidRPr="00AB0EE9" w:rsidRDefault="00455FDB">
      <w:pPr>
        <w:rPr>
          <w:rFonts w:ascii="Lato Light" w:hAnsi="Lato Light"/>
          <w:sz w:val="24"/>
          <w:szCs w:val="24"/>
        </w:rPr>
      </w:pPr>
      <w:r w:rsidRPr="00AB0EE9">
        <w:rPr>
          <w:rFonts w:ascii="Lato Light" w:hAnsi="Lato Light"/>
          <w:sz w:val="24"/>
          <w:szCs w:val="24"/>
        </w:rPr>
        <w:t>The Distribution of the parameter with the class is bias towards “good appetite” (CKD is not the only reason to have a poor appetite</w:t>
      </w:r>
      <w:r w:rsidR="00D023BF" w:rsidRPr="00AB0EE9">
        <w:rPr>
          <w:rFonts w:ascii="Lato Light" w:hAnsi="Lato Light"/>
          <w:sz w:val="24"/>
          <w:szCs w:val="24"/>
        </w:rPr>
        <w:t>),</w:t>
      </w:r>
      <w:r w:rsidRPr="00AB0EE9">
        <w:rPr>
          <w:rFonts w:ascii="Lato Light" w:hAnsi="Lato Light"/>
          <w:sz w:val="24"/>
          <w:szCs w:val="24"/>
        </w:rPr>
        <w:t xml:space="preserve"> which </w:t>
      </w:r>
      <w:r w:rsidR="00D52CC7" w:rsidRPr="00AB0EE9">
        <w:rPr>
          <w:rFonts w:ascii="Lato Light" w:hAnsi="Lato Light"/>
          <w:sz w:val="24"/>
          <w:szCs w:val="24"/>
        </w:rPr>
        <w:t xml:space="preserve">will mislead the predictions when apply the training model to a </w:t>
      </w:r>
      <w:r w:rsidR="00FF7922" w:rsidRPr="00AB0EE9">
        <w:rPr>
          <w:rFonts w:ascii="Lato Light" w:hAnsi="Lato Light"/>
          <w:sz w:val="24"/>
          <w:szCs w:val="24"/>
        </w:rPr>
        <w:t>new scenario.</w:t>
      </w:r>
      <w:r w:rsidRPr="00AB0EE9">
        <w:rPr>
          <w:rFonts w:ascii="Lato Light" w:hAnsi="Lato Light"/>
          <w:sz w:val="24"/>
          <w:szCs w:val="24"/>
        </w:rPr>
        <w:t xml:space="preserve">  </w:t>
      </w:r>
      <w:r w:rsidR="00694507" w:rsidRPr="00AB0EE9">
        <w:rPr>
          <w:rFonts w:ascii="Lato Light" w:hAnsi="Lato Light"/>
          <w:sz w:val="24"/>
          <w:szCs w:val="24"/>
        </w:rPr>
        <w:t xml:space="preserve"> </w:t>
      </w:r>
    </w:p>
    <w:p w14:paraId="4830C95A" w14:textId="3070F7CB" w:rsidR="007428CD" w:rsidRPr="00AB0EE9" w:rsidRDefault="00FF7922">
      <w:pPr>
        <w:rPr>
          <w:rFonts w:ascii="Lato Light" w:hAnsi="Lato Light"/>
          <w:sz w:val="24"/>
          <w:szCs w:val="24"/>
        </w:rPr>
      </w:pPr>
      <w:r w:rsidRPr="00AB0EE9">
        <w:rPr>
          <w:rFonts w:ascii="Lato Light" w:hAnsi="Lato Light"/>
          <w:sz w:val="24"/>
          <w:szCs w:val="24"/>
        </w:rPr>
        <w:t>Therefore</w:t>
      </w:r>
      <w:r w:rsidR="00D55454">
        <w:rPr>
          <w:rFonts w:ascii="Lato Light" w:hAnsi="Lato Light"/>
          <w:sz w:val="24"/>
          <w:szCs w:val="24"/>
        </w:rPr>
        <w:t>, the correlation to the classification and to other attributes, distribution and the bias of the variable towards one extent and the medical perspective of the attribute have been considered to select</w:t>
      </w:r>
      <w:r w:rsidR="003E083F" w:rsidRPr="00AB0EE9">
        <w:rPr>
          <w:rFonts w:ascii="Lato Light" w:hAnsi="Lato Light"/>
          <w:sz w:val="24"/>
          <w:szCs w:val="24"/>
        </w:rPr>
        <w:t xml:space="preserve"> </w:t>
      </w:r>
      <w:r w:rsidR="00CB2FBA" w:rsidRPr="00AB0EE9">
        <w:rPr>
          <w:rFonts w:ascii="Lato Light" w:hAnsi="Lato Light"/>
          <w:sz w:val="24"/>
          <w:szCs w:val="24"/>
        </w:rPr>
        <w:t>"hemoglobin", "specific gravity", "albumin", "hypertension",</w:t>
      </w:r>
      <w:r w:rsidR="00F4007E" w:rsidRPr="00AB0EE9">
        <w:rPr>
          <w:rFonts w:ascii="Lato Light" w:hAnsi="Lato Light"/>
          <w:sz w:val="24"/>
          <w:szCs w:val="24"/>
        </w:rPr>
        <w:t xml:space="preserve"> </w:t>
      </w:r>
      <w:r w:rsidR="00CB2FBA" w:rsidRPr="00AB0EE9">
        <w:rPr>
          <w:rFonts w:ascii="Lato Light" w:hAnsi="Lato Light"/>
          <w:sz w:val="24"/>
          <w:szCs w:val="24"/>
        </w:rPr>
        <w:t>"diabetes mellitus",</w:t>
      </w:r>
      <w:r w:rsidR="00F4007E" w:rsidRPr="00AB0EE9">
        <w:rPr>
          <w:rFonts w:ascii="Lato Light" w:hAnsi="Lato Light"/>
          <w:sz w:val="24"/>
          <w:szCs w:val="24"/>
        </w:rPr>
        <w:t xml:space="preserve"> </w:t>
      </w:r>
      <w:r w:rsidR="00CB2FBA" w:rsidRPr="00AB0EE9">
        <w:rPr>
          <w:rFonts w:ascii="Lato Light" w:hAnsi="Lato Light"/>
          <w:sz w:val="24"/>
          <w:szCs w:val="24"/>
        </w:rPr>
        <w:t>"blood glucose random"</w:t>
      </w:r>
      <w:r w:rsidR="00F4007E" w:rsidRPr="00AB0EE9">
        <w:rPr>
          <w:rFonts w:ascii="Lato Light" w:hAnsi="Lato Light"/>
          <w:sz w:val="24"/>
          <w:szCs w:val="24"/>
        </w:rPr>
        <w:t xml:space="preserve"> and “</w:t>
      </w:r>
      <w:r w:rsidR="00CB2FBA" w:rsidRPr="00AB0EE9">
        <w:rPr>
          <w:rFonts w:ascii="Lato Light" w:hAnsi="Lato Light"/>
          <w:sz w:val="24"/>
          <w:szCs w:val="24"/>
        </w:rPr>
        <w:t>serum creatinine</w:t>
      </w:r>
      <w:r w:rsidR="00F4007E" w:rsidRPr="00AB0EE9">
        <w:rPr>
          <w:rFonts w:ascii="Lato Light" w:hAnsi="Lato Light"/>
          <w:sz w:val="24"/>
          <w:szCs w:val="24"/>
        </w:rPr>
        <w:t>”</w:t>
      </w:r>
      <w:r w:rsidR="003E083F" w:rsidRPr="00AB0EE9">
        <w:rPr>
          <w:rFonts w:ascii="Lato Light" w:hAnsi="Lato Light"/>
          <w:sz w:val="24"/>
          <w:szCs w:val="24"/>
        </w:rPr>
        <w:t xml:space="preserve"> as the optimal subset of parameters to do the prediction.</w:t>
      </w:r>
    </w:p>
    <w:p w14:paraId="12A9541F" w14:textId="06099579" w:rsidR="00D731B6" w:rsidRPr="00AB0EE9" w:rsidRDefault="00D731B6">
      <w:pPr>
        <w:rPr>
          <w:rFonts w:ascii="Lato Light" w:hAnsi="Lato Light" w:cs="Calibri"/>
          <w:sz w:val="24"/>
          <w:szCs w:val="24"/>
        </w:rPr>
      </w:pPr>
      <w:r w:rsidRPr="00AB0EE9">
        <w:rPr>
          <w:rFonts w:ascii="Lato Light" w:hAnsi="Lato Light" w:cs="Calibri"/>
          <w:sz w:val="24"/>
          <w:szCs w:val="24"/>
        </w:rPr>
        <w:t>Training the system,</w:t>
      </w:r>
      <w:r w:rsidR="00DE0B4C" w:rsidRPr="00AB0EE9">
        <w:rPr>
          <w:rFonts w:ascii="Lato Light" w:hAnsi="Lato Light" w:cs="Calibri"/>
          <w:sz w:val="24"/>
          <w:szCs w:val="24"/>
        </w:rPr>
        <w:t xml:space="preserve"> </w:t>
      </w:r>
    </w:p>
    <w:p w14:paraId="050CD540" w14:textId="0EB6C5D8" w:rsidR="00D731B6" w:rsidRPr="00AB0EE9" w:rsidRDefault="00D731B6">
      <w:pPr>
        <w:rPr>
          <w:rFonts w:ascii="Lato Light" w:hAnsi="Lato Light" w:cs="Calibri"/>
          <w:color w:val="000000"/>
          <w:sz w:val="24"/>
          <w:szCs w:val="24"/>
          <w:shd w:val="clear" w:color="auto" w:fill="FFFFFF"/>
        </w:rPr>
      </w:pPr>
      <w:r w:rsidRPr="00AB0EE9">
        <w:rPr>
          <w:rFonts w:ascii="Lato Light" w:hAnsi="Lato Light" w:cs="Calibri"/>
          <w:sz w:val="24"/>
          <w:szCs w:val="24"/>
        </w:rPr>
        <w:t xml:space="preserve">Initially 11 different classification models were training a </w:t>
      </w:r>
      <w:r w:rsidRPr="00AB0EE9">
        <w:rPr>
          <w:rFonts w:ascii="Lato Light" w:hAnsi="Lato Light" w:cs="Calibri"/>
          <w:color w:val="000000"/>
          <w:sz w:val="24"/>
          <w:szCs w:val="24"/>
          <w:shd w:val="clear" w:color="auto" w:fill="FFFFFF"/>
        </w:rPr>
        <w:t>Logistic Regression, KNN Regression, SVC with a Linear kernel, SVC with RBF kernel, Gaussian</w:t>
      </w:r>
      <w:r w:rsidR="00A96335" w:rsidRPr="00AB0EE9">
        <w:rPr>
          <w:rFonts w:ascii="Lato Light" w:hAnsi="Lato Light" w:cs="Calibri"/>
          <w:color w:val="000000"/>
          <w:sz w:val="24"/>
          <w:szCs w:val="24"/>
          <w:shd w:val="clear" w:color="auto" w:fill="FFFFFF"/>
        </w:rPr>
        <w:t xml:space="preserve"> </w:t>
      </w:r>
      <w:r w:rsidRPr="00AB0EE9">
        <w:rPr>
          <w:rFonts w:ascii="Lato Light" w:hAnsi="Lato Light" w:cs="Calibri"/>
          <w:color w:val="000000"/>
          <w:sz w:val="24"/>
          <w:szCs w:val="24"/>
          <w:shd w:val="clear" w:color="auto" w:fill="FFFFFF"/>
        </w:rPr>
        <w:t>NB, a Decision Tree Classifier, Random Forest Classifier, XGB Classifier,</w:t>
      </w:r>
      <w:r w:rsidRPr="00AB0EE9">
        <w:rPr>
          <w:rFonts w:ascii="Lato Light" w:hAnsi="Lato Light" w:cs="Calibri"/>
          <w:sz w:val="24"/>
          <w:szCs w:val="24"/>
        </w:rPr>
        <w:t xml:space="preserve"> </w:t>
      </w:r>
      <w:r w:rsidRPr="00AB0EE9">
        <w:rPr>
          <w:rFonts w:ascii="Lato Light" w:hAnsi="Lato Light" w:cs="Calibri"/>
          <w:color w:val="000000"/>
          <w:sz w:val="24"/>
          <w:szCs w:val="24"/>
          <w:shd w:val="clear" w:color="auto" w:fill="FFFFFF"/>
        </w:rPr>
        <w:t>Extra Trees Classifier, a</w:t>
      </w:r>
      <w:r w:rsidR="00A96335" w:rsidRPr="00AB0EE9">
        <w:rPr>
          <w:rFonts w:ascii="Lato Light" w:hAnsi="Lato Light" w:cs="Calibri"/>
          <w:color w:val="000000"/>
          <w:sz w:val="24"/>
          <w:szCs w:val="24"/>
          <w:shd w:val="clear" w:color="auto" w:fill="FFFFFF"/>
        </w:rPr>
        <w:t>n</w:t>
      </w:r>
      <w:r w:rsidRPr="00AB0EE9">
        <w:rPr>
          <w:rFonts w:ascii="Lato Light" w:hAnsi="Lato Light" w:cs="Calibri"/>
          <w:color w:val="000000"/>
          <w:sz w:val="24"/>
          <w:szCs w:val="24"/>
          <w:shd w:val="clear" w:color="auto" w:fill="FFFFFF"/>
        </w:rPr>
        <w:t xml:space="preserve"> Ada Boost Classifier and a Classical Neural Network.</w:t>
      </w:r>
      <w:r w:rsidR="00D32969" w:rsidRPr="00AB0EE9">
        <w:rPr>
          <w:rFonts w:ascii="Lato Light" w:hAnsi="Lato Light" w:cs="Calibri"/>
          <w:color w:val="000000"/>
          <w:sz w:val="24"/>
          <w:szCs w:val="24"/>
          <w:shd w:val="clear" w:color="auto" w:fill="FFFFFF"/>
        </w:rPr>
        <w:t xml:space="preserve"> </w:t>
      </w:r>
      <w:r w:rsidRPr="00AB0EE9">
        <w:rPr>
          <w:rFonts w:ascii="Lato Light" w:hAnsi="Lato Light" w:cs="Calibri"/>
          <w:color w:val="000000"/>
          <w:sz w:val="24"/>
          <w:szCs w:val="24"/>
          <w:shd w:val="clear" w:color="auto" w:fill="FFFFFF"/>
        </w:rPr>
        <w:t xml:space="preserve">Then the dataset has been divided into 3 parts as 70% Training data, 15% cross validation data and 15% test data </w:t>
      </w:r>
      <w:r w:rsidR="00D32969" w:rsidRPr="00AB0EE9">
        <w:rPr>
          <w:rFonts w:ascii="Lato Light" w:hAnsi="Lato Light" w:cs="Calibri"/>
          <w:color w:val="000000"/>
          <w:sz w:val="24"/>
          <w:szCs w:val="24"/>
          <w:shd w:val="clear" w:color="auto" w:fill="FFFFFF"/>
        </w:rPr>
        <w:t>randomly.</w:t>
      </w:r>
    </w:p>
    <w:p w14:paraId="0840CB34" w14:textId="1B4BE8D2" w:rsidR="00A608EE" w:rsidRPr="00AB0EE9" w:rsidRDefault="00FF4A9D">
      <w:pPr>
        <w:rPr>
          <w:rFonts w:ascii="Lato Light" w:hAnsi="Lato Light" w:cs="Calibri"/>
          <w:color w:val="000000"/>
          <w:sz w:val="24"/>
          <w:szCs w:val="24"/>
          <w:shd w:val="clear" w:color="auto" w:fill="FFFFFF"/>
        </w:rPr>
      </w:pPr>
      <w:r w:rsidRPr="00AB0EE9">
        <w:rPr>
          <w:rFonts w:ascii="Lato Light" w:hAnsi="Lato Light" w:cs="Calibri"/>
          <w:color w:val="000000"/>
          <w:sz w:val="24"/>
          <w:szCs w:val="24"/>
          <w:shd w:val="clear" w:color="auto" w:fill="FFFFFF"/>
        </w:rPr>
        <w:t>Thereafter, the models were optimized for the Training dataset and has done the initial accuracy and error test from the cross-validation dataset and tested. From the above 11 algorithms, 6 algorithms out perform in Training accuracy, Testing accuracy and in cross validation accuracy. Which are the Decision Tree Classifier, Random Forest Classifier, XGB Classifier,</w:t>
      </w:r>
      <w:r w:rsidRPr="00AB0EE9">
        <w:rPr>
          <w:rFonts w:ascii="Lato Light" w:hAnsi="Lato Light" w:cs="Calibri"/>
          <w:sz w:val="24"/>
          <w:szCs w:val="24"/>
        </w:rPr>
        <w:t xml:space="preserve"> </w:t>
      </w:r>
      <w:r w:rsidRPr="00AB0EE9">
        <w:rPr>
          <w:rFonts w:ascii="Lato Light" w:hAnsi="Lato Light" w:cs="Calibri"/>
          <w:color w:val="000000"/>
          <w:sz w:val="24"/>
          <w:szCs w:val="24"/>
          <w:shd w:val="clear" w:color="auto" w:fill="FFFFFF"/>
        </w:rPr>
        <w:t>Extra Trees Classifier, Ada Boost Classifier and Classical Neural Network.</w:t>
      </w:r>
    </w:p>
    <w:tbl>
      <w:tblPr>
        <w:tblStyle w:val="PlainTable5"/>
        <w:tblW w:w="7683" w:type="dxa"/>
        <w:tblInd w:w="1227" w:type="dxa"/>
        <w:tblLook w:val="04A0" w:firstRow="1" w:lastRow="0" w:firstColumn="1" w:lastColumn="0" w:noHBand="0" w:noVBand="1"/>
      </w:tblPr>
      <w:tblGrid>
        <w:gridCol w:w="2894"/>
        <w:gridCol w:w="1871"/>
        <w:gridCol w:w="1349"/>
        <w:gridCol w:w="2019"/>
      </w:tblGrid>
      <w:tr w:rsidR="00F734F1" w:rsidRPr="00AB0EE9" w14:paraId="544727F6" w14:textId="77777777" w:rsidTr="008C35BA">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894" w:type="dxa"/>
            <w:noWrap/>
            <w:hideMark/>
          </w:tcPr>
          <w:p w14:paraId="4AAFA377" w14:textId="77777777" w:rsidR="00F734F1" w:rsidRPr="00AB0EE9" w:rsidRDefault="00F734F1" w:rsidP="00F734F1">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Algorithm</w:t>
            </w:r>
          </w:p>
        </w:tc>
        <w:tc>
          <w:tcPr>
            <w:tcW w:w="1871" w:type="dxa"/>
            <w:noWrap/>
            <w:hideMark/>
          </w:tcPr>
          <w:p w14:paraId="4F1ED97B" w14:textId="093D61E0" w:rsidR="00F734F1" w:rsidRPr="00AB0EE9" w:rsidRDefault="00F734F1" w:rsidP="004237E8">
            <w:pPr>
              <w:spacing w:after="0" w:line="240" w:lineRule="auto"/>
              <w:cnfStyle w:val="100000000000" w:firstRow="1"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Training</w:t>
            </w:r>
            <w:r w:rsidR="004237E8" w:rsidRPr="00AB0EE9">
              <w:rPr>
                <w:rFonts w:ascii="Lato Light" w:hAnsi="Lato Light" w:cs="Calibri"/>
                <w:color w:val="000000"/>
                <w:sz w:val="24"/>
                <w:szCs w:val="24"/>
              </w:rPr>
              <w:t xml:space="preserve"> </w:t>
            </w:r>
            <w:r w:rsidRPr="00AB0EE9">
              <w:rPr>
                <w:rFonts w:ascii="Lato Light" w:hAnsi="Lato Light" w:cs="Calibri"/>
                <w:color w:val="000000"/>
                <w:sz w:val="24"/>
                <w:szCs w:val="24"/>
              </w:rPr>
              <w:t>Accuracy</w:t>
            </w:r>
          </w:p>
        </w:tc>
        <w:tc>
          <w:tcPr>
            <w:tcW w:w="1349" w:type="dxa"/>
            <w:noWrap/>
            <w:hideMark/>
          </w:tcPr>
          <w:p w14:paraId="6D8A27EF" w14:textId="77777777" w:rsidR="00F734F1" w:rsidRPr="00AB0EE9" w:rsidRDefault="00F734F1" w:rsidP="00F734F1">
            <w:pPr>
              <w:spacing w:after="0" w:line="240" w:lineRule="auto"/>
              <w:cnfStyle w:val="100000000000" w:firstRow="1"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CV Accuracy</w:t>
            </w:r>
          </w:p>
        </w:tc>
        <w:tc>
          <w:tcPr>
            <w:tcW w:w="1569" w:type="dxa"/>
            <w:noWrap/>
            <w:hideMark/>
          </w:tcPr>
          <w:p w14:paraId="682AFD60" w14:textId="77777777" w:rsidR="00F734F1" w:rsidRPr="00AB0EE9" w:rsidRDefault="00F734F1" w:rsidP="008C35BA">
            <w:pPr>
              <w:spacing w:after="0" w:line="240" w:lineRule="auto"/>
              <w:ind w:right="249"/>
              <w:cnfStyle w:val="100000000000" w:firstRow="1"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 xml:space="preserve">Testing Accuracy </w:t>
            </w:r>
          </w:p>
        </w:tc>
      </w:tr>
      <w:tr w:rsidR="00F734F1" w:rsidRPr="00AB0EE9" w14:paraId="384A1A9E" w14:textId="77777777" w:rsidTr="008C35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94" w:type="dxa"/>
            <w:noWrap/>
            <w:hideMark/>
          </w:tcPr>
          <w:p w14:paraId="48D4EB46" w14:textId="77777777" w:rsidR="00F734F1" w:rsidRPr="00AB0EE9" w:rsidRDefault="00F734F1" w:rsidP="00F734F1">
            <w:pPr>
              <w:spacing w:after="0" w:line="240" w:lineRule="auto"/>
              <w:ind w:right="-115"/>
              <w:rPr>
                <w:rFonts w:ascii="Lato Light" w:hAnsi="Lato Light" w:cs="Courier New"/>
                <w:color w:val="000000"/>
                <w:sz w:val="24"/>
                <w:szCs w:val="24"/>
              </w:rPr>
            </w:pPr>
            <w:r w:rsidRPr="00AB0EE9">
              <w:rPr>
                <w:rFonts w:ascii="Lato Light" w:hAnsi="Lato Light" w:cs="Courier New"/>
                <w:color w:val="000000"/>
                <w:sz w:val="24"/>
                <w:szCs w:val="24"/>
              </w:rPr>
              <w:t>Logistic Regression</w:t>
            </w:r>
          </w:p>
        </w:tc>
        <w:tc>
          <w:tcPr>
            <w:tcW w:w="1871" w:type="dxa"/>
            <w:noWrap/>
            <w:hideMark/>
          </w:tcPr>
          <w:p w14:paraId="2B52AD47" w14:textId="77777777" w:rsidR="00F734F1" w:rsidRPr="00AB0EE9" w:rsidRDefault="00F734F1" w:rsidP="00F734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96.07%</w:t>
            </w:r>
          </w:p>
        </w:tc>
        <w:tc>
          <w:tcPr>
            <w:tcW w:w="1349" w:type="dxa"/>
            <w:noWrap/>
            <w:hideMark/>
          </w:tcPr>
          <w:p w14:paraId="1DCE5642" w14:textId="5B69CF11" w:rsidR="00F734F1" w:rsidRPr="00AB0EE9" w:rsidRDefault="00F734F1" w:rsidP="00F734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w:t>
            </w:r>
            <w:r w:rsidR="008E3CB4" w:rsidRPr="00AB0EE9">
              <w:rPr>
                <w:rFonts w:ascii="Lato Light" w:hAnsi="Lato Light" w:cs="Calibri"/>
                <w:color w:val="000000"/>
                <w:sz w:val="24"/>
                <w:szCs w:val="24"/>
              </w:rPr>
              <w:t>6</w:t>
            </w:r>
            <w:r w:rsidRPr="00AB0EE9">
              <w:rPr>
                <w:rFonts w:ascii="Lato Light" w:hAnsi="Lato Light" w:cs="Calibri"/>
                <w:color w:val="000000"/>
                <w:sz w:val="24"/>
                <w:szCs w:val="24"/>
              </w:rPr>
              <w:t>.</w:t>
            </w:r>
            <w:r w:rsidR="008E3CB4" w:rsidRPr="00AB0EE9">
              <w:rPr>
                <w:rFonts w:ascii="Lato Light" w:hAnsi="Lato Light" w:cs="Calibri"/>
                <w:color w:val="000000"/>
                <w:sz w:val="24"/>
                <w:szCs w:val="24"/>
              </w:rPr>
              <w:t>66</w:t>
            </w:r>
            <w:r w:rsidRPr="00AB0EE9">
              <w:rPr>
                <w:rFonts w:ascii="Lato Light" w:hAnsi="Lato Light" w:cs="Calibri"/>
                <w:color w:val="000000"/>
                <w:sz w:val="24"/>
                <w:szCs w:val="24"/>
              </w:rPr>
              <w:t>%</w:t>
            </w:r>
          </w:p>
        </w:tc>
        <w:tc>
          <w:tcPr>
            <w:tcW w:w="1569" w:type="dxa"/>
            <w:noWrap/>
            <w:hideMark/>
          </w:tcPr>
          <w:p w14:paraId="0FCFF72C" w14:textId="0F473FAC" w:rsidR="00F734F1" w:rsidRPr="00AB0EE9" w:rsidRDefault="008E3CB4" w:rsidP="00F734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95.00</w:t>
            </w:r>
            <w:r w:rsidR="00F734F1" w:rsidRPr="00AB0EE9">
              <w:rPr>
                <w:rFonts w:ascii="Lato Light" w:hAnsi="Lato Light" w:cs="Calibri"/>
                <w:color w:val="000000"/>
                <w:sz w:val="24"/>
                <w:szCs w:val="24"/>
              </w:rPr>
              <w:t>%</w:t>
            </w:r>
          </w:p>
        </w:tc>
      </w:tr>
      <w:tr w:rsidR="008E3CB4" w:rsidRPr="00AB0EE9" w14:paraId="53DB46B5" w14:textId="77777777" w:rsidTr="008C35BA">
        <w:trPr>
          <w:trHeight w:val="288"/>
        </w:trPr>
        <w:tc>
          <w:tcPr>
            <w:cnfStyle w:val="001000000000" w:firstRow="0" w:lastRow="0" w:firstColumn="1" w:lastColumn="0" w:oddVBand="0" w:evenVBand="0" w:oddHBand="0" w:evenHBand="0" w:firstRowFirstColumn="0" w:firstRowLastColumn="0" w:lastRowFirstColumn="0" w:lastRowLastColumn="0"/>
            <w:tcW w:w="2894" w:type="dxa"/>
            <w:noWrap/>
          </w:tcPr>
          <w:p w14:paraId="216A635D" w14:textId="37346AC4" w:rsidR="008E3CB4" w:rsidRPr="00AB0EE9" w:rsidRDefault="008E3CB4" w:rsidP="008E3CB4">
            <w:pPr>
              <w:spacing w:after="0" w:line="240" w:lineRule="auto"/>
              <w:rPr>
                <w:rFonts w:ascii="Lato Light" w:hAnsi="Lato Light" w:cs="Courier New"/>
                <w:color w:val="000000"/>
                <w:sz w:val="24"/>
                <w:szCs w:val="24"/>
              </w:rPr>
            </w:pPr>
            <w:r w:rsidRPr="00AB0EE9">
              <w:rPr>
                <w:rFonts w:ascii="Lato Light" w:hAnsi="Lato Light" w:cs="Courier New"/>
                <w:color w:val="000000"/>
                <w:sz w:val="24"/>
                <w:szCs w:val="24"/>
              </w:rPr>
              <w:t>KNN</w:t>
            </w:r>
          </w:p>
        </w:tc>
        <w:tc>
          <w:tcPr>
            <w:tcW w:w="1871" w:type="dxa"/>
            <w:noWrap/>
          </w:tcPr>
          <w:p w14:paraId="09729A31" w14:textId="07760135" w:rsidR="008E3CB4" w:rsidRPr="00AB0EE9" w:rsidRDefault="008E3CB4" w:rsidP="008E3C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ourier New"/>
                <w:color w:val="000000"/>
                <w:sz w:val="24"/>
                <w:szCs w:val="24"/>
              </w:rPr>
              <w:t>97.85%</w:t>
            </w:r>
          </w:p>
        </w:tc>
        <w:tc>
          <w:tcPr>
            <w:tcW w:w="1349" w:type="dxa"/>
            <w:noWrap/>
          </w:tcPr>
          <w:p w14:paraId="0C91EE25" w14:textId="0FCF47B0" w:rsidR="008E3CB4" w:rsidRPr="00AB0EE9" w:rsidRDefault="008E3CB4" w:rsidP="008E3C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98.33%</w:t>
            </w:r>
          </w:p>
        </w:tc>
        <w:tc>
          <w:tcPr>
            <w:tcW w:w="1569" w:type="dxa"/>
            <w:noWrap/>
          </w:tcPr>
          <w:p w14:paraId="5569B896" w14:textId="6E7BEC16" w:rsidR="008E3CB4" w:rsidRPr="00AB0EE9" w:rsidRDefault="008E3CB4" w:rsidP="008E3C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98.33%</w:t>
            </w:r>
          </w:p>
        </w:tc>
      </w:tr>
      <w:tr w:rsidR="00F734F1" w:rsidRPr="00AB0EE9" w14:paraId="444AE614" w14:textId="77777777" w:rsidTr="008C35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94" w:type="dxa"/>
            <w:noWrap/>
            <w:hideMark/>
          </w:tcPr>
          <w:p w14:paraId="0DEBEBC1" w14:textId="77777777" w:rsidR="00F734F1" w:rsidRPr="00AB0EE9" w:rsidRDefault="00F734F1" w:rsidP="00F734F1">
            <w:pPr>
              <w:spacing w:after="0" w:line="240" w:lineRule="auto"/>
              <w:rPr>
                <w:rFonts w:ascii="Lato Light" w:hAnsi="Lato Light" w:cs="Courier New"/>
                <w:color w:val="000000"/>
                <w:sz w:val="24"/>
                <w:szCs w:val="24"/>
              </w:rPr>
            </w:pPr>
            <w:r w:rsidRPr="00AB0EE9">
              <w:rPr>
                <w:rFonts w:ascii="Lato Light" w:hAnsi="Lato Light" w:cs="Courier New"/>
                <w:color w:val="000000"/>
                <w:sz w:val="24"/>
                <w:szCs w:val="24"/>
              </w:rPr>
              <w:t>SVC Linear</w:t>
            </w:r>
          </w:p>
        </w:tc>
        <w:tc>
          <w:tcPr>
            <w:tcW w:w="1871" w:type="dxa"/>
            <w:noWrap/>
            <w:hideMark/>
          </w:tcPr>
          <w:p w14:paraId="2EC0021D" w14:textId="6E9D939B" w:rsidR="00F734F1" w:rsidRPr="00AB0EE9" w:rsidRDefault="00F734F1" w:rsidP="00F734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w:t>
            </w:r>
            <w:r w:rsidR="00F4007E" w:rsidRPr="00AB0EE9">
              <w:rPr>
                <w:rFonts w:ascii="Lato Light" w:hAnsi="Lato Light" w:cs="Calibri"/>
                <w:color w:val="000000"/>
                <w:sz w:val="24"/>
                <w:szCs w:val="24"/>
              </w:rPr>
              <w:t>7</w:t>
            </w:r>
            <w:r w:rsidRPr="00AB0EE9">
              <w:rPr>
                <w:rFonts w:ascii="Lato Light" w:hAnsi="Lato Light" w:cs="Calibri"/>
                <w:color w:val="000000"/>
                <w:sz w:val="24"/>
                <w:szCs w:val="24"/>
              </w:rPr>
              <w:t>.</w:t>
            </w:r>
            <w:r w:rsidR="008E3CB4" w:rsidRPr="00AB0EE9">
              <w:rPr>
                <w:rFonts w:ascii="Lato Light" w:hAnsi="Lato Light" w:cs="Calibri"/>
                <w:color w:val="000000"/>
                <w:sz w:val="24"/>
                <w:szCs w:val="24"/>
              </w:rPr>
              <w:t>14</w:t>
            </w:r>
            <w:r w:rsidRPr="00AB0EE9">
              <w:rPr>
                <w:rFonts w:ascii="Lato Light" w:hAnsi="Lato Light" w:cs="Calibri"/>
                <w:color w:val="000000"/>
                <w:sz w:val="24"/>
                <w:szCs w:val="24"/>
              </w:rPr>
              <w:t>%</w:t>
            </w:r>
          </w:p>
        </w:tc>
        <w:tc>
          <w:tcPr>
            <w:tcW w:w="1349" w:type="dxa"/>
            <w:noWrap/>
            <w:hideMark/>
          </w:tcPr>
          <w:p w14:paraId="171DD274" w14:textId="1E778126" w:rsidR="00F734F1" w:rsidRPr="00AB0EE9" w:rsidRDefault="00F734F1" w:rsidP="00F734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w:t>
            </w:r>
            <w:r w:rsidR="008E3CB4" w:rsidRPr="00AB0EE9">
              <w:rPr>
                <w:rFonts w:ascii="Lato Light" w:hAnsi="Lato Light" w:cs="Calibri"/>
                <w:color w:val="000000"/>
                <w:sz w:val="24"/>
                <w:szCs w:val="24"/>
              </w:rPr>
              <w:t>6</w:t>
            </w:r>
            <w:r w:rsidR="00F4007E" w:rsidRPr="00AB0EE9">
              <w:rPr>
                <w:rFonts w:ascii="Lato Light" w:hAnsi="Lato Light" w:cs="Calibri"/>
                <w:color w:val="000000"/>
                <w:sz w:val="24"/>
                <w:szCs w:val="24"/>
              </w:rPr>
              <w:t>.</w:t>
            </w:r>
            <w:r w:rsidR="008E3CB4" w:rsidRPr="00AB0EE9">
              <w:rPr>
                <w:rFonts w:ascii="Lato Light" w:hAnsi="Lato Light" w:cs="Calibri"/>
                <w:color w:val="000000"/>
                <w:sz w:val="24"/>
                <w:szCs w:val="24"/>
              </w:rPr>
              <w:t>66</w:t>
            </w:r>
            <w:r w:rsidRPr="00AB0EE9">
              <w:rPr>
                <w:rFonts w:ascii="Lato Light" w:hAnsi="Lato Light" w:cs="Calibri"/>
                <w:color w:val="000000"/>
                <w:sz w:val="24"/>
                <w:szCs w:val="24"/>
              </w:rPr>
              <w:t>%</w:t>
            </w:r>
          </w:p>
        </w:tc>
        <w:tc>
          <w:tcPr>
            <w:tcW w:w="1569" w:type="dxa"/>
            <w:noWrap/>
            <w:hideMark/>
          </w:tcPr>
          <w:p w14:paraId="6E1F5D4B" w14:textId="6F6125B2" w:rsidR="00F734F1" w:rsidRPr="00AB0EE9" w:rsidRDefault="00F4007E" w:rsidP="00F734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96.66</w:t>
            </w:r>
            <w:r w:rsidR="00F734F1" w:rsidRPr="00AB0EE9">
              <w:rPr>
                <w:rFonts w:ascii="Lato Light" w:hAnsi="Lato Light" w:cs="Calibri"/>
                <w:color w:val="000000"/>
                <w:sz w:val="24"/>
                <w:szCs w:val="24"/>
              </w:rPr>
              <w:t>%</w:t>
            </w:r>
          </w:p>
        </w:tc>
      </w:tr>
      <w:tr w:rsidR="004237E8" w:rsidRPr="00AB0EE9" w14:paraId="1D05B2D4" w14:textId="77777777" w:rsidTr="008C35BA">
        <w:trPr>
          <w:trHeight w:val="288"/>
        </w:trPr>
        <w:tc>
          <w:tcPr>
            <w:cnfStyle w:val="001000000000" w:firstRow="0" w:lastRow="0" w:firstColumn="1" w:lastColumn="0" w:oddVBand="0" w:evenVBand="0" w:oddHBand="0" w:evenHBand="0" w:firstRowFirstColumn="0" w:firstRowLastColumn="0" w:lastRowFirstColumn="0" w:lastRowLastColumn="0"/>
            <w:tcW w:w="2894" w:type="dxa"/>
            <w:noWrap/>
            <w:hideMark/>
          </w:tcPr>
          <w:p w14:paraId="5F8519A8" w14:textId="77777777" w:rsidR="00F734F1" w:rsidRPr="00AB0EE9" w:rsidRDefault="00F734F1" w:rsidP="00F734F1">
            <w:pPr>
              <w:spacing w:after="0" w:line="240" w:lineRule="auto"/>
              <w:rPr>
                <w:rFonts w:ascii="Lato Light" w:hAnsi="Lato Light" w:cs="Courier New"/>
                <w:color w:val="000000"/>
                <w:sz w:val="24"/>
                <w:szCs w:val="24"/>
              </w:rPr>
            </w:pPr>
            <w:r w:rsidRPr="00AB0EE9">
              <w:rPr>
                <w:rFonts w:ascii="Lato Light" w:hAnsi="Lato Light" w:cs="Courier New"/>
                <w:color w:val="000000"/>
                <w:sz w:val="24"/>
                <w:szCs w:val="24"/>
              </w:rPr>
              <w:t>SVC RBF</w:t>
            </w:r>
          </w:p>
        </w:tc>
        <w:tc>
          <w:tcPr>
            <w:tcW w:w="1871" w:type="dxa"/>
            <w:noWrap/>
            <w:hideMark/>
          </w:tcPr>
          <w:p w14:paraId="10362337" w14:textId="6359BECE" w:rsidR="00F734F1" w:rsidRPr="00AB0EE9" w:rsidRDefault="00F734F1" w:rsidP="00F734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ourier New"/>
                <w:color w:val="000000"/>
                <w:sz w:val="24"/>
                <w:szCs w:val="24"/>
              </w:rPr>
            </w:pPr>
            <w:r w:rsidRPr="00AB0EE9">
              <w:rPr>
                <w:rFonts w:ascii="Lato Light" w:hAnsi="Lato Light" w:cs="Courier New"/>
                <w:color w:val="000000"/>
                <w:sz w:val="24"/>
                <w:szCs w:val="24"/>
              </w:rPr>
              <w:t>9</w:t>
            </w:r>
            <w:r w:rsidR="008E3CB4" w:rsidRPr="00AB0EE9">
              <w:rPr>
                <w:rFonts w:ascii="Lato Light" w:hAnsi="Lato Light" w:cs="Courier New"/>
                <w:color w:val="000000"/>
                <w:sz w:val="24"/>
                <w:szCs w:val="24"/>
              </w:rPr>
              <w:t>4</w:t>
            </w:r>
            <w:r w:rsidRPr="00AB0EE9">
              <w:rPr>
                <w:rFonts w:ascii="Lato Light" w:hAnsi="Lato Light" w:cs="Courier New"/>
                <w:color w:val="000000"/>
                <w:sz w:val="24"/>
                <w:szCs w:val="24"/>
              </w:rPr>
              <w:t>.</w:t>
            </w:r>
            <w:r w:rsidR="008E3CB4" w:rsidRPr="00AB0EE9">
              <w:rPr>
                <w:rFonts w:ascii="Lato Light" w:hAnsi="Lato Light" w:cs="Courier New"/>
                <w:color w:val="000000"/>
                <w:sz w:val="24"/>
                <w:szCs w:val="24"/>
              </w:rPr>
              <w:t>64</w:t>
            </w:r>
            <w:r w:rsidRPr="00AB0EE9">
              <w:rPr>
                <w:rFonts w:ascii="Lato Light" w:hAnsi="Lato Light" w:cs="Courier New"/>
                <w:color w:val="000000"/>
                <w:sz w:val="24"/>
                <w:szCs w:val="24"/>
              </w:rPr>
              <w:t>%</w:t>
            </w:r>
          </w:p>
        </w:tc>
        <w:tc>
          <w:tcPr>
            <w:tcW w:w="1349" w:type="dxa"/>
            <w:noWrap/>
            <w:hideMark/>
          </w:tcPr>
          <w:p w14:paraId="07F1BF03" w14:textId="297AC482" w:rsidR="00F734F1" w:rsidRPr="00AB0EE9" w:rsidRDefault="00F734F1" w:rsidP="00F734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w:t>
            </w:r>
            <w:r w:rsidR="00F4007E" w:rsidRPr="00AB0EE9">
              <w:rPr>
                <w:rFonts w:ascii="Lato Light" w:hAnsi="Lato Light" w:cs="Calibri"/>
                <w:color w:val="000000"/>
                <w:sz w:val="24"/>
                <w:szCs w:val="24"/>
              </w:rPr>
              <w:t>5.00</w:t>
            </w:r>
            <w:r w:rsidRPr="00AB0EE9">
              <w:rPr>
                <w:rFonts w:ascii="Lato Light" w:hAnsi="Lato Light" w:cs="Calibri"/>
                <w:color w:val="000000"/>
                <w:sz w:val="24"/>
                <w:szCs w:val="24"/>
              </w:rPr>
              <w:t>%</w:t>
            </w:r>
          </w:p>
        </w:tc>
        <w:tc>
          <w:tcPr>
            <w:tcW w:w="1569" w:type="dxa"/>
            <w:noWrap/>
            <w:hideMark/>
          </w:tcPr>
          <w:p w14:paraId="60399B3F" w14:textId="3F051875" w:rsidR="00F734F1" w:rsidRPr="00AB0EE9" w:rsidRDefault="008E3CB4" w:rsidP="00F734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95.00</w:t>
            </w:r>
            <w:r w:rsidR="00F734F1" w:rsidRPr="00AB0EE9">
              <w:rPr>
                <w:rFonts w:ascii="Lato Light" w:hAnsi="Lato Light" w:cs="Calibri"/>
                <w:color w:val="000000"/>
                <w:sz w:val="24"/>
                <w:szCs w:val="24"/>
              </w:rPr>
              <w:t>%</w:t>
            </w:r>
          </w:p>
        </w:tc>
      </w:tr>
      <w:tr w:rsidR="008E3CB4" w:rsidRPr="00AB0EE9" w14:paraId="4CAD6BDB" w14:textId="77777777" w:rsidTr="008C35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94" w:type="dxa"/>
            <w:noWrap/>
          </w:tcPr>
          <w:p w14:paraId="7EAA3AEA" w14:textId="279568D7" w:rsidR="008E3CB4" w:rsidRPr="00AB0EE9" w:rsidRDefault="008E3CB4" w:rsidP="008E3CB4">
            <w:pPr>
              <w:spacing w:after="0" w:line="240" w:lineRule="auto"/>
              <w:rPr>
                <w:rFonts w:ascii="Lato Light" w:hAnsi="Lato Light" w:cs="Courier New"/>
                <w:color w:val="000000"/>
                <w:sz w:val="24"/>
                <w:szCs w:val="24"/>
              </w:rPr>
            </w:pPr>
            <w:r w:rsidRPr="00AB0EE9">
              <w:rPr>
                <w:rFonts w:ascii="Lato Light" w:hAnsi="Lato Light" w:cs="Courier New"/>
                <w:color w:val="000000"/>
                <w:sz w:val="24"/>
                <w:szCs w:val="24"/>
              </w:rPr>
              <w:t>Gaussian NB</w:t>
            </w:r>
          </w:p>
        </w:tc>
        <w:tc>
          <w:tcPr>
            <w:tcW w:w="1871" w:type="dxa"/>
            <w:noWrap/>
          </w:tcPr>
          <w:p w14:paraId="63A32348" w14:textId="29E3BC34" w:rsidR="008E3CB4" w:rsidRPr="00AB0EE9" w:rsidRDefault="008E3CB4" w:rsidP="008E3C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ourier New"/>
                <w:color w:val="000000"/>
                <w:sz w:val="24"/>
                <w:szCs w:val="24"/>
              </w:rPr>
            </w:pPr>
            <w:r w:rsidRPr="00AB0EE9">
              <w:rPr>
                <w:rFonts w:ascii="Lato Light" w:hAnsi="Lato Light" w:cs="Calibri"/>
                <w:color w:val="000000"/>
                <w:sz w:val="24"/>
                <w:szCs w:val="24"/>
              </w:rPr>
              <w:t>95.35%</w:t>
            </w:r>
          </w:p>
        </w:tc>
        <w:tc>
          <w:tcPr>
            <w:tcW w:w="1349" w:type="dxa"/>
            <w:noWrap/>
          </w:tcPr>
          <w:p w14:paraId="048D802A" w14:textId="20B7D4EF" w:rsidR="008E3CB4" w:rsidRPr="00AB0EE9" w:rsidRDefault="008E3CB4" w:rsidP="008E3C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95.00%</w:t>
            </w:r>
          </w:p>
        </w:tc>
        <w:tc>
          <w:tcPr>
            <w:tcW w:w="1569" w:type="dxa"/>
            <w:noWrap/>
          </w:tcPr>
          <w:p w14:paraId="437A7A2A" w14:textId="47709796" w:rsidR="008E3CB4" w:rsidRPr="00AB0EE9" w:rsidRDefault="008E3CB4" w:rsidP="008E3C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93.33%</w:t>
            </w:r>
          </w:p>
        </w:tc>
      </w:tr>
      <w:tr w:rsidR="004237E8" w:rsidRPr="00AB0EE9" w14:paraId="1D7C5F2F" w14:textId="77777777" w:rsidTr="008C35BA">
        <w:trPr>
          <w:trHeight w:val="288"/>
        </w:trPr>
        <w:tc>
          <w:tcPr>
            <w:cnfStyle w:val="001000000000" w:firstRow="0" w:lastRow="0" w:firstColumn="1" w:lastColumn="0" w:oddVBand="0" w:evenVBand="0" w:oddHBand="0" w:evenHBand="0" w:firstRowFirstColumn="0" w:firstRowLastColumn="0" w:lastRowFirstColumn="0" w:lastRowLastColumn="0"/>
            <w:tcW w:w="2894" w:type="dxa"/>
            <w:noWrap/>
            <w:hideMark/>
          </w:tcPr>
          <w:p w14:paraId="340F9F27" w14:textId="77777777" w:rsidR="00F734F1" w:rsidRPr="00AB0EE9" w:rsidRDefault="00F734F1" w:rsidP="00F734F1">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Decision Tree Classifier</w:t>
            </w:r>
          </w:p>
        </w:tc>
        <w:tc>
          <w:tcPr>
            <w:tcW w:w="1871" w:type="dxa"/>
            <w:noWrap/>
            <w:hideMark/>
          </w:tcPr>
          <w:p w14:paraId="565978E7" w14:textId="77777777" w:rsidR="00F734F1" w:rsidRPr="00AB0EE9" w:rsidRDefault="00F734F1" w:rsidP="00F734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c>
          <w:tcPr>
            <w:tcW w:w="1349" w:type="dxa"/>
            <w:noWrap/>
            <w:hideMark/>
          </w:tcPr>
          <w:p w14:paraId="418018AC" w14:textId="45FAE870" w:rsidR="00F734F1" w:rsidRPr="00AB0EE9" w:rsidRDefault="00F4007E" w:rsidP="00F734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r w:rsidR="003D5909" w:rsidRPr="00AB0EE9">
              <w:rPr>
                <w:rFonts w:ascii="Lato Light" w:hAnsi="Lato Light" w:cs="Calibri"/>
                <w:color w:val="000000"/>
                <w:sz w:val="24"/>
                <w:szCs w:val="24"/>
              </w:rPr>
              <w:t xml:space="preserve"> </w:t>
            </w:r>
          </w:p>
        </w:tc>
        <w:tc>
          <w:tcPr>
            <w:tcW w:w="1569" w:type="dxa"/>
            <w:noWrap/>
            <w:hideMark/>
          </w:tcPr>
          <w:p w14:paraId="6A3F67C2" w14:textId="77777777" w:rsidR="00F734F1" w:rsidRPr="00AB0EE9" w:rsidRDefault="00F734F1" w:rsidP="00F734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r>
      <w:tr w:rsidR="008E3CB4" w:rsidRPr="00AB0EE9" w14:paraId="1597B82C" w14:textId="77777777" w:rsidTr="008C35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94" w:type="dxa"/>
            <w:noWrap/>
            <w:hideMark/>
          </w:tcPr>
          <w:p w14:paraId="475C6285" w14:textId="77777777" w:rsidR="00F734F1" w:rsidRPr="00AB0EE9" w:rsidRDefault="00F734F1" w:rsidP="00F734F1">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Random Forest Classifier</w:t>
            </w:r>
          </w:p>
        </w:tc>
        <w:tc>
          <w:tcPr>
            <w:tcW w:w="1871" w:type="dxa"/>
            <w:noWrap/>
            <w:hideMark/>
          </w:tcPr>
          <w:p w14:paraId="3E3C56FE" w14:textId="77777777" w:rsidR="00F734F1" w:rsidRPr="00AB0EE9" w:rsidRDefault="00F734F1" w:rsidP="00F734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c>
          <w:tcPr>
            <w:tcW w:w="1349" w:type="dxa"/>
            <w:noWrap/>
            <w:hideMark/>
          </w:tcPr>
          <w:p w14:paraId="2BE21D79" w14:textId="77777777" w:rsidR="00F734F1" w:rsidRPr="00AB0EE9" w:rsidRDefault="00F734F1" w:rsidP="00F734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c>
          <w:tcPr>
            <w:tcW w:w="1569" w:type="dxa"/>
            <w:noWrap/>
            <w:hideMark/>
          </w:tcPr>
          <w:p w14:paraId="1C918493" w14:textId="77777777" w:rsidR="00F734F1" w:rsidRPr="00AB0EE9" w:rsidRDefault="00F734F1" w:rsidP="00F734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r>
      <w:tr w:rsidR="004237E8" w:rsidRPr="00AB0EE9" w14:paraId="3CF2E998" w14:textId="77777777" w:rsidTr="008C35BA">
        <w:trPr>
          <w:trHeight w:val="288"/>
        </w:trPr>
        <w:tc>
          <w:tcPr>
            <w:cnfStyle w:val="001000000000" w:firstRow="0" w:lastRow="0" w:firstColumn="1" w:lastColumn="0" w:oddVBand="0" w:evenVBand="0" w:oddHBand="0" w:evenHBand="0" w:firstRowFirstColumn="0" w:firstRowLastColumn="0" w:lastRowFirstColumn="0" w:lastRowLastColumn="0"/>
            <w:tcW w:w="2894" w:type="dxa"/>
            <w:noWrap/>
            <w:hideMark/>
          </w:tcPr>
          <w:p w14:paraId="78812F5F" w14:textId="77777777" w:rsidR="00F734F1" w:rsidRPr="00AB0EE9" w:rsidRDefault="00F734F1" w:rsidP="00F734F1">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XGB Classifier</w:t>
            </w:r>
          </w:p>
        </w:tc>
        <w:tc>
          <w:tcPr>
            <w:tcW w:w="1871" w:type="dxa"/>
            <w:noWrap/>
            <w:hideMark/>
          </w:tcPr>
          <w:p w14:paraId="0F0342FB" w14:textId="77777777" w:rsidR="00F734F1" w:rsidRPr="00AB0EE9" w:rsidRDefault="00F734F1" w:rsidP="00F734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99.28%</w:t>
            </w:r>
          </w:p>
        </w:tc>
        <w:tc>
          <w:tcPr>
            <w:tcW w:w="1349" w:type="dxa"/>
            <w:noWrap/>
            <w:hideMark/>
          </w:tcPr>
          <w:p w14:paraId="0B2D4737" w14:textId="77777777" w:rsidR="00F734F1" w:rsidRPr="00AB0EE9" w:rsidRDefault="00F734F1" w:rsidP="00F734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c>
          <w:tcPr>
            <w:tcW w:w="1569" w:type="dxa"/>
            <w:noWrap/>
            <w:hideMark/>
          </w:tcPr>
          <w:p w14:paraId="6311CD03" w14:textId="77777777" w:rsidR="00F734F1" w:rsidRPr="00AB0EE9" w:rsidRDefault="00F734F1" w:rsidP="00F734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r>
      <w:tr w:rsidR="008E3CB4" w:rsidRPr="00AB0EE9" w14:paraId="276061CF" w14:textId="77777777" w:rsidTr="008C35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94" w:type="dxa"/>
            <w:noWrap/>
            <w:hideMark/>
          </w:tcPr>
          <w:p w14:paraId="4DF84F93" w14:textId="77777777" w:rsidR="00F734F1" w:rsidRPr="00AB0EE9" w:rsidRDefault="00F734F1" w:rsidP="00F734F1">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Extra Trees Classifier</w:t>
            </w:r>
          </w:p>
        </w:tc>
        <w:tc>
          <w:tcPr>
            <w:tcW w:w="1871" w:type="dxa"/>
            <w:noWrap/>
            <w:hideMark/>
          </w:tcPr>
          <w:p w14:paraId="4A118EB2" w14:textId="77777777" w:rsidR="00F734F1" w:rsidRPr="00AB0EE9" w:rsidRDefault="00F734F1" w:rsidP="00F734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c>
          <w:tcPr>
            <w:tcW w:w="1349" w:type="dxa"/>
            <w:noWrap/>
            <w:hideMark/>
          </w:tcPr>
          <w:p w14:paraId="1E9C29C5" w14:textId="77777777" w:rsidR="00F734F1" w:rsidRPr="00AB0EE9" w:rsidRDefault="00F734F1" w:rsidP="00F734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c>
          <w:tcPr>
            <w:tcW w:w="1569" w:type="dxa"/>
            <w:noWrap/>
            <w:hideMark/>
          </w:tcPr>
          <w:p w14:paraId="67FB1BA4" w14:textId="77777777" w:rsidR="00F734F1" w:rsidRPr="00AB0EE9" w:rsidRDefault="00F734F1" w:rsidP="00F734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r>
      <w:tr w:rsidR="004237E8" w:rsidRPr="00AB0EE9" w14:paraId="58E3C23F" w14:textId="77777777" w:rsidTr="008C35BA">
        <w:trPr>
          <w:trHeight w:val="288"/>
        </w:trPr>
        <w:tc>
          <w:tcPr>
            <w:cnfStyle w:val="001000000000" w:firstRow="0" w:lastRow="0" w:firstColumn="1" w:lastColumn="0" w:oddVBand="0" w:evenVBand="0" w:oddHBand="0" w:evenHBand="0" w:firstRowFirstColumn="0" w:firstRowLastColumn="0" w:lastRowFirstColumn="0" w:lastRowLastColumn="0"/>
            <w:tcW w:w="2894" w:type="dxa"/>
            <w:noWrap/>
            <w:hideMark/>
          </w:tcPr>
          <w:p w14:paraId="37950603" w14:textId="77777777" w:rsidR="00F734F1" w:rsidRPr="00AB0EE9" w:rsidRDefault="00F734F1" w:rsidP="00F734F1">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Ada Boost Classifier</w:t>
            </w:r>
          </w:p>
        </w:tc>
        <w:tc>
          <w:tcPr>
            <w:tcW w:w="1871" w:type="dxa"/>
            <w:noWrap/>
            <w:hideMark/>
          </w:tcPr>
          <w:p w14:paraId="6B146353" w14:textId="77777777" w:rsidR="00F734F1" w:rsidRPr="00AB0EE9" w:rsidRDefault="00F734F1" w:rsidP="00F734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c>
          <w:tcPr>
            <w:tcW w:w="1349" w:type="dxa"/>
            <w:noWrap/>
            <w:hideMark/>
          </w:tcPr>
          <w:p w14:paraId="083356E0" w14:textId="77777777" w:rsidR="00F734F1" w:rsidRPr="00AB0EE9" w:rsidRDefault="00F734F1" w:rsidP="00F734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c>
          <w:tcPr>
            <w:tcW w:w="1569" w:type="dxa"/>
            <w:noWrap/>
            <w:hideMark/>
          </w:tcPr>
          <w:p w14:paraId="34987C42" w14:textId="77777777" w:rsidR="00F734F1" w:rsidRPr="00AB0EE9" w:rsidRDefault="00F734F1" w:rsidP="00F734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r>
      <w:tr w:rsidR="008E3CB4" w:rsidRPr="00AB0EE9" w14:paraId="1D2BC1D1" w14:textId="77777777" w:rsidTr="008C35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94" w:type="dxa"/>
            <w:noWrap/>
            <w:hideMark/>
          </w:tcPr>
          <w:p w14:paraId="349FD5A9" w14:textId="77777777" w:rsidR="00F734F1" w:rsidRPr="00AB0EE9" w:rsidRDefault="00F734F1" w:rsidP="00F734F1">
            <w:pPr>
              <w:spacing w:after="0" w:line="240" w:lineRule="auto"/>
              <w:rPr>
                <w:rFonts w:ascii="Lato Light" w:hAnsi="Lato Light" w:cs="Calibri"/>
                <w:color w:val="000000"/>
                <w:sz w:val="24"/>
                <w:szCs w:val="24"/>
              </w:rPr>
            </w:pPr>
            <w:commentRangeStart w:id="17"/>
            <w:r w:rsidRPr="00AB0EE9">
              <w:rPr>
                <w:rFonts w:ascii="Lato Light" w:hAnsi="Lato Light" w:cs="Calibri"/>
                <w:color w:val="000000"/>
                <w:sz w:val="24"/>
                <w:szCs w:val="24"/>
              </w:rPr>
              <w:t>Classical Neural Network</w:t>
            </w:r>
          </w:p>
        </w:tc>
        <w:tc>
          <w:tcPr>
            <w:tcW w:w="1871" w:type="dxa"/>
            <w:noWrap/>
            <w:hideMark/>
          </w:tcPr>
          <w:p w14:paraId="72D48803" w14:textId="125A7178" w:rsidR="00F734F1" w:rsidRPr="00AB0EE9" w:rsidRDefault="00E05001" w:rsidP="00E050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97.</w:t>
            </w:r>
            <w:r w:rsidR="00483DB4" w:rsidRPr="00AB0EE9">
              <w:rPr>
                <w:rFonts w:ascii="Lato Light" w:hAnsi="Lato Light" w:cs="Calibri"/>
                <w:color w:val="000000"/>
                <w:sz w:val="24"/>
                <w:szCs w:val="24"/>
              </w:rPr>
              <w:t>81</w:t>
            </w:r>
            <w:r w:rsidRPr="00AB0EE9">
              <w:rPr>
                <w:rFonts w:ascii="Lato Light" w:hAnsi="Lato Light" w:cs="Calibri"/>
                <w:color w:val="000000"/>
                <w:sz w:val="24"/>
                <w:szCs w:val="24"/>
              </w:rPr>
              <w:t>%</w:t>
            </w:r>
          </w:p>
        </w:tc>
        <w:tc>
          <w:tcPr>
            <w:tcW w:w="1349" w:type="dxa"/>
            <w:noWrap/>
            <w:hideMark/>
          </w:tcPr>
          <w:p w14:paraId="5E72D034" w14:textId="2E10CB1E" w:rsidR="00F734F1" w:rsidRPr="00AB0EE9" w:rsidRDefault="00E05001" w:rsidP="00E05001">
            <w:pPr>
              <w:spacing w:after="0" w:line="240" w:lineRule="auto"/>
              <w:ind w:right="-501"/>
              <w:jc w:val="center"/>
              <w:cnfStyle w:val="000000100000" w:firstRow="0" w:lastRow="0" w:firstColumn="0" w:lastColumn="0" w:oddVBand="0" w:evenVBand="0" w:oddHBand="1" w:evenHBand="0" w:firstRowFirstColumn="0" w:firstRowLastColumn="0" w:lastRowFirstColumn="0" w:lastRowLastColumn="0"/>
              <w:rPr>
                <w:rFonts w:ascii="Lato Light" w:hAnsi="Lato Light"/>
                <w:sz w:val="24"/>
                <w:szCs w:val="24"/>
              </w:rPr>
            </w:pPr>
            <w:r w:rsidRPr="00AB0EE9">
              <w:rPr>
                <w:rFonts w:ascii="Lato Light" w:hAnsi="Lato Light"/>
                <w:sz w:val="24"/>
                <w:szCs w:val="24"/>
              </w:rPr>
              <w:t>9</w:t>
            </w:r>
            <w:r w:rsidR="00483DB4" w:rsidRPr="00AB0EE9">
              <w:rPr>
                <w:rFonts w:ascii="Lato Light" w:hAnsi="Lato Light"/>
                <w:sz w:val="24"/>
                <w:szCs w:val="24"/>
              </w:rPr>
              <w:t>7</w:t>
            </w:r>
            <w:r w:rsidRPr="00AB0EE9">
              <w:rPr>
                <w:rFonts w:ascii="Lato Light" w:hAnsi="Lato Light"/>
                <w:sz w:val="24"/>
                <w:szCs w:val="24"/>
              </w:rPr>
              <w:t>.5</w:t>
            </w:r>
            <w:r w:rsidR="00483DB4" w:rsidRPr="00AB0EE9">
              <w:rPr>
                <w:rFonts w:ascii="Lato Light" w:hAnsi="Lato Light"/>
                <w:sz w:val="24"/>
                <w:szCs w:val="24"/>
              </w:rPr>
              <w:t>0</w:t>
            </w:r>
            <w:r w:rsidRPr="00AB0EE9">
              <w:rPr>
                <w:rFonts w:ascii="Lato Light" w:hAnsi="Lato Light"/>
                <w:sz w:val="24"/>
                <w:szCs w:val="24"/>
              </w:rPr>
              <w:t>%</w:t>
            </w:r>
          </w:p>
        </w:tc>
        <w:tc>
          <w:tcPr>
            <w:tcW w:w="1569" w:type="dxa"/>
            <w:noWrap/>
            <w:hideMark/>
          </w:tcPr>
          <w:p w14:paraId="75AA3121" w14:textId="554D0C1F" w:rsidR="00F734F1" w:rsidRPr="00AB0EE9" w:rsidRDefault="00E05001" w:rsidP="00E050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sz w:val="24"/>
                <w:szCs w:val="24"/>
              </w:rPr>
            </w:pPr>
            <w:r w:rsidRPr="00AB0EE9">
              <w:rPr>
                <w:rFonts w:ascii="Lato Light" w:hAnsi="Lato Light" w:cs="Calibri"/>
                <w:color w:val="000000"/>
                <w:sz w:val="24"/>
                <w:szCs w:val="24"/>
              </w:rPr>
              <w:t>97.5</w:t>
            </w:r>
            <w:r w:rsidR="00483DB4" w:rsidRPr="00AB0EE9">
              <w:rPr>
                <w:rFonts w:ascii="Lato Light" w:hAnsi="Lato Light" w:cs="Calibri"/>
                <w:color w:val="000000"/>
                <w:sz w:val="24"/>
                <w:szCs w:val="24"/>
              </w:rPr>
              <w:t>0</w:t>
            </w:r>
            <w:r w:rsidRPr="00AB0EE9">
              <w:rPr>
                <w:rFonts w:ascii="Lato Light" w:hAnsi="Lato Light" w:cs="Calibri"/>
                <w:color w:val="000000"/>
                <w:sz w:val="24"/>
                <w:szCs w:val="24"/>
              </w:rPr>
              <w:t>%</w:t>
            </w:r>
            <w:commentRangeEnd w:id="17"/>
            <w:r w:rsidR="00DB38BC" w:rsidRPr="00AB0EE9">
              <w:rPr>
                <w:rStyle w:val="CommentReference"/>
                <w:rFonts w:ascii="Lato Light" w:hAnsi="Lato Light"/>
                <w:sz w:val="24"/>
                <w:szCs w:val="24"/>
              </w:rPr>
              <w:commentReference w:id="17"/>
            </w:r>
          </w:p>
        </w:tc>
      </w:tr>
    </w:tbl>
    <w:p w14:paraId="7DD8DF03" w14:textId="75AE19FD" w:rsidR="00FF4A9D" w:rsidRPr="00AB0EE9" w:rsidRDefault="00FF4A9D">
      <w:pPr>
        <w:rPr>
          <w:rFonts w:ascii="Lato Light" w:hAnsi="Lato Light" w:cs="Calibri"/>
          <w:color w:val="000000"/>
          <w:sz w:val="24"/>
          <w:szCs w:val="24"/>
          <w:shd w:val="clear" w:color="auto" w:fill="FFFFFF"/>
        </w:rPr>
      </w:pPr>
    </w:p>
    <w:p w14:paraId="3327EF01" w14:textId="77777777" w:rsidR="00A2689C" w:rsidRPr="00AB0EE9" w:rsidRDefault="00A2689C">
      <w:pPr>
        <w:rPr>
          <w:rFonts w:ascii="Lato Light" w:hAnsi="Lato Light" w:cs="Calibri"/>
          <w:color w:val="000000"/>
          <w:sz w:val="24"/>
          <w:szCs w:val="24"/>
          <w:shd w:val="clear" w:color="auto" w:fill="FFFFFF"/>
        </w:rPr>
      </w:pPr>
    </w:p>
    <w:tbl>
      <w:tblPr>
        <w:tblW w:w="5979" w:type="dxa"/>
        <w:tblLook w:val="04A0" w:firstRow="1" w:lastRow="0" w:firstColumn="1" w:lastColumn="0" w:noHBand="0" w:noVBand="1"/>
      </w:tblPr>
      <w:tblGrid>
        <w:gridCol w:w="2970"/>
        <w:gridCol w:w="1089"/>
        <w:gridCol w:w="960"/>
        <w:gridCol w:w="960"/>
      </w:tblGrid>
      <w:tr w:rsidR="004237E8" w:rsidRPr="00AB0EE9" w14:paraId="5366C509" w14:textId="77777777" w:rsidTr="00E62A01">
        <w:trPr>
          <w:trHeight w:val="300"/>
        </w:trPr>
        <w:tc>
          <w:tcPr>
            <w:tcW w:w="2970" w:type="dxa"/>
            <w:tcBorders>
              <w:top w:val="nil"/>
              <w:left w:val="nil"/>
              <w:bottom w:val="single" w:sz="8" w:space="0" w:color="7F7F7F"/>
              <w:right w:val="nil"/>
            </w:tcBorders>
            <w:shd w:val="clear" w:color="000000" w:fill="FFFFFF"/>
            <w:noWrap/>
            <w:vAlign w:val="center"/>
            <w:hideMark/>
          </w:tcPr>
          <w:p w14:paraId="15ABC10E" w14:textId="77777777" w:rsidR="004237E8" w:rsidRPr="00AB0EE9" w:rsidRDefault="004237E8" w:rsidP="004237E8">
            <w:pPr>
              <w:spacing w:after="0" w:line="240" w:lineRule="auto"/>
              <w:jc w:val="right"/>
              <w:rPr>
                <w:rFonts w:ascii="Lato Light" w:hAnsi="Lato Light" w:cs="Calibri Light"/>
                <w:i/>
                <w:iCs/>
                <w:color w:val="000000"/>
                <w:sz w:val="24"/>
                <w:szCs w:val="24"/>
              </w:rPr>
            </w:pPr>
            <w:r w:rsidRPr="00AB0EE9">
              <w:rPr>
                <w:rFonts w:ascii="Lato Light" w:hAnsi="Lato Light" w:cs="Calibri Light"/>
                <w:i/>
                <w:iCs/>
                <w:color w:val="000000"/>
                <w:sz w:val="24"/>
                <w:szCs w:val="24"/>
              </w:rPr>
              <w:t>Algorithm</w:t>
            </w:r>
          </w:p>
        </w:tc>
        <w:tc>
          <w:tcPr>
            <w:tcW w:w="1089" w:type="dxa"/>
            <w:tcBorders>
              <w:top w:val="nil"/>
              <w:left w:val="nil"/>
              <w:bottom w:val="single" w:sz="8" w:space="0" w:color="7F7F7F"/>
              <w:right w:val="nil"/>
            </w:tcBorders>
            <w:shd w:val="clear" w:color="000000" w:fill="FFFFFF"/>
            <w:noWrap/>
            <w:vAlign w:val="center"/>
            <w:hideMark/>
          </w:tcPr>
          <w:p w14:paraId="7919F300" w14:textId="77777777" w:rsidR="004237E8" w:rsidRPr="00AB0EE9" w:rsidRDefault="004237E8" w:rsidP="004237E8">
            <w:pPr>
              <w:spacing w:after="0" w:line="240" w:lineRule="auto"/>
              <w:rPr>
                <w:rFonts w:ascii="Lato Light" w:hAnsi="Lato Light" w:cs="Calibri Light"/>
                <w:i/>
                <w:iCs/>
                <w:color w:val="000000"/>
                <w:sz w:val="24"/>
                <w:szCs w:val="24"/>
              </w:rPr>
            </w:pPr>
            <w:r w:rsidRPr="00AB0EE9">
              <w:rPr>
                <w:rFonts w:ascii="Lato Light" w:hAnsi="Lato Light" w:cs="Calibri Light"/>
                <w:i/>
                <w:iCs/>
                <w:color w:val="000000"/>
                <w:sz w:val="24"/>
                <w:szCs w:val="24"/>
              </w:rPr>
              <w:t>Precision</w:t>
            </w:r>
          </w:p>
        </w:tc>
        <w:tc>
          <w:tcPr>
            <w:tcW w:w="960" w:type="dxa"/>
            <w:tcBorders>
              <w:top w:val="nil"/>
              <w:left w:val="nil"/>
              <w:bottom w:val="single" w:sz="8" w:space="0" w:color="7F7F7F"/>
              <w:right w:val="nil"/>
            </w:tcBorders>
            <w:shd w:val="clear" w:color="000000" w:fill="FFFFFF"/>
            <w:noWrap/>
            <w:vAlign w:val="center"/>
            <w:hideMark/>
          </w:tcPr>
          <w:p w14:paraId="738C3AB0" w14:textId="77777777" w:rsidR="004237E8" w:rsidRPr="00AB0EE9" w:rsidRDefault="004237E8" w:rsidP="004237E8">
            <w:pPr>
              <w:spacing w:after="0" w:line="240" w:lineRule="auto"/>
              <w:rPr>
                <w:rFonts w:ascii="Lato Light" w:hAnsi="Lato Light" w:cs="Calibri Light"/>
                <w:i/>
                <w:iCs/>
                <w:color w:val="000000"/>
                <w:sz w:val="24"/>
                <w:szCs w:val="24"/>
              </w:rPr>
            </w:pPr>
            <w:r w:rsidRPr="00AB0EE9">
              <w:rPr>
                <w:rFonts w:ascii="Lato Light" w:hAnsi="Lato Light" w:cs="Calibri Light"/>
                <w:i/>
                <w:iCs/>
                <w:color w:val="000000"/>
                <w:sz w:val="24"/>
                <w:szCs w:val="24"/>
              </w:rPr>
              <w:t>Recall</w:t>
            </w:r>
          </w:p>
        </w:tc>
        <w:tc>
          <w:tcPr>
            <w:tcW w:w="960" w:type="dxa"/>
            <w:tcBorders>
              <w:top w:val="nil"/>
              <w:left w:val="nil"/>
              <w:bottom w:val="single" w:sz="8" w:space="0" w:color="7F7F7F"/>
              <w:right w:val="nil"/>
            </w:tcBorders>
            <w:shd w:val="clear" w:color="000000" w:fill="FFFFFF"/>
            <w:noWrap/>
            <w:vAlign w:val="center"/>
            <w:hideMark/>
          </w:tcPr>
          <w:p w14:paraId="65B45D28" w14:textId="77777777" w:rsidR="004237E8" w:rsidRPr="00AB0EE9" w:rsidRDefault="004237E8" w:rsidP="004237E8">
            <w:pPr>
              <w:spacing w:after="0" w:line="240" w:lineRule="auto"/>
              <w:ind w:right="-193"/>
              <w:rPr>
                <w:rFonts w:ascii="Lato Light" w:hAnsi="Lato Light" w:cs="Calibri Light"/>
                <w:i/>
                <w:iCs/>
                <w:color w:val="000000"/>
                <w:sz w:val="24"/>
                <w:szCs w:val="24"/>
              </w:rPr>
            </w:pPr>
            <w:r w:rsidRPr="00AB0EE9">
              <w:rPr>
                <w:rFonts w:ascii="Lato Light" w:hAnsi="Lato Light" w:cs="Calibri Light"/>
                <w:i/>
                <w:iCs/>
                <w:color w:val="000000"/>
                <w:sz w:val="24"/>
                <w:szCs w:val="24"/>
              </w:rPr>
              <w:t>F1-Score</w:t>
            </w:r>
          </w:p>
        </w:tc>
      </w:tr>
      <w:tr w:rsidR="004237E8" w:rsidRPr="00AB0EE9" w14:paraId="5D97856B" w14:textId="77777777" w:rsidTr="00E62A01">
        <w:trPr>
          <w:trHeight w:val="288"/>
        </w:trPr>
        <w:tc>
          <w:tcPr>
            <w:tcW w:w="2970" w:type="dxa"/>
            <w:tcBorders>
              <w:top w:val="nil"/>
              <w:left w:val="nil"/>
              <w:bottom w:val="nil"/>
              <w:right w:val="single" w:sz="8" w:space="0" w:color="7F7F7F"/>
            </w:tcBorders>
            <w:shd w:val="clear" w:color="000000" w:fill="FFFFFF"/>
            <w:noWrap/>
            <w:vAlign w:val="center"/>
            <w:hideMark/>
          </w:tcPr>
          <w:p w14:paraId="28A1CDA0" w14:textId="77777777" w:rsidR="004237E8" w:rsidRPr="00AB0EE9" w:rsidRDefault="004237E8" w:rsidP="004237E8">
            <w:pPr>
              <w:spacing w:after="0" w:line="240" w:lineRule="auto"/>
              <w:jc w:val="right"/>
              <w:rPr>
                <w:rFonts w:ascii="Lato Light" w:hAnsi="Lato Light" w:cs="Calibri Light"/>
                <w:i/>
                <w:iCs/>
                <w:color w:val="000000"/>
                <w:sz w:val="24"/>
                <w:szCs w:val="24"/>
              </w:rPr>
            </w:pPr>
            <w:r w:rsidRPr="00AB0EE9">
              <w:rPr>
                <w:rFonts w:ascii="Lato Light" w:hAnsi="Lato Light" w:cs="Calibri Light"/>
                <w:i/>
                <w:iCs/>
                <w:color w:val="000000"/>
                <w:sz w:val="24"/>
                <w:szCs w:val="24"/>
              </w:rPr>
              <w:t>Logistic Regression</w:t>
            </w:r>
          </w:p>
        </w:tc>
        <w:tc>
          <w:tcPr>
            <w:tcW w:w="1089" w:type="dxa"/>
            <w:tcBorders>
              <w:top w:val="nil"/>
              <w:left w:val="nil"/>
              <w:bottom w:val="nil"/>
              <w:right w:val="nil"/>
            </w:tcBorders>
            <w:shd w:val="clear" w:color="000000" w:fill="F2F2F2"/>
            <w:noWrap/>
            <w:vAlign w:val="center"/>
            <w:hideMark/>
          </w:tcPr>
          <w:p w14:paraId="625A476B"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c>
          <w:tcPr>
            <w:tcW w:w="960" w:type="dxa"/>
            <w:tcBorders>
              <w:top w:val="nil"/>
              <w:left w:val="nil"/>
              <w:bottom w:val="nil"/>
              <w:right w:val="nil"/>
            </w:tcBorders>
            <w:shd w:val="clear" w:color="000000" w:fill="F2F2F2"/>
            <w:noWrap/>
            <w:vAlign w:val="center"/>
            <w:hideMark/>
          </w:tcPr>
          <w:p w14:paraId="3C72BAF9"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0.925</w:t>
            </w:r>
          </w:p>
        </w:tc>
        <w:tc>
          <w:tcPr>
            <w:tcW w:w="960" w:type="dxa"/>
            <w:tcBorders>
              <w:top w:val="nil"/>
              <w:left w:val="nil"/>
              <w:bottom w:val="nil"/>
              <w:right w:val="nil"/>
            </w:tcBorders>
            <w:shd w:val="clear" w:color="000000" w:fill="F2F2F2"/>
            <w:noWrap/>
            <w:vAlign w:val="center"/>
            <w:hideMark/>
          </w:tcPr>
          <w:p w14:paraId="187BB9E7"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0.961</w:t>
            </w:r>
          </w:p>
        </w:tc>
      </w:tr>
      <w:tr w:rsidR="004237E8" w:rsidRPr="00AB0EE9" w14:paraId="19CA26BA" w14:textId="77777777" w:rsidTr="00E62A01">
        <w:trPr>
          <w:trHeight w:val="288"/>
        </w:trPr>
        <w:tc>
          <w:tcPr>
            <w:tcW w:w="2970" w:type="dxa"/>
            <w:tcBorders>
              <w:top w:val="nil"/>
              <w:left w:val="nil"/>
              <w:bottom w:val="nil"/>
              <w:right w:val="single" w:sz="8" w:space="0" w:color="7F7F7F"/>
            </w:tcBorders>
            <w:shd w:val="clear" w:color="000000" w:fill="FFFFFF"/>
            <w:noWrap/>
            <w:vAlign w:val="center"/>
            <w:hideMark/>
          </w:tcPr>
          <w:p w14:paraId="18E6440C" w14:textId="77777777" w:rsidR="004237E8" w:rsidRPr="00AB0EE9" w:rsidRDefault="004237E8" w:rsidP="004237E8">
            <w:pPr>
              <w:spacing w:after="0" w:line="240" w:lineRule="auto"/>
              <w:jc w:val="right"/>
              <w:rPr>
                <w:rFonts w:ascii="Lato Light" w:hAnsi="Lato Light" w:cs="Calibri Light"/>
                <w:i/>
                <w:iCs/>
                <w:color w:val="000000"/>
                <w:sz w:val="24"/>
                <w:szCs w:val="24"/>
              </w:rPr>
            </w:pPr>
            <w:r w:rsidRPr="00AB0EE9">
              <w:rPr>
                <w:rFonts w:ascii="Lato Light" w:hAnsi="Lato Light" w:cs="Calibri Light"/>
                <w:i/>
                <w:iCs/>
                <w:color w:val="000000"/>
                <w:sz w:val="24"/>
                <w:szCs w:val="24"/>
              </w:rPr>
              <w:t>KNN</w:t>
            </w:r>
          </w:p>
        </w:tc>
        <w:tc>
          <w:tcPr>
            <w:tcW w:w="1089" w:type="dxa"/>
            <w:tcBorders>
              <w:top w:val="nil"/>
              <w:left w:val="nil"/>
              <w:bottom w:val="nil"/>
              <w:right w:val="nil"/>
            </w:tcBorders>
            <w:shd w:val="clear" w:color="auto" w:fill="auto"/>
            <w:noWrap/>
            <w:vAlign w:val="center"/>
            <w:hideMark/>
          </w:tcPr>
          <w:p w14:paraId="54CD4298"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Light"/>
                <w:color w:val="000000"/>
                <w:sz w:val="24"/>
                <w:szCs w:val="24"/>
              </w:rPr>
              <w:t>1.000</w:t>
            </w:r>
          </w:p>
        </w:tc>
        <w:tc>
          <w:tcPr>
            <w:tcW w:w="960" w:type="dxa"/>
            <w:tcBorders>
              <w:top w:val="nil"/>
              <w:left w:val="nil"/>
              <w:bottom w:val="nil"/>
              <w:right w:val="nil"/>
            </w:tcBorders>
            <w:shd w:val="clear" w:color="auto" w:fill="auto"/>
            <w:noWrap/>
            <w:vAlign w:val="center"/>
            <w:hideMark/>
          </w:tcPr>
          <w:p w14:paraId="6180B0EF"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0.975</w:t>
            </w:r>
          </w:p>
        </w:tc>
        <w:tc>
          <w:tcPr>
            <w:tcW w:w="960" w:type="dxa"/>
            <w:tcBorders>
              <w:top w:val="nil"/>
              <w:left w:val="nil"/>
              <w:bottom w:val="nil"/>
              <w:right w:val="nil"/>
            </w:tcBorders>
            <w:shd w:val="clear" w:color="auto" w:fill="auto"/>
            <w:noWrap/>
            <w:vAlign w:val="center"/>
            <w:hideMark/>
          </w:tcPr>
          <w:p w14:paraId="2110BA5C"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0.987</w:t>
            </w:r>
          </w:p>
        </w:tc>
      </w:tr>
      <w:tr w:rsidR="004237E8" w:rsidRPr="00AB0EE9" w14:paraId="03FE2E14" w14:textId="77777777" w:rsidTr="00E62A01">
        <w:trPr>
          <w:trHeight w:val="288"/>
        </w:trPr>
        <w:tc>
          <w:tcPr>
            <w:tcW w:w="2970" w:type="dxa"/>
            <w:tcBorders>
              <w:top w:val="nil"/>
              <w:left w:val="nil"/>
              <w:bottom w:val="nil"/>
              <w:right w:val="single" w:sz="8" w:space="0" w:color="7F7F7F"/>
            </w:tcBorders>
            <w:shd w:val="clear" w:color="000000" w:fill="FFFFFF"/>
            <w:noWrap/>
            <w:vAlign w:val="center"/>
            <w:hideMark/>
          </w:tcPr>
          <w:p w14:paraId="7B3C7619" w14:textId="77777777" w:rsidR="004237E8" w:rsidRPr="00AB0EE9" w:rsidRDefault="004237E8" w:rsidP="004237E8">
            <w:pPr>
              <w:spacing w:after="0" w:line="240" w:lineRule="auto"/>
              <w:jc w:val="right"/>
              <w:rPr>
                <w:rFonts w:ascii="Lato Light" w:hAnsi="Lato Light" w:cs="Calibri Light"/>
                <w:i/>
                <w:iCs/>
                <w:color w:val="000000"/>
                <w:sz w:val="24"/>
                <w:szCs w:val="24"/>
              </w:rPr>
            </w:pPr>
            <w:r w:rsidRPr="00AB0EE9">
              <w:rPr>
                <w:rFonts w:ascii="Lato Light" w:hAnsi="Lato Light" w:cs="Calibri Light"/>
                <w:i/>
                <w:iCs/>
                <w:color w:val="000000"/>
                <w:sz w:val="24"/>
                <w:szCs w:val="24"/>
              </w:rPr>
              <w:t>SVC Linear</w:t>
            </w:r>
          </w:p>
        </w:tc>
        <w:tc>
          <w:tcPr>
            <w:tcW w:w="1089" w:type="dxa"/>
            <w:tcBorders>
              <w:top w:val="nil"/>
              <w:left w:val="nil"/>
              <w:bottom w:val="nil"/>
              <w:right w:val="nil"/>
            </w:tcBorders>
            <w:shd w:val="clear" w:color="000000" w:fill="F2F2F2"/>
            <w:noWrap/>
            <w:vAlign w:val="center"/>
            <w:hideMark/>
          </w:tcPr>
          <w:p w14:paraId="598B96B0"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c>
          <w:tcPr>
            <w:tcW w:w="960" w:type="dxa"/>
            <w:tcBorders>
              <w:top w:val="nil"/>
              <w:left w:val="nil"/>
              <w:bottom w:val="nil"/>
              <w:right w:val="nil"/>
            </w:tcBorders>
            <w:shd w:val="clear" w:color="000000" w:fill="F2F2F2"/>
            <w:noWrap/>
            <w:vAlign w:val="center"/>
            <w:hideMark/>
          </w:tcPr>
          <w:p w14:paraId="5B20D6A5"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0.950</w:t>
            </w:r>
          </w:p>
        </w:tc>
        <w:tc>
          <w:tcPr>
            <w:tcW w:w="960" w:type="dxa"/>
            <w:tcBorders>
              <w:top w:val="nil"/>
              <w:left w:val="nil"/>
              <w:bottom w:val="nil"/>
              <w:right w:val="nil"/>
            </w:tcBorders>
            <w:shd w:val="clear" w:color="000000" w:fill="F2F2F2"/>
            <w:noWrap/>
            <w:vAlign w:val="center"/>
            <w:hideMark/>
          </w:tcPr>
          <w:p w14:paraId="15D769AF"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0.974</w:t>
            </w:r>
          </w:p>
        </w:tc>
      </w:tr>
      <w:tr w:rsidR="004237E8" w:rsidRPr="00AB0EE9" w14:paraId="7C0FF60C" w14:textId="77777777" w:rsidTr="00E62A01">
        <w:trPr>
          <w:trHeight w:val="288"/>
        </w:trPr>
        <w:tc>
          <w:tcPr>
            <w:tcW w:w="2970" w:type="dxa"/>
            <w:tcBorders>
              <w:top w:val="nil"/>
              <w:left w:val="nil"/>
              <w:bottom w:val="nil"/>
              <w:right w:val="single" w:sz="8" w:space="0" w:color="7F7F7F"/>
            </w:tcBorders>
            <w:shd w:val="clear" w:color="000000" w:fill="FFFFFF"/>
            <w:noWrap/>
            <w:vAlign w:val="center"/>
            <w:hideMark/>
          </w:tcPr>
          <w:p w14:paraId="493A5E07" w14:textId="77777777" w:rsidR="004237E8" w:rsidRPr="00AB0EE9" w:rsidRDefault="004237E8" w:rsidP="004237E8">
            <w:pPr>
              <w:spacing w:after="0" w:line="240" w:lineRule="auto"/>
              <w:jc w:val="right"/>
              <w:rPr>
                <w:rFonts w:ascii="Lato Light" w:hAnsi="Lato Light" w:cs="Calibri Light"/>
                <w:i/>
                <w:iCs/>
                <w:color w:val="000000"/>
                <w:sz w:val="24"/>
                <w:szCs w:val="24"/>
              </w:rPr>
            </w:pPr>
            <w:r w:rsidRPr="00AB0EE9">
              <w:rPr>
                <w:rFonts w:ascii="Lato Light" w:hAnsi="Lato Light" w:cs="Calibri Light"/>
                <w:i/>
                <w:iCs/>
                <w:color w:val="000000"/>
                <w:sz w:val="24"/>
                <w:szCs w:val="24"/>
              </w:rPr>
              <w:t>SVC RBF</w:t>
            </w:r>
          </w:p>
        </w:tc>
        <w:tc>
          <w:tcPr>
            <w:tcW w:w="1089" w:type="dxa"/>
            <w:tcBorders>
              <w:top w:val="nil"/>
              <w:left w:val="nil"/>
              <w:bottom w:val="nil"/>
              <w:right w:val="nil"/>
            </w:tcBorders>
            <w:shd w:val="clear" w:color="auto" w:fill="auto"/>
            <w:noWrap/>
            <w:vAlign w:val="center"/>
            <w:hideMark/>
          </w:tcPr>
          <w:p w14:paraId="5F360530"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Light"/>
                <w:color w:val="000000"/>
                <w:sz w:val="24"/>
                <w:szCs w:val="24"/>
              </w:rPr>
              <w:t>1.000</w:t>
            </w:r>
          </w:p>
        </w:tc>
        <w:tc>
          <w:tcPr>
            <w:tcW w:w="960" w:type="dxa"/>
            <w:tcBorders>
              <w:top w:val="nil"/>
              <w:left w:val="nil"/>
              <w:bottom w:val="nil"/>
              <w:right w:val="nil"/>
            </w:tcBorders>
            <w:shd w:val="clear" w:color="auto" w:fill="auto"/>
            <w:noWrap/>
            <w:vAlign w:val="center"/>
            <w:hideMark/>
          </w:tcPr>
          <w:p w14:paraId="3671E9B1"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0.925</w:t>
            </w:r>
          </w:p>
        </w:tc>
        <w:tc>
          <w:tcPr>
            <w:tcW w:w="960" w:type="dxa"/>
            <w:tcBorders>
              <w:top w:val="nil"/>
              <w:left w:val="nil"/>
              <w:bottom w:val="nil"/>
              <w:right w:val="nil"/>
            </w:tcBorders>
            <w:shd w:val="clear" w:color="auto" w:fill="auto"/>
            <w:noWrap/>
            <w:vAlign w:val="center"/>
            <w:hideMark/>
          </w:tcPr>
          <w:p w14:paraId="4B1EEA51"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0.961</w:t>
            </w:r>
          </w:p>
        </w:tc>
      </w:tr>
      <w:tr w:rsidR="004237E8" w:rsidRPr="00AB0EE9" w14:paraId="760361AA" w14:textId="77777777" w:rsidTr="00E62A01">
        <w:trPr>
          <w:trHeight w:val="288"/>
        </w:trPr>
        <w:tc>
          <w:tcPr>
            <w:tcW w:w="2970" w:type="dxa"/>
            <w:tcBorders>
              <w:top w:val="nil"/>
              <w:left w:val="nil"/>
              <w:bottom w:val="nil"/>
              <w:right w:val="single" w:sz="8" w:space="0" w:color="7F7F7F"/>
            </w:tcBorders>
            <w:shd w:val="clear" w:color="000000" w:fill="FFFFFF"/>
            <w:noWrap/>
            <w:vAlign w:val="center"/>
            <w:hideMark/>
          </w:tcPr>
          <w:p w14:paraId="0B5F1549" w14:textId="77777777" w:rsidR="004237E8" w:rsidRPr="00AB0EE9" w:rsidRDefault="004237E8" w:rsidP="004237E8">
            <w:pPr>
              <w:spacing w:after="0" w:line="240" w:lineRule="auto"/>
              <w:jc w:val="right"/>
              <w:rPr>
                <w:rFonts w:ascii="Lato Light" w:hAnsi="Lato Light" w:cs="Calibri Light"/>
                <w:i/>
                <w:iCs/>
                <w:color w:val="000000"/>
                <w:sz w:val="24"/>
                <w:szCs w:val="24"/>
              </w:rPr>
            </w:pPr>
            <w:r w:rsidRPr="00AB0EE9">
              <w:rPr>
                <w:rFonts w:ascii="Lato Light" w:hAnsi="Lato Light" w:cs="Calibri Light"/>
                <w:i/>
                <w:iCs/>
                <w:color w:val="000000"/>
                <w:sz w:val="24"/>
                <w:szCs w:val="24"/>
              </w:rPr>
              <w:t>Gaussian NB</w:t>
            </w:r>
          </w:p>
        </w:tc>
        <w:tc>
          <w:tcPr>
            <w:tcW w:w="1089" w:type="dxa"/>
            <w:tcBorders>
              <w:top w:val="nil"/>
              <w:left w:val="nil"/>
              <w:bottom w:val="nil"/>
              <w:right w:val="nil"/>
            </w:tcBorders>
            <w:shd w:val="clear" w:color="000000" w:fill="F2F2F2"/>
            <w:noWrap/>
            <w:vAlign w:val="center"/>
            <w:hideMark/>
          </w:tcPr>
          <w:p w14:paraId="59C04CC9"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0.973</w:t>
            </w:r>
          </w:p>
        </w:tc>
        <w:tc>
          <w:tcPr>
            <w:tcW w:w="960" w:type="dxa"/>
            <w:tcBorders>
              <w:top w:val="nil"/>
              <w:left w:val="nil"/>
              <w:bottom w:val="nil"/>
              <w:right w:val="nil"/>
            </w:tcBorders>
            <w:shd w:val="clear" w:color="000000" w:fill="F2F2F2"/>
            <w:noWrap/>
            <w:vAlign w:val="center"/>
            <w:hideMark/>
          </w:tcPr>
          <w:p w14:paraId="414EAEDC"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0.925</w:t>
            </w:r>
          </w:p>
        </w:tc>
        <w:tc>
          <w:tcPr>
            <w:tcW w:w="960" w:type="dxa"/>
            <w:tcBorders>
              <w:top w:val="nil"/>
              <w:left w:val="nil"/>
              <w:bottom w:val="nil"/>
              <w:right w:val="nil"/>
            </w:tcBorders>
            <w:shd w:val="clear" w:color="000000" w:fill="F2F2F2"/>
            <w:noWrap/>
            <w:vAlign w:val="center"/>
            <w:hideMark/>
          </w:tcPr>
          <w:p w14:paraId="029700B9"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0.948</w:t>
            </w:r>
          </w:p>
        </w:tc>
      </w:tr>
      <w:tr w:rsidR="004237E8" w:rsidRPr="00AB0EE9" w14:paraId="405C43E9" w14:textId="77777777" w:rsidTr="00E62A01">
        <w:trPr>
          <w:trHeight w:val="288"/>
        </w:trPr>
        <w:tc>
          <w:tcPr>
            <w:tcW w:w="2970" w:type="dxa"/>
            <w:tcBorders>
              <w:top w:val="nil"/>
              <w:left w:val="nil"/>
              <w:bottom w:val="nil"/>
              <w:right w:val="single" w:sz="8" w:space="0" w:color="7F7F7F"/>
            </w:tcBorders>
            <w:shd w:val="clear" w:color="000000" w:fill="FFFFFF"/>
            <w:noWrap/>
            <w:vAlign w:val="center"/>
            <w:hideMark/>
          </w:tcPr>
          <w:p w14:paraId="7AC6BA42" w14:textId="77777777" w:rsidR="004237E8" w:rsidRPr="00AB0EE9" w:rsidRDefault="004237E8" w:rsidP="004237E8">
            <w:pPr>
              <w:spacing w:after="0" w:line="240" w:lineRule="auto"/>
              <w:jc w:val="right"/>
              <w:rPr>
                <w:rFonts w:ascii="Lato Light" w:hAnsi="Lato Light" w:cs="Calibri Light"/>
                <w:i/>
                <w:iCs/>
                <w:color w:val="000000"/>
                <w:sz w:val="24"/>
                <w:szCs w:val="24"/>
              </w:rPr>
            </w:pPr>
            <w:r w:rsidRPr="00AB0EE9">
              <w:rPr>
                <w:rFonts w:ascii="Lato Light" w:hAnsi="Lato Light" w:cs="Calibri Light"/>
                <w:i/>
                <w:iCs/>
                <w:color w:val="000000"/>
                <w:sz w:val="24"/>
                <w:szCs w:val="24"/>
              </w:rPr>
              <w:t>Decision Tree Classifier</w:t>
            </w:r>
          </w:p>
        </w:tc>
        <w:tc>
          <w:tcPr>
            <w:tcW w:w="1089" w:type="dxa"/>
            <w:tcBorders>
              <w:top w:val="nil"/>
              <w:left w:val="nil"/>
              <w:bottom w:val="nil"/>
              <w:right w:val="nil"/>
            </w:tcBorders>
            <w:shd w:val="clear" w:color="auto" w:fill="auto"/>
            <w:noWrap/>
            <w:vAlign w:val="center"/>
            <w:hideMark/>
          </w:tcPr>
          <w:p w14:paraId="34E45E5A"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c>
          <w:tcPr>
            <w:tcW w:w="960" w:type="dxa"/>
            <w:tcBorders>
              <w:top w:val="nil"/>
              <w:left w:val="nil"/>
              <w:bottom w:val="nil"/>
              <w:right w:val="nil"/>
            </w:tcBorders>
            <w:shd w:val="clear" w:color="auto" w:fill="auto"/>
            <w:noWrap/>
            <w:vAlign w:val="center"/>
            <w:hideMark/>
          </w:tcPr>
          <w:p w14:paraId="38047D96"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c>
          <w:tcPr>
            <w:tcW w:w="960" w:type="dxa"/>
            <w:tcBorders>
              <w:top w:val="nil"/>
              <w:left w:val="nil"/>
              <w:bottom w:val="nil"/>
              <w:right w:val="nil"/>
            </w:tcBorders>
            <w:shd w:val="clear" w:color="auto" w:fill="auto"/>
            <w:noWrap/>
            <w:vAlign w:val="center"/>
            <w:hideMark/>
          </w:tcPr>
          <w:p w14:paraId="1F52A3A2"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r>
      <w:tr w:rsidR="004237E8" w:rsidRPr="00AB0EE9" w14:paraId="25182092" w14:textId="77777777" w:rsidTr="00E62A01">
        <w:trPr>
          <w:trHeight w:val="288"/>
        </w:trPr>
        <w:tc>
          <w:tcPr>
            <w:tcW w:w="2970" w:type="dxa"/>
            <w:tcBorders>
              <w:top w:val="nil"/>
              <w:left w:val="nil"/>
              <w:bottom w:val="nil"/>
              <w:right w:val="single" w:sz="8" w:space="0" w:color="7F7F7F"/>
            </w:tcBorders>
            <w:shd w:val="clear" w:color="000000" w:fill="FFFFFF"/>
            <w:noWrap/>
            <w:vAlign w:val="center"/>
            <w:hideMark/>
          </w:tcPr>
          <w:p w14:paraId="2EA6151E" w14:textId="77777777" w:rsidR="004237E8" w:rsidRPr="00AB0EE9" w:rsidRDefault="004237E8" w:rsidP="004237E8">
            <w:pPr>
              <w:spacing w:after="0" w:line="240" w:lineRule="auto"/>
              <w:jc w:val="right"/>
              <w:rPr>
                <w:rFonts w:ascii="Lato Light" w:hAnsi="Lato Light" w:cs="Calibri Light"/>
                <w:i/>
                <w:iCs/>
                <w:color w:val="000000"/>
                <w:sz w:val="24"/>
                <w:szCs w:val="24"/>
              </w:rPr>
            </w:pPr>
            <w:r w:rsidRPr="00AB0EE9">
              <w:rPr>
                <w:rFonts w:ascii="Lato Light" w:hAnsi="Lato Light" w:cs="Calibri Light"/>
                <w:i/>
                <w:iCs/>
                <w:color w:val="000000"/>
                <w:sz w:val="24"/>
                <w:szCs w:val="24"/>
              </w:rPr>
              <w:t>Random Forest Classifier</w:t>
            </w:r>
          </w:p>
        </w:tc>
        <w:tc>
          <w:tcPr>
            <w:tcW w:w="1089" w:type="dxa"/>
            <w:tcBorders>
              <w:top w:val="nil"/>
              <w:left w:val="nil"/>
              <w:bottom w:val="nil"/>
              <w:right w:val="nil"/>
            </w:tcBorders>
            <w:shd w:val="clear" w:color="000000" w:fill="F2F2F2"/>
            <w:noWrap/>
            <w:vAlign w:val="center"/>
            <w:hideMark/>
          </w:tcPr>
          <w:p w14:paraId="3484E0B6"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c>
          <w:tcPr>
            <w:tcW w:w="960" w:type="dxa"/>
            <w:tcBorders>
              <w:top w:val="nil"/>
              <w:left w:val="nil"/>
              <w:bottom w:val="nil"/>
              <w:right w:val="nil"/>
            </w:tcBorders>
            <w:shd w:val="clear" w:color="000000" w:fill="F2F2F2"/>
            <w:noWrap/>
            <w:vAlign w:val="center"/>
            <w:hideMark/>
          </w:tcPr>
          <w:p w14:paraId="68AD8486"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c>
          <w:tcPr>
            <w:tcW w:w="960" w:type="dxa"/>
            <w:tcBorders>
              <w:top w:val="nil"/>
              <w:left w:val="nil"/>
              <w:bottom w:val="nil"/>
              <w:right w:val="nil"/>
            </w:tcBorders>
            <w:shd w:val="clear" w:color="000000" w:fill="F2F2F2"/>
            <w:noWrap/>
            <w:vAlign w:val="center"/>
            <w:hideMark/>
          </w:tcPr>
          <w:p w14:paraId="63C203C9"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r>
      <w:tr w:rsidR="004237E8" w:rsidRPr="00AB0EE9" w14:paraId="14E47BD1" w14:textId="77777777" w:rsidTr="00E62A01">
        <w:trPr>
          <w:trHeight w:val="288"/>
        </w:trPr>
        <w:tc>
          <w:tcPr>
            <w:tcW w:w="2970" w:type="dxa"/>
            <w:tcBorders>
              <w:top w:val="nil"/>
              <w:left w:val="nil"/>
              <w:bottom w:val="nil"/>
              <w:right w:val="single" w:sz="8" w:space="0" w:color="7F7F7F"/>
            </w:tcBorders>
            <w:shd w:val="clear" w:color="000000" w:fill="FFFFFF"/>
            <w:noWrap/>
            <w:vAlign w:val="center"/>
            <w:hideMark/>
          </w:tcPr>
          <w:p w14:paraId="29A63FC1" w14:textId="77777777" w:rsidR="004237E8" w:rsidRPr="00AB0EE9" w:rsidRDefault="004237E8" w:rsidP="004237E8">
            <w:pPr>
              <w:spacing w:after="0" w:line="240" w:lineRule="auto"/>
              <w:jc w:val="right"/>
              <w:rPr>
                <w:rFonts w:ascii="Lato Light" w:hAnsi="Lato Light" w:cs="Calibri Light"/>
                <w:i/>
                <w:iCs/>
                <w:color w:val="000000"/>
                <w:sz w:val="24"/>
                <w:szCs w:val="24"/>
              </w:rPr>
            </w:pPr>
            <w:r w:rsidRPr="00AB0EE9">
              <w:rPr>
                <w:rFonts w:ascii="Lato Light" w:hAnsi="Lato Light" w:cs="Calibri Light"/>
                <w:i/>
                <w:iCs/>
                <w:color w:val="000000"/>
                <w:sz w:val="24"/>
                <w:szCs w:val="24"/>
              </w:rPr>
              <w:t>XGB Classifier</w:t>
            </w:r>
          </w:p>
        </w:tc>
        <w:tc>
          <w:tcPr>
            <w:tcW w:w="1089" w:type="dxa"/>
            <w:tcBorders>
              <w:top w:val="nil"/>
              <w:left w:val="nil"/>
              <w:bottom w:val="nil"/>
              <w:right w:val="nil"/>
            </w:tcBorders>
            <w:shd w:val="clear" w:color="auto" w:fill="auto"/>
            <w:noWrap/>
            <w:vAlign w:val="center"/>
            <w:hideMark/>
          </w:tcPr>
          <w:p w14:paraId="69E8AA39"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c>
          <w:tcPr>
            <w:tcW w:w="960" w:type="dxa"/>
            <w:tcBorders>
              <w:top w:val="nil"/>
              <w:left w:val="nil"/>
              <w:bottom w:val="nil"/>
              <w:right w:val="nil"/>
            </w:tcBorders>
            <w:shd w:val="clear" w:color="auto" w:fill="auto"/>
            <w:noWrap/>
            <w:vAlign w:val="center"/>
            <w:hideMark/>
          </w:tcPr>
          <w:p w14:paraId="1DD7481E"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c>
          <w:tcPr>
            <w:tcW w:w="960" w:type="dxa"/>
            <w:tcBorders>
              <w:top w:val="nil"/>
              <w:left w:val="nil"/>
              <w:bottom w:val="nil"/>
              <w:right w:val="nil"/>
            </w:tcBorders>
            <w:shd w:val="clear" w:color="auto" w:fill="auto"/>
            <w:noWrap/>
            <w:vAlign w:val="center"/>
            <w:hideMark/>
          </w:tcPr>
          <w:p w14:paraId="66F66097"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r>
      <w:tr w:rsidR="004237E8" w:rsidRPr="00AB0EE9" w14:paraId="3EEA2884" w14:textId="77777777" w:rsidTr="00E62A01">
        <w:trPr>
          <w:trHeight w:val="288"/>
        </w:trPr>
        <w:tc>
          <w:tcPr>
            <w:tcW w:w="2970" w:type="dxa"/>
            <w:tcBorders>
              <w:top w:val="nil"/>
              <w:left w:val="nil"/>
              <w:bottom w:val="nil"/>
              <w:right w:val="single" w:sz="8" w:space="0" w:color="7F7F7F"/>
            </w:tcBorders>
            <w:shd w:val="clear" w:color="000000" w:fill="FFFFFF"/>
            <w:noWrap/>
            <w:vAlign w:val="center"/>
            <w:hideMark/>
          </w:tcPr>
          <w:p w14:paraId="1C6EB72D" w14:textId="77777777" w:rsidR="004237E8" w:rsidRPr="00AB0EE9" w:rsidRDefault="004237E8" w:rsidP="004237E8">
            <w:pPr>
              <w:spacing w:after="0" w:line="240" w:lineRule="auto"/>
              <w:jc w:val="right"/>
              <w:rPr>
                <w:rFonts w:ascii="Lato Light" w:hAnsi="Lato Light" w:cs="Calibri Light"/>
                <w:i/>
                <w:iCs/>
                <w:color w:val="000000"/>
                <w:sz w:val="24"/>
                <w:szCs w:val="24"/>
              </w:rPr>
            </w:pPr>
            <w:r w:rsidRPr="00AB0EE9">
              <w:rPr>
                <w:rFonts w:ascii="Lato Light" w:hAnsi="Lato Light" w:cs="Calibri Light"/>
                <w:i/>
                <w:iCs/>
                <w:color w:val="000000"/>
                <w:sz w:val="24"/>
                <w:szCs w:val="24"/>
              </w:rPr>
              <w:t>Extra Trees Classifier</w:t>
            </w:r>
          </w:p>
        </w:tc>
        <w:tc>
          <w:tcPr>
            <w:tcW w:w="1089" w:type="dxa"/>
            <w:tcBorders>
              <w:top w:val="nil"/>
              <w:left w:val="nil"/>
              <w:bottom w:val="nil"/>
              <w:right w:val="nil"/>
            </w:tcBorders>
            <w:shd w:val="clear" w:color="000000" w:fill="F2F2F2"/>
            <w:noWrap/>
            <w:vAlign w:val="center"/>
            <w:hideMark/>
          </w:tcPr>
          <w:p w14:paraId="5E76004E"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c>
          <w:tcPr>
            <w:tcW w:w="960" w:type="dxa"/>
            <w:tcBorders>
              <w:top w:val="nil"/>
              <w:left w:val="nil"/>
              <w:bottom w:val="nil"/>
              <w:right w:val="nil"/>
            </w:tcBorders>
            <w:shd w:val="clear" w:color="000000" w:fill="F2F2F2"/>
            <w:noWrap/>
            <w:vAlign w:val="center"/>
            <w:hideMark/>
          </w:tcPr>
          <w:p w14:paraId="6FF68AB2"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c>
          <w:tcPr>
            <w:tcW w:w="960" w:type="dxa"/>
            <w:tcBorders>
              <w:top w:val="nil"/>
              <w:left w:val="nil"/>
              <w:bottom w:val="nil"/>
              <w:right w:val="nil"/>
            </w:tcBorders>
            <w:shd w:val="clear" w:color="000000" w:fill="F2F2F2"/>
            <w:noWrap/>
            <w:vAlign w:val="center"/>
            <w:hideMark/>
          </w:tcPr>
          <w:p w14:paraId="6033D11D"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r>
      <w:tr w:rsidR="004237E8" w:rsidRPr="00AB0EE9" w14:paraId="3F272335" w14:textId="77777777" w:rsidTr="00E62A01">
        <w:trPr>
          <w:trHeight w:val="288"/>
        </w:trPr>
        <w:tc>
          <w:tcPr>
            <w:tcW w:w="2970" w:type="dxa"/>
            <w:tcBorders>
              <w:top w:val="nil"/>
              <w:left w:val="nil"/>
              <w:bottom w:val="nil"/>
              <w:right w:val="single" w:sz="8" w:space="0" w:color="7F7F7F"/>
            </w:tcBorders>
            <w:shd w:val="clear" w:color="000000" w:fill="FFFFFF"/>
            <w:noWrap/>
            <w:vAlign w:val="center"/>
            <w:hideMark/>
          </w:tcPr>
          <w:p w14:paraId="382127C5" w14:textId="77777777" w:rsidR="004237E8" w:rsidRPr="00AB0EE9" w:rsidRDefault="004237E8" w:rsidP="004237E8">
            <w:pPr>
              <w:spacing w:after="0" w:line="240" w:lineRule="auto"/>
              <w:jc w:val="right"/>
              <w:rPr>
                <w:rFonts w:ascii="Lato Light" w:hAnsi="Lato Light" w:cs="Calibri Light"/>
                <w:i/>
                <w:iCs/>
                <w:color w:val="000000"/>
                <w:sz w:val="24"/>
                <w:szCs w:val="24"/>
              </w:rPr>
            </w:pPr>
            <w:r w:rsidRPr="00AB0EE9">
              <w:rPr>
                <w:rFonts w:ascii="Lato Light" w:hAnsi="Lato Light" w:cs="Calibri Light"/>
                <w:i/>
                <w:iCs/>
                <w:color w:val="000000"/>
                <w:sz w:val="24"/>
                <w:szCs w:val="24"/>
              </w:rPr>
              <w:t>Ada Boost Classifier</w:t>
            </w:r>
          </w:p>
        </w:tc>
        <w:tc>
          <w:tcPr>
            <w:tcW w:w="1089" w:type="dxa"/>
            <w:tcBorders>
              <w:top w:val="nil"/>
              <w:left w:val="nil"/>
              <w:bottom w:val="nil"/>
              <w:right w:val="nil"/>
            </w:tcBorders>
            <w:shd w:val="clear" w:color="auto" w:fill="auto"/>
            <w:noWrap/>
            <w:vAlign w:val="center"/>
            <w:hideMark/>
          </w:tcPr>
          <w:p w14:paraId="6AFF85E8"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c>
          <w:tcPr>
            <w:tcW w:w="960" w:type="dxa"/>
            <w:tcBorders>
              <w:top w:val="nil"/>
              <w:left w:val="nil"/>
              <w:bottom w:val="nil"/>
              <w:right w:val="nil"/>
            </w:tcBorders>
            <w:shd w:val="clear" w:color="auto" w:fill="auto"/>
            <w:noWrap/>
            <w:vAlign w:val="center"/>
            <w:hideMark/>
          </w:tcPr>
          <w:p w14:paraId="67C11136"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c>
          <w:tcPr>
            <w:tcW w:w="960" w:type="dxa"/>
            <w:tcBorders>
              <w:top w:val="nil"/>
              <w:left w:val="nil"/>
              <w:bottom w:val="nil"/>
              <w:right w:val="nil"/>
            </w:tcBorders>
            <w:shd w:val="clear" w:color="auto" w:fill="auto"/>
            <w:noWrap/>
            <w:vAlign w:val="center"/>
            <w:hideMark/>
          </w:tcPr>
          <w:p w14:paraId="74BE2F3D"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r>
      <w:tr w:rsidR="004237E8" w:rsidRPr="00AB0EE9" w14:paraId="5955E302" w14:textId="77777777" w:rsidTr="00E62A01">
        <w:trPr>
          <w:trHeight w:val="288"/>
        </w:trPr>
        <w:tc>
          <w:tcPr>
            <w:tcW w:w="2970" w:type="dxa"/>
            <w:tcBorders>
              <w:top w:val="nil"/>
              <w:left w:val="nil"/>
              <w:bottom w:val="nil"/>
              <w:right w:val="single" w:sz="8" w:space="0" w:color="7F7F7F"/>
            </w:tcBorders>
            <w:shd w:val="clear" w:color="000000" w:fill="FFFFFF"/>
            <w:noWrap/>
            <w:vAlign w:val="center"/>
            <w:hideMark/>
          </w:tcPr>
          <w:p w14:paraId="5B7E7F65" w14:textId="77777777" w:rsidR="004237E8" w:rsidRPr="00AB0EE9" w:rsidRDefault="004237E8" w:rsidP="004237E8">
            <w:pPr>
              <w:spacing w:after="0" w:line="240" w:lineRule="auto"/>
              <w:jc w:val="right"/>
              <w:rPr>
                <w:rFonts w:ascii="Lato Light" w:hAnsi="Lato Light" w:cs="Calibri Light"/>
                <w:i/>
                <w:iCs/>
                <w:color w:val="000000"/>
                <w:sz w:val="24"/>
                <w:szCs w:val="24"/>
              </w:rPr>
            </w:pPr>
            <w:r w:rsidRPr="00AB0EE9">
              <w:rPr>
                <w:rFonts w:ascii="Lato Light" w:hAnsi="Lato Light" w:cs="Calibri Light"/>
                <w:i/>
                <w:iCs/>
                <w:color w:val="000000"/>
                <w:sz w:val="24"/>
                <w:szCs w:val="24"/>
              </w:rPr>
              <w:t>Classical Neural Network</w:t>
            </w:r>
          </w:p>
        </w:tc>
        <w:tc>
          <w:tcPr>
            <w:tcW w:w="1089" w:type="dxa"/>
            <w:tcBorders>
              <w:top w:val="nil"/>
              <w:left w:val="nil"/>
              <w:bottom w:val="nil"/>
              <w:right w:val="nil"/>
            </w:tcBorders>
            <w:shd w:val="clear" w:color="000000" w:fill="F2F2F2"/>
            <w:noWrap/>
            <w:vAlign w:val="center"/>
            <w:hideMark/>
          </w:tcPr>
          <w:p w14:paraId="1EEA290C"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0.962</w:t>
            </w:r>
          </w:p>
        </w:tc>
        <w:tc>
          <w:tcPr>
            <w:tcW w:w="960" w:type="dxa"/>
            <w:tcBorders>
              <w:top w:val="nil"/>
              <w:left w:val="nil"/>
              <w:bottom w:val="nil"/>
              <w:right w:val="nil"/>
            </w:tcBorders>
            <w:shd w:val="clear" w:color="000000" w:fill="F2F2F2"/>
            <w:noWrap/>
            <w:vAlign w:val="center"/>
            <w:hideMark/>
          </w:tcPr>
          <w:p w14:paraId="183585A8"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sz w:val="24"/>
                <w:szCs w:val="24"/>
              </w:rPr>
              <w:t>1.000</w:t>
            </w:r>
          </w:p>
        </w:tc>
        <w:tc>
          <w:tcPr>
            <w:tcW w:w="960" w:type="dxa"/>
            <w:tcBorders>
              <w:top w:val="nil"/>
              <w:left w:val="nil"/>
              <w:bottom w:val="nil"/>
              <w:right w:val="nil"/>
            </w:tcBorders>
            <w:shd w:val="clear" w:color="000000" w:fill="F2F2F2"/>
            <w:noWrap/>
            <w:vAlign w:val="center"/>
            <w:hideMark/>
          </w:tcPr>
          <w:p w14:paraId="58553EC5"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0.981</w:t>
            </w:r>
          </w:p>
        </w:tc>
      </w:tr>
    </w:tbl>
    <w:p w14:paraId="01C24BE2" w14:textId="77777777" w:rsidR="004237E8" w:rsidRPr="00AB0EE9" w:rsidRDefault="004237E8">
      <w:pPr>
        <w:rPr>
          <w:rFonts w:ascii="Lato Light" w:hAnsi="Lato Light" w:cs="Calibri"/>
          <w:color w:val="000000"/>
          <w:sz w:val="24"/>
          <w:szCs w:val="24"/>
          <w:shd w:val="clear" w:color="auto" w:fill="FFFFFF"/>
        </w:rPr>
      </w:pPr>
    </w:p>
    <w:p w14:paraId="39E2F969" w14:textId="752E0C32" w:rsidR="00FF4A9D" w:rsidRPr="00AB0EE9" w:rsidRDefault="00F734F1">
      <w:pPr>
        <w:rPr>
          <w:rFonts w:ascii="Lato Light" w:hAnsi="Lato Light" w:cs="Calibri"/>
          <w:color w:val="000000"/>
          <w:sz w:val="24"/>
          <w:szCs w:val="24"/>
          <w:shd w:val="clear" w:color="auto" w:fill="FFFFFF"/>
        </w:rPr>
      </w:pPr>
      <w:r w:rsidRPr="00AB0EE9">
        <w:rPr>
          <w:rFonts w:ascii="Lato Light" w:hAnsi="Lato Light" w:cs="Calibri"/>
          <w:color w:val="000000"/>
          <w:sz w:val="24"/>
          <w:szCs w:val="24"/>
          <w:shd w:val="clear" w:color="auto" w:fill="FFFFFF"/>
        </w:rPr>
        <w:t>Based on the above results the</w:t>
      </w:r>
      <w:r w:rsidR="00E05001" w:rsidRPr="00AB0EE9">
        <w:rPr>
          <w:rFonts w:ascii="Lato Light" w:hAnsi="Lato Light" w:cs="Calibri"/>
          <w:color w:val="000000"/>
          <w:sz w:val="24"/>
          <w:szCs w:val="24"/>
          <w:shd w:val="clear" w:color="auto" w:fill="FFFFFF"/>
        </w:rPr>
        <w:t xml:space="preserve">, the algorithms which gave perfect accuracy in all 3 data sets were selected. </w:t>
      </w:r>
    </w:p>
    <w:p w14:paraId="59F54C95" w14:textId="520F06CC" w:rsidR="00E05001" w:rsidRPr="00AB0EE9" w:rsidRDefault="00E05001">
      <w:pPr>
        <w:rPr>
          <w:rFonts w:ascii="Lato Light" w:hAnsi="Lato Light" w:cs="Calibri"/>
          <w:color w:val="000000"/>
          <w:sz w:val="24"/>
          <w:szCs w:val="24"/>
          <w:shd w:val="clear" w:color="auto" w:fill="FFFFFF"/>
        </w:rPr>
      </w:pPr>
      <w:r w:rsidRPr="00AB0EE9">
        <w:rPr>
          <w:rFonts w:ascii="Lato Light" w:hAnsi="Lato Light" w:cs="Calibri"/>
          <w:color w:val="000000"/>
          <w:sz w:val="24"/>
          <w:szCs w:val="24"/>
          <w:shd w:val="clear" w:color="auto" w:fill="FFFFFF"/>
        </w:rPr>
        <w:t>Moreover, even though models gave 100% its important to check which attributed make the highest impact on each model to take the decision.</w:t>
      </w:r>
    </w:p>
    <w:tbl>
      <w:tblPr>
        <w:tblW w:w="10525" w:type="dxa"/>
        <w:tblLook w:val="04A0" w:firstRow="1" w:lastRow="0" w:firstColumn="1" w:lastColumn="0" w:noHBand="0" w:noVBand="1"/>
      </w:tblPr>
      <w:tblGrid>
        <w:gridCol w:w="2785"/>
        <w:gridCol w:w="1595"/>
        <w:gridCol w:w="1710"/>
        <w:gridCol w:w="1620"/>
        <w:gridCol w:w="1530"/>
        <w:gridCol w:w="1285"/>
      </w:tblGrid>
      <w:tr w:rsidR="00A608EE" w:rsidRPr="00AB0EE9" w14:paraId="357AA858" w14:textId="77777777" w:rsidTr="00A608EE">
        <w:trPr>
          <w:trHeight w:val="420"/>
        </w:trPr>
        <w:tc>
          <w:tcPr>
            <w:tcW w:w="1052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53CCE" w14:textId="77777777" w:rsidR="00A608EE" w:rsidRPr="00AB0EE9" w:rsidRDefault="00A608EE" w:rsidP="00A608EE">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 xml:space="preserve">Feature Importance </w:t>
            </w:r>
          </w:p>
        </w:tc>
      </w:tr>
      <w:tr w:rsidR="00A608EE" w:rsidRPr="00AB0EE9" w14:paraId="23A8BA27" w14:textId="77777777" w:rsidTr="00A608EE">
        <w:trPr>
          <w:trHeight w:val="624"/>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3D98F509"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Attribute</w:t>
            </w:r>
          </w:p>
        </w:tc>
        <w:tc>
          <w:tcPr>
            <w:tcW w:w="1595" w:type="dxa"/>
            <w:tcBorders>
              <w:top w:val="nil"/>
              <w:left w:val="nil"/>
              <w:bottom w:val="single" w:sz="4" w:space="0" w:color="auto"/>
              <w:right w:val="single" w:sz="4" w:space="0" w:color="auto"/>
            </w:tcBorders>
            <w:shd w:val="clear" w:color="auto" w:fill="auto"/>
            <w:vAlign w:val="center"/>
            <w:hideMark/>
          </w:tcPr>
          <w:p w14:paraId="2FFD3589" w14:textId="77777777" w:rsidR="00A608EE" w:rsidRPr="00AB0EE9" w:rsidRDefault="00A608EE" w:rsidP="00A608EE">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Decision Tree Classifier</w:t>
            </w:r>
          </w:p>
        </w:tc>
        <w:tc>
          <w:tcPr>
            <w:tcW w:w="1710" w:type="dxa"/>
            <w:tcBorders>
              <w:top w:val="nil"/>
              <w:left w:val="nil"/>
              <w:bottom w:val="single" w:sz="4" w:space="0" w:color="auto"/>
              <w:right w:val="single" w:sz="4" w:space="0" w:color="auto"/>
            </w:tcBorders>
            <w:shd w:val="clear" w:color="auto" w:fill="auto"/>
            <w:vAlign w:val="center"/>
            <w:hideMark/>
          </w:tcPr>
          <w:p w14:paraId="1FFB8564" w14:textId="77777777" w:rsidR="00A608EE" w:rsidRPr="00AB0EE9" w:rsidRDefault="00A608EE" w:rsidP="00A608EE">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Random Forest Classifier</w:t>
            </w:r>
          </w:p>
        </w:tc>
        <w:tc>
          <w:tcPr>
            <w:tcW w:w="1620" w:type="dxa"/>
            <w:tcBorders>
              <w:top w:val="nil"/>
              <w:left w:val="nil"/>
              <w:bottom w:val="single" w:sz="4" w:space="0" w:color="auto"/>
              <w:right w:val="single" w:sz="4" w:space="0" w:color="auto"/>
            </w:tcBorders>
            <w:shd w:val="clear" w:color="auto" w:fill="auto"/>
            <w:vAlign w:val="center"/>
            <w:hideMark/>
          </w:tcPr>
          <w:p w14:paraId="0F38FEC9" w14:textId="77777777" w:rsidR="00A608EE" w:rsidRPr="00AB0EE9" w:rsidRDefault="00A608EE" w:rsidP="00A608EE">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XGB Classifier</w:t>
            </w:r>
          </w:p>
        </w:tc>
        <w:tc>
          <w:tcPr>
            <w:tcW w:w="1530" w:type="dxa"/>
            <w:tcBorders>
              <w:top w:val="nil"/>
              <w:left w:val="nil"/>
              <w:bottom w:val="single" w:sz="4" w:space="0" w:color="auto"/>
              <w:right w:val="single" w:sz="4" w:space="0" w:color="auto"/>
            </w:tcBorders>
            <w:shd w:val="clear" w:color="auto" w:fill="auto"/>
            <w:vAlign w:val="center"/>
            <w:hideMark/>
          </w:tcPr>
          <w:p w14:paraId="18931401" w14:textId="77777777" w:rsidR="00A608EE" w:rsidRPr="00AB0EE9" w:rsidRDefault="00A608EE" w:rsidP="00A608EE">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Extra Trees Classifier</w:t>
            </w:r>
          </w:p>
        </w:tc>
        <w:tc>
          <w:tcPr>
            <w:tcW w:w="1285" w:type="dxa"/>
            <w:tcBorders>
              <w:top w:val="nil"/>
              <w:left w:val="nil"/>
              <w:bottom w:val="single" w:sz="4" w:space="0" w:color="auto"/>
              <w:right w:val="single" w:sz="4" w:space="0" w:color="auto"/>
            </w:tcBorders>
            <w:shd w:val="clear" w:color="auto" w:fill="auto"/>
            <w:vAlign w:val="center"/>
            <w:hideMark/>
          </w:tcPr>
          <w:p w14:paraId="5D731991" w14:textId="77777777" w:rsidR="00A608EE" w:rsidRPr="00AB0EE9" w:rsidRDefault="00A608EE" w:rsidP="00A608EE">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Ada Boost Classifier</w:t>
            </w:r>
          </w:p>
        </w:tc>
      </w:tr>
      <w:tr w:rsidR="00A608EE" w:rsidRPr="00AB0EE9" w14:paraId="50ADC62A" w14:textId="77777777" w:rsidTr="00A608EE">
        <w:trPr>
          <w:trHeight w:val="312"/>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1AFA21EB" w14:textId="77777777" w:rsidR="00A608EE" w:rsidRPr="00AB0EE9" w:rsidRDefault="00A608EE" w:rsidP="00A608EE">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Hemoglobin</w:t>
            </w:r>
          </w:p>
        </w:tc>
        <w:tc>
          <w:tcPr>
            <w:tcW w:w="1595" w:type="dxa"/>
            <w:tcBorders>
              <w:top w:val="nil"/>
              <w:left w:val="nil"/>
              <w:bottom w:val="single" w:sz="4" w:space="0" w:color="auto"/>
              <w:right w:val="single" w:sz="4" w:space="0" w:color="auto"/>
            </w:tcBorders>
            <w:shd w:val="clear" w:color="auto" w:fill="auto"/>
            <w:noWrap/>
            <w:vAlign w:val="bottom"/>
            <w:hideMark/>
          </w:tcPr>
          <w:p w14:paraId="08F3ED3F"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0.580</w:t>
            </w:r>
          </w:p>
        </w:tc>
        <w:tc>
          <w:tcPr>
            <w:tcW w:w="1710" w:type="dxa"/>
            <w:tcBorders>
              <w:top w:val="nil"/>
              <w:left w:val="nil"/>
              <w:bottom w:val="single" w:sz="4" w:space="0" w:color="auto"/>
              <w:right w:val="single" w:sz="4" w:space="0" w:color="auto"/>
            </w:tcBorders>
            <w:shd w:val="clear" w:color="auto" w:fill="auto"/>
            <w:noWrap/>
            <w:vAlign w:val="bottom"/>
            <w:hideMark/>
          </w:tcPr>
          <w:p w14:paraId="10E13832"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0.246</w:t>
            </w:r>
          </w:p>
        </w:tc>
        <w:tc>
          <w:tcPr>
            <w:tcW w:w="1620" w:type="dxa"/>
            <w:tcBorders>
              <w:top w:val="nil"/>
              <w:left w:val="nil"/>
              <w:bottom w:val="single" w:sz="4" w:space="0" w:color="auto"/>
              <w:right w:val="single" w:sz="4" w:space="0" w:color="auto"/>
            </w:tcBorders>
            <w:shd w:val="clear" w:color="auto" w:fill="auto"/>
            <w:noWrap/>
            <w:vAlign w:val="bottom"/>
            <w:hideMark/>
          </w:tcPr>
          <w:p w14:paraId="2B359362"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0.252</w:t>
            </w:r>
          </w:p>
        </w:tc>
        <w:tc>
          <w:tcPr>
            <w:tcW w:w="1530" w:type="dxa"/>
            <w:tcBorders>
              <w:top w:val="nil"/>
              <w:left w:val="nil"/>
              <w:bottom w:val="single" w:sz="4" w:space="0" w:color="auto"/>
              <w:right w:val="single" w:sz="4" w:space="0" w:color="auto"/>
            </w:tcBorders>
            <w:shd w:val="clear" w:color="auto" w:fill="auto"/>
            <w:noWrap/>
            <w:vAlign w:val="bottom"/>
            <w:hideMark/>
          </w:tcPr>
          <w:p w14:paraId="4163D970"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0.174</w:t>
            </w:r>
          </w:p>
        </w:tc>
        <w:tc>
          <w:tcPr>
            <w:tcW w:w="1285" w:type="dxa"/>
            <w:tcBorders>
              <w:top w:val="nil"/>
              <w:left w:val="nil"/>
              <w:bottom w:val="single" w:sz="4" w:space="0" w:color="auto"/>
              <w:right w:val="single" w:sz="4" w:space="0" w:color="auto"/>
            </w:tcBorders>
            <w:shd w:val="clear" w:color="auto" w:fill="auto"/>
            <w:noWrap/>
            <w:vAlign w:val="bottom"/>
            <w:hideMark/>
          </w:tcPr>
          <w:p w14:paraId="2E99786D"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0.330</w:t>
            </w:r>
          </w:p>
        </w:tc>
      </w:tr>
      <w:tr w:rsidR="00A608EE" w:rsidRPr="00AB0EE9" w14:paraId="44B29DE7" w14:textId="77777777" w:rsidTr="00A608EE">
        <w:trPr>
          <w:trHeight w:val="312"/>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3598078F" w14:textId="77777777" w:rsidR="00A608EE" w:rsidRPr="00AB0EE9" w:rsidRDefault="00A608EE" w:rsidP="00A608EE">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Specific Gravity</w:t>
            </w:r>
          </w:p>
        </w:tc>
        <w:tc>
          <w:tcPr>
            <w:tcW w:w="1595" w:type="dxa"/>
            <w:tcBorders>
              <w:top w:val="nil"/>
              <w:left w:val="nil"/>
              <w:bottom w:val="single" w:sz="4" w:space="0" w:color="auto"/>
              <w:right w:val="single" w:sz="4" w:space="0" w:color="auto"/>
            </w:tcBorders>
            <w:shd w:val="clear" w:color="auto" w:fill="auto"/>
            <w:noWrap/>
            <w:vAlign w:val="bottom"/>
            <w:hideMark/>
          </w:tcPr>
          <w:p w14:paraId="2466CBAC"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0.265</w:t>
            </w:r>
          </w:p>
        </w:tc>
        <w:tc>
          <w:tcPr>
            <w:tcW w:w="1710" w:type="dxa"/>
            <w:tcBorders>
              <w:top w:val="nil"/>
              <w:left w:val="nil"/>
              <w:bottom w:val="single" w:sz="4" w:space="0" w:color="auto"/>
              <w:right w:val="single" w:sz="4" w:space="0" w:color="auto"/>
            </w:tcBorders>
            <w:shd w:val="clear" w:color="auto" w:fill="auto"/>
            <w:noWrap/>
            <w:vAlign w:val="bottom"/>
            <w:hideMark/>
          </w:tcPr>
          <w:p w14:paraId="16A04D58"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0.275</w:t>
            </w:r>
          </w:p>
        </w:tc>
        <w:tc>
          <w:tcPr>
            <w:tcW w:w="1620" w:type="dxa"/>
            <w:tcBorders>
              <w:top w:val="nil"/>
              <w:left w:val="nil"/>
              <w:bottom w:val="single" w:sz="4" w:space="0" w:color="auto"/>
              <w:right w:val="single" w:sz="4" w:space="0" w:color="auto"/>
            </w:tcBorders>
            <w:shd w:val="clear" w:color="auto" w:fill="auto"/>
            <w:noWrap/>
            <w:vAlign w:val="bottom"/>
            <w:hideMark/>
          </w:tcPr>
          <w:p w14:paraId="1EC3E3DD"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0.135</w:t>
            </w:r>
          </w:p>
        </w:tc>
        <w:tc>
          <w:tcPr>
            <w:tcW w:w="1530" w:type="dxa"/>
            <w:tcBorders>
              <w:top w:val="nil"/>
              <w:left w:val="nil"/>
              <w:bottom w:val="single" w:sz="4" w:space="0" w:color="auto"/>
              <w:right w:val="single" w:sz="4" w:space="0" w:color="auto"/>
            </w:tcBorders>
            <w:shd w:val="clear" w:color="auto" w:fill="auto"/>
            <w:noWrap/>
            <w:vAlign w:val="bottom"/>
            <w:hideMark/>
          </w:tcPr>
          <w:p w14:paraId="5C096648"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0.242</w:t>
            </w:r>
          </w:p>
        </w:tc>
        <w:tc>
          <w:tcPr>
            <w:tcW w:w="1285" w:type="dxa"/>
            <w:tcBorders>
              <w:top w:val="nil"/>
              <w:left w:val="nil"/>
              <w:bottom w:val="single" w:sz="4" w:space="0" w:color="auto"/>
              <w:right w:val="single" w:sz="4" w:space="0" w:color="auto"/>
            </w:tcBorders>
            <w:shd w:val="clear" w:color="auto" w:fill="auto"/>
            <w:noWrap/>
            <w:vAlign w:val="bottom"/>
            <w:hideMark/>
          </w:tcPr>
          <w:p w14:paraId="6FA5BF8E"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0.320</w:t>
            </w:r>
          </w:p>
        </w:tc>
      </w:tr>
      <w:tr w:rsidR="00A608EE" w:rsidRPr="00AB0EE9" w14:paraId="6E2567A2" w14:textId="77777777" w:rsidTr="00A608EE">
        <w:trPr>
          <w:trHeight w:val="312"/>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13606F60" w14:textId="77777777" w:rsidR="00A608EE" w:rsidRPr="00AB0EE9" w:rsidRDefault="00A608EE" w:rsidP="00A608EE">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Serum Creatinine</w:t>
            </w:r>
          </w:p>
        </w:tc>
        <w:tc>
          <w:tcPr>
            <w:tcW w:w="1595" w:type="dxa"/>
            <w:tcBorders>
              <w:top w:val="nil"/>
              <w:left w:val="nil"/>
              <w:bottom w:val="single" w:sz="4" w:space="0" w:color="auto"/>
              <w:right w:val="single" w:sz="4" w:space="0" w:color="auto"/>
            </w:tcBorders>
            <w:shd w:val="clear" w:color="auto" w:fill="auto"/>
            <w:noWrap/>
            <w:vAlign w:val="bottom"/>
            <w:hideMark/>
          </w:tcPr>
          <w:p w14:paraId="759D8226"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0.031</w:t>
            </w:r>
          </w:p>
        </w:tc>
        <w:tc>
          <w:tcPr>
            <w:tcW w:w="1710" w:type="dxa"/>
            <w:tcBorders>
              <w:top w:val="nil"/>
              <w:left w:val="nil"/>
              <w:bottom w:val="single" w:sz="4" w:space="0" w:color="auto"/>
              <w:right w:val="single" w:sz="4" w:space="0" w:color="auto"/>
            </w:tcBorders>
            <w:shd w:val="clear" w:color="auto" w:fill="auto"/>
            <w:noWrap/>
            <w:vAlign w:val="bottom"/>
            <w:hideMark/>
          </w:tcPr>
          <w:p w14:paraId="3696E890"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0.160</w:t>
            </w:r>
          </w:p>
        </w:tc>
        <w:tc>
          <w:tcPr>
            <w:tcW w:w="1620" w:type="dxa"/>
            <w:tcBorders>
              <w:top w:val="nil"/>
              <w:left w:val="nil"/>
              <w:bottom w:val="single" w:sz="4" w:space="0" w:color="auto"/>
              <w:right w:val="single" w:sz="4" w:space="0" w:color="auto"/>
            </w:tcBorders>
            <w:shd w:val="clear" w:color="auto" w:fill="auto"/>
            <w:noWrap/>
            <w:vAlign w:val="bottom"/>
            <w:hideMark/>
          </w:tcPr>
          <w:p w14:paraId="5664A06C"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0.500</w:t>
            </w:r>
          </w:p>
        </w:tc>
        <w:tc>
          <w:tcPr>
            <w:tcW w:w="1530" w:type="dxa"/>
            <w:tcBorders>
              <w:top w:val="nil"/>
              <w:left w:val="nil"/>
              <w:bottom w:val="single" w:sz="4" w:space="0" w:color="auto"/>
              <w:right w:val="single" w:sz="4" w:space="0" w:color="auto"/>
            </w:tcBorders>
            <w:shd w:val="clear" w:color="auto" w:fill="auto"/>
            <w:noWrap/>
            <w:vAlign w:val="bottom"/>
            <w:hideMark/>
          </w:tcPr>
          <w:p w14:paraId="6D6B2D58"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0.057</w:t>
            </w:r>
          </w:p>
        </w:tc>
        <w:tc>
          <w:tcPr>
            <w:tcW w:w="1285" w:type="dxa"/>
            <w:tcBorders>
              <w:top w:val="nil"/>
              <w:left w:val="nil"/>
              <w:bottom w:val="single" w:sz="4" w:space="0" w:color="auto"/>
              <w:right w:val="single" w:sz="4" w:space="0" w:color="auto"/>
            </w:tcBorders>
            <w:shd w:val="clear" w:color="auto" w:fill="auto"/>
            <w:noWrap/>
            <w:vAlign w:val="bottom"/>
            <w:hideMark/>
          </w:tcPr>
          <w:p w14:paraId="43B76834"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0.000</w:t>
            </w:r>
          </w:p>
        </w:tc>
      </w:tr>
      <w:tr w:rsidR="00A608EE" w:rsidRPr="00AB0EE9" w14:paraId="674B0544" w14:textId="77777777" w:rsidTr="00A608EE">
        <w:trPr>
          <w:trHeight w:val="312"/>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2C059C67" w14:textId="77777777" w:rsidR="00A608EE" w:rsidRPr="00AB0EE9" w:rsidRDefault="00A608EE" w:rsidP="00A608EE">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Albumin</w:t>
            </w:r>
          </w:p>
        </w:tc>
        <w:tc>
          <w:tcPr>
            <w:tcW w:w="1595" w:type="dxa"/>
            <w:tcBorders>
              <w:top w:val="nil"/>
              <w:left w:val="nil"/>
              <w:bottom w:val="single" w:sz="4" w:space="0" w:color="auto"/>
              <w:right w:val="single" w:sz="4" w:space="0" w:color="auto"/>
            </w:tcBorders>
            <w:shd w:val="clear" w:color="auto" w:fill="auto"/>
            <w:noWrap/>
            <w:vAlign w:val="bottom"/>
            <w:hideMark/>
          </w:tcPr>
          <w:p w14:paraId="6E4DDA48"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0.103</w:t>
            </w:r>
          </w:p>
        </w:tc>
        <w:tc>
          <w:tcPr>
            <w:tcW w:w="1710" w:type="dxa"/>
            <w:tcBorders>
              <w:top w:val="nil"/>
              <w:left w:val="nil"/>
              <w:bottom w:val="single" w:sz="4" w:space="0" w:color="auto"/>
              <w:right w:val="single" w:sz="4" w:space="0" w:color="auto"/>
            </w:tcBorders>
            <w:shd w:val="clear" w:color="auto" w:fill="auto"/>
            <w:noWrap/>
            <w:vAlign w:val="bottom"/>
            <w:hideMark/>
          </w:tcPr>
          <w:p w14:paraId="3BBBE535"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0.196</w:t>
            </w:r>
          </w:p>
        </w:tc>
        <w:tc>
          <w:tcPr>
            <w:tcW w:w="1620" w:type="dxa"/>
            <w:tcBorders>
              <w:top w:val="nil"/>
              <w:left w:val="nil"/>
              <w:bottom w:val="single" w:sz="4" w:space="0" w:color="auto"/>
              <w:right w:val="single" w:sz="4" w:space="0" w:color="auto"/>
            </w:tcBorders>
            <w:shd w:val="clear" w:color="auto" w:fill="auto"/>
            <w:noWrap/>
            <w:vAlign w:val="bottom"/>
            <w:hideMark/>
          </w:tcPr>
          <w:p w14:paraId="3254EF35"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0.089</w:t>
            </w:r>
          </w:p>
        </w:tc>
        <w:tc>
          <w:tcPr>
            <w:tcW w:w="1530" w:type="dxa"/>
            <w:tcBorders>
              <w:top w:val="nil"/>
              <w:left w:val="nil"/>
              <w:bottom w:val="single" w:sz="4" w:space="0" w:color="auto"/>
              <w:right w:val="single" w:sz="4" w:space="0" w:color="auto"/>
            </w:tcBorders>
            <w:shd w:val="clear" w:color="auto" w:fill="auto"/>
            <w:noWrap/>
            <w:vAlign w:val="bottom"/>
            <w:hideMark/>
          </w:tcPr>
          <w:p w14:paraId="7F698CA2"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0.158</w:t>
            </w:r>
          </w:p>
        </w:tc>
        <w:tc>
          <w:tcPr>
            <w:tcW w:w="1285" w:type="dxa"/>
            <w:tcBorders>
              <w:top w:val="nil"/>
              <w:left w:val="nil"/>
              <w:bottom w:val="single" w:sz="4" w:space="0" w:color="auto"/>
              <w:right w:val="single" w:sz="4" w:space="0" w:color="auto"/>
            </w:tcBorders>
            <w:shd w:val="clear" w:color="auto" w:fill="auto"/>
            <w:noWrap/>
            <w:vAlign w:val="bottom"/>
            <w:hideMark/>
          </w:tcPr>
          <w:p w14:paraId="0F450E87"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0.140</w:t>
            </w:r>
          </w:p>
        </w:tc>
      </w:tr>
      <w:tr w:rsidR="00A608EE" w:rsidRPr="00AB0EE9" w14:paraId="7799588B" w14:textId="77777777" w:rsidTr="00A608EE">
        <w:trPr>
          <w:trHeight w:val="312"/>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4415F2B2" w14:textId="77777777" w:rsidR="00A608EE" w:rsidRPr="00AB0EE9" w:rsidRDefault="00A608EE" w:rsidP="00A608EE">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Hypertension</w:t>
            </w:r>
          </w:p>
        </w:tc>
        <w:tc>
          <w:tcPr>
            <w:tcW w:w="1595" w:type="dxa"/>
            <w:tcBorders>
              <w:top w:val="nil"/>
              <w:left w:val="nil"/>
              <w:bottom w:val="single" w:sz="4" w:space="0" w:color="auto"/>
              <w:right w:val="single" w:sz="4" w:space="0" w:color="auto"/>
            </w:tcBorders>
            <w:shd w:val="clear" w:color="auto" w:fill="auto"/>
            <w:noWrap/>
            <w:vAlign w:val="bottom"/>
            <w:hideMark/>
          </w:tcPr>
          <w:p w14:paraId="190C6D35"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0.000</w:t>
            </w:r>
          </w:p>
        </w:tc>
        <w:tc>
          <w:tcPr>
            <w:tcW w:w="1710" w:type="dxa"/>
            <w:tcBorders>
              <w:top w:val="nil"/>
              <w:left w:val="nil"/>
              <w:bottom w:val="single" w:sz="4" w:space="0" w:color="auto"/>
              <w:right w:val="single" w:sz="4" w:space="0" w:color="auto"/>
            </w:tcBorders>
            <w:shd w:val="clear" w:color="auto" w:fill="auto"/>
            <w:noWrap/>
            <w:vAlign w:val="bottom"/>
            <w:hideMark/>
          </w:tcPr>
          <w:p w14:paraId="0CC65C3B"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0.051</w:t>
            </w:r>
          </w:p>
        </w:tc>
        <w:tc>
          <w:tcPr>
            <w:tcW w:w="1620" w:type="dxa"/>
            <w:tcBorders>
              <w:top w:val="nil"/>
              <w:left w:val="nil"/>
              <w:bottom w:val="single" w:sz="4" w:space="0" w:color="auto"/>
              <w:right w:val="single" w:sz="4" w:space="0" w:color="auto"/>
            </w:tcBorders>
            <w:shd w:val="clear" w:color="auto" w:fill="auto"/>
            <w:noWrap/>
            <w:vAlign w:val="bottom"/>
            <w:hideMark/>
          </w:tcPr>
          <w:p w14:paraId="30CCEBF9"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0.000</w:t>
            </w:r>
          </w:p>
        </w:tc>
        <w:tc>
          <w:tcPr>
            <w:tcW w:w="1530" w:type="dxa"/>
            <w:tcBorders>
              <w:top w:val="nil"/>
              <w:left w:val="nil"/>
              <w:bottom w:val="single" w:sz="4" w:space="0" w:color="auto"/>
              <w:right w:val="single" w:sz="4" w:space="0" w:color="auto"/>
            </w:tcBorders>
            <w:shd w:val="clear" w:color="auto" w:fill="auto"/>
            <w:noWrap/>
            <w:vAlign w:val="bottom"/>
            <w:hideMark/>
          </w:tcPr>
          <w:p w14:paraId="40856D33"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0.192</w:t>
            </w:r>
          </w:p>
        </w:tc>
        <w:tc>
          <w:tcPr>
            <w:tcW w:w="1285" w:type="dxa"/>
            <w:tcBorders>
              <w:top w:val="nil"/>
              <w:left w:val="nil"/>
              <w:bottom w:val="single" w:sz="4" w:space="0" w:color="auto"/>
              <w:right w:val="single" w:sz="4" w:space="0" w:color="auto"/>
            </w:tcBorders>
            <w:shd w:val="clear" w:color="auto" w:fill="auto"/>
            <w:noWrap/>
            <w:vAlign w:val="bottom"/>
            <w:hideMark/>
          </w:tcPr>
          <w:p w14:paraId="59BB0AC7"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0.130</w:t>
            </w:r>
          </w:p>
        </w:tc>
      </w:tr>
      <w:tr w:rsidR="00A608EE" w:rsidRPr="00AB0EE9" w14:paraId="058EFB28" w14:textId="77777777" w:rsidTr="00A608EE">
        <w:trPr>
          <w:trHeight w:val="312"/>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50E6CE0C" w14:textId="77777777" w:rsidR="00A608EE" w:rsidRPr="00AB0EE9" w:rsidRDefault="00A608EE" w:rsidP="00A608EE">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Diabetes Mellitus</w:t>
            </w:r>
          </w:p>
        </w:tc>
        <w:tc>
          <w:tcPr>
            <w:tcW w:w="1595" w:type="dxa"/>
            <w:tcBorders>
              <w:top w:val="nil"/>
              <w:left w:val="nil"/>
              <w:bottom w:val="single" w:sz="4" w:space="0" w:color="auto"/>
              <w:right w:val="single" w:sz="4" w:space="0" w:color="auto"/>
            </w:tcBorders>
            <w:shd w:val="clear" w:color="auto" w:fill="auto"/>
            <w:noWrap/>
            <w:vAlign w:val="bottom"/>
            <w:hideMark/>
          </w:tcPr>
          <w:p w14:paraId="417B7E72"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0.000</w:t>
            </w:r>
          </w:p>
        </w:tc>
        <w:tc>
          <w:tcPr>
            <w:tcW w:w="1710" w:type="dxa"/>
            <w:tcBorders>
              <w:top w:val="nil"/>
              <w:left w:val="nil"/>
              <w:bottom w:val="single" w:sz="4" w:space="0" w:color="auto"/>
              <w:right w:val="single" w:sz="4" w:space="0" w:color="auto"/>
            </w:tcBorders>
            <w:shd w:val="clear" w:color="auto" w:fill="auto"/>
            <w:noWrap/>
            <w:vAlign w:val="bottom"/>
            <w:hideMark/>
          </w:tcPr>
          <w:p w14:paraId="39AEBE52"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0.026</w:t>
            </w:r>
          </w:p>
        </w:tc>
        <w:tc>
          <w:tcPr>
            <w:tcW w:w="1620" w:type="dxa"/>
            <w:tcBorders>
              <w:top w:val="nil"/>
              <w:left w:val="nil"/>
              <w:bottom w:val="single" w:sz="4" w:space="0" w:color="auto"/>
              <w:right w:val="single" w:sz="4" w:space="0" w:color="auto"/>
            </w:tcBorders>
            <w:shd w:val="clear" w:color="auto" w:fill="auto"/>
            <w:noWrap/>
            <w:vAlign w:val="bottom"/>
            <w:hideMark/>
          </w:tcPr>
          <w:p w14:paraId="7FC820A2"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0.000</w:t>
            </w:r>
          </w:p>
        </w:tc>
        <w:tc>
          <w:tcPr>
            <w:tcW w:w="1530" w:type="dxa"/>
            <w:tcBorders>
              <w:top w:val="nil"/>
              <w:left w:val="nil"/>
              <w:bottom w:val="single" w:sz="4" w:space="0" w:color="auto"/>
              <w:right w:val="single" w:sz="4" w:space="0" w:color="auto"/>
            </w:tcBorders>
            <w:shd w:val="clear" w:color="auto" w:fill="auto"/>
            <w:noWrap/>
            <w:vAlign w:val="bottom"/>
            <w:hideMark/>
          </w:tcPr>
          <w:p w14:paraId="3B98E6AE"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0.130</w:t>
            </w:r>
          </w:p>
        </w:tc>
        <w:tc>
          <w:tcPr>
            <w:tcW w:w="1285" w:type="dxa"/>
            <w:tcBorders>
              <w:top w:val="nil"/>
              <w:left w:val="nil"/>
              <w:bottom w:val="single" w:sz="4" w:space="0" w:color="auto"/>
              <w:right w:val="single" w:sz="4" w:space="0" w:color="auto"/>
            </w:tcBorders>
            <w:shd w:val="clear" w:color="auto" w:fill="auto"/>
            <w:noWrap/>
            <w:vAlign w:val="bottom"/>
            <w:hideMark/>
          </w:tcPr>
          <w:p w14:paraId="73D6768D"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0.080</w:t>
            </w:r>
          </w:p>
        </w:tc>
      </w:tr>
      <w:tr w:rsidR="00A608EE" w:rsidRPr="00AB0EE9" w14:paraId="4C3C7E22" w14:textId="77777777" w:rsidTr="00A608EE">
        <w:trPr>
          <w:trHeight w:val="312"/>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5945F1CA" w14:textId="77777777" w:rsidR="00A608EE" w:rsidRPr="00AB0EE9" w:rsidRDefault="00A608EE" w:rsidP="00A608EE">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Blood Glucose Random</w:t>
            </w:r>
          </w:p>
        </w:tc>
        <w:tc>
          <w:tcPr>
            <w:tcW w:w="1595" w:type="dxa"/>
            <w:tcBorders>
              <w:top w:val="nil"/>
              <w:left w:val="nil"/>
              <w:bottom w:val="single" w:sz="4" w:space="0" w:color="auto"/>
              <w:right w:val="single" w:sz="4" w:space="0" w:color="auto"/>
            </w:tcBorders>
            <w:shd w:val="clear" w:color="auto" w:fill="auto"/>
            <w:noWrap/>
            <w:vAlign w:val="bottom"/>
            <w:hideMark/>
          </w:tcPr>
          <w:p w14:paraId="6B59BE6D"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0.022</w:t>
            </w:r>
          </w:p>
        </w:tc>
        <w:tc>
          <w:tcPr>
            <w:tcW w:w="1710" w:type="dxa"/>
            <w:tcBorders>
              <w:top w:val="nil"/>
              <w:left w:val="nil"/>
              <w:bottom w:val="single" w:sz="4" w:space="0" w:color="auto"/>
              <w:right w:val="single" w:sz="4" w:space="0" w:color="auto"/>
            </w:tcBorders>
            <w:shd w:val="clear" w:color="auto" w:fill="auto"/>
            <w:noWrap/>
            <w:vAlign w:val="bottom"/>
            <w:hideMark/>
          </w:tcPr>
          <w:p w14:paraId="6CEB58F3"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0.046</w:t>
            </w:r>
          </w:p>
        </w:tc>
        <w:tc>
          <w:tcPr>
            <w:tcW w:w="1620" w:type="dxa"/>
            <w:tcBorders>
              <w:top w:val="nil"/>
              <w:left w:val="nil"/>
              <w:bottom w:val="single" w:sz="4" w:space="0" w:color="auto"/>
              <w:right w:val="single" w:sz="4" w:space="0" w:color="auto"/>
            </w:tcBorders>
            <w:shd w:val="clear" w:color="auto" w:fill="auto"/>
            <w:noWrap/>
            <w:vAlign w:val="bottom"/>
            <w:hideMark/>
          </w:tcPr>
          <w:p w14:paraId="1BC05E23"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0.024</w:t>
            </w:r>
          </w:p>
        </w:tc>
        <w:tc>
          <w:tcPr>
            <w:tcW w:w="1530" w:type="dxa"/>
            <w:tcBorders>
              <w:top w:val="nil"/>
              <w:left w:val="nil"/>
              <w:bottom w:val="single" w:sz="4" w:space="0" w:color="auto"/>
              <w:right w:val="single" w:sz="4" w:space="0" w:color="auto"/>
            </w:tcBorders>
            <w:shd w:val="clear" w:color="auto" w:fill="auto"/>
            <w:noWrap/>
            <w:vAlign w:val="bottom"/>
            <w:hideMark/>
          </w:tcPr>
          <w:p w14:paraId="3DE821EF"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0.048</w:t>
            </w:r>
          </w:p>
        </w:tc>
        <w:tc>
          <w:tcPr>
            <w:tcW w:w="1285" w:type="dxa"/>
            <w:tcBorders>
              <w:top w:val="nil"/>
              <w:left w:val="nil"/>
              <w:bottom w:val="single" w:sz="4" w:space="0" w:color="auto"/>
              <w:right w:val="single" w:sz="4" w:space="0" w:color="auto"/>
            </w:tcBorders>
            <w:shd w:val="clear" w:color="auto" w:fill="auto"/>
            <w:noWrap/>
            <w:vAlign w:val="bottom"/>
            <w:hideMark/>
          </w:tcPr>
          <w:p w14:paraId="0D6A90AA"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0.000</w:t>
            </w:r>
          </w:p>
        </w:tc>
      </w:tr>
    </w:tbl>
    <w:p w14:paraId="2830AE4F" w14:textId="77777777" w:rsidR="004237E8" w:rsidRPr="00AB0EE9" w:rsidRDefault="004237E8" w:rsidP="004237E8">
      <w:pPr>
        <w:rPr>
          <w:rFonts w:ascii="Lato Light" w:hAnsi="Lato Light"/>
          <w:sz w:val="24"/>
          <w:szCs w:val="24"/>
        </w:rPr>
      </w:pPr>
    </w:p>
    <w:p w14:paraId="6E9BE26A" w14:textId="77777777" w:rsidR="004237E8" w:rsidRPr="00AB0EE9" w:rsidRDefault="004237E8" w:rsidP="004237E8">
      <w:pPr>
        <w:rPr>
          <w:rFonts w:ascii="Lato Light" w:hAnsi="Lato Light"/>
          <w:sz w:val="24"/>
          <w:szCs w:val="24"/>
        </w:rPr>
      </w:pPr>
      <w:r w:rsidRPr="00AB0EE9">
        <w:rPr>
          <w:rFonts w:ascii="Lato Light" w:hAnsi="Lato Light"/>
          <w:sz w:val="24"/>
          <w:szCs w:val="24"/>
        </w:rPr>
        <w:t xml:space="preserve">After identifying the importance of selected features for each prediction algorithm the standard deviation of the feature importance of each algorithm has calculated, which explicit the algorithm’s bias towards different features. </w:t>
      </w:r>
    </w:p>
    <w:tbl>
      <w:tblPr>
        <w:tblpPr w:leftFromText="180" w:rightFromText="180" w:vertAnchor="text" w:horzAnchor="margin" w:tblpY="56"/>
        <w:tblW w:w="10525" w:type="dxa"/>
        <w:tblLook w:val="04A0" w:firstRow="1" w:lastRow="0" w:firstColumn="1" w:lastColumn="0" w:noHBand="0" w:noVBand="1"/>
      </w:tblPr>
      <w:tblGrid>
        <w:gridCol w:w="2065"/>
        <w:gridCol w:w="1980"/>
        <w:gridCol w:w="1890"/>
        <w:gridCol w:w="1665"/>
        <w:gridCol w:w="1665"/>
        <w:gridCol w:w="1710"/>
      </w:tblGrid>
      <w:tr w:rsidR="004237E8" w:rsidRPr="00AB0EE9" w14:paraId="1687A03C" w14:textId="77777777" w:rsidTr="004237E8">
        <w:trPr>
          <w:trHeight w:val="288"/>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9F4EA"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Attribute</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4945B150"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Decision Tree Classifier</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11B03118"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Random Forest Classifier</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2F580FD4"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XGB Classifier</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60641500"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Extra Trees Classifier</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7A868ACC"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Ada Boost Classifier</w:t>
            </w:r>
          </w:p>
        </w:tc>
      </w:tr>
      <w:tr w:rsidR="004237E8" w:rsidRPr="00AB0EE9" w14:paraId="7FA40F77" w14:textId="77777777" w:rsidTr="004237E8">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6C1AD577"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Standard Deviation</w:t>
            </w:r>
          </w:p>
        </w:tc>
        <w:tc>
          <w:tcPr>
            <w:tcW w:w="1980" w:type="dxa"/>
            <w:tcBorders>
              <w:top w:val="nil"/>
              <w:left w:val="nil"/>
              <w:bottom w:val="single" w:sz="4" w:space="0" w:color="auto"/>
              <w:right w:val="single" w:sz="4" w:space="0" w:color="auto"/>
            </w:tcBorders>
            <w:shd w:val="clear" w:color="auto" w:fill="auto"/>
            <w:noWrap/>
            <w:vAlign w:val="bottom"/>
            <w:hideMark/>
          </w:tcPr>
          <w:p w14:paraId="5C7C34DC"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0.214295746</w:t>
            </w:r>
          </w:p>
        </w:tc>
        <w:tc>
          <w:tcPr>
            <w:tcW w:w="1890" w:type="dxa"/>
            <w:tcBorders>
              <w:top w:val="nil"/>
              <w:left w:val="nil"/>
              <w:bottom w:val="single" w:sz="4" w:space="0" w:color="auto"/>
              <w:right w:val="single" w:sz="4" w:space="0" w:color="auto"/>
            </w:tcBorders>
            <w:shd w:val="clear" w:color="auto" w:fill="auto"/>
            <w:noWrap/>
            <w:vAlign w:val="bottom"/>
            <w:hideMark/>
          </w:tcPr>
          <w:p w14:paraId="2404B4DD"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0.102219419</w:t>
            </w:r>
          </w:p>
        </w:tc>
        <w:tc>
          <w:tcPr>
            <w:tcW w:w="1440" w:type="dxa"/>
            <w:tcBorders>
              <w:top w:val="nil"/>
              <w:left w:val="nil"/>
              <w:bottom w:val="single" w:sz="4" w:space="0" w:color="auto"/>
              <w:right w:val="single" w:sz="4" w:space="0" w:color="auto"/>
            </w:tcBorders>
            <w:shd w:val="clear" w:color="auto" w:fill="auto"/>
            <w:noWrap/>
            <w:vAlign w:val="bottom"/>
            <w:hideMark/>
          </w:tcPr>
          <w:p w14:paraId="639B4D10"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0.181369263</w:t>
            </w:r>
          </w:p>
        </w:tc>
        <w:tc>
          <w:tcPr>
            <w:tcW w:w="1440" w:type="dxa"/>
            <w:tcBorders>
              <w:top w:val="nil"/>
              <w:left w:val="nil"/>
              <w:bottom w:val="single" w:sz="4" w:space="0" w:color="auto"/>
              <w:right w:val="single" w:sz="4" w:space="0" w:color="auto"/>
            </w:tcBorders>
            <w:shd w:val="clear" w:color="auto" w:fill="auto"/>
            <w:noWrap/>
            <w:vAlign w:val="bottom"/>
            <w:hideMark/>
          </w:tcPr>
          <w:p w14:paraId="57E8434A"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0.070684746</w:t>
            </w:r>
          </w:p>
        </w:tc>
        <w:tc>
          <w:tcPr>
            <w:tcW w:w="1710" w:type="dxa"/>
            <w:tcBorders>
              <w:top w:val="nil"/>
              <w:left w:val="nil"/>
              <w:bottom w:val="single" w:sz="4" w:space="0" w:color="auto"/>
              <w:right w:val="single" w:sz="4" w:space="0" w:color="auto"/>
            </w:tcBorders>
            <w:shd w:val="clear" w:color="auto" w:fill="auto"/>
            <w:noWrap/>
            <w:vAlign w:val="bottom"/>
            <w:hideMark/>
          </w:tcPr>
          <w:p w14:paraId="046A5DFB"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0.136224604</w:t>
            </w:r>
          </w:p>
        </w:tc>
      </w:tr>
    </w:tbl>
    <w:p w14:paraId="53F24BA7" w14:textId="77777777" w:rsidR="004237E8" w:rsidRPr="00AB0EE9" w:rsidRDefault="004237E8" w:rsidP="004237E8">
      <w:pPr>
        <w:tabs>
          <w:tab w:val="left" w:pos="2027"/>
        </w:tabs>
        <w:rPr>
          <w:rFonts w:ascii="Lato Light" w:hAnsi="Lato Light"/>
          <w:sz w:val="24"/>
          <w:szCs w:val="24"/>
        </w:rPr>
      </w:pPr>
    </w:p>
    <w:p w14:paraId="67088ADB" w14:textId="22087043" w:rsidR="00713386" w:rsidRPr="00AB0EE9" w:rsidRDefault="004237E8" w:rsidP="004237E8">
      <w:pPr>
        <w:tabs>
          <w:tab w:val="left" w:pos="2027"/>
        </w:tabs>
        <w:rPr>
          <w:rFonts w:ascii="Lato Light" w:hAnsi="Lato Light"/>
          <w:sz w:val="24"/>
          <w:szCs w:val="24"/>
        </w:rPr>
      </w:pPr>
      <w:r w:rsidRPr="00AB0EE9">
        <w:rPr>
          <w:rFonts w:ascii="Lato Light" w:hAnsi="Lato Light"/>
          <w:sz w:val="24"/>
          <w:szCs w:val="24"/>
        </w:rPr>
        <w:t xml:space="preserve">When consider the standard deviations and above graph </w:t>
      </w:r>
      <w:r w:rsidR="005D273A" w:rsidRPr="00AB0EE9">
        <w:rPr>
          <w:rFonts w:ascii="Lato Light" w:hAnsi="Lato Light"/>
          <w:sz w:val="24"/>
          <w:szCs w:val="24"/>
        </w:rPr>
        <w:t>it’s</w:t>
      </w:r>
      <w:r w:rsidRPr="00AB0EE9">
        <w:rPr>
          <w:rFonts w:ascii="Lato Light" w:hAnsi="Lato Light"/>
          <w:sz w:val="24"/>
          <w:szCs w:val="24"/>
        </w:rPr>
        <w:t xml:space="preserve"> clear that Extra Trees Classifier has the lowest bias towards features and next the Random Forest Classifier. Decision Tree Classifier has the highest bias of all. </w:t>
      </w:r>
    </w:p>
    <w:p w14:paraId="71825079" w14:textId="5890B8E2" w:rsidR="00713386" w:rsidRPr="00AB0EE9" w:rsidRDefault="00713386" w:rsidP="00713386">
      <w:pPr>
        <w:rPr>
          <w:rFonts w:ascii="Lato Light" w:hAnsi="Lato Light"/>
          <w:sz w:val="24"/>
          <w:szCs w:val="24"/>
        </w:rPr>
      </w:pPr>
    </w:p>
    <w:p w14:paraId="2EB6C947" w14:textId="38F26116" w:rsidR="004237E8" w:rsidRPr="00AB0EE9" w:rsidRDefault="004237E8" w:rsidP="00713386">
      <w:pPr>
        <w:rPr>
          <w:rFonts w:ascii="Lato Light" w:hAnsi="Lato Light"/>
          <w:sz w:val="24"/>
          <w:szCs w:val="24"/>
        </w:rPr>
      </w:pPr>
    </w:p>
    <w:p w14:paraId="3F8AF5F5" w14:textId="43118D18" w:rsidR="004237E8" w:rsidRPr="00AB0EE9" w:rsidRDefault="00961AB3" w:rsidP="00713386">
      <w:pPr>
        <w:rPr>
          <w:rFonts w:ascii="Lato Light" w:hAnsi="Lato Light"/>
          <w:sz w:val="24"/>
          <w:szCs w:val="24"/>
        </w:rPr>
      </w:pPr>
      <w:r w:rsidRPr="00AB0EE9">
        <w:rPr>
          <w:rFonts w:ascii="Lato Light" w:hAnsi="Lato Light"/>
          <w:noProof/>
          <w:sz w:val="24"/>
          <w:szCs w:val="24"/>
        </w:rPr>
        <w:drawing>
          <wp:anchor distT="0" distB="0" distL="114300" distR="114300" simplePos="0" relativeHeight="251658240" behindDoc="0" locked="0" layoutInCell="1" allowOverlap="1" wp14:anchorId="23505C76" wp14:editId="135EA724">
            <wp:simplePos x="0" y="0"/>
            <wp:positionH relativeFrom="margin">
              <wp:align>center</wp:align>
            </wp:positionH>
            <wp:positionV relativeFrom="paragraph">
              <wp:posOffset>17399</wp:posOffset>
            </wp:positionV>
            <wp:extent cx="6663055" cy="4080510"/>
            <wp:effectExtent l="0" t="0" r="4445" b="15240"/>
            <wp:wrapNone/>
            <wp:docPr id="9" name="Chart 9">
              <a:extLst xmlns:a="http://schemas.openxmlformats.org/drawingml/2006/main">
                <a:ext uri="{FF2B5EF4-FFF2-40B4-BE49-F238E27FC236}">
                  <a16:creationId xmlns:a16="http://schemas.microsoft.com/office/drawing/2014/main" id="{0C58CD66-8AFD-4AB3-8203-E52FE3A7F7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198CD81C" w14:textId="7B7DF5B4" w:rsidR="00713386" w:rsidRPr="00AB0EE9" w:rsidRDefault="00713386" w:rsidP="00713386">
      <w:pPr>
        <w:rPr>
          <w:rFonts w:ascii="Lato Light" w:hAnsi="Lato Light"/>
          <w:sz w:val="24"/>
          <w:szCs w:val="24"/>
        </w:rPr>
      </w:pPr>
    </w:p>
    <w:p w14:paraId="25CA55AD" w14:textId="38C7778F" w:rsidR="00713386" w:rsidRDefault="00713386" w:rsidP="00713386">
      <w:pPr>
        <w:rPr>
          <w:rFonts w:ascii="Lato Light" w:hAnsi="Lato Light"/>
          <w:sz w:val="24"/>
          <w:szCs w:val="24"/>
        </w:rPr>
      </w:pPr>
    </w:p>
    <w:p w14:paraId="57426BC9" w14:textId="2A2DD8C2" w:rsidR="005D273A" w:rsidRDefault="005D273A" w:rsidP="00713386">
      <w:pPr>
        <w:rPr>
          <w:rFonts w:ascii="Lato Light" w:hAnsi="Lato Light"/>
          <w:sz w:val="24"/>
          <w:szCs w:val="24"/>
        </w:rPr>
      </w:pPr>
    </w:p>
    <w:p w14:paraId="3BE1630B" w14:textId="50A16B4C" w:rsidR="005D273A" w:rsidRDefault="005D273A" w:rsidP="00713386">
      <w:pPr>
        <w:rPr>
          <w:rFonts w:ascii="Lato Light" w:hAnsi="Lato Light"/>
          <w:sz w:val="24"/>
          <w:szCs w:val="24"/>
        </w:rPr>
      </w:pPr>
    </w:p>
    <w:p w14:paraId="5B9E1554" w14:textId="5AA525BC" w:rsidR="005D273A" w:rsidRDefault="005D273A" w:rsidP="00713386">
      <w:pPr>
        <w:rPr>
          <w:rFonts w:ascii="Lato Light" w:hAnsi="Lato Light"/>
          <w:sz w:val="24"/>
          <w:szCs w:val="24"/>
        </w:rPr>
      </w:pPr>
    </w:p>
    <w:p w14:paraId="0CA57E8F" w14:textId="43F4DE95" w:rsidR="005D273A" w:rsidRDefault="005D273A" w:rsidP="00713386">
      <w:pPr>
        <w:rPr>
          <w:rFonts w:ascii="Lato Light" w:hAnsi="Lato Light"/>
          <w:sz w:val="24"/>
          <w:szCs w:val="24"/>
        </w:rPr>
      </w:pPr>
    </w:p>
    <w:p w14:paraId="240BE188" w14:textId="76D7EB5B" w:rsidR="005D273A" w:rsidRDefault="005D273A" w:rsidP="00713386">
      <w:pPr>
        <w:rPr>
          <w:rFonts w:ascii="Lato Light" w:hAnsi="Lato Light"/>
          <w:sz w:val="24"/>
          <w:szCs w:val="24"/>
        </w:rPr>
      </w:pPr>
    </w:p>
    <w:p w14:paraId="546CF0CD" w14:textId="725ED44B" w:rsidR="005D273A" w:rsidRDefault="005D273A" w:rsidP="00713386">
      <w:pPr>
        <w:rPr>
          <w:rFonts w:ascii="Lato Light" w:hAnsi="Lato Light"/>
          <w:sz w:val="24"/>
          <w:szCs w:val="24"/>
        </w:rPr>
      </w:pPr>
    </w:p>
    <w:p w14:paraId="3B0329B2" w14:textId="03637399" w:rsidR="005D273A" w:rsidRDefault="005D273A" w:rsidP="00713386">
      <w:pPr>
        <w:rPr>
          <w:rFonts w:ascii="Lato Light" w:hAnsi="Lato Light"/>
          <w:sz w:val="24"/>
          <w:szCs w:val="24"/>
        </w:rPr>
      </w:pPr>
    </w:p>
    <w:p w14:paraId="19567792" w14:textId="2535DE5A" w:rsidR="005D273A" w:rsidRDefault="005D273A" w:rsidP="00713386">
      <w:pPr>
        <w:rPr>
          <w:rFonts w:ascii="Lato Light" w:hAnsi="Lato Light"/>
          <w:sz w:val="24"/>
          <w:szCs w:val="24"/>
        </w:rPr>
      </w:pPr>
    </w:p>
    <w:p w14:paraId="1E9FF305" w14:textId="793AD5DD" w:rsidR="005D273A" w:rsidRDefault="005D273A" w:rsidP="00713386">
      <w:pPr>
        <w:rPr>
          <w:rFonts w:ascii="Lato Light" w:hAnsi="Lato Light"/>
          <w:sz w:val="24"/>
          <w:szCs w:val="24"/>
        </w:rPr>
      </w:pPr>
    </w:p>
    <w:p w14:paraId="612B7153" w14:textId="5AA768AC" w:rsidR="005D273A" w:rsidRDefault="005D273A" w:rsidP="00713386">
      <w:pPr>
        <w:rPr>
          <w:rFonts w:ascii="Lato Light" w:hAnsi="Lato Light"/>
          <w:sz w:val="24"/>
          <w:szCs w:val="24"/>
        </w:rPr>
      </w:pPr>
    </w:p>
    <w:p w14:paraId="6367816C" w14:textId="14DCFE81" w:rsidR="005D273A" w:rsidRDefault="005D273A" w:rsidP="00713386">
      <w:pPr>
        <w:rPr>
          <w:rFonts w:ascii="Lato Light" w:hAnsi="Lato Light"/>
          <w:sz w:val="24"/>
          <w:szCs w:val="24"/>
        </w:rPr>
      </w:pPr>
    </w:p>
    <w:p w14:paraId="7D1C4E69" w14:textId="41F91126" w:rsidR="005D273A" w:rsidRDefault="005D273A" w:rsidP="00713386">
      <w:pPr>
        <w:rPr>
          <w:rFonts w:ascii="Lato Light" w:hAnsi="Lato Light"/>
          <w:sz w:val="24"/>
          <w:szCs w:val="24"/>
        </w:rPr>
      </w:pPr>
    </w:p>
    <w:p w14:paraId="0B13B427" w14:textId="6449F295" w:rsidR="005D273A" w:rsidRDefault="005D273A" w:rsidP="00713386">
      <w:pPr>
        <w:rPr>
          <w:rFonts w:ascii="Lato Light" w:hAnsi="Lato Light"/>
          <w:sz w:val="24"/>
          <w:szCs w:val="24"/>
        </w:rPr>
      </w:pPr>
      <w:r>
        <w:rPr>
          <w:rFonts w:ascii="Lato Light" w:hAnsi="Lato Light"/>
          <w:sz w:val="24"/>
          <w:szCs w:val="24"/>
        </w:rPr>
        <w:t xml:space="preserve">Conclusion </w:t>
      </w:r>
    </w:p>
    <w:p w14:paraId="5663CE5B" w14:textId="20AF0C67" w:rsidR="00391DE0" w:rsidRDefault="005D273A" w:rsidP="00713386">
      <w:pPr>
        <w:rPr>
          <w:rFonts w:ascii="Lato Light" w:hAnsi="Lato Light"/>
          <w:sz w:val="24"/>
          <w:szCs w:val="24"/>
        </w:rPr>
      </w:pPr>
      <w:r>
        <w:rPr>
          <w:rFonts w:ascii="Lato Light" w:hAnsi="Lato Light"/>
          <w:sz w:val="24"/>
          <w:szCs w:val="24"/>
        </w:rPr>
        <w:t xml:space="preserve">In conclusion the Chronic </w:t>
      </w:r>
      <w:r w:rsidR="00391DE0">
        <w:rPr>
          <w:rFonts w:ascii="Lato Light" w:hAnsi="Lato Light"/>
          <w:sz w:val="24"/>
          <w:szCs w:val="24"/>
        </w:rPr>
        <w:t>kidney disease</w:t>
      </w:r>
      <w:r>
        <w:rPr>
          <w:rFonts w:ascii="Lato Light" w:hAnsi="Lato Light"/>
          <w:sz w:val="24"/>
          <w:szCs w:val="24"/>
        </w:rPr>
        <w:t xml:space="preserve"> is a life threating issue that affects almost 14% of the world population and predicting it with a 100% overall accuracy makes it possible for people for get to know it in the early stages to get treated with a minimum cost</w:t>
      </w:r>
      <w:r w:rsidR="003B2FF5">
        <w:rPr>
          <w:rFonts w:ascii="Lato Light" w:hAnsi="Lato Light"/>
          <w:sz w:val="24"/>
          <w:szCs w:val="24"/>
        </w:rPr>
        <w:t xml:space="preserve"> and minimum risk</w:t>
      </w:r>
      <w:r>
        <w:rPr>
          <w:rFonts w:ascii="Lato Light" w:hAnsi="Lato Light"/>
          <w:sz w:val="24"/>
          <w:szCs w:val="24"/>
        </w:rPr>
        <w:t xml:space="preserve">. </w:t>
      </w:r>
    </w:p>
    <w:p w14:paraId="3F49A0FD" w14:textId="208789C9" w:rsidR="00391DE0" w:rsidRDefault="005D273A" w:rsidP="00713386">
      <w:pPr>
        <w:rPr>
          <w:rFonts w:ascii="Lato Light" w:hAnsi="Lato Light"/>
          <w:sz w:val="24"/>
          <w:szCs w:val="24"/>
        </w:rPr>
      </w:pPr>
      <w:r>
        <w:rPr>
          <w:rFonts w:ascii="Lato Light" w:hAnsi="Lato Light"/>
          <w:sz w:val="24"/>
          <w:szCs w:val="24"/>
        </w:rPr>
        <w:t>Proper feature engineering helps to reduce number of features need for the prediction algorithm and practically it reduces the number of</w:t>
      </w:r>
      <w:r w:rsidR="003B2FF5">
        <w:rPr>
          <w:rFonts w:ascii="Lato Light" w:hAnsi="Lato Light"/>
          <w:sz w:val="24"/>
          <w:szCs w:val="24"/>
        </w:rPr>
        <w:t xml:space="preserve"> medical</w:t>
      </w:r>
      <w:r>
        <w:rPr>
          <w:rFonts w:ascii="Lato Light" w:hAnsi="Lato Light"/>
          <w:sz w:val="24"/>
          <w:szCs w:val="24"/>
        </w:rPr>
        <w:t xml:space="preserve"> tests to take</w:t>
      </w:r>
      <w:r w:rsidR="00391DE0">
        <w:rPr>
          <w:rFonts w:ascii="Lato Light" w:hAnsi="Lato Light"/>
          <w:sz w:val="24"/>
          <w:szCs w:val="24"/>
        </w:rPr>
        <w:t xml:space="preserve">. Filling missing values based on the distribution of them along with </w:t>
      </w:r>
      <w:r w:rsidR="003B2FF5">
        <w:rPr>
          <w:rFonts w:ascii="Lato Light" w:hAnsi="Lato Light"/>
          <w:sz w:val="24"/>
          <w:szCs w:val="24"/>
        </w:rPr>
        <w:t>the collocation of other attributes,</w:t>
      </w:r>
      <w:r w:rsidR="00391DE0">
        <w:rPr>
          <w:rFonts w:ascii="Lato Light" w:hAnsi="Lato Light"/>
          <w:sz w:val="24"/>
          <w:szCs w:val="24"/>
        </w:rPr>
        <w:t xml:space="preserve"> other than replace with a constant, directly leads to higher accuracies in prediction models.</w:t>
      </w:r>
    </w:p>
    <w:p w14:paraId="03EC3D96" w14:textId="1AF65625" w:rsidR="005D273A" w:rsidRPr="00AB0EE9" w:rsidRDefault="00391DE0" w:rsidP="00713386">
      <w:pPr>
        <w:rPr>
          <w:rFonts w:ascii="Lato Light" w:hAnsi="Lato Light"/>
          <w:sz w:val="24"/>
          <w:szCs w:val="24"/>
        </w:rPr>
      </w:pPr>
      <w:r>
        <w:rPr>
          <w:rFonts w:ascii="Lato Light" w:hAnsi="Lato Light"/>
          <w:sz w:val="24"/>
          <w:szCs w:val="24"/>
        </w:rPr>
        <w:t xml:space="preserve">Finally, the </w:t>
      </w:r>
      <w:r w:rsidRPr="00AB0EE9">
        <w:rPr>
          <w:rFonts w:ascii="Lato Light" w:hAnsi="Lato Light" w:cs="Calibri Light"/>
          <w:color w:val="000000"/>
          <w:sz w:val="24"/>
          <w:szCs w:val="24"/>
        </w:rPr>
        <w:t>Extra Trees Classifier</w:t>
      </w:r>
      <w:r>
        <w:rPr>
          <w:rFonts w:ascii="Lato Light" w:hAnsi="Lato Light" w:cs="Calibri Light"/>
          <w:color w:val="000000"/>
          <w:sz w:val="24"/>
          <w:szCs w:val="24"/>
        </w:rPr>
        <w:t xml:space="preserve"> and</w:t>
      </w:r>
      <w:r>
        <w:rPr>
          <w:rFonts w:ascii="Lato Light" w:hAnsi="Lato Light"/>
          <w:sz w:val="24"/>
          <w:szCs w:val="24"/>
        </w:rPr>
        <w:t xml:space="preserve"> the </w:t>
      </w:r>
      <w:r w:rsidRPr="00AB0EE9">
        <w:rPr>
          <w:rFonts w:ascii="Lato Light" w:hAnsi="Lato Light" w:cs="Calibri Light"/>
          <w:color w:val="000000"/>
          <w:sz w:val="24"/>
          <w:szCs w:val="24"/>
        </w:rPr>
        <w:t>Random Forest Classifier</w:t>
      </w:r>
      <w:r>
        <w:rPr>
          <w:rFonts w:ascii="Lato Light" w:hAnsi="Lato Light" w:cs="Calibri Light"/>
          <w:color w:val="000000"/>
          <w:sz w:val="24"/>
          <w:szCs w:val="24"/>
        </w:rPr>
        <w:t xml:space="preserve"> are the better algorithms to do the predictions for CKD since those has 100% overall accuracy and minimal bias towards specific attributes</w:t>
      </w:r>
      <w:r w:rsidR="003B2FF5">
        <w:rPr>
          <w:rFonts w:ascii="Lato Light" w:hAnsi="Lato Light" w:cs="Calibri Light"/>
          <w:color w:val="000000"/>
          <w:sz w:val="24"/>
          <w:szCs w:val="24"/>
        </w:rPr>
        <w:t xml:space="preserve"> compare to other models.</w:t>
      </w:r>
      <w:r>
        <w:rPr>
          <w:rFonts w:ascii="Lato Light" w:hAnsi="Lato Light" w:cs="Calibri Light"/>
          <w:color w:val="000000"/>
          <w:sz w:val="24"/>
          <w:szCs w:val="24"/>
        </w:rPr>
        <w:t xml:space="preserve"> </w:t>
      </w:r>
    </w:p>
    <w:sectPr w:rsidR="005D273A" w:rsidRPr="00AB0EE9" w:rsidSect="0004762D">
      <w:pgSz w:w="12240" w:h="15840"/>
      <w:pgMar w:top="630" w:right="1440" w:bottom="36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mesh Ekanayake" w:date="2020-02-04T10:33:00Z" w:initials="IE">
    <w:p w14:paraId="40FAC8D2" w14:textId="6E05117B" w:rsidR="00C30492" w:rsidRDefault="00C30492" w:rsidP="007A10DC">
      <w:pPr>
        <w:spacing w:after="0" w:line="240" w:lineRule="auto"/>
        <w:rPr>
          <w:rStyle w:val="Hyperlink"/>
          <w:rFonts w:ascii="Arial" w:hAnsi="Arial" w:cs="Arial"/>
          <w:color w:val="660099"/>
          <w:sz w:val="24"/>
          <w:szCs w:val="24"/>
          <w:u w:val="none"/>
          <w:shd w:val="clear" w:color="auto" w:fill="FFFFFF"/>
        </w:rPr>
      </w:pPr>
      <w:r>
        <w:rPr>
          <w:rStyle w:val="CommentReference"/>
        </w:rPr>
        <w:annotationRef/>
      </w:r>
      <w:r w:rsidRPr="007A10DC">
        <w:t>https://www.niddk.nih.gov/health-information/kidney-disease/kidneys-how-they-work</w:t>
      </w:r>
      <w:r>
        <w:fldChar w:fldCharType="begin"/>
      </w:r>
      <w:r>
        <w:instrText xml:space="preserve"> HYPERLINK "https://www.niddk.nih.gov/health-information/kidney-disease/kidneys-how-they-work" </w:instrText>
      </w:r>
      <w:r>
        <w:fldChar w:fldCharType="separate"/>
      </w:r>
    </w:p>
    <w:p w14:paraId="6FF6FC13" w14:textId="08B919B1" w:rsidR="00C30492" w:rsidRDefault="00C30492" w:rsidP="007A10DC"/>
    <w:p w14:paraId="735E9979" w14:textId="7131524C" w:rsidR="00C30492" w:rsidRDefault="00C30492" w:rsidP="007A10DC">
      <w:pPr>
        <w:pStyle w:val="CommentText"/>
      </w:pPr>
      <w:r>
        <w:fldChar w:fldCharType="end"/>
      </w:r>
    </w:p>
  </w:comment>
  <w:comment w:id="2" w:author="Imesh Ekanayake" w:date="2020-01-29T06:29:00Z" w:initials="IE">
    <w:p w14:paraId="0FBF9201" w14:textId="47FA2BF9" w:rsidR="00C30492" w:rsidRDefault="00C30492">
      <w:pPr>
        <w:pStyle w:val="CommentText"/>
      </w:pPr>
      <w:r>
        <w:rPr>
          <w:rStyle w:val="CommentReference"/>
        </w:rPr>
        <w:annotationRef/>
      </w:r>
      <w:hyperlink r:id="rId1" w:history="1">
        <w:r>
          <w:rPr>
            <w:rStyle w:val="Hyperlink"/>
          </w:rPr>
          <w:t>https://www.niddk.nih.gov/health-information/kidney-disease/anemia</w:t>
        </w:r>
      </w:hyperlink>
    </w:p>
  </w:comment>
  <w:comment w:id="1" w:author="Imesh Ekanayake" w:date="2020-01-29T06:40:00Z" w:initials="IE">
    <w:p w14:paraId="37AE2A34" w14:textId="77777777" w:rsidR="00C30492" w:rsidRDefault="00C30492">
      <w:pPr>
        <w:pStyle w:val="CommentText"/>
      </w:pPr>
      <w:r>
        <w:rPr>
          <w:rStyle w:val="CommentReference"/>
        </w:rPr>
        <w:annotationRef/>
      </w:r>
      <w:hyperlink r:id="rId2" w:history="1">
        <w:r>
          <w:rPr>
            <w:rStyle w:val="Hyperlink"/>
          </w:rPr>
          <w:t>https://www.kidney.org/kidneydisease/howkidneyswrk</w:t>
        </w:r>
      </w:hyperlink>
    </w:p>
    <w:p w14:paraId="22836F48" w14:textId="56A5F4D3" w:rsidR="00C30492" w:rsidRDefault="00C30492">
      <w:pPr>
        <w:pStyle w:val="CommentText"/>
      </w:pPr>
    </w:p>
  </w:comment>
  <w:comment w:id="3" w:author="Imesh Ekanayake" w:date="2020-01-29T02:04:00Z" w:initials="IE">
    <w:p w14:paraId="7EEE31EE" w14:textId="3834BDE2" w:rsidR="00C30492" w:rsidRDefault="00C30492">
      <w:pPr>
        <w:pStyle w:val="CommentText"/>
      </w:pPr>
      <w:r>
        <w:rPr>
          <w:rStyle w:val="CommentReference"/>
        </w:rPr>
        <w:annotationRef/>
      </w:r>
      <w:hyperlink r:id="rId3" w:history="1">
        <w:r>
          <w:rPr>
            <w:rStyle w:val="Hyperlink"/>
          </w:rPr>
          <w:t>https://www.niddk.nih.gov/health-information/health-statistics/kidney-disease</w:t>
        </w:r>
      </w:hyperlink>
    </w:p>
  </w:comment>
  <w:comment w:id="4" w:author="Imesh Ekanayake" w:date="2020-01-29T02:03:00Z" w:initials="IE">
    <w:p w14:paraId="1B509EF1" w14:textId="77777777" w:rsidR="00C30492" w:rsidRDefault="00C30492">
      <w:pPr>
        <w:pStyle w:val="CommentText"/>
      </w:pPr>
      <w:r>
        <w:rPr>
          <w:rStyle w:val="CommentReference"/>
        </w:rPr>
        <w:annotationRef/>
      </w:r>
      <w:hyperlink r:id="rId4" w:history="1">
        <w:r>
          <w:rPr>
            <w:rStyle w:val="Hyperlink"/>
          </w:rPr>
          <w:t>https://www.kidney.org/kidneydisease/global-facts-about-kidney-disease</w:t>
        </w:r>
      </w:hyperlink>
    </w:p>
    <w:p w14:paraId="4BAF9C39" w14:textId="735EEA54" w:rsidR="00C30492" w:rsidRDefault="00C30492">
      <w:pPr>
        <w:pStyle w:val="CommentText"/>
      </w:pPr>
    </w:p>
  </w:comment>
  <w:comment w:id="5" w:author="Imesh Ekanayake" w:date="2020-01-29T02:40:00Z" w:initials="IE">
    <w:p w14:paraId="4D46E483" w14:textId="78FCCE01" w:rsidR="00C30492" w:rsidRDefault="00C30492">
      <w:pPr>
        <w:pStyle w:val="CommentText"/>
      </w:pPr>
      <w:r>
        <w:rPr>
          <w:rStyle w:val="CommentReference"/>
        </w:rPr>
        <w:annotationRef/>
      </w:r>
      <w:r>
        <w:rPr>
          <w:rFonts w:ascii="Arial" w:hAnsi="Arial" w:cs="Arial"/>
          <w:color w:val="000000"/>
          <w:shd w:val="clear" w:color="auto" w:fill="FFFFFF"/>
        </w:rPr>
        <w:t>Rady, E. and Anwar, A. (2019). Prediction of kidney disease stages using data mining algorithms. </w:t>
      </w:r>
      <w:r>
        <w:rPr>
          <w:rFonts w:ascii="Arial" w:hAnsi="Arial" w:cs="Arial"/>
          <w:i/>
          <w:iCs/>
          <w:color w:val="000000"/>
          <w:shd w:val="clear" w:color="auto" w:fill="FFFFFF"/>
        </w:rPr>
        <w:t>Informatics in Medicine Unlocked</w:t>
      </w:r>
      <w:r>
        <w:rPr>
          <w:rFonts w:ascii="Arial" w:hAnsi="Arial" w:cs="Arial"/>
          <w:color w:val="000000"/>
          <w:shd w:val="clear" w:color="auto" w:fill="FFFFFF"/>
        </w:rPr>
        <w:t>, 15, p.100178.</w:t>
      </w:r>
    </w:p>
  </w:comment>
  <w:comment w:id="6" w:author="Imesh Ekanayake" w:date="2020-01-30T05:25:00Z" w:initials="IE">
    <w:p w14:paraId="6F06C933" w14:textId="12E5C2AA" w:rsidR="00C30492" w:rsidRDefault="00C30492">
      <w:pPr>
        <w:pStyle w:val="CommentText"/>
      </w:pPr>
      <w:r>
        <w:rPr>
          <w:rStyle w:val="CommentReference"/>
        </w:rPr>
        <w:annotationRef/>
      </w:r>
      <w:r>
        <w:rPr>
          <w:rFonts w:ascii="Arial" w:hAnsi="Arial" w:cs="Arial"/>
          <w:color w:val="000000"/>
          <w:shd w:val="clear" w:color="auto" w:fill="FFFFFF"/>
        </w:rPr>
        <w:t>National Kidney Foundation. (2020). </w:t>
      </w:r>
      <w:r>
        <w:rPr>
          <w:rFonts w:ascii="Arial" w:hAnsi="Arial" w:cs="Arial"/>
          <w:i/>
          <w:iCs/>
          <w:color w:val="000000"/>
          <w:shd w:val="clear" w:color="auto" w:fill="FFFFFF"/>
        </w:rPr>
        <w:t>Estimated Glomerular Filtration Rate (eGFR)</w:t>
      </w:r>
      <w:r>
        <w:rPr>
          <w:rFonts w:ascii="Arial" w:hAnsi="Arial" w:cs="Arial"/>
          <w:color w:val="000000"/>
          <w:shd w:val="clear" w:color="auto" w:fill="FFFFFF"/>
        </w:rPr>
        <w:t>. [online] Available at: https://www.kidney.org/atoz/content/gfr [Accessed 4 Feb. 2020].</w:t>
      </w:r>
    </w:p>
  </w:comment>
  <w:comment w:id="8" w:author="Damayanthi Herath Mudiyanselage" w:date="2020-01-20T15:55:00Z" w:initials="DHM">
    <w:p w14:paraId="3C01D53C" w14:textId="77777777" w:rsidR="00C30492" w:rsidRDefault="00C30492" w:rsidP="00161091">
      <w:pPr>
        <w:pStyle w:val="CommentText"/>
      </w:pPr>
      <w:r>
        <w:rPr>
          <w:rStyle w:val="CommentReference"/>
        </w:rPr>
        <w:annotationRef/>
      </w:r>
      <w:r>
        <w:t>explain</w:t>
      </w:r>
    </w:p>
  </w:comment>
  <w:comment w:id="9" w:author="Damayanthi Herath Mudiyanselage" w:date="2020-01-20T15:52:00Z" w:initials="DHM">
    <w:p w14:paraId="4DE5102E" w14:textId="2B363BA2" w:rsidR="00C30492" w:rsidRDefault="00C30492">
      <w:pPr>
        <w:pStyle w:val="CommentText"/>
      </w:pPr>
      <w:r>
        <w:rPr>
          <w:rStyle w:val="CommentReference"/>
        </w:rPr>
        <w:annotationRef/>
      </w:r>
      <w:r>
        <w:t>Graph</w:t>
      </w:r>
    </w:p>
  </w:comment>
  <w:comment w:id="10" w:author="Imesh Ekanayake" w:date="2020-01-29T06:35:00Z" w:initials="IE">
    <w:p w14:paraId="77805521" w14:textId="56B2AF89" w:rsidR="00C30492" w:rsidRDefault="00C30492">
      <w:pPr>
        <w:pStyle w:val="CommentText"/>
      </w:pPr>
      <w:r>
        <w:rPr>
          <w:rStyle w:val="CommentReference"/>
        </w:rPr>
        <w:annotationRef/>
      </w:r>
      <w:hyperlink r:id="rId5" w:history="1">
        <w:r>
          <w:rPr>
            <w:rStyle w:val="Hyperlink"/>
          </w:rPr>
          <w:t>https://www.niddk.nih.gov/health-information/kidney-disease/anemia</w:t>
        </w:r>
      </w:hyperlink>
    </w:p>
  </w:comment>
  <w:comment w:id="11" w:author="Imesh Ekanayake" w:date="2020-02-04T10:56:00Z" w:initials="IE">
    <w:p w14:paraId="6F09B829" w14:textId="1190358F" w:rsidR="00C30492" w:rsidRDefault="00C30492">
      <w:pPr>
        <w:pStyle w:val="CommentText"/>
      </w:pPr>
      <w:r>
        <w:rPr>
          <w:rStyle w:val="CommentReference"/>
        </w:rPr>
        <w:annotationRef/>
      </w:r>
      <w:hyperlink r:id="rId6" w:history="1">
        <w:r>
          <w:rPr>
            <w:rStyle w:val="Hyperlink"/>
          </w:rPr>
          <w:t>https://labtestsonline.org/tests/creatinine</w:t>
        </w:r>
      </w:hyperlink>
    </w:p>
  </w:comment>
  <w:comment w:id="12" w:author="Imesh Ekanayake" w:date="2020-02-04T11:06:00Z" w:initials="IE">
    <w:p w14:paraId="357AC873" w14:textId="5A05BBF6" w:rsidR="00C30492" w:rsidRDefault="00C30492">
      <w:pPr>
        <w:pStyle w:val="CommentText"/>
      </w:pPr>
      <w:r>
        <w:rPr>
          <w:rStyle w:val="CommentReference"/>
        </w:rPr>
        <w:annotationRef/>
      </w:r>
      <w:r w:rsidRPr="00417246">
        <w:t>https://labtestsonline.org/tests/creatinine</w:t>
      </w:r>
    </w:p>
  </w:comment>
  <w:comment w:id="13" w:author="Imesh Ekanayake" w:date="2020-01-28T07:21:00Z" w:initials="IE">
    <w:p w14:paraId="2032A20D" w14:textId="7E151B8B" w:rsidR="00C30492" w:rsidRPr="00E96806" w:rsidRDefault="00C30492" w:rsidP="00E96806">
      <w:pPr>
        <w:pStyle w:val="css-dp76we"/>
        <w:numPr>
          <w:ilvl w:val="0"/>
          <w:numId w:val="2"/>
        </w:numPr>
        <w:spacing w:after="375" w:afterAutospacing="0" w:line="300" w:lineRule="atLeast"/>
        <w:rPr>
          <w:rFonts w:ascii="Arial" w:hAnsi="Arial" w:cs="Arial"/>
          <w:color w:val="231F20"/>
          <w:sz w:val="21"/>
          <w:szCs w:val="21"/>
        </w:rPr>
      </w:pPr>
      <w:r w:rsidRPr="00E96806">
        <w:rPr>
          <w:rFonts w:ascii="Arial" w:hAnsi="Arial" w:cs="Arial"/>
          <w:color w:val="231F20"/>
          <w:sz w:val="21"/>
          <w:szCs w:val="21"/>
        </w:rPr>
        <w:t>Labtestsonline.org. (2020). Creatinine | Lab Tests Online. [online] Available at: https://labtestsonline.org/tests/creatinine [Accessed 4 Feb. 2020].</w:t>
      </w:r>
    </w:p>
  </w:comment>
  <w:comment w:id="14" w:author="Imesh Ekanayake" w:date="2020-02-04T11:09:00Z" w:initials="IE">
    <w:p w14:paraId="147EB22B" w14:textId="138A7F22" w:rsidR="00C30492" w:rsidRDefault="00C30492">
      <w:pPr>
        <w:pStyle w:val="CommentText"/>
      </w:pPr>
      <w:r>
        <w:rPr>
          <w:rStyle w:val="CommentReference"/>
        </w:rPr>
        <w:annotationRef/>
      </w:r>
      <w:r>
        <w:rPr>
          <w:rFonts w:ascii="Arial" w:hAnsi="Arial" w:cs="Arial"/>
          <w:color w:val="000000"/>
          <w:shd w:val="clear" w:color="auto" w:fill="FFFFFF"/>
        </w:rPr>
        <w:t>Lifeoptions.org. (2020). [online] Available at: https://lifeoptions.org/learn-about-kidney-disease/blood-and-urine-tests/ [Accessed 4 Feb. 2020].</w:t>
      </w:r>
    </w:p>
  </w:comment>
  <w:comment w:id="15" w:author="Imesh Ekanayake" w:date="2020-02-04T11:30:00Z" w:initials="IE">
    <w:p w14:paraId="2E8AECF6" w14:textId="604F7093" w:rsidR="00C30492" w:rsidRDefault="00C30492">
      <w:pPr>
        <w:pStyle w:val="CommentText"/>
      </w:pPr>
      <w:r>
        <w:rPr>
          <w:rStyle w:val="CommentReference"/>
        </w:rPr>
        <w:annotationRef/>
      </w:r>
      <w:r w:rsidRPr="00BA2FFE">
        <w:t>https://www.kidney.org/atoz/content/about-chronic-kidney-disease</w:t>
      </w:r>
    </w:p>
  </w:comment>
  <w:comment w:id="16" w:author="Imesh Ekanayake" w:date="2020-01-29T07:23:00Z" w:initials="IE">
    <w:p w14:paraId="76FAF58F" w14:textId="040A4C07" w:rsidR="00C30492" w:rsidRDefault="00C30492">
      <w:pPr>
        <w:pStyle w:val="CommentText"/>
      </w:pPr>
      <w:r>
        <w:rPr>
          <w:rStyle w:val="CommentReference"/>
        </w:rPr>
        <w:annotationRef/>
      </w:r>
      <w:hyperlink r:id="rId7" w:history="1">
        <w:r>
          <w:rPr>
            <w:rStyle w:val="Hyperlink"/>
          </w:rPr>
          <w:t>https://www.kidney.org/atoz/content/about-chronic-kidney-disease</w:t>
        </w:r>
      </w:hyperlink>
    </w:p>
  </w:comment>
  <w:comment w:id="17" w:author="Damayanthi Herath Mudiyanselage" w:date="2020-01-20T16:29:00Z" w:initials="DHM">
    <w:p w14:paraId="46B6C583" w14:textId="4CA6E6CA" w:rsidR="00C30492" w:rsidRDefault="00C30492">
      <w:pPr>
        <w:pStyle w:val="CommentText"/>
      </w:pPr>
      <w:r>
        <w:rPr>
          <w:rStyle w:val="CommentReference"/>
        </w:rPr>
        <w:annotationRef/>
      </w:r>
      <w:r>
        <w:t>The comparison between different 4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5E9979" w15:done="0"/>
  <w15:commentEx w15:paraId="0FBF9201" w15:done="0"/>
  <w15:commentEx w15:paraId="22836F48" w15:done="0"/>
  <w15:commentEx w15:paraId="7EEE31EE" w15:done="0"/>
  <w15:commentEx w15:paraId="4BAF9C39" w15:done="0"/>
  <w15:commentEx w15:paraId="4D46E483" w15:done="0"/>
  <w15:commentEx w15:paraId="6F06C933" w15:done="0"/>
  <w15:commentEx w15:paraId="3C01D53C" w15:done="0"/>
  <w15:commentEx w15:paraId="4DE5102E" w15:done="1"/>
  <w15:commentEx w15:paraId="77805521" w15:done="0"/>
  <w15:commentEx w15:paraId="6F09B829" w15:done="0"/>
  <w15:commentEx w15:paraId="357AC873" w15:done="0"/>
  <w15:commentEx w15:paraId="2032A20D" w15:done="0"/>
  <w15:commentEx w15:paraId="147EB22B" w15:done="0"/>
  <w15:commentEx w15:paraId="2E8AECF6" w15:done="0"/>
  <w15:commentEx w15:paraId="76FAF58F" w15:done="0"/>
  <w15:commentEx w15:paraId="46B6C5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5E9979" w16cid:durableId="21E3C6ED"/>
  <w16cid:commentId w16cid:paraId="0FBF9201" w16cid:durableId="21DBA4D8"/>
  <w16cid:commentId w16cid:paraId="22836F48" w16cid:durableId="21DBA76C"/>
  <w16cid:commentId w16cid:paraId="7EEE31EE" w16cid:durableId="21DB66A3"/>
  <w16cid:commentId w16cid:paraId="4BAF9C39" w16cid:durableId="21DB6681"/>
  <w16cid:commentId w16cid:paraId="4D46E483" w16cid:durableId="21DB6F32"/>
  <w16cid:commentId w16cid:paraId="6F06C933" w16cid:durableId="21DCE744"/>
  <w16cid:commentId w16cid:paraId="3C01D53C" w16cid:durableId="21D84182"/>
  <w16cid:commentId w16cid:paraId="4DE5102E" w16cid:durableId="21D04B4E"/>
  <w16cid:commentId w16cid:paraId="77805521" w16cid:durableId="21DBA643"/>
  <w16cid:commentId w16cid:paraId="6F09B829" w16cid:durableId="21E3CC43"/>
  <w16cid:commentId w16cid:paraId="357AC873" w16cid:durableId="21E3CEC5"/>
  <w16cid:commentId w16cid:paraId="2032A20D" w16cid:durableId="21DA5F97"/>
  <w16cid:commentId w16cid:paraId="147EB22B" w16cid:durableId="21E3CF7F"/>
  <w16cid:commentId w16cid:paraId="2E8AECF6" w16cid:durableId="21E3D46A"/>
  <w16cid:commentId w16cid:paraId="76FAF58F" w16cid:durableId="21DBB170"/>
  <w16cid:commentId w16cid:paraId="46B6C583" w16cid:durableId="21D054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Light">
    <w:altName w:val="Segoe UI"/>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Latex">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C504C"/>
    <w:multiLevelType w:val="hybridMultilevel"/>
    <w:tmpl w:val="8030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90EC4"/>
    <w:multiLevelType w:val="multilevel"/>
    <w:tmpl w:val="590E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mesh Ekanayake">
    <w15:presenceInfo w15:providerId="Windows Live" w15:userId="5374245c28e4b293"/>
  </w15:person>
  <w15:person w15:author="Damayanthi Herath Mudiyanselage">
    <w15:presenceInfo w15:providerId="AD" w15:userId="S::dherath@student.unimelb.edu.au::92a445d8-2353-4428-aefa-7d5eac2ebf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CE"/>
    <w:rsid w:val="00002D14"/>
    <w:rsid w:val="00021B6E"/>
    <w:rsid w:val="00024CAD"/>
    <w:rsid w:val="0004762D"/>
    <w:rsid w:val="00114804"/>
    <w:rsid w:val="00161091"/>
    <w:rsid w:val="00172619"/>
    <w:rsid w:val="00177A32"/>
    <w:rsid w:val="001B122E"/>
    <w:rsid w:val="001D2EB3"/>
    <w:rsid w:val="002016FE"/>
    <w:rsid w:val="00222A88"/>
    <w:rsid w:val="002264F0"/>
    <w:rsid w:val="002364D4"/>
    <w:rsid w:val="00285FF6"/>
    <w:rsid w:val="002B5D56"/>
    <w:rsid w:val="002C40D6"/>
    <w:rsid w:val="00322553"/>
    <w:rsid w:val="003352B0"/>
    <w:rsid w:val="00391DE0"/>
    <w:rsid w:val="003B2FF5"/>
    <w:rsid w:val="003C7D19"/>
    <w:rsid w:val="003D24B8"/>
    <w:rsid w:val="003D5909"/>
    <w:rsid w:val="003E083F"/>
    <w:rsid w:val="003E15E4"/>
    <w:rsid w:val="003E612C"/>
    <w:rsid w:val="00400D0F"/>
    <w:rsid w:val="00403E73"/>
    <w:rsid w:val="00412C4D"/>
    <w:rsid w:val="00417246"/>
    <w:rsid w:val="004237E8"/>
    <w:rsid w:val="0044669E"/>
    <w:rsid w:val="00455FDB"/>
    <w:rsid w:val="00461333"/>
    <w:rsid w:val="0047448C"/>
    <w:rsid w:val="00483DB4"/>
    <w:rsid w:val="00492FFB"/>
    <w:rsid w:val="004B372A"/>
    <w:rsid w:val="004C7B63"/>
    <w:rsid w:val="005131CC"/>
    <w:rsid w:val="00567327"/>
    <w:rsid w:val="00585661"/>
    <w:rsid w:val="005D273A"/>
    <w:rsid w:val="005E12D5"/>
    <w:rsid w:val="0060160A"/>
    <w:rsid w:val="00622882"/>
    <w:rsid w:val="00646076"/>
    <w:rsid w:val="00694507"/>
    <w:rsid w:val="006D4310"/>
    <w:rsid w:val="006E1A96"/>
    <w:rsid w:val="0070157C"/>
    <w:rsid w:val="007046FF"/>
    <w:rsid w:val="00713386"/>
    <w:rsid w:val="007375BB"/>
    <w:rsid w:val="007428CD"/>
    <w:rsid w:val="00743C2E"/>
    <w:rsid w:val="007A10DC"/>
    <w:rsid w:val="007C218D"/>
    <w:rsid w:val="007F5598"/>
    <w:rsid w:val="00834B59"/>
    <w:rsid w:val="00871AA8"/>
    <w:rsid w:val="00896534"/>
    <w:rsid w:val="008C35BA"/>
    <w:rsid w:val="008C77A7"/>
    <w:rsid w:val="008D4E84"/>
    <w:rsid w:val="008E0214"/>
    <w:rsid w:val="008E3CB4"/>
    <w:rsid w:val="008E58C8"/>
    <w:rsid w:val="008F4591"/>
    <w:rsid w:val="008F6E74"/>
    <w:rsid w:val="009318B4"/>
    <w:rsid w:val="0093411C"/>
    <w:rsid w:val="00947725"/>
    <w:rsid w:val="00961AB3"/>
    <w:rsid w:val="009A2D02"/>
    <w:rsid w:val="009C1DB5"/>
    <w:rsid w:val="009C48D4"/>
    <w:rsid w:val="00A16222"/>
    <w:rsid w:val="00A216D7"/>
    <w:rsid w:val="00A23ABA"/>
    <w:rsid w:val="00A24B00"/>
    <w:rsid w:val="00A2689C"/>
    <w:rsid w:val="00A27786"/>
    <w:rsid w:val="00A31DC3"/>
    <w:rsid w:val="00A47C4D"/>
    <w:rsid w:val="00A608EE"/>
    <w:rsid w:val="00A828F2"/>
    <w:rsid w:val="00A96335"/>
    <w:rsid w:val="00AB0D90"/>
    <w:rsid w:val="00AB0EE9"/>
    <w:rsid w:val="00B31C8D"/>
    <w:rsid w:val="00B322EE"/>
    <w:rsid w:val="00B348A1"/>
    <w:rsid w:val="00B5224E"/>
    <w:rsid w:val="00B64284"/>
    <w:rsid w:val="00B769D5"/>
    <w:rsid w:val="00B778C5"/>
    <w:rsid w:val="00B822EF"/>
    <w:rsid w:val="00BA1A9A"/>
    <w:rsid w:val="00BA2FFE"/>
    <w:rsid w:val="00BA4278"/>
    <w:rsid w:val="00BA7F32"/>
    <w:rsid w:val="00C206A0"/>
    <w:rsid w:val="00C30492"/>
    <w:rsid w:val="00C60E04"/>
    <w:rsid w:val="00C7126C"/>
    <w:rsid w:val="00C85952"/>
    <w:rsid w:val="00CB2FBA"/>
    <w:rsid w:val="00CC36F8"/>
    <w:rsid w:val="00CD3E6E"/>
    <w:rsid w:val="00CD701E"/>
    <w:rsid w:val="00CE7130"/>
    <w:rsid w:val="00D023BF"/>
    <w:rsid w:val="00D237CE"/>
    <w:rsid w:val="00D32969"/>
    <w:rsid w:val="00D52CC7"/>
    <w:rsid w:val="00D55454"/>
    <w:rsid w:val="00D731B6"/>
    <w:rsid w:val="00D7740B"/>
    <w:rsid w:val="00D80A5F"/>
    <w:rsid w:val="00DA0D38"/>
    <w:rsid w:val="00DA1C21"/>
    <w:rsid w:val="00DB38BC"/>
    <w:rsid w:val="00DB5378"/>
    <w:rsid w:val="00DB65BD"/>
    <w:rsid w:val="00DE0B4C"/>
    <w:rsid w:val="00E05001"/>
    <w:rsid w:val="00E407C4"/>
    <w:rsid w:val="00E62A01"/>
    <w:rsid w:val="00E66D2F"/>
    <w:rsid w:val="00E964FB"/>
    <w:rsid w:val="00E96806"/>
    <w:rsid w:val="00EA24CB"/>
    <w:rsid w:val="00EA4510"/>
    <w:rsid w:val="00EC3824"/>
    <w:rsid w:val="00EE2093"/>
    <w:rsid w:val="00EE75C6"/>
    <w:rsid w:val="00F03862"/>
    <w:rsid w:val="00F1117D"/>
    <w:rsid w:val="00F360F0"/>
    <w:rsid w:val="00F4007E"/>
    <w:rsid w:val="00F4500E"/>
    <w:rsid w:val="00F535E9"/>
    <w:rsid w:val="00F734F1"/>
    <w:rsid w:val="00FA4C1D"/>
    <w:rsid w:val="00FF4A9D"/>
    <w:rsid w:val="00FF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EFA425"/>
  <w14:defaultImageDpi w14:val="0"/>
  <w15:docId w15:val="{87461266-D2C2-4079-B01E-A42F0247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412C4D"/>
    <w:rPr>
      <w:rFonts w:cs="Times New Roman"/>
    </w:rPr>
    <w:tblPr>
      <w:tblStyleRowBandSize w:val="1"/>
      <w:tblStyleColBandSize w:val="1"/>
    </w:tblPr>
    <w:tblStylePr w:type="firstRow">
      <w:rPr>
        <w:rFonts w:asciiTheme="majorHAnsi" w:eastAsiaTheme="majorEastAsia" w:hAnsiTheme="majorHAnsi" w:cs="Times New Roman"/>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imes New Roman"/>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imes New Roman"/>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imes New Roman"/>
        <w:i/>
        <w:iCs/>
        <w:sz w:val="26"/>
      </w:rPr>
      <w:tblPr/>
      <w:tcPr>
        <w:tcBorders>
          <w:left w:val="single" w:sz="4" w:space="0" w:color="7F7F7F" w:themeColor="text1" w:themeTint="80"/>
        </w:tcBorders>
        <w:shd w:val="clear" w:color="auto" w:fill="FFFFFF" w:themeFill="background1"/>
      </w:tc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styleId="PlainTable3">
    <w:name w:val="Plain Table 3"/>
    <w:basedOn w:val="TableNormal"/>
    <w:uiPriority w:val="43"/>
    <w:rsid w:val="00694507"/>
    <w:tblPr>
      <w:tblStyleRowBandSize w:val="1"/>
      <w:tblStyleColBandSize w:val="1"/>
    </w:tblPr>
    <w:tblStylePr w:type="firstRow">
      <w:rPr>
        <w:rFonts w:cs="Calibri"/>
        <w:b/>
        <w:bCs/>
        <w:caps/>
      </w:rPr>
      <w:tblPr/>
      <w:tcPr>
        <w:tcBorders>
          <w:bottom w:val="single" w:sz="4" w:space="0" w:color="7F7F7F" w:themeColor="text1" w:themeTint="80"/>
        </w:tcBorders>
      </w:tcPr>
    </w:tblStylePr>
    <w:tblStylePr w:type="lastRow">
      <w:rPr>
        <w:rFonts w:cs="Calibri"/>
        <w:b/>
        <w:bCs/>
        <w:caps/>
      </w:rPr>
      <w:tblPr/>
      <w:tcPr>
        <w:tcBorders>
          <w:top w:val="nil"/>
        </w:tcBorders>
      </w:tcPr>
    </w:tblStylePr>
    <w:tblStylePr w:type="firstCol">
      <w:rPr>
        <w:rFonts w:cs="Calibri"/>
        <w:b/>
        <w:bCs/>
        <w:caps/>
      </w:rPr>
      <w:tblPr/>
      <w:tcPr>
        <w:tcBorders>
          <w:right w:val="single" w:sz="4" w:space="0" w:color="7F7F7F" w:themeColor="text1" w:themeTint="80"/>
        </w:tcBorders>
      </w:tcPr>
    </w:tblStylePr>
    <w:tblStylePr w:type="lastCol">
      <w:rPr>
        <w:rFonts w:cs="Calibri"/>
        <w:b/>
        <w:bCs/>
        <w:caps/>
      </w:rPr>
      <w:tblPr/>
      <w:tcPr>
        <w:tcBorders>
          <w:left w:val="nil"/>
        </w:tcBorders>
      </w:tcPr>
    </w:tblStylePr>
    <w:tblStylePr w:type="band1Vert">
      <w:rPr>
        <w:rFonts w:cs="Calibri"/>
      </w:rPr>
      <w:tblPr/>
      <w:tcPr>
        <w:shd w:val="clear" w:color="auto" w:fill="F2F2F2" w:themeFill="background1" w:themeFillShade="F2"/>
      </w:tcPr>
    </w:tblStylePr>
    <w:tblStylePr w:type="band1Horz">
      <w:rPr>
        <w:rFonts w:cs="Calibri"/>
      </w:rPr>
      <w:tblPr/>
      <w:tcPr>
        <w:shd w:val="clear" w:color="auto" w:fill="F2F2F2" w:themeFill="background1" w:themeFillShade="F2"/>
      </w:tcPr>
    </w:tblStylePr>
    <w:tblStylePr w:type="neCell">
      <w:rPr>
        <w:rFonts w:cs="Calibri"/>
      </w:rPr>
      <w:tblPr/>
      <w:tcPr>
        <w:tcBorders>
          <w:left w:val="nil"/>
        </w:tcBorders>
      </w:tcPr>
    </w:tblStylePr>
    <w:tblStylePr w:type="nwCell">
      <w:rPr>
        <w:rFonts w:cs="Calibri"/>
      </w:rPr>
      <w:tblPr/>
      <w:tcPr>
        <w:tcBorders>
          <w:right w:val="nil"/>
        </w:tcBorders>
      </w:tcPr>
    </w:tblStylePr>
  </w:style>
  <w:style w:type="character" w:styleId="CommentReference">
    <w:name w:val="annotation reference"/>
    <w:basedOn w:val="DefaultParagraphFont"/>
    <w:uiPriority w:val="99"/>
    <w:semiHidden/>
    <w:unhideWhenUsed/>
    <w:rsid w:val="00CC36F8"/>
    <w:rPr>
      <w:sz w:val="16"/>
      <w:szCs w:val="16"/>
    </w:rPr>
  </w:style>
  <w:style w:type="paragraph" w:styleId="CommentText">
    <w:name w:val="annotation text"/>
    <w:basedOn w:val="Normal"/>
    <w:link w:val="CommentTextChar"/>
    <w:uiPriority w:val="99"/>
    <w:semiHidden/>
    <w:unhideWhenUsed/>
    <w:rsid w:val="00CC36F8"/>
    <w:pPr>
      <w:spacing w:line="240" w:lineRule="auto"/>
    </w:pPr>
    <w:rPr>
      <w:sz w:val="20"/>
      <w:szCs w:val="20"/>
    </w:rPr>
  </w:style>
  <w:style w:type="character" w:customStyle="1" w:styleId="CommentTextChar">
    <w:name w:val="Comment Text Char"/>
    <w:basedOn w:val="DefaultParagraphFont"/>
    <w:link w:val="CommentText"/>
    <w:uiPriority w:val="99"/>
    <w:semiHidden/>
    <w:rsid w:val="00CC36F8"/>
    <w:rPr>
      <w:rFonts w:cs="Times New Roman"/>
    </w:rPr>
  </w:style>
  <w:style w:type="paragraph" w:styleId="CommentSubject">
    <w:name w:val="annotation subject"/>
    <w:basedOn w:val="CommentText"/>
    <w:next w:val="CommentText"/>
    <w:link w:val="CommentSubjectChar"/>
    <w:uiPriority w:val="99"/>
    <w:semiHidden/>
    <w:unhideWhenUsed/>
    <w:rsid w:val="00CC36F8"/>
    <w:rPr>
      <w:b/>
      <w:bCs/>
    </w:rPr>
  </w:style>
  <w:style w:type="character" w:customStyle="1" w:styleId="CommentSubjectChar">
    <w:name w:val="Comment Subject Char"/>
    <w:basedOn w:val="CommentTextChar"/>
    <w:link w:val="CommentSubject"/>
    <w:uiPriority w:val="99"/>
    <w:semiHidden/>
    <w:rsid w:val="00CC36F8"/>
    <w:rPr>
      <w:rFonts w:cs="Times New Roman"/>
      <w:b/>
      <w:bCs/>
    </w:rPr>
  </w:style>
  <w:style w:type="paragraph" w:styleId="BalloonText">
    <w:name w:val="Balloon Text"/>
    <w:basedOn w:val="Normal"/>
    <w:link w:val="BalloonTextChar"/>
    <w:uiPriority w:val="99"/>
    <w:semiHidden/>
    <w:unhideWhenUsed/>
    <w:rsid w:val="00CC36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6F8"/>
    <w:rPr>
      <w:rFonts w:ascii="Segoe UI" w:hAnsi="Segoe UI" w:cs="Segoe UI"/>
      <w:sz w:val="18"/>
      <w:szCs w:val="18"/>
    </w:rPr>
  </w:style>
  <w:style w:type="table" w:styleId="TableGrid">
    <w:name w:val="Table Grid"/>
    <w:basedOn w:val="TableNormal"/>
    <w:uiPriority w:val="39"/>
    <w:rsid w:val="00A24B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1C21"/>
    <w:rPr>
      <w:color w:val="0000FF"/>
      <w:u w:val="single"/>
    </w:rPr>
  </w:style>
  <w:style w:type="paragraph" w:customStyle="1" w:styleId="css-dp76we">
    <w:name w:val="css-dp76we"/>
    <w:basedOn w:val="Normal"/>
    <w:rsid w:val="00DA1C21"/>
    <w:pPr>
      <w:spacing w:before="100" w:beforeAutospacing="1" w:after="100" w:afterAutospacing="1" w:line="240" w:lineRule="auto"/>
    </w:pPr>
    <w:rPr>
      <w:rFonts w:ascii="Times New Roman" w:hAnsi="Times New Roman"/>
      <w:sz w:val="24"/>
      <w:szCs w:val="24"/>
    </w:rPr>
  </w:style>
  <w:style w:type="character" w:styleId="HTMLCite">
    <w:name w:val="HTML Cite"/>
    <w:basedOn w:val="DefaultParagraphFont"/>
    <w:uiPriority w:val="99"/>
    <w:semiHidden/>
    <w:unhideWhenUsed/>
    <w:rsid w:val="00DA1C21"/>
    <w:rPr>
      <w:i/>
      <w:iCs/>
    </w:rPr>
  </w:style>
  <w:style w:type="character" w:styleId="FollowedHyperlink">
    <w:name w:val="FollowedHyperlink"/>
    <w:basedOn w:val="DefaultParagraphFont"/>
    <w:uiPriority w:val="99"/>
    <w:semiHidden/>
    <w:unhideWhenUsed/>
    <w:rsid w:val="00DB5378"/>
    <w:rPr>
      <w:color w:val="954F72" w:themeColor="followedHyperlink"/>
      <w:u w:val="single"/>
    </w:rPr>
  </w:style>
  <w:style w:type="paragraph" w:styleId="NormalWeb">
    <w:name w:val="Normal (Web)"/>
    <w:basedOn w:val="Normal"/>
    <w:uiPriority w:val="99"/>
    <w:semiHidden/>
    <w:unhideWhenUsed/>
    <w:rsid w:val="00002D14"/>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F4591"/>
    <w:rPr>
      <w:b/>
      <w:bCs/>
    </w:rPr>
  </w:style>
  <w:style w:type="character" w:styleId="UnresolvedMention">
    <w:name w:val="Unresolved Mention"/>
    <w:basedOn w:val="DefaultParagraphFont"/>
    <w:uiPriority w:val="99"/>
    <w:semiHidden/>
    <w:unhideWhenUsed/>
    <w:rsid w:val="00EE75C6"/>
    <w:rPr>
      <w:color w:val="605E5C"/>
      <w:shd w:val="clear" w:color="auto" w:fill="E1DFDD"/>
    </w:rPr>
  </w:style>
  <w:style w:type="table" w:styleId="PlainTable2">
    <w:name w:val="Plain Table 2"/>
    <w:basedOn w:val="TableNormal"/>
    <w:uiPriority w:val="42"/>
    <w:rsid w:val="0004762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204469">
      <w:bodyDiv w:val="1"/>
      <w:marLeft w:val="0"/>
      <w:marRight w:val="0"/>
      <w:marTop w:val="0"/>
      <w:marBottom w:val="0"/>
      <w:divBdr>
        <w:top w:val="none" w:sz="0" w:space="0" w:color="auto"/>
        <w:left w:val="none" w:sz="0" w:space="0" w:color="auto"/>
        <w:bottom w:val="none" w:sz="0" w:space="0" w:color="auto"/>
        <w:right w:val="none" w:sz="0" w:space="0" w:color="auto"/>
      </w:divBdr>
    </w:div>
    <w:div w:id="708378975">
      <w:bodyDiv w:val="1"/>
      <w:marLeft w:val="0"/>
      <w:marRight w:val="0"/>
      <w:marTop w:val="0"/>
      <w:marBottom w:val="0"/>
      <w:divBdr>
        <w:top w:val="none" w:sz="0" w:space="0" w:color="auto"/>
        <w:left w:val="none" w:sz="0" w:space="0" w:color="auto"/>
        <w:bottom w:val="none" w:sz="0" w:space="0" w:color="auto"/>
        <w:right w:val="none" w:sz="0" w:space="0" w:color="auto"/>
      </w:divBdr>
    </w:div>
    <w:div w:id="1011907535">
      <w:marLeft w:val="0"/>
      <w:marRight w:val="0"/>
      <w:marTop w:val="0"/>
      <w:marBottom w:val="0"/>
      <w:divBdr>
        <w:top w:val="none" w:sz="0" w:space="0" w:color="auto"/>
        <w:left w:val="none" w:sz="0" w:space="0" w:color="auto"/>
        <w:bottom w:val="none" w:sz="0" w:space="0" w:color="auto"/>
        <w:right w:val="none" w:sz="0" w:space="0" w:color="auto"/>
      </w:divBdr>
    </w:div>
    <w:div w:id="1011907538">
      <w:marLeft w:val="0"/>
      <w:marRight w:val="0"/>
      <w:marTop w:val="0"/>
      <w:marBottom w:val="0"/>
      <w:divBdr>
        <w:top w:val="none" w:sz="0" w:space="0" w:color="auto"/>
        <w:left w:val="none" w:sz="0" w:space="0" w:color="auto"/>
        <w:bottom w:val="none" w:sz="0" w:space="0" w:color="auto"/>
        <w:right w:val="none" w:sz="0" w:space="0" w:color="auto"/>
      </w:divBdr>
    </w:div>
    <w:div w:id="1011907539">
      <w:marLeft w:val="0"/>
      <w:marRight w:val="0"/>
      <w:marTop w:val="0"/>
      <w:marBottom w:val="0"/>
      <w:divBdr>
        <w:top w:val="none" w:sz="0" w:space="0" w:color="auto"/>
        <w:left w:val="none" w:sz="0" w:space="0" w:color="auto"/>
        <w:bottom w:val="none" w:sz="0" w:space="0" w:color="auto"/>
        <w:right w:val="none" w:sz="0" w:space="0" w:color="auto"/>
      </w:divBdr>
      <w:divsChild>
        <w:div w:id="1011907542">
          <w:marLeft w:val="0"/>
          <w:marRight w:val="0"/>
          <w:marTop w:val="0"/>
          <w:marBottom w:val="0"/>
          <w:divBdr>
            <w:top w:val="none" w:sz="0" w:space="0" w:color="auto"/>
            <w:left w:val="none" w:sz="0" w:space="0" w:color="auto"/>
            <w:bottom w:val="none" w:sz="0" w:space="0" w:color="auto"/>
            <w:right w:val="none" w:sz="0" w:space="0" w:color="auto"/>
          </w:divBdr>
          <w:divsChild>
            <w:div w:id="1011907551">
              <w:marLeft w:val="0"/>
              <w:marRight w:val="0"/>
              <w:marTop w:val="0"/>
              <w:marBottom w:val="0"/>
              <w:divBdr>
                <w:top w:val="none" w:sz="0" w:space="0" w:color="auto"/>
                <w:left w:val="none" w:sz="0" w:space="0" w:color="auto"/>
                <w:bottom w:val="none" w:sz="0" w:space="0" w:color="auto"/>
                <w:right w:val="none" w:sz="0" w:space="0" w:color="auto"/>
              </w:divBdr>
              <w:divsChild>
                <w:div w:id="1011907549">
                  <w:marLeft w:val="0"/>
                  <w:marRight w:val="0"/>
                  <w:marTop w:val="0"/>
                  <w:marBottom w:val="0"/>
                  <w:divBdr>
                    <w:top w:val="none" w:sz="0" w:space="0" w:color="auto"/>
                    <w:left w:val="none" w:sz="0" w:space="0" w:color="auto"/>
                    <w:bottom w:val="none" w:sz="0" w:space="0" w:color="auto"/>
                    <w:right w:val="none" w:sz="0" w:space="0" w:color="auto"/>
                  </w:divBdr>
                  <w:divsChild>
                    <w:div w:id="1011907537">
                      <w:marLeft w:val="0"/>
                      <w:marRight w:val="0"/>
                      <w:marTop w:val="0"/>
                      <w:marBottom w:val="0"/>
                      <w:divBdr>
                        <w:top w:val="none" w:sz="0" w:space="0" w:color="auto"/>
                        <w:left w:val="none" w:sz="0" w:space="0" w:color="auto"/>
                        <w:bottom w:val="none" w:sz="0" w:space="0" w:color="auto"/>
                        <w:right w:val="none" w:sz="0" w:space="0" w:color="auto"/>
                      </w:divBdr>
                      <w:divsChild>
                        <w:div w:id="1011907554">
                          <w:marLeft w:val="0"/>
                          <w:marRight w:val="0"/>
                          <w:marTop w:val="0"/>
                          <w:marBottom w:val="0"/>
                          <w:divBdr>
                            <w:top w:val="none" w:sz="0" w:space="0" w:color="auto"/>
                            <w:left w:val="none" w:sz="0" w:space="0" w:color="auto"/>
                            <w:bottom w:val="none" w:sz="0" w:space="0" w:color="auto"/>
                            <w:right w:val="none" w:sz="0" w:space="0" w:color="auto"/>
                          </w:divBdr>
                          <w:divsChild>
                            <w:div w:id="1011907536">
                              <w:marLeft w:val="0"/>
                              <w:marRight w:val="0"/>
                              <w:marTop w:val="0"/>
                              <w:marBottom w:val="0"/>
                              <w:divBdr>
                                <w:top w:val="single" w:sz="6" w:space="4" w:color="auto"/>
                                <w:left w:val="single" w:sz="6" w:space="4" w:color="auto"/>
                                <w:bottom w:val="single" w:sz="6" w:space="4" w:color="auto"/>
                                <w:right w:val="single" w:sz="6" w:space="4" w:color="auto"/>
                              </w:divBdr>
                              <w:divsChild>
                                <w:div w:id="1011907558">
                                  <w:marLeft w:val="0"/>
                                  <w:marRight w:val="0"/>
                                  <w:marTop w:val="0"/>
                                  <w:marBottom w:val="0"/>
                                  <w:divBdr>
                                    <w:top w:val="none" w:sz="0" w:space="0" w:color="auto"/>
                                    <w:left w:val="none" w:sz="0" w:space="0" w:color="auto"/>
                                    <w:bottom w:val="none" w:sz="0" w:space="0" w:color="auto"/>
                                    <w:right w:val="none" w:sz="0" w:space="0" w:color="auto"/>
                                  </w:divBdr>
                                  <w:divsChild>
                                    <w:div w:id="1011907556">
                                      <w:marLeft w:val="0"/>
                                      <w:marRight w:val="0"/>
                                      <w:marTop w:val="0"/>
                                      <w:marBottom w:val="0"/>
                                      <w:divBdr>
                                        <w:top w:val="none" w:sz="0" w:space="0" w:color="auto"/>
                                        <w:left w:val="none" w:sz="0" w:space="0" w:color="auto"/>
                                        <w:bottom w:val="none" w:sz="0" w:space="0" w:color="auto"/>
                                        <w:right w:val="none" w:sz="0" w:space="0" w:color="auto"/>
                                      </w:divBdr>
                                      <w:divsChild>
                                        <w:div w:id="1011907544">
                                          <w:marLeft w:val="0"/>
                                          <w:marRight w:val="0"/>
                                          <w:marTop w:val="0"/>
                                          <w:marBottom w:val="0"/>
                                          <w:divBdr>
                                            <w:top w:val="none" w:sz="0" w:space="0" w:color="auto"/>
                                            <w:left w:val="none" w:sz="0" w:space="0" w:color="auto"/>
                                            <w:bottom w:val="none" w:sz="0" w:space="0" w:color="auto"/>
                                            <w:right w:val="none" w:sz="0" w:space="0" w:color="auto"/>
                                          </w:divBdr>
                                          <w:divsChild>
                                            <w:div w:id="1011907555">
                                              <w:marLeft w:val="0"/>
                                              <w:marRight w:val="0"/>
                                              <w:marTop w:val="0"/>
                                              <w:marBottom w:val="0"/>
                                              <w:divBdr>
                                                <w:top w:val="none" w:sz="0" w:space="0" w:color="auto"/>
                                                <w:left w:val="none" w:sz="0" w:space="0" w:color="auto"/>
                                                <w:bottom w:val="none" w:sz="0" w:space="0" w:color="auto"/>
                                                <w:right w:val="none" w:sz="0" w:space="0" w:color="auto"/>
                                              </w:divBdr>
                                              <w:divsChild>
                                                <w:div w:id="10119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1907540">
      <w:marLeft w:val="0"/>
      <w:marRight w:val="0"/>
      <w:marTop w:val="0"/>
      <w:marBottom w:val="0"/>
      <w:divBdr>
        <w:top w:val="none" w:sz="0" w:space="0" w:color="auto"/>
        <w:left w:val="none" w:sz="0" w:space="0" w:color="auto"/>
        <w:bottom w:val="none" w:sz="0" w:space="0" w:color="auto"/>
        <w:right w:val="none" w:sz="0" w:space="0" w:color="auto"/>
      </w:divBdr>
    </w:div>
    <w:div w:id="1011907541">
      <w:marLeft w:val="0"/>
      <w:marRight w:val="0"/>
      <w:marTop w:val="0"/>
      <w:marBottom w:val="0"/>
      <w:divBdr>
        <w:top w:val="none" w:sz="0" w:space="0" w:color="auto"/>
        <w:left w:val="none" w:sz="0" w:space="0" w:color="auto"/>
        <w:bottom w:val="none" w:sz="0" w:space="0" w:color="auto"/>
        <w:right w:val="none" w:sz="0" w:space="0" w:color="auto"/>
      </w:divBdr>
    </w:div>
    <w:div w:id="1011907546">
      <w:marLeft w:val="0"/>
      <w:marRight w:val="0"/>
      <w:marTop w:val="0"/>
      <w:marBottom w:val="0"/>
      <w:divBdr>
        <w:top w:val="none" w:sz="0" w:space="0" w:color="auto"/>
        <w:left w:val="none" w:sz="0" w:space="0" w:color="auto"/>
        <w:bottom w:val="none" w:sz="0" w:space="0" w:color="auto"/>
        <w:right w:val="none" w:sz="0" w:space="0" w:color="auto"/>
      </w:divBdr>
    </w:div>
    <w:div w:id="1011907550">
      <w:marLeft w:val="0"/>
      <w:marRight w:val="0"/>
      <w:marTop w:val="0"/>
      <w:marBottom w:val="0"/>
      <w:divBdr>
        <w:top w:val="none" w:sz="0" w:space="0" w:color="auto"/>
        <w:left w:val="none" w:sz="0" w:space="0" w:color="auto"/>
        <w:bottom w:val="none" w:sz="0" w:space="0" w:color="auto"/>
        <w:right w:val="none" w:sz="0" w:space="0" w:color="auto"/>
      </w:divBdr>
    </w:div>
    <w:div w:id="1011907552">
      <w:marLeft w:val="0"/>
      <w:marRight w:val="0"/>
      <w:marTop w:val="0"/>
      <w:marBottom w:val="0"/>
      <w:divBdr>
        <w:top w:val="none" w:sz="0" w:space="0" w:color="auto"/>
        <w:left w:val="none" w:sz="0" w:space="0" w:color="auto"/>
        <w:bottom w:val="none" w:sz="0" w:space="0" w:color="auto"/>
        <w:right w:val="none" w:sz="0" w:space="0" w:color="auto"/>
      </w:divBdr>
      <w:divsChild>
        <w:div w:id="1011907547">
          <w:marLeft w:val="0"/>
          <w:marRight w:val="0"/>
          <w:marTop w:val="0"/>
          <w:marBottom w:val="0"/>
          <w:divBdr>
            <w:top w:val="none" w:sz="0" w:space="0" w:color="auto"/>
            <w:left w:val="none" w:sz="0" w:space="0" w:color="auto"/>
            <w:bottom w:val="none" w:sz="0" w:space="0" w:color="auto"/>
            <w:right w:val="none" w:sz="0" w:space="0" w:color="auto"/>
          </w:divBdr>
          <w:divsChild>
            <w:div w:id="1011907543">
              <w:marLeft w:val="0"/>
              <w:marRight w:val="0"/>
              <w:marTop w:val="0"/>
              <w:marBottom w:val="0"/>
              <w:divBdr>
                <w:top w:val="none" w:sz="0" w:space="0" w:color="auto"/>
                <w:left w:val="none" w:sz="0" w:space="0" w:color="auto"/>
                <w:bottom w:val="none" w:sz="0" w:space="0" w:color="auto"/>
                <w:right w:val="none" w:sz="0" w:space="0" w:color="auto"/>
              </w:divBdr>
              <w:divsChild>
                <w:div w:id="1011907545">
                  <w:marLeft w:val="0"/>
                  <w:marRight w:val="0"/>
                  <w:marTop w:val="0"/>
                  <w:marBottom w:val="0"/>
                  <w:divBdr>
                    <w:top w:val="none" w:sz="0" w:space="0" w:color="auto"/>
                    <w:left w:val="none" w:sz="0" w:space="0" w:color="auto"/>
                    <w:bottom w:val="none" w:sz="0" w:space="0" w:color="auto"/>
                    <w:right w:val="none" w:sz="0" w:space="0" w:color="auto"/>
                  </w:divBdr>
                  <w:divsChild>
                    <w:div w:id="1011907562">
                      <w:marLeft w:val="0"/>
                      <w:marRight w:val="0"/>
                      <w:marTop w:val="0"/>
                      <w:marBottom w:val="0"/>
                      <w:divBdr>
                        <w:top w:val="none" w:sz="0" w:space="0" w:color="auto"/>
                        <w:left w:val="none" w:sz="0" w:space="0" w:color="auto"/>
                        <w:bottom w:val="none" w:sz="0" w:space="0" w:color="auto"/>
                        <w:right w:val="none" w:sz="0" w:space="0" w:color="auto"/>
                      </w:divBdr>
                      <w:divsChild>
                        <w:div w:id="1011907553">
                          <w:marLeft w:val="0"/>
                          <w:marRight w:val="0"/>
                          <w:marTop w:val="0"/>
                          <w:marBottom w:val="0"/>
                          <w:divBdr>
                            <w:top w:val="none" w:sz="0" w:space="0" w:color="auto"/>
                            <w:left w:val="none" w:sz="0" w:space="0" w:color="auto"/>
                            <w:bottom w:val="none" w:sz="0" w:space="0" w:color="auto"/>
                            <w:right w:val="none" w:sz="0" w:space="0" w:color="auto"/>
                          </w:divBdr>
                          <w:divsChild>
                            <w:div w:id="1011907548">
                              <w:marLeft w:val="0"/>
                              <w:marRight w:val="0"/>
                              <w:marTop w:val="0"/>
                              <w:marBottom w:val="0"/>
                              <w:divBdr>
                                <w:top w:val="none" w:sz="0" w:space="0" w:color="auto"/>
                                <w:left w:val="none" w:sz="0" w:space="0" w:color="auto"/>
                                <w:bottom w:val="none" w:sz="0" w:space="0" w:color="auto"/>
                                <w:right w:val="none" w:sz="0" w:space="0" w:color="auto"/>
                              </w:divBdr>
                              <w:divsChild>
                                <w:div w:id="10119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907557">
      <w:marLeft w:val="0"/>
      <w:marRight w:val="0"/>
      <w:marTop w:val="0"/>
      <w:marBottom w:val="0"/>
      <w:divBdr>
        <w:top w:val="none" w:sz="0" w:space="0" w:color="auto"/>
        <w:left w:val="none" w:sz="0" w:space="0" w:color="auto"/>
        <w:bottom w:val="none" w:sz="0" w:space="0" w:color="auto"/>
        <w:right w:val="none" w:sz="0" w:space="0" w:color="auto"/>
      </w:divBdr>
    </w:div>
    <w:div w:id="1011907561">
      <w:marLeft w:val="0"/>
      <w:marRight w:val="0"/>
      <w:marTop w:val="0"/>
      <w:marBottom w:val="0"/>
      <w:divBdr>
        <w:top w:val="none" w:sz="0" w:space="0" w:color="auto"/>
        <w:left w:val="none" w:sz="0" w:space="0" w:color="auto"/>
        <w:bottom w:val="none" w:sz="0" w:space="0" w:color="auto"/>
        <w:right w:val="none" w:sz="0" w:space="0" w:color="auto"/>
      </w:divBdr>
    </w:div>
    <w:div w:id="1072003019">
      <w:bodyDiv w:val="1"/>
      <w:marLeft w:val="0"/>
      <w:marRight w:val="0"/>
      <w:marTop w:val="0"/>
      <w:marBottom w:val="0"/>
      <w:divBdr>
        <w:top w:val="none" w:sz="0" w:space="0" w:color="auto"/>
        <w:left w:val="none" w:sz="0" w:space="0" w:color="auto"/>
        <w:bottom w:val="none" w:sz="0" w:space="0" w:color="auto"/>
        <w:right w:val="none" w:sz="0" w:space="0" w:color="auto"/>
      </w:divBdr>
    </w:div>
    <w:div w:id="1086613449">
      <w:bodyDiv w:val="1"/>
      <w:marLeft w:val="0"/>
      <w:marRight w:val="0"/>
      <w:marTop w:val="0"/>
      <w:marBottom w:val="0"/>
      <w:divBdr>
        <w:top w:val="none" w:sz="0" w:space="0" w:color="auto"/>
        <w:left w:val="none" w:sz="0" w:space="0" w:color="auto"/>
        <w:bottom w:val="none" w:sz="0" w:space="0" w:color="auto"/>
        <w:right w:val="none" w:sz="0" w:space="0" w:color="auto"/>
      </w:divBdr>
      <w:divsChild>
        <w:div w:id="528495341">
          <w:marLeft w:val="0"/>
          <w:marRight w:val="0"/>
          <w:marTop w:val="0"/>
          <w:marBottom w:val="0"/>
          <w:divBdr>
            <w:top w:val="none" w:sz="0" w:space="0" w:color="auto"/>
            <w:left w:val="none" w:sz="0" w:space="0" w:color="auto"/>
            <w:bottom w:val="none" w:sz="0" w:space="0" w:color="auto"/>
            <w:right w:val="none" w:sz="0" w:space="0" w:color="auto"/>
          </w:divBdr>
        </w:div>
      </w:divsChild>
    </w:div>
    <w:div w:id="1150056404">
      <w:bodyDiv w:val="1"/>
      <w:marLeft w:val="0"/>
      <w:marRight w:val="0"/>
      <w:marTop w:val="0"/>
      <w:marBottom w:val="0"/>
      <w:divBdr>
        <w:top w:val="none" w:sz="0" w:space="0" w:color="auto"/>
        <w:left w:val="none" w:sz="0" w:space="0" w:color="auto"/>
        <w:bottom w:val="none" w:sz="0" w:space="0" w:color="auto"/>
        <w:right w:val="none" w:sz="0" w:space="0" w:color="auto"/>
      </w:divBdr>
    </w:div>
    <w:div w:id="1294557934">
      <w:bodyDiv w:val="1"/>
      <w:marLeft w:val="0"/>
      <w:marRight w:val="0"/>
      <w:marTop w:val="0"/>
      <w:marBottom w:val="0"/>
      <w:divBdr>
        <w:top w:val="none" w:sz="0" w:space="0" w:color="auto"/>
        <w:left w:val="none" w:sz="0" w:space="0" w:color="auto"/>
        <w:bottom w:val="none" w:sz="0" w:space="0" w:color="auto"/>
        <w:right w:val="none" w:sz="0" w:space="0" w:color="auto"/>
      </w:divBdr>
    </w:div>
    <w:div w:id="1497767629">
      <w:bodyDiv w:val="1"/>
      <w:marLeft w:val="0"/>
      <w:marRight w:val="0"/>
      <w:marTop w:val="0"/>
      <w:marBottom w:val="0"/>
      <w:divBdr>
        <w:top w:val="none" w:sz="0" w:space="0" w:color="auto"/>
        <w:left w:val="none" w:sz="0" w:space="0" w:color="auto"/>
        <w:bottom w:val="none" w:sz="0" w:space="0" w:color="auto"/>
        <w:right w:val="none" w:sz="0" w:space="0" w:color="auto"/>
      </w:divBdr>
    </w:div>
    <w:div w:id="1612122767">
      <w:bodyDiv w:val="1"/>
      <w:marLeft w:val="0"/>
      <w:marRight w:val="0"/>
      <w:marTop w:val="0"/>
      <w:marBottom w:val="0"/>
      <w:divBdr>
        <w:top w:val="none" w:sz="0" w:space="0" w:color="auto"/>
        <w:left w:val="none" w:sz="0" w:space="0" w:color="auto"/>
        <w:bottom w:val="none" w:sz="0" w:space="0" w:color="auto"/>
        <w:right w:val="none" w:sz="0" w:space="0" w:color="auto"/>
      </w:divBdr>
    </w:div>
    <w:div w:id="1633513781">
      <w:bodyDiv w:val="1"/>
      <w:marLeft w:val="0"/>
      <w:marRight w:val="0"/>
      <w:marTop w:val="0"/>
      <w:marBottom w:val="0"/>
      <w:divBdr>
        <w:top w:val="none" w:sz="0" w:space="0" w:color="auto"/>
        <w:left w:val="none" w:sz="0" w:space="0" w:color="auto"/>
        <w:bottom w:val="none" w:sz="0" w:space="0" w:color="auto"/>
        <w:right w:val="none" w:sz="0" w:space="0" w:color="auto"/>
      </w:divBdr>
    </w:div>
    <w:div w:id="1652296160">
      <w:bodyDiv w:val="1"/>
      <w:marLeft w:val="0"/>
      <w:marRight w:val="0"/>
      <w:marTop w:val="0"/>
      <w:marBottom w:val="0"/>
      <w:divBdr>
        <w:top w:val="none" w:sz="0" w:space="0" w:color="auto"/>
        <w:left w:val="none" w:sz="0" w:space="0" w:color="auto"/>
        <w:bottom w:val="none" w:sz="0" w:space="0" w:color="auto"/>
        <w:right w:val="none" w:sz="0" w:space="0" w:color="auto"/>
      </w:divBdr>
    </w:div>
    <w:div w:id="1714112468">
      <w:bodyDiv w:val="1"/>
      <w:marLeft w:val="0"/>
      <w:marRight w:val="0"/>
      <w:marTop w:val="0"/>
      <w:marBottom w:val="0"/>
      <w:divBdr>
        <w:top w:val="none" w:sz="0" w:space="0" w:color="auto"/>
        <w:left w:val="none" w:sz="0" w:space="0" w:color="auto"/>
        <w:bottom w:val="none" w:sz="0" w:space="0" w:color="auto"/>
        <w:right w:val="none" w:sz="0" w:space="0" w:color="auto"/>
      </w:divBdr>
    </w:div>
    <w:div w:id="1742870809">
      <w:bodyDiv w:val="1"/>
      <w:marLeft w:val="0"/>
      <w:marRight w:val="0"/>
      <w:marTop w:val="0"/>
      <w:marBottom w:val="0"/>
      <w:divBdr>
        <w:top w:val="none" w:sz="0" w:space="0" w:color="auto"/>
        <w:left w:val="none" w:sz="0" w:space="0" w:color="auto"/>
        <w:bottom w:val="none" w:sz="0" w:space="0" w:color="auto"/>
        <w:right w:val="none" w:sz="0" w:space="0" w:color="auto"/>
      </w:divBdr>
    </w:div>
    <w:div w:id="1883859493">
      <w:bodyDiv w:val="1"/>
      <w:marLeft w:val="0"/>
      <w:marRight w:val="0"/>
      <w:marTop w:val="0"/>
      <w:marBottom w:val="0"/>
      <w:divBdr>
        <w:top w:val="none" w:sz="0" w:space="0" w:color="auto"/>
        <w:left w:val="none" w:sz="0" w:space="0" w:color="auto"/>
        <w:bottom w:val="none" w:sz="0" w:space="0" w:color="auto"/>
        <w:right w:val="none" w:sz="0" w:space="0" w:color="auto"/>
      </w:divBdr>
    </w:div>
    <w:div w:id="1956322603">
      <w:bodyDiv w:val="1"/>
      <w:marLeft w:val="0"/>
      <w:marRight w:val="0"/>
      <w:marTop w:val="0"/>
      <w:marBottom w:val="0"/>
      <w:divBdr>
        <w:top w:val="none" w:sz="0" w:space="0" w:color="auto"/>
        <w:left w:val="none" w:sz="0" w:space="0" w:color="auto"/>
        <w:bottom w:val="none" w:sz="0" w:space="0" w:color="auto"/>
        <w:right w:val="none" w:sz="0" w:space="0" w:color="auto"/>
      </w:divBdr>
    </w:div>
    <w:div w:id="200843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3" Type="http://schemas.openxmlformats.org/officeDocument/2006/relationships/hyperlink" Target="https://www.niddk.nih.gov/health-information/health-statistics/kidney-disease" TargetMode="External"/><Relationship Id="rId7" Type="http://schemas.openxmlformats.org/officeDocument/2006/relationships/hyperlink" Target="https://www.kidney.org/atoz/content/about-chronic-kidney-disease" TargetMode="External"/><Relationship Id="rId2" Type="http://schemas.openxmlformats.org/officeDocument/2006/relationships/hyperlink" Target="https://www.kidney.org/kidneydisease/howkidneyswrk" TargetMode="External"/><Relationship Id="rId1" Type="http://schemas.openxmlformats.org/officeDocument/2006/relationships/hyperlink" Target="https://www.niddk.nih.gov/health-information/kidney-disease/anemia" TargetMode="External"/><Relationship Id="rId6" Type="http://schemas.openxmlformats.org/officeDocument/2006/relationships/hyperlink" Target="https://labtestsonline.org/tests/creatinine" TargetMode="External"/><Relationship Id="rId5" Type="http://schemas.openxmlformats.org/officeDocument/2006/relationships/hyperlink" Target="https://www.niddk.nih.gov/health-information/kidney-disease/anemia" TargetMode="External"/><Relationship Id="rId4" Type="http://schemas.openxmlformats.org/officeDocument/2006/relationships/hyperlink" Target="https://www.kidney.org/kidneydisease/global-facts-about-kidney-disease"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chart" Target="charts/chart1.xml"/><Relationship Id="rId7" Type="http://schemas.microsoft.com/office/2011/relationships/commentsExtended" Target="commentsExtended.xml"/><Relationship Id="rId12" Type="http://schemas.openxmlformats.org/officeDocument/2006/relationships/diagramQuickStyle" Target="diagrams/quickStyle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jpg"/><Relationship Id="rId14" Type="http://schemas.microsoft.com/office/2007/relationships/diagramDrawing" Target="diagrams/drawing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Feature Importance </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Sheet4!$B$1:$B$2</c:f>
              <c:strCache>
                <c:ptCount val="2"/>
                <c:pt idx="0">
                  <c:v>Feature Importance </c:v>
                </c:pt>
                <c:pt idx="1">
                  <c:v>Decision Tree Classifier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Sheet4!$A$3:$A$9</c:f>
              <c:strCache>
                <c:ptCount val="7"/>
                <c:pt idx="0">
                  <c:v>Hemoglobin</c:v>
                </c:pt>
                <c:pt idx="1">
                  <c:v>Specific Gravity</c:v>
                </c:pt>
                <c:pt idx="2">
                  <c:v>Serum Creatinine</c:v>
                </c:pt>
                <c:pt idx="3">
                  <c:v>Albumin</c:v>
                </c:pt>
                <c:pt idx="4">
                  <c:v>Hypertension</c:v>
                </c:pt>
                <c:pt idx="5">
                  <c:v>Diabetes Mellitus</c:v>
                </c:pt>
                <c:pt idx="6">
                  <c:v>Blood Glucose Random</c:v>
                </c:pt>
              </c:strCache>
            </c:strRef>
          </c:cat>
          <c:val>
            <c:numRef>
              <c:f>Sheet4!$B$3:$B$9</c:f>
              <c:numCache>
                <c:formatCode>0.000</c:formatCode>
                <c:ptCount val="7"/>
                <c:pt idx="0">
                  <c:v>0.57999999999999996</c:v>
                </c:pt>
                <c:pt idx="1">
                  <c:v>0.26500000000000001</c:v>
                </c:pt>
                <c:pt idx="2">
                  <c:v>3.1E-2</c:v>
                </c:pt>
                <c:pt idx="3">
                  <c:v>0.10299999999999999</c:v>
                </c:pt>
                <c:pt idx="4">
                  <c:v>0</c:v>
                </c:pt>
                <c:pt idx="5">
                  <c:v>0</c:v>
                </c:pt>
                <c:pt idx="6">
                  <c:v>2.1999999999999999E-2</c:v>
                </c:pt>
              </c:numCache>
            </c:numRef>
          </c:val>
          <c:smooth val="0"/>
          <c:extLst>
            <c:ext xmlns:c16="http://schemas.microsoft.com/office/drawing/2014/chart" uri="{C3380CC4-5D6E-409C-BE32-E72D297353CC}">
              <c16:uniqueId val="{00000000-F083-4A5F-A550-ADADD1BCC098}"/>
            </c:ext>
          </c:extLst>
        </c:ser>
        <c:ser>
          <c:idx val="1"/>
          <c:order val="1"/>
          <c:tx>
            <c:strRef>
              <c:f>Sheet4!$C$1:$C$2</c:f>
              <c:strCache>
                <c:ptCount val="2"/>
                <c:pt idx="0">
                  <c:v>Feature Importance </c:v>
                </c:pt>
                <c:pt idx="1">
                  <c:v>Random Forest Classifier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Sheet4!$A$3:$A$9</c:f>
              <c:strCache>
                <c:ptCount val="7"/>
                <c:pt idx="0">
                  <c:v>Hemoglobin</c:v>
                </c:pt>
                <c:pt idx="1">
                  <c:v>Specific Gravity</c:v>
                </c:pt>
                <c:pt idx="2">
                  <c:v>Serum Creatinine</c:v>
                </c:pt>
                <c:pt idx="3">
                  <c:v>Albumin</c:v>
                </c:pt>
                <c:pt idx="4">
                  <c:v>Hypertension</c:v>
                </c:pt>
                <c:pt idx="5">
                  <c:v>Diabetes Mellitus</c:v>
                </c:pt>
                <c:pt idx="6">
                  <c:v>Blood Glucose Random</c:v>
                </c:pt>
              </c:strCache>
            </c:strRef>
          </c:cat>
          <c:val>
            <c:numRef>
              <c:f>Sheet4!$C$3:$C$9</c:f>
              <c:numCache>
                <c:formatCode>0.000</c:formatCode>
                <c:ptCount val="7"/>
                <c:pt idx="0">
                  <c:v>0.246</c:v>
                </c:pt>
                <c:pt idx="1">
                  <c:v>0.27500000000000002</c:v>
                </c:pt>
                <c:pt idx="2">
                  <c:v>0.16</c:v>
                </c:pt>
                <c:pt idx="3">
                  <c:v>0.19600000000000001</c:v>
                </c:pt>
                <c:pt idx="4">
                  <c:v>5.0999999999999997E-2</c:v>
                </c:pt>
                <c:pt idx="5">
                  <c:v>2.5999999999999999E-2</c:v>
                </c:pt>
                <c:pt idx="6">
                  <c:v>4.5999999999999999E-2</c:v>
                </c:pt>
              </c:numCache>
            </c:numRef>
          </c:val>
          <c:smooth val="0"/>
          <c:extLst>
            <c:ext xmlns:c16="http://schemas.microsoft.com/office/drawing/2014/chart" uri="{C3380CC4-5D6E-409C-BE32-E72D297353CC}">
              <c16:uniqueId val="{00000001-F083-4A5F-A550-ADADD1BCC098}"/>
            </c:ext>
          </c:extLst>
        </c:ser>
        <c:ser>
          <c:idx val="2"/>
          <c:order val="2"/>
          <c:tx>
            <c:strRef>
              <c:f>Sheet4!$D$1:$D$2</c:f>
              <c:strCache>
                <c:ptCount val="2"/>
                <c:pt idx="0">
                  <c:v>Feature Importance </c:v>
                </c:pt>
                <c:pt idx="1">
                  <c:v>XGB Classifier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Sheet4!$A$3:$A$9</c:f>
              <c:strCache>
                <c:ptCount val="7"/>
                <c:pt idx="0">
                  <c:v>Hemoglobin</c:v>
                </c:pt>
                <c:pt idx="1">
                  <c:v>Specific Gravity</c:v>
                </c:pt>
                <c:pt idx="2">
                  <c:v>Serum Creatinine</c:v>
                </c:pt>
                <c:pt idx="3">
                  <c:v>Albumin</c:v>
                </c:pt>
                <c:pt idx="4">
                  <c:v>Hypertension</c:v>
                </c:pt>
                <c:pt idx="5">
                  <c:v>Diabetes Mellitus</c:v>
                </c:pt>
                <c:pt idx="6">
                  <c:v>Blood Glucose Random</c:v>
                </c:pt>
              </c:strCache>
            </c:strRef>
          </c:cat>
          <c:val>
            <c:numRef>
              <c:f>Sheet4!$D$3:$D$9</c:f>
              <c:numCache>
                <c:formatCode>0.000</c:formatCode>
                <c:ptCount val="7"/>
                <c:pt idx="0">
                  <c:v>0.252</c:v>
                </c:pt>
                <c:pt idx="1">
                  <c:v>0.13500000000000001</c:v>
                </c:pt>
                <c:pt idx="2">
                  <c:v>0.5</c:v>
                </c:pt>
                <c:pt idx="3">
                  <c:v>8.8999999999999996E-2</c:v>
                </c:pt>
                <c:pt idx="4">
                  <c:v>0</c:v>
                </c:pt>
                <c:pt idx="5">
                  <c:v>0</c:v>
                </c:pt>
                <c:pt idx="6">
                  <c:v>2.4E-2</c:v>
                </c:pt>
              </c:numCache>
            </c:numRef>
          </c:val>
          <c:smooth val="0"/>
          <c:extLst>
            <c:ext xmlns:c16="http://schemas.microsoft.com/office/drawing/2014/chart" uri="{C3380CC4-5D6E-409C-BE32-E72D297353CC}">
              <c16:uniqueId val="{00000002-F083-4A5F-A550-ADADD1BCC098}"/>
            </c:ext>
          </c:extLst>
        </c:ser>
        <c:ser>
          <c:idx val="3"/>
          <c:order val="3"/>
          <c:tx>
            <c:strRef>
              <c:f>Sheet4!$E$1:$E$2</c:f>
              <c:strCache>
                <c:ptCount val="2"/>
                <c:pt idx="0">
                  <c:v>Feature Importance </c:v>
                </c:pt>
                <c:pt idx="1">
                  <c:v>Extra Trees Classifier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Sheet4!$A$3:$A$9</c:f>
              <c:strCache>
                <c:ptCount val="7"/>
                <c:pt idx="0">
                  <c:v>Hemoglobin</c:v>
                </c:pt>
                <c:pt idx="1">
                  <c:v>Specific Gravity</c:v>
                </c:pt>
                <c:pt idx="2">
                  <c:v>Serum Creatinine</c:v>
                </c:pt>
                <c:pt idx="3">
                  <c:v>Albumin</c:v>
                </c:pt>
                <c:pt idx="4">
                  <c:v>Hypertension</c:v>
                </c:pt>
                <c:pt idx="5">
                  <c:v>Diabetes Mellitus</c:v>
                </c:pt>
                <c:pt idx="6">
                  <c:v>Blood Glucose Random</c:v>
                </c:pt>
              </c:strCache>
            </c:strRef>
          </c:cat>
          <c:val>
            <c:numRef>
              <c:f>Sheet4!$E$3:$E$9</c:f>
              <c:numCache>
                <c:formatCode>0.000</c:formatCode>
                <c:ptCount val="7"/>
                <c:pt idx="0">
                  <c:v>0.17399999999999999</c:v>
                </c:pt>
                <c:pt idx="1">
                  <c:v>0.24199999999999999</c:v>
                </c:pt>
                <c:pt idx="2">
                  <c:v>5.7000000000000002E-2</c:v>
                </c:pt>
                <c:pt idx="3">
                  <c:v>0.158</c:v>
                </c:pt>
                <c:pt idx="4">
                  <c:v>0.192</c:v>
                </c:pt>
                <c:pt idx="5">
                  <c:v>0.13</c:v>
                </c:pt>
                <c:pt idx="6">
                  <c:v>4.8000000000000001E-2</c:v>
                </c:pt>
              </c:numCache>
            </c:numRef>
          </c:val>
          <c:smooth val="0"/>
          <c:extLst>
            <c:ext xmlns:c16="http://schemas.microsoft.com/office/drawing/2014/chart" uri="{C3380CC4-5D6E-409C-BE32-E72D297353CC}">
              <c16:uniqueId val="{00000003-F083-4A5F-A550-ADADD1BCC098}"/>
            </c:ext>
          </c:extLst>
        </c:ser>
        <c:ser>
          <c:idx val="4"/>
          <c:order val="4"/>
          <c:tx>
            <c:strRef>
              <c:f>Sheet4!$F$1:$F$2</c:f>
              <c:strCache>
                <c:ptCount val="2"/>
                <c:pt idx="0">
                  <c:v>Feature Importance </c:v>
                </c:pt>
                <c:pt idx="1">
                  <c:v>Ada Boost Classifier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Sheet4!$A$3:$A$9</c:f>
              <c:strCache>
                <c:ptCount val="7"/>
                <c:pt idx="0">
                  <c:v>Hemoglobin</c:v>
                </c:pt>
                <c:pt idx="1">
                  <c:v>Specific Gravity</c:v>
                </c:pt>
                <c:pt idx="2">
                  <c:v>Serum Creatinine</c:v>
                </c:pt>
                <c:pt idx="3">
                  <c:v>Albumin</c:v>
                </c:pt>
                <c:pt idx="4">
                  <c:v>Hypertension</c:v>
                </c:pt>
                <c:pt idx="5">
                  <c:v>Diabetes Mellitus</c:v>
                </c:pt>
                <c:pt idx="6">
                  <c:v>Blood Glucose Random</c:v>
                </c:pt>
              </c:strCache>
            </c:strRef>
          </c:cat>
          <c:val>
            <c:numRef>
              <c:f>Sheet4!$F$3:$F$9</c:f>
              <c:numCache>
                <c:formatCode>0.000</c:formatCode>
                <c:ptCount val="7"/>
                <c:pt idx="0">
                  <c:v>0.33</c:v>
                </c:pt>
                <c:pt idx="1">
                  <c:v>0.32</c:v>
                </c:pt>
                <c:pt idx="2">
                  <c:v>0</c:v>
                </c:pt>
                <c:pt idx="3">
                  <c:v>0.14000000000000001</c:v>
                </c:pt>
                <c:pt idx="4">
                  <c:v>0.13</c:v>
                </c:pt>
                <c:pt idx="5">
                  <c:v>0.08</c:v>
                </c:pt>
                <c:pt idx="6">
                  <c:v>0</c:v>
                </c:pt>
              </c:numCache>
            </c:numRef>
          </c:val>
          <c:smooth val="0"/>
          <c:extLst>
            <c:ext xmlns:c16="http://schemas.microsoft.com/office/drawing/2014/chart" uri="{C3380CC4-5D6E-409C-BE32-E72D297353CC}">
              <c16:uniqueId val="{00000004-F083-4A5F-A550-ADADD1BCC098}"/>
            </c:ext>
          </c:extLst>
        </c:ser>
        <c:dLbls>
          <c:showLegendKey val="0"/>
          <c:showVal val="0"/>
          <c:showCatName val="0"/>
          <c:showSerName val="0"/>
          <c:showPercent val="0"/>
          <c:showBubbleSize val="0"/>
        </c:dLbls>
        <c:marker val="1"/>
        <c:smooth val="0"/>
        <c:axId val="568932304"/>
        <c:axId val="572526512"/>
      </c:lineChart>
      <c:catAx>
        <c:axId val="56893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526512"/>
        <c:crosses val="autoZero"/>
        <c:auto val="1"/>
        <c:lblAlgn val="ctr"/>
        <c:lblOffset val="100"/>
        <c:noMultiLvlLbl val="0"/>
      </c:catAx>
      <c:valAx>
        <c:axId val="57252651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932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294057-8F26-4D06-8F97-2D1AD1F97509}"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US"/>
        </a:p>
      </dgm:t>
    </dgm:pt>
    <dgm:pt modelId="{FF6C9646-37FA-449E-B506-73045E9389B9}">
      <dgm:prSet phldrT="[Text]" custT="1"/>
      <dgm:spPr/>
      <dgm:t>
        <a:bodyPr/>
        <a:lstStyle/>
        <a:p>
          <a:r>
            <a:rPr lang="en-US" sz="800"/>
            <a:t>Raw Data</a:t>
          </a:r>
        </a:p>
      </dgm:t>
    </dgm:pt>
    <dgm:pt modelId="{97CEA648-1CEB-401F-9670-E33DB5B0D94C}" type="parTrans" cxnId="{C709200C-9AD0-4C72-935F-A1BAD6989908}">
      <dgm:prSet/>
      <dgm:spPr/>
      <dgm:t>
        <a:bodyPr/>
        <a:lstStyle/>
        <a:p>
          <a:endParaRPr lang="en-US"/>
        </a:p>
      </dgm:t>
    </dgm:pt>
    <dgm:pt modelId="{43465D78-A936-4D00-81E5-CCC19E2B01A9}" type="sibTrans" cxnId="{C709200C-9AD0-4C72-935F-A1BAD6989908}">
      <dgm:prSet/>
      <dgm:spPr/>
      <dgm:t>
        <a:bodyPr/>
        <a:lstStyle/>
        <a:p>
          <a:endParaRPr lang="en-US"/>
        </a:p>
      </dgm:t>
    </dgm:pt>
    <dgm:pt modelId="{861371F1-5138-434E-B6E4-9A0861621C5E}">
      <dgm:prSet phldrT="[Text]" custT="1"/>
      <dgm:spPr/>
      <dgm:t>
        <a:bodyPr/>
        <a:lstStyle/>
        <a:p>
          <a:r>
            <a:rPr lang="en-US" sz="600"/>
            <a:t>Initial</a:t>
          </a:r>
          <a:r>
            <a:rPr lang="en-US" sz="600" baseline="0"/>
            <a:t> Atribute Drop</a:t>
          </a:r>
          <a:endParaRPr lang="en-US" sz="600"/>
        </a:p>
      </dgm:t>
    </dgm:pt>
    <dgm:pt modelId="{D189E189-673E-4546-A761-36812834B6EC}" type="parTrans" cxnId="{E50A9171-1E6F-4839-8875-4E03E658555F}">
      <dgm:prSet/>
      <dgm:spPr/>
      <dgm:t>
        <a:bodyPr/>
        <a:lstStyle/>
        <a:p>
          <a:endParaRPr lang="en-US"/>
        </a:p>
      </dgm:t>
    </dgm:pt>
    <dgm:pt modelId="{C47D81F0-450C-4E17-A22E-16BCEC18782B}" type="sibTrans" cxnId="{E50A9171-1E6F-4839-8875-4E03E658555F}">
      <dgm:prSet/>
      <dgm:spPr/>
      <dgm:t>
        <a:bodyPr/>
        <a:lstStyle/>
        <a:p>
          <a:endParaRPr lang="en-US"/>
        </a:p>
      </dgm:t>
    </dgm:pt>
    <dgm:pt modelId="{9B97CF33-4232-468C-BD87-C22B449B318D}">
      <dgm:prSet phldrT="[Text]" custT="1"/>
      <dgm:spPr/>
      <dgm:t>
        <a:bodyPr/>
        <a:lstStyle/>
        <a:p>
          <a:pPr algn="l"/>
          <a:r>
            <a:rPr lang="en-US" sz="600"/>
            <a:t>Discarded the attributes with more than 20% of missing values</a:t>
          </a:r>
        </a:p>
      </dgm:t>
    </dgm:pt>
    <dgm:pt modelId="{D681ED49-0C99-4492-B025-B0A4989CA8F0}" type="parTrans" cxnId="{BBFA393C-1C09-4CB8-B2B4-5E49D404D29C}">
      <dgm:prSet/>
      <dgm:spPr/>
      <dgm:t>
        <a:bodyPr/>
        <a:lstStyle/>
        <a:p>
          <a:endParaRPr lang="en-US"/>
        </a:p>
      </dgm:t>
    </dgm:pt>
    <dgm:pt modelId="{3AFBF883-3849-4D16-AE8F-5FD442FD52F0}" type="sibTrans" cxnId="{BBFA393C-1C09-4CB8-B2B4-5E49D404D29C}">
      <dgm:prSet/>
      <dgm:spPr/>
      <dgm:t>
        <a:bodyPr/>
        <a:lstStyle/>
        <a:p>
          <a:endParaRPr lang="en-US"/>
        </a:p>
      </dgm:t>
    </dgm:pt>
    <dgm:pt modelId="{32DF66DA-865F-421E-8DE5-5149C0E977DA}">
      <dgm:prSet phldrT="[Text]" custT="1"/>
      <dgm:spPr/>
      <dgm:t>
        <a:bodyPr/>
        <a:lstStyle/>
        <a:p>
          <a:r>
            <a:rPr lang="en-US" sz="600"/>
            <a:t>Filling Missing Values </a:t>
          </a:r>
        </a:p>
      </dgm:t>
    </dgm:pt>
    <dgm:pt modelId="{BBF44730-7DD8-4F13-BF9E-ACA2D5385403}" type="parTrans" cxnId="{32F61CBE-FDCE-4762-8CE6-BCE0D6043950}">
      <dgm:prSet/>
      <dgm:spPr/>
      <dgm:t>
        <a:bodyPr/>
        <a:lstStyle/>
        <a:p>
          <a:endParaRPr lang="en-US"/>
        </a:p>
      </dgm:t>
    </dgm:pt>
    <dgm:pt modelId="{3130FD8F-5B70-43E2-A00B-48642077BEA4}" type="sibTrans" cxnId="{32F61CBE-FDCE-4762-8CE6-BCE0D6043950}">
      <dgm:prSet/>
      <dgm:spPr/>
      <dgm:t>
        <a:bodyPr/>
        <a:lstStyle/>
        <a:p>
          <a:endParaRPr lang="en-US"/>
        </a:p>
      </dgm:t>
    </dgm:pt>
    <dgm:pt modelId="{6A2B1B54-5A8E-457E-AE60-0E09A4513C75}">
      <dgm:prSet phldrT="[Text]" custT="1"/>
      <dgm:spPr/>
      <dgm:t>
        <a:bodyPr/>
        <a:lstStyle/>
        <a:p>
          <a:pPr algn="l"/>
          <a:r>
            <a:rPr lang="en-US" sz="600"/>
            <a:t>Using KNN- Imputer  algorithm the missing values were fiiled</a:t>
          </a:r>
        </a:p>
      </dgm:t>
    </dgm:pt>
    <dgm:pt modelId="{7C3C7541-0C7C-4CEB-9C4A-BF16FB2297DD}" type="parTrans" cxnId="{8B59E2A4-870A-4F64-BB86-AE95F1E05AEB}">
      <dgm:prSet/>
      <dgm:spPr/>
      <dgm:t>
        <a:bodyPr/>
        <a:lstStyle/>
        <a:p>
          <a:endParaRPr lang="en-US"/>
        </a:p>
      </dgm:t>
    </dgm:pt>
    <dgm:pt modelId="{DCC5C768-51BE-49A2-B617-41B78F744E95}" type="sibTrans" cxnId="{8B59E2A4-870A-4F64-BB86-AE95F1E05AEB}">
      <dgm:prSet/>
      <dgm:spPr/>
      <dgm:t>
        <a:bodyPr/>
        <a:lstStyle/>
        <a:p>
          <a:endParaRPr lang="en-US"/>
        </a:p>
      </dgm:t>
    </dgm:pt>
    <dgm:pt modelId="{E4A5EAF5-DC07-4B56-A378-293C6173280E}">
      <dgm:prSet phldrT="[Text]" custT="1"/>
      <dgm:spPr/>
      <dgm:t>
        <a:bodyPr/>
        <a:lstStyle/>
        <a:p>
          <a:r>
            <a:rPr lang="en-US" sz="700"/>
            <a:t>Feature Selection</a:t>
          </a:r>
        </a:p>
      </dgm:t>
    </dgm:pt>
    <dgm:pt modelId="{5A943BED-2F25-45FA-BE33-34381DF04CD0}" type="parTrans" cxnId="{4B05575E-1B20-47F9-988D-B408473FA6E8}">
      <dgm:prSet/>
      <dgm:spPr/>
      <dgm:t>
        <a:bodyPr/>
        <a:lstStyle/>
        <a:p>
          <a:endParaRPr lang="en-US"/>
        </a:p>
      </dgm:t>
    </dgm:pt>
    <dgm:pt modelId="{74E74B13-0B3F-4F23-98F6-D756F7AA2B22}" type="sibTrans" cxnId="{4B05575E-1B20-47F9-988D-B408473FA6E8}">
      <dgm:prSet/>
      <dgm:spPr/>
      <dgm:t>
        <a:bodyPr/>
        <a:lstStyle/>
        <a:p>
          <a:endParaRPr lang="en-US"/>
        </a:p>
      </dgm:t>
    </dgm:pt>
    <dgm:pt modelId="{E5521C84-CD8E-4046-83FB-CCED5EF7123C}">
      <dgm:prSet phldrT="[Text]" custT="1"/>
      <dgm:spPr/>
      <dgm:t>
        <a:bodyPr/>
        <a:lstStyle/>
        <a:p>
          <a:r>
            <a:rPr lang="en-US" sz="600"/>
            <a:t>Selecting the Best Model</a:t>
          </a:r>
        </a:p>
      </dgm:t>
    </dgm:pt>
    <dgm:pt modelId="{F8E01701-842B-44DC-8CDC-5B2A068AEBE4}" type="parTrans" cxnId="{7270203C-52F8-4681-9C6C-A1FF493C81D7}">
      <dgm:prSet/>
      <dgm:spPr/>
      <dgm:t>
        <a:bodyPr/>
        <a:lstStyle/>
        <a:p>
          <a:endParaRPr lang="en-US"/>
        </a:p>
      </dgm:t>
    </dgm:pt>
    <dgm:pt modelId="{E020D0F7-746A-4BC7-A724-9B4E38CAD99C}" type="sibTrans" cxnId="{7270203C-52F8-4681-9C6C-A1FF493C81D7}">
      <dgm:prSet/>
      <dgm:spPr/>
      <dgm:t>
        <a:bodyPr/>
        <a:lstStyle/>
        <a:p>
          <a:endParaRPr lang="en-US"/>
        </a:p>
      </dgm:t>
    </dgm:pt>
    <dgm:pt modelId="{2074AFD8-8F77-428E-9E1A-F4B30282CA56}">
      <dgm:prSet phldrT="[Text]" custT="1"/>
      <dgm:spPr/>
      <dgm:t>
        <a:bodyPr/>
        <a:lstStyle/>
        <a:p>
          <a:r>
            <a:rPr lang="en-US" sz="600"/>
            <a:t>Based on the accuracy and feature-importance distribution</a:t>
          </a:r>
        </a:p>
      </dgm:t>
    </dgm:pt>
    <dgm:pt modelId="{BFFD9099-898C-4637-8F72-3875891025C3}" type="parTrans" cxnId="{BECC5DA5-1E01-4323-810F-182011EBE207}">
      <dgm:prSet/>
      <dgm:spPr/>
      <dgm:t>
        <a:bodyPr/>
        <a:lstStyle/>
        <a:p>
          <a:endParaRPr lang="en-US"/>
        </a:p>
      </dgm:t>
    </dgm:pt>
    <dgm:pt modelId="{4DF5AFAF-4F23-4FE2-A0F3-34E3D7026F8E}" type="sibTrans" cxnId="{BECC5DA5-1E01-4323-810F-182011EBE207}">
      <dgm:prSet/>
      <dgm:spPr/>
      <dgm:t>
        <a:bodyPr/>
        <a:lstStyle/>
        <a:p>
          <a:endParaRPr lang="en-US"/>
        </a:p>
      </dgm:t>
    </dgm:pt>
    <dgm:pt modelId="{EC8418E9-C797-45B8-97F3-C357D3B3CA3C}">
      <dgm:prSet phldrT="[Text]" custT="1"/>
      <dgm:spPr/>
      <dgm:t>
        <a:bodyPr/>
        <a:lstStyle/>
        <a:p>
          <a:r>
            <a:rPr lang="en-US" sz="500"/>
            <a:t> </a:t>
          </a:r>
          <a:r>
            <a:rPr lang="en-US" sz="700"/>
            <a:t>Training </a:t>
          </a:r>
          <a:r>
            <a:rPr lang="en-US" sz="500"/>
            <a:t> </a:t>
          </a:r>
          <a:r>
            <a:rPr lang="en-US" sz="600"/>
            <a:t>the Models</a:t>
          </a:r>
        </a:p>
      </dgm:t>
    </dgm:pt>
    <dgm:pt modelId="{15460E44-FAB3-44B4-A343-46FFF2310392}" type="parTrans" cxnId="{B7E73FDD-E19E-468E-AA0E-0EA2211FBA71}">
      <dgm:prSet/>
      <dgm:spPr/>
      <dgm:t>
        <a:bodyPr/>
        <a:lstStyle/>
        <a:p>
          <a:endParaRPr lang="en-US"/>
        </a:p>
      </dgm:t>
    </dgm:pt>
    <dgm:pt modelId="{F2EBA099-EE69-42DD-A90D-31DA9353B92B}" type="sibTrans" cxnId="{B7E73FDD-E19E-468E-AA0E-0EA2211FBA71}">
      <dgm:prSet/>
      <dgm:spPr/>
      <dgm:t>
        <a:bodyPr/>
        <a:lstStyle/>
        <a:p>
          <a:endParaRPr lang="en-US"/>
        </a:p>
      </dgm:t>
    </dgm:pt>
    <dgm:pt modelId="{D2C4BEDF-A45A-410F-9739-88BC7B6A255C}">
      <dgm:prSet custT="1"/>
      <dgm:spPr/>
      <dgm:t>
        <a:bodyPr/>
        <a:lstStyle/>
        <a:p>
          <a:r>
            <a:rPr lang="en-US" sz="600"/>
            <a:t>11 models were trained and tunes hyperparametes from a grantic algorithm </a:t>
          </a:r>
        </a:p>
      </dgm:t>
    </dgm:pt>
    <dgm:pt modelId="{BA5B5EE3-88EB-43B7-B77B-682FEF9C1508}" type="parTrans" cxnId="{21C277CC-9CD8-432F-8287-AA9CB291EAD4}">
      <dgm:prSet/>
      <dgm:spPr/>
      <dgm:t>
        <a:bodyPr/>
        <a:lstStyle/>
        <a:p>
          <a:endParaRPr lang="en-US"/>
        </a:p>
      </dgm:t>
    </dgm:pt>
    <dgm:pt modelId="{9EBBC240-FF96-40E9-8B3C-9D662DA43352}" type="sibTrans" cxnId="{21C277CC-9CD8-432F-8287-AA9CB291EAD4}">
      <dgm:prSet/>
      <dgm:spPr/>
      <dgm:t>
        <a:bodyPr/>
        <a:lstStyle/>
        <a:p>
          <a:endParaRPr lang="en-US"/>
        </a:p>
      </dgm:t>
    </dgm:pt>
    <dgm:pt modelId="{A6D108E1-2064-475C-BBB2-FA2174FB2ECE}">
      <dgm:prSet/>
      <dgm:spPr/>
      <dgm:t>
        <a:bodyPr/>
        <a:lstStyle/>
        <a:p>
          <a:r>
            <a:rPr lang="en-US"/>
            <a:t>Based on Satistical, Medical importance and obtainability of test features were selected</a:t>
          </a:r>
        </a:p>
      </dgm:t>
    </dgm:pt>
    <dgm:pt modelId="{1EFEF34F-4854-45C7-B7C1-75509ADEBD49}" type="parTrans" cxnId="{6FB60297-2A0E-45B1-877D-377FB3A5C090}">
      <dgm:prSet/>
      <dgm:spPr/>
      <dgm:t>
        <a:bodyPr/>
        <a:lstStyle/>
        <a:p>
          <a:endParaRPr lang="en-US"/>
        </a:p>
      </dgm:t>
    </dgm:pt>
    <dgm:pt modelId="{1831E6DA-F004-4766-832A-3F0F00EAE745}" type="sibTrans" cxnId="{6FB60297-2A0E-45B1-877D-377FB3A5C090}">
      <dgm:prSet/>
      <dgm:spPr/>
      <dgm:t>
        <a:bodyPr/>
        <a:lstStyle/>
        <a:p>
          <a:endParaRPr lang="en-US"/>
        </a:p>
      </dgm:t>
    </dgm:pt>
    <dgm:pt modelId="{759B9837-B85A-4380-B75E-57F28A938A15}">
      <dgm:prSet/>
      <dgm:spPr/>
      <dgm:t>
        <a:bodyPr/>
        <a:lstStyle/>
        <a:p>
          <a:r>
            <a:rPr lang="en-US"/>
            <a:t>Replaced text with numarical values.</a:t>
          </a:r>
        </a:p>
      </dgm:t>
    </dgm:pt>
    <dgm:pt modelId="{565E1C2C-7907-45C1-95C5-93E74E69EB8B}" type="parTrans" cxnId="{AD3A62E1-FEFE-4218-B8C0-32CBE9E39520}">
      <dgm:prSet/>
      <dgm:spPr/>
      <dgm:t>
        <a:bodyPr/>
        <a:lstStyle/>
        <a:p>
          <a:endParaRPr lang="en-US"/>
        </a:p>
      </dgm:t>
    </dgm:pt>
    <dgm:pt modelId="{880599EE-11A7-4FBB-A243-CEC4EAAABA6E}" type="sibTrans" cxnId="{AD3A62E1-FEFE-4218-B8C0-32CBE9E39520}">
      <dgm:prSet/>
      <dgm:spPr/>
      <dgm:t>
        <a:bodyPr/>
        <a:lstStyle/>
        <a:p>
          <a:endParaRPr lang="en-US"/>
        </a:p>
      </dgm:t>
    </dgm:pt>
    <dgm:pt modelId="{9F55C132-E377-4C0D-8103-0EF24CB955B1}" type="pres">
      <dgm:prSet presAssocID="{18294057-8F26-4D06-8F97-2D1AD1F97509}" presName="linearFlow" presStyleCnt="0">
        <dgm:presLayoutVars>
          <dgm:dir/>
          <dgm:animLvl val="lvl"/>
          <dgm:resizeHandles val="exact"/>
        </dgm:presLayoutVars>
      </dgm:prSet>
      <dgm:spPr/>
    </dgm:pt>
    <dgm:pt modelId="{8548DCCE-6159-4874-B4A0-3AF83C4D02CB}" type="pres">
      <dgm:prSet presAssocID="{FF6C9646-37FA-449E-B506-73045E9389B9}" presName="composite" presStyleCnt="0"/>
      <dgm:spPr/>
    </dgm:pt>
    <dgm:pt modelId="{8CDD4E74-F4DD-44B3-89B3-8478D7D88B2B}" type="pres">
      <dgm:prSet presAssocID="{FF6C9646-37FA-449E-B506-73045E9389B9}" presName="parTx" presStyleLbl="node1" presStyleIdx="0" presStyleCnt="6">
        <dgm:presLayoutVars>
          <dgm:chMax val="0"/>
          <dgm:chPref val="0"/>
          <dgm:bulletEnabled val="1"/>
        </dgm:presLayoutVars>
      </dgm:prSet>
      <dgm:spPr/>
    </dgm:pt>
    <dgm:pt modelId="{EE4FE7FC-4748-4CA9-803D-A5FAF7C66A47}" type="pres">
      <dgm:prSet presAssocID="{FF6C9646-37FA-449E-B506-73045E9389B9}" presName="parSh" presStyleLbl="node1" presStyleIdx="0" presStyleCnt="6"/>
      <dgm:spPr/>
    </dgm:pt>
    <dgm:pt modelId="{935932D6-A4D1-40A4-BD99-7EC2E51F295B}" type="pres">
      <dgm:prSet presAssocID="{FF6C9646-37FA-449E-B506-73045E9389B9}" presName="desTx" presStyleLbl="fgAcc1" presStyleIdx="0" presStyleCnt="6">
        <dgm:presLayoutVars>
          <dgm:bulletEnabled val="1"/>
        </dgm:presLayoutVars>
      </dgm:prSet>
      <dgm:spPr/>
    </dgm:pt>
    <dgm:pt modelId="{3644B083-B7B3-4CD6-AEF1-2CA2FD1BBF3E}" type="pres">
      <dgm:prSet presAssocID="{43465D78-A936-4D00-81E5-CCC19E2B01A9}" presName="sibTrans" presStyleLbl="sibTrans2D1" presStyleIdx="0" presStyleCnt="5"/>
      <dgm:spPr/>
    </dgm:pt>
    <dgm:pt modelId="{CAF0AF79-32AC-421C-B4C7-DE6D04BC8A23}" type="pres">
      <dgm:prSet presAssocID="{43465D78-A936-4D00-81E5-CCC19E2B01A9}" presName="connTx" presStyleLbl="sibTrans2D1" presStyleIdx="0" presStyleCnt="5"/>
      <dgm:spPr/>
    </dgm:pt>
    <dgm:pt modelId="{0FBD7B33-036F-4BD6-9121-48A979C8642D}" type="pres">
      <dgm:prSet presAssocID="{861371F1-5138-434E-B6E4-9A0861621C5E}" presName="composite" presStyleCnt="0"/>
      <dgm:spPr/>
    </dgm:pt>
    <dgm:pt modelId="{894344E7-1264-48EC-94B2-2AB4C5B0D8CF}" type="pres">
      <dgm:prSet presAssocID="{861371F1-5138-434E-B6E4-9A0861621C5E}" presName="parTx" presStyleLbl="node1" presStyleIdx="0" presStyleCnt="6">
        <dgm:presLayoutVars>
          <dgm:chMax val="0"/>
          <dgm:chPref val="0"/>
          <dgm:bulletEnabled val="1"/>
        </dgm:presLayoutVars>
      </dgm:prSet>
      <dgm:spPr/>
    </dgm:pt>
    <dgm:pt modelId="{B68B8C76-4585-4F6F-BD3A-B16A3E1B617F}" type="pres">
      <dgm:prSet presAssocID="{861371F1-5138-434E-B6E4-9A0861621C5E}" presName="parSh" presStyleLbl="node1" presStyleIdx="1" presStyleCnt="6"/>
      <dgm:spPr/>
    </dgm:pt>
    <dgm:pt modelId="{1BAF3209-43F8-4DC5-A093-74F2CB1FFCA5}" type="pres">
      <dgm:prSet presAssocID="{861371F1-5138-434E-B6E4-9A0861621C5E}" presName="desTx" presStyleLbl="fgAcc1" presStyleIdx="1" presStyleCnt="6">
        <dgm:presLayoutVars>
          <dgm:bulletEnabled val="1"/>
        </dgm:presLayoutVars>
      </dgm:prSet>
      <dgm:spPr/>
    </dgm:pt>
    <dgm:pt modelId="{436C794B-B926-45C6-9FCB-0FB02D77E99E}" type="pres">
      <dgm:prSet presAssocID="{C47D81F0-450C-4E17-A22E-16BCEC18782B}" presName="sibTrans" presStyleLbl="sibTrans2D1" presStyleIdx="1" presStyleCnt="5"/>
      <dgm:spPr/>
    </dgm:pt>
    <dgm:pt modelId="{F83B2FBF-E8EB-462D-81B6-A4EEA2E17EB8}" type="pres">
      <dgm:prSet presAssocID="{C47D81F0-450C-4E17-A22E-16BCEC18782B}" presName="connTx" presStyleLbl="sibTrans2D1" presStyleIdx="1" presStyleCnt="5"/>
      <dgm:spPr/>
    </dgm:pt>
    <dgm:pt modelId="{E3B0E4BA-2BF2-4802-96E4-2670379A340C}" type="pres">
      <dgm:prSet presAssocID="{32DF66DA-865F-421E-8DE5-5149C0E977DA}" presName="composite" presStyleCnt="0"/>
      <dgm:spPr/>
    </dgm:pt>
    <dgm:pt modelId="{FE9062E6-E5A1-48A3-9515-747688A697F7}" type="pres">
      <dgm:prSet presAssocID="{32DF66DA-865F-421E-8DE5-5149C0E977DA}" presName="parTx" presStyleLbl="node1" presStyleIdx="1" presStyleCnt="6">
        <dgm:presLayoutVars>
          <dgm:chMax val="0"/>
          <dgm:chPref val="0"/>
          <dgm:bulletEnabled val="1"/>
        </dgm:presLayoutVars>
      </dgm:prSet>
      <dgm:spPr/>
    </dgm:pt>
    <dgm:pt modelId="{BBC6CC37-F43F-490F-AB8D-48DDDFCFEC85}" type="pres">
      <dgm:prSet presAssocID="{32DF66DA-865F-421E-8DE5-5149C0E977DA}" presName="parSh" presStyleLbl="node1" presStyleIdx="2" presStyleCnt="6"/>
      <dgm:spPr/>
    </dgm:pt>
    <dgm:pt modelId="{9CB29E17-61A1-480F-BED1-BC18EE722C40}" type="pres">
      <dgm:prSet presAssocID="{32DF66DA-865F-421E-8DE5-5149C0E977DA}" presName="desTx" presStyleLbl="fgAcc1" presStyleIdx="2" presStyleCnt="6">
        <dgm:presLayoutVars>
          <dgm:bulletEnabled val="1"/>
        </dgm:presLayoutVars>
      </dgm:prSet>
      <dgm:spPr/>
    </dgm:pt>
    <dgm:pt modelId="{CF171103-C09D-4F79-9D10-7AA9AA9F1EE6}" type="pres">
      <dgm:prSet presAssocID="{3130FD8F-5B70-43E2-A00B-48642077BEA4}" presName="sibTrans" presStyleLbl="sibTrans2D1" presStyleIdx="2" presStyleCnt="5"/>
      <dgm:spPr/>
    </dgm:pt>
    <dgm:pt modelId="{FF234584-4D5E-4EDF-AAF5-ED47A4597EAC}" type="pres">
      <dgm:prSet presAssocID="{3130FD8F-5B70-43E2-A00B-48642077BEA4}" presName="connTx" presStyleLbl="sibTrans2D1" presStyleIdx="2" presStyleCnt="5"/>
      <dgm:spPr/>
    </dgm:pt>
    <dgm:pt modelId="{39854295-20A3-41F7-A851-B5D9EED2FD67}" type="pres">
      <dgm:prSet presAssocID="{E4A5EAF5-DC07-4B56-A378-293C6173280E}" presName="composite" presStyleCnt="0"/>
      <dgm:spPr/>
    </dgm:pt>
    <dgm:pt modelId="{BA7BB97E-61A1-46F2-92B7-3C36E6F8EB78}" type="pres">
      <dgm:prSet presAssocID="{E4A5EAF5-DC07-4B56-A378-293C6173280E}" presName="parTx" presStyleLbl="node1" presStyleIdx="2" presStyleCnt="6">
        <dgm:presLayoutVars>
          <dgm:chMax val="0"/>
          <dgm:chPref val="0"/>
          <dgm:bulletEnabled val="1"/>
        </dgm:presLayoutVars>
      </dgm:prSet>
      <dgm:spPr/>
    </dgm:pt>
    <dgm:pt modelId="{6089A968-0490-4C17-AD90-3B3E4D842145}" type="pres">
      <dgm:prSet presAssocID="{E4A5EAF5-DC07-4B56-A378-293C6173280E}" presName="parSh" presStyleLbl="node1" presStyleIdx="3" presStyleCnt="6"/>
      <dgm:spPr/>
    </dgm:pt>
    <dgm:pt modelId="{5231A3A8-65B7-48D8-9F2B-45DD058CF3DE}" type="pres">
      <dgm:prSet presAssocID="{E4A5EAF5-DC07-4B56-A378-293C6173280E}" presName="desTx" presStyleLbl="fgAcc1" presStyleIdx="3" presStyleCnt="6">
        <dgm:presLayoutVars>
          <dgm:bulletEnabled val="1"/>
        </dgm:presLayoutVars>
      </dgm:prSet>
      <dgm:spPr/>
    </dgm:pt>
    <dgm:pt modelId="{5CF6EBF4-4362-43CF-8970-404DC674A225}" type="pres">
      <dgm:prSet presAssocID="{74E74B13-0B3F-4F23-98F6-D756F7AA2B22}" presName="sibTrans" presStyleLbl="sibTrans2D1" presStyleIdx="3" presStyleCnt="5"/>
      <dgm:spPr/>
    </dgm:pt>
    <dgm:pt modelId="{859AD572-2FE8-4FAE-99E3-E5BDEE9A3C6B}" type="pres">
      <dgm:prSet presAssocID="{74E74B13-0B3F-4F23-98F6-D756F7AA2B22}" presName="connTx" presStyleLbl="sibTrans2D1" presStyleIdx="3" presStyleCnt="5"/>
      <dgm:spPr/>
    </dgm:pt>
    <dgm:pt modelId="{7458003C-3EB4-450B-831D-20B7806D6310}" type="pres">
      <dgm:prSet presAssocID="{EC8418E9-C797-45B8-97F3-C357D3B3CA3C}" presName="composite" presStyleCnt="0"/>
      <dgm:spPr/>
    </dgm:pt>
    <dgm:pt modelId="{5F86319B-D06F-4179-9F51-BB0A7DD0004A}" type="pres">
      <dgm:prSet presAssocID="{EC8418E9-C797-45B8-97F3-C357D3B3CA3C}" presName="parTx" presStyleLbl="node1" presStyleIdx="3" presStyleCnt="6">
        <dgm:presLayoutVars>
          <dgm:chMax val="0"/>
          <dgm:chPref val="0"/>
          <dgm:bulletEnabled val="1"/>
        </dgm:presLayoutVars>
      </dgm:prSet>
      <dgm:spPr/>
    </dgm:pt>
    <dgm:pt modelId="{A890104F-BCB9-442D-B1F7-27D8A7B58BB9}" type="pres">
      <dgm:prSet presAssocID="{EC8418E9-C797-45B8-97F3-C357D3B3CA3C}" presName="parSh" presStyleLbl="node1" presStyleIdx="4" presStyleCnt="6"/>
      <dgm:spPr/>
    </dgm:pt>
    <dgm:pt modelId="{5F824E0F-70ED-466E-AC0E-F096A726C720}" type="pres">
      <dgm:prSet presAssocID="{EC8418E9-C797-45B8-97F3-C357D3B3CA3C}" presName="desTx" presStyleLbl="fgAcc1" presStyleIdx="4" presStyleCnt="6" custScaleX="114357">
        <dgm:presLayoutVars>
          <dgm:bulletEnabled val="1"/>
        </dgm:presLayoutVars>
      </dgm:prSet>
      <dgm:spPr/>
    </dgm:pt>
    <dgm:pt modelId="{2BA95EB8-351B-4C04-A35A-DA19327F2092}" type="pres">
      <dgm:prSet presAssocID="{F2EBA099-EE69-42DD-A90D-31DA9353B92B}" presName="sibTrans" presStyleLbl="sibTrans2D1" presStyleIdx="4" presStyleCnt="5"/>
      <dgm:spPr/>
    </dgm:pt>
    <dgm:pt modelId="{C4EBE70C-2AC5-486A-88D9-ECF851461C40}" type="pres">
      <dgm:prSet presAssocID="{F2EBA099-EE69-42DD-A90D-31DA9353B92B}" presName="connTx" presStyleLbl="sibTrans2D1" presStyleIdx="4" presStyleCnt="5"/>
      <dgm:spPr/>
    </dgm:pt>
    <dgm:pt modelId="{E11C929C-0AC6-422A-A10B-678074A18327}" type="pres">
      <dgm:prSet presAssocID="{E5521C84-CD8E-4046-83FB-CCED5EF7123C}" presName="composite" presStyleCnt="0"/>
      <dgm:spPr/>
    </dgm:pt>
    <dgm:pt modelId="{FA5BAE1E-7D80-44BE-BF8F-4C65B8D5F152}" type="pres">
      <dgm:prSet presAssocID="{E5521C84-CD8E-4046-83FB-CCED5EF7123C}" presName="parTx" presStyleLbl="node1" presStyleIdx="4" presStyleCnt="6">
        <dgm:presLayoutVars>
          <dgm:chMax val="0"/>
          <dgm:chPref val="0"/>
          <dgm:bulletEnabled val="1"/>
        </dgm:presLayoutVars>
      </dgm:prSet>
      <dgm:spPr/>
    </dgm:pt>
    <dgm:pt modelId="{73B40E3E-DD31-464B-A580-63F77D6F7A93}" type="pres">
      <dgm:prSet presAssocID="{E5521C84-CD8E-4046-83FB-CCED5EF7123C}" presName="parSh" presStyleLbl="node1" presStyleIdx="5" presStyleCnt="6"/>
      <dgm:spPr/>
    </dgm:pt>
    <dgm:pt modelId="{D7E44118-9CD9-4046-8F28-A979D8307727}" type="pres">
      <dgm:prSet presAssocID="{E5521C84-CD8E-4046-83FB-CCED5EF7123C}" presName="desTx" presStyleLbl="fgAcc1" presStyleIdx="5" presStyleCnt="6">
        <dgm:presLayoutVars>
          <dgm:bulletEnabled val="1"/>
        </dgm:presLayoutVars>
      </dgm:prSet>
      <dgm:spPr/>
    </dgm:pt>
  </dgm:ptLst>
  <dgm:cxnLst>
    <dgm:cxn modelId="{C709200C-9AD0-4C72-935F-A1BAD6989908}" srcId="{18294057-8F26-4D06-8F97-2D1AD1F97509}" destId="{FF6C9646-37FA-449E-B506-73045E9389B9}" srcOrd="0" destOrd="0" parTransId="{97CEA648-1CEB-401F-9670-E33DB5B0D94C}" sibTransId="{43465D78-A936-4D00-81E5-CCC19E2B01A9}"/>
    <dgm:cxn modelId="{F908C10E-D570-46E0-9069-E15C9AEDEBDF}" type="presOf" srcId="{EC8418E9-C797-45B8-97F3-C357D3B3CA3C}" destId="{A890104F-BCB9-442D-B1F7-27D8A7B58BB9}" srcOrd="1" destOrd="0" presId="urn:microsoft.com/office/officeart/2005/8/layout/process3"/>
    <dgm:cxn modelId="{620A4D14-FCAE-4FE8-8FE0-3E52EC85E254}" type="presOf" srcId="{759B9837-B85A-4380-B75E-57F28A938A15}" destId="{935932D6-A4D1-40A4-BD99-7EC2E51F295B}" srcOrd="0" destOrd="0" presId="urn:microsoft.com/office/officeart/2005/8/layout/process3"/>
    <dgm:cxn modelId="{9564F215-E934-4773-BA95-5C883636BD61}" type="presOf" srcId="{A6D108E1-2064-475C-BBB2-FA2174FB2ECE}" destId="{5231A3A8-65B7-48D8-9F2B-45DD058CF3DE}" srcOrd="0" destOrd="0" presId="urn:microsoft.com/office/officeart/2005/8/layout/process3"/>
    <dgm:cxn modelId="{C8E5C618-D031-4AFB-BA6F-8E6ACBC2E0CB}" type="presOf" srcId="{E5521C84-CD8E-4046-83FB-CCED5EF7123C}" destId="{73B40E3E-DD31-464B-A580-63F77D6F7A93}" srcOrd="1" destOrd="0" presId="urn:microsoft.com/office/officeart/2005/8/layout/process3"/>
    <dgm:cxn modelId="{20B2E11E-74BF-4706-9229-CFF74A9E9F15}" type="presOf" srcId="{74E74B13-0B3F-4F23-98F6-D756F7AA2B22}" destId="{5CF6EBF4-4362-43CF-8970-404DC674A225}" srcOrd="0" destOrd="0" presId="urn:microsoft.com/office/officeart/2005/8/layout/process3"/>
    <dgm:cxn modelId="{85C4BD2D-5666-4E8B-90E3-37FA08B78B51}" type="presOf" srcId="{861371F1-5138-434E-B6E4-9A0861621C5E}" destId="{894344E7-1264-48EC-94B2-2AB4C5B0D8CF}" srcOrd="0" destOrd="0" presId="urn:microsoft.com/office/officeart/2005/8/layout/process3"/>
    <dgm:cxn modelId="{5E6B1B30-AAEA-47BA-9E14-1591DA717FCB}" type="presOf" srcId="{E4A5EAF5-DC07-4B56-A378-293C6173280E}" destId="{BA7BB97E-61A1-46F2-92B7-3C36E6F8EB78}" srcOrd="0" destOrd="0" presId="urn:microsoft.com/office/officeart/2005/8/layout/process3"/>
    <dgm:cxn modelId="{90582533-B34A-4D4E-A951-D5D4A41B04D4}" type="presOf" srcId="{861371F1-5138-434E-B6E4-9A0861621C5E}" destId="{B68B8C76-4585-4F6F-BD3A-B16A3E1B617F}" srcOrd="1" destOrd="0" presId="urn:microsoft.com/office/officeart/2005/8/layout/process3"/>
    <dgm:cxn modelId="{7270203C-52F8-4681-9C6C-A1FF493C81D7}" srcId="{18294057-8F26-4D06-8F97-2D1AD1F97509}" destId="{E5521C84-CD8E-4046-83FB-CCED5EF7123C}" srcOrd="5" destOrd="0" parTransId="{F8E01701-842B-44DC-8CDC-5B2A068AEBE4}" sibTransId="{E020D0F7-746A-4BC7-A724-9B4E38CAD99C}"/>
    <dgm:cxn modelId="{BBFA393C-1C09-4CB8-B2B4-5E49D404D29C}" srcId="{861371F1-5138-434E-B6E4-9A0861621C5E}" destId="{9B97CF33-4232-468C-BD87-C22B449B318D}" srcOrd="0" destOrd="0" parTransId="{D681ED49-0C99-4492-B025-B0A4989CA8F0}" sibTransId="{3AFBF883-3849-4D16-AE8F-5FD442FD52F0}"/>
    <dgm:cxn modelId="{4B05575E-1B20-47F9-988D-B408473FA6E8}" srcId="{18294057-8F26-4D06-8F97-2D1AD1F97509}" destId="{E4A5EAF5-DC07-4B56-A378-293C6173280E}" srcOrd="3" destOrd="0" parTransId="{5A943BED-2F25-45FA-BE33-34381DF04CD0}" sibTransId="{74E74B13-0B3F-4F23-98F6-D756F7AA2B22}"/>
    <dgm:cxn modelId="{C3F9C444-9266-4C71-BCA9-E48DE6C69F98}" type="presOf" srcId="{43465D78-A936-4D00-81E5-CCC19E2B01A9}" destId="{CAF0AF79-32AC-421C-B4C7-DE6D04BC8A23}" srcOrd="1" destOrd="0" presId="urn:microsoft.com/office/officeart/2005/8/layout/process3"/>
    <dgm:cxn modelId="{F81ECB64-A548-4D55-8E10-BB7C09FC1714}" type="presOf" srcId="{C47D81F0-450C-4E17-A22E-16BCEC18782B}" destId="{436C794B-B926-45C6-9FCB-0FB02D77E99E}" srcOrd="0" destOrd="0" presId="urn:microsoft.com/office/officeart/2005/8/layout/process3"/>
    <dgm:cxn modelId="{B948EF46-E216-4126-90E2-21CBEFE6F774}" type="presOf" srcId="{3130FD8F-5B70-43E2-A00B-48642077BEA4}" destId="{FF234584-4D5E-4EDF-AAF5-ED47A4597EAC}" srcOrd="1" destOrd="0" presId="urn:microsoft.com/office/officeart/2005/8/layout/process3"/>
    <dgm:cxn modelId="{E50A9171-1E6F-4839-8875-4E03E658555F}" srcId="{18294057-8F26-4D06-8F97-2D1AD1F97509}" destId="{861371F1-5138-434E-B6E4-9A0861621C5E}" srcOrd="1" destOrd="0" parTransId="{D189E189-673E-4546-A761-36812834B6EC}" sibTransId="{C47D81F0-450C-4E17-A22E-16BCEC18782B}"/>
    <dgm:cxn modelId="{1F01F754-2EA3-490D-A225-A0347B9AE8A1}" type="presOf" srcId="{74E74B13-0B3F-4F23-98F6-D756F7AA2B22}" destId="{859AD572-2FE8-4FAE-99E3-E5BDEE9A3C6B}" srcOrd="1" destOrd="0" presId="urn:microsoft.com/office/officeart/2005/8/layout/process3"/>
    <dgm:cxn modelId="{CFA7C675-9E81-4663-8DAD-FC384DFE96C8}" type="presOf" srcId="{D2C4BEDF-A45A-410F-9739-88BC7B6A255C}" destId="{5F824E0F-70ED-466E-AC0E-F096A726C720}" srcOrd="0" destOrd="0" presId="urn:microsoft.com/office/officeart/2005/8/layout/process3"/>
    <dgm:cxn modelId="{C3574E78-90B7-4A91-9E21-696B52D6871C}" type="presOf" srcId="{F2EBA099-EE69-42DD-A90D-31DA9353B92B}" destId="{C4EBE70C-2AC5-486A-88D9-ECF851461C40}" srcOrd="1" destOrd="0" presId="urn:microsoft.com/office/officeart/2005/8/layout/process3"/>
    <dgm:cxn modelId="{1497D07F-542E-43FD-A945-5468DCC5AA40}" type="presOf" srcId="{FF6C9646-37FA-449E-B506-73045E9389B9}" destId="{EE4FE7FC-4748-4CA9-803D-A5FAF7C66A47}" srcOrd="1" destOrd="0" presId="urn:microsoft.com/office/officeart/2005/8/layout/process3"/>
    <dgm:cxn modelId="{3DC31F81-71FE-4F5D-AE99-FC0B1C3707CA}" type="presOf" srcId="{F2EBA099-EE69-42DD-A90D-31DA9353B92B}" destId="{2BA95EB8-351B-4C04-A35A-DA19327F2092}" srcOrd="0" destOrd="0" presId="urn:microsoft.com/office/officeart/2005/8/layout/process3"/>
    <dgm:cxn modelId="{96380189-5C77-4D06-8024-95F5BF052532}" type="presOf" srcId="{FF6C9646-37FA-449E-B506-73045E9389B9}" destId="{8CDD4E74-F4DD-44B3-89B3-8478D7D88B2B}" srcOrd="0" destOrd="0" presId="urn:microsoft.com/office/officeart/2005/8/layout/process3"/>
    <dgm:cxn modelId="{9034AB8A-9A9A-43CF-A21C-30185DAAC160}" type="presOf" srcId="{6A2B1B54-5A8E-457E-AE60-0E09A4513C75}" destId="{9CB29E17-61A1-480F-BED1-BC18EE722C40}" srcOrd="0" destOrd="0" presId="urn:microsoft.com/office/officeart/2005/8/layout/process3"/>
    <dgm:cxn modelId="{55A75D93-B3FF-4927-82C9-EC4564DE9A72}" type="presOf" srcId="{32DF66DA-865F-421E-8DE5-5149C0E977DA}" destId="{FE9062E6-E5A1-48A3-9515-747688A697F7}" srcOrd="0" destOrd="0" presId="urn:microsoft.com/office/officeart/2005/8/layout/process3"/>
    <dgm:cxn modelId="{6FB60297-2A0E-45B1-877D-377FB3A5C090}" srcId="{E4A5EAF5-DC07-4B56-A378-293C6173280E}" destId="{A6D108E1-2064-475C-BBB2-FA2174FB2ECE}" srcOrd="0" destOrd="0" parTransId="{1EFEF34F-4854-45C7-B7C1-75509ADEBD49}" sibTransId="{1831E6DA-F004-4766-832A-3F0F00EAE745}"/>
    <dgm:cxn modelId="{F35A1F9B-C324-4EEA-B20E-07F608F35D43}" type="presOf" srcId="{E4A5EAF5-DC07-4B56-A378-293C6173280E}" destId="{6089A968-0490-4C17-AD90-3B3E4D842145}" srcOrd="1" destOrd="0" presId="urn:microsoft.com/office/officeart/2005/8/layout/process3"/>
    <dgm:cxn modelId="{F2D655A1-B66D-444C-8575-4BF127CB11CD}" type="presOf" srcId="{E5521C84-CD8E-4046-83FB-CCED5EF7123C}" destId="{FA5BAE1E-7D80-44BE-BF8F-4C65B8D5F152}" srcOrd="0" destOrd="0" presId="urn:microsoft.com/office/officeart/2005/8/layout/process3"/>
    <dgm:cxn modelId="{EE1256A2-FE92-4F82-BBB2-8EDB03471EC3}" type="presOf" srcId="{32DF66DA-865F-421E-8DE5-5149C0E977DA}" destId="{BBC6CC37-F43F-490F-AB8D-48DDDFCFEC85}" srcOrd="1" destOrd="0" presId="urn:microsoft.com/office/officeart/2005/8/layout/process3"/>
    <dgm:cxn modelId="{8B59E2A4-870A-4F64-BB86-AE95F1E05AEB}" srcId="{32DF66DA-865F-421E-8DE5-5149C0E977DA}" destId="{6A2B1B54-5A8E-457E-AE60-0E09A4513C75}" srcOrd="0" destOrd="0" parTransId="{7C3C7541-0C7C-4CEB-9C4A-BF16FB2297DD}" sibTransId="{DCC5C768-51BE-49A2-B617-41B78F744E95}"/>
    <dgm:cxn modelId="{BECC5DA5-1E01-4323-810F-182011EBE207}" srcId="{E5521C84-CD8E-4046-83FB-CCED5EF7123C}" destId="{2074AFD8-8F77-428E-9E1A-F4B30282CA56}" srcOrd="0" destOrd="0" parTransId="{BFFD9099-898C-4637-8F72-3875891025C3}" sibTransId="{4DF5AFAF-4F23-4FE2-A0F3-34E3D7026F8E}"/>
    <dgm:cxn modelId="{9FFF52B6-7EAF-4748-9A6B-A5B8F05DBBB6}" type="presOf" srcId="{EC8418E9-C797-45B8-97F3-C357D3B3CA3C}" destId="{5F86319B-D06F-4179-9F51-BB0A7DD0004A}" srcOrd="0" destOrd="0" presId="urn:microsoft.com/office/officeart/2005/8/layout/process3"/>
    <dgm:cxn modelId="{32F61CBE-FDCE-4762-8CE6-BCE0D6043950}" srcId="{18294057-8F26-4D06-8F97-2D1AD1F97509}" destId="{32DF66DA-865F-421E-8DE5-5149C0E977DA}" srcOrd="2" destOrd="0" parTransId="{BBF44730-7DD8-4F13-BF9E-ACA2D5385403}" sibTransId="{3130FD8F-5B70-43E2-A00B-48642077BEA4}"/>
    <dgm:cxn modelId="{373239C3-C3F7-4938-B04A-45ED166E66D2}" type="presOf" srcId="{2074AFD8-8F77-428E-9E1A-F4B30282CA56}" destId="{D7E44118-9CD9-4046-8F28-A979D8307727}" srcOrd="0" destOrd="0" presId="urn:microsoft.com/office/officeart/2005/8/layout/process3"/>
    <dgm:cxn modelId="{A63083C6-29B1-4B77-9FA3-6C5D61965596}" type="presOf" srcId="{9B97CF33-4232-468C-BD87-C22B449B318D}" destId="{1BAF3209-43F8-4DC5-A093-74F2CB1FFCA5}" srcOrd="0" destOrd="0" presId="urn:microsoft.com/office/officeart/2005/8/layout/process3"/>
    <dgm:cxn modelId="{21C277CC-9CD8-432F-8287-AA9CB291EAD4}" srcId="{EC8418E9-C797-45B8-97F3-C357D3B3CA3C}" destId="{D2C4BEDF-A45A-410F-9739-88BC7B6A255C}" srcOrd="0" destOrd="0" parTransId="{BA5B5EE3-88EB-43B7-B77B-682FEF9C1508}" sibTransId="{9EBBC240-FF96-40E9-8B3C-9D662DA43352}"/>
    <dgm:cxn modelId="{15B059CE-5170-4BA7-BB08-023D50194AED}" type="presOf" srcId="{C47D81F0-450C-4E17-A22E-16BCEC18782B}" destId="{F83B2FBF-E8EB-462D-81B6-A4EEA2E17EB8}" srcOrd="1" destOrd="0" presId="urn:microsoft.com/office/officeart/2005/8/layout/process3"/>
    <dgm:cxn modelId="{9BF225D6-B9E6-403C-99BE-75F9F011140F}" type="presOf" srcId="{43465D78-A936-4D00-81E5-CCC19E2B01A9}" destId="{3644B083-B7B3-4CD6-AEF1-2CA2FD1BBF3E}" srcOrd="0" destOrd="0" presId="urn:microsoft.com/office/officeart/2005/8/layout/process3"/>
    <dgm:cxn modelId="{9B31B7DB-01F5-4B24-A727-22DFD593AEB6}" type="presOf" srcId="{18294057-8F26-4D06-8F97-2D1AD1F97509}" destId="{9F55C132-E377-4C0D-8103-0EF24CB955B1}" srcOrd="0" destOrd="0" presId="urn:microsoft.com/office/officeart/2005/8/layout/process3"/>
    <dgm:cxn modelId="{B7E73FDD-E19E-468E-AA0E-0EA2211FBA71}" srcId="{18294057-8F26-4D06-8F97-2D1AD1F97509}" destId="{EC8418E9-C797-45B8-97F3-C357D3B3CA3C}" srcOrd="4" destOrd="0" parTransId="{15460E44-FAB3-44B4-A343-46FFF2310392}" sibTransId="{F2EBA099-EE69-42DD-A90D-31DA9353B92B}"/>
    <dgm:cxn modelId="{AD3A62E1-FEFE-4218-B8C0-32CBE9E39520}" srcId="{FF6C9646-37FA-449E-B506-73045E9389B9}" destId="{759B9837-B85A-4380-B75E-57F28A938A15}" srcOrd="0" destOrd="0" parTransId="{565E1C2C-7907-45C1-95C5-93E74E69EB8B}" sibTransId="{880599EE-11A7-4FBB-A243-CEC4EAAABA6E}"/>
    <dgm:cxn modelId="{7FDED1FA-418F-4B6E-B254-33207C5A9F98}" type="presOf" srcId="{3130FD8F-5B70-43E2-A00B-48642077BEA4}" destId="{CF171103-C09D-4F79-9D10-7AA9AA9F1EE6}" srcOrd="0" destOrd="0" presId="urn:microsoft.com/office/officeart/2005/8/layout/process3"/>
    <dgm:cxn modelId="{3B665016-F07C-49CF-A6D9-BE2B4CFC0EE1}" type="presParOf" srcId="{9F55C132-E377-4C0D-8103-0EF24CB955B1}" destId="{8548DCCE-6159-4874-B4A0-3AF83C4D02CB}" srcOrd="0" destOrd="0" presId="urn:microsoft.com/office/officeart/2005/8/layout/process3"/>
    <dgm:cxn modelId="{602D9ADA-C25B-4280-B454-5AFA8B85D88F}" type="presParOf" srcId="{8548DCCE-6159-4874-B4A0-3AF83C4D02CB}" destId="{8CDD4E74-F4DD-44B3-89B3-8478D7D88B2B}" srcOrd="0" destOrd="0" presId="urn:microsoft.com/office/officeart/2005/8/layout/process3"/>
    <dgm:cxn modelId="{C1615411-96FD-4CC9-A2FB-2A1227CD8D2E}" type="presParOf" srcId="{8548DCCE-6159-4874-B4A0-3AF83C4D02CB}" destId="{EE4FE7FC-4748-4CA9-803D-A5FAF7C66A47}" srcOrd="1" destOrd="0" presId="urn:microsoft.com/office/officeart/2005/8/layout/process3"/>
    <dgm:cxn modelId="{BBB3A0BE-8D55-4A0E-9236-7A85DE0B4DC7}" type="presParOf" srcId="{8548DCCE-6159-4874-B4A0-3AF83C4D02CB}" destId="{935932D6-A4D1-40A4-BD99-7EC2E51F295B}" srcOrd="2" destOrd="0" presId="urn:microsoft.com/office/officeart/2005/8/layout/process3"/>
    <dgm:cxn modelId="{3327EEA1-989E-4548-8E3B-36DEFCBBB01D}" type="presParOf" srcId="{9F55C132-E377-4C0D-8103-0EF24CB955B1}" destId="{3644B083-B7B3-4CD6-AEF1-2CA2FD1BBF3E}" srcOrd="1" destOrd="0" presId="urn:microsoft.com/office/officeart/2005/8/layout/process3"/>
    <dgm:cxn modelId="{39BF4945-E006-4662-8859-F7B34644F22E}" type="presParOf" srcId="{3644B083-B7B3-4CD6-AEF1-2CA2FD1BBF3E}" destId="{CAF0AF79-32AC-421C-B4C7-DE6D04BC8A23}" srcOrd="0" destOrd="0" presId="urn:microsoft.com/office/officeart/2005/8/layout/process3"/>
    <dgm:cxn modelId="{2E02FA3F-01C4-4273-8621-46ECAB7782C5}" type="presParOf" srcId="{9F55C132-E377-4C0D-8103-0EF24CB955B1}" destId="{0FBD7B33-036F-4BD6-9121-48A979C8642D}" srcOrd="2" destOrd="0" presId="urn:microsoft.com/office/officeart/2005/8/layout/process3"/>
    <dgm:cxn modelId="{2B6D7326-9FDF-4331-9D82-70827DACDACC}" type="presParOf" srcId="{0FBD7B33-036F-4BD6-9121-48A979C8642D}" destId="{894344E7-1264-48EC-94B2-2AB4C5B0D8CF}" srcOrd="0" destOrd="0" presId="urn:microsoft.com/office/officeart/2005/8/layout/process3"/>
    <dgm:cxn modelId="{3A8ECA66-18E4-435B-BF92-8087E6AC433B}" type="presParOf" srcId="{0FBD7B33-036F-4BD6-9121-48A979C8642D}" destId="{B68B8C76-4585-4F6F-BD3A-B16A3E1B617F}" srcOrd="1" destOrd="0" presId="urn:microsoft.com/office/officeart/2005/8/layout/process3"/>
    <dgm:cxn modelId="{4DD12FAA-07BF-4258-8E21-2DE9FD956CAA}" type="presParOf" srcId="{0FBD7B33-036F-4BD6-9121-48A979C8642D}" destId="{1BAF3209-43F8-4DC5-A093-74F2CB1FFCA5}" srcOrd="2" destOrd="0" presId="urn:microsoft.com/office/officeart/2005/8/layout/process3"/>
    <dgm:cxn modelId="{D068A32B-8DED-46FC-A835-985F6109BD8D}" type="presParOf" srcId="{9F55C132-E377-4C0D-8103-0EF24CB955B1}" destId="{436C794B-B926-45C6-9FCB-0FB02D77E99E}" srcOrd="3" destOrd="0" presId="urn:microsoft.com/office/officeart/2005/8/layout/process3"/>
    <dgm:cxn modelId="{4A0A318D-29B4-4966-8FD3-867286EA7F03}" type="presParOf" srcId="{436C794B-B926-45C6-9FCB-0FB02D77E99E}" destId="{F83B2FBF-E8EB-462D-81B6-A4EEA2E17EB8}" srcOrd="0" destOrd="0" presId="urn:microsoft.com/office/officeart/2005/8/layout/process3"/>
    <dgm:cxn modelId="{0A892BCA-BFF0-4388-A3B6-7D1E6387CF74}" type="presParOf" srcId="{9F55C132-E377-4C0D-8103-0EF24CB955B1}" destId="{E3B0E4BA-2BF2-4802-96E4-2670379A340C}" srcOrd="4" destOrd="0" presId="urn:microsoft.com/office/officeart/2005/8/layout/process3"/>
    <dgm:cxn modelId="{99AE98D1-699B-4043-8E03-9307C8B54136}" type="presParOf" srcId="{E3B0E4BA-2BF2-4802-96E4-2670379A340C}" destId="{FE9062E6-E5A1-48A3-9515-747688A697F7}" srcOrd="0" destOrd="0" presId="urn:microsoft.com/office/officeart/2005/8/layout/process3"/>
    <dgm:cxn modelId="{48A95291-669E-4F77-8AAD-AF0CDEF7D48C}" type="presParOf" srcId="{E3B0E4BA-2BF2-4802-96E4-2670379A340C}" destId="{BBC6CC37-F43F-490F-AB8D-48DDDFCFEC85}" srcOrd="1" destOrd="0" presId="urn:microsoft.com/office/officeart/2005/8/layout/process3"/>
    <dgm:cxn modelId="{126063E9-2E98-40AF-9EE2-CA25ECB1A619}" type="presParOf" srcId="{E3B0E4BA-2BF2-4802-96E4-2670379A340C}" destId="{9CB29E17-61A1-480F-BED1-BC18EE722C40}" srcOrd="2" destOrd="0" presId="urn:microsoft.com/office/officeart/2005/8/layout/process3"/>
    <dgm:cxn modelId="{AA0D90FA-FFEE-4932-9C6E-536076A20E69}" type="presParOf" srcId="{9F55C132-E377-4C0D-8103-0EF24CB955B1}" destId="{CF171103-C09D-4F79-9D10-7AA9AA9F1EE6}" srcOrd="5" destOrd="0" presId="urn:microsoft.com/office/officeart/2005/8/layout/process3"/>
    <dgm:cxn modelId="{0A6F4777-23E0-4ACF-83D5-AF0EA0907CB5}" type="presParOf" srcId="{CF171103-C09D-4F79-9D10-7AA9AA9F1EE6}" destId="{FF234584-4D5E-4EDF-AAF5-ED47A4597EAC}" srcOrd="0" destOrd="0" presId="urn:microsoft.com/office/officeart/2005/8/layout/process3"/>
    <dgm:cxn modelId="{89016E42-01F5-4DC6-A86E-5B8B4F0DA19C}" type="presParOf" srcId="{9F55C132-E377-4C0D-8103-0EF24CB955B1}" destId="{39854295-20A3-41F7-A851-B5D9EED2FD67}" srcOrd="6" destOrd="0" presId="urn:microsoft.com/office/officeart/2005/8/layout/process3"/>
    <dgm:cxn modelId="{218651F9-3296-40CA-9061-3F75975A80B6}" type="presParOf" srcId="{39854295-20A3-41F7-A851-B5D9EED2FD67}" destId="{BA7BB97E-61A1-46F2-92B7-3C36E6F8EB78}" srcOrd="0" destOrd="0" presId="urn:microsoft.com/office/officeart/2005/8/layout/process3"/>
    <dgm:cxn modelId="{67E88276-DE45-4151-BC27-7D19C4179487}" type="presParOf" srcId="{39854295-20A3-41F7-A851-B5D9EED2FD67}" destId="{6089A968-0490-4C17-AD90-3B3E4D842145}" srcOrd="1" destOrd="0" presId="urn:microsoft.com/office/officeart/2005/8/layout/process3"/>
    <dgm:cxn modelId="{F3B7F90E-1FBD-4FFE-837A-39B91F92102F}" type="presParOf" srcId="{39854295-20A3-41F7-A851-B5D9EED2FD67}" destId="{5231A3A8-65B7-48D8-9F2B-45DD058CF3DE}" srcOrd="2" destOrd="0" presId="urn:microsoft.com/office/officeart/2005/8/layout/process3"/>
    <dgm:cxn modelId="{8E613757-3E10-46E5-BDB0-9635A423591B}" type="presParOf" srcId="{9F55C132-E377-4C0D-8103-0EF24CB955B1}" destId="{5CF6EBF4-4362-43CF-8970-404DC674A225}" srcOrd="7" destOrd="0" presId="urn:microsoft.com/office/officeart/2005/8/layout/process3"/>
    <dgm:cxn modelId="{4C71452F-33D9-40AA-A43C-16C05DCB0134}" type="presParOf" srcId="{5CF6EBF4-4362-43CF-8970-404DC674A225}" destId="{859AD572-2FE8-4FAE-99E3-E5BDEE9A3C6B}" srcOrd="0" destOrd="0" presId="urn:microsoft.com/office/officeart/2005/8/layout/process3"/>
    <dgm:cxn modelId="{5E32F5E7-BDC5-406C-B094-BEE99B19B481}" type="presParOf" srcId="{9F55C132-E377-4C0D-8103-0EF24CB955B1}" destId="{7458003C-3EB4-450B-831D-20B7806D6310}" srcOrd="8" destOrd="0" presId="urn:microsoft.com/office/officeart/2005/8/layout/process3"/>
    <dgm:cxn modelId="{BC074E49-741A-4D7C-B54C-F456AB5D4780}" type="presParOf" srcId="{7458003C-3EB4-450B-831D-20B7806D6310}" destId="{5F86319B-D06F-4179-9F51-BB0A7DD0004A}" srcOrd="0" destOrd="0" presId="urn:microsoft.com/office/officeart/2005/8/layout/process3"/>
    <dgm:cxn modelId="{A73CF74C-ECBF-4E65-88BF-5DDAEB09FBB4}" type="presParOf" srcId="{7458003C-3EB4-450B-831D-20B7806D6310}" destId="{A890104F-BCB9-442D-B1F7-27D8A7B58BB9}" srcOrd="1" destOrd="0" presId="urn:microsoft.com/office/officeart/2005/8/layout/process3"/>
    <dgm:cxn modelId="{B48F8B23-A53F-4E1D-9E61-5E37C7813F21}" type="presParOf" srcId="{7458003C-3EB4-450B-831D-20B7806D6310}" destId="{5F824E0F-70ED-466E-AC0E-F096A726C720}" srcOrd="2" destOrd="0" presId="urn:microsoft.com/office/officeart/2005/8/layout/process3"/>
    <dgm:cxn modelId="{C796BA76-C8AE-4801-A26B-C181C3614126}" type="presParOf" srcId="{9F55C132-E377-4C0D-8103-0EF24CB955B1}" destId="{2BA95EB8-351B-4C04-A35A-DA19327F2092}" srcOrd="9" destOrd="0" presId="urn:microsoft.com/office/officeart/2005/8/layout/process3"/>
    <dgm:cxn modelId="{2F1169B5-0B5C-414D-B0CD-7186428C0E05}" type="presParOf" srcId="{2BA95EB8-351B-4C04-A35A-DA19327F2092}" destId="{C4EBE70C-2AC5-486A-88D9-ECF851461C40}" srcOrd="0" destOrd="0" presId="urn:microsoft.com/office/officeart/2005/8/layout/process3"/>
    <dgm:cxn modelId="{3EC98CB2-805B-4887-BC33-9C38961B7EF2}" type="presParOf" srcId="{9F55C132-E377-4C0D-8103-0EF24CB955B1}" destId="{E11C929C-0AC6-422A-A10B-678074A18327}" srcOrd="10" destOrd="0" presId="urn:microsoft.com/office/officeart/2005/8/layout/process3"/>
    <dgm:cxn modelId="{A5DDC1E4-B13A-4EA8-A387-13C99ADC77A6}" type="presParOf" srcId="{E11C929C-0AC6-422A-A10B-678074A18327}" destId="{FA5BAE1E-7D80-44BE-BF8F-4C65B8D5F152}" srcOrd="0" destOrd="0" presId="urn:microsoft.com/office/officeart/2005/8/layout/process3"/>
    <dgm:cxn modelId="{2BC6EA73-A2D0-4C73-9BF6-777281196079}" type="presParOf" srcId="{E11C929C-0AC6-422A-A10B-678074A18327}" destId="{73B40E3E-DD31-464B-A580-63F77D6F7A93}" srcOrd="1" destOrd="0" presId="urn:microsoft.com/office/officeart/2005/8/layout/process3"/>
    <dgm:cxn modelId="{507B4B86-0D68-4C0A-8D56-6B4B26707101}" type="presParOf" srcId="{E11C929C-0AC6-422A-A10B-678074A18327}" destId="{D7E44118-9CD9-4046-8F28-A979D8307727}" srcOrd="2" destOrd="0" presId="urn:microsoft.com/office/officeart/2005/8/layout/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4FE7FC-4748-4CA9-803D-A5FAF7C66A47}">
      <dsp:nvSpPr>
        <dsp:cNvPr id="0" name=""/>
        <dsp:cNvSpPr/>
      </dsp:nvSpPr>
      <dsp:spPr>
        <a:xfrm>
          <a:off x="937" y="128572"/>
          <a:ext cx="701205" cy="407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marL="0" lvl="0" indent="0" algn="l" defTabSz="355600">
            <a:lnSpc>
              <a:spcPct val="90000"/>
            </a:lnSpc>
            <a:spcBef>
              <a:spcPct val="0"/>
            </a:spcBef>
            <a:spcAft>
              <a:spcPct val="35000"/>
            </a:spcAft>
            <a:buNone/>
          </a:pPr>
          <a:r>
            <a:rPr lang="en-US" sz="800" kern="1200"/>
            <a:t>Raw Data</a:t>
          </a:r>
        </a:p>
      </dsp:txBody>
      <dsp:txXfrm>
        <a:off x="937" y="128572"/>
        <a:ext cx="701205" cy="271964"/>
      </dsp:txXfrm>
    </dsp:sp>
    <dsp:sp modelId="{935932D6-A4D1-40A4-BD99-7EC2E51F295B}">
      <dsp:nvSpPr>
        <dsp:cNvPr id="0" name=""/>
        <dsp:cNvSpPr/>
      </dsp:nvSpPr>
      <dsp:spPr>
        <a:xfrm>
          <a:off x="144558" y="400536"/>
          <a:ext cx="701205" cy="71586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a:t>Replaced text with numarical values.</a:t>
          </a:r>
        </a:p>
      </dsp:txBody>
      <dsp:txXfrm>
        <a:off x="165096" y="421074"/>
        <a:ext cx="660129" cy="674789"/>
      </dsp:txXfrm>
    </dsp:sp>
    <dsp:sp modelId="{3644B083-B7B3-4CD6-AEF1-2CA2FD1BBF3E}">
      <dsp:nvSpPr>
        <dsp:cNvPr id="0" name=""/>
        <dsp:cNvSpPr/>
      </dsp:nvSpPr>
      <dsp:spPr>
        <a:xfrm>
          <a:off x="808443" y="177264"/>
          <a:ext cx="225356" cy="1745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08443" y="212180"/>
        <a:ext cx="172982" cy="104747"/>
      </dsp:txXfrm>
    </dsp:sp>
    <dsp:sp modelId="{B68B8C76-4585-4F6F-BD3A-B16A3E1B617F}">
      <dsp:nvSpPr>
        <dsp:cNvPr id="0" name=""/>
        <dsp:cNvSpPr/>
      </dsp:nvSpPr>
      <dsp:spPr>
        <a:xfrm>
          <a:off x="1127344" y="128572"/>
          <a:ext cx="701205" cy="407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marL="0" lvl="0" indent="0" algn="l" defTabSz="266700">
            <a:lnSpc>
              <a:spcPct val="90000"/>
            </a:lnSpc>
            <a:spcBef>
              <a:spcPct val="0"/>
            </a:spcBef>
            <a:spcAft>
              <a:spcPct val="35000"/>
            </a:spcAft>
            <a:buNone/>
          </a:pPr>
          <a:r>
            <a:rPr lang="en-US" sz="600" kern="1200"/>
            <a:t>Initial</a:t>
          </a:r>
          <a:r>
            <a:rPr lang="en-US" sz="600" kern="1200" baseline="0"/>
            <a:t> Atribute Drop</a:t>
          </a:r>
          <a:endParaRPr lang="en-US" sz="600" kern="1200"/>
        </a:p>
      </dsp:txBody>
      <dsp:txXfrm>
        <a:off x="1127344" y="128572"/>
        <a:ext cx="701205" cy="271964"/>
      </dsp:txXfrm>
    </dsp:sp>
    <dsp:sp modelId="{1BAF3209-43F8-4DC5-A093-74F2CB1FFCA5}">
      <dsp:nvSpPr>
        <dsp:cNvPr id="0" name=""/>
        <dsp:cNvSpPr/>
      </dsp:nvSpPr>
      <dsp:spPr>
        <a:xfrm>
          <a:off x="1270964" y="400536"/>
          <a:ext cx="701205" cy="71586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a:t>Discarded the attributes with more than 20% of missing values</a:t>
          </a:r>
        </a:p>
      </dsp:txBody>
      <dsp:txXfrm>
        <a:off x="1291502" y="421074"/>
        <a:ext cx="660129" cy="674789"/>
      </dsp:txXfrm>
    </dsp:sp>
    <dsp:sp modelId="{436C794B-B926-45C6-9FCB-0FB02D77E99E}">
      <dsp:nvSpPr>
        <dsp:cNvPr id="0" name=""/>
        <dsp:cNvSpPr/>
      </dsp:nvSpPr>
      <dsp:spPr>
        <a:xfrm>
          <a:off x="1934850" y="177264"/>
          <a:ext cx="225356" cy="1745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34850" y="212180"/>
        <a:ext cx="172982" cy="104747"/>
      </dsp:txXfrm>
    </dsp:sp>
    <dsp:sp modelId="{BBC6CC37-F43F-490F-AB8D-48DDDFCFEC85}">
      <dsp:nvSpPr>
        <dsp:cNvPr id="0" name=""/>
        <dsp:cNvSpPr/>
      </dsp:nvSpPr>
      <dsp:spPr>
        <a:xfrm>
          <a:off x="2253750" y="128572"/>
          <a:ext cx="701205" cy="407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marL="0" lvl="0" indent="0" algn="l" defTabSz="266700">
            <a:lnSpc>
              <a:spcPct val="90000"/>
            </a:lnSpc>
            <a:spcBef>
              <a:spcPct val="0"/>
            </a:spcBef>
            <a:spcAft>
              <a:spcPct val="35000"/>
            </a:spcAft>
            <a:buNone/>
          </a:pPr>
          <a:r>
            <a:rPr lang="en-US" sz="600" kern="1200"/>
            <a:t>Filling Missing Values </a:t>
          </a:r>
        </a:p>
      </dsp:txBody>
      <dsp:txXfrm>
        <a:off x="2253750" y="128572"/>
        <a:ext cx="701205" cy="271964"/>
      </dsp:txXfrm>
    </dsp:sp>
    <dsp:sp modelId="{9CB29E17-61A1-480F-BED1-BC18EE722C40}">
      <dsp:nvSpPr>
        <dsp:cNvPr id="0" name=""/>
        <dsp:cNvSpPr/>
      </dsp:nvSpPr>
      <dsp:spPr>
        <a:xfrm>
          <a:off x="2397371" y="400536"/>
          <a:ext cx="701205" cy="71586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a:t>Using KNN- Imputer  algorithm the missing values were fiiled</a:t>
          </a:r>
        </a:p>
      </dsp:txBody>
      <dsp:txXfrm>
        <a:off x="2417909" y="421074"/>
        <a:ext cx="660129" cy="674789"/>
      </dsp:txXfrm>
    </dsp:sp>
    <dsp:sp modelId="{CF171103-C09D-4F79-9D10-7AA9AA9F1EE6}">
      <dsp:nvSpPr>
        <dsp:cNvPr id="0" name=""/>
        <dsp:cNvSpPr/>
      </dsp:nvSpPr>
      <dsp:spPr>
        <a:xfrm>
          <a:off x="3061256" y="177264"/>
          <a:ext cx="225356" cy="1745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61256" y="212180"/>
        <a:ext cx="172982" cy="104747"/>
      </dsp:txXfrm>
    </dsp:sp>
    <dsp:sp modelId="{6089A968-0490-4C17-AD90-3B3E4D842145}">
      <dsp:nvSpPr>
        <dsp:cNvPr id="0" name=""/>
        <dsp:cNvSpPr/>
      </dsp:nvSpPr>
      <dsp:spPr>
        <a:xfrm>
          <a:off x="3380157" y="128572"/>
          <a:ext cx="701205" cy="407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26670" numCol="1" spcCol="1270" anchor="t" anchorCtr="0">
          <a:noAutofit/>
        </a:bodyPr>
        <a:lstStyle/>
        <a:p>
          <a:pPr marL="0" lvl="0" indent="0" algn="l" defTabSz="311150">
            <a:lnSpc>
              <a:spcPct val="90000"/>
            </a:lnSpc>
            <a:spcBef>
              <a:spcPct val="0"/>
            </a:spcBef>
            <a:spcAft>
              <a:spcPct val="35000"/>
            </a:spcAft>
            <a:buNone/>
          </a:pPr>
          <a:r>
            <a:rPr lang="en-US" sz="700" kern="1200"/>
            <a:t>Feature Selection</a:t>
          </a:r>
        </a:p>
      </dsp:txBody>
      <dsp:txXfrm>
        <a:off x="3380157" y="128572"/>
        <a:ext cx="701205" cy="271964"/>
      </dsp:txXfrm>
    </dsp:sp>
    <dsp:sp modelId="{5231A3A8-65B7-48D8-9F2B-45DD058CF3DE}">
      <dsp:nvSpPr>
        <dsp:cNvPr id="0" name=""/>
        <dsp:cNvSpPr/>
      </dsp:nvSpPr>
      <dsp:spPr>
        <a:xfrm>
          <a:off x="3523777" y="400536"/>
          <a:ext cx="701205" cy="71586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a:t>Based on Satistical, Medical importance and obtainability of test features were selected</a:t>
          </a:r>
        </a:p>
      </dsp:txBody>
      <dsp:txXfrm>
        <a:off x="3544315" y="421074"/>
        <a:ext cx="660129" cy="674789"/>
      </dsp:txXfrm>
    </dsp:sp>
    <dsp:sp modelId="{5CF6EBF4-4362-43CF-8970-404DC674A225}">
      <dsp:nvSpPr>
        <dsp:cNvPr id="0" name=""/>
        <dsp:cNvSpPr/>
      </dsp:nvSpPr>
      <dsp:spPr>
        <a:xfrm>
          <a:off x="4187662" y="177264"/>
          <a:ext cx="225356" cy="1745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7662" y="212180"/>
        <a:ext cx="172982" cy="104747"/>
      </dsp:txXfrm>
    </dsp:sp>
    <dsp:sp modelId="{A890104F-BCB9-442D-B1F7-27D8A7B58BB9}">
      <dsp:nvSpPr>
        <dsp:cNvPr id="0" name=""/>
        <dsp:cNvSpPr/>
      </dsp:nvSpPr>
      <dsp:spPr>
        <a:xfrm>
          <a:off x="4506563" y="128572"/>
          <a:ext cx="701205" cy="407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19050" numCol="1" spcCol="1270" anchor="t" anchorCtr="0">
          <a:noAutofit/>
        </a:bodyPr>
        <a:lstStyle/>
        <a:p>
          <a:pPr marL="0" lvl="0" indent="0" algn="l" defTabSz="222250">
            <a:lnSpc>
              <a:spcPct val="90000"/>
            </a:lnSpc>
            <a:spcBef>
              <a:spcPct val="0"/>
            </a:spcBef>
            <a:spcAft>
              <a:spcPct val="35000"/>
            </a:spcAft>
            <a:buNone/>
          </a:pPr>
          <a:r>
            <a:rPr lang="en-US" sz="500" kern="1200"/>
            <a:t> </a:t>
          </a:r>
          <a:r>
            <a:rPr lang="en-US" sz="700" kern="1200"/>
            <a:t>Training </a:t>
          </a:r>
          <a:r>
            <a:rPr lang="en-US" sz="500" kern="1200"/>
            <a:t> </a:t>
          </a:r>
          <a:r>
            <a:rPr lang="en-US" sz="600" kern="1200"/>
            <a:t>the Models</a:t>
          </a:r>
        </a:p>
      </dsp:txBody>
      <dsp:txXfrm>
        <a:off x="4506563" y="128572"/>
        <a:ext cx="701205" cy="271964"/>
      </dsp:txXfrm>
    </dsp:sp>
    <dsp:sp modelId="{5F824E0F-70ED-466E-AC0E-F096A726C720}">
      <dsp:nvSpPr>
        <dsp:cNvPr id="0" name=""/>
        <dsp:cNvSpPr/>
      </dsp:nvSpPr>
      <dsp:spPr>
        <a:xfrm>
          <a:off x="4599848" y="400536"/>
          <a:ext cx="801877" cy="71586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a:t>11 models were trained and tunes hyperparametes from a grantic algorithm </a:t>
          </a:r>
        </a:p>
      </dsp:txBody>
      <dsp:txXfrm>
        <a:off x="4620815" y="421503"/>
        <a:ext cx="759943" cy="673931"/>
      </dsp:txXfrm>
    </dsp:sp>
    <dsp:sp modelId="{2BA95EB8-351B-4C04-A35A-DA19327F2092}">
      <dsp:nvSpPr>
        <dsp:cNvPr id="0" name=""/>
        <dsp:cNvSpPr/>
      </dsp:nvSpPr>
      <dsp:spPr>
        <a:xfrm>
          <a:off x="5326653" y="177264"/>
          <a:ext cx="252034" cy="1745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326653" y="212180"/>
        <a:ext cx="199660" cy="104747"/>
      </dsp:txXfrm>
    </dsp:sp>
    <dsp:sp modelId="{73B40E3E-DD31-464B-A580-63F77D6F7A93}">
      <dsp:nvSpPr>
        <dsp:cNvPr id="0" name=""/>
        <dsp:cNvSpPr/>
      </dsp:nvSpPr>
      <dsp:spPr>
        <a:xfrm>
          <a:off x="5683306" y="128572"/>
          <a:ext cx="701205" cy="407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marL="0" lvl="0" indent="0" algn="l" defTabSz="266700">
            <a:lnSpc>
              <a:spcPct val="90000"/>
            </a:lnSpc>
            <a:spcBef>
              <a:spcPct val="0"/>
            </a:spcBef>
            <a:spcAft>
              <a:spcPct val="35000"/>
            </a:spcAft>
            <a:buNone/>
          </a:pPr>
          <a:r>
            <a:rPr lang="en-US" sz="600" kern="1200"/>
            <a:t>Selecting the Best Model</a:t>
          </a:r>
        </a:p>
      </dsp:txBody>
      <dsp:txXfrm>
        <a:off x="5683306" y="128572"/>
        <a:ext cx="701205" cy="271964"/>
      </dsp:txXfrm>
    </dsp:sp>
    <dsp:sp modelId="{D7E44118-9CD9-4046-8F28-A979D8307727}">
      <dsp:nvSpPr>
        <dsp:cNvPr id="0" name=""/>
        <dsp:cNvSpPr/>
      </dsp:nvSpPr>
      <dsp:spPr>
        <a:xfrm>
          <a:off x="5826926" y="400536"/>
          <a:ext cx="701205" cy="71586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a:t>Based on the accuracy and feature-importance distribution</a:t>
          </a:r>
        </a:p>
      </dsp:txBody>
      <dsp:txXfrm>
        <a:off x="5847464" y="421074"/>
        <a:ext cx="660129" cy="67478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2342342422</b:Tag>
    <b:SourceType>Book</b:SourceType>
    <b:Guid>{B21D35D9-5C6B-460F-8587-60384DD231BB}</b:Guid>
    <b:Author>
      <b:Author>
        <b:NameList>
          <b:Person>
            <b:Last>pakaya</b:Last>
          </b:Person>
        </b:NameList>
      </b:Author>
    </b:Author>
    <b:Title>huuta</b:Title>
    <b:RefOrder>1</b:RefOrder>
  </b:Source>
</b:Sources>
</file>

<file path=customXml/itemProps1.xml><?xml version="1.0" encoding="utf-8"?>
<ds:datastoreItem xmlns:ds="http://schemas.openxmlformats.org/officeDocument/2006/customXml" ds:itemID="{DC648810-E404-420B-A60F-87ABF8055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6277</TotalTime>
  <Pages>1</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Imesh Ekanayake</dc:creator>
  <cp:keywords/>
  <dc:description/>
  <cp:lastModifiedBy>Imesh Ekanayake</cp:lastModifiedBy>
  <cp:revision>16</cp:revision>
  <dcterms:created xsi:type="dcterms:W3CDTF">2020-01-28T02:35:00Z</dcterms:created>
  <dcterms:modified xsi:type="dcterms:W3CDTF">2020-02-28T05:26:00Z</dcterms:modified>
</cp:coreProperties>
</file>