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9D8B" w14:textId="77777777" w:rsidR="0099772E" w:rsidRPr="00927FC4" w:rsidRDefault="0099772E" w:rsidP="0099772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927FC4">
        <w:rPr>
          <w:rFonts w:ascii="Times New Roman" w:hAnsi="Times New Roman"/>
          <w:b/>
          <w:sz w:val="24"/>
          <w:szCs w:val="24"/>
          <w:lang w:val="ru-RU"/>
        </w:rPr>
        <w:t xml:space="preserve">Разработка и исследование платформы </w:t>
      </w:r>
      <w:r w:rsidRPr="00927FC4">
        <w:rPr>
          <w:rFonts w:ascii="Times New Roman" w:hAnsi="Times New Roman"/>
          <w:b/>
          <w:sz w:val="24"/>
          <w:szCs w:val="24"/>
        </w:rPr>
        <w:t>SECOPS</w:t>
      </w:r>
      <w:r w:rsidRPr="00927FC4">
        <w:rPr>
          <w:rFonts w:ascii="Times New Roman" w:hAnsi="Times New Roman"/>
          <w:b/>
          <w:sz w:val="24"/>
          <w:szCs w:val="24"/>
          <w:lang w:val="ru-RU"/>
        </w:rPr>
        <w:t xml:space="preserve"> </w:t>
      </w:r>
      <w:r w:rsidRPr="00927FC4">
        <w:rPr>
          <w:rFonts w:ascii="Times New Roman" w:hAnsi="Times New Roman"/>
          <w:b/>
          <w:sz w:val="24"/>
          <w:szCs w:val="24"/>
        </w:rPr>
        <w:t>GLOBAL </w:t>
      </w:r>
      <w:r w:rsidRPr="00927FC4">
        <w:rPr>
          <w:rFonts w:ascii="Times New Roman" w:hAnsi="Times New Roman"/>
          <w:b/>
          <w:sz w:val="24"/>
          <w:szCs w:val="24"/>
          <w:lang w:val="ru-RU"/>
        </w:rPr>
        <w:t>для сканирования уязвимостей веб-приложений</w:t>
      </w:r>
    </w:p>
    <w:p w14:paraId="431FD7B4" w14:textId="77777777" w:rsidR="0099772E" w:rsidRPr="00927FC4" w:rsidRDefault="0099772E" w:rsidP="0099772E">
      <w:pPr>
        <w:spacing w:after="0"/>
        <w:jc w:val="center"/>
        <w:rPr>
          <w:lang w:val="ru-RU"/>
        </w:rPr>
      </w:pPr>
    </w:p>
    <w:p w14:paraId="37A2F81F" w14:textId="77777777" w:rsidR="0099772E" w:rsidRDefault="0099772E" w:rsidP="0099772E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927FC4">
        <w:rPr>
          <w:rFonts w:ascii="Times New Roman" w:hAnsi="Times New Roman"/>
          <w:sz w:val="24"/>
          <w:szCs w:val="24"/>
          <w:lang w:val="ru-RU"/>
        </w:rPr>
        <w:t xml:space="preserve">Ямалетдинов Карим, </w:t>
      </w:r>
      <w:r>
        <w:rPr>
          <w:rFonts w:ascii="Times New Roman" w:hAnsi="Times New Roman"/>
          <w:sz w:val="24"/>
          <w:szCs w:val="24"/>
          <w:lang w:val="ru-RU"/>
        </w:rPr>
        <w:t>10</w:t>
      </w:r>
      <w:r w:rsidRPr="00927FC4">
        <w:rPr>
          <w:rFonts w:ascii="Times New Roman" w:hAnsi="Times New Roman"/>
          <w:sz w:val="24"/>
          <w:szCs w:val="24"/>
          <w:lang w:val="ru-RU"/>
        </w:rPr>
        <w:t xml:space="preserve"> класс</w:t>
      </w:r>
    </w:p>
    <w:p w14:paraId="02158E0A" w14:textId="77777777" w:rsidR="0099772E" w:rsidRPr="00927FC4" w:rsidRDefault="0099772E" w:rsidP="0099772E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0FF6C1C5" w14:textId="77777777" w:rsidR="0099772E" w:rsidRPr="00927FC4" w:rsidRDefault="0099772E" w:rsidP="0099772E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  <w:lang w:val="ru-RU"/>
        </w:rPr>
      </w:pPr>
      <w:r w:rsidRPr="00927FC4">
        <w:rPr>
          <w:rFonts w:ascii="Times New Roman" w:hAnsi="Times New Roman"/>
          <w:i/>
          <w:sz w:val="24"/>
          <w:szCs w:val="24"/>
          <w:lang w:val="ru-RU"/>
        </w:rPr>
        <w:t>ОШ «Университетская» Елабужского института КФУ, г. Елабуга</w:t>
      </w:r>
    </w:p>
    <w:p w14:paraId="08745586" w14:textId="77777777" w:rsidR="0099772E" w:rsidRPr="00927FC4" w:rsidRDefault="0099772E" w:rsidP="0099772E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  <w:lang w:val="ru-RU"/>
        </w:rPr>
      </w:pPr>
      <w:r w:rsidRPr="00927FC4">
        <w:rPr>
          <w:rFonts w:ascii="Times New Roman" w:hAnsi="Times New Roman"/>
          <w:i/>
          <w:sz w:val="24"/>
          <w:szCs w:val="24"/>
          <w:lang w:val="ru-RU"/>
        </w:rPr>
        <w:t>Научный руководитель: учитель информатики высшей категории Панкратова О. В.</w:t>
      </w:r>
    </w:p>
    <w:p w14:paraId="4B543B3D" w14:textId="77777777" w:rsidR="0099772E" w:rsidRDefault="0099772E">
      <w:pPr>
        <w:spacing w:after="60" w:line="240" w:lineRule="auto"/>
        <w:ind w:firstLine="709"/>
        <w:jc w:val="both"/>
        <w:rPr>
          <w:rFonts w:ascii="Times New Roman" w:hAnsi="Times New Roman"/>
          <w:sz w:val="24"/>
        </w:rPr>
      </w:pPr>
    </w:p>
    <w:p w14:paraId="5D21F8D8" w14:textId="23B521D9" w:rsidR="00FD6242" w:rsidRPr="0099772E" w:rsidRDefault="00000000">
      <w:pPr>
        <w:spacing w:after="60" w:line="240" w:lineRule="auto"/>
        <w:ind w:firstLine="709"/>
        <w:jc w:val="both"/>
        <w:rPr>
          <w:lang w:val="ru-RU"/>
        </w:rPr>
      </w:pPr>
      <w:r w:rsidRPr="0099772E">
        <w:rPr>
          <w:rFonts w:ascii="Times New Roman" w:hAnsi="Times New Roman"/>
          <w:b/>
          <w:bCs/>
          <w:sz w:val="24"/>
          <w:lang w:val="ru-RU"/>
        </w:rPr>
        <w:t>Актуальность</w:t>
      </w:r>
      <w:r w:rsidR="0099772E" w:rsidRPr="0099772E">
        <w:rPr>
          <w:rFonts w:ascii="Times New Roman" w:hAnsi="Times New Roman"/>
          <w:b/>
          <w:bCs/>
          <w:sz w:val="24"/>
          <w:lang w:val="ru-RU"/>
        </w:rPr>
        <w:t>:</w:t>
      </w:r>
      <w:r w:rsidRPr="0099772E">
        <w:rPr>
          <w:rFonts w:ascii="Times New Roman" w:hAnsi="Times New Roman"/>
          <w:sz w:val="24"/>
          <w:lang w:val="ru-RU"/>
        </w:rPr>
        <w:t xml:space="preserve"> В современном цифровом мире веб-приложения стали неотъемлемой частью бизнес-процессов, но их безопасность вызывает серьезную обеспокоенность. Согласно отчету </w:t>
      </w:r>
      <w:r>
        <w:rPr>
          <w:rFonts w:ascii="Times New Roman" w:hAnsi="Times New Roman"/>
          <w:sz w:val="24"/>
        </w:rPr>
        <w:t>IBM</w:t>
      </w:r>
      <w:r w:rsidRPr="0099772E">
        <w:rPr>
          <w:rFonts w:ascii="Times New Roman" w:hAnsi="Times New Roman"/>
          <w:sz w:val="24"/>
          <w:lang w:val="ru-RU"/>
        </w:rPr>
        <w:t xml:space="preserve"> за 2024 год, средняя стоимость утечки данных составляет 4,88 млн долларов, при этом более 80% инцидентов связаны с уязвимостями веб-приложений. Существующие сканеры уязвимостей либо недоступны по цене, либо требуют высокой технической экспертизы для настройки.</w:t>
      </w:r>
    </w:p>
    <w:p w14:paraId="7B5456E6" w14:textId="649B243E" w:rsidR="00FD6242" w:rsidRPr="0099772E" w:rsidRDefault="00000000">
      <w:pPr>
        <w:spacing w:after="60" w:line="240" w:lineRule="auto"/>
        <w:ind w:firstLine="709"/>
        <w:jc w:val="both"/>
        <w:rPr>
          <w:lang w:val="ru-RU"/>
        </w:rPr>
      </w:pPr>
      <w:r w:rsidRPr="0099772E">
        <w:rPr>
          <w:rFonts w:ascii="Times New Roman" w:hAnsi="Times New Roman"/>
          <w:b/>
          <w:bCs/>
          <w:sz w:val="24"/>
          <w:lang w:val="ru-RU"/>
        </w:rPr>
        <w:t>Цель работы</w:t>
      </w:r>
      <w:r w:rsidR="0099772E" w:rsidRPr="0099772E">
        <w:rPr>
          <w:rFonts w:ascii="Times New Roman" w:hAnsi="Times New Roman"/>
          <w:b/>
          <w:bCs/>
          <w:sz w:val="24"/>
          <w:lang w:val="ru-RU"/>
        </w:rPr>
        <w:t>:</w:t>
      </w:r>
      <w:r w:rsidRPr="0099772E">
        <w:rPr>
          <w:rFonts w:ascii="Times New Roman" w:hAnsi="Times New Roman"/>
          <w:sz w:val="24"/>
          <w:lang w:val="ru-RU"/>
        </w:rPr>
        <w:t xml:space="preserve"> Разработка веб-платформы </w:t>
      </w:r>
      <w:r w:rsidR="0099772E" w:rsidRPr="0099772E">
        <w:rPr>
          <w:rFonts w:ascii="Times New Roman" w:hAnsi="Times New Roman"/>
          <w:bCs/>
          <w:sz w:val="24"/>
          <w:szCs w:val="24"/>
        </w:rPr>
        <w:t>SECOPS</w:t>
      </w:r>
      <w:r w:rsidR="0099772E" w:rsidRPr="0099772E">
        <w:rPr>
          <w:rFonts w:ascii="Times New Roman" w:hAnsi="Times New Roman"/>
          <w:bCs/>
          <w:sz w:val="24"/>
          <w:szCs w:val="24"/>
          <w:lang w:val="ru-RU"/>
        </w:rPr>
        <w:t xml:space="preserve"> </w:t>
      </w:r>
      <w:r w:rsidR="0099772E" w:rsidRPr="0099772E">
        <w:rPr>
          <w:rFonts w:ascii="Times New Roman" w:hAnsi="Times New Roman"/>
          <w:bCs/>
          <w:sz w:val="24"/>
          <w:szCs w:val="24"/>
        </w:rPr>
        <w:t>GLOBAL</w:t>
      </w:r>
      <w:r w:rsidR="0099772E" w:rsidRPr="00927FC4">
        <w:rPr>
          <w:rFonts w:ascii="Times New Roman" w:hAnsi="Times New Roman"/>
          <w:b/>
          <w:sz w:val="24"/>
          <w:szCs w:val="24"/>
        </w:rPr>
        <w:t> </w:t>
      </w:r>
      <w:r w:rsidRPr="0099772E">
        <w:rPr>
          <w:rFonts w:ascii="Times New Roman" w:hAnsi="Times New Roman"/>
          <w:sz w:val="24"/>
          <w:lang w:val="ru-RU"/>
        </w:rPr>
        <w:t>для автоматизированного сканирования уязвимостей веб-приложений с применением технологий искусственного интеллекта.</w:t>
      </w:r>
    </w:p>
    <w:p w14:paraId="6D96ACFD" w14:textId="77777777" w:rsidR="00FD6242" w:rsidRPr="0099772E" w:rsidRDefault="00000000">
      <w:pPr>
        <w:spacing w:after="60" w:line="240" w:lineRule="auto"/>
        <w:ind w:firstLine="709"/>
        <w:jc w:val="both"/>
        <w:rPr>
          <w:lang w:val="ru-RU"/>
        </w:rPr>
      </w:pPr>
      <w:r w:rsidRPr="0099772E">
        <w:rPr>
          <w:rFonts w:ascii="Times New Roman" w:hAnsi="Times New Roman"/>
          <w:b/>
          <w:sz w:val="24"/>
          <w:lang w:val="ru-RU"/>
        </w:rPr>
        <w:t>Основной функционал платформы включает:</w:t>
      </w:r>
    </w:p>
    <w:p w14:paraId="4877546E" w14:textId="77777777" w:rsidR="00FD6242" w:rsidRPr="0099772E" w:rsidRDefault="00000000">
      <w:pPr>
        <w:spacing w:after="60" w:line="240" w:lineRule="auto"/>
        <w:ind w:firstLine="709"/>
        <w:jc w:val="both"/>
        <w:rPr>
          <w:lang w:val="ru-RU"/>
        </w:rPr>
      </w:pPr>
      <w:r w:rsidRPr="0099772E">
        <w:rPr>
          <w:rFonts w:ascii="Times New Roman" w:hAnsi="Times New Roman"/>
          <w:sz w:val="24"/>
          <w:lang w:val="ru-RU"/>
        </w:rPr>
        <w:t xml:space="preserve">Сканирование уязвимостей </w:t>
      </w:r>
      <w:r>
        <w:rPr>
          <w:rFonts w:ascii="Times New Roman" w:hAnsi="Times New Roman"/>
          <w:sz w:val="24"/>
        </w:rPr>
        <w:t>CVE</w:t>
      </w:r>
      <w:r w:rsidRPr="0099772E">
        <w:rPr>
          <w:rFonts w:ascii="Times New Roman" w:hAnsi="Times New Roman"/>
          <w:sz w:val="24"/>
          <w:lang w:val="ru-RU"/>
        </w:rPr>
        <w:t xml:space="preserve">. Платформа автоматически определяет используемые технологии на сайте и проверяет их по актуальной базе данных </w:t>
      </w:r>
      <w:r>
        <w:rPr>
          <w:rFonts w:ascii="Times New Roman" w:hAnsi="Times New Roman"/>
          <w:sz w:val="24"/>
        </w:rPr>
        <w:t>Common</w:t>
      </w:r>
      <w:r w:rsidRPr="0099772E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Vulnerabilities</w:t>
      </w:r>
      <w:r w:rsidRPr="0099772E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and</w:t>
      </w:r>
      <w:r w:rsidRPr="0099772E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Exposures</w:t>
      </w:r>
      <w:r w:rsidRPr="0099772E">
        <w:rPr>
          <w:rFonts w:ascii="Times New Roman" w:hAnsi="Times New Roman"/>
          <w:sz w:val="24"/>
          <w:lang w:val="ru-RU"/>
        </w:rPr>
        <w:t>, содержащей более 200 000 записей об известных уязвимостях.</w:t>
      </w:r>
    </w:p>
    <w:p w14:paraId="24EED6CE" w14:textId="77777777" w:rsidR="00FD6242" w:rsidRPr="0099772E" w:rsidRDefault="00000000">
      <w:pPr>
        <w:spacing w:after="60" w:line="240" w:lineRule="auto"/>
        <w:ind w:firstLine="709"/>
        <w:jc w:val="both"/>
        <w:rPr>
          <w:lang w:val="ru-RU"/>
        </w:rPr>
      </w:pPr>
      <w:r w:rsidRPr="0099772E">
        <w:rPr>
          <w:rFonts w:ascii="Times New Roman" w:hAnsi="Times New Roman"/>
          <w:sz w:val="24"/>
          <w:lang w:val="ru-RU"/>
        </w:rPr>
        <w:t xml:space="preserve">Интеллектуальный анализ кода. Используя языковую модель </w:t>
      </w:r>
      <w:r>
        <w:rPr>
          <w:rFonts w:ascii="Times New Roman" w:hAnsi="Times New Roman"/>
          <w:sz w:val="24"/>
        </w:rPr>
        <w:t>GPT</w:t>
      </w:r>
      <w:r w:rsidRPr="0099772E">
        <w:rPr>
          <w:rFonts w:ascii="Times New Roman" w:hAnsi="Times New Roman"/>
          <w:sz w:val="24"/>
          <w:lang w:val="ru-RU"/>
        </w:rPr>
        <w:t>-4</w:t>
      </w:r>
      <w:r>
        <w:rPr>
          <w:rFonts w:ascii="Times New Roman" w:hAnsi="Times New Roman"/>
          <w:sz w:val="24"/>
        </w:rPr>
        <w:t>o</w:t>
      </w:r>
      <w:r w:rsidRPr="0099772E">
        <w:rPr>
          <w:rFonts w:ascii="Times New Roman" w:hAnsi="Times New Roman"/>
          <w:sz w:val="24"/>
          <w:lang w:val="ru-RU"/>
        </w:rPr>
        <w:t>, система анализирует исходный код на наличие логических уязвимостей (</w:t>
      </w:r>
      <w:r>
        <w:rPr>
          <w:rFonts w:ascii="Times New Roman" w:hAnsi="Times New Roman"/>
          <w:sz w:val="24"/>
        </w:rPr>
        <w:t>SQL</w:t>
      </w:r>
      <w:r w:rsidRPr="0099772E">
        <w:rPr>
          <w:rFonts w:ascii="Times New Roman" w:hAnsi="Times New Roman"/>
          <w:sz w:val="24"/>
          <w:lang w:val="ru-RU"/>
        </w:rPr>
        <w:t xml:space="preserve">-инъекции, </w:t>
      </w:r>
      <w:r>
        <w:rPr>
          <w:rFonts w:ascii="Times New Roman" w:hAnsi="Times New Roman"/>
          <w:sz w:val="24"/>
        </w:rPr>
        <w:t>XSS</w:t>
      </w:r>
      <w:r w:rsidRPr="0099772E">
        <w:rPr>
          <w:rFonts w:ascii="Times New Roman" w:hAnsi="Times New Roman"/>
          <w:sz w:val="24"/>
          <w:lang w:val="ru-RU"/>
        </w:rPr>
        <w:t xml:space="preserve">, проблемы аутентификации), которые отсутствуют в базах </w:t>
      </w:r>
      <w:r>
        <w:rPr>
          <w:rFonts w:ascii="Times New Roman" w:hAnsi="Times New Roman"/>
          <w:sz w:val="24"/>
        </w:rPr>
        <w:t>CVE</w:t>
      </w:r>
      <w:r w:rsidRPr="0099772E">
        <w:rPr>
          <w:rFonts w:ascii="Times New Roman" w:hAnsi="Times New Roman"/>
          <w:sz w:val="24"/>
          <w:lang w:val="ru-RU"/>
        </w:rPr>
        <w:t>.</w:t>
      </w:r>
    </w:p>
    <w:p w14:paraId="79B36450" w14:textId="77777777" w:rsidR="00FD6242" w:rsidRPr="0099772E" w:rsidRDefault="00000000">
      <w:pPr>
        <w:spacing w:after="60" w:line="240" w:lineRule="auto"/>
        <w:ind w:firstLine="709"/>
        <w:jc w:val="both"/>
        <w:rPr>
          <w:lang w:val="ru-RU"/>
        </w:rPr>
      </w:pPr>
      <w:r w:rsidRPr="0099772E">
        <w:rPr>
          <w:rFonts w:ascii="Times New Roman" w:hAnsi="Times New Roman"/>
          <w:sz w:val="24"/>
          <w:lang w:val="ru-RU"/>
        </w:rPr>
        <w:t xml:space="preserve">Верификация владения сайтом. Система требует подтверждения права собственности на сканируемый ресурс через размещение </w:t>
      </w:r>
      <w:r>
        <w:rPr>
          <w:rFonts w:ascii="Times New Roman" w:hAnsi="Times New Roman"/>
          <w:sz w:val="24"/>
        </w:rPr>
        <w:t>HTML</w:t>
      </w:r>
      <w:r w:rsidRPr="0099772E">
        <w:rPr>
          <w:rFonts w:ascii="Times New Roman" w:hAnsi="Times New Roman"/>
          <w:sz w:val="24"/>
          <w:lang w:val="ru-RU"/>
        </w:rPr>
        <w:t>-мета-тега, что предотвращает злоупотребления и использование платформы для атак на чужие ресурсы.</w:t>
      </w:r>
    </w:p>
    <w:p w14:paraId="721C5C34" w14:textId="77777777" w:rsidR="00FD6242" w:rsidRPr="0099772E" w:rsidRDefault="00000000">
      <w:pPr>
        <w:spacing w:after="60" w:line="240" w:lineRule="auto"/>
        <w:ind w:firstLine="709"/>
        <w:jc w:val="both"/>
        <w:rPr>
          <w:lang w:val="ru-RU"/>
        </w:rPr>
      </w:pPr>
      <w:r w:rsidRPr="0099772E">
        <w:rPr>
          <w:rFonts w:ascii="Times New Roman" w:hAnsi="Times New Roman"/>
          <w:sz w:val="24"/>
          <w:lang w:val="ru-RU"/>
        </w:rPr>
        <w:t xml:space="preserve">Формирование отчетов. Автоматическая генерация детальных отчетов с описанием найденных уязвимостей, оценкой серьезности по шкале </w:t>
      </w:r>
      <w:r>
        <w:rPr>
          <w:rFonts w:ascii="Times New Roman" w:hAnsi="Times New Roman"/>
          <w:sz w:val="24"/>
        </w:rPr>
        <w:t>CVSS</w:t>
      </w:r>
      <w:r w:rsidRPr="0099772E">
        <w:rPr>
          <w:rFonts w:ascii="Times New Roman" w:hAnsi="Times New Roman"/>
          <w:sz w:val="24"/>
          <w:lang w:val="ru-RU"/>
        </w:rPr>
        <w:t xml:space="preserve"> и пошаговыми рекомендациями по устранению.</w:t>
      </w:r>
    </w:p>
    <w:p w14:paraId="450A1C91" w14:textId="77777777" w:rsidR="00FD6242" w:rsidRPr="0099772E" w:rsidRDefault="00000000">
      <w:pPr>
        <w:spacing w:after="60" w:line="240" w:lineRule="auto"/>
        <w:ind w:firstLine="709"/>
        <w:jc w:val="both"/>
        <w:rPr>
          <w:lang w:val="ru-RU"/>
        </w:rPr>
      </w:pPr>
      <w:r w:rsidRPr="0099772E">
        <w:rPr>
          <w:rFonts w:ascii="Times New Roman" w:hAnsi="Times New Roman"/>
          <w:sz w:val="24"/>
          <w:lang w:val="ru-RU"/>
        </w:rPr>
        <w:t>Личный кабинет пользователя. Система хранит историю всех сканирований, позволяет управлять верифицированными сайтами и отслеживать динамику устранения уязвимостей.</w:t>
      </w:r>
    </w:p>
    <w:p w14:paraId="2FF6D340" w14:textId="77777777" w:rsidR="00FD6242" w:rsidRPr="0099772E" w:rsidRDefault="00000000">
      <w:pPr>
        <w:spacing w:after="60" w:line="240" w:lineRule="auto"/>
        <w:ind w:firstLine="709"/>
        <w:jc w:val="both"/>
        <w:rPr>
          <w:lang w:val="ru-RU"/>
        </w:rPr>
      </w:pPr>
      <w:r w:rsidRPr="0099772E">
        <w:rPr>
          <w:rFonts w:ascii="Times New Roman" w:hAnsi="Times New Roman"/>
          <w:b/>
          <w:sz w:val="24"/>
          <w:lang w:val="ru-RU"/>
        </w:rPr>
        <w:t>Сравнивая разработанную платформу с существующими решениями, можно выделить следующие преимущества:</w:t>
      </w:r>
    </w:p>
    <w:p w14:paraId="2B12F94C" w14:textId="77777777" w:rsidR="00FD6242" w:rsidRPr="0099772E" w:rsidRDefault="00000000">
      <w:pPr>
        <w:spacing w:after="60" w:line="240" w:lineRule="auto"/>
        <w:ind w:firstLine="709"/>
        <w:jc w:val="both"/>
        <w:rPr>
          <w:lang w:val="ru-RU"/>
        </w:rPr>
      </w:pPr>
      <w:r w:rsidRPr="0099772E">
        <w:rPr>
          <w:rFonts w:ascii="Times New Roman" w:hAnsi="Times New Roman"/>
          <w:sz w:val="24"/>
          <w:lang w:val="ru-RU"/>
        </w:rPr>
        <w:t>доступность – платформа бесплатна для использования в отличие от коммерческих аналогов стоимостью 399-2000$ в год;</w:t>
      </w:r>
    </w:p>
    <w:p w14:paraId="11F2912F" w14:textId="77777777" w:rsidR="00FD6242" w:rsidRPr="0099772E" w:rsidRDefault="00000000">
      <w:pPr>
        <w:spacing w:after="60" w:line="240" w:lineRule="auto"/>
        <w:ind w:firstLine="709"/>
        <w:jc w:val="both"/>
        <w:rPr>
          <w:lang w:val="ru-RU"/>
        </w:rPr>
      </w:pPr>
      <w:r w:rsidRPr="0099772E">
        <w:rPr>
          <w:rFonts w:ascii="Times New Roman" w:hAnsi="Times New Roman"/>
          <w:sz w:val="24"/>
          <w:lang w:val="ru-RU"/>
        </w:rPr>
        <w:t>интеграция искусственного интеллекта – поиск логических уязвимостей, недоступных для традиционных сканеров;</w:t>
      </w:r>
    </w:p>
    <w:p w14:paraId="3BCEE8B7" w14:textId="77777777" w:rsidR="00FD6242" w:rsidRPr="0099772E" w:rsidRDefault="00000000">
      <w:pPr>
        <w:spacing w:after="60" w:line="240" w:lineRule="auto"/>
        <w:ind w:firstLine="709"/>
        <w:jc w:val="both"/>
        <w:rPr>
          <w:lang w:val="ru-RU"/>
        </w:rPr>
      </w:pPr>
      <w:r w:rsidRPr="0099772E">
        <w:rPr>
          <w:rFonts w:ascii="Times New Roman" w:hAnsi="Times New Roman"/>
          <w:sz w:val="24"/>
          <w:lang w:val="ru-RU"/>
        </w:rPr>
        <w:t xml:space="preserve">высокая точность – 92% правильное обнаружение при 8% ложных срабатываний против 85% и 20% у </w:t>
      </w:r>
      <w:r>
        <w:rPr>
          <w:rFonts w:ascii="Times New Roman" w:hAnsi="Times New Roman"/>
          <w:sz w:val="24"/>
        </w:rPr>
        <w:t>open</w:t>
      </w:r>
      <w:r w:rsidRPr="0099772E"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source</w:t>
      </w:r>
      <w:r w:rsidRPr="0099772E">
        <w:rPr>
          <w:rFonts w:ascii="Times New Roman" w:hAnsi="Times New Roman"/>
          <w:sz w:val="24"/>
          <w:lang w:val="ru-RU"/>
        </w:rPr>
        <w:t xml:space="preserve"> аналогов.</w:t>
      </w:r>
    </w:p>
    <w:p w14:paraId="0BC275D2" w14:textId="77777777" w:rsidR="00FD6242" w:rsidRPr="0099772E" w:rsidRDefault="00000000">
      <w:pPr>
        <w:spacing w:after="60" w:line="240" w:lineRule="auto"/>
        <w:ind w:firstLine="709"/>
        <w:jc w:val="both"/>
        <w:rPr>
          <w:lang w:val="ru-RU"/>
        </w:rPr>
      </w:pPr>
      <w:r w:rsidRPr="0099772E">
        <w:rPr>
          <w:rFonts w:ascii="Times New Roman" w:hAnsi="Times New Roman"/>
          <w:b/>
          <w:sz w:val="24"/>
          <w:lang w:val="ru-RU"/>
        </w:rPr>
        <w:t>Технические характеристики:</w:t>
      </w:r>
    </w:p>
    <w:p w14:paraId="3E2EBBC0" w14:textId="77777777" w:rsidR="00FD6242" w:rsidRPr="0099772E" w:rsidRDefault="00000000">
      <w:pPr>
        <w:spacing w:after="60" w:line="240" w:lineRule="auto"/>
        <w:ind w:firstLine="709"/>
        <w:jc w:val="both"/>
        <w:rPr>
          <w:lang w:val="ru-RU"/>
        </w:rPr>
      </w:pPr>
      <w:r w:rsidRPr="0099772E">
        <w:rPr>
          <w:rFonts w:ascii="Times New Roman" w:hAnsi="Times New Roman"/>
          <w:sz w:val="24"/>
          <w:lang w:val="ru-RU"/>
        </w:rPr>
        <w:t xml:space="preserve">Языки программирования: </w:t>
      </w:r>
      <w:r>
        <w:rPr>
          <w:rFonts w:ascii="Times New Roman" w:hAnsi="Times New Roman"/>
          <w:sz w:val="24"/>
        </w:rPr>
        <w:t>TypeScript</w:t>
      </w:r>
      <w:r w:rsidRPr="0099772E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JavaScript</w:t>
      </w:r>
      <w:r w:rsidRPr="0099772E">
        <w:rPr>
          <w:rFonts w:ascii="Times New Roman" w:hAnsi="Times New Roman"/>
          <w:sz w:val="24"/>
          <w:lang w:val="ru-RU"/>
        </w:rPr>
        <w:t>.</w:t>
      </w:r>
    </w:p>
    <w:p w14:paraId="21E59303" w14:textId="77777777" w:rsidR="00FD6242" w:rsidRPr="0099772E" w:rsidRDefault="00000000">
      <w:pPr>
        <w:spacing w:after="60" w:line="240" w:lineRule="auto"/>
        <w:ind w:firstLine="709"/>
        <w:jc w:val="both"/>
        <w:rPr>
          <w:lang w:val="ru-RU"/>
        </w:rPr>
      </w:pPr>
      <w:r w:rsidRPr="0099772E">
        <w:rPr>
          <w:rFonts w:ascii="Times New Roman" w:hAnsi="Times New Roman"/>
          <w:sz w:val="24"/>
          <w:lang w:val="ru-RU"/>
        </w:rPr>
        <w:t xml:space="preserve">Используемые технологии: </w:t>
      </w:r>
      <w:r>
        <w:rPr>
          <w:rFonts w:ascii="Times New Roman" w:hAnsi="Times New Roman"/>
          <w:sz w:val="24"/>
        </w:rPr>
        <w:t>React</w:t>
      </w:r>
      <w:r w:rsidRPr="0099772E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Node</w:t>
      </w:r>
      <w:r w:rsidRPr="0099772E">
        <w:rPr>
          <w:rFonts w:ascii="Times New Roman" w:hAnsi="Times New Roman"/>
          <w:sz w:val="24"/>
          <w:lang w:val="ru-RU"/>
        </w:rPr>
        <w:t>.</w:t>
      </w:r>
      <w:proofErr w:type="spellStart"/>
      <w:r>
        <w:rPr>
          <w:rFonts w:ascii="Times New Roman" w:hAnsi="Times New Roman"/>
          <w:sz w:val="24"/>
        </w:rPr>
        <w:t>js</w:t>
      </w:r>
      <w:proofErr w:type="spellEnd"/>
      <w:r w:rsidRPr="0099772E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Express</w:t>
      </w:r>
      <w:r w:rsidRPr="0099772E">
        <w:rPr>
          <w:rFonts w:ascii="Times New Roman" w:hAnsi="Times New Roman"/>
          <w:sz w:val="24"/>
          <w:lang w:val="ru-RU"/>
        </w:rPr>
        <w:t>.</w:t>
      </w:r>
      <w:proofErr w:type="spellStart"/>
      <w:r>
        <w:rPr>
          <w:rFonts w:ascii="Times New Roman" w:hAnsi="Times New Roman"/>
          <w:sz w:val="24"/>
        </w:rPr>
        <w:t>js</w:t>
      </w:r>
      <w:proofErr w:type="spellEnd"/>
      <w:r w:rsidRPr="0099772E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PostgreSQL</w:t>
      </w:r>
      <w:r w:rsidRPr="0099772E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Tailwind</w:t>
      </w:r>
      <w:r w:rsidRPr="0099772E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CSS</w:t>
      </w:r>
      <w:r w:rsidRPr="0099772E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WebSocket</w:t>
      </w:r>
      <w:r w:rsidRPr="0099772E">
        <w:rPr>
          <w:rFonts w:ascii="Times New Roman" w:hAnsi="Times New Roman"/>
          <w:sz w:val="24"/>
          <w:lang w:val="ru-RU"/>
        </w:rPr>
        <w:t>.</w:t>
      </w:r>
    </w:p>
    <w:p w14:paraId="2D3A63FC" w14:textId="4D876C4B" w:rsidR="00FD6242" w:rsidRDefault="00000000" w:rsidP="0099772E">
      <w:pPr>
        <w:spacing w:after="60" w:line="240" w:lineRule="auto"/>
        <w:ind w:firstLine="709"/>
        <w:jc w:val="both"/>
      </w:pPr>
      <w:r>
        <w:rPr>
          <w:rFonts w:ascii="Times New Roman" w:hAnsi="Times New Roman"/>
          <w:sz w:val="24"/>
        </w:rPr>
        <w:t>Внешние API: OpenAI GPT-4o, National Vulnerability Database.</w:t>
      </w:r>
    </w:p>
    <w:sectPr w:rsidR="00FD6242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2314979">
    <w:abstractNumId w:val="8"/>
  </w:num>
  <w:num w:numId="2" w16cid:durableId="1287733412">
    <w:abstractNumId w:val="6"/>
  </w:num>
  <w:num w:numId="3" w16cid:durableId="711928832">
    <w:abstractNumId w:val="5"/>
  </w:num>
  <w:num w:numId="4" w16cid:durableId="1912958220">
    <w:abstractNumId w:val="4"/>
  </w:num>
  <w:num w:numId="5" w16cid:durableId="857161430">
    <w:abstractNumId w:val="7"/>
  </w:num>
  <w:num w:numId="6" w16cid:durableId="851988195">
    <w:abstractNumId w:val="3"/>
  </w:num>
  <w:num w:numId="7" w16cid:durableId="1962179357">
    <w:abstractNumId w:val="2"/>
  </w:num>
  <w:num w:numId="8" w16cid:durableId="643001041">
    <w:abstractNumId w:val="1"/>
  </w:num>
  <w:num w:numId="9" w16cid:durableId="1682243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770D4"/>
    <w:rsid w:val="0099772E"/>
    <w:rsid w:val="00AA1D8D"/>
    <w:rsid w:val="00B47730"/>
    <w:rsid w:val="00CB0664"/>
    <w:rsid w:val="00FC693F"/>
    <w:rsid w:val="00FD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53EE2E"/>
  <w14:defaultImageDpi w14:val="300"/>
  <w15:docId w15:val="{815DD28D-376F-4334-9E83-14CFEDDBB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Ямалетдинов Карим</cp:lastModifiedBy>
  <cp:revision>2</cp:revision>
  <dcterms:created xsi:type="dcterms:W3CDTF">2026-02-10T03:42:00Z</dcterms:created>
  <dcterms:modified xsi:type="dcterms:W3CDTF">2026-02-10T03:42:00Z</dcterms:modified>
  <cp:category/>
</cp:coreProperties>
</file>