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2A8" w:rsidRDefault="009C655C" w:rsidP="0012146A">
      <w:pPr>
        <w:pStyle w:val="Title"/>
      </w:pPr>
      <w:r>
        <w:t>Coda Script Documentation</w:t>
      </w:r>
    </w:p>
    <w:p w:rsidR="009F62A8" w:rsidRDefault="009C655C">
      <w:r>
        <w:rPr>
          <w:i/>
        </w:rPr>
        <w:t>Coda</w:t>
      </w:r>
      <w:r>
        <w:t>, simply put, is a powerful scripting language all Bethesda Game Studios Editor Extender plugins implement. It’s primarily used to automate operations inside an editor environment. Tedious and monotonous tasks like renaming objects, renumbering form IDs, batch editing object attributes, etc</w:t>
      </w:r>
      <w:r w:rsidR="0012146A">
        <w:t>.</w:t>
      </w:r>
      <w:r>
        <w:t xml:space="preserve">, can be completed with just a few lines of straight forward scripting. </w:t>
      </w:r>
    </w:p>
    <w:p w:rsidR="009F62A8" w:rsidRDefault="009C655C">
      <w:pPr>
        <w:pStyle w:val="Heading1"/>
      </w:pPr>
      <w:r>
        <w:t>Salient Features</w:t>
      </w:r>
    </w:p>
    <w:p w:rsidR="009F62A8" w:rsidRDefault="009C655C" w:rsidP="0012146A">
      <w:pPr>
        <w:pStyle w:val="ListParagraph"/>
        <w:numPr>
          <w:ilvl w:val="0"/>
          <w:numId w:val="2"/>
        </w:numPr>
      </w:pPr>
      <w:r>
        <w:t>Unlimited expression complexity.</w:t>
      </w:r>
    </w:p>
    <w:p w:rsidR="009F62A8" w:rsidRDefault="009C655C" w:rsidP="0012146A">
      <w:pPr>
        <w:pStyle w:val="ListParagraph"/>
        <w:numPr>
          <w:ilvl w:val="0"/>
          <w:numId w:val="2"/>
        </w:numPr>
      </w:pPr>
      <w:r>
        <w:t>Supports integers, floats, form references, strings and arrays.</w:t>
      </w:r>
    </w:p>
    <w:p w:rsidR="009F62A8" w:rsidRDefault="009C655C" w:rsidP="0012146A">
      <w:pPr>
        <w:pStyle w:val="ListParagraph"/>
        <w:numPr>
          <w:ilvl w:val="0"/>
          <w:numId w:val="2"/>
        </w:numPr>
      </w:pPr>
      <w:r>
        <w:t>Supports user-defined functions.</w:t>
      </w:r>
    </w:p>
    <w:p w:rsidR="009F62A8" w:rsidRDefault="009C655C" w:rsidP="0012146A">
      <w:pPr>
        <w:pStyle w:val="ListParagraph"/>
        <w:numPr>
          <w:ilvl w:val="0"/>
          <w:numId w:val="2"/>
        </w:numPr>
      </w:pPr>
      <w:r>
        <w:t>Supports control structures.</w:t>
      </w:r>
    </w:p>
    <w:p w:rsidR="009F62A8" w:rsidRDefault="009C655C" w:rsidP="0012146A">
      <w:pPr>
        <w:pStyle w:val="ListParagraph"/>
        <w:numPr>
          <w:ilvl w:val="0"/>
          <w:numId w:val="2"/>
        </w:numPr>
      </w:pPr>
      <w:r>
        <w:t>Supports the background execution of scripts.</w:t>
      </w:r>
    </w:p>
    <w:p w:rsidR="009F62A8" w:rsidRDefault="009C655C" w:rsidP="0012146A">
      <w:pPr>
        <w:pStyle w:val="ListParagraph"/>
        <w:numPr>
          <w:ilvl w:val="0"/>
          <w:numId w:val="2"/>
        </w:numPr>
      </w:pPr>
      <w:r>
        <w:t>Syntactically similar to Legacy/</w:t>
      </w:r>
      <w:proofErr w:type="spellStart"/>
      <w:r>
        <w:t>ObScript</w:t>
      </w:r>
      <w:proofErr w:type="spellEnd"/>
      <w:r>
        <w:t>.</w:t>
      </w:r>
    </w:p>
    <w:p w:rsidR="009F62A8" w:rsidRDefault="009C655C">
      <w:pPr>
        <w:pStyle w:val="ListParagraph"/>
        <w:numPr>
          <w:ilvl w:val="0"/>
          <w:numId w:val="2"/>
        </w:numPr>
      </w:pPr>
      <w:r>
        <w:t>High performance.</w:t>
      </w:r>
    </w:p>
    <w:p w:rsidR="009F62A8" w:rsidRDefault="009C655C">
      <w:pPr>
        <w:pStyle w:val="Heading1"/>
      </w:pPr>
      <w:r>
        <w:t>Syntax</w:t>
      </w:r>
    </w:p>
    <w:p w:rsidR="009F62A8" w:rsidRDefault="009C655C">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9F62A8" w:rsidRDefault="009C655C" w:rsidP="0012146A">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9F62A8" w:rsidRDefault="009C655C" w:rsidP="0012146A">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9F62A8" w:rsidRDefault="009C655C" w:rsidP="0012146A">
      <w:pPr>
        <w:pStyle w:val="ListParagraph"/>
        <w:numPr>
          <w:ilvl w:val="0"/>
          <w:numId w:val="3"/>
        </w:numPr>
      </w:pPr>
      <w:r>
        <w:t>Script command calling syntax is similar to those of programming languages such as C++, Java, etc. – Arguments are placed inside parentheses and delineated with commas.</w:t>
      </w:r>
    </w:p>
    <w:p w:rsidR="009F62A8" w:rsidRDefault="009C655C" w:rsidP="0012146A">
      <w:pPr>
        <w:pStyle w:val="Heading2"/>
        <w:numPr>
          <w:ilvl w:val="1"/>
          <w:numId w:val="1"/>
        </w:numPr>
      </w:pPr>
      <w:r>
        <w:t>Script Anatomy</w:t>
      </w:r>
    </w:p>
    <w:p w:rsidR="009F62A8" w:rsidRDefault="009C655C">
      <w:r>
        <w:t xml:space="preserve">A “typical” </w:t>
      </w:r>
      <w:r>
        <w:rPr>
          <w:i/>
        </w:rPr>
        <w:t xml:space="preserve">Coda </w:t>
      </w:r>
      <w:r>
        <w:t>script looks something like this:</w:t>
      </w:r>
    </w:p>
    <w:p w:rsidR="009F62A8" w:rsidRPr="0012146A" w:rsidRDefault="009C655C" w:rsidP="0012146A">
      <w:pPr>
        <w:pStyle w:val="NoSpacing"/>
      </w:pPr>
      <w:proofErr w:type="gramStart"/>
      <w:r w:rsidRPr="0012146A">
        <w:t>CODA(</w:t>
      </w:r>
      <w:proofErr w:type="spellStart"/>
      <w:proofErr w:type="gramEnd"/>
      <w:r w:rsidRPr="0012146A">
        <w:t>SampleCodaScript</w:t>
      </w:r>
      <w:proofErr w:type="spellEnd"/>
      <w:r w:rsidRPr="0012146A">
        <w:t>, “0.01”)</w:t>
      </w:r>
    </w:p>
    <w:p w:rsidR="009F62A8" w:rsidRPr="0012146A" w:rsidRDefault="009F62A8" w:rsidP="0012146A">
      <w:pPr>
        <w:pStyle w:val="NoSpacing"/>
      </w:pPr>
    </w:p>
    <w:p w:rsidR="009F62A8" w:rsidRPr="0012146A" w:rsidRDefault="009C655C" w:rsidP="0012146A">
      <w:pPr>
        <w:pStyle w:val="NoSpacing"/>
      </w:pPr>
      <w:r w:rsidRPr="0012146A">
        <w:t xml:space="preserve">VAR </w:t>
      </w:r>
      <w:proofErr w:type="spellStart"/>
      <w:r w:rsidRPr="0012146A">
        <w:t>aFirst</w:t>
      </w:r>
      <w:proofErr w:type="spellEnd"/>
    </w:p>
    <w:p w:rsidR="009F62A8" w:rsidRPr="0012146A" w:rsidRDefault="009C655C" w:rsidP="0012146A">
      <w:pPr>
        <w:pStyle w:val="NoSpacing"/>
      </w:pPr>
      <w:r w:rsidRPr="0012146A">
        <w:t xml:space="preserve">VAR </w:t>
      </w:r>
      <w:proofErr w:type="spellStart"/>
      <w:r w:rsidRPr="0012146A">
        <w:t>aSecond</w:t>
      </w:r>
      <w:proofErr w:type="spellEnd"/>
      <w:r w:rsidRPr="0012146A">
        <w:t xml:space="preserve"> = 2.7181812</w:t>
      </w:r>
    </w:p>
    <w:p w:rsidR="009F62A8" w:rsidRPr="0012146A" w:rsidRDefault="009C655C" w:rsidP="0012146A">
      <w:pPr>
        <w:pStyle w:val="NoSpacing"/>
      </w:pPr>
      <w:r w:rsidRPr="0012146A">
        <w:lastRenderedPageBreak/>
        <w:t xml:space="preserve">VAR </w:t>
      </w:r>
      <w:proofErr w:type="spellStart"/>
      <w:r w:rsidRPr="0012146A">
        <w:t>aThird</w:t>
      </w:r>
      <w:proofErr w:type="spellEnd"/>
      <w:r w:rsidRPr="0012146A">
        <w:t xml:space="preserve"> = “This is a sample Coda script!”</w:t>
      </w:r>
    </w:p>
    <w:p w:rsidR="009F62A8" w:rsidRPr="0012146A" w:rsidRDefault="009F62A8" w:rsidP="0012146A">
      <w:pPr>
        <w:pStyle w:val="NoSpacing"/>
      </w:pPr>
    </w:p>
    <w:p w:rsidR="009F62A8" w:rsidRPr="0012146A" w:rsidRDefault="009C655C" w:rsidP="0012146A">
      <w:pPr>
        <w:pStyle w:val="NoSpacing"/>
      </w:pPr>
      <w:r w:rsidRPr="0012146A">
        <w:t>VAR aArg1</w:t>
      </w:r>
    </w:p>
    <w:p w:rsidR="009F62A8" w:rsidRPr="0012146A" w:rsidRDefault="009C655C" w:rsidP="0012146A">
      <w:pPr>
        <w:pStyle w:val="NoSpacing"/>
      </w:pPr>
      <w:r w:rsidRPr="0012146A">
        <w:t>VAR aArg2</w:t>
      </w:r>
    </w:p>
    <w:p w:rsidR="009F62A8" w:rsidRPr="0012146A" w:rsidRDefault="009F62A8" w:rsidP="0012146A">
      <w:pPr>
        <w:pStyle w:val="NoSpacing"/>
      </w:pPr>
    </w:p>
    <w:p w:rsidR="009F62A8" w:rsidRPr="0012146A" w:rsidRDefault="00BB4851" w:rsidP="0012146A">
      <w:pPr>
        <w:pStyle w:val="NoSpacing"/>
      </w:pPr>
      <w:r>
        <w:t>BEGIN</w:t>
      </w:r>
      <w:r>
        <w:tab/>
        <w:t>aArg1</w:t>
      </w:r>
      <w:r>
        <w:tab/>
      </w:r>
      <w:r>
        <w:tab/>
      </w:r>
      <w:r w:rsidR="009C655C" w:rsidRPr="0012146A">
        <w:t>aArg2</w:t>
      </w:r>
    </w:p>
    <w:p w:rsidR="009F62A8" w:rsidRPr="0012146A" w:rsidRDefault="009C655C" w:rsidP="0012146A">
      <w:pPr>
        <w:pStyle w:val="NoSpacing"/>
      </w:pPr>
      <w:r w:rsidRPr="0012146A">
        <w:tab/>
      </w:r>
      <w:proofErr w:type="spellStart"/>
      <w:proofErr w:type="gramStart"/>
      <w:r w:rsidRPr="0012146A">
        <w:t>PrintToConsole</w:t>
      </w:r>
      <w:proofErr w:type="spellEnd"/>
      <w:r w:rsidRPr="0012146A">
        <w:t>(</w:t>
      </w:r>
      <w:proofErr w:type="gramEnd"/>
      <w:r w:rsidRPr="0012146A">
        <w:t>“Hello World”)</w:t>
      </w:r>
    </w:p>
    <w:p w:rsidR="009F62A8" w:rsidRPr="0012146A" w:rsidRDefault="009F62A8" w:rsidP="0012146A">
      <w:pPr>
        <w:pStyle w:val="NoSpacing"/>
      </w:pPr>
    </w:p>
    <w:p w:rsidR="009F62A8" w:rsidRPr="0012146A" w:rsidRDefault="009C655C" w:rsidP="0012146A">
      <w:pPr>
        <w:pStyle w:val="NoSpacing"/>
      </w:pPr>
      <w:r w:rsidRPr="0012146A">
        <w:tab/>
        <w:t>; begin test</w:t>
      </w:r>
    </w:p>
    <w:p w:rsidR="009F62A8" w:rsidRPr="0012146A" w:rsidRDefault="009F62A8" w:rsidP="0012146A">
      <w:pPr>
        <w:pStyle w:val="NoSpacing"/>
      </w:pPr>
    </w:p>
    <w:p w:rsidR="009F62A8" w:rsidRPr="0012146A" w:rsidRDefault="009C655C" w:rsidP="0012146A">
      <w:pPr>
        <w:pStyle w:val="NoSpacing"/>
      </w:pPr>
      <w:r w:rsidRPr="0012146A">
        <w:tab/>
      </w:r>
      <w:proofErr w:type="spellStart"/>
      <w:proofErr w:type="gramStart"/>
      <w:r w:rsidRPr="0012146A">
        <w:t>aFirst</w:t>
      </w:r>
      <w:proofErr w:type="spellEnd"/>
      <w:proofErr w:type="gramEnd"/>
      <w:r w:rsidRPr="0012146A">
        <w:t xml:space="preserve"> = 45 * 8 – (2154 / 1.689)</w:t>
      </w:r>
    </w:p>
    <w:p w:rsidR="009F62A8" w:rsidRPr="0012146A" w:rsidRDefault="009C655C" w:rsidP="0012146A">
      <w:pPr>
        <w:pStyle w:val="NoSpacing"/>
      </w:pPr>
      <w:r w:rsidRPr="0012146A">
        <w:tab/>
      </w:r>
      <w:proofErr w:type="spellStart"/>
      <w:proofErr w:type="gramStart"/>
      <w:r w:rsidRPr="0012146A">
        <w:t>aSecond</w:t>
      </w:r>
      <w:proofErr w:type="spellEnd"/>
      <w:proofErr w:type="gramEnd"/>
      <w:r w:rsidRPr="0012146A">
        <w:t xml:space="preserve"> = (</w:t>
      </w:r>
      <w:proofErr w:type="spellStart"/>
      <w:r w:rsidRPr="0012146A">
        <w:t>int</w:t>
      </w:r>
      <w:proofErr w:type="spellEnd"/>
      <w:r w:rsidRPr="0012146A">
        <w:t>)aArg1 + (float)aArg2</w:t>
      </w:r>
    </w:p>
    <w:p w:rsidR="009F62A8" w:rsidRPr="0012146A" w:rsidRDefault="009C655C" w:rsidP="0012146A">
      <w:pPr>
        <w:pStyle w:val="NoSpacing"/>
      </w:pPr>
      <w:r w:rsidRPr="0012146A">
        <w:tab/>
      </w:r>
    </w:p>
    <w:p w:rsidR="009F62A8" w:rsidRPr="0012146A" w:rsidRDefault="009C655C" w:rsidP="0012146A">
      <w:pPr>
        <w:pStyle w:val="NoSpacing"/>
      </w:pPr>
      <w:r w:rsidRPr="0012146A">
        <w:tab/>
        <w:t>IF (</w:t>
      </w:r>
      <w:proofErr w:type="spellStart"/>
      <w:r w:rsidRPr="0012146A">
        <w:t>aFirst</w:t>
      </w:r>
      <w:proofErr w:type="spellEnd"/>
      <w:r w:rsidRPr="0012146A">
        <w:t xml:space="preserve"> &gt;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“Ding!”</w:t>
      </w:r>
    </w:p>
    <w:p w:rsidR="009F62A8" w:rsidRPr="0012146A" w:rsidRDefault="009C655C" w:rsidP="0012146A">
      <w:pPr>
        <w:pStyle w:val="NoSpacing"/>
      </w:pPr>
      <w:r w:rsidRPr="0012146A">
        <w:tab/>
      </w:r>
      <w:r w:rsidRPr="0012146A">
        <w:tab/>
      </w:r>
      <w:proofErr w:type="spellStart"/>
      <w:proofErr w:type="gramStart"/>
      <w:r w:rsidRPr="0012146A">
        <w:t>aFirst</w:t>
      </w:r>
      <w:proofErr w:type="spellEnd"/>
      <w:proofErr w:type="gramEnd"/>
      <w:r w:rsidRPr="0012146A">
        <w:t xml:space="preserve"> = 1</w:t>
      </w:r>
    </w:p>
    <w:p w:rsidR="009F62A8" w:rsidRPr="0012146A" w:rsidRDefault="009C655C" w:rsidP="0012146A">
      <w:pPr>
        <w:pStyle w:val="NoSpacing"/>
      </w:pPr>
      <w:r w:rsidRPr="0012146A">
        <w:tab/>
        <w:t>ELSEIF (</w:t>
      </w:r>
      <w:proofErr w:type="spellStart"/>
      <w:r w:rsidRPr="0012146A">
        <w:t>aFirst</w:t>
      </w:r>
      <w:proofErr w:type="spellEnd"/>
      <w:r w:rsidRPr="0012146A">
        <w:t xml:space="preserve"> &lt;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“Dong!”</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1</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“Duckling!”</w:t>
      </w:r>
    </w:p>
    <w:p w:rsidR="009F62A8" w:rsidRPr="0012146A" w:rsidRDefault="009C655C" w:rsidP="0012146A">
      <w:pPr>
        <w:pStyle w:val="NoSpacing"/>
      </w:pPr>
      <w:r w:rsidRPr="0012146A">
        <w:tab/>
      </w:r>
      <w:r w:rsidRPr="0012146A">
        <w:tab/>
        <w:t>aArg1 = -1</w:t>
      </w:r>
    </w:p>
    <w:p w:rsidR="009F62A8" w:rsidRPr="0012146A" w:rsidRDefault="009C655C" w:rsidP="0012146A">
      <w:pPr>
        <w:pStyle w:val="NoSpacing"/>
      </w:pPr>
      <w:r w:rsidRPr="0012146A">
        <w:tab/>
        <w:t>ENDIF</w:t>
      </w:r>
    </w:p>
    <w:p w:rsidR="009F62A8" w:rsidRPr="0012146A" w:rsidRDefault="009F62A8" w:rsidP="0012146A">
      <w:pPr>
        <w:pStyle w:val="NoSpacing"/>
      </w:pPr>
    </w:p>
    <w:p w:rsidR="009F62A8" w:rsidRPr="0012146A" w:rsidRDefault="009C655C" w:rsidP="0012146A">
      <w:pPr>
        <w:pStyle w:val="NoSpacing"/>
      </w:pPr>
      <w:r w:rsidRPr="0012146A">
        <w:tab/>
        <w:t>aArg1 = 0</w:t>
      </w:r>
    </w:p>
    <w:p w:rsidR="009F62A8" w:rsidRPr="0012146A" w:rsidRDefault="009C655C" w:rsidP="0012146A">
      <w:pPr>
        <w:pStyle w:val="NoSpacing"/>
      </w:pPr>
      <w:r w:rsidRPr="0012146A">
        <w:tab/>
        <w:t>aArg2 = 10</w:t>
      </w:r>
    </w:p>
    <w:p w:rsidR="009F62A8" w:rsidRPr="0012146A" w:rsidRDefault="009C655C" w:rsidP="0012146A">
      <w:pPr>
        <w:pStyle w:val="NoSpacing"/>
      </w:pPr>
      <w:r w:rsidRPr="0012146A">
        <w:tab/>
      </w:r>
      <w:proofErr w:type="spellStart"/>
      <w:proofErr w:type="gramStart"/>
      <w:r w:rsidRPr="0012146A">
        <w:t>aThird</w:t>
      </w:r>
      <w:proofErr w:type="spellEnd"/>
      <w:proofErr w:type="gramEnd"/>
      <w:r w:rsidRPr="0012146A">
        <w:t xml:space="preserve"> = </w:t>
      </w:r>
      <w:proofErr w:type="spellStart"/>
      <w:r w:rsidRPr="0012146A">
        <w:t>ArrayCreate</w:t>
      </w:r>
      <w:proofErr w:type="spellEnd"/>
      <w:r w:rsidRPr="0012146A">
        <w:t>(10)</w:t>
      </w:r>
    </w:p>
    <w:p w:rsidR="009F62A8" w:rsidRPr="0012146A" w:rsidRDefault="009F62A8" w:rsidP="0012146A">
      <w:pPr>
        <w:pStyle w:val="NoSpacing"/>
      </w:pPr>
    </w:p>
    <w:p w:rsidR="009F62A8" w:rsidRPr="0012146A" w:rsidRDefault="009C655C" w:rsidP="0012146A">
      <w:pPr>
        <w:pStyle w:val="NoSpacing"/>
      </w:pPr>
      <w:r w:rsidRPr="0012146A">
        <w:tab/>
        <w:t>IF (aArg1 == aArg2)</w:t>
      </w:r>
    </w:p>
    <w:p w:rsidR="009F62A8" w:rsidRPr="0012146A" w:rsidRDefault="009C655C" w:rsidP="0012146A">
      <w:pPr>
        <w:pStyle w:val="NoSpacing"/>
      </w:pPr>
      <w:r w:rsidRPr="0012146A">
        <w:tab/>
      </w:r>
      <w:r w:rsidRPr="0012146A">
        <w:tab/>
      </w:r>
      <w:proofErr w:type="gramStart"/>
      <w:r w:rsidRPr="0012146A">
        <w:t>RETURN(</w:t>
      </w:r>
      <w:proofErr w:type="gramEnd"/>
      <w:r w:rsidRPr="0012146A">
        <w:t>aArg1 * 353.555)</w:t>
      </w:r>
    </w:p>
    <w:p w:rsidR="009F62A8" w:rsidRPr="0012146A" w:rsidRDefault="009C655C" w:rsidP="0012146A">
      <w:pPr>
        <w:pStyle w:val="NoSpacing"/>
      </w:pPr>
      <w:r w:rsidRPr="0012146A">
        <w:tab/>
        <w:t>ELSEIF (aArg1 == aArg2 * 12)</w:t>
      </w:r>
    </w:p>
    <w:p w:rsidR="009F62A8" w:rsidRPr="0012146A" w:rsidRDefault="009C655C" w:rsidP="0012146A">
      <w:pPr>
        <w:pStyle w:val="NoSpacing"/>
      </w:pPr>
      <w:r w:rsidRPr="0012146A">
        <w:tab/>
      </w:r>
      <w:r w:rsidRPr="0012146A">
        <w:tab/>
      </w:r>
      <w:proofErr w:type="gramStart"/>
      <w:r w:rsidRPr="0012146A">
        <w:t>RETURN(</w:t>
      </w:r>
      <w:proofErr w:type="spellStart"/>
      <w:proofErr w:type="gramEnd"/>
      <w:r w:rsidRPr="0012146A">
        <w:t>aSecond</w:t>
      </w:r>
      <w:proofErr w:type="spellEnd"/>
      <w:r w:rsidRPr="0012146A">
        <w:t>)</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CALL(“UserFunction23”, </w:t>
      </w:r>
      <w:proofErr w:type="spellStart"/>
      <w:r w:rsidRPr="0012146A">
        <w:t>aThird</w:t>
      </w:r>
      <w:proofErr w:type="spellEnd"/>
      <w:r w:rsidRPr="0012146A">
        <w:t>, “Calling a user-defined function!”)</w:t>
      </w:r>
    </w:p>
    <w:p w:rsidR="009F62A8" w:rsidRPr="0012146A" w:rsidRDefault="009C655C" w:rsidP="0012146A">
      <w:pPr>
        <w:pStyle w:val="NoSpacing"/>
      </w:pPr>
      <w:r w:rsidRPr="0012146A">
        <w:tab/>
        <w:t>ENDIF</w:t>
      </w:r>
    </w:p>
    <w:p w:rsidR="009F62A8" w:rsidRPr="0012146A" w:rsidRDefault="009C655C" w:rsidP="0012146A">
      <w:pPr>
        <w:pStyle w:val="NoSpacing"/>
      </w:pPr>
      <w:r w:rsidRPr="0012146A">
        <w:tab/>
      </w:r>
    </w:p>
    <w:p w:rsidR="009F62A8" w:rsidRPr="0012146A" w:rsidRDefault="009C655C" w:rsidP="0012146A">
      <w:pPr>
        <w:pStyle w:val="NoSpacing"/>
      </w:pPr>
      <w:r w:rsidRPr="0012146A">
        <w:tab/>
        <w:t>WHILE (aArg1 &lt; aArg2)</w:t>
      </w:r>
    </w:p>
    <w:p w:rsidR="009F62A8" w:rsidRPr="0012146A" w:rsidRDefault="009C655C" w:rsidP="0012146A">
      <w:pPr>
        <w:pStyle w:val="NoSpacing"/>
      </w:pPr>
      <w:r w:rsidRPr="0012146A">
        <w:tab/>
      </w:r>
      <w:r w:rsidRPr="0012146A">
        <w:tab/>
      </w:r>
      <w:proofErr w:type="spellStart"/>
      <w:proofErr w:type="gramStart"/>
      <w:r w:rsidRPr="0012146A">
        <w:t>ArrayInsert</w:t>
      </w:r>
      <w:proofErr w:type="spellEnd"/>
      <w:r w:rsidRPr="0012146A">
        <w:t>(</w:t>
      </w:r>
      <w:proofErr w:type="spellStart"/>
      <w:proofErr w:type="gramEnd"/>
      <w:r w:rsidRPr="0012146A">
        <w:t>aThird</w:t>
      </w:r>
      <w:proofErr w:type="spellEnd"/>
      <w:r w:rsidRPr="0012146A">
        <w:t>, aArg1, -1)</w:t>
      </w:r>
    </w:p>
    <w:p w:rsidR="009F62A8" w:rsidRPr="0012146A" w:rsidRDefault="009C655C" w:rsidP="0012146A">
      <w:pPr>
        <w:pStyle w:val="NoSpacing"/>
      </w:pPr>
      <w:r w:rsidRPr="0012146A">
        <w:tab/>
      </w:r>
      <w:r w:rsidRPr="0012146A">
        <w:tab/>
        <w:t>aArg1 += 1</w:t>
      </w:r>
    </w:p>
    <w:p w:rsidR="009F62A8" w:rsidRPr="0012146A" w:rsidRDefault="009F62A8" w:rsidP="0012146A">
      <w:pPr>
        <w:pStyle w:val="NoSpacing"/>
      </w:pPr>
    </w:p>
    <w:p w:rsidR="009F62A8" w:rsidRPr="0012146A" w:rsidRDefault="009C655C" w:rsidP="0012146A">
      <w:pPr>
        <w:pStyle w:val="NoSpacing"/>
      </w:pPr>
      <w:r w:rsidRPr="0012146A">
        <w:tab/>
      </w:r>
      <w:r w:rsidRPr="0012146A">
        <w:tab/>
        <w:t>IF (aArg1 == 3 || aArg1 == 5)</w:t>
      </w:r>
    </w:p>
    <w:p w:rsidR="009F62A8" w:rsidRPr="0012146A" w:rsidRDefault="009C655C" w:rsidP="0012146A">
      <w:pPr>
        <w:pStyle w:val="NoSpacing"/>
      </w:pPr>
      <w:r w:rsidRPr="0012146A">
        <w:tab/>
      </w:r>
      <w:r w:rsidRPr="0012146A">
        <w:tab/>
      </w:r>
      <w:r w:rsidRPr="0012146A">
        <w:tab/>
      </w:r>
      <w:proofErr w:type="gramStart"/>
      <w:r w:rsidRPr="0012146A">
        <w:t>CONTINUE()</w:t>
      </w:r>
      <w:proofErr w:type="gramEnd"/>
    </w:p>
    <w:p w:rsidR="009F62A8" w:rsidRPr="0012146A" w:rsidRDefault="009C655C" w:rsidP="0012146A">
      <w:pPr>
        <w:pStyle w:val="NoSpacing"/>
      </w:pPr>
      <w:r w:rsidRPr="0012146A">
        <w:tab/>
      </w:r>
      <w:r w:rsidRPr="0012146A">
        <w:tab/>
        <w:t>ELSEIF (aArg1 == 8)</w:t>
      </w:r>
    </w:p>
    <w:p w:rsidR="009F62A8" w:rsidRPr="0012146A" w:rsidRDefault="009C655C" w:rsidP="0012146A">
      <w:pPr>
        <w:pStyle w:val="NoSpacing"/>
      </w:pPr>
      <w:r w:rsidRPr="0012146A">
        <w:tab/>
      </w:r>
      <w:r w:rsidRPr="0012146A">
        <w:tab/>
      </w:r>
      <w:r w:rsidRPr="0012146A">
        <w:tab/>
      </w:r>
      <w:proofErr w:type="gramStart"/>
      <w:r w:rsidRPr="0012146A">
        <w:t>BREAK()</w:t>
      </w:r>
      <w:proofErr w:type="gramEnd"/>
    </w:p>
    <w:p w:rsidR="009F62A8" w:rsidRPr="0012146A" w:rsidRDefault="009C655C" w:rsidP="0012146A">
      <w:pPr>
        <w:pStyle w:val="NoSpacing"/>
      </w:pPr>
      <w:r w:rsidRPr="0012146A">
        <w:tab/>
      </w:r>
      <w:r w:rsidRPr="0012146A">
        <w:tab/>
        <w:t>ENDIF</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FOREACH aArg2 &lt;- </w:t>
      </w:r>
      <w:proofErr w:type="spellStart"/>
      <w:r w:rsidRPr="0012146A">
        <w:t>aThird</w:t>
      </w:r>
      <w:proofErr w:type="spellEnd"/>
    </w:p>
    <w:p w:rsidR="009F62A8" w:rsidRPr="0012146A" w:rsidRDefault="009C655C" w:rsidP="0012146A">
      <w:pPr>
        <w:pStyle w:val="NoSpacing"/>
      </w:pPr>
      <w:r w:rsidRPr="0012146A">
        <w:tab/>
      </w:r>
      <w:r w:rsidRPr="0012146A">
        <w:tab/>
      </w:r>
      <w:proofErr w:type="spellStart"/>
      <w:proofErr w:type="gramStart"/>
      <w:r w:rsidRPr="0012146A">
        <w:t>PrintToConsole</w:t>
      </w:r>
      <w:proofErr w:type="spellEnd"/>
      <w:r w:rsidRPr="0012146A">
        <w:t>(</w:t>
      </w:r>
      <w:proofErr w:type="gramEnd"/>
      <w:r w:rsidRPr="0012146A">
        <w:t>$aArg2)</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 </w:t>
      </w:r>
      <w:proofErr w:type="gramStart"/>
      <w:r w:rsidRPr="0012146A">
        <w:t>end</w:t>
      </w:r>
      <w:proofErr w:type="gramEnd"/>
      <w:r w:rsidRPr="0012146A">
        <w:t xml:space="preserve"> test</w:t>
      </w:r>
    </w:p>
    <w:p w:rsidR="009F62A8" w:rsidRPr="0012146A" w:rsidRDefault="009C655C" w:rsidP="0012146A">
      <w:pPr>
        <w:pStyle w:val="NoSpacing"/>
      </w:pPr>
      <w:r w:rsidRPr="0012146A">
        <w:t>END</w:t>
      </w:r>
    </w:p>
    <w:p w:rsidR="009F62A8" w:rsidRDefault="009C655C">
      <w:r>
        <w:lastRenderedPageBreak/>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9F62A8" w:rsidRDefault="009C655C">
      <w:r>
        <w:t>A script can be broken down to the following components:</w:t>
      </w:r>
    </w:p>
    <w:p w:rsidR="009F62A8" w:rsidRDefault="009C655C" w:rsidP="0012146A">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proofErr w:type="gramStart"/>
      <w:r>
        <w:rPr>
          <w:rFonts w:ascii="Consolas" w:hAnsi="Consolas" w:cs="Consolas"/>
          <w:sz w:val="16"/>
          <w:szCs w:val="16"/>
        </w:rPr>
        <w:t>CODA(</w:t>
      </w:r>
      <w:proofErr w:type="gramEnd"/>
      <w:r>
        <w:rPr>
          <w:rFonts w:ascii="Consolas" w:hAnsi="Consolas" w:cs="Consolas"/>
          <w:sz w:val="16"/>
          <w:szCs w:val="16"/>
        </w:rPr>
        <w:t>&lt;script name&gt; [, “polling interval”])</w:t>
      </w:r>
      <w:r>
        <w:rPr>
          <w:b/>
          <w:i/>
        </w:rPr>
        <w:br/>
      </w: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9F62A8" w:rsidRDefault="009C655C" w:rsidP="0012146A">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9F62A8" w:rsidRDefault="009C655C" w:rsidP="0012146A">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9F62A8" w:rsidRDefault="009C655C">
      <w:r>
        <w:t>Scripts are case-insensitive. Comments can be added after a semicolon delimiter.</w:t>
      </w:r>
    </w:p>
    <w:p w:rsidR="009F62A8" w:rsidRDefault="009C655C" w:rsidP="0012146A">
      <w:pPr>
        <w:pStyle w:val="Heading2"/>
        <w:numPr>
          <w:ilvl w:val="1"/>
          <w:numId w:val="1"/>
        </w:numPr>
      </w:pPr>
      <w:r>
        <w:t>Variables and Data Types</w:t>
      </w:r>
    </w:p>
    <w:p w:rsidR="009F62A8" w:rsidRDefault="009C655C">
      <w:r>
        <w:rPr>
          <w:i/>
        </w:rPr>
        <w:t xml:space="preserve">Coda </w:t>
      </w:r>
      <w:r>
        <w:t>intrinsically supports the following data types:</w:t>
      </w:r>
    </w:p>
    <w:p w:rsidR="009F62A8" w:rsidRDefault="009C655C" w:rsidP="0012146A">
      <w:pPr>
        <w:pStyle w:val="ListParagraph"/>
        <w:numPr>
          <w:ilvl w:val="0"/>
          <w:numId w:val="5"/>
        </w:numPr>
      </w:pPr>
      <w:r>
        <w:t>Integer</w:t>
      </w:r>
    </w:p>
    <w:p w:rsidR="009F62A8" w:rsidRDefault="009C655C" w:rsidP="0012146A">
      <w:pPr>
        <w:pStyle w:val="ListParagraph"/>
        <w:numPr>
          <w:ilvl w:val="0"/>
          <w:numId w:val="5"/>
        </w:numPr>
      </w:pPr>
      <w:r>
        <w:t>Float (Double precision)</w:t>
      </w:r>
    </w:p>
    <w:p w:rsidR="009F62A8" w:rsidRDefault="009C655C" w:rsidP="0012146A">
      <w:pPr>
        <w:pStyle w:val="ListParagraph"/>
        <w:numPr>
          <w:ilvl w:val="0"/>
          <w:numId w:val="5"/>
        </w:numPr>
      </w:pPr>
      <w:r>
        <w:lastRenderedPageBreak/>
        <w:t>String</w:t>
      </w:r>
    </w:p>
    <w:p w:rsidR="009F62A8" w:rsidRDefault="009C655C" w:rsidP="0012146A">
      <w:pPr>
        <w:pStyle w:val="ListParagraph"/>
        <w:numPr>
          <w:ilvl w:val="0"/>
          <w:numId w:val="5"/>
        </w:numPr>
      </w:pPr>
      <w:r>
        <w:t>Reference</w:t>
      </w:r>
    </w:p>
    <w:p w:rsidR="009F62A8" w:rsidRDefault="009C655C" w:rsidP="0012146A">
      <w:pPr>
        <w:pStyle w:val="ListParagraph"/>
        <w:numPr>
          <w:ilvl w:val="0"/>
          <w:numId w:val="5"/>
        </w:numPr>
      </w:pPr>
      <w:r>
        <w:t>Array</w:t>
      </w:r>
    </w:p>
    <w:p w:rsidR="009F62A8" w:rsidRDefault="009C655C">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9F62A8" w:rsidRDefault="009C655C">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9F62A8" w:rsidRDefault="009C655C" w:rsidP="0012146A">
      <w:pPr>
        <w:pStyle w:val="ListParagraph"/>
        <w:numPr>
          <w:ilvl w:val="0"/>
          <w:numId w:val="6"/>
        </w:numPr>
      </w:pPr>
      <w:r>
        <w:t xml:space="preserve">TYPEINFO_INVALID </w:t>
      </w:r>
      <w:r>
        <w:tab/>
        <w:t>– The variable is uninitialized.</w:t>
      </w:r>
    </w:p>
    <w:p w:rsidR="009F62A8" w:rsidRDefault="009C655C" w:rsidP="0012146A">
      <w:pPr>
        <w:pStyle w:val="ListParagraph"/>
        <w:numPr>
          <w:ilvl w:val="0"/>
          <w:numId w:val="6"/>
        </w:numPr>
      </w:pPr>
      <w:r>
        <w:t xml:space="preserve">TYPEINFO_NUMERIC </w:t>
      </w:r>
      <w:r>
        <w:tab/>
        <w:t>– The variable contains either an integer or float.</w:t>
      </w:r>
    </w:p>
    <w:p w:rsidR="009F62A8" w:rsidRDefault="009C655C" w:rsidP="0012146A">
      <w:pPr>
        <w:pStyle w:val="ListParagraph"/>
        <w:numPr>
          <w:ilvl w:val="0"/>
          <w:numId w:val="6"/>
        </w:numPr>
      </w:pPr>
      <w:r>
        <w:t xml:space="preserve">TYPEINFO_STRING </w:t>
      </w:r>
      <w:r>
        <w:tab/>
        <w:t>– The variable contains a string.</w:t>
      </w:r>
    </w:p>
    <w:p w:rsidR="009F62A8" w:rsidRDefault="009C655C" w:rsidP="0012146A">
      <w:pPr>
        <w:pStyle w:val="ListParagraph"/>
        <w:numPr>
          <w:ilvl w:val="0"/>
          <w:numId w:val="6"/>
        </w:numPr>
      </w:pPr>
      <w:r>
        <w:t xml:space="preserve">TYPEINFO_REFERENCE </w:t>
      </w:r>
      <w:r>
        <w:tab/>
        <w:t>– The variable contains a reference.</w:t>
      </w:r>
    </w:p>
    <w:p w:rsidR="009F62A8" w:rsidRDefault="009C655C" w:rsidP="0012146A">
      <w:pPr>
        <w:pStyle w:val="ListParagraph"/>
        <w:numPr>
          <w:ilvl w:val="0"/>
          <w:numId w:val="6"/>
        </w:numPr>
      </w:pPr>
      <w:r>
        <w:t xml:space="preserve">TYPEINFO_ARRAY </w:t>
      </w:r>
      <w:r>
        <w:tab/>
        <w:t>– The variable contains an array.</w:t>
      </w:r>
    </w:p>
    <w:p w:rsidR="009F62A8" w:rsidRDefault="009C655C">
      <w:r>
        <w:t xml:space="preserve">Example: </w:t>
      </w:r>
    </w:p>
    <w:p w:rsidR="009F62A8" w:rsidRPr="0012146A" w:rsidRDefault="009C655C" w:rsidP="0012146A">
      <w:pPr>
        <w:pStyle w:val="NoSpacing"/>
      </w:pPr>
      <w:r w:rsidRPr="0012146A">
        <w:t>IF ((TYPEID</w:t>
      </w:r>
      <w:proofErr w:type="gramStart"/>
      <w:r w:rsidRPr="0012146A">
        <w:t>)</w:t>
      </w:r>
      <w:proofErr w:type="spellStart"/>
      <w:r w:rsidRPr="0012146A">
        <w:t>SomeVariable</w:t>
      </w:r>
      <w:proofErr w:type="spellEnd"/>
      <w:proofErr w:type="gramEnd"/>
      <w:r w:rsidRPr="0012146A">
        <w:t xml:space="preserve"> == TYPEINFO_STRING)</w:t>
      </w:r>
    </w:p>
    <w:p w:rsidR="009F62A8" w:rsidRPr="0012146A" w:rsidRDefault="009C655C" w:rsidP="0012146A">
      <w:pPr>
        <w:pStyle w:val="NoSpacing"/>
      </w:pPr>
      <w:r w:rsidRPr="0012146A">
        <w:tab/>
        <w:t xml:space="preserve">; </w:t>
      </w:r>
      <w:proofErr w:type="spellStart"/>
      <w:r w:rsidRPr="0012146A">
        <w:t>SomeVariable</w:t>
      </w:r>
      <w:proofErr w:type="spellEnd"/>
      <w:r w:rsidRPr="0012146A">
        <w:t xml:space="preserve"> has a string value</w:t>
      </w:r>
    </w:p>
    <w:p w:rsidR="009F62A8" w:rsidRPr="0012146A" w:rsidRDefault="009C655C" w:rsidP="0012146A">
      <w:pPr>
        <w:pStyle w:val="NoSpacing"/>
      </w:pPr>
      <w:r w:rsidRPr="0012146A">
        <w:t>ELSEIF ((TYPEID</w:t>
      </w:r>
      <w:proofErr w:type="gramStart"/>
      <w:r w:rsidRPr="0012146A">
        <w:t>)</w:t>
      </w:r>
      <w:proofErr w:type="spellStart"/>
      <w:r w:rsidRPr="0012146A">
        <w:t>SomeVariable</w:t>
      </w:r>
      <w:proofErr w:type="spellEnd"/>
      <w:proofErr w:type="gramEnd"/>
      <w:r w:rsidRPr="0012146A">
        <w:t xml:space="preserve"> == TYPEINFO_NUMERIC)</w:t>
      </w:r>
    </w:p>
    <w:p w:rsidR="009F62A8" w:rsidRPr="0012146A" w:rsidRDefault="009C655C" w:rsidP="0012146A">
      <w:pPr>
        <w:pStyle w:val="NoSpacing"/>
      </w:pPr>
      <w:r w:rsidRPr="0012146A">
        <w:tab/>
        <w:t xml:space="preserve">; </w:t>
      </w:r>
      <w:proofErr w:type="gramStart"/>
      <w:r w:rsidRPr="0012146A">
        <w:t>numeric</w:t>
      </w:r>
      <w:proofErr w:type="gramEnd"/>
      <w:r w:rsidRPr="0012146A">
        <w:t xml:space="preserve"> value</w:t>
      </w:r>
    </w:p>
    <w:p w:rsidR="009F62A8" w:rsidRPr="0012146A" w:rsidRDefault="009C655C" w:rsidP="0012146A">
      <w:pPr>
        <w:pStyle w:val="NoSpacing"/>
      </w:pPr>
      <w:r w:rsidRPr="0012146A">
        <w:t>ENDIF</w:t>
      </w:r>
    </w:p>
    <w:p w:rsidR="009F62A8" w:rsidRDefault="009F62A8"/>
    <w:p w:rsidR="009F62A8" w:rsidRDefault="009C655C">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9F62A8" w:rsidRDefault="009C655C" w:rsidP="0012146A">
      <w:pPr>
        <w:pStyle w:val="ListParagraph"/>
        <w:numPr>
          <w:ilvl w:val="0"/>
          <w:numId w:val="7"/>
        </w:numPr>
      </w:pPr>
      <w:r>
        <w:t>Integer</w:t>
      </w:r>
      <w:r w:rsidR="00023E9D">
        <w:tab/>
      </w:r>
      <w:r>
        <w:t xml:space="preserve"> </w:t>
      </w:r>
      <w:r>
        <w:tab/>
        <w:t>--&gt; Float</w:t>
      </w:r>
    </w:p>
    <w:p w:rsidR="009F62A8" w:rsidRDefault="009C655C" w:rsidP="0012146A">
      <w:pPr>
        <w:pStyle w:val="ListParagraph"/>
        <w:numPr>
          <w:ilvl w:val="0"/>
          <w:numId w:val="7"/>
        </w:numPr>
      </w:pPr>
      <w:r>
        <w:t>Integer</w:t>
      </w:r>
      <w:r w:rsidR="00023E9D">
        <w:tab/>
      </w:r>
      <w:r>
        <w:t xml:space="preserve"> </w:t>
      </w:r>
      <w:r>
        <w:tab/>
        <w:t>--&gt; Reference</w:t>
      </w:r>
    </w:p>
    <w:p w:rsidR="009F62A8" w:rsidRDefault="009C655C" w:rsidP="0012146A">
      <w:pPr>
        <w:pStyle w:val="ListParagraph"/>
        <w:numPr>
          <w:ilvl w:val="0"/>
          <w:numId w:val="7"/>
        </w:numPr>
      </w:pPr>
      <w:r>
        <w:t xml:space="preserve">Integer </w:t>
      </w:r>
      <w:r w:rsidR="00023E9D">
        <w:tab/>
      </w:r>
      <w:r>
        <w:tab/>
        <w:t>--&gt; String</w:t>
      </w:r>
    </w:p>
    <w:p w:rsidR="009F62A8" w:rsidRDefault="009C655C" w:rsidP="0012146A">
      <w:pPr>
        <w:pStyle w:val="ListParagraph"/>
        <w:numPr>
          <w:ilvl w:val="0"/>
          <w:numId w:val="7"/>
        </w:numPr>
      </w:pPr>
      <w:r>
        <w:lastRenderedPageBreak/>
        <w:t xml:space="preserve">Float </w:t>
      </w:r>
      <w:r>
        <w:tab/>
      </w:r>
      <w:r>
        <w:tab/>
        <w:t>--&gt; Integer</w:t>
      </w:r>
    </w:p>
    <w:p w:rsidR="009F62A8" w:rsidRDefault="009C655C" w:rsidP="0012146A">
      <w:pPr>
        <w:pStyle w:val="ListParagraph"/>
        <w:numPr>
          <w:ilvl w:val="0"/>
          <w:numId w:val="7"/>
        </w:numPr>
      </w:pPr>
      <w:r>
        <w:t xml:space="preserve">Float </w:t>
      </w:r>
      <w:r>
        <w:tab/>
      </w:r>
      <w:r>
        <w:tab/>
        <w:t>--&gt; Reference</w:t>
      </w:r>
    </w:p>
    <w:p w:rsidR="009F62A8" w:rsidRDefault="009C655C" w:rsidP="0012146A">
      <w:pPr>
        <w:pStyle w:val="ListParagraph"/>
        <w:numPr>
          <w:ilvl w:val="0"/>
          <w:numId w:val="7"/>
        </w:numPr>
      </w:pPr>
      <w:r>
        <w:t>Float</w:t>
      </w:r>
      <w:r>
        <w:tab/>
      </w:r>
      <w:r>
        <w:tab/>
        <w:t>--&gt; String</w:t>
      </w:r>
    </w:p>
    <w:p w:rsidR="009F62A8" w:rsidRDefault="009C655C" w:rsidP="0012146A">
      <w:pPr>
        <w:pStyle w:val="ListParagraph"/>
        <w:numPr>
          <w:ilvl w:val="0"/>
          <w:numId w:val="7"/>
        </w:numPr>
      </w:pPr>
      <w:r>
        <w:t>Reference</w:t>
      </w:r>
      <w:r>
        <w:tab/>
        <w:t>--&gt; Float</w:t>
      </w:r>
    </w:p>
    <w:p w:rsidR="009F62A8" w:rsidRDefault="009C655C" w:rsidP="0012146A">
      <w:pPr>
        <w:pStyle w:val="ListParagraph"/>
        <w:numPr>
          <w:ilvl w:val="0"/>
          <w:numId w:val="7"/>
        </w:numPr>
      </w:pPr>
      <w:r>
        <w:t>Reference</w:t>
      </w:r>
      <w:r>
        <w:tab/>
        <w:t>--&gt; Integer</w:t>
      </w:r>
    </w:p>
    <w:p w:rsidR="009F62A8" w:rsidRDefault="009C655C" w:rsidP="0012146A">
      <w:pPr>
        <w:pStyle w:val="ListParagraph"/>
        <w:numPr>
          <w:ilvl w:val="0"/>
          <w:numId w:val="7"/>
        </w:numPr>
      </w:pPr>
      <w:r>
        <w:t>Reference</w:t>
      </w:r>
      <w:r>
        <w:tab/>
        <w:t>--&gt; String</w:t>
      </w:r>
    </w:p>
    <w:p w:rsidR="009F62A8" w:rsidRDefault="009C655C">
      <w:r>
        <w:t>Casting operations are performed by using the various infix operators that define the destination data type. The following casting operators are supported by the engine:</w:t>
      </w:r>
    </w:p>
    <w:p w:rsidR="009F62A8" w:rsidRDefault="009C655C" w:rsidP="0012146A">
      <w:pPr>
        <w:pStyle w:val="ListParagraph"/>
        <w:numPr>
          <w:ilvl w:val="0"/>
          <w:numId w:val="8"/>
        </w:numPr>
      </w:pPr>
      <w:r>
        <w:t>(FLOAT)</w:t>
      </w:r>
      <w:r w:rsidR="00BB53D6">
        <w:tab/>
      </w:r>
      <w:r>
        <w:tab/>
        <w:t>- Cast to float.</w:t>
      </w:r>
    </w:p>
    <w:p w:rsidR="009F62A8" w:rsidRDefault="009C655C" w:rsidP="0012146A">
      <w:pPr>
        <w:pStyle w:val="ListParagraph"/>
        <w:numPr>
          <w:ilvl w:val="0"/>
          <w:numId w:val="8"/>
        </w:numPr>
      </w:pPr>
      <w:r>
        <w:t>(INT)</w:t>
      </w:r>
      <w:r>
        <w:tab/>
      </w:r>
      <w:r>
        <w:tab/>
        <w:t>- Cast to integer.</w:t>
      </w:r>
    </w:p>
    <w:p w:rsidR="009F62A8" w:rsidRDefault="009C655C" w:rsidP="0012146A">
      <w:pPr>
        <w:pStyle w:val="ListParagraph"/>
        <w:numPr>
          <w:ilvl w:val="0"/>
          <w:numId w:val="8"/>
        </w:numPr>
      </w:pPr>
      <w:r>
        <w:t>(REF)</w:t>
      </w:r>
      <w:r>
        <w:tab/>
      </w:r>
      <w:r>
        <w:tab/>
        <w:t>- Cast to reference.</w:t>
      </w:r>
    </w:p>
    <w:p w:rsidR="009F62A8" w:rsidRDefault="009C655C" w:rsidP="0012146A">
      <w:pPr>
        <w:pStyle w:val="ListParagraph"/>
        <w:numPr>
          <w:ilvl w:val="0"/>
          <w:numId w:val="8"/>
        </w:numPr>
      </w:pPr>
      <w:r>
        <w:t>(ARRAY)</w:t>
      </w:r>
      <w:r>
        <w:tab/>
        <w:t>- Cast to array, provided for completeness.</w:t>
      </w:r>
    </w:p>
    <w:p w:rsidR="009F62A8" w:rsidRDefault="009C655C" w:rsidP="0012146A">
      <w:pPr>
        <w:pStyle w:val="ListParagraph"/>
        <w:numPr>
          <w:ilvl w:val="0"/>
          <w:numId w:val="8"/>
        </w:numPr>
      </w:pPr>
      <w:r>
        <w:t>(STR) or $</w:t>
      </w:r>
      <w:r>
        <w:tab/>
        <w:t>- Cast to string.</w:t>
      </w:r>
    </w:p>
    <w:p w:rsidR="009F62A8" w:rsidRDefault="009C655C">
      <w:r>
        <w:t>Examples:</w:t>
      </w:r>
    </w:p>
    <w:p w:rsidR="009F62A8" w:rsidRPr="0012146A" w:rsidRDefault="009C655C" w:rsidP="0012146A">
      <w:pPr>
        <w:pStyle w:val="NoSpacing"/>
      </w:pPr>
      <w:proofErr w:type="spellStart"/>
      <w:r w:rsidRPr="0012146A">
        <w:t>VarA</w:t>
      </w:r>
      <w:proofErr w:type="spellEnd"/>
      <w:r w:rsidRPr="0012146A">
        <w:t xml:space="preserve"> = (INT</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VarA</w:t>
      </w:r>
      <w:proofErr w:type="spellEnd"/>
      <w:r w:rsidRPr="0012146A">
        <w:t xml:space="preserve"> = (REF</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VarB</w:t>
      </w:r>
      <w:proofErr w:type="spellEnd"/>
      <w:r w:rsidRPr="0012146A">
        <w:t xml:space="preserve"> = (STR</w:t>
      </w:r>
      <w:proofErr w:type="gramStart"/>
      <w:r w:rsidRPr="0012146A">
        <w:t>)</w:t>
      </w:r>
      <w:proofErr w:type="spellStart"/>
      <w:r w:rsidRPr="0012146A">
        <w:t>VarC</w:t>
      </w:r>
      <w:proofErr w:type="spellEnd"/>
      <w:proofErr w:type="gramEnd"/>
    </w:p>
    <w:p w:rsidR="009F62A8" w:rsidRPr="0012146A" w:rsidRDefault="009C655C" w:rsidP="0012146A">
      <w:pPr>
        <w:pStyle w:val="NoSpacing"/>
      </w:pPr>
      <w:proofErr w:type="spellStart"/>
      <w:proofErr w:type="gramStart"/>
      <w:r w:rsidRPr="0012146A">
        <w:t>PrintToConsole</w:t>
      </w:r>
      <w:proofErr w:type="spellEnd"/>
      <w:r w:rsidRPr="0012146A">
        <w:t>(</w:t>
      </w:r>
      <w:proofErr w:type="gramEnd"/>
      <w:r w:rsidRPr="0012146A">
        <w:t>$</w:t>
      </w:r>
      <w:proofErr w:type="spellStart"/>
      <w:r w:rsidRPr="0012146A">
        <w:t>VarA</w:t>
      </w:r>
      <w:proofErr w:type="spellEnd"/>
      <w:r w:rsidRPr="0012146A">
        <w:t>)</w:t>
      </w:r>
    </w:p>
    <w:p w:rsidR="009F62A8" w:rsidRDefault="009F62A8"/>
    <w:p w:rsidR="009F62A8" w:rsidRDefault="009C655C" w:rsidP="0012146A">
      <w:pPr>
        <w:pStyle w:val="Heading2"/>
        <w:numPr>
          <w:ilvl w:val="1"/>
          <w:numId w:val="1"/>
        </w:numPr>
      </w:pPr>
      <w:r>
        <w:t>Operators</w:t>
      </w:r>
    </w:p>
    <w:p w:rsidR="009F62A8" w:rsidRDefault="009C655C">
      <w:r>
        <w:rPr>
          <w:i/>
        </w:rPr>
        <w:t xml:space="preserve">Coda </w:t>
      </w:r>
      <w:r>
        <w:t xml:space="preserve">implements a variety of mathematical, logical and relational operators for use in expressions. </w:t>
      </w:r>
      <w:hyperlink r:id="rId8">
        <w:r w:rsidRPr="0012146A">
          <w:rPr>
            <w:rStyle w:val="InternetLink"/>
          </w:rPr>
          <w:t>Precedence</w:t>
        </w:r>
      </w:hyperlink>
      <w:r>
        <w:t xml:space="preserve"> is the same as that in C++.</w:t>
      </w:r>
    </w:p>
    <w:p w:rsidR="009F62A8" w:rsidRDefault="009C655C" w:rsidP="0012146A">
      <w:pPr>
        <w:pStyle w:val="Heading3"/>
        <w:numPr>
          <w:ilvl w:val="2"/>
          <w:numId w:val="1"/>
        </w:numPr>
        <w:ind w:firstLine="0"/>
      </w:pPr>
      <w:r>
        <w:t>Standard Operators:</w:t>
      </w:r>
    </w:p>
    <w:tbl>
      <w:tblPr>
        <w:tblW w:w="0" w:type="auto"/>
        <w:tblInd w:w="850" w:type="dxa"/>
        <w:tblCellMar>
          <w:left w:w="10" w:type="dxa"/>
          <w:right w:w="10" w:type="dxa"/>
        </w:tblCellMar>
        <w:tblLook w:val="0000" w:firstRow="0" w:lastRow="0" w:firstColumn="0" w:lastColumn="0" w:noHBand="0" w:noVBand="0"/>
      </w:tblPr>
      <w:tblGrid>
        <w:gridCol w:w="855"/>
        <w:gridCol w:w="2218"/>
      </w:tblGrid>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2218" w:type="dxa"/>
            <w:shd w:val="clear" w:color="auto" w:fill="auto"/>
            <w:tcMar>
              <w:top w:w="55" w:type="dxa"/>
              <w:left w:w="55" w:type="dxa"/>
              <w:bottom w:w="55" w:type="dxa"/>
              <w:right w:w="55" w:type="dxa"/>
            </w:tcMar>
          </w:tcPr>
          <w:p w:rsidR="009F62A8" w:rsidRDefault="009C655C">
            <w:pPr>
              <w:pStyle w:val="TableContents"/>
            </w:pPr>
            <w:r>
              <w:t>Addition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Subtraction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Multiplication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Division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Exponent</w:t>
            </w:r>
          </w:p>
        </w:tc>
      </w:tr>
    </w:tbl>
    <w:p w:rsidR="009F62A8" w:rsidRDefault="009C655C" w:rsidP="0012146A">
      <w:pPr>
        <w:pStyle w:val="Heading3"/>
        <w:numPr>
          <w:ilvl w:val="2"/>
          <w:numId w:val="1"/>
        </w:numPr>
        <w:ind w:firstLine="0"/>
      </w:pPr>
      <w:r>
        <w:lastRenderedPageBreak/>
        <w:t>Assignment Operators:</w:t>
      </w:r>
    </w:p>
    <w:tbl>
      <w:tblPr>
        <w:tblW w:w="7660" w:type="dxa"/>
        <w:tblInd w:w="850" w:type="dxa"/>
        <w:tblCellMar>
          <w:left w:w="10" w:type="dxa"/>
          <w:right w:w="10" w:type="dxa"/>
        </w:tblCellMar>
        <w:tblLook w:val="0000" w:firstRow="0" w:lastRow="0" w:firstColumn="0" w:lastColumn="0" w:noHBand="0" w:noVBand="0"/>
      </w:tblPr>
      <w:tblGrid>
        <w:gridCol w:w="864"/>
        <w:gridCol w:w="6796"/>
      </w:tblGrid>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Assignment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Add and Assign. Adds the expression on the right to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Subtract and Assign. Subtracts the expression on the right from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6796" w:type="dxa"/>
            <w:shd w:val="clear" w:color="auto" w:fill="auto"/>
            <w:tcMar>
              <w:top w:w="55" w:type="dxa"/>
              <w:left w:w="55" w:type="dxa"/>
              <w:bottom w:w="55" w:type="dxa"/>
              <w:right w:w="55" w:type="dxa"/>
            </w:tcMar>
          </w:tcPr>
          <w:p w:rsidR="009F62A8" w:rsidRDefault="009C655C">
            <w:pPr>
              <w:pStyle w:val="TableContents"/>
            </w:pPr>
            <w:r>
              <w:t>Multiply and Assign.</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Divide and Assign.</w:t>
            </w:r>
          </w:p>
        </w:tc>
      </w:tr>
    </w:tbl>
    <w:p w:rsidR="009F62A8" w:rsidRDefault="009C655C" w:rsidP="0012146A">
      <w:pPr>
        <w:pStyle w:val="Heading3"/>
        <w:numPr>
          <w:ilvl w:val="2"/>
          <w:numId w:val="1"/>
        </w:numPr>
        <w:ind w:firstLine="0"/>
      </w:pPr>
      <w:r>
        <w:t>Logical Operators:</w:t>
      </w:r>
    </w:p>
    <w:tbl>
      <w:tblPr>
        <w:tblW w:w="7665" w:type="dxa"/>
        <w:tblInd w:w="850" w:type="dxa"/>
        <w:tblCellMar>
          <w:left w:w="10" w:type="dxa"/>
          <w:right w:w="10" w:type="dxa"/>
        </w:tblCellMar>
        <w:tblLook w:val="0000" w:firstRow="0" w:lastRow="0" w:firstColumn="0" w:lastColumn="0" w:noHBand="0" w:noVBand="0"/>
      </w:tblPr>
      <w:tblGrid>
        <w:gridCol w:w="1484"/>
        <w:gridCol w:w="6181"/>
      </w:tblGrid>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AND (</w:t>
            </w:r>
            <w:r>
              <w:rPr>
                <w:i/>
                <w:iCs/>
              </w:rPr>
              <w:t>or)</w:t>
            </w:r>
            <w:r>
              <w:t xml:space="preserve"> &amp;&amp;</w:t>
            </w:r>
          </w:p>
        </w:tc>
        <w:tc>
          <w:tcPr>
            <w:tcW w:w="6181" w:type="dxa"/>
            <w:shd w:val="clear" w:color="auto" w:fill="auto"/>
            <w:tcMar>
              <w:top w:w="55" w:type="dxa"/>
              <w:left w:w="55" w:type="dxa"/>
              <w:bottom w:w="55" w:type="dxa"/>
              <w:right w:w="55" w:type="dxa"/>
            </w:tcMar>
          </w:tcPr>
          <w:p w:rsidR="009F62A8" w:rsidRDefault="009C655C">
            <w:pPr>
              <w:pStyle w:val="TableContents"/>
            </w:pPr>
            <w:r>
              <w:t>Logical And. True if both expressions are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OR (</w:t>
            </w:r>
            <w:r>
              <w:rPr>
                <w:i/>
                <w:iCs/>
              </w:rPr>
              <w:t>or)</w:t>
            </w:r>
            <w:r>
              <w:t xml:space="preserve"> ||</w:t>
            </w:r>
          </w:p>
        </w:tc>
        <w:tc>
          <w:tcPr>
            <w:tcW w:w="6181" w:type="dxa"/>
            <w:shd w:val="clear" w:color="auto" w:fill="auto"/>
            <w:tcMar>
              <w:top w:w="55" w:type="dxa"/>
              <w:left w:w="55" w:type="dxa"/>
              <w:bottom w:w="55" w:type="dxa"/>
              <w:right w:w="55" w:type="dxa"/>
            </w:tcMar>
          </w:tcPr>
          <w:p w:rsidR="009F62A8" w:rsidRDefault="009C655C">
            <w:pPr>
              <w:pStyle w:val="TableContents"/>
            </w:pPr>
            <w:r>
              <w:t>Logical Or. True if either expression is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XOR</w:t>
            </w:r>
          </w:p>
        </w:tc>
        <w:tc>
          <w:tcPr>
            <w:tcW w:w="6181" w:type="dxa"/>
            <w:shd w:val="clear" w:color="auto" w:fill="auto"/>
            <w:tcMar>
              <w:top w:w="55" w:type="dxa"/>
              <w:left w:w="55" w:type="dxa"/>
              <w:bottom w:w="55" w:type="dxa"/>
              <w:right w:w="55" w:type="dxa"/>
            </w:tcMar>
          </w:tcPr>
          <w:p w:rsidR="009F62A8" w:rsidRDefault="009C655C">
            <w:pPr>
              <w:pStyle w:val="TableContents"/>
            </w:pPr>
            <w:r>
              <w:t>Logical Xor. True if one expression is true and the other false.</w:t>
            </w:r>
          </w:p>
        </w:tc>
      </w:tr>
    </w:tbl>
    <w:p w:rsidR="009F62A8" w:rsidRDefault="009C655C" w:rsidP="0012146A">
      <w:pPr>
        <w:pStyle w:val="Heading3"/>
        <w:numPr>
          <w:ilvl w:val="2"/>
          <w:numId w:val="1"/>
        </w:numPr>
        <w:ind w:firstLine="0"/>
      </w:pPr>
      <w:r>
        <w:t>Relational Operators:</w:t>
      </w:r>
    </w:p>
    <w:tbl>
      <w:tblPr>
        <w:tblW w:w="7665" w:type="dxa"/>
        <w:tblInd w:w="850" w:type="dxa"/>
        <w:tblCellMar>
          <w:left w:w="10" w:type="dxa"/>
          <w:right w:w="10" w:type="dxa"/>
        </w:tblCellMar>
        <w:tblLook w:val="0000" w:firstRow="0" w:lastRow="0" w:firstColumn="0" w:lastColumn="0" w:noHBand="0" w:noVBand="0"/>
      </w:tblPr>
      <w:tblGrid>
        <w:gridCol w:w="854"/>
        <w:gridCol w:w="6811"/>
      </w:tblGrid>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Equality. True if the operands are equal. Operands must be comparable to each other.</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Inequality. True if the operands are not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or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 or Equal.</w:t>
            </w:r>
          </w:p>
        </w:tc>
      </w:tr>
    </w:tbl>
    <w:p w:rsidR="009F62A8" w:rsidRDefault="009C655C" w:rsidP="0012146A">
      <w:pPr>
        <w:pStyle w:val="Heading3"/>
        <w:numPr>
          <w:ilvl w:val="2"/>
          <w:numId w:val="1"/>
        </w:numPr>
        <w:ind w:firstLine="0"/>
      </w:pPr>
      <w:r>
        <w:t>Bitwise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&amp;</w:t>
            </w:r>
          </w:p>
        </w:tc>
        <w:tc>
          <w:tcPr>
            <w:tcW w:w="6796" w:type="dxa"/>
            <w:shd w:val="clear" w:color="auto" w:fill="auto"/>
            <w:tcMar>
              <w:top w:w="57" w:type="dxa"/>
              <w:left w:w="57" w:type="dxa"/>
              <w:bottom w:w="57" w:type="dxa"/>
              <w:right w:w="57" w:type="dxa"/>
            </w:tcMar>
          </w:tcPr>
          <w:p w:rsidR="009F62A8" w:rsidRDefault="009C655C">
            <w:pPr>
              <w:pStyle w:val="TableContents"/>
            </w:pPr>
            <w:r>
              <w:t>Bitwise And.</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Bitwise 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&lt;&lt;</w:t>
            </w:r>
          </w:p>
        </w:tc>
        <w:tc>
          <w:tcPr>
            <w:tcW w:w="6796" w:type="dxa"/>
            <w:shd w:val="clear" w:color="auto" w:fill="auto"/>
            <w:tcMar>
              <w:top w:w="57" w:type="dxa"/>
              <w:left w:w="57" w:type="dxa"/>
              <w:bottom w:w="57" w:type="dxa"/>
              <w:right w:w="57" w:type="dxa"/>
            </w:tcMar>
          </w:tcPr>
          <w:p w:rsidR="009F62A8" w:rsidRDefault="009C655C">
            <w:pPr>
              <w:pStyle w:val="TableContents"/>
            </w:pPr>
            <w:r>
              <w:t>Binary Left Shift.</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&gt;&gt;</w:t>
            </w:r>
          </w:p>
        </w:tc>
        <w:tc>
          <w:tcPr>
            <w:tcW w:w="6796" w:type="dxa"/>
            <w:shd w:val="clear" w:color="auto" w:fill="auto"/>
            <w:tcMar>
              <w:top w:w="57" w:type="dxa"/>
              <w:left w:w="57" w:type="dxa"/>
              <w:bottom w:w="57" w:type="dxa"/>
              <w:right w:w="57" w:type="dxa"/>
            </w:tcMar>
          </w:tcPr>
          <w:p w:rsidR="009F62A8" w:rsidRDefault="009C655C">
            <w:pPr>
              <w:pStyle w:val="TableContents"/>
            </w:pPr>
            <w:r>
              <w:t>Binary Right Shift.</w:t>
            </w:r>
          </w:p>
        </w:tc>
      </w:tr>
    </w:tbl>
    <w:p w:rsidR="009F62A8" w:rsidRDefault="009C655C" w:rsidP="0012146A">
      <w:pPr>
        <w:pStyle w:val="Heading3"/>
        <w:numPr>
          <w:ilvl w:val="2"/>
          <w:numId w:val="1"/>
        </w:numPr>
        <w:ind w:firstLine="0"/>
      </w:pPr>
      <w:r>
        <w:t>Miscellaneous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String Concatenation.</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Sign Operator.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B44F42" w:rsidRDefault="00B44F42">
            <w:pPr>
              <w:pStyle w:val="TableContents"/>
            </w:pPr>
          </w:p>
          <w:p w:rsidR="00B44F42" w:rsidRDefault="00B44F42" w:rsidP="00B44F42">
            <w:r>
              <w:lastRenderedPageBreak/>
              <w:t xml:space="preserve">Example: </w:t>
            </w:r>
          </w:p>
          <w:p w:rsidR="00B44F42" w:rsidRPr="0012146A" w:rsidRDefault="00B44F42" w:rsidP="00B44F42">
            <w:pPr>
              <w:pStyle w:val="NoSpacing"/>
            </w:pPr>
            <w:proofErr w:type="spellStart"/>
            <w:r w:rsidRPr="0012146A">
              <w:t>VarArray</w:t>
            </w:r>
            <w:proofErr w:type="spellEnd"/>
            <w:r w:rsidRPr="0012146A">
              <w:t>[3] = 234</w:t>
            </w:r>
          </w:p>
          <w:p w:rsidR="00B44F42" w:rsidRPr="0012146A" w:rsidRDefault="00B44F42" w:rsidP="00B44F42">
            <w:pPr>
              <w:pStyle w:val="NoSpacing"/>
            </w:pPr>
            <w:proofErr w:type="spellStart"/>
            <w:r>
              <w:t>V</w:t>
            </w:r>
            <w:r w:rsidRPr="0012146A">
              <w:t>arA</w:t>
            </w:r>
            <w:proofErr w:type="spellEnd"/>
            <w:r w:rsidRPr="0012146A">
              <w:t xml:space="preserve"> = 43.1 / </w:t>
            </w:r>
            <w:proofErr w:type="spellStart"/>
            <w:r w:rsidRPr="0012146A">
              <w:t>VarArray</w:t>
            </w:r>
            <w:proofErr w:type="spellEnd"/>
            <w:r w:rsidRPr="0012146A">
              <w:t>[0]</w:t>
            </w:r>
          </w:p>
          <w:p w:rsidR="00B44F42" w:rsidRDefault="00B44F42">
            <w:pPr>
              <w:pStyle w:val="TableContents"/>
            </w:pPr>
          </w:p>
        </w:tc>
      </w:tr>
    </w:tbl>
    <w:p w:rsidR="009F62A8" w:rsidRPr="0012146A" w:rsidRDefault="009C655C" w:rsidP="00B44F42">
      <w:pPr>
        <w:pStyle w:val="ListParagraph"/>
        <w:ind w:left="1700"/>
      </w:pPr>
      <w:r>
        <w:lastRenderedPageBreak/>
        <w:br/>
      </w:r>
    </w:p>
    <w:p w:rsidR="009F62A8" w:rsidRPr="0012146A" w:rsidRDefault="009F62A8" w:rsidP="0012146A">
      <w:pPr>
        <w:pStyle w:val="NoSpacing"/>
      </w:pPr>
    </w:p>
    <w:p w:rsidR="009F62A8" w:rsidRDefault="009C655C" w:rsidP="0012146A">
      <w:pPr>
        <w:pStyle w:val="Heading2"/>
        <w:numPr>
          <w:ilvl w:val="1"/>
          <w:numId w:val="1"/>
        </w:numPr>
      </w:pPr>
      <w:r>
        <w:t>Numeric Notation</w:t>
      </w:r>
    </w:p>
    <w:p w:rsidR="009F62A8" w:rsidRDefault="009C655C">
      <w:r>
        <w:rPr>
          <w:i/>
        </w:rPr>
        <w:t>Coda</w:t>
      </w:r>
      <w:r>
        <w:t xml:space="preserve"> allows numbers to be represented as decimal (base 10), hexadecimal (base 16) or binary (base 2) values inside expressions.</w:t>
      </w:r>
    </w:p>
    <w:p w:rsidR="009F62A8" w:rsidRDefault="009C655C" w:rsidP="0012146A">
      <w:pPr>
        <w:pStyle w:val="ListParagraph"/>
        <w:numPr>
          <w:ilvl w:val="0"/>
          <w:numId w:val="9"/>
        </w:numPr>
      </w:pPr>
      <w:r>
        <w:t xml:space="preserve">Hexadecimal </w:t>
      </w:r>
      <w:r>
        <w:tab/>
        <w:t>– 0x0044FFA2, 0xBEEF</w:t>
      </w:r>
    </w:p>
    <w:p w:rsidR="009F62A8" w:rsidRDefault="009C655C" w:rsidP="0012146A">
      <w:pPr>
        <w:pStyle w:val="ListParagraph"/>
        <w:numPr>
          <w:ilvl w:val="0"/>
          <w:numId w:val="9"/>
        </w:numPr>
      </w:pPr>
      <w:r>
        <w:t xml:space="preserve">Binary </w:t>
      </w:r>
      <w:r>
        <w:tab/>
      </w:r>
      <w:r>
        <w:tab/>
        <w:t>– #010010, #11011</w:t>
      </w:r>
    </w:p>
    <w:p w:rsidR="009F62A8" w:rsidRDefault="009C655C" w:rsidP="0012146A">
      <w:pPr>
        <w:pStyle w:val="Heading2"/>
        <w:numPr>
          <w:ilvl w:val="1"/>
          <w:numId w:val="1"/>
        </w:numPr>
      </w:pPr>
      <w:r>
        <w:t>Constants</w:t>
      </w:r>
    </w:p>
    <w:p w:rsidR="009F62A8" w:rsidRDefault="009C655C">
      <w:r>
        <w:t>The script parser supports the following constants:</w:t>
      </w:r>
    </w:p>
    <w:p w:rsidR="009F62A8" w:rsidRDefault="009C655C" w:rsidP="0012146A">
      <w:pPr>
        <w:pStyle w:val="ListParagraph"/>
        <w:numPr>
          <w:ilvl w:val="0"/>
          <w:numId w:val="10"/>
        </w:numPr>
      </w:pPr>
      <w:r>
        <w:t xml:space="preserve">Pi </w:t>
      </w:r>
      <w:r>
        <w:tab/>
      </w:r>
      <w:r>
        <w:tab/>
        <w:t>– 3.141592653589793238462643</w:t>
      </w:r>
    </w:p>
    <w:p w:rsidR="009F62A8" w:rsidRDefault="009C655C" w:rsidP="0012146A">
      <w:pPr>
        <w:pStyle w:val="ListParagraph"/>
        <w:numPr>
          <w:ilvl w:val="0"/>
          <w:numId w:val="10"/>
        </w:numPr>
      </w:pPr>
      <w:r>
        <w:t xml:space="preserve">E </w:t>
      </w:r>
      <w:r>
        <w:tab/>
      </w:r>
      <w:r>
        <w:tab/>
        <w:t>– 2.718281828459045235360287</w:t>
      </w:r>
    </w:p>
    <w:p w:rsidR="009F62A8" w:rsidRDefault="009C655C" w:rsidP="0012146A">
      <w:pPr>
        <w:pStyle w:val="Heading2"/>
        <w:numPr>
          <w:ilvl w:val="1"/>
          <w:numId w:val="1"/>
        </w:numPr>
      </w:pPr>
      <w:r>
        <w:t>Intrinsic Math Functions</w:t>
      </w:r>
    </w:p>
    <w:p w:rsidR="009F62A8" w:rsidRDefault="009C655C">
      <w:r>
        <w:t>All angles are represented as radians.</w:t>
      </w:r>
    </w:p>
    <w:p w:rsidR="009F62A8" w:rsidRDefault="009C655C" w:rsidP="0012146A">
      <w:pPr>
        <w:pStyle w:val="ListParagraph"/>
        <w:numPr>
          <w:ilvl w:val="0"/>
          <w:numId w:val="12"/>
        </w:numPr>
      </w:pPr>
      <w:r>
        <w:t>Abs</w:t>
      </w:r>
      <w:r>
        <w:tab/>
      </w:r>
      <w:r>
        <w:tab/>
      </w:r>
      <w:r>
        <w:tab/>
        <w:t>- Returns the absolute value of a number.</w:t>
      </w:r>
    </w:p>
    <w:p w:rsidR="009F62A8" w:rsidRDefault="009C655C" w:rsidP="0012146A">
      <w:pPr>
        <w:pStyle w:val="ListParagraph"/>
        <w:numPr>
          <w:ilvl w:val="0"/>
          <w:numId w:val="12"/>
        </w:numPr>
      </w:pPr>
      <w:r>
        <w:t>Sin, Cos, Tan</w:t>
      </w:r>
      <w:r>
        <w:tab/>
      </w:r>
      <w:r>
        <w:tab/>
        <w:t>- Returns the sine, cosine and tangents respectively.</w:t>
      </w:r>
    </w:p>
    <w:p w:rsidR="009F62A8" w:rsidRDefault="009C655C" w:rsidP="0012146A">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9F62A8" w:rsidRDefault="009C655C" w:rsidP="0012146A">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9F62A8" w:rsidRDefault="009C655C" w:rsidP="0012146A">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9F62A8" w:rsidRDefault="009C655C" w:rsidP="0012146A">
      <w:pPr>
        <w:pStyle w:val="ListParagraph"/>
        <w:numPr>
          <w:ilvl w:val="0"/>
          <w:numId w:val="12"/>
        </w:numPr>
      </w:pPr>
      <w:r>
        <w:t>Log, Log10</w:t>
      </w:r>
      <w:r>
        <w:tab/>
      </w:r>
      <w:r>
        <w:tab/>
        <w:t>- Returns the base-10 logarithm of a number.</w:t>
      </w:r>
    </w:p>
    <w:p w:rsidR="009F62A8" w:rsidRDefault="009C655C" w:rsidP="0012146A">
      <w:pPr>
        <w:pStyle w:val="ListParagraph"/>
        <w:numPr>
          <w:ilvl w:val="0"/>
          <w:numId w:val="12"/>
        </w:numPr>
      </w:pPr>
      <w:r>
        <w:t>Log2</w:t>
      </w:r>
      <w:r>
        <w:tab/>
      </w:r>
      <w:r>
        <w:tab/>
      </w:r>
      <w:r>
        <w:tab/>
        <w:t>- Returns the base-2 logarithm of a number.</w:t>
      </w:r>
    </w:p>
    <w:p w:rsidR="009F62A8" w:rsidRDefault="009C655C" w:rsidP="0012146A">
      <w:pPr>
        <w:pStyle w:val="ListParagraph"/>
        <w:numPr>
          <w:ilvl w:val="0"/>
          <w:numId w:val="12"/>
        </w:numPr>
      </w:pPr>
      <w:r>
        <w:t>Ln</w:t>
      </w:r>
      <w:r>
        <w:tab/>
      </w:r>
      <w:r>
        <w:tab/>
      </w:r>
      <w:r>
        <w:tab/>
        <w:t>- Returns the natural logarithm of a number.</w:t>
      </w:r>
    </w:p>
    <w:p w:rsidR="009F62A8" w:rsidRDefault="009C655C" w:rsidP="0012146A">
      <w:pPr>
        <w:pStyle w:val="ListParagraph"/>
        <w:numPr>
          <w:ilvl w:val="0"/>
          <w:numId w:val="12"/>
        </w:numPr>
      </w:pPr>
      <w:proofErr w:type="spellStart"/>
      <w:r>
        <w:t>Sqrt</w:t>
      </w:r>
      <w:proofErr w:type="spellEnd"/>
      <w:r>
        <w:tab/>
      </w:r>
      <w:r>
        <w:tab/>
      </w:r>
      <w:r>
        <w:tab/>
        <w:t>- Returns the square root of a number.</w:t>
      </w:r>
    </w:p>
    <w:p w:rsidR="009F62A8" w:rsidRDefault="009C655C" w:rsidP="0012146A">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9F62A8" w:rsidRDefault="009C655C" w:rsidP="0012146A">
      <w:pPr>
        <w:pStyle w:val="ListParagraph"/>
        <w:numPr>
          <w:ilvl w:val="0"/>
          <w:numId w:val="12"/>
        </w:numPr>
      </w:pPr>
      <w:r>
        <w:lastRenderedPageBreak/>
        <w:t>Min(x, y …z)</w:t>
      </w:r>
      <w:r>
        <w:tab/>
      </w:r>
      <w:r>
        <w:tab/>
        <w:t>- Returns the smallest number in a set.</w:t>
      </w:r>
    </w:p>
    <w:p w:rsidR="009F62A8" w:rsidRDefault="009C655C" w:rsidP="0012146A">
      <w:pPr>
        <w:pStyle w:val="ListParagraph"/>
        <w:numPr>
          <w:ilvl w:val="0"/>
          <w:numId w:val="12"/>
        </w:numPr>
      </w:pPr>
      <w:r>
        <w:t>Max(x, y …z)</w:t>
      </w:r>
      <w:r>
        <w:tab/>
      </w:r>
      <w:r>
        <w:tab/>
        <w:t>- Returns the largest number in a set.</w:t>
      </w:r>
    </w:p>
    <w:p w:rsidR="009F62A8" w:rsidRDefault="009C655C" w:rsidP="0012146A">
      <w:pPr>
        <w:pStyle w:val="ListParagraph"/>
        <w:numPr>
          <w:ilvl w:val="0"/>
          <w:numId w:val="12"/>
        </w:numPr>
      </w:pPr>
      <w:r>
        <w:t>Sum(x, y …z)</w:t>
      </w:r>
      <w:r>
        <w:tab/>
      </w:r>
      <w:r>
        <w:tab/>
        <w:t>- Returns the sum of all the numbers in a set.</w:t>
      </w:r>
    </w:p>
    <w:p w:rsidR="009F62A8" w:rsidRDefault="009C655C" w:rsidP="0012146A">
      <w:pPr>
        <w:pStyle w:val="Heading2"/>
        <w:numPr>
          <w:ilvl w:val="1"/>
          <w:numId w:val="1"/>
        </w:numPr>
      </w:pPr>
      <w:r>
        <w:t>Language Constructs &amp; Features</w:t>
      </w:r>
    </w:p>
    <w:p w:rsidR="009F62A8" w:rsidRDefault="009C655C">
      <w:r>
        <w:t xml:space="preserve">As with all other scripting languages, </w:t>
      </w:r>
      <w:r>
        <w:rPr>
          <w:i/>
        </w:rPr>
        <w:t>Coda</w:t>
      </w:r>
      <w:r>
        <w:t xml:space="preserve"> offers many ways of controlling code flow through conditional control blocks, flow control constructs, etc.</w:t>
      </w:r>
    </w:p>
    <w:p w:rsidR="009F62A8" w:rsidRDefault="009C655C">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9F62A8" w:rsidRDefault="009C655C">
      <w:pPr>
        <w:pStyle w:val="NoSpacing"/>
      </w:pPr>
      <w:r w:rsidRPr="0012146A">
        <w:t xml:space="preserve">IF </w:t>
      </w:r>
      <w:proofErr w:type="spellStart"/>
      <w:r w:rsidRPr="0012146A">
        <w:t>expressionA</w:t>
      </w:r>
      <w:proofErr w:type="spellEnd"/>
      <w:r w:rsidRPr="0012146A">
        <w:t xml:space="preserve"> [comparison] </w:t>
      </w:r>
      <w:proofErr w:type="spellStart"/>
      <w:r w:rsidRPr="0012146A">
        <w:t>expressionB</w:t>
      </w:r>
      <w:proofErr w:type="spellEnd"/>
      <w:r w:rsidRPr="0012146A">
        <w:br/>
      </w:r>
      <w:r>
        <w:t xml:space="preserve"> </w:t>
      </w:r>
      <w:r>
        <w:tab/>
      </w:r>
      <w:r w:rsidRPr="0012146A">
        <w:t>; test "</w:t>
      </w:r>
      <w:proofErr w:type="spellStart"/>
      <w:r w:rsidRPr="0012146A">
        <w:t>expressionA</w:t>
      </w:r>
      <w:proofErr w:type="spellEnd"/>
      <w:r w:rsidRPr="0012146A">
        <w:t xml:space="preserve"> [comparison] </w:t>
      </w:r>
      <w:proofErr w:type="spellStart"/>
      <w:r w:rsidRPr="0012146A">
        <w:t>expressionB</w:t>
      </w:r>
      <w:proofErr w:type="spellEnd"/>
      <w:r w:rsidRPr="0012146A">
        <w:t>" passed</w:t>
      </w:r>
      <w:r w:rsidRPr="0012146A">
        <w:br/>
        <w:t xml:space="preserve">ELSEIF </w:t>
      </w:r>
      <w:proofErr w:type="spellStart"/>
      <w:r w:rsidRPr="0012146A">
        <w:t>expressionB</w:t>
      </w:r>
      <w:proofErr w:type="spellEnd"/>
      <w:r w:rsidRPr="0012146A">
        <w:t xml:space="preserve"> [comparison] expression</w:t>
      </w:r>
      <w:r w:rsidRPr="0012146A">
        <w:br/>
      </w:r>
      <w:r>
        <w:t xml:space="preserve"> </w:t>
      </w:r>
      <w:r>
        <w:tab/>
      </w:r>
      <w:r w:rsidRPr="0012146A">
        <w:t>; test "</w:t>
      </w:r>
      <w:proofErr w:type="spellStart"/>
      <w:r w:rsidRPr="0012146A">
        <w:t>expressionB</w:t>
      </w:r>
      <w:proofErr w:type="spellEnd"/>
      <w:r w:rsidRPr="0012146A">
        <w:t xml:space="preserve"> [comparison] </w:t>
      </w:r>
      <w:proofErr w:type="spellStart"/>
      <w:r w:rsidRPr="0012146A">
        <w:t>expressionC</w:t>
      </w:r>
      <w:proofErr w:type="spellEnd"/>
      <w:r w:rsidRPr="0012146A">
        <w:t>" passed</w:t>
      </w:r>
      <w:r w:rsidRPr="0012146A">
        <w:br/>
        <w:t>ELSE</w:t>
      </w:r>
      <w:r w:rsidRPr="0012146A">
        <w:br/>
      </w:r>
      <w:r>
        <w:t xml:space="preserve"> </w:t>
      </w:r>
      <w:r>
        <w:tab/>
      </w:r>
      <w:r w:rsidRPr="0012146A">
        <w:t>; none of the above tests passed</w:t>
      </w:r>
      <w:r w:rsidRPr="0012146A">
        <w:br/>
        <w:t>ENDIF</w:t>
      </w:r>
      <w:r>
        <w:br/>
      </w:r>
    </w:p>
    <w:p w:rsidR="009F62A8" w:rsidRDefault="009C655C" w:rsidP="0012146A">
      <w:pPr>
        <w:pStyle w:val="ListParagraph"/>
      </w:pPr>
      <w:r>
        <w:t xml:space="preserve">ELSE and ELSEIF clauses are optional. While an IF construct can contain an arbitrary number of ELSEIF [clauses], only one of ELSE is allowed. As with Legacy, </w:t>
      </w:r>
      <w:r>
        <w:rPr>
          <w:i/>
        </w:rPr>
        <w:t>Coda</w:t>
      </w:r>
      <w:r>
        <w:t xml:space="preserve"> evaluates the entire conditional expression in IF/ELSEIF statements.</w:t>
      </w:r>
    </w:p>
    <w:p w:rsidR="009F62A8" w:rsidRDefault="009C655C">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r>
        <w:br/>
      </w:r>
      <w:r>
        <w:br/>
        <w:t>Syntax:</w:t>
      </w:r>
    </w:p>
    <w:p w:rsidR="009F62A8" w:rsidRDefault="009C655C">
      <w:pPr>
        <w:pStyle w:val="NoSpacing"/>
      </w:pPr>
      <w:r w:rsidRPr="0012146A">
        <w:t>WHILE &lt;expression&gt;</w:t>
      </w:r>
      <w:r w:rsidRPr="0012146A">
        <w:br/>
      </w:r>
      <w:r>
        <w:t xml:space="preserve"> </w:t>
      </w:r>
      <w:r>
        <w:tab/>
      </w:r>
      <w:r w:rsidRPr="0012146A">
        <w:t>; code</w:t>
      </w:r>
      <w:r>
        <w:br/>
      </w:r>
      <w:r w:rsidR="00BB53D6">
        <w:br/>
      </w:r>
      <w:r w:rsidR="00BB53D6">
        <w:tab/>
        <w:t>IF &lt;another expression&gt;</w:t>
      </w:r>
      <w:r w:rsidR="00BB53D6">
        <w:br/>
      </w:r>
      <w:r w:rsidR="00BB53D6">
        <w:tab/>
      </w:r>
      <w:r w:rsidR="00BB53D6">
        <w:tab/>
      </w:r>
      <w:proofErr w:type="gramStart"/>
      <w:r w:rsidRPr="0012146A">
        <w:t>BREAK(</w:t>
      </w:r>
      <w:proofErr w:type="gramEnd"/>
      <w:r w:rsidRPr="0012146A">
        <w:t>)</w:t>
      </w:r>
      <w:r w:rsidRPr="0012146A">
        <w:br/>
      </w:r>
      <w:r w:rsidRPr="0012146A">
        <w:tab/>
        <w:t>ELSEIF &lt;yet another expression&gt;</w:t>
      </w:r>
      <w:r w:rsidRPr="0012146A">
        <w:br/>
      </w:r>
      <w:r w:rsidRPr="0012146A">
        <w:tab/>
      </w:r>
      <w:r w:rsidRPr="0012146A">
        <w:tab/>
        <w:t>CONTINUE()</w:t>
      </w:r>
      <w:r w:rsidRPr="0012146A">
        <w:br/>
      </w:r>
      <w:r w:rsidRPr="0012146A">
        <w:tab/>
        <w:t>ENDIF</w:t>
      </w:r>
      <w:r w:rsidRPr="0012146A">
        <w:br/>
        <w:t>LOOP</w:t>
      </w:r>
      <w:r w:rsidRPr="0012146A">
        <w:rPr>
          <w:sz w:val="16"/>
        </w:rPr>
        <w:br/>
      </w:r>
    </w:p>
    <w:p w:rsidR="009F62A8" w:rsidRDefault="009C655C">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w:t>
      </w:r>
      <w:r>
        <w:lastRenderedPageBreak/>
        <w:t>returns false, execution is returned to the instruction immediately following the LOOP statement.</w:t>
      </w:r>
    </w:p>
    <w:p w:rsidR="009F62A8" w:rsidRDefault="009C655C" w:rsidP="0012146A">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9F62A8" w:rsidRDefault="009C655C">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r>
        <w:br/>
      </w:r>
    </w:p>
    <w:p w:rsidR="009F62A8" w:rsidRDefault="009C655C">
      <w:pPr>
        <w:pStyle w:val="ListParagraph"/>
      </w:pPr>
      <w:r>
        <w:t>Syntax:</w:t>
      </w:r>
    </w:p>
    <w:p w:rsidR="009F62A8" w:rsidRDefault="009C655C">
      <w:pPr>
        <w:pStyle w:val="NoSpacing"/>
      </w:pPr>
      <w:r w:rsidRPr="0012146A">
        <w:t>FOREACH &lt;iterator&gt; &lt;- &lt;expression&gt;</w:t>
      </w:r>
      <w:r w:rsidRPr="0012146A">
        <w:br/>
      </w:r>
      <w:r>
        <w:t xml:space="preserve"> </w:t>
      </w:r>
      <w:r>
        <w:tab/>
      </w:r>
      <w:r w:rsidRPr="0012146A">
        <w:t>; do stuff</w:t>
      </w:r>
      <w:r w:rsidRPr="0012146A">
        <w:br/>
        <w:t>LOOP</w:t>
      </w:r>
      <w:r>
        <w:br/>
      </w:r>
    </w:p>
    <w:p w:rsidR="009F62A8" w:rsidRDefault="009C655C" w:rsidP="0012146A">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9F62A8" w:rsidRDefault="009C655C">
      <w:pPr>
        <w:pStyle w:val="ListParagraph"/>
        <w:numPr>
          <w:ilvl w:val="0"/>
          <w:numId w:val="11"/>
        </w:numPr>
      </w:pPr>
      <w:r>
        <w:rPr>
          <w:rStyle w:val="SubtitleChar"/>
        </w:rPr>
        <w:t>RETURN</w:t>
      </w:r>
      <w:r>
        <w:t xml:space="preserve"> – The RETURN command is used to stop the execution of the calling script, and optionally return a value.</w:t>
      </w:r>
      <w:r>
        <w:br/>
      </w:r>
      <w:r>
        <w:br/>
        <w:t>Syntax:</w:t>
      </w:r>
    </w:p>
    <w:p w:rsidR="009F62A8" w:rsidRDefault="009C655C">
      <w:pPr>
        <w:pStyle w:val="NoSpacing"/>
      </w:pPr>
      <w:proofErr w:type="gramStart"/>
      <w:r w:rsidRPr="0012146A">
        <w:rPr>
          <w:sz w:val="16"/>
        </w:rPr>
        <w:t>RETURN(</w:t>
      </w:r>
      <w:proofErr w:type="gramEnd"/>
      <w:r w:rsidRPr="0012146A">
        <w:rPr>
          <w:sz w:val="16"/>
        </w:rPr>
        <w:t>[expression])</w:t>
      </w:r>
      <w:r w:rsidRPr="0012146A">
        <w:rPr>
          <w:sz w:val="16"/>
        </w:rPr>
        <w:br/>
      </w:r>
    </w:p>
    <w:p w:rsidR="009F62A8" w:rsidRDefault="009C655C">
      <w:pPr>
        <w:pStyle w:val="ListParagraph"/>
      </w:pPr>
      <w:r>
        <w:t>Example:</w:t>
      </w:r>
    </w:p>
    <w:p w:rsidR="009F62A8" w:rsidRDefault="009C655C" w:rsidP="0012146A">
      <w:pPr>
        <w:pStyle w:val="NoSpacing"/>
      </w:pPr>
      <w:r w:rsidRPr="0012146A">
        <w:rPr>
          <w:sz w:val="16"/>
        </w:rPr>
        <w:t>IF (Var1 == 4)</w:t>
      </w:r>
      <w:r w:rsidRPr="0012146A">
        <w:rPr>
          <w:sz w:val="16"/>
        </w:rPr>
        <w:br/>
      </w:r>
      <w:r w:rsidRPr="0012146A">
        <w:rPr>
          <w:sz w:val="16"/>
        </w:rPr>
        <w:tab/>
      </w:r>
      <w:proofErr w:type="gramStart"/>
      <w:r w:rsidRPr="0012146A">
        <w:rPr>
          <w:sz w:val="16"/>
        </w:rPr>
        <w:t>RETURN(</w:t>
      </w:r>
      <w:proofErr w:type="gramEnd"/>
      <w:r w:rsidRPr="0012146A">
        <w:rPr>
          <w:sz w:val="16"/>
        </w:rPr>
        <w:t>)</w:t>
      </w:r>
      <w:r w:rsidRPr="0012146A">
        <w:rPr>
          <w:sz w:val="16"/>
        </w:rPr>
        <w:br/>
        <w:t>ELSE</w:t>
      </w:r>
      <w:r w:rsidRPr="0012146A">
        <w:rPr>
          <w:sz w:val="16"/>
        </w:rPr>
        <w:br/>
      </w:r>
      <w:r w:rsidRPr="0012146A">
        <w:rPr>
          <w:sz w:val="16"/>
        </w:rPr>
        <w:tab/>
        <w:t>RETURN(Var1 * 7 ^ 5)</w:t>
      </w:r>
      <w:r w:rsidRPr="0012146A">
        <w:rPr>
          <w:sz w:val="16"/>
        </w:rPr>
        <w:br/>
        <w:t>ENDIF</w:t>
      </w:r>
    </w:p>
    <w:p w:rsidR="009F62A8" w:rsidRDefault="009F62A8" w:rsidP="0012146A">
      <w:pPr>
        <w:pStyle w:val="NoSpacing"/>
      </w:pPr>
    </w:p>
    <w:p w:rsidR="009F62A8" w:rsidRDefault="009C655C">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r>
        <w:br/>
      </w:r>
      <w:r>
        <w:br/>
        <w:t>Syntax:</w:t>
      </w:r>
    </w:p>
    <w:p w:rsidR="009F62A8" w:rsidRDefault="009C655C">
      <w:pPr>
        <w:pStyle w:val="NoSpacing"/>
      </w:pPr>
      <w:proofErr w:type="gramStart"/>
      <w:r w:rsidRPr="0012146A">
        <w:lastRenderedPageBreak/>
        <w:t>CALL(</w:t>
      </w:r>
      <w:proofErr w:type="gramEnd"/>
      <w:r w:rsidRPr="0012146A">
        <w:t>“&lt;script name&gt;”[, arguments 1…10])</w:t>
      </w:r>
      <w:r>
        <w:br/>
      </w:r>
    </w:p>
    <w:p w:rsidR="009F62A8" w:rsidRDefault="009C655C">
      <w:pPr>
        <w:pStyle w:val="ListParagraph"/>
      </w:pPr>
      <w:r>
        <w:t>Example:</w:t>
      </w:r>
    </w:p>
    <w:p w:rsidR="009F62A8" w:rsidRDefault="009C655C">
      <w:pPr>
        <w:pStyle w:val="NoSpacing"/>
      </w:pPr>
      <w:proofErr w:type="gramStart"/>
      <w:r w:rsidRPr="0012146A">
        <w:t>CALL(</w:t>
      </w:r>
      <w:proofErr w:type="gramEnd"/>
      <w:r w:rsidRPr="0012146A">
        <w:t>“</w:t>
      </w:r>
      <w:proofErr w:type="spellStart"/>
      <w:r w:rsidRPr="0012146A">
        <w:t>SwapStrings</w:t>
      </w:r>
      <w:proofErr w:type="spellEnd"/>
      <w:r w:rsidRPr="0012146A">
        <w:t>”, Var1, Var2)</w:t>
      </w:r>
      <w:r w:rsidRPr="0012146A">
        <w:br/>
        <w:t>Var1 = CALL(“</w:t>
      </w:r>
      <w:proofErr w:type="spellStart"/>
      <w:r w:rsidRPr="0012146A">
        <w:t>ConcatString</w:t>
      </w:r>
      <w:proofErr w:type="spellEnd"/>
      <w:r w:rsidRPr="0012146A">
        <w:t>”, “Pig”, “</w:t>
      </w:r>
      <w:proofErr w:type="spellStart"/>
      <w:r w:rsidRPr="0012146A">
        <w:t>gy</w:t>
      </w:r>
      <w:proofErr w:type="spellEnd"/>
      <w:r w:rsidRPr="0012146A">
        <w:t>”, “!”)</w:t>
      </w:r>
      <w:r>
        <w:br/>
      </w:r>
    </w:p>
    <w:p w:rsidR="009F62A8" w:rsidRDefault="009C655C" w:rsidP="0012146A">
      <w:pPr>
        <w:pStyle w:val="ListParagraph"/>
      </w:pPr>
      <w:r>
        <w:t>The command returns the value passed to the RETURN command, if any, or zero. The first argument must be the name of the function script. Up to 10 arguments can be passed as parameters to the function script.</w:t>
      </w:r>
    </w:p>
    <w:p w:rsidR="009F62A8" w:rsidRDefault="009C655C">
      <w:pPr>
        <w:pStyle w:val="Heading1"/>
      </w:pPr>
      <w:r>
        <w:t>Global Data Store</w:t>
      </w:r>
    </w:p>
    <w:p w:rsidR="009F62A8" w:rsidRDefault="009C655C">
      <w:r>
        <w:t xml:space="preserve">In addition to local variables, scripts are allowed to access a pool of global variables. These variables are stored in a location known as the ‘global data store’. Global variables need to be explicitly created by the user, not unlike those in the editor. The global data store’s contents can be managed from the </w:t>
      </w:r>
      <w:r>
        <w:rPr>
          <w:i/>
        </w:rPr>
        <w:t>Coda</w:t>
      </w:r>
      <w:r>
        <w:t xml:space="preserve"> menu in the editor’s main menu.</w:t>
      </w:r>
    </w:p>
    <w:p w:rsidR="009F62A8" w:rsidRDefault="009C655C">
      <w:pPr>
        <w:jc w:val="center"/>
      </w:pPr>
      <w:r>
        <w:rPr>
          <w:noProof/>
        </w:rPr>
        <w:drawing>
          <wp:inline distT="0" distB="0" distL="0" distR="0" wp14:anchorId="278C1670" wp14:editId="42007D41">
            <wp:extent cx="3816350" cy="3180715"/>
            <wp:effectExtent l="171450" t="171450" r="3746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3180715"/>
                    </a:xfrm>
                    <a:prstGeom prst="rect">
                      <a:avLst/>
                    </a:prstGeom>
                    <a:ln>
                      <a:noFill/>
                    </a:ln>
                    <a:effectLst>
                      <a:outerShdw blurRad="292100" dist="139700" dir="2700000" algn="tl" rotWithShape="0">
                        <a:srgbClr val="333333">
                          <a:alpha val="65000"/>
                        </a:srgbClr>
                      </a:outerShdw>
                    </a:effectLst>
                  </pic:spPr>
                </pic:pic>
              </a:graphicData>
            </a:graphic>
          </wp:inline>
        </w:drawing>
      </w:r>
      <w:r w:rsidR="00CC64B7">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9F62A8" w:rsidRDefault="009C655C">
      <w:r>
        <w:t>Global variables can contain either numeric or string data. Script executing in the background will be reinitialized on closing the data store.</w:t>
      </w:r>
    </w:p>
    <w:p w:rsidR="009F62A8" w:rsidRDefault="009C655C">
      <w:pPr>
        <w:pStyle w:val="Heading1"/>
      </w:pPr>
      <w:r>
        <w:lastRenderedPageBreak/>
        <w:t>Background Scripts</w:t>
      </w:r>
    </w:p>
    <w:p w:rsidR="00BB4851" w:rsidRDefault="009C655C">
      <w:r>
        <w:rPr>
          <w:i/>
        </w:rPr>
        <w:t xml:space="preserve">Coda </w:t>
      </w:r>
      <w:r>
        <w:t xml:space="preserve">comes with a special module called the ‘Backgrounder’ that executes scripts as a background editor process. Any script placed in the ‘Background’ folder is automatically initialized as a background script at editor start-up and will be executed at regular intervals, determined by the backgrounder’s and its own </w:t>
      </w:r>
      <w:bookmarkStart w:id="0" w:name="_GoBack"/>
      <w:bookmarkEnd w:id="0"/>
      <w:r>
        <w:t>polling interval - The only requirement placed on them is that they cannot contain a parameter list. Background scripts remain persistent i.e. they preserve their state, for the entirety of a session or until they are reinitialized.</w:t>
      </w:r>
    </w:p>
    <w:p w:rsidR="009F62A8" w:rsidRDefault="009C655C">
      <w:r>
        <w:br/>
        <w:t xml:space="preserve">The backgrounding process is performed as a synchronous operation, i.e. there may only be one script executing at any given time. The operation can be suspended (and resumed) from the </w:t>
      </w:r>
      <w:r w:rsidRPr="0012146A">
        <w:t>Coda</w:t>
      </w:r>
      <w:r>
        <w:t xml:space="preserve"> menu in the editor’s main menu.</w:t>
      </w:r>
    </w:p>
    <w:p w:rsidR="009F62A8" w:rsidRDefault="009C655C">
      <w:pPr>
        <w:pStyle w:val="Heading1"/>
      </w:pPr>
      <w:r>
        <w:t>Executing Scripts</w:t>
      </w:r>
    </w:p>
    <w:p w:rsidR="009F62A8" w:rsidRPr="0012146A" w:rsidRDefault="009C655C">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9F62A8" w:rsidRDefault="009C655C">
      <w:pPr>
        <w:pStyle w:val="NoSpacing"/>
      </w:pPr>
      <w:proofErr w:type="spellStart"/>
      <w:r w:rsidRPr="0012146A">
        <w:t>RunCodaScript</w:t>
      </w:r>
      <w:proofErr w:type="spellEnd"/>
      <w:r w:rsidRPr="0012146A">
        <w:t xml:space="preserve"> &lt;script name&gt;</w:t>
      </w:r>
    </w:p>
    <w:p w:rsidR="009F62A8" w:rsidRDefault="009F62A8">
      <w:pPr>
        <w:pStyle w:val="NoSpacing"/>
      </w:pPr>
    </w:p>
    <w:p w:rsidR="009F62A8" w:rsidRDefault="009C655C">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9F62A8" w:rsidRDefault="009C655C">
      <w:pPr>
        <w:pStyle w:val="NoSpacing"/>
      </w:pPr>
      <w:proofErr w:type="spellStart"/>
      <w:r w:rsidRPr="0012146A">
        <w:t>DumpCodaDocs</w:t>
      </w:r>
      <w:proofErr w:type="spellEnd"/>
    </w:p>
    <w:p w:rsidR="009F62A8" w:rsidRPr="0012146A" w:rsidRDefault="009F62A8" w:rsidP="0012146A">
      <w:pPr>
        <w:pStyle w:val="NoSpacing"/>
      </w:pPr>
    </w:p>
    <w:p w:rsidR="009F62A8" w:rsidRDefault="009C655C">
      <w:r>
        <w:t>The command generates the documentation and saves it in the editor’s root directory under the following name: coda_command_doc.htm</w:t>
      </w:r>
    </w:p>
    <w:p w:rsidR="009F62A8" w:rsidRDefault="009C655C">
      <w:pPr>
        <w:pStyle w:val="Heading1"/>
      </w:pPr>
      <w:r>
        <w:t>Resource Location</w:t>
      </w:r>
    </w:p>
    <w:p w:rsidR="009F62A8" w:rsidRDefault="009C655C">
      <w:r>
        <w:t xml:space="preserve">As with all Bethesda Game Studios Editor Extender-related resources, </w:t>
      </w:r>
      <w:r>
        <w:rPr>
          <w:i/>
        </w:rPr>
        <w:t xml:space="preserve">Coda </w:t>
      </w:r>
      <w:r>
        <w:t>scripts are to be saved inside the Data\BGSEE directory.</w:t>
      </w:r>
    </w:p>
    <w:p w:rsidR="009F62A8" w:rsidRDefault="009C655C" w:rsidP="0012146A">
      <w:pPr>
        <w:pStyle w:val="ListParagraph"/>
        <w:numPr>
          <w:ilvl w:val="0"/>
          <w:numId w:val="13"/>
        </w:numPr>
      </w:pPr>
      <w:r>
        <w:t xml:space="preserve">Data\BGSEE\Coda </w:t>
      </w:r>
      <w:r>
        <w:tab/>
      </w:r>
      <w:r>
        <w:tab/>
      </w:r>
      <w:r>
        <w:tab/>
        <w:t>– All regular scripts are saved in this folder.</w:t>
      </w:r>
    </w:p>
    <w:p w:rsidR="009F62A8" w:rsidRDefault="009C655C" w:rsidP="0012146A">
      <w:pPr>
        <w:pStyle w:val="ListParagraph"/>
        <w:numPr>
          <w:ilvl w:val="0"/>
          <w:numId w:val="13"/>
        </w:numPr>
      </w:pPr>
      <w:r>
        <w:t xml:space="preserve">Data\BGSEE\Coda\Background </w:t>
      </w:r>
      <w:r>
        <w:tab/>
      </w:r>
      <w:r>
        <w:tab/>
        <w:t>– Background scripts are saved in this folder.</w:t>
      </w:r>
    </w:p>
    <w:p w:rsidR="009F62A8" w:rsidRPr="0012146A" w:rsidRDefault="00B44F42">
      <w:r>
        <w:t>S</w:t>
      </w:r>
      <w:r w:rsidR="009C655C">
        <w:t xml:space="preserve">cripts are </w:t>
      </w:r>
      <w:r>
        <w:t xml:space="preserve">also </w:t>
      </w:r>
      <w:r w:rsidR="009C655C">
        <w:t>expected to have a file extension of ‘</w:t>
      </w:r>
      <w:r w:rsidR="009C655C">
        <w:rPr>
          <w:i/>
        </w:rPr>
        <w:t>coda</w:t>
      </w:r>
      <w:r w:rsidR="009C655C">
        <w:t xml:space="preserve">’. For instance, </w:t>
      </w:r>
      <w:r w:rsidR="009C655C">
        <w:br/>
      </w:r>
      <w:r w:rsidR="009C655C">
        <w:rPr>
          <w:rStyle w:val="SubtleEmphasis"/>
        </w:rPr>
        <w:t xml:space="preserve"> </w:t>
      </w:r>
      <w:r w:rsidR="009C655C">
        <w:rPr>
          <w:rStyle w:val="SubtleEmphasis"/>
        </w:rPr>
        <w:tab/>
        <w:t>Data\BGSEE\Coda\</w:t>
      </w:r>
      <w:proofErr w:type="spellStart"/>
      <w:r w:rsidR="009C655C">
        <w:rPr>
          <w:rStyle w:val="SubtleEmphasis"/>
        </w:rPr>
        <w:t>SampleCodaScript.coda</w:t>
      </w:r>
      <w:proofErr w:type="spellEnd"/>
    </w:p>
    <w:p w:rsidR="009C655C" w:rsidRDefault="009C655C" w:rsidP="009C655C">
      <w:pPr>
        <w:pStyle w:val="Heading1"/>
      </w:pPr>
    </w:p>
    <w:p w:rsidR="009C655C" w:rsidRDefault="009C655C" w:rsidP="009C655C">
      <w:pPr>
        <w:pStyle w:val="Heading1"/>
      </w:pPr>
    </w:p>
    <w:p w:rsidR="009F62A8" w:rsidRDefault="009C655C" w:rsidP="009C655C">
      <w:pPr>
        <w:pStyle w:val="Heading1"/>
      </w:pPr>
      <w:r w:rsidRPr="009C655C">
        <w:t>Sample Scripts</w:t>
      </w:r>
    </w:p>
    <w:p w:rsidR="009F62A8" w:rsidRPr="00BB4851" w:rsidRDefault="009C655C" w:rsidP="00BB4851">
      <w:pPr>
        <w:pStyle w:val="Heading2"/>
      </w:pPr>
      <w:r w:rsidRPr="00BB4851">
        <w:t xml:space="preserve">Strip off </w:t>
      </w:r>
      <w:r w:rsidR="007D1F45">
        <w:t>l</w:t>
      </w:r>
      <w:r w:rsidRPr="00BB4851">
        <w:t xml:space="preserve">eading </w:t>
      </w:r>
      <w:r w:rsidR="007D1F45">
        <w:t>d</w:t>
      </w:r>
      <w:r w:rsidRPr="00BB4851">
        <w:t>igits from Editor IDs</w:t>
      </w:r>
    </w:p>
    <w:p w:rsidR="009F62A8" w:rsidRDefault="009C655C">
      <w:pPr>
        <w:pStyle w:val="NoSpacing"/>
      </w:pPr>
      <w:proofErr w:type="gramStart"/>
      <w:r>
        <w:rPr>
          <w:rStyle w:val="SubtleEmphasis"/>
          <w:i w:val="0"/>
          <w:iCs w:val="0"/>
          <w:color w:val="auto"/>
        </w:rPr>
        <w:t>CODA(</w:t>
      </w:r>
      <w:proofErr w:type="spellStart"/>
      <w:proofErr w:type="gramEnd"/>
      <w:r>
        <w:rPr>
          <w:rStyle w:val="SubtleEmphasis"/>
          <w:i w:val="0"/>
          <w:iCs w:val="0"/>
          <w:color w:val="auto"/>
        </w:rPr>
        <w:t>BatchEditEID</w:t>
      </w:r>
      <w:proofErr w:type="spellEnd"/>
      <w:r>
        <w:rPr>
          <w:rStyle w:val="SubtleEmphasis"/>
          <w:i w:val="0"/>
          <w:iCs w:val="0"/>
          <w:color w:val="auto"/>
        </w:rPr>
        <w:t>, "0")</w:t>
      </w:r>
    </w:p>
    <w:p w:rsidR="009F62A8" w:rsidRDefault="009F62A8">
      <w:pPr>
        <w:pStyle w:val="NoSpacing"/>
      </w:pP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Buffer</w:t>
      </w: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w:t>
      </w:r>
      <w:proofErr w:type="spellStart"/>
      <w:r>
        <w:rPr>
          <w:rStyle w:val="SubtleEmphasis"/>
          <w:i w:val="0"/>
          <w:iCs w:val="0"/>
          <w:color w:val="auto"/>
        </w:rPr>
        <w:t>EditorID</w:t>
      </w:r>
      <w:proofErr w:type="spellEnd"/>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w:t>
      </w:r>
      <w:proofErr w:type="spellStart"/>
      <w:r>
        <w:rPr>
          <w:rStyle w:val="SubtleEmphasis"/>
          <w:i w:val="0"/>
          <w:iCs w:val="0"/>
          <w:color w:val="auto"/>
        </w:rPr>
        <w:t>firstChar</w:t>
      </w:r>
      <w:proofErr w:type="spellEnd"/>
    </w:p>
    <w:p w:rsidR="009F62A8" w:rsidRDefault="009F62A8">
      <w:pPr>
        <w:pStyle w:val="NoSpacing"/>
      </w:pPr>
    </w:p>
    <w:p w:rsidR="009F62A8" w:rsidRDefault="009C655C">
      <w:pPr>
        <w:pStyle w:val="NoSpacing"/>
      </w:pPr>
      <w:proofErr w:type="gramStart"/>
      <w:r>
        <w:rPr>
          <w:rStyle w:val="SubtleEmphasis"/>
          <w:i w:val="0"/>
          <w:iCs w:val="0"/>
          <w:color w:val="auto"/>
        </w:rPr>
        <w:t>begin</w:t>
      </w:r>
      <w:proofErr w:type="gramEnd"/>
    </w:p>
    <w:p w:rsidR="009F62A8" w:rsidRDefault="009C655C">
      <w:pPr>
        <w:pStyle w:val="NoSpacing"/>
      </w:pPr>
      <w:r>
        <w:rPr>
          <w:rStyle w:val="SubtleEmphasis"/>
          <w:i w:val="0"/>
          <w:iCs w:val="0"/>
          <w:color w:val="auto"/>
        </w:rPr>
        <w:tab/>
        <w:t>; retrieve AI package forms</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forEach</w:t>
      </w:r>
      <w:proofErr w:type="spellEnd"/>
      <w:proofErr w:type="gramEnd"/>
      <w:r>
        <w:rPr>
          <w:rStyle w:val="SubtleEmphasis"/>
          <w:i w:val="0"/>
          <w:iCs w:val="0"/>
          <w:color w:val="auto"/>
        </w:rPr>
        <w:t xml:space="preserve"> Buffer &lt;- </w:t>
      </w:r>
      <w:proofErr w:type="spellStart"/>
      <w:r>
        <w:rPr>
          <w:rStyle w:val="SubtleEmphasis"/>
          <w:i w:val="0"/>
          <w:iCs w:val="0"/>
          <w:color w:val="auto"/>
        </w:rPr>
        <w:t>GetDataHandlerFormList</w:t>
      </w:r>
      <w:proofErr w:type="spellEnd"/>
      <w:r>
        <w:rPr>
          <w:rStyle w:val="SubtleEmphasis"/>
          <w:i w:val="0"/>
          <w:iCs w:val="0"/>
          <w:color w:val="auto"/>
        </w:rPr>
        <w:t>(0x3D)</w:t>
      </w:r>
    </w:p>
    <w:p w:rsidR="009F62A8" w:rsidRDefault="009C655C">
      <w:pPr>
        <w:pStyle w:val="NoSpacing"/>
      </w:pPr>
      <w:r>
        <w:rPr>
          <w:rStyle w:val="SubtleEmphasis"/>
          <w:i w:val="0"/>
          <w:iCs w:val="0"/>
          <w:color w:val="auto"/>
        </w:rPr>
        <w:tab/>
      </w:r>
      <w:r>
        <w:rPr>
          <w:rStyle w:val="SubtleEmphasis"/>
          <w:i w:val="0"/>
          <w:iCs w:val="0"/>
          <w:color w:val="auto"/>
        </w:rPr>
        <w:tab/>
      </w:r>
      <w:proofErr w:type="spellStart"/>
      <w:r>
        <w:rPr>
          <w:rStyle w:val="SubtleEmphasis"/>
          <w:i w:val="0"/>
          <w:iCs w:val="0"/>
          <w:color w:val="auto"/>
        </w:rPr>
        <w:t>EditorID</w:t>
      </w:r>
      <w:proofErr w:type="spellEnd"/>
      <w:r>
        <w:rPr>
          <w:rStyle w:val="SubtleEmphasis"/>
          <w:i w:val="0"/>
          <w:iCs w:val="0"/>
          <w:color w:val="auto"/>
        </w:rPr>
        <w:t xml:space="preserve"> = </w:t>
      </w:r>
      <w:proofErr w:type="spellStart"/>
      <w:proofErr w:type="gramStart"/>
      <w:r>
        <w:rPr>
          <w:rStyle w:val="SubtleEmphasis"/>
          <w:i w:val="0"/>
          <w:iCs w:val="0"/>
          <w:color w:val="auto"/>
        </w:rPr>
        <w:t>GetEditorID</w:t>
      </w:r>
      <w:proofErr w:type="spellEnd"/>
      <w:r>
        <w:rPr>
          <w:rStyle w:val="SubtleEmphasis"/>
          <w:i w:val="0"/>
          <w:iCs w:val="0"/>
          <w:color w:val="auto"/>
        </w:rPr>
        <w:t>(</w:t>
      </w:r>
      <w:proofErr w:type="gramEnd"/>
      <w:r>
        <w:rPr>
          <w:rStyle w:val="SubtleEmphasis"/>
          <w:i w:val="0"/>
          <w:iCs w:val="0"/>
          <w:color w:val="auto"/>
        </w:rPr>
        <w:t>Buffer)</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firstChar</w:t>
      </w:r>
      <w:proofErr w:type="spellEnd"/>
      <w:proofErr w:type="gramEnd"/>
      <w:r>
        <w:rPr>
          <w:rStyle w:val="SubtleEmphasis"/>
          <w:i w:val="0"/>
          <w:iCs w:val="0"/>
          <w:color w:val="auto"/>
        </w:rPr>
        <w:t xml:space="preserve"> = </w:t>
      </w:r>
      <w:proofErr w:type="spellStart"/>
      <w:r>
        <w:rPr>
          <w:rStyle w:val="SubtleEmphasis"/>
          <w:i w:val="0"/>
          <w:iCs w:val="0"/>
          <w:color w:val="auto"/>
        </w:rPr>
        <w:t>StringSubStr</w:t>
      </w:r>
      <w:proofErr w:type="spell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0, 1)</w:t>
      </w:r>
    </w:p>
    <w:p w:rsidR="009F62A8" w:rsidRDefault="009C655C">
      <w:pPr>
        <w:pStyle w:val="NoSpacing"/>
      </w:pPr>
      <w:r>
        <w:rPr>
          <w:rStyle w:val="SubtleEmphasis"/>
          <w:i w:val="0"/>
          <w:iCs w:val="0"/>
          <w:color w:val="auto"/>
        </w:rPr>
        <w:tab/>
      </w:r>
      <w:r>
        <w:rPr>
          <w:rStyle w:val="SubtleEmphasis"/>
          <w:i w:val="0"/>
          <w:iCs w:val="0"/>
          <w:color w:val="auto"/>
        </w:rPr>
        <w:tab/>
        <w:t xml:space="preserve">; </w:t>
      </w:r>
      <w:proofErr w:type="gramStart"/>
      <w:r>
        <w:rPr>
          <w:rStyle w:val="SubtleEmphasis"/>
          <w:i w:val="0"/>
          <w:iCs w:val="0"/>
          <w:color w:val="auto"/>
        </w:rPr>
        <w:t>we</w:t>
      </w:r>
      <w:proofErr w:type="gramEnd"/>
      <w:r>
        <w:rPr>
          <w:rStyle w:val="SubtleEmphasis"/>
          <w:i w:val="0"/>
          <w:iCs w:val="0"/>
          <w:color w:val="auto"/>
        </w:rPr>
        <w:t xml:space="preserve"> only want to change the editor IDs that start with a number</w:t>
      </w:r>
    </w:p>
    <w:p w:rsidR="009F62A8" w:rsidRDefault="009C655C">
      <w:pPr>
        <w:pStyle w:val="NoSpacing"/>
      </w:pPr>
      <w:r>
        <w:rPr>
          <w:rStyle w:val="SubtleEmphasis"/>
          <w:i w:val="0"/>
          <w:iCs w:val="0"/>
          <w:color w:val="auto"/>
        </w:rPr>
        <w:tab/>
      </w: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w:t>
      </w:r>
      <w:proofErr w:type="spellStart"/>
      <w:r>
        <w:rPr>
          <w:rStyle w:val="SubtleEmphasis"/>
          <w:i w:val="0"/>
          <w:iCs w:val="0"/>
          <w:color w:val="auto"/>
        </w:rPr>
        <w:t>StringIsNumber</w:t>
      </w:r>
      <w:proofErr w:type="spellEnd"/>
      <w:r>
        <w:rPr>
          <w:rStyle w:val="SubtleEmphasis"/>
          <w:i w:val="0"/>
          <w:iCs w:val="0"/>
          <w:color w:val="auto"/>
        </w:rPr>
        <w:t>(</w:t>
      </w:r>
      <w:proofErr w:type="spellStart"/>
      <w:r>
        <w:rPr>
          <w:rStyle w:val="SubtleEmphasis"/>
          <w:i w:val="0"/>
          <w:iCs w:val="0"/>
          <w:color w:val="auto"/>
        </w:rPr>
        <w:t>firstChar</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xml:space="preserve"> (old)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;skip</w:t>
      </w:r>
      <w:proofErr w:type="gramEnd"/>
      <w:r>
        <w:rPr>
          <w:rStyle w:val="SubtleEmphasis"/>
          <w:i w:val="0"/>
          <w:iCs w:val="0"/>
          <w:color w:val="auto"/>
        </w:rPr>
        <w:t xml:space="preserve"> the first character</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spellStart"/>
      <w:r>
        <w:rPr>
          <w:rStyle w:val="SubtleEmphasis"/>
          <w:i w:val="0"/>
          <w:iCs w:val="0"/>
          <w:color w:val="auto"/>
        </w:rPr>
        <w:t>EditorID</w:t>
      </w:r>
      <w:proofErr w:type="spellEnd"/>
      <w:r>
        <w:rPr>
          <w:rStyle w:val="SubtleEmphasis"/>
          <w:i w:val="0"/>
          <w:iCs w:val="0"/>
          <w:color w:val="auto"/>
        </w:rPr>
        <w:t xml:space="preserve"> = </w:t>
      </w:r>
      <w:proofErr w:type="spellStart"/>
      <w:proofErr w:type="gramStart"/>
      <w:r>
        <w:rPr>
          <w:rStyle w:val="SubtleEmphasis"/>
          <w:i w:val="0"/>
          <w:iCs w:val="0"/>
          <w:color w:val="auto"/>
        </w:rPr>
        <w:t>StringSubStr</w:t>
      </w:r>
      <w:proofErr w:type="spellEnd"/>
      <w:r>
        <w:rPr>
          <w:rStyle w:val="SubtleEmphasis"/>
          <w:i w:val="0"/>
          <w:iCs w:val="0"/>
          <w:color w:val="auto"/>
        </w:rPr>
        <w:t>(</w:t>
      </w:r>
      <w:proofErr w:type="spellStart"/>
      <w:proofErr w:type="gramEnd"/>
      <w:r>
        <w:rPr>
          <w:rStyle w:val="SubtleEmphasis"/>
          <w:i w:val="0"/>
          <w:iCs w:val="0"/>
          <w:color w:val="auto"/>
        </w:rPr>
        <w:t>EditorID</w:t>
      </w:r>
      <w:proofErr w:type="spellEnd"/>
      <w:r>
        <w:rPr>
          <w:rStyle w:val="SubtleEmphasis"/>
          <w:i w:val="0"/>
          <w:iCs w:val="0"/>
          <w:color w:val="auto"/>
        </w:rPr>
        <w:t xml:space="preserve">, 1, </w:t>
      </w:r>
      <w:proofErr w:type="spellStart"/>
      <w:r>
        <w:rPr>
          <w:rStyle w:val="SubtleEmphasis"/>
          <w:i w:val="0"/>
          <w:iCs w:val="0"/>
          <w:color w:val="auto"/>
        </w:rPr>
        <w:t>StringLength</w:t>
      </w:r>
      <w:proofErr w:type="spell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xml:space="preserve"> (new)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setEditorID</w:t>
      </w:r>
      <w:proofErr w:type="spellEnd"/>
      <w:r>
        <w:rPr>
          <w:rStyle w:val="SubtleEmphasis"/>
          <w:i w:val="0"/>
          <w:iCs w:val="0"/>
          <w:color w:val="auto"/>
        </w:rPr>
        <w:t>(</w:t>
      </w:r>
      <w:proofErr w:type="gramEnd"/>
      <w:r>
        <w:rPr>
          <w:rStyle w:val="SubtleEmphasis"/>
          <w:i w:val="0"/>
          <w:iCs w:val="0"/>
          <w:color w:val="auto"/>
        </w:rPr>
        <w:t>Buffer,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endif</w:t>
      </w:r>
      <w:proofErr w:type="spellEnd"/>
      <w:proofErr w:type="gramEnd"/>
    </w:p>
    <w:p w:rsidR="009F62A8" w:rsidRDefault="009C655C">
      <w:pPr>
        <w:pStyle w:val="NoSpacing"/>
      </w:pPr>
      <w:r>
        <w:rPr>
          <w:rStyle w:val="SubtleEmphasis"/>
          <w:i w:val="0"/>
          <w:iCs w:val="0"/>
          <w:color w:val="auto"/>
        </w:rPr>
        <w:tab/>
      </w:r>
      <w:proofErr w:type="gramStart"/>
      <w:r>
        <w:rPr>
          <w:rStyle w:val="SubtleEmphasis"/>
          <w:i w:val="0"/>
          <w:iCs w:val="0"/>
          <w:color w:val="auto"/>
        </w:rPr>
        <w:t>loop</w:t>
      </w:r>
      <w:proofErr w:type="gramEnd"/>
    </w:p>
    <w:p w:rsidR="009F62A8" w:rsidRDefault="009C655C">
      <w:pPr>
        <w:pStyle w:val="NoSpacing"/>
      </w:pPr>
      <w:r>
        <w:rPr>
          <w:rStyle w:val="SubtleEmphasis"/>
          <w:i w:val="0"/>
          <w:iCs w:val="0"/>
          <w:color w:val="auto"/>
        </w:rPr>
        <w:tab/>
        <w:t>; It's pretty quick, but nice to know exactly when it's done.</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"All done.")</w:t>
      </w:r>
    </w:p>
    <w:p w:rsidR="009F62A8" w:rsidRDefault="009C655C" w:rsidP="0012146A">
      <w:pPr>
        <w:pStyle w:val="NoSpacing"/>
        <w:rPr>
          <w:rStyle w:val="SubtleEmphasis"/>
          <w:i w:val="0"/>
          <w:iCs w:val="0"/>
          <w:color w:val="auto"/>
        </w:rPr>
      </w:pPr>
      <w:proofErr w:type="gramStart"/>
      <w:r>
        <w:rPr>
          <w:rStyle w:val="SubtleEmphasis"/>
          <w:i w:val="0"/>
          <w:iCs w:val="0"/>
          <w:color w:val="auto"/>
        </w:rPr>
        <w:t>end</w:t>
      </w:r>
      <w:proofErr w:type="gramEnd"/>
    </w:p>
    <w:p w:rsidR="007D1F45" w:rsidRDefault="007D1F45" w:rsidP="007D1F45">
      <w:pPr>
        <w:pStyle w:val="Heading2"/>
      </w:pPr>
      <w:r>
        <w:t>Display an annoying message in the Console incessantly</w:t>
      </w:r>
    </w:p>
    <w:p w:rsidR="007D1F45" w:rsidRDefault="007D1F45" w:rsidP="007D1F45">
      <w:pPr>
        <w:pStyle w:val="NoSpacing"/>
      </w:pPr>
      <w:proofErr w:type="gramStart"/>
      <w:r>
        <w:rPr>
          <w:rStyle w:val="SubtleEmphasis"/>
          <w:i w:val="0"/>
          <w:iCs w:val="0"/>
          <w:color w:val="auto"/>
        </w:rPr>
        <w:t>CODA(</w:t>
      </w:r>
      <w:proofErr w:type="spellStart"/>
      <w:proofErr w:type="gramEnd"/>
      <w:r>
        <w:rPr>
          <w:rStyle w:val="SubtleEmphasis"/>
          <w:i w:val="0"/>
          <w:iCs w:val="0"/>
          <w:color w:val="auto"/>
        </w:rPr>
        <w:t>ItWillNeverEnd</w:t>
      </w:r>
      <w:proofErr w:type="spellEnd"/>
      <w:r>
        <w:rPr>
          <w:rStyle w:val="SubtleEmphasis"/>
          <w:i w:val="0"/>
          <w:iCs w:val="0"/>
          <w:color w:val="auto"/>
        </w:rPr>
        <w:t>, "</w:t>
      </w:r>
      <w:r w:rsidR="004851F0">
        <w:rPr>
          <w:rStyle w:val="SubtleEmphasis"/>
          <w:i w:val="0"/>
          <w:iCs w:val="0"/>
          <w:color w:val="auto"/>
        </w:rPr>
        <w:t>1</w:t>
      </w:r>
      <w:r>
        <w:rPr>
          <w:rStyle w:val="SubtleEmphasis"/>
          <w:i w:val="0"/>
          <w:iCs w:val="0"/>
          <w:color w:val="auto"/>
        </w:rPr>
        <w:t>")</w:t>
      </w:r>
    </w:p>
    <w:p w:rsidR="007D1F45" w:rsidRDefault="007D1F45" w:rsidP="007D1F45">
      <w:pPr>
        <w:pStyle w:val="NoSpacing"/>
      </w:pPr>
      <w:r>
        <w:t xml:space="preserve">; </w:t>
      </w:r>
      <w:proofErr w:type="gramStart"/>
      <w:r>
        <w:t>this</w:t>
      </w:r>
      <w:proofErr w:type="gramEnd"/>
      <w:r>
        <w:t xml:space="preserve"> is a background script</w:t>
      </w:r>
    </w:p>
    <w:p w:rsidR="007D1F45" w:rsidRDefault="007D1F45" w:rsidP="007D1F45">
      <w:pPr>
        <w:pStyle w:val="NoSpacing"/>
      </w:pPr>
    </w:p>
    <w:p w:rsidR="007D1F45" w:rsidRDefault="007D1F45" w:rsidP="007D1F45">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Timer = 0.0</w:t>
      </w:r>
    </w:p>
    <w:p w:rsidR="007D1F45" w:rsidRDefault="007D1F45" w:rsidP="007D1F45">
      <w:pPr>
        <w:pStyle w:val="NoSpacing"/>
      </w:pPr>
    </w:p>
    <w:p w:rsidR="007D1F45" w:rsidRDefault="007D1F45" w:rsidP="007D1F45">
      <w:pPr>
        <w:pStyle w:val="NoSpacing"/>
      </w:pPr>
      <w:proofErr w:type="gramStart"/>
      <w:r>
        <w:rPr>
          <w:rStyle w:val="SubtleEmphasis"/>
          <w:i w:val="0"/>
          <w:iCs w:val="0"/>
          <w:color w:val="auto"/>
        </w:rPr>
        <w:t>begin</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 Timer &gt; 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proofErr w:type="spellStart"/>
      <w:proofErr w:type="gramStart"/>
      <w:r>
        <w:rPr>
          <w:rStyle w:val="SubtleEmphasis"/>
          <w:i w:val="0"/>
          <w:iCs w:val="0"/>
          <w:color w:val="auto"/>
        </w:rPr>
        <w:t>GetSecondsPassed</w:t>
      </w:r>
      <w:proofErr w:type="spellEnd"/>
      <w:r>
        <w:rPr>
          <w:rStyle w:val="SubtleEmphasis"/>
          <w:i w:val="0"/>
          <w:iCs w:val="0"/>
          <w:color w:val="auto"/>
        </w:rPr>
        <w:t>()</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else</w:t>
      </w:r>
      <w:proofErr w:type="gramEnd"/>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r w:rsidR="004851F0">
        <w:rPr>
          <w:rStyle w:val="SubtleEmphasis"/>
          <w:i w:val="0"/>
          <w:iCs w:val="0"/>
          <w:color w:val="auto"/>
        </w:rPr>
        <w:t>2</w:t>
      </w:r>
      <w:r>
        <w:rPr>
          <w:rStyle w:val="SubtleEmphasis"/>
          <w:i w:val="0"/>
          <w:iCs w:val="0"/>
          <w:color w:val="auto"/>
        </w:rPr>
        <w:t>.0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“Ping!”)</w:t>
      </w:r>
    </w:p>
    <w:p w:rsidR="007D1F45" w:rsidRDefault="007D1F45" w:rsidP="007D1F45">
      <w:pPr>
        <w:pStyle w:val="NoSpacing"/>
        <w:rPr>
          <w:rStyle w:val="SubtleEmphasis"/>
          <w:i w:val="0"/>
          <w:iCs w:val="0"/>
          <w:color w:val="auto"/>
        </w:rPr>
      </w:pPr>
      <w:r>
        <w:rPr>
          <w:rStyle w:val="SubtleEmphasis"/>
          <w:i w:val="0"/>
          <w:iCs w:val="0"/>
          <w:color w:val="auto"/>
        </w:rPr>
        <w:tab/>
      </w:r>
      <w:proofErr w:type="spellStart"/>
      <w:proofErr w:type="gramStart"/>
      <w:r>
        <w:rPr>
          <w:rStyle w:val="SubtleEmphasis"/>
          <w:i w:val="0"/>
          <w:iCs w:val="0"/>
          <w:color w:val="auto"/>
        </w:rPr>
        <w:t>end</w:t>
      </w:r>
      <w:r w:rsidR="00BA0097">
        <w:rPr>
          <w:rStyle w:val="SubtleEmphasis"/>
          <w:i w:val="0"/>
          <w:iCs w:val="0"/>
          <w:color w:val="auto"/>
        </w:rPr>
        <w:t>i</w:t>
      </w:r>
      <w:r>
        <w:rPr>
          <w:rStyle w:val="SubtleEmphasis"/>
          <w:i w:val="0"/>
          <w:iCs w:val="0"/>
          <w:color w:val="auto"/>
        </w:rPr>
        <w:t>f</w:t>
      </w:r>
      <w:proofErr w:type="spellEnd"/>
      <w:proofErr w:type="gramEnd"/>
    </w:p>
    <w:p w:rsidR="007D1F45" w:rsidRDefault="007D1F45" w:rsidP="007D1F45">
      <w:pPr>
        <w:pStyle w:val="NoSpacing"/>
        <w:rPr>
          <w:rStyle w:val="SubtleEmphasis"/>
          <w:i w:val="0"/>
          <w:iCs w:val="0"/>
          <w:color w:val="auto"/>
        </w:rPr>
      </w:pPr>
      <w:proofErr w:type="gramStart"/>
      <w:r>
        <w:rPr>
          <w:rStyle w:val="SubtleEmphasis"/>
          <w:i w:val="0"/>
          <w:iCs w:val="0"/>
          <w:color w:val="auto"/>
        </w:rPr>
        <w:t>end</w:t>
      </w:r>
      <w:proofErr w:type="gramEnd"/>
    </w:p>
    <w:p w:rsidR="007D1F45" w:rsidRPr="007D1F45" w:rsidRDefault="007D1F45" w:rsidP="007D1F45">
      <w:pPr>
        <w:pStyle w:val="Textbody"/>
      </w:pPr>
    </w:p>
    <w:sectPr w:rsidR="007D1F45" w:rsidRPr="007D1F45" w:rsidSect="0012146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48C1"/>
    <w:multiLevelType w:val="hybridMultilevel"/>
    <w:tmpl w:val="98FEF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4195C"/>
    <w:multiLevelType w:val="hybridMultilevel"/>
    <w:tmpl w:val="399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F0AE4"/>
    <w:multiLevelType w:val="hybridMultilevel"/>
    <w:tmpl w:val="1C28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F76D7"/>
    <w:multiLevelType w:val="hybridMultilevel"/>
    <w:tmpl w:val="B9D0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612D8"/>
    <w:multiLevelType w:val="hybridMultilevel"/>
    <w:tmpl w:val="530C6A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9D3A58"/>
    <w:multiLevelType w:val="hybridMultilevel"/>
    <w:tmpl w:val="03FC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7714E6"/>
    <w:multiLevelType w:val="hybridMultilevel"/>
    <w:tmpl w:val="C3E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34774"/>
    <w:multiLevelType w:val="multilevel"/>
    <w:tmpl w:val="BB540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B952A62"/>
    <w:multiLevelType w:val="hybridMultilevel"/>
    <w:tmpl w:val="49F22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6448D"/>
    <w:multiLevelType w:val="hybridMultilevel"/>
    <w:tmpl w:val="400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F717F"/>
    <w:multiLevelType w:val="hybridMultilevel"/>
    <w:tmpl w:val="BF3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0332C"/>
    <w:multiLevelType w:val="multilevel"/>
    <w:tmpl w:val="A0C05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0794A7D"/>
    <w:multiLevelType w:val="hybridMultilevel"/>
    <w:tmpl w:val="C694D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8F7043"/>
    <w:multiLevelType w:val="multilevel"/>
    <w:tmpl w:val="33E4FD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4BE1BC5"/>
    <w:multiLevelType w:val="multilevel"/>
    <w:tmpl w:val="20CC9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D23A76"/>
    <w:multiLevelType w:val="multilevel"/>
    <w:tmpl w:val="1C02C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F0B4425"/>
    <w:multiLevelType w:val="hybridMultilevel"/>
    <w:tmpl w:val="6962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A0DA1"/>
    <w:multiLevelType w:val="multilevel"/>
    <w:tmpl w:val="3828B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6451B1B"/>
    <w:multiLevelType w:val="multilevel"/>
    <w:tmpl w:val="11B6B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70003E5"/>
    <w:multiLevelType w:val="hybridMultilevel"/>
    <w:tmpl w:val="4DD41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6A5CFB"/>
    <w:multiLevelType w:val="multilevel"/>
    <w:tmpl w:val="989636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A710E18"/>
    <w:multiLevelType w:val="multilevel"/>
    <w:tmpl w:val="DAE89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B4272F9"/>
    <w:multiLevelType w:val="hybridMultilevel"/>
    <w:tmpl w:val="F342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E621FA"/>
    <w:multiLevelType w:val="multilevel"/>
    <w:tmpl w:val="748475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00C1FEA"/>
    <w:multiLevelType w:val="multilevel"/>
    <w:tmpl w:val="1AAC97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6374A49"/>
    <w:multiLevelType w:val="multilevel"/>
    <w:tmpl w:val="36AE2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C24211A"/>
    <w:multiLevelType w:val="hybridMultilevel"/>
    <w:tmpl w:val="20D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5C1CBF"/>
    <w:multiLevelType w:val="hybridMultilevel"/>
    <w:tmpl w:val="16D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4481F"/>
    <w:multiLevelType w:val="hybridMultilevel"/>
    <w:tmpl w:val="FBEE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C1F85"/>
    <w:multiLevelType w:val="multilevel"/>
    <w:tmpl w:val="E8522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0">
    <w:nsid w:val="76404835"/>
    <w:multiLevelType w:val="hybridMultilevel"/>
    <w:tmpl w:val="CD20F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7B6A54"/>
    <w:multiLevelType w:val="hybridMultilevel"/>
    <w:tmpl w:val="BAD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26990"/>
    <w:multiLevelType w:val="hybridMultilevel"/>
    <w:tmpl w:val="0D36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1"/>
  </w:num>
  <w:num w:numId="4">
    <w:abstractNumId w:val="29"/>
  </w:num>
  <w:num w:numId="5">
    <w:abstractNumId w:val="15"/>
  </w:num>
  <w:num w:numId="6">
    <w:abstractNumId w:val="14"/>
  </w:num>
  <w:num w:numId="7">
    <w:abstractNumId w:val="11"/>
  </w:num>
  <w:num w:numId="8">
    <w:abstractNumId w:val="17"/>
  </w:num>
  <w:num w:numId="9">
    <w:abstractNumId w:val="7"/>
  </w:num>
  <w:num w:numId="10">
    <w:abstractNumId w:val="20"/>
  </w:num>
  <w:num w:numId="11">
    <w:abstractNumId w:val="25"/>
  </w:num>
  <w:num w:numId="12">
    <w:abstractNumId w:val="18"/>
  </w:num>
  <w:num w:numId="13">
    <w:abstractNumId w:val="24"/>
  </w:num>
  <w:num w:numId="14">
    <w:abstractNumId w:val="31"/>
  </w:num>
  <w:num w:numId="15">
    <w:abstractNumId w:val="3"/>
  </w:num>
  <w:num w:numId="16">
    <w:abstractNumId w:val="8"/>
  </w:num>
  <w:num w:numId="17">
    <w:abstractNumId w:val="2"/>
  </w:num>
  <w:num w:numId="18">
    <w:abstractNumId w:val="28"/>
  </w:num>
  <w:num w:numId="19">
    <w:abstractNumId w:val="27"/>
  </w:num>
  <w:num w:numId="20">
    <w:abstractNumId w:val="26"/>
  </w:num>
  <w:num w:numId="21">
    <w:abstractNumId w:val="30"/>
  </w:num>
  <w:num w:numId="22">
    <w:abstractNumId w:val="4"/>
  </w:num>
  <w:num w:numId="23">
    <w:abstractNumId w:val="0"/>
  </w:num>
  <w:num w:numId="24">
    <w:abstractNumId w:val="19"/>
  </w:num>
  <w:num w:numId="25">
    <w:abstractNumId w:val="22"/>
  </w:num>
  <w:num w:numId="26">
    <w:abstractNumId w:val="5"/>
  </w:num>
  <w:num w:numId="27">
    <w:abstractNumId w:val="12"/>
  </w:num>
  <w:num w:numId="28">
    <w:abstractNumId w:val="32"/>
  </w:num>
  <w:num w:numId="29">
    <w:abstractNumId w:val="9"/>
  </w:num>
  <w:num w:numId="30">
    <w:abstractNumId w:val="1"/>
  </w:num>
  <w:num w:numId="31">
    <w:abstractNumId w:val="16"/>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
  <w:rsids>
    <w:rsidRoot w:val="009F62A8"/>
    <w:rsid w:val="000144F9"/>
    <w:rsid w:val="0002258D"/>
    <w:rsid w:val="00023E9D"/>
    <w:rsid w:val="00027E45"/>
    <w:rsid w:val="0012146A"/>
    <w:rsid w:val="001230E5"/>
    <w:rsid w:val="00132B43"/>
    <w:rsid w:val="00185886"/>
    <w:rsid w:val="001D6843"/>
    <w:rsid w:val="001D7380"/>
    <w:rsid w:val="00213C1B"/>
    <w:rsid w:val="00222DCC"/>
    <w:rsid w:val="002667E4"/>
    <w:rsid w:val="002A484E"/>
    <w:rsid w:val="002C3E4B"/>
    <w:rsid w:val="002E0734"/>
    <w:rsid w:val="00305469"/>
    <w:rsid w:val="00324354"/>
    <w:rsid w:val="003673CE"/>
    <w:rsid w:val="0037397E"/>
    <w:rsid w:val="00394D2E"/>
    <w:rsid w:val="003967F5"/>
    <w:rsid w:val="003B6F74"/>
    <w:rsid w:val="003E47BE"/>
    <w:rsid w:val="003E7FEB"/>
    <w:rsid w:val="00417235"/>
    <w:rsid w:val="00424A8B"/>
    <w:rsid w:val="00437732"/>
    <w:rsid w:val="00463005"/>
    <w:rsid w:val="004851F0"/>
    <w:rsid w:val="00490430"/>
    <w:rsid w:val="004F2209"/>
    <w:rsid w:val="004F6C7F"/>
    <w:rsid w:val="005437B7"/>
    <w:rsid w:val="005A4F26"/>
    <w:rsid w:val="005B200F"/>
    <w:rsid w:val="005C667B"/>
    <w:rsid w:val="00630B70"/>
    <w:rsid w:val="006357F1"/>
    <w:rsid w:val="006445B5"/>
    <w:rsid w:val="006E6352"/>
    <w:rsid w:val="00702EFA"/>
    <w:rsid w:val="007A0194"/>
    <w:rsid w:val="007A068C"/>
    <w:rsid w:val="007B4215"/>
    <w:rsid w:val="007D0805"/>
    <w:rsid w:val="007D1F45"/>
    <w:rsid w:val="00826909"/>
    <w:rsid w:val="008307A2"/>
    <w:rsid w:val="008550A6"/>
    <w:rsid w:val="008C1D9E"/>
    <w:rsid w:val="00955F12"/>
    <w:rsid w:val="00992685"/>
    <w:rsid w:val="009B1D50"/>
    <w:rsid w:val="009B628C"/>
    <w:rsid w:val="009C0A3B"/>
    <w:rsid w:val="009C655C"/>
    <w:rsid w:val="009D3C7C"/>
    <w:rsid w:val="009E758D"/>
    <w:rsid w:val="009F0F4D"/>
    <w:rsid w:val="009F62A8"/>
    <w:rsid w:val="00A03DEE"/>
    <w:rsid w:val="00A25D92"/>
    <w:rsid w:val="00A733E8"/>
    <w:rsid w:val="00A83871"/>
    <w:rsid w:val="00AC647B"/>
    <w:rsid w:val="00AF13EC"/>
    <w:rsid w:val="00B15850"/>
    <w:rsid w:val="00B44F42"/>
    <w:rsid w:val="00B6189B"/>
    <w:rsid w:val="00B67358"/>
    <w:rsid w:val="00B83713"/>
    <w:rsid w:val="00B86823"/>
    <w:rsid w:val="00BA0097"/>
    <w:rsid w:val="00BB4851"/>
    <w:rsid w:val="00BB53D6"/>
    <w:rsid w:val="00BD2C38"/>
    <w:rsid w:val="00BF7BA1"/>
    <w:rsid w:val="00C0247C"/>
    <w:rsid w:val="00C64E41"/>
    <w:rsid w:val="00C83358"/>
    <w:rsid w:val="00CB07C6"/>
    <w:rsid w:val="00CC64B7"/>
    <w:rsid w:val="00CE32DD"/>
    <w:rsid w:val="00D03A24"/>
    <w:rsid w:val="00D17988"/>
    <w:rsid w:val="00D218E2"/>
    <w:rsid w:val="00D422A8"/>
    <w:rsid w:val="00D77CAC"/>
    <w:rsid w:val="00DD456C"/>
    <w:rsid w:val="00E76FF9"/>
    <w:rsid w:val="00E77B91"/>
    <w:rsid w:val="00EC6844"/>
    <w:rsid w:val="00F34457"/>
    <w:rsid w:val="00FD7338"/>
    <w:rsid w:val="00FE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2591">
      <w:bodyDiv w:val="1"/>
      <w:marLeft w:val="0"/>
      <w:marRight w:val="0"/>
      <w:marTop w:val="0"/>
      <w:marBottom w:val="0"/>
      <w:divBdr>
        <w:top w:val="none" w:sz="0" w:space="0" w:color="auto"/>
        <w:left w:val="none" w:sz="0" w:space="0" w:color="auto"/>
        <w:bottom w:val="none" w:sz="0" w:space="0" w:color="auto"/>
        <w:right w:val="none" w:sz="0" w:space="0" w:color="auto"/>
      </w:divBdr>
    </w:div>
    <w:div w:id="126395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5C5C5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C88A5-F6BC-49C2-A399-9716F352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13961</TotalTime>
  <Pages>1</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10</cp:revision>
  <cp:lastPrinted>2012-06-08T18:43:00Z</cp:lastPrinted>
  <dcterms:created xsi:type="dcterms:W3CDTF">2012-06-01T13:54:00Z</dcterms:created>
  <dcterms:modified xsi:type="dcterms:W3CDTF">2012-06-08T19:44:00Z</dcterms:modified>
</cp:coreProperties>
</file>