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C32" w:rsidRPr="00BB212A" w:rsidRDefault="00C46C32" w:rsidP="00BB21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12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BB212A" w:rsidRPr="00BB212A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полное наименование: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>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условное наименование: SC;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шифр темы: SC;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 шифр (номер) договора: 12345;  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наименование предприятий разработчика и заказчика системы, их реквизиты;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перечень 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документов, 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на 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основании </w:t>
      </w:r>
      <w:r w:rsidRPr="00BB212A">
        <w:rPr>
          <w:rFonts w:ascii="Times New Roman" w:hAnsi="Times New Roman" w:cs="Times New Roman"/>
          <w:sz w:val="28"/>
          <w:szCs w:val="28"/>
        </w:rPr>
        <w:tab/>
        <w:t>которых создается ИС: техническое задание, бизнес – требование, технический проект, план проекта, тестовая документация;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плановые сроки начала и окончания работ: 10.04 2024 – 10.08.2024;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сведения об источниках и порядке финансирования работ: две крепкие охоты;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порядок оформления и предъявления заказчику результатов работ по созданию системы, её частей и отдельных средств: создание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демо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– версии или прототипа, предоставление отчетов и промежуточных результатов, проведение тестирования, 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 xml:space="preserve">Назначение и цели создания (развития) системы </w:t>
      </w:r>
      <w:r w:rsidRPr="00BB212A">
        <w:rPr>
          <w:rFonts w:ascii="Times New Roman" w:hAnsi="Times New Roman" w:cs="Times New Roman"/>
          <w:sz w:val="28"/>
          <w:szCs w:val="28"/>
        </w:rPr>
        <w:tab/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система автоматизации сохранения данных и синхронизации пользователей с облаком;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Сервера для развертываний, использование на ПК и мобильных устройствах;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наименования и требуемые значения технических, технологических, производственно-экономических и др. показателей объекта, которые должны быть достигнуты при внедрении ИС.</w:t>
      </w:r>
    </w:p>
    <w:p w:rsidR="00BB212A" w:rsidRPr="00BB212A" w:rsidRDefault="00BB212A" w:rsidP="00BB21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br w:type="page"/>
      </w:r>
    </w:p>
    <w:p w:rsidR="00BB212A" w:rsidRPr="00BB212A" w:rsidRDefault="00BB212A" w:rsidP="00BB21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212A" w:rsidRPr="00BB212A" w:rsidRDefault="00C46C32" w:rsidP="00BB21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B212A">
        <w:rPr>
          <w:rFonts w:ascii="Times New Roman" w:hAnsi="Times New Roman" w:cs="Times New Roman"/>
          <w:b/>
          <w:sz w:val="28"/>
          <w:szCs w:val="28"/>
        </w:rPr>
        <w:t>Характеристика объектов автоматизации</w:t>
      </w:r>
      <w:r w:rsidR="00BB212A" w:rsidRPr="00BB212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ab/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Автоматизация сохранения данных в облако и последующее их использование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Любые условия эксплуатации, любое место любое время. На любых устройствах</w:t>
      </w:r>
    </w:p>
    <w:p w:rsidR="00BB212A" w:rsidRPr="00BB212A" w:rsidRDefault="00BB212A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br w:type="page"/>
      </w:r>
    </w:p>
    <w:p w:rsidR="00BB212A" w:rsidRPr="00BB212A" w:rsidRDefault="00BB212A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B212A">
        <w:rPr>
          <w:rFonts w:ascii="Times New Roman" w:hAnsi="Times New Roman" w:cs="Times New Roman"/>
          <w:b/>
          <w:sz w:val="28"/>
          <w:szCs w:val="28"/>
        </w:rPr>
        <w:t xml:space="preserve">Требования к системе в целом: </w:t>
      </w:r>
    </w:p>
    <w:p w:rsidR="00BB212A" w:rsidRPr="00BB212A" w:rsidRDefault="00BB212A" w:rsidP="00BB21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Аппаратное обеспечение: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Серверы: Высокопроизводительные серверы с достаточным количеством ядер процессора, оперативной памяти и дискового пространства.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Массивы хранения: Быстрые и отказоустойчивые массивы хранения, такие как твердотельные накопители (SSD) или жесткие диски предприятия.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Сетевое оборудование: Высокоскоростные сетевые соединения для передачи данных между клиентами и хранилищем.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Программное обеспечение: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Операционная система: Оптимизированная для облачных вычислений операционная система, такая как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>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Система управления хранилищем: Программное обеспечение для управления хранением и доступом к данным, такое как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GlusterFS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>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Протоколы хранилища: Поддержка распространенных протоколов хранилища, таких как NFS, SMB,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iSCSI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и S3.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Сеть: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Пропускная способность: Высокая пропускная способность для быстрого доступа и передачи данных.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Низкая задержка: Минимальная задержка для обеспечения отзывчивости приложений.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Надежность: Надежная и стабильная сеть для предотвращения прерываний в предоставлении услуг.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Безопасность: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Шифрование: Шифрование данных на всех уровнях для защиты от несанкционированного доступа.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Авторизация и аутентификация: Механизмы для управления доступом пользователей к данным и предотвращения несанкционированного доступа.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Резервное копирование и восстановление: Регулярное резервное копирование данных для защиты от потери данных и обеспечение быстрого восстановления в случае сбоев.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Масштабируемость: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Горизонтальная масштабируемость: Возможность добавлять или удалять серверы для удовлетворения растущих потребностей в хранении.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Вертикальная масштабируемость: Возможность увеличивать емкость существующих серверов для обработки больших объемов данных.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Доступность: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Высокая доступность: Способность системы оставаться доступной даже при сбоях оборудования или программного обеспечения.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Отказоустойчивость: Возможность системы переключаться на резервные компоненты в случае сбоя.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Поддержка: Круглосуточная поддержка от поставщика облачного хранилища для решения проблем и устранения неполадок.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требования к персоналу: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Технические навыки: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Опыт работы с платформами облачного хранения (AWS S3,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Blob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>);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Знание протоколов передачи данных и интерфейсов API (SFTP,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API);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Навыки управления данными и базами данных (базы данных SQL и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>);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Понимание управления жизненным циклом данных и методов хранения;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Знакомство с системами безопасности и управления доступом в облачных хранилищах.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Опыт: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Опыт работы с облачными вычислениями и управлением данными;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Опыт разработки и внедрения решений для хранения данных;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Знание нормативных требований к хранению и управлению данными;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Понимание требований к доступности, производительности и масштабируемости;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Навыки общего характера: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Аналитические и навыки решения проблем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Сильные коммуникативные и межличностные навыки;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Умение работать в команде и самостоятельно;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Увлеченность технологиями и готовность к обучению.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Дополнительные желательные навыки: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Сертификация в области облачных технологий (AWS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Certified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Practitioner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Architect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>);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Знание технологий больших данных и искусственного интеллекта;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Опыт в области управления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мультиоблачным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хранилищем;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Понимание методов шифрования и защиты данных.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Обязанности: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Планирование, разработка и реализация стратегий хранения в облаке;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Оптимизация хранилища данных для повышения эффективности и сокращения затрат;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Управление жизненным циклом </w:t>
      </w:r>
      <w:proofErr w:type="gramStart"/>
      <w:r w:rsidRPr="00BB212A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Pr="00BB212A">
        <w:rPr>
          <w:rFonts w:ascii="Times New Roman" w:hAnsi="Times New Roman" w:cs="Times New Roman"/>
          <w:sz w:val="28"/>
          <w:szCs w:val="28"/>
        </w:rPr>
        <w:t xml:space="preserve"> и реализация политик управления данными;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Обеспечение безопасности и соответствия требованиям хранимых данных;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Мониторинг и управление производительностью и доступностью систем хранения данных;</w:t>
      </w:r>
    </w:p>
    <w:p w:rsidR="00BB212A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Сотрудничество с другими ИТ-отделами и заинтересованными сторонами для разработки и внедрения решений для хранения данных.</w:t>
      </w:r>
      <w:r w:rsidR="00BB212A" w:rsidRPr="00BB212A">
        <w:rPr>
          <w:rFonts w:ascii="Times New Roman" w:hAnsi="Times New Roman" w:cs="Times New Roman"/>
          <w:sz w:val="28"/>
          <w:szCs w:val="28"/>
        </w:rPr>
        <w:br w:type="page"/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B212A">
        <w:rPr>
          <w:rFonts w:ascii="Times New Roman" w:hAnsi="Times New Roman" w:cs="Times New Roman"/>
          <w:b/>
          <w:sz w:val="28"/>
          <w:szCs w:val="28"/>
        </w:rPr>
        <w:t>Показатели назначения: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Масштабируемость: Возможность увеличивать или уменьшать объем хранилища в соответствии с меняющимися потребностями, обеспечивая при этом оптимальную производительность.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Эластичность: Способность автоматически выделять и освобождать ресурсы хранения по мере необходимости, обеспечивая гибкость и эффективность затрат.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Доступность: Обеспечение высокого уровня доступности и безотказной работы хранилища, гарантируя, что данные всегда доступны для доступа и восстановления.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Надежность: Способность хранилища защищать данные от потери или повреждения, обеспечивая избыточность и механизмы резервного копирования.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Управление жизненным циклом данных: Возможность автоматизировать управление данными, включая перемещение данных между уровнями хранения, что оптимизирует затраты и соответствует требованиям нормативно-правового соответствия.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Интеграция: Способность хранилища интегрироваться с другими облачными службами и сторонними приложениями, обеспечивая бесшовные рабочие процессы.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Управляемость: Возможность легко управлять хранилищем, включая мониторинг, оповещения и автоматизацию задач, что упрощает операции и устранение неполадок.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gramStart"/>
      <w:r w:rsidRPr="00BB212A">
        <w:rPr>
          <w:rFonts w:ascii="Times New Roman" w:hAnsi="Times New Roman" w:cs="Times New Roman"/>
          <w:sz w:val="28"/>
          <w:szCs w:val="28"/>
        </w:rPr>
        <w:t>различных типов</w:t>
      </w:r>
      <w:proofErr w:type="gramEnd"/>
      <w:r w:rsidRPr="00BB212A">
        <w:rPr>
          <w:rFonts w:ascii="Times New Roman" w:hAnsi="Times New Roman" w:cs="Times New Roman"/>
          <w:sz w:val="28"/>
          <w:szCs w:val="28"/>
        </w:rPr>
        <w:t xml:space="preserve"> данных: Поддержка широкого спектра типов данных, включая неструктурированные данные, такие как файлы и мультимедиа, а также структурированные данные, такие как базы данных.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212A">
        <w:rPr>
          <w:rFonts w:ascii="Times New Roman" w:hAnsi="Times New Roman" w:cs="Times New Roman"/>
          <w:sz w:val="28"/>
          <w:szCs w:val="28"/>
        </w:rPr>
        <w:t>Геоизбыточность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: Возможность репликации данных в нескольких географических регионах, обеспечивая защиту от сбоев и соблюдение требований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резидентности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требования к надежности, безопасности, эргономике, транспортабельности, эксплуатации, техническому обслуживанию и ремонту, защите и сохранности информации, защите от внешних воздействий, к патентной чистоте, по стандартизации и унификации.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 xml:space="preserve">Требования к функциям (по подсистемам): 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Подсистема: Автоматизация задач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Перечень подлежащих автоматизации задач: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Создание и отправка электронных писем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Планирование встреч и управление календарем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Обработка и анализ данных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Создание и управление документами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Обслуживание клиентов и поддержка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Временной регламент реализации каждой функции: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Создание и отправка электронных писем: Немедленная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Планирование встреч и управление календарем: В течение1месяца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Обработка и анализ данных: В течение 3 месяцев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Создание и управление документами: В течение 6 месяцев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Обслуживание клиентов и поддержка: В течение 12 месяцев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Подсистема: Отчетность и аналитика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Перечень подлежащих автоматизации задач: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Создание и отправка отчетов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Анализ данных о производительности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Выявление тенденций и закономерностей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Предоставление бизнес-рекомендаций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Временной регламент реализации каждой функции: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Создание и отправка отчетов: Немедленная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Анализ данных о производительности: В течение 1 месяца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Выявление тенденций и закономерностей: В течение 3 месяцев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Предоставление бизнес-рекомендаций: В течение 6 месяцев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Подсистема: Интеграция и безопасность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Перечень подлежащих автоматизации задач: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Интеграция с существующими системами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Обеспечение безопасности и конфиденциальности данных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Управление доступом пользователей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Временной регламент реализации каждой функции: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Интеграция с существующими системами: В течение 3 месяцев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Обеспечение безопасности и конфиденциальности данных: Непрерывная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Управление доступом пользователей: Немедленная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требования к качеству реализации каждой функции, к форме 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представления 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выходной 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информации, характеристики 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точности, 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достоверности </w:t>
      </w:r>
      <w:r w:rsidRPr="00BB212A">
        <w:rPr>
          <w:rFonts w:ascii="Times New Roman" w:hAnsi="Times New Roman" w:cs="Times New Roman"/>
          <w:sz w:val="28"/>
          <w:szCs w:val="28"/>
        </w:rPr>
        <w:tab/>
        <w:t>выдачи результатов;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перечень и критерии отказов.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Требования к видам обеспечения: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Теория графов: моделирование архитектуры хранилища, распределения данных и маршрутизации запросов.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Оптимизация: минимизация времени отклика, расходов на хранение и энергопотребление.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Вероятностная теория: прогнозирование спроса на хранение, анализ отказов и самовосстановление.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Линейное программирование: распределение ресурсов, планирование размещения данных и управление емкостью.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Статистический анализ: мониторинг производительности, обнаружение аномалий и создание прогнозов.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Типовые и разрабатываемые алгоритмы: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Алгоритмы поиска: быстрое и эффективное извлечение данных из хранилища.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Алгоритмы кодирования: сжатие и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дедупликация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данных для экономии места.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Алгоритмы управления кэшем: оптимизация доступа к часто используемым данным.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Распределенные алгоритмы: обеспечение согласованности и доступности данных в распределенных средах.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Алгоритмы репликации: создание и управление репликами данных для повышения надежности и производительности.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Разрабатываемые алгоритмы: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Алгоритмы машинного обучения: автоматизация управления хранилищем, предсказательное моделирование и оптимизация производительности.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: анализ журналов </w:t>
      </w:r>
      <w:proofErr w:type="gramStart"/>
      <w:r w:rsidRPr="00BB212A">
        <w:rPr>
          <w:rFonts w:ascii="Times New Roman" w:hAnsi="Times New Roman" w:cs="Times New Roman"/>
          <w:sz w:val="28"/>
          <w:szCs w:val="28"/>
        </w:rPr>
        <w:t>доступа</w:t>
      </w:r>
      <w:proofErr w:type="gramEnd"/>
      <w:r w:rsidRPr="00BB212A">
        <w:rPr>
          <w:rFonts w:ascii="Times New Roman" w:hAnsi="Times New Roman" w:cs="Times New Roman"/>
          <w:sz w:val="28"/>
          <w:szCs w:val="28"/>
        </w:rPr>
        <w:t xml:space="preserve"> и оптимизация политик хранения.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>: обеспечение неизменяемости и прозрачности данных хранилища.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информационному (состав, структура и организация данных, обмен данными между компонентами системы, информационная совместимость со смежными системами, используемые классификаторы, СУБД, контроль процедуры данных и ведение информационных массивов, придания юридической силы выходным документам): Состав, структура и организация данных: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Поддержка различных типов данных, таких как документы, изображения, видео и аудио.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Иерархическая или плоская структура каталогов для организации данных.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Механизмы именования и тегирования для эффективного поиска и извлечения.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Обмен данными между компонентами системы: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Стандартизованные интерфейсы API для интеграции с различными приложениями и сервисами.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Протоколы передачи данных для обеспечения надежного и эффективного обмена.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Средства управления доступом для защиты данных от несанкционированного доступа.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Информационная совместимость со смежными системами: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Соответствие отраслевым стандартам и форматам данных для беспрепятственного обмена данными.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Поддержка различных методов передачи данных, таких как FTP, HTTP и HTTPS.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Механизмы преобразования данных для обеспечения совместимости с устаревшими системами.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Используемые классификаторы: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Интеграция с системами классификации для автоматического распознавания и категоризации данных.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Поддержка пользовательских схем классификации для соответствия специфическим требованиям организации.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Алгоритмы машинного обучения для повышения точности и эффективности классификации.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СУБД: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Выбор и интеграция подходящей СУБД для управления метаданными и обеспечения целостности данных.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Поддержка различных моделей данных, таких как реляционные,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и гибридные.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Механизмы резервного копирования и восстановления для обеспечения надежности данных.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Контроль процедуры данных и ведение информационных массивов: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Реализация политик управления данными для обеспечения соответствия нормативным требованиям и защиты конфиденциальности.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Аудит и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журналирование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активности пользователей для отслеживания доступа к данным и изменений.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Циклы резервного копирования и архивирования для сохранения исторических данных и обеспечения восстановления в случае сбоя.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Придание юридической силы выходным документам: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Интеграция с системами электронной подписи для придания юридической силы документам, хранящимся в облачном хранилище.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Поддержка электронных подписей и цифровых сертификатов для обеспечения подлинности и целостности документов.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Аудиторские следы для отслеживания истории подписания документов и обеспечения их неизменности.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лингвистическому (языки программирования, языки взаимодействия пользователей с системой, системы кодирования, языки ввода- вывода): 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Языки программирования: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, C++,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>, SQL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Языки взаимодействия пользователей с системой: естественный язык, пользовательский интерфейс.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Системы кодирования: Base64, UTF-8, ASCII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Языки ввода-вывода: HTML, CSS, JSON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212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B21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B212A">
        <w:rPr>
          <w:rFonts w:ascii="Times New Roman" w:hAnsi="Times New Roman" w:cs="Times New Roman"/>
          <w:sz w:val="28"/>
          <w:szCs w:val="28"/>
        </w:rPr>
        <w:t>Для</w:t>
      </w:r>
      <w:r w:rsidRPr="00BB21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12A">
        <w:rPr>
          <w:rFonts w:ascii="Times New Roman" w:hAnsi="Times New Roman" w:cs="Times New Roman"/>
          <w:sz w:val="28"/>
          <w:szCs w:val="28"/>
        </w:rPr>
        <w:t>облачного</w:t>
      </w:r>
      <w:r w:rsidRPr="00BB21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12A">
        <w:rPr>
          <w:rFonts w:ascii="Times New Roman" w:hAnsi="Times New Roman" w:cs="Times New Roman"/>
          <w:sz w:val="28"/>
          <w:szCs w:val="28"/>
        </w:rPr>
        <w:t>хранения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212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B212A">
        <w:rPr>
          <w:rFonts w:ascii="Times New Roman" w:hAnsi="Times New Roman" w:cs="Times New Roman"/>
          <w:sz w:val="28"/>
          <w:szCs w:val="28"/>
          <w:lang w:val="en-US"/>
        </w:rPr>
        <w:tab/>
        <w:t>Amazon S3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212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B212A">
        <w:rPr>
          <w:rFonts w:ascii="Times New Roman" w:hAnsi="Times New Roman" w:cs="Times New Roman"/>
          <w:sz w:val="28"/>
          <w:szCs w:val="28"/>
          <w:lang w:val="en-US"/>
        </w:rPr>
        <w:tab/>
        <w:t>Microsoft Azure Blob Storage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212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B212A">
        <w:rPr>
          <w:rFonts w:ascii="Times New Roman" w:hAnsi="Times New Roman" w:cs="Times New Roman"/>
          <w:sz w:val="28"/>
          <w:szCs w:val="28"/>
          <w:lang w:val="en-US"/>
        </w:rPr>
        <w:tab/>
        <w:t>Google Cloud Storage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212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B21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IBM </w:t>
      </w:r>
      <w:proofErr w:type="spellStart"/>
      <w:r w:rsidRPr="00BB212A">
        <w:rPr>
          <w:rFonts w:ascii="Times New Roman" w:hAnsi="Times New Roman" w:cs="Times New Roman"/>
          <w:sz w:val="28"/>
          <w:szCs w:val="28"/>
          <w:lang w:val="en-US"/>
        </w:rPr>
        <w:t>CloudObjectStorage</w:t>
      </w:r>
      <w:proofErr w:type="spellEnd"/>
      <w:r w:rsidRPr="00BB212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BB212A">
        <w:rPr>
          <w:rFonts w:ascii="Times New Roman" w:hAnsi="Times New Roman" w:cs="Times New Roman"/>
          <w:sz w:val="28"/>
          <w:szCs w:val="28"/>
          <w:lang w:val="en-US"/>
        </w:rPr>
        <w:t>DigitalOcean</w:t>
      </w:r>
      <w:proofErr w:type="spellEnd"/>
      <w:r w:rsidRPr="00BB212A">
        <w:rPr>
          <w:rFonts w:ascii="Times New Roman" w:hAnsi="Times New Roman" w:cs="Times New Roman"/>
          <w:sz w:val="28"/>
          <w:szCs w:val="28"/>
          <w:lang w:val="en-US"/>
        </w:rPr>
        <w:t xml:space="preserve"> Spaces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программному (независимость программных средств от платформы, качество программных средств и способы его контроля, использование фондов алгоритмов и программ): Независимость программных средств от платформы: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(с использованием виртуальной среды), веб-приложения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Качество программных средств и способы его контроля: тестирование, анализ покрытия кода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Использование фондов алгоритмов и программ: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TensorFlow</w:t>
      </w:r>
      <w:proofErr w:type="spellEnd"/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Для облачного хранения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Поддержка нескольких платформ: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S3, Microsoft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Blob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Storage</w:t>
      </w:r>
      <w:proofErr w:type="spellEnd"/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Высокая надежность: Резервирование данных, восстановление после сбоев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Масштабируемость: Возможность обработки больших объемов данных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Кроме того, для облачного хранения можно использовать программные интерфейсы (API), такие как: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212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B212A">
        <w:rPr>
          <w:rFonts w:ascii="Times New Roman" w:hAnsi="Times New Roman" w:cs="Times New Roman"/>
          <w:sz w:val="28"/>
          <w:szCs w:val="28"/>
          <w:lang w:val="en-US"/>
        </w:rPr>
        <w:tab/>
        <w:t>Amazon S3 API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212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B212A">
        <w:rPr>
          <w:rFonts w:ascii="Times New Roman" w:hAnsi="Times New Roman" w:cs="Times New Roman"/>
          <w:sz w:val="28"/>
          <w:szCs w:val="28"/>
          <w:lang w:val="en-US"/>
        </w:rPr>
        <w:tab/>
        <w:t>Azure Storage API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API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организационному (структура и функции эксплуатирующих подразделений, защита от ошибочных действий персонала): Структура и функции эксплуатирующих подразделений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Разделение обязанностей между различными подразделениями (например, администраторы, пользователи, служба безопасности)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Определение четких ролей и полномочий для каждого подразделения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Установление процедур утверждения для критических операций (например, удаление данных)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Защита от ошибочных действий персонала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Обучение персонала надлежащим методам работы с облачным хранилищем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Реализация многофакторной аутентификации для доступа к облачному хранилищу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Использование автоматизированных инструментов для обнаружения и предотвращения ошибок (например, системы мониторинга)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Резервное копирование данных в несколько мест для защиты от случайного удаления или повреждения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Дополнительно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Регулярный аудит для оценки рисков и соответствия процедурам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Внедрение политик управления доступом на основе ролей (RBAC) для ограничения доступа данным только авторизованным пользователям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Использование шифрования для защиты данных как при хранении, так и при передаче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методическому (состав нормативно-технической документации: Введение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Определение облачного хранения и его преимущества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Цель руководства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Нормативные требования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Международные и отраслевые стандарты, относящиеся к облачному хранению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Правовые и нормативные вопросы, связанные с хранением данных в облаке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Техническая документация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Типы технической документации для облачного хранения (архитектурные документы, соглашения об уровне обслуживания и т. д.)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Требования к содержанию и структуре документации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Рекомендации по написанию и проверке документации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Проведение процесса согласования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Роли и обязанности участников процесса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Этапы процесса согласования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Инструменты и шаблоны для облегчения согласования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Управление документацией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Системы управления документами для хранения и контроля версий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Процедуры управления и архивирования документов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Мониторинг и аудит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Показатели для мониторинга соответствия требованиям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Типы аудитов, которые следует проводить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Процедуры реагирования на результаты аудита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Лучшие практики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Обзор лучших практик в отрасли по составлению нормативно-технической документации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Рекомендации по обеспечению соответствия, безопасности и эффективности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Примеры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Примеры нормативных и технических документов, связанных с облачным хранением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Исследования случаев, демонстрирующие эффективное использование руководств и процедур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Заключение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Резюме основных моментов руководства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Важность соответствия требованиям и лучшие практики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Дальнейшие рекомендации-</w:t>
      </w:r>
      <w:r w:rsidRPr="00BB212A">
        <w:rPr>
          <w:rFonts w:ascii="Times New Roman" w:hAnsi="Times New Roman" w:cs="Times New Roman"/>
          <w:sz w:val="28"/>
          <w:szCs w:val="28"/>
        </w:rPr>
        <w:tab/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ab/>
      </w:r>
    </w:p>
    <w:p w:rsidR="00BB212A" w:rsidRPr="00BB212A" w:rsidRDefault="00BB212A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br w:type="page"/>
      </w:r>
    </w:p>
    <w:p w:rsidR="00BB212A" w:rsidRPr="00BB212A" w:rsidRDefault="00C46C32" w:rsidP="00BB21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B212A">
        <w:rPr>
          <w:rFonts w:ascii="Times New Roman" w:hAnsi="Times New Roman" w:cs="Times New Roman"/>
          <w:b/>
          <w:sz w:val="28"/>
          <w:szCs w:val="28"/>
        </w:rPr>
        <w:t>Состав и содер</w:t>
      </w:r>
      <w:r w:rsidR="00BB212A" w:rsidRPr="00BB212A">
        <w:rPr>
          <w:rFonts w:ascii="Times New Roman" w:hAnsi="Times New Roman" w:cs="Times New Roman"/>
          <w:b/>
          <w:sz w:val="28"/>
          <w:szCs w:val="28"/>
        </w:rPr>
        <w:t>жание работ по созданию системы:</w:t>
      </w:r>
    </w:p>
    <w:p w:rsidR="00BB212A" w:rsidRPr="00BB212A" w:rsidRDefault="00BB212A" w:rsidP="00BB21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212A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ab/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перечень стадий и этапов работ: 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1.Планирование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Определение целей и требований бизнеса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Выбор поставщика облачных услуг и тарифного плана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Разработка плана миграции данных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2. Миграция данных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Перенос данных из локальных систем в облачное хранилище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Использование инструментов и сервисов для автоматизации миграции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Обеспечение целостности и безопасности данных во время миграции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3. Интеграция приложений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Интеграция облачных приложений со службами облачного хранилища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Разработка интерфейсов прикладного программирования (API) для доступа к данным из приложений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Автоматизация рабочих процессов и бизнес-процессов с помощью облачного хранилища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4. Оптимизация производительности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Мониторинг производительности облачного хранилища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Настройка параметров хранилища для повышения эффективности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Использование кэширования, репликации и других функций для оптимизации доступа к данным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5. Управление и поддержка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Регулярное резервное копирование и восстановление данных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Настройка прав доступа и управление безопасностью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Устранение неполадок и поддержка облачного хранилища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Этапы работ по внедрению облачного хранилища: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1. Оценка и планирование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Оценка текущих систем хранения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Определение требований к облачному хранилищу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Выбор поставщика и тарифного плана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2. Подготовка к миграции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Создание плана миграции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Выбор и развертывание инструментов миграции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Подготовка данных к миграции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3. Миграция данных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Выполнение миграции данных в облачное хранилище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Мониторинг процесса миграции и устранение неполадок</w:t>
      </w:r>
    </w:p>
    <w:p w:rsidR="00BB212A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4. Интеграция приложений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Интеграция облачных приложений с облачным хранилищем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Разработка и тестирование API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Автоматизация бизнес-процессов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5. Оптимизация и поддержка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Настройка параметров хранилища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>Мониторинг производительности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Планирование резервного копирования </w:t>
      </w:r>
    </w:p>
    <w:p w:rsidR="00C46C32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</w:r>
    </w:p>
    <w:p w:rsidR="00B7222B" w:rsidRPr="00BB212A" w:rsidRDefault="00C46C32" w:rsidP="00BB21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12A">
        <w:rPr>
          <w:rFonts w:ascii="Times New Roman" w:hAnsi="Times New Roman" w:cs="Times New Roman"/>
          <w:sz w:val="28"/>
          <w:szCs w:val="28"/>
        </w:rPr>
        <w:t>-</w:t>
      </w:r>
      <w:r w:rsidRPr="00BB212A">
        <w:rPr>
          <w:rFonts w:ascii="Times New Roman" w:hAnsi="Times New Roman" w:cs="Times New Roman"/>
          <w:sz w:val="28"/>
          <w:szCs w:val="28"/>
        </w:rPr>
        <w:tab/>
        <w:t xml:space="preserve">Исполнители – </w:t>
      </w:r>
      <w:proofErr w:type="spellStart"/>
      <w:r w:rsidRPr="00BB212A">
        <w:rPr>
          <w:rFonts w:ascii="Times New Roman" w:hAnsi="Times New Roman" w:cs="Times New Roman"/>
          <w:sz w:val="28"/>
          <w:szCs w:val="28"/>
        </w:rPr>
        <w:t>Коснырев</w:t>
      </w:r>
      <w:proofErr w:type="spellEnd"/>
      <w:r w:rsidRPr="00BB212A">
        <w:rPr>
          <w:rFonts w:ascii="Times New Roman" w:hAnsi="Times New Roman" w:cs="Times New Roman"/>
          <w:sz w:val="28"/>
          <w:szCs w:val="28"/>
        </w:rPr>
        <w:t xml:space="preserve"> Кирилл, Мохов Даниил</w:t>
      </w:r>
    </w:p>
    <w:sectPr w:rsidR="00B7222B" w:rsidRPr="00BB2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0B"/>
    <w:rsid w:val="00056673"/>
    <w:rsid w:val="003C157F"/>
    <w:rsid w:val="00B5790B"/>
    <w:rsid w:val="00BB212A"/>
    <w:rsid w:val="00C46C32"/>
    <w:rsid w:val="00F35A17"/>
    <w:rsid w:val="00FA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BE3AC-F55E-484A-8219-BE5A7E14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2769</Words>
  <Characters>15788</Characters>
  <Application>Microsoft Office Word</Application>
  <DocSecurity>0</DocSecurity>
  <Lines>131</Lines>
  <Paragraphs>37</Paragraphs>
  <ScaleCrop>false</ScaleCrop>
  <Company/>
  <LinksUpToDate>false</LinksUpToDate>
  <CharactersWithSpaces>18520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2024-04-20T07:39:00Z</dcterms:created>
  <dcterms:modified xsi:type="dcterms:W3CDTF">2024-04-20T08:34:00Z</dcterms:modified>
</cp:coreProperties>
</file>