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7E4E8" w14:textId="77777777" w:rsidR="003F4BB6" w:rsidRDefault="00546446">
      <w:pPr>
        <w:ind w:left="360"/>
        <w:rPr>
          <w:b/>
        </w:rPr>
      </w:pPr>
      <w:r>
        <w:rPr>
          <w:noProof/>
          <w:lang w:val="en-IN"/>
        </w:rPr>
        <mc:AlternateContent>
          <mc:Choice Requires="wps">
            <w:drawing>
              <wp:anchor distT="0" distB="0" distL="114300" distR="114300" simplePos="0" relativeHeight="251658240" behindDoc="0" locked="0" layoutInCell="1" hidden="0" allowOverlap="1" wp14:anchorId="0C21A629" wp14:editId="01F01DFB">
                <wp:simplePos x="0" y="0"/>
                <wp:positionH relativeFrom="column">
                  <wp:posOffset>1181100</wp:posOffset>
                </wp:positionH>
                <wp:positionV relativeFrom="paragraph">
                  <wp:posOffset>50800</wp:posOffset>
                </wp:positionV>
                <wp:extent cx="2991876" cy="487827"/>
                <wp:effectExtent l="0" t="0" r="0" b="0"/>
                <wp:wrapNone/>
                <wp:docPr id="4" name="Rectangle 4"/>
                <wp:cNvGraphicFramePr/>
                <a:graphic xmlns:a="http://schemas.openxmlformats.org/drawingml/2006/main">
                  <a:graphicData uri="http://schemas.microsoft.com/office/word/2010/wordprocessingShape">
                    <wps:wsp>
                      <wps:cNvSpPr/>
                      <wps:spPr>
                        <a:xfrm>
                          <a:off x="3854825" y="3540849"/>
                          <a:ext cx="2982351" cy="478302"/>
                        </a:xfrm>
                        <a:prstGeom prst="rect">
                          <a:avLst/>
                        </a:prstGeom>
                        <a:noFill/>
                        <a:ln>
                          <a:noFill/>
                        </a:ln>
                      </wps:spPr>
                      <wps:txbx>
                        <w:txbxContent>
                          <w:p w14:paraId="68F64129" w14:textId="77777777" w:rsidR="003F4BB6" w:rsidRDefault="003F4BB6">
                            <w:pPr>
                              <w:textDirection w:val="btLr"/>
                            </w:pPr>
                          </w:p>
                        </w:txbxContent>
                      </wps:txbx>
                      <wps:bodyPr spcFirstLastPara="1" wrap="square" lIns="91425" tIns="45700" rIns="91425" bIns="45700" anchor="t" anchorCtr="0">
                        <a:noAutofit/>
                      </wps:bodyPr>
                    </wps:wsp>
                  </a:graphicData>
                </a:graphic>
              </wp:anchor>
            </w:drawing>
          </mc:Choice>
          <mc:Fallback>
            <w:pict>
              <v:rect w14:anchorId="0C21A629" id="Rectangle 4" o:spid="_x0000_s1026" style="position:absolute;left:0;text-align:left;margin-left:93pt;margin-top:4pt;width:235.6pt;height:38.4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" filled="f" stroked="f">
                <v:textbox inset="2.53958mm,1.2694mm,2.53958mm,1.2694mm">
                  <w:txbxContent>
                    <w:p w14:paraId="68F64129" w14:textId="77777777" w:rsidR="003F4BB6" w:rsidRDefault="003F4BB6">
                      <w:pPr>
                        <w:textDirection w:val="btLr"/>
                      </w:pPr>
                    </w:p>
                  </w:txbxContent>
                </v:textbox>
              </v:rect>
            </w:pict>
          </mc:Fallback>
        </mc:AlternateContent>
      </w:r>
    </w:p>
    <w:p w14:paraId="3DD54C6F" w14:textId="77777777" w:rsidR="003F4BB6" w:rsidRDefault="003F4BB6">
      <w:pPr>
        <w:ind w:left="360"/>
        <w:rPr>
          <w:b/>
        </w:rPr>
      </w:pPr>
    </w:p>
    <w:p w14:paraId="3AE201FC" w14:textId="77777777" w:rsidR="003F4BB6" w:rsidRDefault="003F4BB6">
      <w:pPr>
        <w:ind w:left="360"/>
        <w:rPr>
          <w:b/>
        </w:rPr>
      </w:pPr>
    </w:p>
    <w:p w14:paraId="0B72FB37" w14:textId="77777777" w:rsidR="003F4BB6" w:rsidRDefault="003F4BB6">
      <w:pPr>
        <w:ind w:left="360"/>
        <w:rPr>
          <w:b/>
        </w:rPr>
      </w:pPr>
    </w:p>
    <w:p w14:paraId="551C1837" w14:textId="77777777" w:rsidR="003F4BB6" w:rsidRDefault="003F4BB6">
      <w:pPr>
        <w:ind w:left="360"/>
        <w:jc w:val="center"/>
        <w:rPr>
          <w:b/>
        </w:rPr>
      </w:pPr>
    </w:p>
    <w:p w14:paraId="31D9C867" w14:textId="77777777" w:rsidR="003F4BB6" w:rsidRDefault="00546446">
      <w:pPr>
        <w:ind w:left="360"/>
        <w:rPr>
          <w:b/>
        </w:rPr>
      </w:pPr>
      <w:r>
        <w:rPr>
          <w:noProof/>
          <w:lang w:val="en-IN"/>
        </w:rPr>
        <mc:AlternateContent>
          <mc:Choice Requires="wps">
            <w:drawing>
              <wp:anchor distT="0" distB="0" distL="114300" distR="114300" simplePos="0" relativeHeight="251659264" behindDoc="0" locked="0" layoutInCell="1" hidden="0" allowOverlap="1" wp14:anchorId="73BAEAAA" wp14:editId="64C97CB6">
                <wp:simplePos x="0" y="0"/>
                <wp:positionH relativeFrom="column">
                  <wp:posOffset>1765300</wp:posOffset>
                </wp:positionH>
                <wp:positionV relativeFrom="paragraph">
                  <wp:posOffset>63500</wp:posOffset>
                </wp:positionV>
                <wp:extent cx="2412219" cy="487826"/>
                <wp:effectExtent l="0" t="0" r="0" b="0"/>
                <wp:wrapNone/>
                <wp:docPr id="3" name="Rectangle 3"/>
                <wp:cNvGraphicFramePr/>
                <a:graphic xmlns:a="http://schemas.openxmlformats.org/drawingml/2006/main">
                  <a:graphicData uri="http://schemas.microsoft.com/office/word/2010/wordprocessingShape">
                    <wps:wsp>
                      <wps:cNvSpPr/>
                      <wps:spPr>
                        <a:xfrm>
                          <a:off x="4144653" y="3540850"/>
                          <a:ext cx="2402694" cy="478301"/>
                        </a:xfrm>
                        <a:prstGeom prst="rect">
                          <a:avLst/>
                        </a:prstGeom>
                        <a:noFill/>
                        <a:ln>
                          <a:noFill/>
                        </a:ln>
                      </wps:spPr>
                      <wps:txbx>
                        <w:txbxContent>
                          <w:p w14:paraId="7E1E3947" w14:textId="17674599" w:rsidR="00F95A9B" w:rsidRPr="00F95A9B" w:rsidRDefault="00F95A9B" w:rsidP="00F95A9B">
                            <w:pPr>
                              <w:jc w:val="center"/>
                              <w:textDirection w:val="btLr"/>
                              <w:rPr>
                                <w:b/>
                                <w:color w:val="1A1A1A"/>
                                <w:sz w:val="32"/>
                                <w:lang w:val="pt-BR"/>
                              </w:rPr>
                            </w:pPr>
                            <w:r>
                              <w:rPr>
                                <w:b/>
                                <w:color w:val="1A1A1A"/>
                                <w:sz w:val="32"/>
                                <w:lang w:val="pt-BR"/>
                              </w:rPr>
                              <w:t>Datawarehousing &amp; ETL</w:t>
                            </w:r>
                          </w:p>
                        </w:txbxContent>
                      </wps:txbx>
                      <wps:bodyPr spcFirstLastPara="1" wrap="square" lIns="91425" tIns="45700" rIns="91425" bIns="45700" anchor="t" anchorCtr="0">
                        <a:noAutofit/>
                      </wps:bodyPr>
                    </wps:wsp>
                  </a:graphicData>
                </a:graphic>
              </wp:anchor>
            </w:drawing>
          </mc:Choice>
          <mc:Fallback>
            <w:pict>
              <v:rect w14:anchorId="73BAEAAA" id="Rectangle 3" o:spid="_x0000_s1027" style="position:absolute;left:0;text-align:left;margin-left:139pt;margin-top:5pt;width:189.95pt;height:38.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" filled="f" stroked="f">
                <v:textbox inset="2.53958mm,1.2694mm,2.53958mm,1.2694mm">
                  <w:txbxContent>
                    <w:p w14:paraId="7E1E3947" w14:textId="17674599" w:rsidR="00F95A9B" w:rsidRPr="00F95A9B" w:rsidRDefault="00F95A9B" w:rsidP="00F95A9B">
                      <w:pPr>
                        <w:jc w:val="center"/>
                        <w:textDirection w:val="btLr"/>
                        <w:rPr>
                          <w:b/>
                          <w:color w:val="1A1A1A"/>
                          <w:sz w:val="32"/>
                          <w:lang w:val="pt-BR"/>
                        </w:rPr>
                      </w:pPr>
                      <w:r>
                        <w:rPr>
                          <w:b/>
                          <w:color w:val="1A1A1A"/>
                          <w:sz w:val="32"/>
                          <w:lang w:val="pt-BR"/>
                        </w:rPr>
                        <w:t>Datawarehousing &amp; ETL</w:t>
                      </w:r>
                    </w:p>
                  </w:txbxContent>
                </v:textbox>
              </v:rect>
            </w:pict>
          </mc:Fallback>
        </mc:AlternateContent>
      </w:r>
    </w:p>
    <w:p w14:paraId="0AE9E9C5" w14:textId="77777777" w:rsidR="003F4BB6" w:rsidRDefault="003F4BB6">
      <w:pPr>
        <w:ind w:left="360"/>
        <w:rPr>
          <w:b/>
        </w:rPr>
      </w:pPr>
    </w:p>
    <w:p w14:paraId="4AB9CF95" w14:textId="77777777" w:rsidR="003F4BB6" w:rsidRDefault="003F4BB6">
      <w:pPr>
        <w:ind w:left="360"/>
        <w:rPr>
          <w:b/>
        </w:rPr>
      </w:pPr>
    </w:p>
    <w:p w14:paraId="555D56A0" w14:textId="77777777" w:rsidR="003F4BB6" w:rsidRDefault="003F4BB6">
      <w:pPr>
        <w:ind w:left="360"/>
        <w:rPr>
          <w:b/>
        </w:rPr>
      </w:pPr>
    </w:p>
    <w:p w14:paraId="78D12D9C" w14:textId="77777777" w:rsidR="003F4BB6" w:rsidRDefault="003F4BB6">
      <w:pPr>
        <w:ind w:left="360"/>
        <w:rPr>
          <w:b/>
        </w:rPr>
      </w:pPr>
    </w:p>
    <w:p w14:paraId="0BCFB2AF" w14:textId="77777777" w:rsidR="003F4BB6" w:rsidRDefault="003F4BB6">
      <w:pPr>
        <w:ind w:left="360"/>
        <w:rPr>
          <w:b/>
        </w:rPr>
      </w:pPr>
    </w:p>
    <w:p w14:paraId="3A06A48A" w14:textId="77777777" w:rsidR="003F4BB6" w:rsidRDefault="003F4BB6">
      <w:pPr>
        <w:ind w:left="360"/>
        <w:rPr>
          <w:b/>
        </w:rPr>
      </w:pPr>
    </w:p>
    <w:p w14:paraId="2BE3081E" w14:textId="77777777" w:rsidR="003F4BB6" w:rsidRDefault="003F4BB6">
      <w:pPr>
        <w:ind w:left="360"/>
        <w:rPr>
          <w:b/>
        </w:rPr>
      </w:pPr>
    </w:p>
    <w:p w14:paraId="3FBB3367" w14:textId="77777777" w:rsidR="003F4BB6" w:rsidRDefault="003F4BB6">
      <w:pPr>
        <w:ind w:left="360"/>
        <w:rPr>
          <w:b/>
        </w:rPr>
      </w:pPr>
    </w:p>
    <w:p w14:paraId="0BAFBB5B" w14:textId="77777777" w:rsidR="003F4BB6" w:rsidRDefault="003F4BB6">
      <w:pPr>
        <w:ind w:left="360"/>
        <w:rPr>
          <w:b/>
        </w:rPr>
      </w:pPr>
    </w:p>
    <w:p w14:paraId="6FB349BA" w14:textId="77777777" w:rsidR="003F4BB6" w:rsidRDefault="003F4BB6">
      <w:pPr>
        <w:ind w:left="360"/>
        <w:rPr>
          <w:b/>
        </w:rPr>
      </w:pPr>
    </w:p>
    <w:p w14:paraId="4C206333" w14:textId="77777777" w:rsidR="003F4BB6" w:rsidRDefault="003F4BB6">
      <w:pPr>
        <w:ind w:left="360"/>
        <w:rPr>
          <w:b/>
        </w:rPr>
      </w:pPr>
    </w:p>
    <w:p w14:paraId="118A7478" w14:textId="77777777" w:rsidR="003F4BB6" w:rsidRDefault="00546446">
      <w:pPr>
        <w:ind w:left="360"/>
        <w:rPr>
          <w:b/>
        </w:rPr>
      </w:pPr>
      <w:r>
        <w:rPr>
          <w:noProof/>
          <w:lang w:val="en-IN"/>
        </w:rPr>
        <mc:AlternateContent>
          <mc:Choice Requires="wps">
            <w:drawing>
              <wp:anchor distT="0" distB="0" distL="114300" distR="114300" simplePos="0" relativeHeight="251660288" behindDoc="0" locked="0" layoutInCell="1" hidden="0" allowOverlap="1" wp14:anchorId="20C233C0" wp14:editId="55481A3A">
                <wp:simplePos x="0" y="0"/>
                <wp:positionH relativeFrom="column">
                  <wp:posOffset>406400</wp:posOffset>
                </wp:positionH>
                <wp:positionV relativeFrom="paragraph">
                  <wp:posOffset>101600</wp:posOffset>
                </wp:positionV>
                <wp:extent cx="5113655" cy="1202055"/>
                <wp:effectExtent l="0" t="0" r="0" b="0"/>
                <wp:wrapNone/>
                <wp:docPr id="1" name="Rectangle 1"/>
                <wp:cNvGraphicFramePr/>
                <a:graphic xmlns:a="http://schemas.openxmlformats.org/drawingml/2006/main">
                  <a:graphicData uri="http://schemas.microsoft.com/office/word/2010/wordprocessingShape">
                    <wps:wsp>
                      <wps:cNvSpPr/>
                      <wps:spPr>
                        <a:xfrm>
                          <a:off x="2793935" y="3183735"/>
                          <a:ext cx="5104130" cy="1192530"/>
                        </a:xfrm>
                        <a:prstGeom prst="rect">
                          <a:avLst/>
                        </a:prstGeom>
                        <a:noFill/>
                        <a:ln>
                          <a:noFill/>
                        </a:ln>
                      </wps:spPr>
                      <wps:txbx>
                        <w:txbxContent>
                          <w:p w14:paraId="7547DCE2" w14:textId="7D49842D" w:rsidR="003F4BB6" w:rsidRDefault="00F95A9B">
                            <w:pPr>
                              <w:spacing w:line="204" w:lineRule="auto"/>
                              <w:jc w:val="center"/>
                              <w:textDirection w:val="btLr"/>
                            </w:pPr>
                            <w:r>
                              <w:rPr>
                                <w:b/>
                                <w:color w:val="97BA74"/>
                                <w:sz w:val="80"/>
                              </w:rPr>
                              <w:t>Call Center ETL</w:t>
                            </w:r>
                            <w:r w:rsidR="00546446">
                              <w:rPr>
                                <w:b/>
                                <w:color w:val="97BA74"/>
                                <w:sz w:val="80"/>
                              </w:rPr>
                              <w:t xml:space="preserve"> Report</w:t>
                            </w:r>
                          </w:p>
                          <w:p w14:paraId="60F1C774" w14:textId="77777777" w:rsidR="003F4BB6" w:rsidRDefault="003F4BB6">
                            <w:pPr>
                              <w:spacing w:line="204"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20C233C0" id="Rectangle 1" o:spid="_x0000_s1028" style="position:absolute;left:0;text-align:left;margin-left:32pt;margin-top:8pt;width:402.65pt;height:94.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" filled="f" stroked="f">
                <v:textbox inset="2.53958mm,1.2694mm,2.53958mm,1.2694mm">
                  <w:txbxContent>
                    <w:p w14:paraId="7547DCE2" w14:textId="7D49842D" w:rsidR="003F4BB6" w:rsidRDefault="00F95A9B">
                      <w:pPr>
                        <w:spacing w:line="204" w:lineRule="auto"/>
                        <w:jc w:val="center"/>
                        <w:textDirection w:val="btLr"/>
                      </w:pPr>
                      <w:r>
                        <w:rPr>
                          <w:b/>
                          <w:color w:val="97BA74"/>
                          <w:sz w:val="80"/>
                        </w:rPr>
                        <w:t>Call Center ETL</w:t>
                      </w:r>
                      <w:r w:rsidR="00546446">
                        <w:rPr>
                          <w:b/>
                          <w:color w:val="97BA74"/>
                          <w:sz w:val="80"/>
                        </w:rPr>
                        <w:t xml:space="preserve"> Report</w:t>
                      </w:r>
                    </w:p>
                    <w:p w14:paraId="60F1C774" w14:textId="77777777" w:rsidR="003F4BB6" w:rsidRDefault="003F4BB6">
                      <w:pPr>
                        <w:spacing w:line="204" w:lineRule="auto"/>
                        <w:jc w:val="center"/>
                        <w:textDirection w:val="btLr"/>
                      </w:pPr>
                    </w:p>
                  </w:txbxContent>
                </v:textbox>
              </v:rect>
            </w:pict>
          </mc:Fallback>
        </mc:AlternateContent>
      </w:r>
    </w:p>
    <w:p w14:paraId="07A2EA60" w14:textId="77777777" w:rsidR="003F4BB6" w:rsidRDefault="003F4BB6">
      <w:pPr>
        <w:ind w:left="360"/>
        <w:rPr>
          <w:b/>
        </w:rPr>
      </w:pPr>
    </w:p>
    <w:p w14:paraId="100622FE" w14:textId="77777777" w:rsidR="003F4BB6" w:rsidRDefault="003F4BB6">
      <w:pPr>
        <w:ind w:left="360"/>
        <w:rPr>
          <w:b/>
        </w:rPr>
      </w:pPr>
    </w:p>
    <w:p w14:paraId="56793400" w14:textId="77777777" w:rsidR="003F4BB6" w:rsidRDefault="003F4BB6">
      <w:pPr>
        <w:ind w:left="360"/>
        <w:rPr>
          <w:b/>
        </w:rPr>
      </w:pPr>
    </w:p>
    <w:p w14:paraId="02CCDA04" w14:textId="77777777" w:rsidR="003F4BB6" w:rsidRDefault="003F4BB6">
      <w:pPr>
        <w:ind w:left="360"/>
        <w:rPr>
          <w:b/>
        </w:rPr>
      </w:pPr>
    </w:p>
    <w:p w14:paraId="07D48228" w14:textId="77777777" w:rsidR="003F4BB6" w:rsidRDefault="003F4BB6">
      <w:pPr>
        <w:ind w:left="360"/>
        <w:rPr>
          <w:b/>
        </w:rPr>
      </w:pPr>
    </w:p>
    <w:p w14:paraId="7E91DC92" w14:textId="77777777" w:rsidR="003F4BB6" w:rsidRDefault="003F4BB6">
      <w:pPr>
        <w:ind w:left="360"/>
        <w:rPr>
          <w:b/>
        </w:rPr>
      </w:pPr>
    </w:p>
    <w:p w14:paraId="3CC7CC09" w14:textId="77777777" w:rsidR="003F4BB6" w:rsidRDefault="003F4BB6">
      <w:pPr>
        <w:ind w:left="360"/>
        <w:rPr>
          <w:b/>
        </w:rPr>
      </w:pPr>
    </w:p>
    <w:p w14:paraId="57EB3B54" w14:textId="77777777" w:rsidR="003F4BB6" w:rsidRDefault="003F4BB6">
      <w:pPr>
        <w:ind w:left="360"/>
        <w:rPr>
          <w:b/>
        </w:rPr>
      </w:pPr>
    </w:p>
    <w:p w14:paraId="764FD8FC" w14:textId="77777777" w:rsidR="003F4BB6" w:rsidRDefault="003F4BB6">
      <w:pPr>
        <w:ind w:left="360"/>
        <w:rPr>
          <w:b/>
        </w:rPr>
      </w:pPr>
    </w:p>
    <w:p w14:paraId="704422B8" w14:textId="783AA65F" w:rsidR="003F4BB6" w:rsidRDefault="003F4BB6">
      <w:pPr>
        <w:ind w:left="360"/>
        <w:rPr>
          <w:b/>
        </w:rPr>
      </w:pPr>
    </w:p>
    <w:p w14:paraId="00F4F1B2" w14:textId="7D0D8338" w:rsidR="003F4BB6" w:rsidRDefault="0000485E">
      <w:pPr>
        <w:ind w:left="360"/>
        <w:rPr>
          <w:b/>
        </w:rPr>
      </w:pPr>
      <w:r>
        <w:rPr>
          <w:noProof/>
          <w:lang w:val="en-IN"/>
        </w:rPr>
        <mc:AlternateContent>
          <mc:Choice Requires="wps">
            <w:drawing>
              <wp:anchor distT="0" distB="0" distL="114300" distR="114300" simplePos="0" relativeHeight="251661312" behindDoc="0" locked="0" layoutInCell="1" hidden="0" allowOverlap="1" wp14:anchorId="4A22F5DE" wp14:editId="0A6FED2A">
                <wp:simplePos x="0" y="0"/>
                <wp:positionH relativeFrom="margin">
                  <wp:align>center</wp:align>
                </wp:positionH>
                <wp:positionV relativeFrom="paragraph">
                  <wp:posOffset>10160</wp:posOffset>
                </wp:positionV>
                <wp:extent cx="4373880" cy="3855720"/>
                <wp:effectExtent l="0" t="0" r="0" b="0"/>
                <wp:wrapNone/>
                <wp:docPr id="2" name="Rectangle 2"/>
                <wp:cNvGraphicFramePr/>
                <a:graphic xmlns:a="http://schemas.openxmlformats.org/drawingml/2006/main">
                  <a:graphicData uri="http://schemas.microsoft.com/office/word/2010/wordprocessingShape">
                    <wps:wsp>
                      <wps:cNvSpPr/>
                      <wps:spPr>
                        <a:xfrm>
                          <a:off x="0" y="0"/>
                          <a:ext cx="4373880" cy="3855720"/>
                        </a:xfrm>
                        <a:prstGeom prst="rect">
                          <a:avLst/>
                        </a:prstGeom>
                        <a:noFill/>
                        <a:ln>
                          <a:noFill/>
                        </a:ln>
                      </wps:spPr>
                      <wps:txbx>
                        <w:txbxContent>
                          <w:p w14:paraId="0DC92225" w14:textId="77777777" w:rsidR="003F4BB6" w:rsidRDefault="00546446">
                            <w:pPr>
                              <w:spacing w:line="408" w:lineRule="auto"/>
                              <w:jc w:val="center"/>
                              <w:textDirection w:val="btLr"/>
                            </w:pPr>
                            <w:r>
                              <w:rPr>
                                <w:color w:val="000000"/>
                                <w:sz w:val="28"/>
                              </w:rPr>
                              <w:t>Prepared by</w:t>
                            </w:r>
                          </w:p>
                          <w:p w14:paraId="782FA14E" w14:textId="509A768D" w:rsidR="003F4BB6" w:rsidRPr="0000485E" w:rsidRDefault="00C23DFE">
                            <w:pPr>
                              <w:spacing w:line="275" w:lineRule="auto"/>
                              <w:jc w:val="center"/>
                              <w:textDirection w:val="btLr"/>
                            </w:pPr>
                            <w:r w:rsidRPr="0000485E">
                              <w:rPr>
                                <w:b/>
                                <w:sz w:val="32"/>
                              </w:rPr>
                              <w:t>Caique Dias</w:t>
                            </w:r>
                          </w:p>
                          <w:p w14:paraId="564C328F" w14:textId="1AFD2C36" w:rsidR="003F4BB6" w:rsidRPr="0000485E" w:rsidRDefault="0000485E">
                            <w:pPr>
                              <w:spacing w:line="480" w:lineRule="auto"/>
                              <w:jc w:val="center"/>
                              <w:textDirection w:val="btLr"/>
                              <w:rPr>
                                <w:b/>
                                <w:sz w:val="32"/>
                              </w:rPr>
                            </w:pPr>
                            <w:hyperlink r:id="rId7" w:history="1">
                              <w:r w:rsidRPr="0000485E">
                                <w:rPr>
                                  <w:rStyle w:val="Hyperlink"/>
                                  <w:b/>
                                  <w:color w:val="auto"/>
                                  <w:sz w:val="32"/>
                                  <w:u w:val="none"/>
                                </w:rPr>
                                <w:t>caique.miranda-dias@edu.</w:t>
                              </w:r>
                              <w:r w:rsidRPr="0000485E">
                                <w:rPr>
                                  <w:rStyle w:val="Hyperlink"/>
                                  <w:b/>
                                  <w:color w:val="auto"/>
                                  <w:sz w:val="32"/>
                                  <w:u w:val="none"/>
                                </w:rPr>
                                <w:t>dsti</w:t>
                              </w:r>
                              <w:r w:rsidRPr="0000485E">
                                <w:rPr>
                                  <w:rStyle w:val="Hyperlink"/>
                                  <w:b/>
                                  <w:color w:val="auto"/>
                                  <w:sz w:val="32"/>
                                  <w:u w:val="none"/>
                                </w:rPr>
                                <w:t>.institute</w:t>
                              </w:r>
                            </w:hyperlink>
                          </w:p>
                          <w:p w14:paraId="75A22E2D" w14:textId="757FF049" w:rsidR="00F95A9B" w:rsidRPr="00C23DFE" w:rsidRDefault="0000485E" w:rsidP="00F95A9B">
                            <w:pPr>
                              <w:spacing w:line="275" w:lineRule="auto"/>
                              <w:jc w:val="center"/>
                              <w:textDirection w:val="btLr"/>
                            </w:pPr>
                            <w:r w:rsidRPr="0000485E">
                              <w:rPr>
                                <w:b/>
                                <w:color w:val="1A1A1A"/>
                                <w:sz w:val="32"/>
                              </w:rPr>
                              <w:t xml:space="preserve">Immaculate </w:t>
                            </w:r>
                            <w:proofErr w:type="spellStart"/>
                            <w:r w:rsidRPr="0000485E">
                              <w:rPr>
                                <w:b/>
                                <w:color w:val="1A1A1A"/>
                                <w:sz w:val="32"/>
                              </w:rPr>
                              <w:t>Nabuggwawo</w:t>
                            </w:r>
                            <w:proofErr w:type="spellEnd"/>
                          </w:p>
                          <w:p w14:paraId="69D25F1E" w14:textId="4D69D8E3" w:rsidR="00F95A9B" w:rsidRDefault="0000485E" w:rsidP="00F95A9B">
                            <w:pPr>
                              <w:spacing w:line="480" w:lineRule="auto"/>
                              <w:jc w:val="center"/>
                              <w:textDirection w:val="btLr"/>
                            </w:pPr>
                            <w:proofErr w:type="spellStart"/>
                            <w:r w:rsidRPr="0000485E">
                              <w:rPr>
                                <w:b/>
                                <w:color w:val="1A1A1A"/>
                                <w:sz w:val="32"/>
                              </w:rPr>
                              <w:t>immaculate.nabuggwawo@edu.dsti.institute</w:t>
                            </w:r>
                            <w:proofErr w:type="spellEnd"/>
                          </w:p>
                          <w:p w14:paraId="1414E33F" w14:textId="4697FBF5" w:rsidR="00F95A9B" w:rsidRDefault="00F95A9B">
                            <w:pPr>
                              <w:spacing w:line="480" w:lineRule="auto"/>
                              <w:jc w:val="center"/>
                              <w:textDirection w:val="btLr"/>
                            </w:pPr>
                          </w:p>
                          <w:p w14:paraId="3D937A41" w14:textId="3FC0F255" w:rsidR="00F95A9B" w:rsidRPr="0000485E" w:rsidRDefault="0000485E" w:rsidP="00F95A9B">
                            <w:pPr>
                              <w:spacing w:line="275" w:lineRule="auto"/>
                              <w:jc w:val="center"/>
                              <w:textDirection w:val="btLr"/>
                              <w:rPr>
                                <w:lang w:val="pt-BR"/>
                              </w:rPr>
                            </w:pPr>
                            <w:r w:rsidRPr="0000485E">
                              <w:rPr>
                                <w:b/>
                                <w:color w:val="1A1A1A"/>
                                <w:sz w:val="32"/>
                                <w:lang w:val="pt-BR"/>
                              </w:rPr>
                              <w:t>Oluwafemi Oladapo Adeleke</w:t>
                            </w:r>
                          </w:p>
                          <w:p w14:paraId="4FA9BBB9" w14:textId="0B199EE5" w:rsidR="00F95A9B" w:rsidRPr="0000485E" w:rsidRDefault="0000485E">
                            <w:pPr>
                              <w:spacing w:line="480" w:lineRule="auto"/>
                              <w:jc w:val="center"/>
                              <w:textDirection w:val="btLr"/>
                              <w:rPr>
                                <w:lang w:val="pt-BR"/>
                              </w:rPr>
                            </w:pPr>
                            <w:r>
                              <w:rPr>
                                <w:b/>
                                <w:color w:val="1A1A1A"/>
                                <w:sz w:val="32"/>
                                <w:lang w:val="pt-BR"/>
                              </w:rPr>
                              <w:t>o</w:t>
                            </w:r>
                            <w:r w:rsidRPr="0000485E">
                              <w:rPr>
                                <w:b/>
                                <w:color w:val="1A1A1A"/>
                                <w:sz w:val="32"/>
                                <w:lang w:val="pt-BR"/>
                              </w:rPr>
                              <w:t>luwafemi</w:t>
                            </w:r>
                            <w:r>
                              <w:rPr>
                                <w:b/>
                                <w:color w:val="1A1A1A"/>
                                <w:sz w:val="32"/>
                                <w:lang w:val="pt-BR"/>
                              </w:rPr>
                              <w:t>-</w:t>
                            </w:r>
                            <w:r w:rsidRPr="0000485E">
                              <w:rPr>
                                <w:b/>
                                <w:color w:val="1A1A1A"/>
                                <w:sz w:val="32"/>
                                <w:lang w:val="pt-BR"/>
                              </w:rPr>
                              <w:t>oladapo.adeleke@edu.dsti.institute</w:t>
                            </w:r>
                          </w:p>
                          <w:p w14:paraId="443C704A" w14:textId="1E6FAF85" w:rsidR="003F4BB6" w:rsidRDefault="00F95A9B">
                            <w:pPr>
                              <w:spacing w:line="275" w:lineRule="auto"/>
                              <w:jc w:val="center"/>
                              <w:textDirection w:val="btLr"/>
                            </w:pPr>
                            <w:r>
                              <w:rPr>
                                <w:color w:val="1A1A1A"/>
                                <w:sz w:val="32"/>
                              </w:rPr>
                              <w:t>November 24</w:t>
                            </w:r>
                            <w:r w:rsidR="00546446">
                              <w:rPr>
                                <w:color w:val="1A1A1A"/>
                                <w:sz w:val="32"/>
                              </w:rPr>
                              <w:t>, 20</w:t>
                            </w:r>
                            <w:r>
                              <w:rPr>
                                <w:color w:val="1A1A1A"/>
                                <w:sz w:val="32"/>
                              </w:rPr>
                              <w:t>22</w:t>
                            </w:r>
                          </w:p>
                          <w:p w14:paraId="5DACA6A4" w14:textId="77777777" w:rsidR="003F4BB6" w:rsidRDefault="003F4BB6">
                            <w:pPr>
                              <w:spacing w:line="275" w:lineRule="auto"/>
                              <w:jc w:val="cente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A22F5DE" id="Rectangle 2" o:spid="_x0000_s1029" style="position:absolute;left:0;text-align:left;margin-left:0;margin-top:.8pt;width:344.4pt;height:303.6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" filled="f" stroked="f">
                <v:textbox inset="2.53958mm,1.2694mm,2.53958mm,1.2694mm">
                  <w:txbxContent>
                    <w:p w14:paraId="0DC92225" w14:textId="77777777" w:rsidR="003F4BB6" w:rsidRDefault="00546446">
                      <w:pPr>
                        <w:spacing w:line="408" w:lineRule="auto"/>
                        <w:jc w:val="center"/>
                        <w:textDirection w:val="btLr"/>
                      </w:pPr>
                      <w:r>
                        <w:rPr>
                          <w:color w:val="000000"/>
                          <w:sz w:val="28"/>
                        </w:rPr>
                        <w:t>Prepared by</w:t>
                      </w:r>
                    </w:p>
                    <w:p w14:paraId="782FA14E" w14:textId="509A768D" w:rsidR="003F4BB6" w:rsidRPr="0000485E" w:rsidRDefault="00C23DFE">
                      <w:pPr>
                        <w:spacing w:line="275" w:lineRule="auto"/>
                        <w:jc w:val="center"/>
                        <w:textDirection w:val="btLr"/>
                      </w:pPr>
                      <w:r w:rsidRPr="0000485E">
                        <w:rPr>
                          <w:b/>
                          <w:sz w:val="32"/>
                        </w:rPr>
                        <w:t>Caique Dias</w:t>
                      </w:r>
                    </w:p>
                    <w:p w14:paraId="564C328F" w14:textId="1AFD2C36" w:rsidR="003F4BB6" w:rsidRPr="0000485E" w:rsidRDefault="0000485E">
                      <w:pPr>
                        <w:spacing w:line="480" w:lineRule="auto"/>
                        <w:jc w:val="center"/>
                        <w:textDirection w:val="btLr"/>
                        <w:rPr>
                          <w:b/>
                          <w:sz w:val="32"/>
                        </w:rPr>
                      </w:pPr>
                      <w:hyperlink r:id="rId8" w:history="1">
                        <w:r w:rsidRPr="0000485E">
                          <w:rPr>
                            <w:rStyle w:val="Hyperlink"/>
                            <w:b/>
                            <w:color w:val="auto"/>
                            <w:sz w:val="32"/>
                            <w:u w:val="none"/>
                          </w:rPr>
                          <w:t>caique.miranda-dias@edu.</w:t>
                        </w:r>
                        <w:r w:rsidRPr="0000485E">
                          <w:rPr>
                            <w:rStyle w:val="Hyperlink"/>
                            <w:b/>
                            <w:color w:val="auto"/>
                            <w:sz w:val="32"/>
                            <w:u w:val="none"/>
                          </w:rPr>
                          <w:t>dsti</w:t>
                        </w:r>
                        <w:r w:rsidRPr="0000485E">
                          <w:rPr>
                            <w:rStyle w:val="Hyperlink"/>
                            <w:b/>
                            <w:color w:val="auto"/>
                            <w:sz w:val="32"/>
                            <w:u w:val="none"/>
                          </w:rPr>
                          <w:t>.institute</w:t>
                        </w:r>
                      </w:hyperlink>
                    </w:p>
                    <w:p w14:paraId="75A22E2D" w14:textId="757FF049" w:rsidR="00F95A9B" w:rsidRPr="00C23DFE" w:rsidRDefault="0000485E" w:rsidP="00F95A9B">
                      <w:pPr>
                        <w:spacing w:line="275" w:lineRule="auto"/>
                        <w:jc w:val="center"/>
                        <w:textDirection w:val="btLr"/>
                      </w:pPr>
                      <w:r w:rsidRPr="0000485E">
                        <w:rPr>
                          <w:b/>
                          <w:color w:val="1A1A1A"/>
                          <w:sz w:val="32"/>
                        </w:rPr>
                        <w:t xml:space="preserve">Immaculate </w:t>
                      </w:r>
                      <w:proofErr w:type="spellStart"/>
                      <w:r w:rsidRPr="0000485E">
                        <w:rPr>
                          <w:b/>
                          <w:color w:val="1A1A1A"/>
                          <w:sz w:val="32"/>
                        </w:rPr>
                        <w:t>Nabuggwawo</w:t>
                      </w:r>
                      <w:proofErr w:type="spellEnd"/>
                    </w:p>
                    <w:p w14:paraId="69D25F1E" w14:textId="4D69D8E3" w:rsidR="00F95A9B" w:rsidRDefault="0000485E" w:rsidP="00F95A9B">
                      <w:pPr>
                        <w:spacing w:line="480" w:lineRule="auto"/>
                        <w:jc w:val="center"/>
                        <w:textDirection w:val="btLr"/>
                      </w:pPr>
                      <w:proofErr w:type="spellStart"/>
                      <w:r w:rsidRPr="0000485E">
                        <w:rPr>
                          <w:b/>
                          <w:color w:val="1A1A1A"/>
                          <w:sz w:val="32"/>
                        </w:rPr>
                        <w:t>immaculate.nabuggwawo@edu.dsti.institute</w:t>
                      </w:r>
                      <w:proofErr w:type="spellEnd"/>
                    </w:p>
                    <w:p w14:paraId="1414E33F" w14:textId="4697FBF5" w:rsidR="00F95A9B" w:rsidRDefault="00F95A9B">
                      <w:pPr>
                        <w:spacing w:line="480" w:lineRule="auto"/>
                        <w:jc w:val="center"/>
                        <w:textDirection w:val="btLr"/>
                      </w:pPr>
                    </w:p>
                    <w:p w14:paraId="3D937A41" w14:textId="3FC0F255" w:rsidR="00F95A9B" w:rsidRPr="0000485E" w:rsidRDefault="0000485E" w:rsidP="00F95A9B">
                      <w:pPr>
                        <w:spacing w:line="275" w:lineRule="auto"/>
                        <w:jc w:val="center"/>
                        <w:textDirection w:val="btLr"/>
                        <w:rPr>
                          <w:lang w:val="pt-BR"/>
                        </w:rPr>
                      </w:pPr>
                      <w:r w:rsidRPr="0000485E">
                        <w:rPr>
                          <w:b/>
                          <w:color w:val="1A1A1A"/>
                          <w:sz w:val="32"/>
                          <w:lang w:val="pt-BR"/>
                        </w:rPr>
                        <w:t>Oluwafemi Oladapo Adeleke</w:t>
                      </w:r>
                    </w:p>
                    <w:p w14:paraId="4FA9BBB9" w14:textId="0B199EE5" w:rsidR="00F95A9B" w:rsidRPr="0000485E" w:rsidRDefault="0000485E">
                      <w:pPr>
                        <w:spacing w:line="480" w:lineRule="auto"/>
                        <w:jc w:val="center"/>
                        <w:textDirection w:val="btLr"/>
                        <w:rPr>
                          <w:lang w:val="pt-BR"/>
                        </w:rPr>
                      </w:pPr>
                      <w:r>
                        <w:rPr>
                          <w:b/>
                          <w:color w:val="1A1A1A"/>
                          <w:sz w:val="32"/>
                          <w:lang w:val="pt-BR"/>
                        </w:rPr>
                        <w:t>o</w:t>
                      </w:r>
                      <w:r w:rsidRPr="0000485E">
                        <w:rPr>
                          <w:b/>
                          <w:color w:val="1A1A1A"/>
                          <w:sz w:val="32"/>
                          <w:lang w:val="pt-BR"/>
                        </w:rPr>
                        <w:t>luwafemi</w:t>
                      </w:r>
                      <w:r>
                        <w:rPr>
                          <w:b/>
                          <w:color w:val="1A1A1A"/>
                          <w:sz w:val="32"/>
                          <w:lang w:val="pt-BR"/>
                        </w:rPr>
                        <w:t>-</w:t>
                      </w:r>
                      <w:r w:rsidRPr="0000485E">
                        <w:rPr>
                          <w:b/>
                          <w:color w:val="1A1A1A"/>
                          <w:sz w:val="32"/>
                          <w:lang w:val="pt-BR"/>
                        </w:rPr>
                        <w:t>oladapo.adeleke@edu.dsti.institute</w:t>
                      </w:r>
                    </w:p>
                    <w:p w14:paraId="443C704A" w14:textId="1E6FAF85" w:rsidR="003F4BB6" w:rsidRDefault="00F95A9B">
                      <w:pPr>
                        <w:spacing w:line="275" w:lineRule="auto"/>
                        <w:jc w:val="center"/>
                        <w:textDirection w:val="btLr"/>
                      </w:pPr>
                      <w:r>
                        <w:rPr>
                          <w:color w:val="1A1A1A"/>
                          <w:sz w:val="32"/>
                        </w:rPr>
                        <w:t>November 24</w:t>
                      </w:r>
                      <w:r w:rsidR="00546446">
                        <w:rPr>
                          <w:color w:val="1A1A1A"/>
                          <w:sz w:val="32"/>
                        </w:rPr>
                        <w:t>, 20</w:t>
                      </w:r>
                      <w:r>
                        <w:rPr>
                          <w:color w:val="1A1A1A"/>
                          <w:sz w:val="32"/>
                        </w:rPr>
                        <w:t>22</w:t>
                      </w:r>
                    </w:p>
                    <w:p w14:paraId="5DACA6A4" w14:textId="77777777" w:rsidR="003F4BB6" w:rsidRDefault="003F4BB6">
                      <w:pPr>
                        <w:spacing w:line="275" w:lineRule="auto"/>
                        <w:jc w:val="center"/>
                        <w:textDirection w:val="btLr"/>
                      </w:pPr>
                    </w:p>
                  </w:txbxContent>
                </v:textbox>
                <w10:wrap anchorx="margin"/>
              </v:rect>
            </w:pict>
          </mc:Fallback>
        </mc:AlternateContent>
      </w:r>
    </w:p>
    <w:p w14:paraId="4FE8EF16" w14:textId="2CAE07E4" w:rsidR="003F4BB6" w:rsidRDefault="003F4BB6">
      <w:pPr>
        <w:ind w:left="360"/>
        <w:rPr>
          <w:b/>
        </w:rPr>
      </w:pPr>
    </w:p>
    <w:p w14:paraId="36290C64" w14:textId="77777777" w:rsidR="003F4BB6" w:rsidRDefault="003F4BB6">
      <w:pPr>
        <w:ind w:left="360"/>
        <w:rPr>
          <w:b/>
        </w:rPr>
      </w:pPr>
    </w:p>
    <w:p w14:paraId="5FCD1EC2" w14:textId="77777777" w:rsidR="003F4BB6" w:rsidRDefault="003F4BB6">
      <w:pPr>
        <w:ind w:left="360"/>
      </w:pPr>
    </w:p>
    <w:p w14:paraId="5B21EEC9" w14:textId="77777777" w:rsidR="003F4BB6" w:rsidRDefault="003F4BB6">
      <w:pPr>
        <w:ind w:left="360"/>
      </w:pPr>
    </w:p>
    <w:p w14:paraId="3FD28DF4" w14:textId="3A76DF95" w:rsidR="003F4BB6" w:rsidRDefault="003F4BB6">
      <w:pPr>
        <w:ind w:left="360"/>
      </w:pPr>
    </w:p>
    <w:p w14:paraId="0B9CA9ED" w14:textId="77777777" w:rsidR="003F4BB6" w:rsidRDefault="003F4BB6">
      <w:pPr>
        <w:ind w:left="360"/>
      </w:pPr>
    </w:p>
    <w:p w14:paraId="142FAC3D" w14:textId="77777777" w:rsidR="003F4BB6" w:rsidRDefault="003F4BB6">
      <w:pPr>
        <w:pBdr>
          <w:top w:val="nil"/>
          <w:left w:val="nil"/>
          <w:bottom w:val="nil"/>
          <w:right w:val="nil"/>
          <w:between w:val="nil"/>
        </w:pBdr>
        <w:ind w:left="360"/>
        <w:rPr>
          <w:color w:val="000000"/>
        </w:rPr>
      </w:pPr>
    </w:p>
    <w:p w14:paraId="03EF4A0D" w14:textId="77777777" w:rsidR="003F4BB6" w:rsidRDefault="003F4BB6">
      <w:pPr>
        <w:pBdr>
          <w:top w:val="nil"/>
          <w:left w:val="nil"/>
          <w:bottom w:val="nil"/>
          <w:right w:val="nil"/>
          <w:between w:val="nil"/>
        </w:pBdr>
        <w:ind w:left="360"/>
        <w:rPr>
          <w:color w:val="000000"/>
        </w:rPr>
      </w:pPr>
    </w:p>
    <w:p w14:paraId="0DF87672" w14:textId="77777777" w:rsidR="003F4BB6" w:rsidRDefault="003F4BB6">
      <w:pPr>
        <w:spacing w:line="276" w:lineRule="auto"/>
        <w:jc w:val="center"/>
        <w:rPr>
          <w:b/>
          <w:sz w:val="24"/>
          <w:szCs w:val="24"/>
        </w:rPr>
      </w:pPr>
    </w:p>
    <w:p w14:paraId="0FE49CDA" w14:textId="77777777" w:rsidR="003F4BB6" w:rsidRDefault="003F4BB6">
      <w:pPr>
        <w:jc w:val="center"/>
        <w:rPr>
          <w:sz w:val="28"/>
          <w:szCs w:val="28"/>
        </w:rPr>
      </w:pPr>
    </w:p>
    <w:p w14:paraId="50621BD4" w14:textId="77777777" w:rsidR="003F4BB6" w:rsidRDefault="003F4BB6">
      <w:pPr>
        <w:jc w:val="center"/>
        <w:rPr>
          <w:sz w:val="28"/>
          <w:szCs w:val="28"/>
        </w:rPr>
      </w:pPr>
    </w:p>
    <w:p w14:paraId="5ED27C8A" w14:textId="77777777" w:rsidR="003F4BB6" w:rsidRDefault="003F4BB6">
      <w:pPr>
        <w:jc w:val="center"/>
        <w:rPr>
          <w:sz w:val="28"/>
          <w:szCs w:val="28"/>
        </w:rPr>
      </w:pPr>
    </w:p>
    <w:p w14:paraId="4C00A2E2" w14:textId="77777777" w:rsidR="003F4BB6" w:rsidRDefault="003F4BB6">
      <w:pPr>
        <w:jc w:val="center"/>
        <w:rPr>
          <w:sz w:val="28"/>
          <w:szCs w:val="28"/>
        </w:rPr>
      </w:pPr>
    </w:p>
    <w:p w14:paraId="4F758F64" w14:textId="77777777" w:rsidR="003F4BB6" w:rsidRDefault="003F4BB6">
      <w:pPr>
        <w:jc w:val="center"/>
        <w:rPr>
          <w:sz w:val="28"/>
          <w:szCs w:val="28"/>
        </w:rPr>
      </w:pPr>
    </w:p>
    <w:p w14:paraId="6C0AE09E" w14:textId="77777777" w:rsidR="003F4BB6" w:rsidRDefault="003F4BB6">
      <w:pPr>
        <w:jc w:val="center"/>
        <w:rPr>
          <w:sz w:val="28"/>
          <w:szCs w:val="28"/>
        </w:rPr>
      </w:pPr>
    </w:p>
    <w:p w14:paraId="7857FFD0" w14:textId="77777777" w:rsidR="003F4BB6" w:rsidRDefault="003F4BB6">
      <w:pPr>
        <w:jc w:val="center"/>
        <w:rPr>
          <w:sz w:val="28"/>
          <w:szCs w:val="28"/>
        </w:rPr>
      </w:pPr>
      <w:bookmarkStart w:id="0" w:name="_gjdgxs" w:colFirst="0" w:colLast="0"/>
      <w:bookmarkEnd w:id="0"/>
    </w:p>
    <w:p w14:paraId="62FDB67C" w14:textId="77777777" w:rsidR="000C24CA" w:rsidRDefault="000C24CA">
      <w:pPr>
        <w:rPr>
          <w:b/>
          <w:color w:val="97BA74"/>
          <w:sz w:val="36"/>
          <w:szCs w:val="36"/>
        </w:rPr>
      </w:pPr>
    </w:p>
    <w:p w14:paraId="3A4EB0DA" w14:textId="77777777" w:rsidR="000C24CA" w:rsidRDefault="000C24CA">
      <w:pPr>
        <w:rPr>
          <w:b/>
          <w:color w:val="97BA74"/>
          <w:sz w:val="36"/>
          <w:szCs w:val="36"/>
        </w:rPr>
      </w:pPr>
    </w:p>
    <w:p w14:paraId="77E3740F" w14:textId="2FE44EFA" w:rsidR="003F4BB6" w:rsidRDefault="008B7721">
      <w:pPr>
        <w:rPr>
          <w:color w:val="97BA74"/>
        </w:rPr>
      </w:pPr>
      <w:r>
        <w:rPr>
          <w:b/>
          <w:color w:val="97BA74"/>
          <w:sz w:val="36"/>
          <w:szCs w:val="36"/>
        </w:rPr>
        <w:lastRenderedPageBreak/>
        <w:t xml:space="preserve">Instructions for Project </w:t>
      </w:r>
      <w:r w:rsidR="00C23DFE">
        <w:rPr>
          <w:b/>
          <w:color w:val="97BA74"/>
          <w:sz w:val="36"/>
          <w:szCs w:val="36"/>
        </w:rPr>
        <w:t>Setup</w:t>
      </w:r>
    </w:p>
    <w:p w14:paraId="6BE84D9F" w14:textId="77777777" w:rsidR="003F4BB6" w:rsidRDefault="003F4BB6" w:rsidP="00407FDE">
      <w:pPr>
        <w:jc w:val="both"/>
      </w:pPr>
    </w:p>
    <w:p w14:paraId="2F24D9B1" w14:textId="304F382D" w:rsidR="00407FDE" w:rsidRDefault="00546446" w:rsidP="00407FDE">
      <w:pPr>
        <w:spacing w:line="276" w:lineRule="auto"/>
        <w:jc w:val="both"/>
        <w:rPr>
          <w:color w:val="1A1A1A"/>
          <w:sz w:val="28"/>
          <w:szCs w:val="28"/>
        </w:rPr>
      </w:pPr>
      <w:r>
        <w:rPr>
          <w:color w:val="1A1A1A"/>
          <w:sz w:val="28"/>
          <w:szCs w:val="28"/>
        </w:rPr>
        <w:t xml:space="preserve">This </w:t>
      </w:r>
      <w:r w:rsidR="00407FDE" w:rsidRPr="00407FDE">
        <w:rPr>
          <w:color w:val="1A1A1A"/>
          <w:sz w:val="28"/>
          <w:szCs w:val="28"/>
        </w:rPr>
        <w:t xml:space="preserve">report is to explain step by step how to use the project files. </w:t>
      </w:r>
      <w:r w:rsidR="00407FDE">
        <w:rPr>
          <w:color w:val="1A1A1A"/>
          <w:sz w:val="28"/>
          <w:szCs w:val="28"/>
        </w:rPr>
        <w:t>Y</w:t>
      </w:r>
      <w:r w:rsidR="00407FDE" w:rsidRPr="00407FDE">
        <w:rPr>
          <w:color w:val="1A1A1A"/>
          <w:sz w:val="28"/>
          <w:szCs w:val="28"/>
        </w:rPr>
        <w:t xml:space="preserve">ou can extract he </w:t>
      </w:r>
      <w:r w:rsidR="00407FDE" w:rsidRPr="00407FDE">
        <w:rPr>
          <w:b/>
          <w:bCs/>
          <w:color w:val="1A1A1A"/>
          <w:sz w:val="28"/>
          <w:szCs w:val="28"/>
        </w:rPr>
        <w:t>.</w:t>
      </w:r>
      <w:proofErr w:type="spellStart"/>
      <w:r w:rsidR="00407FDE" w:rsidRPr="00407FDE">
        <w:rPr>
          <w:b/>
          <w:bCs/>
          <w:color w:val="1A1A1A"/>
          <w:sz w:val="28"/>
          <w:szCs w:val="28"/>
        </w:rPr>
        <w:t>rar</w:t>
      </w:r>
      <w:proofErr w:type="spellEnd"/>
      <w:r w:rsidR="00407FDE" w:rsidRPr="00407FDE">
        <w:rPr>
          <w:color w:val="1A1A1A"/>
          <w:sz w:val="28"/>
          <w:szCs w:val="28"/>
        </w:rPr>
        <w:t xml:space="preserve"> file anywhere, the important thing is not to separate the contents of the </w:t>
      </w:r>
      <w:proofErr w:type="spellStart"/>
      <w:r w:rsidR="00407FDE" w:rsidRPr="00407FDE">
        <w:rPr>
          <w:i/>
          <w:iCs/>
          <w:color w:val="1A1A1A"/>
          <w:sz w:val="28"/>
          <w:szCs w:val="28"/>
          <w:u w:val="single"/>
        </w:rPr>
        <w:t>CallCenterProject_ETL</w:t>
      </w:r>
      <w:proofErr w:type="spellEnd"/>
      <w:r w:rsidR="00407FDE" w:rsidRPr="00407FDE">
        <w:rPr>
          <w:color w:val="1A1A1A"/>
          <w:sz w:val="28"/>
          <w:szCs w:val="28"/>
        </w:rPr>
        <w:t xml:space="preserve"> folder</w:t>
      </w:r>
      <w:r w:rsidR="00407FDE">
        <w:rPr>
          <w:color w:val="1A1A1A"/>
          <w:sz w:val="28"/>
          <w:szCs w:val="28"/>
        </w:rPr>
        <w:t>.</w:t>
      </w:r>
      <w:r w:rsidR="00407FDE" w:rsidRPr="00407FDE">
        <w:rPr>
          <w:color w:val="1A1A1A"/>
          <w:sz w:val="28"/>
          <w:szCs w:val="28"/>
        </w:rPr>
        <w:t xml:space="preserve"> </w:t>
      </w:r>
      <w:r w:rsidR="00407FDE" w:rsidRPr="00407FDE">
        <w:rPr>
          <w:color w:val="1A1A1A"/>
          <w:sz w:val="28"/>
          <w:szCs w:val="28"/>
        </w:rPr>
        <w:t>After extracting</w:t>
      </w:r>
      <w:r w:rsidR="00407FDE">
        <w:rPr>
          <w:color w:val="1A1A1A"/>
          <w:sz w:val="28"/>
          <w:szCs w:val="28"/>
        </w:rPr>
        <w:t xml:space="preserve">, you </w:t>
      </w:r>
      <w:r w:rsidR="00407FDE" w:rsidRPr="00407FDE">
        <w:rPr>
          <w:color w:val="1A1A1A"/>
          <w:sz w:val="28"/>
          <w:szCs w:val="28"/>
        </w:rPr>
        <w:t>will see the folder organized as follows</w:t>
      </w:r>
      <w:r w:rsidR="00407FDE">
        <w:rPr>
          <w:color w:val="1A1A1A"/>
          <w:sz w:val="28"/>
          <w:szCs w:val="28"/>
        </w:rPr>
        <w:t>:</w:t>
      </w:r>
    </w:p>
    <w:p w14:paraId="6F815AB9" w14:textId="77777777" w:rsidR="00407FDE" w:rsidRDefault="00407FDE" w:rsidP="00407FDE">
      <w:pPr>
        <w:spacing w:line="276" w:lineRule="auto"/>
        <w:jc w:val="both"/>
        <w:rPr>
          <w:color w:val="1A1A1A"/>
          <w:sz w:val="28"/>
          <w:szCs w:val="28"/>
        </w:rPr>
      </w:pPr>
    </w:p>
    <w:p w14:paraId="44AE8C90" w14:textId="777BC8A0" w:rsidR="003F4BB6" w:rsidRPr="00407FDE" w:rsidRDefault="00407FDE" w:rsidP="00407FDE">
      <w:pPr>
        <w:spacing w:line="276" w:lineRule="auto"/>
        <w:jc w:val="both"/>
        <w:rPr>
          <w:color w:val="1A1A1A"/>
          <w:sz w:val="28"/>
          <w:szCs w:val="28"/>
        </w:rPr>
      </w:pPr>
      <w:r>
        <w:rPr>
          <w:noProof/>
        </w:rPr>
        <w:drawing>
          <wp:inline distT="0" distB="0" distL="0" distR="0" wp14:anchorId="62CC9D4E" wp14:editId="24E8E391">
            <wp:extent cx="5732145" cy="3754755"/>
            <wp:effectExtent l="0" t="0" r="190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a:stretch>
                      <a:fillRect/>
                    </a:stretch>
                  </pic:blipFill>
                  <pic:spPr>
                    <a:xfrm>
                      <a:off x="0" y="0"/>
                      <a:ext cx="5732145" cy="3754755"/>
                    </a:xfrm>
                    <a:prstGeom prst="rect">
                      <a:avLst/>
                    </a:prstGeom>
                  </pic:spPr>
                </pic:pic>
              </a:graphicData>
            </a:graphic>
          </wp:inline>
        </w:drawing>
      </w:r>
      <w:r w:rsidRPr="00407FDE">
        <w:rPr>
          <w:color w:val="1A1A1A"/>
          <w:sz w:val="28"/>
          <w:szCs w:val="28"/>
        </w:rPr>
        <w:t xml:space="preserve"> </w:t>
      </w:r>
    </w:p>
    <w:p w14:paraId="775348E0" w14:textId="245A398E" w:rsidR="003F4BB6" w:rsidRDefault="003F4BB6">
      <w:pPr>
        <w:rPr>
          <w:rFonts w:ascii="Arial" w:eastAsia="Arial" w:hAnsi="Arial" w:cs="Arial"/>
          <w:b/>
          <w:color w:val="000000"/>
          <w:sz w:val="24"/>
          <w:szCs w:val="24"/>
        </w:rPr>
      </w:pPr>
    </w:p>
    <w:p w14:paraId="7DFF773E" w14:textId="660A175B" w:rsidR="00407FDE" w:rsidRPr="00407FDE" w:rsidRDefault="00407FDE" w:rsidP="00C935EB">
      <w:pPr>
        <w:jc w:val="both"/>
        <w:rPr>
          <w:rFonts w:ascii="Arial" w:eastAsia="Arial" w:hAnsi="Arial" w:cs="Arial"/>
          <w:b/>
          <w:color w:val="000000"/>
          <w:sz w:val="24"/>
          <w:szCs w:val="24"/>
        </w:rPr>
      </w:pPr>
      <w:r>
        <w:rPr>
          <w:color w:val="1A1A1A"/>
          <w:sz w:val="28"/>
          <w:szCs w:val="28"/>
        </w:rPr>
        <w:t>The</w:t>
      </w:r>
      <w:r w:rsidRPr="00407FDE">
        <w:rPr>
          <w:color w:val="1A1A1A"/>
          <w:sz w:val="28"/>
          <w:szCs w:val="28"/>
        </w:rPr>
        <w:t xml:space="preserve"> </w:t>
      </w:r>
      <w:r w:rsidRPr="00407FDE">
        <w:rPr>
          <w:i/>
          <w:iCs/>
          <w:color w:val="1A1A1A"/>
          <w:sz w:val="28"/>
          <w:szCs w:val="28"/>
          <w:u w:val="single"/>
        </w:rPr>
        <w:t>Data</w:t>
      </w:r>
      <w:r w:rsidRPr="00407FDE">
        <w:rPr>
          <w:color w:val="1A1A1A"/>
          <w:sz w:val="28"/>
          <w:szCs w:val="28"/>
        </w:rPr>
        <w:t xml:space="preserve"> folder is the supplied data (</w:t>
      </w:r>
      <w:r w:rsidRPr="00407FDE">
        <w:rPr>
          <w:b/>
          <w:bCs/>
          <w:color w:val="1A1A1A"/>
          <w:sz w:val="28"/>
          <w:szCs w:val="28"/>
        </w:rPr>
        <w:t>.</w:t>
      </w:r>
      <w:proofErr w:type="spellStart"/>
      <w:r w:rsidRPr="00407FDE">
        <w:rPr>
          <w:b/>
          <w:bCs/>
          <w:color w:val="1A1A1A"/>
          <w:sz w:val="28"/>
          <w:szCs w:val="28"/>
        </w:rPr>
        <w:t>xls</w:t>
      </w:r>
      <w:proofErr w:type="spellEnd"/>
      <w:r w:rsidRPr="00407FDE">
        <w:rPr>
          <w:b/>
          <w:bCs/>
          <w:color w:val="1A1A1A"/>
          <w:sz w:val="28"/>
          <w:szCs w:val="28"/>
        </w:rPr>
        <w:t xml:space="preserve"> </w:t>
      </w:r>
      <w:r w:rsidRPr="00407FDE">
        <w:rPr>
          <w:color w:val="1A1A1A"/>
          <w:sz w:val="28"/>
          <w:szCs w:val="28"/>
        </w:rPr>
        <w:t xml:space="preserve">and </w:t>
      </w:r>
      <w:r w:rsidRPr="00407FDE">
        <w:rPr>
          <w:b/>
          <w:bCs/>
          <w:color w:val="1A1A1A"/>
          <w:sz w:val="28"/>
          <w:szCs w:val="28"/>
        </w:rPr>
        <w:t>.csv</w:t>
      </w:r>
      <w:r w:rsidRPr="00407FDE">
        <w:rPr>
          <w:color w:val="1A1A1A"/>
          <w:sz w:val="28"/>
          <w:szCs w:val="28"/>
        </w:rPr>
        <w:t xml:space="preserve"> files) for the project</w:t>
      </w:r>
      <w:r>
        <w:rPr>
          <w:color w:val="1A1A1A"/>
          <w:sz w:val="28"/>
          <w:szCs w:val="28"/>
        </w:rPr>
        <w:t xml:space="preserve">. The </w:t>
      </w:r>
      <w:r>
        <w:rPr>
          <w:i/>
          <w:iCs/>
          <w:color w:val="1A1A1A"/>
          <w:sz w:val="28"/>
          <w:szCs w:val="28"/>
          <w:u w:val="single"/>
        </w:rPr>
        <w:t>CallCenterProject_ETL</w:t>
      </w:r>
      <w:r w:rsidRPr="00407FDE">
        <w:rPr>
          <w:i/>
          <w:iCs/>
          <w:color w:val="1A1A1A"/>
          <w:sz w:val="28"/>
          <w:szCs w:val="28"/>
          <w:u w:val="single"/>
        </w:rPr>
        <w:t>.sln</w:t>
      </w:r>
      <w:r>
        <w:rPr>
          <w:color w:val="1A1A1A"/>
          <w:sz w:val="28"/>
          <w:szCs w:val="28"/>
        </w:rPr>
        <w:t xml:space="preserve"> </w:t>
      </w:r>
      <w:r w:rsidRPr="00407FDE">
        <w:rPr>
          <w:color w:val="1A1A1A"/>
          <w:sz w:val="28"/>
          <w:szCs w:val="28"/>
        </w:rPr>
        <w:t>is the project solution, which allows you to open the visual studio</w:t>
      </w:r>
      <w:r>
        <w:rPr>
          <w:color w:val="1A1A1A"/>
          <w:sz w:val="28"/>
          <w:szCs w:val="28"/>
        </w:rPr>
        <w:t>.</w:t>
      </w:r>
    </w:p>
    <w:p w14:paraId="511FAE0A" w14:textId="009153D6" w:rsidR="003F4BB6" w:rsidRDefault="003F4BB6" w:rsidP="00C935EB">
      <w:pPr>
        <w:jc w:val="both"/>
      </w:pPr>
    </w:p>
    <w:p w14:paraId="5C87E7CB" w14:textId="64D42D36" w:rsidR="00C935EB" w:rsidRPr="00C935EB" w:rsidRDefault="00C935EB" w:rsidP="00C935EB">
      <w:pPr>
        <w:jc w:val="both"/>
        <w:rPr>
          <w:color w:val="1A1A1A"/>
          <w:sz w:val="28"/>
          <w:szCs w:val="28"/>
        </w:rPr>
      </w:pPr>
      <w:r>
        <w:rPr>
          <w:color w:val="1A1A1A"/>
          <w:sz w:val="28"/>
          <w:szCs w:val="28"/>
        </w:rPr>
        <w:t>W</w:t>
      </w:r>
      <w:r w:rsidRPr="00C935EB">
        <w:rPr>
          <w:color w:val="1A1A1A"/>
          <w:sz w:val="28"/>
          <w:szCs w:val="28"/>
        </w:rPr>
        <w:t>e also have four scripts to create the tables for the SQL databases in SSMS (SQL Server Management Studio).</w:t>
      </w:r>
    </w:p>
    <w:p w14:paraId="663B65E0" w14:textId="77777777" w:rsidR="00C935EB" w:rsidRDefault="00C935EB">
      <w:pPr>
        <w:rPr>
          <w:noProof/>
        </w:rPr>
      </w:pPr>
    </w:p>
    <w:p w14:paraId="76D2B2C8" w14:textId="3AD761FC" w:rsidR="003F4BB6" w:rsidRDefault="00407FDE">
      <w:r>
        <w:rPr>
          <w:noProof/>
        </w:rPr>
        <w:drawing>
          <wp:inline distT="0" distB="0" distL="0" distR="0" wp14:anchorId="7D593985" wp14:editId="12DFCDCC">
            <wp:extent cx="5732145" cy="1735455"/>
            <wp:effectExtent l="0" t="0" r="1905" b="0"/>
            <wp:docPr id="6" name="Picture 6"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table&#10;&#10;Description automatically generated"/>
                    <pic:cNvPicPr/>
                  </pic:nvPicPr>
                  <pic:blipFill rotWithShape="1">
                    <a:blip r:embed="rId10"/>
                    <a:srcRect t="53780"/>
                    <a:stretch/>
                  </pic:blipFill>
                  <pic:spPr bwMode="auto">
                    <a:xfrm>
                      <a:off x="0" y="0"/>
                      <a:ext cx="5732145" cy="1735455"/>
                    </a:xfrm>
                    <a:prstGeom prst="rect">
                      <a:avLst/>
                    </a:prstGeom>
                    <a:ln>
                      <a:noFill/>
                    </a:ln>
                    <a:extLst>
                      <a:ext uri="{53640926-AAD7-44D8-BBD7-CCE9431645EC}">
                        <a14:shadowObscured xmlns:a14="http://schemas.microsoft.com/office/drawing/2010/main"/>
                      </a:ext>
                    </a:extLst>
                  </pic:spPr>
                </pic:pic>
              </a:graphicData>
            </a:graphic>
          </wp:inline>
        </w:drawing>
      </w:r>
    </w:p>
    <w:p w14:paraId="489629E3" w14:textId="77777777" w:rsidR="00C935EB" w:rsidRDefault="00C935EB" w:rsidP="00C935EB">
      <w:pPr>
        <w:jc w:val="both"/>
      </w:pPr>
      <w:r>
        <w:rPr>
          <w:color w:val="1A1A1A"/>
          <w:sz w:val="28"/>
          <w:szCs w:val="28"/>
        </w:rPr>
        <w:lastRenderedPageBreak/>
        <w:t>The</w:t>
      </w:r>
      <w:r w:rsidRPr="00C935EB">
        <w:rPr>
          <w:color w:val="1A1A1A"/>
          <w:sz w:val="28"/>
          <w:szCs w:val="28"/>
        </w:rPr>
        <w:t xml:space="preserve"> rest of the content is used by the SSIS solution</w:t>
      </w:r>
      <w:r>
        <w:rPr>
          <w:color w:val="1A1A1A"/>
          <w:sz w:val="28"/>
          <w:szCs w:val="28"/>
        </w:rPr>
        <w:t>.</w:t>
      </w:r>
      <w:r w:rsidRPr="00C935EB">
        <w:t xml:space="preserve"> </w:t>
      </w:r>
    </w:p>
    <w:p w14:paraId="607801EE" w14:textId="77777777" w:rsidR="00C935EB" w:rsidRDefault="00C935EB" w:rsidP="00C935EB">
      <w:pPr>
        <w:jc w:val="both"/>
      </w:pPr>
      <w:bookmarkStart w:id="1" w:name="_Hlk120195639"/>
    </w:p>
    <w:p w14:paraId="73D6D391" w14:textId="3C022394" w:rsidR="00C935EB" w:rsidRDefault="00C935EB" w:rsidP="00C935EB">
      <w:pPr>
        <w:jc w:val="both"/>
        <w:rPr>
          <w:color w:val="1A1A1A"/>
          <w:sz w:val="28"/>
          <w:szCs w:val="28"/>
        </w:rPr>
      </w:pPr>
      <w:r>
        <w:rPr>
          <w:color w:val="1A1A1A"/>
          <w:sz w:val="28"/>
          <w:szCs w:val="28"/>
        </w:rPr>
        <w:t>T</w:t>
      </w:r>
      <w:r w:rsidRPr="00C935EB">
        <w:rPr>
          <w:color w:val="1A1A1A"/>
          <w:sz w:val="28"/>
          <w:szCs w:val="28"/>
        </w:rPr>
        <w:t>he first step is open SSMS and create 4 databases</w:t>
      </w:r>
      <w:r>
        <w:rPr>
          <w:color w:val="1A1A1A"/>
          <w:sz w:val="28"/>
          <w:szCs w:val="28"/>
        </w:rPr>
        <w:t>:</w:t>
      </w:r>
    </w:p>
    <w:bookmarkEnd w:id="1"/>
    <w:p w14:paraId="3B71E38B" w14:textId="391BC845" w:rsidR="00C935EB" w:rsidRDefault="00C935EB" w:rsidP="00C935EB">
      <w:pPr>
        <w:jc w:val="both"/>
      </w:pPr>
    </w:p>
    <w:p w14:paraId="79DEE14B" w14:textId="45645F93" w:rsidR="00C935EB" w:rsidRPr="00C935EB" w:rsidRDefault="00C935EB" w:rsidP="00DD1D0F">
      <w:pPr>
        <w:pStyle w:val="ListParagraph"/>
        <w:numPr>
          <w:ilvl w:val="0"/>
          <w:numId w:val="2"/>
        </w:numPr>
        <w:jc w:val="both"/>
        <w:rPr>
          <w:color w:val="1A1A1A"/>
          <w:sz w:val="28"/>
          <w:szCs w:val="28"/>
        </w:rPr>
      </w:pPr>
      <w:r w:rsidRPr="00C935EB">
        <w:rPr>
          <w:b/>
          <w:bCs/>
          <w:color w:val="1A1A1A"/>
          <w:sz w:val="28"/>
          <w:szCs w:val="28"/>
        </w:rPr>
        <w:t>Staging</w:t>
      </w:r>
      <w:r w:rsidRPr="00C935EB">
        <w:rPr>
          <w:color w:val="1A1A1A"/>
          <w:sz w:val="28"/>
          <w:szCs w:val="28"/>
        </w:rPr>
        <w:t xml:space="preserve"> – </w:t>
      </w:r>
      <w:r w:rsidRPr="00C935EB">
        <w:rPr>
          <w:color w:val="1A1A1A"/>
          <w:sz w:val="28"/>
          <w:szCs w:val="28"/>
        </w:rPr>
        <w:t>The</w:t>
      </w:r>
      <w:r w:rsidR="00DD1D0F">
        <w:rPr>
          <w:color w:val="1A1A1A"/>
          <w:sz w:val="28"/>
          <w:szCs w:val="28"/>
        </w:rPr>
        <w:t xml:space="preserve"> staging </w:t>
      </w:r>
      <w:r w:rsidR="00DD1D0F" w:rsidRPr="00DD1D0F">
        <w:rPr>
          <w:color w:val="1A1A1A"/>
          <w:sz w:val="28"/>
          <w:szCs w:val="28"/>
        </w:rPr>
        <w:t xml:space="preserve">area is where we will extract the data directly from the source and transform them into structured tables in the </w:t>
      </w:r>
      <w:r w:rsidR="00DD1D0F">
        <w:rPr>
          <w:color w:val="1A1A1A"/>
          <w:sz w:val="28"/>
          <w:szCs w:val="28"/>
        </w:rPr>
        <w:t>SQL</w:t>
      </w:r>
      <w:r w:rsidR="00DD1D0F" w:rsidRPr="00DD1D0F">
        <w:rPr>
          <w:color w:val="1A1A1A"/>
          <w:sz w:val="28"/>
          <w:szCs w:val="28"/>
        </w:rPr>
        <w:t xml:space="preserve"> </w:t>
      </w:r>
      <w:r w:rsidR="00DD1D0F">
        <w:rPr>
          <w:color w:val="1A1A1A"/>
          <w:sz w:val="28"/>
          <w:szCs w:val="28"/>
        </w:rPr>
        <w:t>database.</w:t>
      </w:r>
    </w:p>
    <w:p w14:paraId="4817C791" w14:textId="5E76730B" w:rsidR="00C935EB" w:rsidRPr="00C935EB" w:rsidRDefault="00C935EB" w:rsidP="00DD1D0F">
      <w:pPr>
        <w:pStyle w:val="ListParagraph"/>
        <w:numPr>
          <w:ilvl w:val="0"/>
          <w:numId w:val="2"/>
        </w:numPr>
        <w:jc w:val="both"/>
      </w:pPr>
      <w:r w:rsidRPr="00C935EB">
        <w:rPr>
          <w:b/>
          <w:bCs/>
          <w:color w:val="1A1A1A"/>
          <w:sz w:val="28"/>
          <w:szCs w:val="28"/>
        </w:rPr>
        <w:t>Operational Data Store</w:t>
      </w:r>
      <w:r w:rsidRPr="00C935EB">
        <w:rPr>
          <w:color w:val="1A1A1A"/>
          <w:sz w:val="28"/>
          <w:szCs w:val="28"/>
        </w:rPr>
        <w:t xml:space="preserve"> </w:t>
      </w:r>
      <w:r w:rsidRPr="00C935EB">
        <w:rPr>
          <w:color w:val="1A1A1A"/>
          <w:sz w:val="28"/>
          <w:szCs w:val="28"/>
        </w:rPr>
        <w:t>– Th</w:t>
      </w:r>
      <w:r w:rsidR="00DD1D0F">
        <w:rPr>
          <w:color w:val="1A1A1A"/>
          <w:sz w:val="28"/>
          <w:szCs w:val="28"/>
        </w:rPr>
        <w:t>is is the</w:t>
      </w:r>
      <w:r w:rsidR="00DD1D0F" w:rsidRPr="00DD1D0F">
        <w:rPr>
          <w:color w:val="1A1A1A"/>
          <w:sz w:val="28"/>
          <w:szCs w:val="28"/>
        </w:rPr>
        <w:t xml:space="preserve"> area where we will do some technical operations</w:t>
      </w:r>
      <w:r w:rsidR="00DD1D0F">
        <w:rPr>
          <w:color w:val="1A1A1A"/>
          <w:sz w:val="28"/>
          <w:szCs w:val="28"/>
        </w:rPr>
        <w:t xml:space="preserve"> </w:t>
      </w:r>
      <w:r w:rsidR="00DD1D0F" w:rsidRPr="00DD1D0F">
        <w:rPr>
          <w:color w:val="1A1A1A"/>
          <w:sz w:val="28"/>
          <w:szCs w:val="28"/>
        </w:rPr>
        <w:t>extracting staging data, such as changing data types</w:t>
      </w:r>
      <w:r w:rsidR="00DD1D0F">
        <w:rPr>
          <w:color w:val="1A1A1A"/>
          <w:sz w:val="28"/>
          <w:szCs w:val="28"/>
        </w:rPr>
        <w:t>.</w:t>
      </w:r>
    </w:p>
    <w:p w14:paraId="57D4485A" w14:textId="17AE7EA7" w:rsidR="00C935EB" w:rsidRPr="00C935EB" w:rsidRDefault="00C935EB" w:rsidP="00C935EB">
      <w:pPr>
        <w:pStyle w:val="ListParagraph"/>
        <w:numPr>
          <w:ilvl w:val="0"/>
          <w:numId w:val="2"/>
        </w:numPr>
        <w:jc w:val="both"/>
      </w:pPr>
      <w:r w:rsidRPr="00C935EB">
        <w:rPr>
          <w:b/>
          <w:bCs/>
          <w:color w:val="1A1A1A"/>
          <w:sz w:val="28"/>
          <w:szCs w:val="28"/>
        </w:rPr>
        <w:t>Datawarehouse</w:t>
      </w:r>
      <w:r w:rsidRPr="00C935EB">
        <w:rPr>
          <w:color w:val="1A1A1A"/>
          <w:sz w:val="28"/>
          <w:szCs w:val="28"/>
        </w:rPr>
        <w:t xml:space="preserve"> </w:t>
      </w:r>
      <w:r w:rsidRPr="00C935EB">
        <w:rPr>
          <w:color w:val="1A1A1A"/>
          <w:sz w:val="28"/>
          <w:szCs w:val="28"/>
        </w:rPr>
        <w:t xml:space="preserve">– </w:t>
      </w:r>
      <w:r w:rsidR="00DD1D0F">
        <w:rPr>
          <w:color w:val="1A1A1A"/>
          <w:sz w:val="28"/>
          <w:szCs w:val="28"/>
        </w:rPr>
        <w:t>This</w:t>
      </w:r>
      <w:r w:rsidR="00DD1D0F" w:rsidRPr="00DD1D0F">
        <w:rPr>
          <w:color w:val="1A1A1A"/>
          <w:sz w:val="28"/>
          <w:szCs w:val="28"/>
        </w:rPr>
        <w:t xml:space="preserve"> is the final area of ​​transformation. </w:t>
      </w:r>
      <w:r w:rsidR="00DD1D0F">
        <w:rPr>
          <w:color w:val="1A1A1A"/>
          <w:sz w:val="28"/>
          <w:szCs w:val="28"/>
        </w:rPr>
        <w:t>T</w:t>
      </w:r>
      <w:r w:rsidR="00DD1D0F" w:rsidRPr="00DD1D0F">
        <w:rPr>
          <w:color w:val="1A1A1A"/>
          <w:sz w:val="28"/>
          <w:szCs w:val="28"/>
        </w:rPr>
        <w:t xml:space="preserve">he function of the </w:t>
      </w:r>
      <w:r w:rsidR="00DD1D0F" w:rsidRPr="00DD1D0F">
        <w:rPr>
          <w:color w:val="1A1A1A"/>
          <w:sz w:val="28"/>
          <w:szCs w:val="28"/>
        </w:rPr>
        <w:t>data warehouse</w:t>
      </w:r>
      <w:r w:rsidR="00DD1D0F" w:rsidRPr="00DD1D0F">
        <w:rPr>
          <w:color w:val="1A1A1A"/>
          <w:sz w:val="28"/>
          <w:szCs w:val="28"/>
        </w:rPr>
        <w:t xml:space="preserve"> is to centralize information that can be analyzed to make better decisions. It must be clean and structured in fact tables and dimension tables.</w:t>
      </w:r>
      <w:r w:rsidR="00DD1D0F" w:rsidRPr="00DD1D0F">
        <w:rPr>
          <w:color w:val="1A1A1A"/>
          <w:sz w:val="28"/>
          <w:szCs w:val="28"/>
        </w:rPr>
        <w:t xml:space="preserve"> </w:t>
      </w:r>
    </w:p>
    <w:p w14:paraId="3039B4AA" w14:textId="5DB8D3B5" w:rsidR="00C935EB" w:rsidRPr="00C935EB" w:rsidRDefault="00C935EB" w:rsidP="00DD1D0F">
      <w:pPr>
        <w:pStyle w:val="ListParagraph"/>
        <w:numPr>
          <w:ilvl w:val="0"/>
          <w:numId w:val="2"/>
        </w:numPr>
        <w:jc w:val="both"/>
      </w:pPr>
      <w:r w:rsidRPr="00C935EB">
        <w:rPr>
          <w:b/>
          <w:bCs/>
          <w:color w:val="1A1A1A"/>
          <w:sz w:val="28"/>
          <w:szCs w:val="28"/>
        </w:rPr>
        <w:t>Administration</w:t>
      </w:r>
      <w:r w:rsidRPr="00C935EB">
        <w:rPr>
          <w:color w:val="1A1A1A"/>
          <w:sz w:val="28"/>
          <w:szCs w:val="28"/>
        </w:rPr>
        <w:t xml:space="preserve"> </w:t>
      </w:r>
      <w:r w:rsidRPr="00C935EB">
        <w:rPr>
          <w:color w:val="1A1A1A"/>
          <w:sz w:val="28"/>
          <w:szCs w:val="28"/>
        </w:rPr>
        <w:t xml:space="preserve">– </w:t>
      </w:r>
      <w:r w:rsidR="00DD1D0F">
        <w:rPr>
          <w:color w:val="1A1A1A"/>
          <w:sz w:val="28"/>
          <w:szCs w:val="28"/>
        </w:rPr>
        <w:t xml:space="preserve">The </w:t>
      </w:r>
      <w:r w:rsidR="00DD1D0F" w:rsidRPr="00DD1D0F">
        <w:rPr>
          <w:color w:val="1A1A1A"/>
          <w:sz w:val="28"/>
          <w:szCs w:val="28"/>
        </w:rPr>
        <w:t xml:space="preserve">administration </w:t>
      </w:r>
      <w:r w:rsidR="00DD1D0F">
        <w:rPr>
          <w:color w:val="1A1A1A"/>
          <w:sz w:val="28"/>
          <w:szCs w:val="28"/>
        </w:rPr>
        <w:t>data</w:t>
      </w:r>
      <w:r w:rsidR="00DD1D0F" w:rsidRPr="00DD1D0F">
        <w:rPr>
          <w:color w:val="1A1A1A"/>
          <w:sz w:val="28"/>
          <w:szCs w:val="28"/>
        </w:rPr>
        <w:t xml:space="preserve">base will receive the lines where there </w:t>
      </w:r>
      <w:r w:rsidR="00DD1D0F">
        <w:rPr>
          <w:color w:val="1A1A1A"/>
          <w:sz w:val="28"/>
          <w:szCs w:val="28"/>
        </w:rPr>
        <w:t>were</w:t>
      </w:r>
      <w:r w:rsidR="00DD1D0F" w:rsidRPr="00DD1D0F">
        <w:rPr>
          <w:color w:val="1A1A1A"/>
          <w:sz w:val="28"/>
          <w:szCs w:val="28"/>
        </w:rPr>
        <w:t xml:space="preserve"> technical and functional errors during the transformations</w:t>
      </w:r>
      <w:r w:rsidR="0052242C">
        <w:rPr>
          <w:color w:val="1A1A1A"/>
          <w:sz w:val="28"/>
          <w:szCs w:val="28"/>
        </w:rPr>
        <w:t>.</w:t>
      </w:r>
    </w:p>
    <w:p w14:paraId="7D4B01A5" w14:textId="09A494CE" w:rsidR="00C935EB" w:rsidRDefault="00C935EB" w:rsidP="00C935EB"/>
    <w:p w14:paraId="09ED5DCF" w14:textId="76F69BAD" w:rsidR="00DD1D0F" w:rsidRDefault="00DD1D0F" w:rsidP="00C935EB">
      <w:r>
        <w:rPr>
          <w:noProof/>
        </w:rPr>
        <w:drawing>
          <wp:inline distT="0" distB="0" distL="0" distR="0" wp14:anchorId="5C90E58D" wp14:editId="3C04BDB2">
            <wp:extent cx="5732145" cy="3216910"/>
            <wp:effectExtent l="0" t="0" r="1905" b="254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stretch>
                      <a:fillRect/>
                    </a:stretch>
                  </pic:blipFill>
                  <pic:spPr>
                    <a:xfrm>
                      <a:off x="0" y="0"/>
                      <a:ext cx="5732145" cy="3216910"/>
                    </a:xfrm>
                    <a:prstGeom prst="rect">
                      <a:avLst/>
                    </a:prstGeom>
                  </pic:spPr>
                </pic:pic>
              </a:graphicData>
            </a:graphic>
          </wp:inline>
        </w:drawing>
      </w:r>
    </w:p>
    <w:p w14:paraId="6DBF20A0" w14:textId="77777777" w:rsidR="00782A83" w:rsidRDefault="00782A83" w:rsidP="00C935EB"/>
    <w:p w14:paraId="179D4EEB" w14:textId="06C7C475" w:rsidR="00782A83" w:rsidRDefault="00782A83" w:rsidP="00782A83">
      <w:pPr>
        <w:jc w:val="both"/>
        <w:rPr>
          <w:color w:val="1A1A1A"/>
          <w:sz w:val="28"/>
          <w:szCs w:val="28"/>
        </w:rPr>
      </w:pPr>
      <w:r w:rsidRPr="00782A83">
        <w:rPr>
          <w:color w:val="1A1A1A"/>
          <w:sz w:val="28"/>
          <w:szCs w:val="28"/>
        </w:rPr>
        <w:t xml:space="preserve">You don't have to worry about the name of the bases </w:t>
      </w:r>
      <w:r>
        <w:rPr>
          <w:color w:val="1A1A1A"/>
          <w:sz w:val="28"/>
          <w:szCs w:val="28"/>
        </w:rPr>
        <w:t xml:space="preserve">that </w:t>
      </w:r>
      <w:r w:rsidRPr="00782A83">
        <w:rPr>
          <w:color w:val="1A1A1A"/>
          <w:sz w:val="28"/>
          <w:szCs w:val="28"/>
        </w:rPr>
        <w:t>you are going to create, because you will parameterize them later, however, we recommend that you create them with a name something like this:</w:t>
      </w:r>
      <w:r w:rsidRPr="00DD1D0F">
        <w:rPr>
          <w:color w:val="1A1A1A"/>
          <w:sz w:val="28"/>
          <w:szCs w:val="28"/>
        </w:rPr>
        <w:t xml:space="preserve"> </w:t>
      </w:r>
    </w:p>
    <w:p w14:paraId="38C85F59" w14:textId="77777777" w:rsidR="00782A83" w:rsidRDefault="00782A83" w:rsidP="00782A83">
      <w:pPr>
        <w:jc w:val="both"/>
        <w:rPr>
          <w:color w:val="1A1A1A"/>
          <w:sz w:val="28"/>
          <w:szCs w:val="28"/>
        </w:rPr>
      </w:pPr>
    </w:p>
    <w:p w14:paraId="22A60093" w14:textId="00EEE336" w:rsidR="00782A83" w:rsidRDefault="00782A83" w:rsidP="00782A83">
      <w:pPr>
        <w:jc w:val="center"/>
      </w:pPr>
      <w:r>
        <w:rPr>
          <w:noProof/>
        </w:rPr>
        <w:drawing>
          <wp:inline distT="0" distB="0" distL="0" distR="0" wp14:anchorId="71F8EFA7" wp14:editId="1E5A590A">
            <wp:extent cx="1908810" cy="147066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a:stretch>
                      <a:fillRect/>
                    </a:stretch>
                  </pic:blipFill>
                  <pic:spPr>
                    <a:xfrm>
                      <a:off x="0" y="0"/>
                      <a:ext cx="1915436" cy="1475765"/>
                    </a:xfrm>
                    <a:prstGeom prst="rect">
                      <a:avLst/>
                    </a:prstGeom>
                  </pic:spPr>
                </pic:pic>
              </a:graphicData>
            </a:graphic>
          </wp:inline>
        </w:drawing>
      </w:r>
    </w:p>
    <w:p w14:paraId="21F13EE0" w14:textId="656035C8" w:rsidR="00B94836" w:rsidRDefault="00B94836" w:rsidP="00B94836">
      <w:pPr>
        <w:jc w:val="both"/>
        <w:rPr>
          <w:color w:val="1A1A1A"/>
          <w:sz w:val="28"/>
          <w:szCs w:val="28"/>
        </w:rPr>
      </w:pPr>
      <w:r>
        <w:rPr>
          <w:color w:val="1A1A1A"/>
          <w:sz w:val="28"/>
          <w:szCs w:val="28"/>
        </w:rPr>
        <w:lastRenderedPageBreak/>
        <w:t>The</w:t>
      </w:r>
      <w:r w:rsidRPr="00B94836">
        <w:rPr>
          <w:color w:val="1A1A1A"/>
          <w:sz w:val="28"/>
          <w:szCs w:val="28"/>
        </w:rPr>
        <w:t xml:space="preserve"> second step is open the SQL table creation scripts</w:t>
      </w:r>
      <w:r>
        <w:rPr>
          <w:color w:val="1A1A1A"/>
          <w:sz w:val="28"/>
          <w:szCs w:val="28"/>
        </w:rPr>
        <w:t xml:space="preserve"> in SSMS, </w:t>
      </w:r>
      <w:r w:rsidRPr="00B94836">
        <w:rPr>
          <w:color w:val="1A1A1A"/>
          <w:sz w:val="28"/>
          <w:szCs w:val="28"/>
        </w:rPr>
        <w:t xml:space="preserve">note that there is </w:t>
      </w:r>
      <w:r>
        <w:rPr>
          <w:color w:val="1A1A1A"/>
          <w:sz w:val="28"/>
          <w:szCs w:val="28"/>
        </w:rPr>
        <w:t>one</w:t>
      </w:r>
      <w:r w:rsidRPr="00B94836">
        <w:rPr>
          <w:color w:val="1A1A1A"/>
          <w:sz w:val="28"/>
          <w:szCs w:val="28"/>
        </w:rPr>
        <w:t xml:space="preserve"> script for each database</w:t>
      </w:r>
      <w:r>
        <w:rPr>
          <w:color w:val="1A1A1A"/>
          <w:sz w:val="28"/>
          <w:szCs w:val="28"/>
        </w:rPr>
        <w:t>.</w:t>
      </w:r>
    </w:p>
    <w:p w14:paraId="36FC13DF" w14:textId="6E7F663E" w:rsidR="00B94836" w:rsidRDefault="00B94836" w:rsidP="00B94836">
      <w:pPr>
        <w:jc w:val="both"/>
        <w:rPr>
          <w:color w:val="1A1A1A"/>
          <w:sz w:val="28"/>
          <w:szCs w:val="28"/>
        </w:rPr>
      </w:pPr>
    </w:p>
    <w:p w14:paraId="288246F8" w14:textId="0181812C" w:rsidR="00B94836" w:rsidRDefault="00B94836" w:rsidP="00B94836">
      <w:pPr>
        <w:jc w:val="both"/>
        <w:rPr>
          <w:color w:val="1A1A1A"/>
          <w:sz w:val="28"/>
          <w:szCs w:val="28"/>
        </w:rPr>
      </w:pPr>
      <w:r>
        <w:rPr>
          <w:color w:val="1A1A1A"/>
          <w:sz w:val="28"/>
          <w:szCs w:val="28"/>
        </w:rPr>
        <w:t>It’</w:t>
      </w:r>
      <w:r w:rsidRPr="00B94836">
        <w:rPr>
          <w:color w:val="1A1A1A"/>
          <w:sz w:val="28"/>
          <w:szCs w:val="28"/>
        </w:rPr>
        <w:t>s necessary to execute the scripts selecting respectively the corresponding databases, like this:</w:t>
      </w:r>
    </w:p>
    <w:p w14:paraId="678F34FA" w14:textId="7B9D1543" w:rsidR="00B94836" w:rsidRDefault="00B94836" w:rsidP="00B94836">
      <w:pPr>
        <w:jc w:val="both"/>
      </w:pPr>
    </w:p>
    <w:p w14:paraId="5445B07D" w14:textId="47F0A42E" w:rsidR="00B94836" w:rsidRDefault="00B94836" w:rsidP="00B94836">
      <w:pPr>
        <w:jc w:val="both"/>
      </w:pPr>
      <w:r>
        <w:rPr>
          <w:noProof/>
        </w:rPr>
        <w:drawing>
          <wp:inline distT="0" distB="0" distL="0" distR="0" wp14:anchorId="068A8CEE" wp14:editId="27D72A3C">
            <wp:extent cx="5732145" cy="2111375"/>
            <wp:effectExtent l="0" t="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111375"/>
                    </a:xfrm>
                    <a:prstGeom prst="rect">
                      <a:avLst/>
                    </a:prstGeom>
                  </pic:spPr>
                </pic:pic>
              </a:graphicData>
            </a:graphic>
          </wp:inline>
        </w:drawing>
      </w:r>
    </w:p>
    <w:p w14:paraId="75D74C8E" w14:textId="77777777" w:rsidR="00B94836" w:rsidRDefault="00B94836" w:rsidP="00B94836">
      <w:pPr>
        <w:jc w:val="both"/>
      </w:pPr>
    </w:p>
    <w:p w14:paraId="23FC8169" w14:textId="5FA0C73D" w:rsidR="00B94836" w:rsidRDefault="00B94836" w:rsidP="00B94836">
      <w:pPr>
        <w:jc w:val="both"/>
      </w:pPr>
      <w:r>
        <w:rPr>
          <w:noProof/>
        </w:rPr>
        <w:drawing>
          <wp:inline distT="0" distB="0" distL="0" distR="0" wp14:anchorId="2E65A13B" wp14:editId="7FBB1A65">
            <wp:extent cx="5732145" cy="2080895"/>
            <wp:effectExtent l="0" t="0" r="1905"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4"/>
                    <a:stretch>
                      <a:fillRect/>
                    </a:stretch>
                  </pic:blipFill>
                  <pic:spPr>
                    <a:xfrm>
                      <a:off x="0" y="0"/>
                      <a:ext cx="5732145" cy="2080895"/>
                    </a:xfrm>
                    <a:prstGeom prst="rect">
                      <a:avLst/>
                    </a:prstGeom>
                  </pic:spPr>
                </pic:pic>
              </a:graphicData>
            </a:graphic>
          </wp:inline>
        </w:drawing>
      </w:r>
    </w:p>
    <w:p w14:paraId="36085F7B" w14:textId="7A43AFDF" w:rsidR="00B94836" w:rsidRDefault="00B94836" w:rsidP="00B94836">
      <w:pPr>
        <w:jc w:val="both"/>
      </w:pPr>
    </w:p>
    <w:p w14:paraId="11BEF513" w14:textId="2247562B" w:rsidR="00B94836" w:rsidRDefault="00B94836" w:rsidP="00B94836">
      <w:pPr>
        <w:jc w:val="both"/>
      </w:pPr>
      <w:r>
        <w:rPr>
          <w:noProof/>
        </w:rPr>
        <w:drawing>
          <wp:inline distT="0" distB="0" distL="0" distR="0" wp14:anchorId="2167E66E" wp14:editId="605E71F9">
            <wp:extent cx="5732145" cy="206311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063115"/>
                    </a:xfrm>
                    <a:prstGeom prst="rect">
                      <a:avLst/>
                    </a:prstGeom>
                  </pic:spPr>
                </pic:pic>
              </a:graphicData>
            </a:graphic>
          </wp:inline>
        </w:drawing>
      </w:r>
    </w:p>
    <w:p w14:paraId="25C17B00" w14:textId="0A987E81" w:rsidR="00B94836" w:rsidRDefault="00B94836" w:rsidP="00B94836">
      <w:pPr>
        <w:jc w:val="both"/>
      </w:pPr>
    </w:p>
    <w:p w14:paraId="1739C3A1" w14:textId="2B82E157" w:rsidR="00B94836" w:rsidRDefault="00B94836" w:rsidP="00B94836">
      <w:pPr>
        <w:jc w:val="both"/>
      </w:pPr>
      <w:r>
        <w:rPr>
          <w:noProof/>
        </w:rPr>
        <w:lastRenderedPageBreak/>
        <w:drawing>
          <wp:inline distT="0" distB="0" distL="0" distR="0" wp14:anchorId="112EC9B8" wp14:editId="32A45511">
            <wp:extent cx="5732145" cy="1960880"/>
            <wp:effectExtent l="0" t="0" r="1905" b="127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6"/>
                    <a:stretch>
                      <a:fillRect/>
                    </a:stretch>
                  </pic:blipFill>
                  <pic:spPr>
                    <a:xfrm>
                      <a:off x="0" y="0"/>
                      <a:ext cx="5732145" cy="1960880"/>
                    </a:xfrm>
                    <a:prstGeom prst="rect">
                      <a:avLst/>
                    </a:prstGeom>
                  </pic:spPr>
                </pic:pic>
              </a:graphicData>
            </a:graphic>
          </wp:inline>
        </w:drawing>
      </w:r>
    </w:p>
    <w:p w14:paraId="570B8B63" w14:textId="70EF4B6C" w:rsidR="00591CC0" w:rsidRDefault="00591CC0" w:rsidP="00B94836">
      <w:pPr>
        <w:jc w:val="both"/>
      </w:pPr>
    </w:p>
    <w:p w14:paraId="0D27FE47" w14:textId="03909460" w:rsidR="00591CC0" w:rsidRPr="00C31EC2" w:rsidRDefault="00591CC0" w:rsidP="00C31EC2">
      <w:pPr>
        <w:jc w:val="both"/>
        <w:rPr>
          <w:color w:val="1A1A1A"/>
          <w:sz w:val="28"/>
          <w:szCs w:val="28"/>
        </w:rPr>
      </w:pPr>
      <w:r w:rsidRPr="00591CC0">
        <w:rPr>
          <w:color w:val="1A1A1A"/>
          <w:sz w:val="28"/>
          <w:szCs w:val="28"/>
        </w:rPr>
        <w:t xml:space="preserve">The third step is to open the project solution, the </w:t>
      </w:r>
      <w:r w:rsidRPr="00591CC0">
        <w:rPr>
          <w:b/>
          <w:bCs/>
          <w:color w:val="1A1A1A"/>
          <w:sz w:val="28"/>
          <w:szCs w:val="28"/>
        </w:rPr>
        <w:t>.</w:t>
      </w:r>
      <w:proofErr w:type="spellStart"/>
      <w:r w:rsidRPr="00591CC0">
        <w:rPr>
          <w:b/>
          <w:bCs/>
          <w:color w:val="1A1A1A"/>
          <w:sz w:val="28"/>
          <w:szCs w:val="28"/>
        </w:rPr>
        <w:t>sln</w:t>
      </w:r>
      <w:proofErr w:type="spellEnd"/>
      <w:r w:rsidRPr="00591CC0">
        <w:rPr>
          <w:color w:val="1A1A1A"/>
          <w:sz w:val="28"/>
          <w:szCs w:val="28"/>
        </w:rPr>
        <w:t xml:space="preserve"> file.</w:t>
      </w:r>
      <w:r w:rsidRPr="00B94836">
        <w:rPr>
          <w:color w:val="1A1A1A"/>
          <w:sz w:val="28"/>
          <w:szCs w:val="28"/>
        </w:rPr>
        <w:t xml:space="preserve"> </w:t>
      </w:r>
      <w:r w:rsidR="00C31EC2">
        <w:rPr>
          <w:color w:val="1A1A1A"/>
          <w:sz w:val="28"/>
          <w:szCs w:val="28"/>
        </w:rPr>
        <w:t>After</w:t>
      </w:r>
      <w:r w:rsidR="00C31EC2" w:rsidRPr="00C31EC2">
        <w:rPr>
          <w:color w:val="1A1A1A"/>
          <w:sz w:val="28"/>
          <w:szCs w:val="28"/>
        </w:rPr>
        <w:t xml:space="preserve"> opening the solution, go to solution explorer and open the project parameters.</w:t>
      </w:r>
    </w:p>
    <w:p w14:paraId="3747D0A8" w14:textId="77777777" w:rsidR="00C31EC2" w:rsidRDefault="00C31EC2" w:rsidP="00B94836">
      <w:pPr>
        <w:jc w:val="both"/>
        <w:rPr>
          <w:noProof/>
        </w:rPr>
      </w:pPr>
    </w:p>
    <w:p w14:paraId="272D751B" w14:textId="652E723B" w:rsidR="00591CC0" w:rsidRDefault="00C31EC2" w:rsidP="00C31EC2">
      <w:pPr>
        <w:jc w:val="center"/>
      </w:pPr>
      <w:r>
        <w:rPr>
          <w:noProof/>
        </w:rPr>
        <w:drawing>
          <wp:inline distT="0" distB="0" distL="0" distR="0" wp14:anchorId="6AD5C314" wp14:editId="75BCC069">
            <wp:extent cx="2750820" cy="3219847"/>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rotWithShape="1">
                    <a:blip r:embed="rId17"/>
                    <a:srcRect r="2979"/>
                    <a:stretch/>
                  </pic:blipFill>
                  <pic:spPr bwMode="auto">
                    <a:xfrm>
                      <a:off x="0" y="0"/>
                      <a:ext cx="2755539" cy="3225371"/>
                    </a:xfrm>
                    <a:prstGeom prst="rect">
                      <a:avLst/>
                    </a:prstGeom>
                    <a:ln>
                      <a:noFill/>
                    </a:ln>
                    <a:extLst>
                      <a:ext uri="{53640926-AAD7-44D8-BBD7-CCE9431645EC}">
                        <a14:shadowObscured xmlns:a14="http://schemas.microsoft.com/office/drawing/2010/main"/>
                      </a:ext>
                    </a:extLst>
                  </pic:spPr>
                </pic:pic>
              </a:graphicData>
            </a:graphic>
          </wp:inline>
        </w:drawing>
      </w:r>
    </w:p>
    <w:p w14:paraId="41E12577" w14:textId="75670C83" w:rsidR="00C31EC2" w:rsidRDefault="00C31EC2" w:rsidP="00C31EC2"/>
    <w:p w14:paraId="5EF791FA" w14:textId="15248445" w:rsidR="00C31EC2" w:rsidRPr="00C31EC2" w:rsidRDefault="00C31EC2" w:rsidP="00C31EC2">
      <w:pPr>
        <w:jc w:val="both"/>
        <w:rPr>
          <w:color w:val="1A1A1A"/>
          <w:sz w:val="28"/>
          <w:szCs w:val="28"/>
        </w:rPr>
      </w:pPr>
      <w:r w:rsidRPr="00C31EC2">
        <w:rPr>
          <w:color w:val="1A1A1A"/>
          <w:sz w:val="28"/>
          <w:szCs w:val="28"/>
        </w:rPr>
        <w:t>At th</w:t>
      </w:r>
      <w:r>
        <w:rPr>
          <w:color w:val="1A1A1A"/>
          <w:sz w:val="28"/>
          <w:szCs w:val="28"/>
        </w:rPr>
        <w:t>is</w:t>
      </w:r>
      <w:r w:rsidRPr="00C31EC2">
        <w:rPr>
          <w:color w:val="1A1A1A"/>
          <w:sz w:val="28"/>
          <w:szCs w:val="28"/>
        </w:rPr>
        <w:t xml:space="preserve"> moment, you will input parameters such as the </w:t>
      </w:r>
      <w:r>
        <w:rPr>
          <w:color w:val="1A1A1A"/>
          <w:sz w:val="28"/>
          <w:szCs w:val="28"/>
        </w:rPr>
        <w:t xml:space="preserve">name of </w:t>
      </w:r>
      <w:r w:rsidRPr="00C31EC2">
        <w:rPr>
          <w:color w:val="1A1A1A"/>
          <w:sz w:val="28"/>
          <w:szCs w:val="28"/>
        </w:rPr>
        <w:t xml:space="preserve">databases created, the </w:t>
      </w:r>
      <w:r w:rsidRPr="00C31EC2">
        <w:rPr>
          <w:color w:val="1A1A1A"/>
          <w:sz w:val="28"/>
          <w:szCs w:val="28"/>
        </w:rPr>
        <w:t>server’s</w:t>
      </w:r>
      <w:r w:rsidRPr="00C31EC2">
        <w:rPr>
          <w:color w:val="1A1A1A"/>
          <w:sz w:val="28"/>
          <w:szCs w:val="28"/>
        </w:rPr>
        <w:t xml:space="preserve"> name and the directory of the </w:t>
      </w:r>
      <w:r w:rsidRPr="00C31EC2">
        <w:rPr>
          <w:i/>
          <w:iCs/>
          <w:color w:val="1A1A1A"/>
          <w:sz w:val="28"/>
          <w:szCs w:val="28"/>
          <w:u w:val="single"/>
        </w:rPr>
        <w:t>Data</w:t>
      </w:r>
      <w:r w:rsidRPr="00C31EC2">
        <w:rPr>
          <w:color w:val="1A1A1A"/>
          <w:sz w:val="28"/>
          <w:szCs w:val="28"/>
        </w:rPr>
        <w:t xml:space="preserve"> folder.</w:t>
      </w:r>
    </w:p>
    <w:p w14:paraId="0D57E5F8" w14:textId="74279C27" w:rsidR="00C31EC2" w:rsidRDefault="00C31EC2" w:rsidP="00C31EC2"/>
    <w:p w14:paraId="2E9E7E74" w14:textId="16BF3593" w:rsidR="00C31EC2" w:rsidRDefault="00C31EC2" w:rsidP="00C31EC2">
      <w:r>
        <w:rPr>
          <w:noProof/>
        </w:rPr>
        <w:drawing>
          <wp:inline distT="0" distB="0" distL="0" distR="0" wp14:anchorId="1759494E" wp14:editId="61C26879">
            <wp:extent cx="5732145" cy="1140460"/>
            <wp:effectExtent l="0" t="0" r="1905" b="254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18"/>
                    <a:stretch>
                      <a:fillRect/>
                    </a:stretch>
                  </pic:blipFill>
                  <pic:spPr>
                    <a:xfrm>
                      <a:off x="0" y="0"/>
                      <a:ext cx="5732145" cy="1140460"/>
                    </a:xfrm>
                    <a:prstGeom prst="rect">
                      <a:avLst/>
                    </a:prstGeom>
                  </pic:spPr>
                </pic:pic>
              </a:graphicData>
            </a:graphic>
          </wp:inline>
        </w:drawing>
      </w:r>
    </w:p>
    <w:p w14:paraId="40770026" w14:textId="304D910A" w:rsidR="00C31EC2" w:rsidRDefault="00C31EC2" w:rsidP="00C31EC2"/>
    <w:p w14:paraId="6FB8CA8D" w14:textId="588B5530" w:rsidR="00C31EC2" w:rsidRDefault="00C31EC2" w:rsidP="00C31EC2">
      <w:pPr>
        <w:jc w:val="both"/>
        <w:rPr>
          <w:color w:val="1A1A1A"/>
          <w:sz w:val="28"/>
          <w:szCs w:val="28"/>
        </w:rPr>
      </w:pPr>
      <w:r>
        <w:rPr>
          <w:color w:val="1A1A1A"/>
          <w:sz w:val="28"/>
          <w:szCs w:val="28"/>
        </w:rPr>
        <w:t>Now</w:t>
      </w:r>
      <w:r w:rsidRPr="00C31EC2">
        <w:rPr>
          <w:color w:val="1A1A1A"/>
          <w:sz w:val="28"/>
          <w:szCs w:val="28"/>
        </w:rPr>
        <w:t xml:space="preserve"> save and open the package named </w:t>
      </w:r>
      <w:r w:rsidRPr="00C31EC2">
        <w:rPr>
          <w:b/>
          <w:bCs/>
          <w:color w:val="1A1A1A"/>
          <w:sz w:val="28"/>
          <w:szCs w:val="28"/>
        </w:rPr>
        <w:t>Scheduler</w:t>
      </w:r>
      <w:r>
        <w:rPr>
          <w:color w:val="1A1A1A"/>
          <w:sz w:val="28"/>
          <w:szCs w:val="28"/>
        </w:rPr>
        <w:t>.</w:t>
      </w:r>
    </w:p>
    <w:p w14:paraId="744FE4C8" w14:textId="4F9571BB" w:rsidR="00C31EC2" w:rsidRPr="00C31EC2" w:rsidRDefault="00C31EC2" w:rsidP="00C31EC2">
      <w:pPr>
        <w:jc w:val="center"/>
        <w:rPr>
          <w:color w:val="1A1A1A"/>
          <w:sz w:val="28"/>
          <w:szCs w:val="28"/>
        </w:rPr>
      </w:pPr>
      <w:r>
        <w:rPr>
          <w:noProof/>
        </w:rPr>
        <w:lastRenderedPageBreak/>
        <w:drawing>
          <wp:inline distT="0" distB="0" distL="0" distR="0" wp14:anchorId="3339019B" wp14:editId="24A7DB8E">
            <wp:extent cx="1851660" cy="218039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9"/>
                    <a:stretch>
                      <a:fillRect/>
                    </a:stretch>
                  </pic:blipFill>
                  <pic:spPr>
                    <a:xfrm>
                      <a:off x="0" y="0"/>
                      <a:ext cx="1854460" cy="2183694"/>
                    </a:xfrm>
                    <a:prstGeom prst="rect">
                      <a:avLst/>
                    </a:prstGeom>
                  </pic:spPr>
                </pic:pic>
              </a:graphicData>
            </a:graphic>
          </wp:inline>
        </w:drawing>
      </w:r>
    </w:p>
    <w:p w14:paraId="2AC2014E" w14:textId="5303256B" w:rsidR="00C31EC2" w:rsidRDefault="00C31EC2" w:rsidP="00C31EC2"/>
    <w:p w14:paraId="5D08F01A" w14:textId="27045231" w:rsidR="00A3480D" w:rsidRDefault="00A3480D" w:rsidP="00A3480D">
      <w:pPr>
        <w:jc w:val="both"/>
        <w:rPr>
          <w:color w:val="1A1A1A"/>
          <w:sz w:val="28"/>
          <w:szCs w:val="28"/>
        </w:rPr>
      </w:pPr>
      <w:r w:rsidRPr="00A3480D">
        <w:rPr>
          <w:color w:val="1A1A1A"/>
          <w:sz w:val="28"/>
          <w:szCs w:val="28"/>
        </w:rPr>
        <w:t>Just run this package and all databases will be fed.</w:t>
      </w:r>
      <w:r w:rsidRPr="00C31EC2">
        <w:rPr>
          <w:color w:val="1A1A1A"/>
          <w:sz w:val="28"/>
          <w:szCs w:val="28"/>
        </w:rPr>
        <w:t xml:space="preserve"> </w:t>
      </w:r>
    </w:p>
    <w:p w14:paraId="3ABF6EC3" w14:textId="27593D3A" w:rsidR="00A3480D" w:rsidRDefault="00A3480D" w:rsidP="00C31EC2"/>
    <w:p w14:paraId="258EA394" w14:textId="6C261F82" w:rsidR="007C37DF" w:rsidRDefault="007C37DF" w:rsidP="00C31EC2"/>
    <w:p w14:paraId="0D93A7A7" w14:textId="77777777" w:rsidR="007C37DF" w:rsidRDefault="007C37DF" w:rsidP="00C31EC2"/>
    <w:p w14:paraId="4C7C6A34" w14:textId="01C5DD21" w:rsidR="00495F32" w:rsidRDefault="007C37DF" w:rsidP="00C31EC2">
      <w:pPr>
        <w:rPr>
          <w:b/>
          <w:color w:val="97BA74"/>
          <w:sz w:val="36"/>
          <w:szCs w:val="36"/>
        </w:rPr>
      </w:pPr>
      <w:r>
        <w:rPr>
          <w:b/>
          <w:color w:val="97BA74"/>
          <w:sz w:val="36"/>
          <w:szCs w:val="36"/>
        </w:rPr>
        <w:t xml:space="preserve">Datawarehouse Design </w:t>
      </w:r>
    </w:p>
    <w:p w14:paraId="1EC0DA16" w14:textId="77777777" w:rsidR="00495F32" w:rsidRDefault="00495F32" w:rsidP="00C31EC2">
      <w:pPr>
        <w:rPr>
          <w:b/>
          <w:color w:val="97BA74"/>
          <w:sz w:val="36"/>
          <w:szCs w:val="36"/>
        </w:rPr>
      </w:pPr>
    </w:p>
    <w:p w14:paraId="7B31D045" w14:textId="20407A08" w:rsidR="00495F32" w:rsidRPr="00495F32" w:rsidRDefault="00495F32" w:rsidP="00495F32">
      <w:pPr>
        <w:jc w:val="both"/>
        <w:rPr>
          <w:color w:val="1A1A1A"/>
          <w:sz w:val="28"/>
          <w:szCs w:val="28"/>
        </w:rPr>
      </w:pPr>
      <w:r w:rsidRPr="00495F32">
        <w:rPr>
          <w:color w:val="1A1A1A"/>
          <w:sz w:val="28"/>
          <w:szCs w:val="28"/>
        </w:rPr>
        <w:t xml:space="preserve">The final DWH structure is shown below. It consists of one fact table and </w:t>
      </w:r>
      <w:proofErr w:type="gramStart"/>
      <w:r w:rsidRPr="00495F32">
        <w:rPr>
          <w:color w:val="1A1A1A"/>
          <w:sz w:val="28"/>
          <w:szCs w:val="28"/>
        </w:rPr>
        <w:t>four</w:t>
      </w:r>
      <w:r>
        <w:rPr>
          <w:color w:val="1A1A1A"/>
          <w:sz w:val="28"/>
          <w:szCs w:val="28"/>
        </w:rPr>
        <w:t xml:space="preserve"> </w:t>
      </w:r>
      <w:r w:rsidRPr="00495F32">
        <w:rPr>
          <w:color w:val="1A1A1A"/>
          <w:sz w:val="28"/>
          <w:szCs w:val="28"/>
        </w:rPr>
        <w:t>dimension</w:t>
      </w:r>
      <w:proofErr w:type="gramEnd"/>
      <w:r w:rsidRPr="00495F32">
        <w:rPr>
          <w:color w:val="1A1A1A"/>
          <w:sz w:val="28"/>
          <w:szCs w:val="28"/>
        </w:rPr>
        <w:t xml:space="preserve"> tables. </w:t>
      </w:r>
    </w:p>
    <w:p w14:paraId="735F695D" w14:textId="77777777" w:rsidR="00495F32" w:rsidRDefault="00495F32" w:rsidP="00495F32">
      <w:pPr>
        <w:jc w:val="both"/>
        <w:rPr>
          <w:color w:val="1A1A1A"/>
          <w:sz w:val="28"/>
          <w:szCs w:val="28"/>
        </w:rPr>
      </w:pPr>
      <w:r w:rsidRPr="00495F32">
        <w:rPr>
          <w:color w:val="1A1A1A"/>
          <w:sz w:val="28"/>
          <w:szCs w:val="28"/>
        </w:rPr>
        <w:t xml:space="preserve">Implied relationships are indicated on the diagram, however, please note these have not been defined in the database. </w:t>
      </w:r>
    </w:p>
    <w:p w14:paraId="4B432C4A" w14:textId="4F996E74" w:rsidR="00495F32" w:rsidRPr="00C31EC2" w:rsidRDefault="00495F32" w:rsidP="00495F32">
      <w:pPr>
        <w:jc w:val="both"/>
        <w:rPr>
          <w:color w:val="1A1A1A"/>
          <w:sz w:val="28"/>
          <w:szCs w:val="28"/>
        </w:rPr>
      </w:pPr>
      <w:r w:rsidRPr="00495F32">
        <w:rPr>
          <w:color w:val="1A1A1A"/>
          <w:sz w:val="28"/>
          <w:szCs w:val="28"/>
        </w:rPr>
        <w:t>We decided that the data warehouse should be built with a star schema</w:t>
      </w:r>
      <w:r>
        <w:rPr>
          <w:color w:val="1A1A1A"/>
          <w:sz w:val="28"/>
          <w:szCs w:val="28"/>
        </w:rPr>
        <w:t>.</w:t>
      </w:r>
    </w:p>
    <w:p w14:paraId="7EC0F34F" w14:textId="77777777" w:rsidR="00495F32" w:rsidRDefault="00495F32" w:rsidP="00C31EC2">
      <w:pPr>
        <w:rPr>
          <w:b/>
          <w:color w:val="97BA74"/>
          <w:sz w:val="36"/>
          <w:szCs w:val="36"/>
        </w:rPr>
      </w:pPr>
    </w:p>
    <w:p w14:paraId="2487B117" w14:textId="04A18F3C" w:rsidR="00495F32" w:rsidRDefault="00495F32" w:rsidP="00C31EC2">
      <w:pPr>
        <w:rPr>
          <w:b/>
          <w:color w:val="97BA74"/>
          <w:sz w:val="36"/>
          <w:szCs w:val="36"/>
        </w:rPr>
      </w:pPr>
    </w:p>
    <w:p w14:paraId="45009609" w14:textId="669EBBB7" w:rsidR="00495F32" w:rsidRDefault="00495F32" w:rsidP="00C31EC2">
      <w:r>
        <w:rPr>
          <w:noProof/>
        </w:rPr>
        <w:drawing>
          <wp:inline distT="0" distB="0" distL="0" distR="0" wp14:anchorId="7D585886" wp14:editId="42D6F157">
            <wp:extent cx="6122671" cy="3215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7104" cy="3217968"/>
                    </a:xfrm>
                    <a:prstGeom prst="rect">
                      <a:avLst/>
                    </a:prstGeom>
                  </pic:spPr>
                </pic:pic>
              </a:graphicData>
            </a:graphic>
          </wp:inline>
        </w:drawing>
      </w:r>
    </w:p>
    <w:p w14:paraId="72943DB5" w14:textId="3C104DFA" w:rsidR="00495F32" w:rsidRDefault="00495F32" w:rsidP="00C31EC2"/>
    <w:p w14:paraId="5F61509D" w14:textId="4AF56DBF" w:rsidR="00495F32" w:rsidRDefault="00495F32" w:rsidP="00C31EC2"/>
    <w:p w14:paraId="443F9A6B" w14:textId="1280EDE6" w:rsidR="00495F32" w:rsidRDefault="00495F32" w:rsidP="00495F32">
      <w:pPr>
        <w:pStyle w:val="ListParagraph"/>
        <w:numPr>
          <w:ilvl w:val="0"/>
          <w:numId w:val="2"/>
        </w:numPr>
        <w:jc w:val="both"/>
        <w:rPr>
          <w:color w:val="1A1A1A"/>
          <w:sz w:val="28"/>
          <w:szCs w:val="28"/>
        </w:rPr>
      </w:pPr>
      <w:proofErr w:type="spellStart"/>
      <w:r>
        <w:rPr>
          <w:b/>
          <w:bCs/>
          <w:color w:val="1A1A1A"/>
          <w:sz w:val="28"/>
          <w:szCs w:val="28"/>
        </w:rPr>
        <w:lastRenderedPageBreak/>
        <w:t>DimEmployees</w:t>
      </w:r>
      <w:proofErr w:type="spellEnd"/>
      <w:r w:rsidRPr="00C935EB">
        <w:rPr>
          <w:color w:val="1A1A1A"/>
          <w:sz w:val="28"/>
          <w:szCs w:val="28"/>
        </w:rPr>
        <w:t xml:space="preserve"> –</w:t>
      </w:r>
      <w:r>
        <w:rPr>
          <w:color w:val="1A1A1A"/>
          <w:sz w:val="28"/>
          <w:szCs w:val="28"/>
        </w:rPr>
        <w:t xml:space="preserve"> </w:t>
      </w:r>
      <w:r w:rsidRPr="00495F32">
        <w:rPr>
          <w:color w:val="1A1A1A"/>
          <w:sz w:val="28"/>
          <w:szCs w:val="28"/>
        </w:rPr>
        <w:t xml:space="preserve">This dimension consists of Employee details (ID, name), their work location and their manager’s name, together with a </w:t>
      </w:r>
      <w:r>
        <w:rPr>
          <w:color w:val="1A1A1A"/>
          <w:sz w:val="28"/>
          <w:szCs w:val="28"/>
        </w:rPr>
        <w:t xml:space="preserve">technical </w:t>
      </w:r>
      <w:r w:rsidRPr="00495F32">
        <w:rPr>
          <w:color w:val="1A1A1A"/>
          <w:sz w:val="28"/>
          <w:szCs w:val="28"/>
        </w:rPr>
        <w:t xml:space="preserve">key. Full location details were added by looking up the </w:t>
      </w:r>
      <w:proofErr w:type="spellStart"/>
      <w:r w:rsidRPr="00495F32">
        <w:rPr>
          <w:color w:val="1A1A1A"/>
          <w:sz w:val="28"/>
          <w:szCs w:val="28"/>
        </w:rPr>
        <w:t>USStates</w:t>
      </w:r>
      <w:proofErr w:type="spellEnd"/>
      <w:r w:rsidRPr="00495F32">
        <w:rPr>
          <w:color w:val="1A1A1A"/>
          <w:sz w:val="28"/>
          <w:szCs w:val="28"/>
        </w:rPr>
        <w:t xml:space="preserve"> data set during the ETL process. We chose to model this dimension as a type </w:t>
      </w:r>
      <w:r>
        <w:rPr>
          <w:color w:val="1A1A1A"/>
          <w:sz w:val="28"/>
          <w:szCs w:val="28"/>
        </w:rPr>
        <w:t>1</w:t>
      </w:r>
      <w:r w:rsidRPr="00495F32">
        <w:rPr>
          <w:color w:val="1A1A1A"/>
          <w:sz w:val="28"/>
          <w:szCs w:val="28"/>
        </w:rPr>
        <w:t xml:space="preserve"> slowly changing dimension</w:t>
      </w:r>
      <w:r>
        <w:rPr>
          <w:color w:val="1A1A1A"/>
          <w:sz w:val="28"/>
          <w:szCs w:val="28"/>
        </w:rPr>
        <w:t xml:space="preserve">, because it’s more appropriate to </w:t>
      </w:r>
      <w:r w:rsidRPr="00495F32">
        <w:rPr>
          <w:color w:val="1A1A1A"/>
          <w:sz w:val="28"/>
          <w:szCs w:val="28"/>
        </w:rPr>
        <w:t>overwrite the existing data</w:t>
      </w:r>
      <w:r>
        <w:rPr>
          <w:color w:val="1A1A1A"/>
          <w:sz w:val="28"/>
          <w:szCs w:val="28"/>
        </w:rPr>
        <w:t xml:space="preserve"> with </w:t>
      </w:r>
      <w:r w:rsidRPr="00495F32">
        <w:rPr>
          <w:color w:val="1A1A1A"/>
          <w:sz w:val="28"/>
          <w:szCs w:val="28"/>
        </w:rPr>
        <w:t>the new data.</w:t>
      </w:r>
    </w:p>
    <w:p w14:paraId="773350B1" w14:textId="2502A8A2" w:rsidR="00495F32" w:rsidRDefault="00495F32" w:rsidP="00495F32">
      <w:pPr>
        <w:pStyle w:val="ListParagraph"/>
        <w:jc w:val="both"/>
        <w:rPr>
          <w:b/>
          <w:bCs/>
          <w:color w:val="1A1A1A"/>
          <w:sz w:val="28"/>
          <w:szCs w:val="28"/>
        </w:rPr>
      </w:pPr>
    </w:p>
    <w:p w14:paraId="720C0B8A" w14:textId="6092B9BF" w:rsidR="00495F32" w:rsidRDefault="00495F32" w:rsidP="00495F32">
      <w:pPr>
        <w:pStyle w:val="ListParagraph"/>
        <w:rPr>
          <w:b/>
          <w:bCs/>
          <w:color w:val="1A1A1A"/>
          <w:sz w:val="28"/>
          <w:szCs w:val="28"/>
        </w:rPr>
      </w:pPr>
      <w:r>
        <w:rPr>
          <w:noProof/>
        </w:rPr>
        <w:drawing>
          <wp:inline distT="0" distB="0" distL="0" distR="0" wp14:anchorId="77ECBCD5" wp14:editId="4C402A33">
            <wp:extent cx="3438525" cy="2105025"/>
            <wp:effectExtent l="0" t="0" r="9525" b="9525"/>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1"/>
                    <a:stretch>
                      <a:fillRect/>
                    </a:stretch>
                  </pic:blipFill>
                  <pic:spPr>
                    <a:xfrm>
                      <a:off x="0" y="0"/>
                      <a:ext cx="3438525" cy="2105025"/>
                    </a:xfrm>
                    <a:prstGeom prst="rect">
                      <a:avLst/>
                    </a:prstGeom>
                  </pic:spPr>
                </pic:pic>
              </a:graphicData>
            </a:graphic>
          </wp:inline>
        </w:drawing>
      </w:r>
    </w:p>
    <w:p w14:paraId="574FA1E5" w14:textId="77777777" w:rsidR="00495F32" w:rsidRPr="00C935EB" w:rsidRDefault="00495F32" w:rsidP="00495F32">
      <w:pPr>
        <w:pStyle w:val="ListParagraph"/>
        <w:jc w:val="both"/>
        <w:rPr>
          <w:color w:val="1A1A1A"/>
          <w:sz w:val="28"/>
          <w:szCs w:val="28"/>
        </w:rPr>
      </w:pPr>
    </w:p>
    <w:p w14:paraId="5713E1BF" w14:textId="1709075D" w:rsidR="00495F32" w:rsidRPr="00495F32" w:rsidRDefault="00495F32" w:rsidP="00495F32">
      <w:pPr>
        <w:pStyle w:val="ListParagraph"/>
        <w:numPr>
          <w:ilvl w:val="0"/>
          <w:numId w:val="2"/>
        </w:numPr>
        <w:jc w:val="both"/>
      </w:pPr>
      <w:proofErr w:type="spellStart"/>
      <w:r>
        <w:rPr>
          <w:b/>
          <w:bCs/>
          <w:color w:val="1A1A1A"/>
          <w:sz w:val="28"/>
          <w:szCs w:val="28"/>
        </w:rPr>
        <w:t>DimCallTypes</w:t>
      </w:r>
      <w:proofErr w:type="spellEnd"/>
      <w:r w:rsidRPr="00C935EB">
        <w:rPr>
          <w:color w:val="1A1A1A"/>
          <w:sz w:val="28"/>
          <w:szCs w:val="28"/>
        </w:rPr>
        <w:t xml:space="preserve"> – </w:t>
      </w:r>
      <w:r w:rsidRPr="00495F32">
        <w:rPr>
          <w:color w:val="1A1A1A"/>
          <w:sz w:val="28"/>
          <w:szCs w:val="28"/>
        </w:rPr>
        <w:t xml:space="preserve">This dimension consists of the </w:t>
      </w:r>
      <w:r>
        <w:rPr>
          <w:color w:val="1A1A1A"/>
          <w:sz w:val="28"/>
          <w:szCs w:val="28"/>
        </w:rPr>
        <w:t>technical key</w:t>
      </w:r>
      <w:r w:rsidRPr="00495F32">
        <w:rPr>
          <w:color w:val="1A1A1A"/>
          <w:sz w:val="28"/>
          <w:szCs w:val="28"/>
        </w:rPr>
        <w:t xml:space="preserve"> </w:t>
      </w:r>
      <w:proofErr w:type="spellStart"/>
      <w:r w:rsidRPr="00495F32">
        <w:rPr>
          <w:color w:val="1A1A1A"/>
          <w:sz w:val="28"/>
          <w:szCs w:val="28"/>
        </w:rPr>
        <w:t>CallTypeKey</w:t>
      </w:r>
      <w:proofErr w:type="spellEnd"/>
      <w:r>
        <w:rPr>
          <w:color w:val="1A1A1A"/>
          <w:sz w:val="28"/>
          <w:szCs w:val="28"/>
        </w:rPr>
        <w:t xml:space="preserve">, </w:t>
      </w:r>
      <w:r w:rsidRPr="00495F32">
        <w:rPr>
          <w:color w:val="1A1A1A"/>
          <w:sz w:val="28"/>
          <w:szCs w:val="28"/>
        </w:rPr>
        <w:t>Call</w:t>
      </w:r>
      <w:r>
        <w:rPr>
          <w:color w:val="1A1A1A"/>
          <w:sz w:val="28"/>
          <w:szCs w:val="28"/>
        </w:rPr>
        <w:t xml:space="preserve"> </w:t>
      </w:r>
      <w:r w:rsidRPr="00495F32">
        <w:rPr>
          <w:color w:val="1A1A1A"/>
          <w:sz w:val="28"/>
          <w:szCs w:val="28"/>
        </w:rPr>
        <w:t>Type</w:t>
      </w:r>
      <w:r>
        <w:rPr>
          <w:color w:val="1A1A1A"/>
          <w:sz w:val="28"/>
          <w:szCs w:val="28"/>
        </w:rPr>
        <w:t xml:space="preserve"> </w:t>
      </w:r>
      <w:r w:rsidRPr="00495F32">
        <w:rPr>
          <w:color w:val="1A1A1A"/>
          <w:sz w:val="28"/>
          <w:szCs w:val="28"/>
        </w:rPr>
        <w:t xml:space="preserve">Description </w:t>
      </w:r>
      <w:r>
        <w:rPr>
          <w:color w:val="1A1A1A"/>
          <w:sz w:val="28"/>
          <w:szCs w:val="28"/>
        </w:rPr>
        <w:t>and a source key</w:t>
      </w:r>
      <w:r w:rsidR="00713EF5">
        <w:rPr>
          <w:color w:val="1A1A1A"/>
          <w:sz w:val="28"/>
          <w:szCs w:val="28"/>
        </w:rPr>
        <w:t xml:space="preserve"> Call Type ID</w:t>
      </w:r>
      <w:r>
        <w:rPr>
          <w:color w:val="1A1A1A"/>
          <w:sz w:val="28"/>
          <w:szCs w:val="28"/>
        </w:rPr>
        <w:t>.</w:t>
      </w:r>
      <w:r w:rsidRPr="00495F32">
        <w:rPr>
          <w:color w:val="1A1A1A"/>
          <w:sz w:val="28"/>
          <w:szCs w:val="28"/>
        </w:rPr>
        <w:t xml:space="preserve"> </w:t>
      </w:r>
      <w:r w:rsidRPr="00495F32">
        <w:rPr>
          <w:color w:val="1A1A1A"/>
          <w:sz w:val="28"/>
          <w:szCs w:val="28"/>
        </w:rPr>
        <w:t xml:space="preserve">We chose to model this dimension as a type </w:t>
      </w:r>
      <w:r>
        <w:rPr>
          <w:color w:val="1A1A1A"/>
          <w:sz w:val="28"/>
          <w:szCs w:val="28"/>
        </w:rPr>
        <w:t>1</w:t>
      </w:r>
      <w:r w:rsidRPr="00495F32">
        <w:rPr>
          <w:color w:val="1A1A1A"/>
          <w:sz w:val="28"/>
          <w:szCs w:val="28"/>
        </w:rPr>
        <w:t xml:space="preserve"> slowly changing dimension</w:t>
      </w:r>
      <w:r>
        <w:rPr>
          <w:color w:val="1A1A1A"/>
          <w:sz w:val="28"/>
          <w:szCs w:val="28"/>
        </w:rPr>
        <w:t xml:space="preserve">, because it’s more appropriate to </w:t>
      </w:r>
      <w:r w:rsidRPr="00495F32">
        <w:rPr>
          <w:color w:val="1A1A1A"/>
          <w:sz w:val="28"/>
          <w:szCs w:val="28"/>
        </w:rPr>
        <w:t>overwrite the existing data</w:t>
      </w:r>
      <w:r>
        <w:rPr>
          <w:color w:val="1A1A1A"/>
          <w:sz w:val="28"/>
          <w:szCs w:val="28"/>
        </w:rPr>
        <w:t xml:space="preserve"> with </w:t>
      </w:r>
      <w:r w:rsidRPr="00495F32">
        <w:rPr>
          <w:color w:val="1A1A1A"/>
          <w:sz w:val="28"/>
          <w:szCs w:val="28"/>
        </w:rPr>
        <w:t>the new data.</w:t>
      </w:r>
    </w:p>
    <w:p w14:paraId="3476307B" w14:textId="352EB5D4" w:rsidR="00495F32" w:rsidRDefault="00495F32" w:rsidP="00495F32">
      <w:pPr>
        <w:pStyle w:val="ListParagraph"/>
        <w:jc w:val="both"/>
        <w:rPr>
          <w:b/>
          <w:bCs/>
          <w:color w:val="1A1A1A"/>
          <w:sz w:val="28"/>
          <w:szCs w:val="28"/>
        </w:rPr>
      </w:pPr>
    </w:p>
    <w:p w14:paraId="5C024302" w14:textId="6F0B3D57" w:rsidR="00495F32" w:rsidRDefault="00713EF5" w:rsidP="00495F32">
      <w:pPr>
        <w:pStyle w:val="ListParagraph"/>
        <w:jc w:val="both"/>
        <w:rPr>
          <w:b/>
          <w:bCs/>
          <w:color w:val="1A1A1A"/>
          <w:sz w:val="28"/>
          <w:szCs w:val="28"/>
        </w:rPr>
      </w:pPr>
      <w:r>
        <w:rPr>
          <w:noProof/>
        </w:rPr>
        <w:drawing>
          <wp:inline distT="0" distB="0" distL="0" distR="0" wp14:anchorId="1D3D1789" wp14:editId="4BBCB005">
            <wp:extent cx="3124200" cy="1076325"/>
            <wp:effectExtent l="0" t="0" r="0" b="9525"/>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22"/>
                    <a:stretch>
                      <a:fillRect/>
                    </a:stretch>
                  </pic:blipFill>
                  <pic:spPr>
                    <a:xfrm>
                      <a:off x="0" y="0"/>
                      <a:ext cx="3124200" cy="1076325"/>
                    </a:xfrm>
                    <a:prstGeom prst="rect">
                      <a:avLst/>
                    </a:prstGeom>
                  </pic:spPr>
                </pic:pic>
              </a:graphicData>
            </a:graphic>
          </wp:inline>
        </w:drawing>
      </w:r>
    </w:p>
    <w:p w14:paraId="47F63EEB" w14:textId="4CD894D0" w:rsidR="00495F32" w:rsidRDefault="00495F32" w:rsidP="00495F32">
      <w:pPr>
        <w:pStyle w:val="ListParagraph"/>
        <w:jc w:val="both"/>
        <w:rPr>
          <w:b/>
          <w:bCs/>
          <w:color w:val="1A1A1A"/>
          <w:sz w:val="28"/>
          <w:szCs w:val="28"/>
        </w:rPr>
      </w:pPr>
    </w:p>
    <w:p w14:paraId="2BD1C86E" w14:textId="77777777" w:rsidR="00495F32" w:rsidRPr="00C935EB" w:rsidRDefault="00495F32" w:rsidP="00495F32">
      <w:pPr>
        <w:pStyle w:val="ListParagraph"/>
        <w:jc w:val="both"/>
      </w:pPr>
    </w:p>
    <w:p w14:paraId="35820FAF" w14:textId="1CDD29A8" w:rsidR="00713EF5" w:rsidRDefault="00495F32" w:rsidP="00713EF5">
      <w:pPr>
        <w:pStyle w:val="ListParagraph"/>
        <w:numPr>
          <w:ilvl w:val="0"/>
          <w:numId w:val="2"/>
        </w:numPr>
        <w:jc w:val="both"/>
      </w:pPr>
      <w:proofErr w:type="spellStart"/>
      <w:r>
        <w:rPr>
          <w:b/>
          <w:bCs/>
          <w:color w:val="1A1A1A"/>
          <w:sz w:val="28"/>
          <w:szCs w:val="28"/>
        </w:rPr>
        <w:t>DimTime</w:t>
      </w:r>
      <w:proofErr w:type="spellEnd"/>
      <w:r w:rsidRPr="00C935EB">
        <w:rPr>
          <w:color w:val="1A1A1A"/>
          <w:sz w:val="28"/>
          <w:szCs w:val="28"/>
        </w:rPr>
        <w:t xml:space="preserve"> – </w:t>
      </w:r>
      <w:r>
        <w:rPr>
          <w:color w:val="1A1A1A"/>
          <w:sz w:val="28"/>
          <w:szCs w:val="28"/>
        </w:rPr>
        <w:t>T</w:t>
      </w:r>
      <w:r w:rsidR="00713EF5">
        <w:rPr>
          <w:color w:val="1A1A1A"/>
          <w:sz w:val="28"/>
          <w:szCs w:val="28"/>
        </w:rPr>
        <w:t>his</w:t>
      </w:r>
      <w:r w:rsidR="00713EF5" w:rsidRPr="00713EF5">
        <w:rPr>
          <w:color w:val="1A1A1A"/>
          <w:sz w:val="28"/>
          <w:szCs w:val="28"/>
        </w:rPr>
        <w:t xml:space="preserve"> dimension is a table of all possible times in a day, broken down into components, along with value-added derived fields for analysts</w:t>
      </w:r>
      <w:r w:rsidR="00713EF5">
        <w:rPr>
          <w:color w:val="1A1A1A"/>
          <w:sz w:val="28"/>
          <w:szCs w:val="28"/>
        </w:rPr>
        <w:t>.</w:t>
      </w:r>
      <w:r w:rsidR="00713EF5" w:rsidRPr="00713EF5">
        <w:t xml:space="preserve"> </w:t>
      </w:r>
      <w:r w:rsidR="00713EF5">
        <w:rPr>
          <w:color w:val="1A1A1A"/>
          <w:sz w:val="28"/>
          <w:szCs w:val="28"/>
        </w:rPr>
        <w:t>This a</w:t>
      </w:r>
      <w:r w:rsidR="00713EF5" w:rsidRPr="00713EF5">
        <w:rPr>
          <w:color w:val="1A1A1A"/>
          <w:sz w:val="28"/>
          <w:szCs w:val="28"/>
        </w:rPr>
        <w:t>llows analysts to directly filter or query the data on them, without needing to apply functions to parse timestamps.  The smallest granularity is minutes, as the data which will reference this dimension does not include seconds. The table size is therefore 1440 rows.</w:t>
      </w:r>
      <w:r w:rsidR="00713EF5" w:rsidRPr="00713EF5">
        <w:t xml:space="preserve"> </w:t>
      </w:r>
      <w:r w:rsidR="00713EF5" w:rsidRPr="00713EF5">
        <w:rPr>
          <w:color w:val="1A1A1A"/>
          <w:sz w:val="28"/>
          <w:szCs w:val="28"/>
        </w:rPr>
        <w:t>does not include seconds. The table size is therefore 1440 rows.</w:t>
      </w:r>
      <w:r w:rsidR="00713EF5" w:rsidRPr="00713EF5">
        <w:t xml:space="preserve"> </w:t>
      </w:r>
    </w:p>
    <w:p w14:paraId="6B93DE88" w14:textId="22CCFE35" w:rsidR="00713EF5" w:rsidRDefault="00713EF5" w:rsidP="00713EF5">
      <w:pPr>
        <w:pStyle w:val="ListParagraph"/>
        <w:jc w:val="both"/>
        <w:rPr>
          <w:b/>
          <w:bCs/>
          <w:color w:val="1A1A1A"/>
          <w:sz w:val="28"/>
          <w:szCs w:val="28"/>
        </w:rPr>
      </w:pPr>
    </w:p>
    <w:p w14:paraId="2D40FD9D" w14:textId="314E3904" w:rsidR="00713EF5" w:rsidRDefault="00713EF5" w:rsidP="00713EF5">
      <w:pPr>
        <w:pStyle w:val="ListParagraph"/>
        <w:jc w:val="both"/>
        <w:rPr>
          <w:b/>
          <w:bCs/>
          <w:color w:val="1A1A1A"/>
          <w:sz w:val="28"/>
          <w:szCs w:val="28"/>
        </w:rPr>
      </w:pPr>
    </w:p>
    <w:p w14:paraId="20EE2526" w14:textId="6B13DC59" w:rsidR="00713EF5" w:rsidRDefault="00713EF5" w:rsidP="00713EF5">
      <w:pPr>
        <w:pStyle w:val="ListParagraph"/>
        <w:jc w:val="both"/>
        <w:rPr>
          <w:b/>
          <w:bCs/>
          <w:color w:val="1A1A1A"/>
          <w:sz w:val="28"/>
          <w:szCs w:val="28"/>
        </w:rPr>
      </w:pPr>
    </w:p>
    <w:p w14:paraId="56F41B53" w14:textId="6DC92919" w:rsidR="00713EF5" w:rsidRDefault="00713EF5" w:rsidP="00713EF5">
      <w:pPr>
        <w:pStyle w:val="ListParagraph"/>
        <w:jc w:val="both"/>
        <w:rPr>
          <w:b/>
          <w:bCs/>
          <w:color w:val="1A1A1A"/>
          <w:sz w:val="28"/>
          <w:szCs w:val="28"/>
        </w:rPr>
      </w:pPr>
    </w:p>
    <w:p w14:paraId="593A9E24" w14:textId="667F29B9" w:rsidR="00713EF5" w:rsidRDefault="00713EF5" w:rsidP="00713EF5">
      <w:pPr>
        <w:pStyle w:val="ListParagraph"/>
        <w:jc w:val="both"/>
      </w:pPr>
      <w:r>
        <w:rPr>
          <w:noProof/>
        </w:rPr>
        <w:lastRenderedPageBreak/>
        <w:drawing>
          <wp:inline distT="0" distB="0" distL="0" distR="0" wp14:anchorId="37709B57" wp14:editId="7604191E">
            <wp:extent cx="3171825" cy="1905000"/>
            <wp:effectExtent l="0" t="0" r="952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3"/>
                    <a:stretch>
                      <a:fillRect/>
                    </a:stretch>
                  </pic:blipFill>
                  <pic:spPr>
                    <a:xfrm>
                      <a:off x="0" y="0"/>
                      <a:ext cx="3171825" cy="1905000"/>
                    </a:xfrm>
                    <a:prstGeom prst="rect">
                      <a:avLst/>
                    </a:prstGeom>
                  </pic:spPr>
                </pic:pic>
              </a:graphicData>
            </a:graphic>
          </wp:inline>
        </w:drawing>
      </w:r>
    </w:p>
    <w:p w14:paraId="75164767" w14:textId="0BBDF40C" w:rsidR="00713EF5" w:rsidRDefault="00713EF5" w:rsidP="00713EF5">
      <w:pPr>
        <w:pStyle w:val="ListParagraph"/>
        <w:jc w:val="both"/>
      </w:pPr>
    </w:p>
    <w:p w14:paraId="1F4C8C98" w14:textId="57353AA1" w:rsidR="00713EF5" w:rsidRPr="00713EF5" w:rsidRDefault="00713EF5" w:rsidP="00713EF5">
      <w:pPr>
        <w:pStyle w:val="ListParagraph"/>
        <w:jc w:val="both"/>
      </w:pPr>
    </w:p>
    <w:p w14:paraId="47502CBD" w14:textId="77777777" w:rsidR="00713EF5" w:rsidRPr="00C935EB" w:rsidRDefault="00713EF5" w:rsidP="00713EF5">
      <w:pPr>
        <w:pStyle w:val="ListParagraph"/>
        <w:jc w:val="both"/>
      </w:pPr>
    </w:p>
    <w:p w14:paraId="0E16E6C0" w14:textId="6C4457B8" w:rsidR="00495F32" w:rsidRPr="00C935EB" w:rsidRDefault="00495F32" w:rsidP="00495F32">
      <w:pPr>
        <w:pStyle w:val="ListParagraph"/>
        <w:numPr>
          <w:ilvl w:val="0"/>
          <w:numId w:val="2"/>
        </w:numPr>
        <w:jc w:val="both"/>
      </w:pPr>
      <w:proofErr w:type="spellStart"/>
      <w:r>
        <w:rPr>
          <w:b/>
          <w:bCs/>
          <w:color w:val="1A1A1A"/>
          <w:sz w:val="28"/>
          <w:szCs w:val="28"/>
        </w:rPr>
        <w:t>DimDate</w:t>
      </w:r>
      <w:proofErr w:type="spellEnd"/>
      <w:r w:rsidRPr="00C935EB">
        <w:rPr>
          <w:color w:val="1A1A1A"/>
          <w:sz w:val="28"/>
          <w:szCs w:val="28"/>
        </w:rPr>
        <w:t xml:space="preserve"> –</w:t>
      </w:r>
      <w:r w:rsidR="00713EF5" w:rsidRPr="00713EF5">
        <w:rPr>
          <w:color w:val="1A1A1A"/>
          <w:sz w:val="28"/>
          <w:szCs w:val="28"/>
        </w:rPr>
        <w:t xml:space="preserve">As for the time dimension, </w:t>
      </w:r>
      <w:proofErr w:type="spellStart"/>
      <w:r w:rsidR="00713EF5" w:rsidRPr="00713EF5">
        <w:rPr>
          <w:color w:val="1A1A1A"/>
          <w:sz w:val="28"/>
          <w:szCs w:val="28"/>
        </w:rPr>
        <w:t>DimDate</w:t>
      </w:r>
      <w:proofErr w:type="spellEnd"/>
      <w:r w:rsidR="00713EF5" w:rsidRPr="00713EF5">
        <w:rPr>
          <w:color w:val="1A1A1A"/>
          <w:sz w:val="28"/>
          <w:szCs w:val="28"/>
        </w:rPr>
        <w:t xml:space="preserve"> is a table of all possible dates within a given period, broken down into useful components and value-added fields, plus a </w:t>
      </w:r>
      <w:r w:rsidR="00713EF5">
        <w:rPr>
          <w:color w:val="1A1A1A"/>
          <w:sz w:val="28"/>
          <w:szCs w:val="28"/>
        </w:rPr>
        <w:t>technical key.</w:t>
      </w:r>
    </w:p>
    <w:p w14:paraId="44801BBE" w14:textId="0B0105A3" w:rsidR="00495F32" w:rsidRDefault="00495F32" w:rsidP="00C31EC2"/>
    <w:p w14:paraId="4141FB6E" w14:textId="0BD0D629" w:rsidR="00713EF5" w:rsidRDefault="00713EF5" w:rsidP="00713EF5">
      <w:pPr>
        <w:ind w:left="720"/>
      </w:pPr>
      <w:r>
        <w:rPr>
          <w:noProof/>
        </w:rPr>
        <w:drawing>
          <wp:inline distT="0" distB="0" distL="0" distR="0" wp14:anchorId="62028E08" wp14:editId="170FAB71">
            <wp:extent cx="3762375" cy="5010150"/>
            <wp:effectExtent l="0" t="0" r="9525"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4"/>
                    <a:stretch>
                      <a:fillRect/>
                    </a:stretch>
                  </pic:blipFill>
                  <pic:spPr>
                    <a:xfrm>
                      <a:off x="0" y="0"/>
                      <a:ext cx="3762375" cy="5010150"/>
                    </a:xfrm>
                    <a:prstGeom prst="rect">
                      <a:avLst/>
                    </a:prstGeom>
                  </pic:spPr>
                </pic:pic>
              </a:graphicData>
            </a:graphic>
          </wp:inline>
        </w:drawing>
      </w:r>
    </w:p>
    <w:p w14:paraId="65B48B34" w14:textId="5A4D3F74" w:rsidR="00713EF5" w:rsidRDefault="00713EF5" w:rsidP="00713EF5">
      <w:pPr>
        <w:ind w:left="720"/>
      </w:pPr>
    </w:p>
    <w:p w14:paraId="6110B53E" w14:textId="63CC59FB" w:rsidR="00713EF5" w:rsidRPr="00713EF5" w:rsidRDefault="00713EF5" w:rsidP="00713EF5">
      <w:pPr>
        <w:pStyle w:val="ListParagraph"/>
        <w:numPr>
          <w:ilvl w:val="0"/>
          <w:numId w:val="2"/>
        </w:numPr>
        <w:jc w:val="both"/>
      </w:pPr>
      <w:proofErr w:type="spellStart"/>
      <w:r>
        <w:rPr>
          <w:b/>
          <w:bCs/>
          <w:color w:val="1A1A1A"/>
          <w:sz w:val="28"/>
          <w:szCs w:val="28"/>
        </w:rPr>
        <w:lastRenderedPageBreak/>
        <w:t>FactCallData</w:t>
      </w:r>
      <w:proofErr w:type="spellEnd"/>
      <w:r w:rsidRPr="00C935EB">
        <w:rPr>
          <w:color w:val="1A1A1A"/>
          <w:sz w:val="28"/>
          <w:szCs w:val="28"/>
        </w:rPr>
        <w:t xml:space="preserve"> –</w:t>
      </w:r>
      <w:r w:rsidR="00064418" w:rsidRPr="00064418">
        <w:rPr>
          <w:color w:val="1A1A1A"/>
          <w:sz w:val="28"/>
          <w:szCs w:val="28"/>
        </w:rPr>
        <w:t>Our fact table consists of (foreign) keys corresponding to each dimension</w:t>
      </w:r>
      <w:r w:rsidR="00E616B4">
        <w:rPr>
          <w:color w:val="1A1A1A"/>
          <w:sz w:val="28"/>
          <w:szCs w:val="28"/>
        </w:rPr>
        <w:t xml:space="preserve"> (</w:t>
      </w:r>
      <w:r w:rsidR="00A5292F" w:rsidRPr="00A5292F">
        <w:rPr>
          <w:color w:val="1A1A1A"/>
          <w:sz w:val="28"/>
          <w:szCs w:val="28"/>
        </w:rPr>
        <w:t>it</w:t>
      </w:r>
      <w:r w:rsidR="00A5292F">
        <w:rPr>
          <w:color w:val="1A1A1A"/>
          <w:sz w:val="28"/>
          <w:szCs w:val="28"/>
        </w:rPr>
        <w:t>’</w:t>
      </w:r>
      <w:r w:rsidR="00A5292F" w:rsidRPr="00A5292F">
        <w:rPr>
          <w:color w:val="1A1A1A"/>
          <w:sz w:val="28"/>
          <w:szCs w:val="28"/>
        </w:rPr>
        <w:t xml:space="preserve">s not configured in </w:t>
      </w:r>
      <w:r w:rsidR="00A5292F">
        <w:rPr>
          <w:color w:val="1A1A1A"/>
          <w:sz w:val="28"/>
          <w:szCs w:val="28"/>
        </w:rPr>
        <w:t>SSMS)</w:t>
      </w:r>
      <w:r w:rsidR="00064418" w:rsidRPr="00064418">
        <w:rPr>
          <w:color w:val="1A1A1A"/>
          <w:sz w:val="28"/>
          <w:szCs w:val="28"/>
        </w:rPr>
        <w:t>, all call metrics (including some derived fields)</w:t>
      </w:r>
      <w:r w:rsidR="00064418">
        <w:rPr>
          <w:color w:val="1A1A1A"/>
          <w:sz w:val="28"/>
          <w:szCs w:val="28"/>
        </w:rPr>
        <w:t xml:space="preserve"> like</w:t>
      </w:r>
      <w:r w:rsidR="00064418" w:rsidRPr="00064418">
        <w:rPr>
          <w:color w:val="1A1A1A"/>
          <w:sz w:val="28"/>
          <w:szCs w:val="28"/>
        </w:rPr>
        <w:t xml:space="preserve"> the </w:t>
      </w:r>
      <w:r w:rsidR="00064418">
        <w:rPr>
          <w:color w:val="1A1A1A"/>
          <w:sz w:val="28"/>
          <w:szCs w:val="28"/>
        </w:rPr>
        <w:t>Call price</w:t>
      </w:r>
      <w:r w:rsidR="00064418" w:rsidRPr="00064418">
        <w:rPr>
          <w:color w:val="1A1A1A"/>
          <w:sz w:val="28"/>
          <w:szCs w:val="28"/>
        </w:rPr>
        <w:t xml:space="preserve"> and a </w:t>
      </w:r>
      <w:r w:rsidR="00064418">
        <w:rPr>
          <w:color w:val="1A1A1A"/>
          <w:sz w:val="28"/>
          <w:szCs w:val="28"/>
        </w:rPr>
        <w:t>Service Level Agreement</w:t>
      </w:r>
      <w:r w:rsidR="00064418" w:rsidRPr="00064418">
        <w:rPr>
          <w:color w:val="1A1A1A"/>
          <w:sz w:val="28"/>
          <w:szCs w:val="28"/>
        </w:rPr>
        <w:t xml:space="preserve">. </w:t>
      </w:r>
    </w:p>
    <w:p w14:paraId="54D42778" w14:textId="0F58BF0A" w:rsidR="00713EF5" w:rsidRDefault="00713EF5" w:rsidP="00713EF5">
      <w:pPr>
        <w:jc w:val="both"/>
      </w:pPr>
    </w:p>
    <w:p w14:paraId="5AA5ADA2" w14:textId="7E123B8E" w:rsidR="00713EF5" w:rsidRPr="00C935EB" w:rsidRDefault="00713EF5" w:rsidP="00713EF5">
      <w:pPr>
        <w:ind w:left="720"/>
        <w:jc w:val="both"/>
      </w:pPr>
      <w:r>
        <w:rPr>
          <w:noProof/>
        </w:rPr>
        <w:drawing>
          <wp:inline distT="0" distB="0" distL="0" distR="0" wp14:anchorId="1C83A88E" wp14:editId="01E60DB5">
            <wp:extent cx="3933825" cy="3181350"/>
            <wp:effectExtent l="0" t="0" r="9525" b="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25"/>
                    <a:stretch>
                      <a:fillRect/>
                    </a:stretch>
                  </pic:blipFill>
                  <pic:spPr>
                    <a:xfrm>
                      <a:off x="0" y="0"/>
                      <a:ext cx="3933825" cy="3181350"/>
                    </a:xfrm>
                    <a:prstGeom prst="rect">
                      <a:avLst/>
                    </a:prstGeom>
                  </pic:spPr>
                </pic:pic>
              </a:graphicData>
            </a:graphic>
          </wp:inline>
        </w:drawing>
      </w:r>
    </w:p>
    <w:p w14:paraId="60881EC1" w14:textId="3ED29FBF" w:rsidR="00713EF5" w:rsidRDefault="00713EF5" w:rsidP="00713EF5">
      <w:pPr>
        <w:ind w:left="720"/>
      </w:pPr>
    </w:p>
    <w:p w14:paraId="394A38E6" w14:textId="77777777" w:rsidR="00E72D94" w:rsidRDefault="00E72D94" w:rsidP="00E72D94">
      <w:pPr>
        <w:rPr>
          <w:b/>
          <w:color w:val="97BA74"/>
          <w:sz w:val="36"/>
          <w:szCs w:val="36"/>
        </w:rPr>
      </w:pPr>
    </w:p>
    <w:p w14:paraId="31473230" w14:textId="10DE75AB" w:rsidR="008F36BD" w:rsidRDefault="00325EA8" w:rsidP="00E72D94">
      <w:pPr>
        <w:rPr>
          <w:b/>
          <w:color w:val="97BA74"/>
          <w:sz w:val="36"/>
          <w:szCs w:val="36"/>
        </w:rPr>
      </w:pPr>
      <w:r>
        <w:rPr>
          <w:b/>
          <w:color w:val="97BA74"/>
          <w:sz w:val="36"/>
          <w:szCs w:val="36"/>
        </w:rPr>
        <w:t xml:space="preserve">SSIS </w:t>
      </w:r>
      <w:r w:rsidR="008F36BD">
        <w:rPr>
          <w:b/>
          <w:color w:val="97BA74"/>
          <w:sz w:val="36"/>
          <w:szCs w:val="36"/>
        </w:rPr>
        <w:t>Packages Considerations</w:t>
      </w:r>
    </w:p>
    <w:p w14:paraId="11BAED48" w14:textId="4B2D9E46" w:rsidR="008F36BD" w:rsidRDefault="008F36BD" w:rsidP="00713EF5">
      <w:pPr>
        <w:ind w:left="720"/>
        <w:rPr>
          <w:b/>
          <w:color w:val="97BA74"/>
          <w:sz w:val="36"/>
          <w:szCs w:val="36"/>
        </w:rPr>
      </w:pPr>
    </w:p>
    <w:p w14:paraId="58F9A43C" w14:textId="461CAFAD" w:rsidR="00E72D94" w:rsidRDefault="00E72D94" w:rsidP="00EE729E">
      <w:pPr>
        <w:jc w:val="both"/>
        <w:rPr>
          <w:color w:val="1A1A1A"/>
          <w:sz w:val="28"/>
          <w:szCs w:val="28"/>
        </w:rPr>
      </w:pPr>
      <w:r>
        <w:rPr>
          <w:color w:val="1A1A1A"/>
          <w:sz w:val="28"/>
          <w:szCs w:val="28"/>
        </w:rPr>
        <w:t>We</w:t>
      </w:r>
      <w:r w:rsidRPr="00E72D94">
        <w:rPr>
          <w:color w:val="1A1A1A"/>
          <w:sz w:val="28"/>
          <w:szCs w:val="28"/>
        </w:rPr>
        <w:t xml:space="preserve"> will start by explaining the </w:t>
      </w:r>
      <w:r w:rsidR="00EE729E">
        <w:rPr>
          <w:color w:val="1A1A1A"/>
          <w:sz w:val="28"/>
          <w:szCs w:val="28"/>
        </w:rPr>
        <w:t xml:space="preserve">package </w:t>
      </w:r>
      <w:r w:rsidR="00EE729E">
        <w:rPr>
          <w:b/>
          <w:bCs/>
          <w:color w:val="1A1A1A"/>
          <w:sz w:val="28"/>
          <w:szCs w:val="28"/>
        </w:rPr>
        <w:t>Scheduler.</w:t>
      </w:r>
      <w:r w:rsidR="00EE729E">
        <w:rPr>
          <w:color w:val="1A1A1A"/>
          <w:sz w:val="28"/>
          <w:szCs w:val="28"/>
        </w:rPr>
        <w:t xml:space="preserve"> It’</w:t>
      </w:r>
      <w:r w:rsidR="00EE729E" w:rsidRPr="00EE729E">
        <w:rPr>
          <w:color w:val="1A1A1A"/>
          <w:sz w:val="28"/>
          <w:szCs w:val="28"/>
        </w:rPr>
        <w:t>s nothing more than a sequence of package executions, which can be programmed through a job to run periodically.</w:t>
      </w:r>
    </w:p>
    <w:p w14:paraId="32321E51" w14:textId="77777777" w:rsidR="00EE729E" w:rsidRDefault="00EE729E" w:rsidP="00EE729E">
      <w:pPr>
        <w:jc w:val="both"/>
        <w:rPr>
          <w:color w:val="1A1A1A"/>
          <w:sz w:val="28"/>
          <w:szCs w:val="28"/>
        </w:rPr>
      </w:pPr>
    </w:p>
    <w:p w14:paraId="6425A6EE" w14:textId="667A4237" w:rsidR="00EE729E" w:rsidRDefault="00EE729E" w:rsidP="00EE729E">
      <w:pPr>
        <w:jc w:val="both"/>
        <w:rPr>
          <w:color w:val="1A1A1A"/>
          <w:sz w:val="28"/>
          <w:szCs w:val="28"/>
        </w:rPr>
      </w:pPr>
      <w:r>
        <w:rPr>
          <w:color w:val="1A1A1A"/>
          <w:sz w:val="28"/>
          <w:szCs w:val="28"/>
        </w:rPr>
        <w:t>W</w:t>
      </w:r>
      <w:r w:rsidRPr="00EE729E">
        <w:rPr>
          <w:color w:val="1A1A1A"/>
          <w:sz w:val="28"/>
          <w:szCs w:val="28"/>
        </w:rPr>
        <w:t>e will now explain all the packages following this sequence.</w:t>
      </w:r>
    </w:p>
    <w:p w14:paraId="7B4B1B8F" w14:textId="0B6D2627" w:rsidR="00EE729E" w:rsidRDefault="00EE729E" w:rsidP="00EE729E">
      <w:pPr>
        <w:jc w:val="both"/>
        <w:rPr>
          <w:color w:val="1A1A1A"/>
          <w:sz w:val="28"/>
          <w:szCs w:val="28"/>
        </w:rPr>
      </w:pPr>
    </w:p>
    <w:p w14:paraId="19675F10" w14:textId="395D2E58" w:rsidR="00EE729E" w:rsidRDefault="00EE729E" w:rsidP="00292C30">
      <w:pPr>
        <w:pStyle w:val="ListParagraph"/>
        <w:numPr>
          <w:ilvl w:val="0"/>
          <w:numId w:val="2"/>
        </w:numPr>
        <w:jc w:val="both"/>
        <w:rPr>
          <w:color w:val="1A1A1A"/>
          <w:sz w:val="28"/>
          <w:szCs w:val="28"/>
        </w:rPr>
      </w:pPr>
      <w:r>
        <w:rPr>
          <w:b/>
          <w:bCs/>
          <w:color w:val="1A1A1A"/>
          <w:sz w:val="28"/>
          <w:szCs w:val="28"/>
        </w:rPr>
        <w:t>STA – US States</w:t>
      </w:r>
      <w:r w:rsidRPr="00C935EB">
        <w:rPr>
          <w:color w:val="1A1A1A"/>
          <w:sz w:val="28"/>
          <w:szCs w:val="28"/>
        </w:rPr>
        <w:t xml:space="preserve"> – </w:t>
      </w:r>
      <w:r w:rsidR="00292C30">
        <w:rPr>
          <w:color w:val="1A1A1A"/>
          <w:sz w:val="28"/>
          <w:szCs w:val="28"/>
        </w:rPr>
        <w:t>This</w:t>
      </w:r>
      <w:r w:rsidR="00292C30" w:rsidRPr="00292C30">
        <w:rPr>
          <w:color w:val="1A1A1A"/>
          <w:sz w:val="28"/>
          <w:szCs w:val="28"/>
        </w:rPr>
        <w:t xml:space="preserve"> package initially empties an existing US States table</w:t>
      </w:r>
      <w:r w:rsidR="00292C30">
        <w:rPr>
          <w:color w:val="1A1A1A"/>
          <w:sz w:val="28"/>
          <w:szCs w:val="28"/>
        </w:rPr>
        <w:t xml:space="preserve"> on staging</w:t>
      </w:r>
      <w:r w:rsidR="00292C30" w:rsidRPr="00292C30">
        <w:rPr>
          <w:color w:val="1A1A1A"/>
          <w:sz w:val="28"/>
          <w:szCs w:val="28"/>
        </w:rPr>
        <w:t xml:space="preserve"> and extracts the data from the excel file found in the data folder and loads them into staging.</w:t>
      </w:r>
    </w:p>
    <w:p w14:paraId="568B4CC8" w14:textId="77777777" w:rsidR="00292C30" w:rsidRPr="00C935EB" w:rsidRDefault="00292C30" w:rsidP="00292C30">
      <w:pPr>
        <w:pStyle w:val="ListParagraph"/>
        <w:jc w:val="both"/>
        <w:rPr>
          <w:color w:val="1A1A1A"/>
          <w:sz w:val="28"/>
          <w:szCs w:val="28"/>
        </w:rPr>
      </w:pPr>
    </w:p>
    <w:p w14:paraId="2DB6B744" w14:textId="5AE7C074" w:rsidR="00EE729E" w:rsidRPr="00292C30" w:rsidRDefault="00EE729E" w:rsidP="00EE729E">
      <w:pPr>
        <w:pStyle w:val="ListParagraph"/>
        <w:numPr>
          <w:ilvl w:val="0"/>
          <w:numId w:val="2"/>
        </w:numPr>
        <w:jc w:val="both"/>
      </w:pPr>
      <w:r>
        <w:rPr>
          <w:b/>
          <w:bCs/>
          <w:color w:val="1A1A1A"/>
          <w:sz w:val="28"/>
          <w:szCs w:val="28"/>
        </w:rPr>
        <w:t>STA - Employees</w:t>
      </w:r>
      <w:r w:rsidRPr="00C935EB">
        <w:rPr>
          <w:color w:val="1A1A1A"/>
          <w:sz w:val="28"/>
          <w:szCs w:val="28"/>
        </w:rPr>
        <w:t xml:space="preserve"> – </w:t>
      </w:r>
      <w:r w:rsidR="00292C30">
        <w:rPr>
          <w:color w:val="1A1A1A"/>
          <w:sz w:val="28"/>
          <w:szCs w:val="28"/>
        </w:rPr>
        <w:t>This</w:t>
      </w:r>
      <w:r w:rsidR="00292C30" w:rsidRPr="00292C30">
        <w:rPr>
          <w:color w:val="1A1A1A"/>
          <w:sz w:val="28"/>
          <w:szCs w:val="28"/>
        </w:rPr>
        <w:t xml:space="preserve"> package initially empties an existing </w:t>
      </w:r>
      <w:r w:rsidR="00292C30">
        <w:rPr>
          <w:color w:val="1A1A1A"/>
          <w:sz w:val="28"/>
          <w:szCs w:val="28"/>
        </w:rPr>
        <w:t>Employees</w:t>
      </w:r>
      <w:r w:rsidR="00292C30" w:rsidRPr="00292C30">
        <w:rPr>
          <w:color w:val="1A1A1A"/>
          <w:sz w:val="28"/>
          <w:szCs w:val="28"/>
        </w:rPr>
        <w:t xml:space="preserve"> table </w:t>
      </w:r>
      <w:r w:rsidR="00292C30">
        <w:rPr>
          <w:color w:val="1A1A1A"/>
          <w:sz w:val="28"/>
          <w:szCs w:val="28"/>
        </w:rPr>
        <w:t xml:space="preserve">on staging </w:t>
      </w:r>
      <w:r w:rsidR="00292C30" w:rsidRPr="00292C30">
        <w:rPr>
          <w:color w:val="1A1A1A"/>
          <w:sz w:val="28"/>
          <w:szCs w:val="28"/>
        </w:rPr>
        <w:t>and extracts the data from the excel file found in the data folder and loads them into staging.</w:t>
      </w:r>
    </w:p>
    <w:p w14:paraId="04076A40" w14:textId="77777777" w:rsidR="00292C30" w:rsidRPr="00C935EB" w:rsidRDefault="00292C30" w:rsidP="00292C30">
      <w:pPr>
        <w:jc w:val="both"/>
      </w:pPr>
    </w:p>
    <w:p w14:paraId="55A165FF" w14:textId="153BE084" w:rsidR="00EE729E" w:rsidRDefault="00EE729E" w:rsidP="00EE729E">
      <w:pPr>
        <w:pStyle w:val="ListParagraph"/>
        <w:numPr>
          <w:ilvl w:val="0"/>
          <w:numId w:val="2"/>
        </w:numPr>
        <w:jc w:val="both"/>
      </w:pPr>
      <w:r>
        <w:rPr>
          <w:b/>
          <w:bCs/>
          <w:color w:val="1A1A1A"/>
          <w:sz w:val="28"/>
          <w:szCs w:val="28"/>
        </w:rPr>
        <w:t>STA – Call Types</w:t>
      </w:r>
      <w:r w:rsidRPr="00C935EB">
        <w:rPr>
          <w:color w:val="1A1A1A"/>
          <w:sz w:val="28"/>
          <w:szCs w:val="28"/>
        </w:rPr>
        <w:t xml:space="preserve"> – </w:t>
      </w:r>
      <w:r w:rsidR="00117B20">
        <w:rPr>
          <w:color w:val="1A1A1A"/>
          <w:sz w:val="28"/>
          <w:szCs w:val="28"/>
        </w:rPr>
        <w:t>This</w:t>
      </w:r>
      <w:r w:rsidR="00117B20" w:rsidRPr="00292C30">
        <w:rPr>
          <w:color w:val="1A1A1A"/>
          <w:sz w:val="28"/>
          <w:szCs w:val="28"/>
        </w:rPr>
        <w:t xml:space="preserve"> package initially empties an existing</w:t>
      </w:r>
      <w:r w:rsidR="00117B20">
        <w:rPr>
          <w:color w:val="1A1A1A"/>
          <w:sz w:val="28"/>
          <w:szCs w:val="28"/>
        </w:rPr>
        <w:t xml:space="preserve"> Call Types</w:t>
      </w:r>
      <w:r w:rsidR="00117B20" w:rsidRPr="00292C30">
        <w:rPr>
          <w:color w:val="1A1A1A"/>
          <w:sz w:val="28"/>
          <w:szCs w:val="28"/>
        </w:rPr>
        <w:t xml:space="preserve"> table </w:t>
      </w:r>
      <w:r w:rsidR="00117B20">
        <w:rPr>
          <w:color w:val="1A1A1A"/>
          <w:sz w:val="28"/>
          <w:szCs w:val="28"/>
        </w:rPr>
        <w:t xml:space="preserve">on staging </w:t>
      </w:r>
      <w:r w:rsidR="00117B20" w:rsidRPr="00292C30">
        <w:rPr>
          <w:color w:val="1A1A1A"/>
          <w:sz w:val="28"/>
          <w:szCs w:val="28"/>
        </w:rPr>
        <w:t>and extracts the data from the excel file found in the data folder</w:t>
      </w:r>
      <w:r w:rsidR="00117B20">
        <w:rPr>
          <w:color w:val="1A1A1A"/>
          <w:sz w:val="28"/>
          <w:szCs w:val="28"/>
        </w:rPr>
        <w:t>. After that, it converts the float value “</w:t>
      </w:r>
      <w:proofErr w:type="spellStart"/>
      <w:r w:rsidR="00117B20">
        <w:rPr>
          <w:color w:val="1A1A1A"/>
          <w:sz w:val="28"/>
          <w:szCs w:val="28"/>
        </w:rPr>
        <w:t>CallTypeID</w:t>
      </w:r>
      <w:proofErr w:type="spellEnd"/>
      <w:r w:rsidR="00117B20">
        <w:rPr>
          <w:color w:val="1A1A1A"/>
          <w:sz w:val="28"/>
          <w:szCs w:val="28"/>
        </w:rPr>
        <w:t xml:space="preserve">” into </w:t>
      </w:r>
      <w:proofErr w:type="spellStart"/>
      <w:r w:rsidR="00117B20">
        <w:rPr>
          <w:color w:val="1A1A1A"/>
          <w:sz w:val="28"/>
          <w:szCs w:val="28"/>
        </w:rPr>
        <w:t>unicode</w:t>
      </w:r>
      <w:proofErr w:type="spellEnd"/>
      <w:r w:rsidR="00117B20" w:rsidRPr="00117B20">
        <w:t>.</w:t>
      </w:r>
    </w:p>
    <w:p w14:paraId="48ABA6D7" w14:textId="77777777" w:rsidR="00117B20" w:rsidRDefault="00117B20" w:rsidP="00117B20">
      <w:pPr>
        <w:pStyle w:val="ListParagraph"/>
      </w:pPr>
    </w:p>
    <w:p w14:paraId="55D626DE" w14:textId="146B4636" w:rsidR="00117B20" w:rsidRDefault="00117B20" w:rsidP="00117B20">
      <w:pPr>
        <w:pStyle w:val="ListParagraph"/>
        <w:jc w:val="both"/>
      </w:pPr>
      <w:r>
        <w:rPr>
          <w:color w:val="1A1A1A"/>
          <w:sz w:val="28"/>
          <w:szCs w:val="28"/>
        </w:rPr>
        <w:lastRenderedPageBreak/>
        <w:t>At</w:t>
      </w:r>
      <w:r w:rsidRPr="00117B20">
        <w:rPr>
          <w:color w:val="1A1A1A"/>
          <w:sz w:val="28"/>
          <w:szCs w:val="28"/>
        </w:rPr>
        <w:t xml:space="preserve"> this point we create an intermediate key to do a lookup with the call charges table later. It was a solution we found, because the </w:t>
      </w:r>
      <w:r>
        <w:rPr>
          <w:color w:val="1A1A1A"/>
          <w:sz w:val="28"/>
          <w:szCs w:val="28"/>
        </w:rPr>
        <w:t xml:space="preserve">Call Charges </w:t>
      </w:r>
      <w:r w:rsidRPr="00117B20">
        <w:rPr>
          <w:color w:val="1A1A1A"/>
          <w:sz w:val="28"/>
          <w:szCs w:val="28"/>
        </w:rPr>
        <w:t>table does not have a column as a key and will be needed later.</w:t>
      </w:r>
      <w:r>
        <w:rPr>
          <w:color w:val="1A1A1A"/>
          <w:sz w:val="28"/>
          <w:szCs w:val="28"/>
        </w:rPr>
        <w:t xml:space="preserve"> The destination is a staging database.</w:t>
      </w:r>
    </w:p>
    <w:p w14:paraId="15A4296E" w14:textId="77777777" w:rsidR="00117B20" w:rsidRPr="00C935EB" w:rsidRDefault="00117B20" w:rsidP="00117B20">
      <w:pPr>
        <w:pStyle w:val="ListParagraph"/>
        <w:jc w:val="both"/>
      </w:pPr>
    </w:p>
    <w:p w14:paraId="2BD2CD9E" w14:textId="17607041" w:rsidR="00EE729E" w:rsidRPr="00117B20" w:rsidRDefault="00EE729E" w:rsidP="00117B20">
      <w:pPr>
        <w:pStyle w:val="ListParagraph"/>
        <w:numPr>
          <w:ilvl w:val="0"/>
          <w:numId w:val="2"/>
        </w:numPr>
        <w:jc w:val="both"/>
        <w:rPr>
          <w:color w:val="1A1A1A"/>
          <w:sz w:val="28"/>
          <w:szCs w:val="28"/>
        </w:rPr>
      </w:pPr>
      <w:r>
        <w:rPr>
          <w:b/>
          <w:bCs/>
          <w:color w:val="1A1A1A"/>
          <w:sz w:val="28"/>
          <w:szCs w:val="28"/>
        </w:rPr>
        <w:t xml:space="preserve">STA – Call Charges </w:t>
      </w:r>
      <w:r w:rsidRPr="00C935EB">
        <w:rPr>
          <w:color w:val="1A1A1A"/>
          <w:sz w:val="28"/>
          <w:szCs w:val="28"/>
        </w:rPr>
        <w:t xml:space="preserve">– </w:t>
      </w:r>
      <w:r w:rsidR="00117B20" w:rsidRPr="00117B20">
        <w:rPr>
          <w:color w:val="1A1A1A"/>
          <w:sz w:val="28"/>
          <w:szCs w:val="28"/>
        </w:rPr>
        <w:t xml:space="preserve">This package initially empties an existing Call </w:t>
      </w:r>
      <w:r w:rsidR="00117B20">
        <w:rPr>
          <w:color w:val="1A1A1A"/>
          <w:sz w:val="28"/>
          <w:szCs w:val="28"/>
        </w:rPr>
        <w:t>Charges</w:t>
      </w:r>
      <w:r w:rsidR="00117B20" w:rsidRPr="00117B20">
        <w:rPr>
          <w:color w:val="1A1A1A"/>
          <w:sz w:val="28"/>
          <w:szCs w:val="28"/>
        </w:rPr>
        <w:t xml:space="preserve"> table on staging and extracts the data from the excel file found in the data folder. After that, it selects only the non-null values ​​of the column</w:t>
      </w:r>
      <w:r w:rsidR="00117B20">
        <w:rPr>
          <w:color w:val="1A1A1A"/>
          <w:sz w:val="28"/>
          <w:szCs w:val="28"/>
        </w:rPr>
        <w:t xml:space="preserve"> “Call Type”</w:t>
      </w:r>
      <w:r w:rsidR="009577B5">
        <w:rPr>
          <w:color w:val="1A1A1A"/>
          <w:sz w:val="28"/>
          <w:szCs w:val="28"/>
        </w:rPr>
        <w:t>,</w:t>
      </w:r>
      <w:r w:rsidR="00117B20">
        <w:rPr>
          <w:color w:val="1A1A1A"/>
          <w:sz w:val="28"/>
          <w:szCs w:val="28"/>
        </w:rPr>
        <w:t xml:space="preserve"> and t</w:t>
      </w:r>
      <w:r w:rsidR="00117B20">
        <w:rPr>
          <w:color w:val="1A1A1A"/>
          <w:sz w:val="28"/>
          <w:szCs w:val="28"/>
        </w:rPr>
        <w:t>he destination is a staging database.</w:t>
      </w:r>
    </w:p>
    <w:p w14:paraId="5874FE83" w14:textId="77777777" w:rsidR="00117B20" w:rsidRPr="00EE729E" w:rsidRDefault="00117B20" w:rsidP="00117B20">
      <w:pPr>
        <w:pStyle w:val="ListParagraph"/>
        <w:jc w:val="both"/>
      </w:pPr>
    </w:p>
    <w:p w14:paraId="312AA1E7" w14:textId="34096771" w:rsidR="00EE729E" w:rsidRDefault="00EE729E" w:rsidP="009577B5">
      <w:pPr>
        <w:pStyle w:val="ListParagraph"/>
        <w:numPr>
          <w:ilvl w:val="0"/>
          <w:numId w:val="2"/>
        </w:numPr>
        <w:jc w:val="both"/>
        <w:rPr>
          <w:color w:val="1A1A1A"/>
          <w:sz w:val="28"/>
          <w:szCs w:val="28"/>
        </w:rPr>
      </w:pPr>
      <w:r>
        <w:rPr>
          <w:b/>
          <w:bCs/>
          <w:color w:val="1A1A1A"/>
          <w:sz w:val="28"/>
          <w:szCs w:val="28"/>
        </w:rPr>
        <w:t xml:space="preserve">STA – Call </w:t>
      </w:r>
      <w:r>
        <w:rPr>
          <w:b/>
          <w:bCs/>
          <w:color w:val="1A1A1A"/>
          <w:sz w:val="28"/>
          <w:szCs w:val="28"/>
        </w:rPr>
        <w:t>Data</w:t>
      </w:r>
      <w:r>
        <w:rPr>
          <w:b/>
          <w:bCs/>
          <w:color w:val="1A1A1A"/>
          <w:sz w:val="28"/>
          <w:szCs w:val="28"/>
        </w:rPr>
        <w:t xml:space="preserve"> </w:t>
      </w:r>
      <w:r w:rsidRPr="00C935EB">
        <w:rPr>
          <w:color w:val="1A1A1A"/>
          <w:sz w:val="28"/>
          <w:szCs w:val="28"/>
        </w:rPr>
        <w:t xml:space="preserve">– </w:t>
      </w:r>
      <w:r>
        <w:rPr>
          <w:color w:val="1A1A1A"/>
          <w:sz w:val="28"/>
          <w:szCs w:val="28"/>
        </w:rPr>
        <w:t>T</w:t>
      </w:r>
      <w:r w:rsidR="009577B5" w:rsidRPr="009577B5">
        <w:rPr>
          <w:color w:val="1A1A1A"/>
          <w:sz w:val="28"/>
          <w:szCs w:val="28"/>
        </w:rPr>
        <w:t>his package is a little more complex, as we extract data from several .csv files in a folder called "Calls data". That's why we use a for each loop container that maps a variable used as the connection string of the flat file connection</w:t>
      </w:r>
      <w:r w:rsidR="009577B5">
        <w:rPr>
          <w:color w:val="1A1A1A"/>
          <w:sz w:val="28"/>
          <w:szCs w:val="28"/>
        </w:rPr>
        <w:t xml:space="preserve">. </w:t>
      </w:r>
      <w:r w:rsidR="009577B5" w:rsidRPr="00117B20">
        <w:rPr>
          <w:color w:val="1A1A1A"/>
          <w:sz w:val="28"/>
          <w:szCs w:val="28"/>
        </w:rPr>
        <w:t xml:space="preserve">This package initially empties an existing Call </w:t>
      </w:r>
      <w:r w:rsidR="009577B5">
        <w:rPr>
          <w:color w:val="1A1A1A"/>
          <w:sz w:val="28"/>
          <w:szCs w:val="28"/>
        </w:rPr>
        <w:t>Data</w:t>
      </w:r>
      <w:r w:rsidR="009577B5" w:rsidRPr="00117B20">
        <w:rPr>
          <w:color w:val="1A1A1A"/>
          <w:sz w:val="28"/>
          <w:szCs w:val="28"/>
        </w:rPr>
        <w:t xml:space="preserve"> table on staging </w:t>
      </w:r>
      <w:r w:rsidR="009577B5">
        <w:rPr>
          <w:color w:val="1A1A1A"/>
          <w:sz w:val="28"/>
          <w:szCs w:val="28"/>
        </w:rPr>
        <w:t>and w</w:t>
      </w:r>
      <w:r w:rsidR="009577B5" w:rsidRPr="009577B5">
        <w:rPr>
          <w:color w:val="1A1A1A"/>
          <w:sz w:val="28"/>
          <w:szCs w:val="28"/>
        </w:rPr>
        <w:t>ith each loop, we extract and load the staging data.</w:t>
      </w:r>
    </w:p>
    <w:p w14:paraId="67D223B4" w14:textId="77777777" w:rsidR="009577B5" w:rsidRPr="009577B5" w:rsidRDefault="009577B5" w:rsidP="009577B5">
      <w:pPr>
        <w:jc w:val="both"/>
        <w:rPr>
          <w:color w:val="1A1A1A"/>
          <w:sz w:val="28"/>
          <w:szCs w:val="28"/>
        </w:rPr>
      </w:pPr>
    </w:p>
    <w:p w14:paraId="4B91F941" w14:textId="6784EB21" w:rsidR="00EE729E" w:rsidRDefault="00EE729E" w:rsidP="00DC7934">
      <w:pPr>
        <w:pStyle w:val="ListParagraph"/>
        <w:numPr>
          <w:ilvl w:val="0"/>
          <w:numId w:val="2"/>
        </w:numPr>
        <w:jc w:val="both"/>
        <w:rPr>
          <w:color w:val="1A1A1A"/>
          <w:sz w:val="28"/>
          <w:szCs w:val="28"/>
        </w:rPr>
      </w:pPr>
      <w:r>
        <w:rPr>
          <w:b/>
          <w:bCs/>
          <w:color w:val="1A1A1A"/>
          <w:sz w:val="28"/>
          <w:szCs w:val="28"/>
        </w:rPr>
        <w:t>ODS</w:t>
      </w:r>
      <w:r>
        <w:rPr>
          <w:b/>
          <w:bCs/>
          <w:color w:val="1A1A1A"/>
          <w:sz w:val="28"/>
          <w:szCs w:val="28"/>
        </w:rPr>
        <w:t xml:space="preserve"> – </w:t>
      </w:r>
      <w:r>
        <w:rPr>
          <w:b/>
          <w:bCs/>
          <w:color w:val="1A1A1A"/>
          <w:sz w:val="28"/>
          <w:szCs w:val="28"/>
        </w:rPr>
        <w:t>Employees</w:t>
      </w:r>
      <w:r w:rsidRPr="00C935EB">
        <w:rPr>
          <w:color w:val="1A1A1A"/>
          <w:sz w:val="28"/>
          <w:szCs w:val="28"/>
        </w:rPr>
        <w:t xml:space="preserve">– </w:t>
      </w:r>
      <w:r w:rsidR="00DC7934" w:rsidRPr="00117B20">
        <w:rPr>
          <w:color w:val="1A1A1A"/>
          <w:sz w:val="28"/>
          <w:szCs w:val="28"/>
        </w:rPr>
        <w:t xml:space="preserve">This package initially empties an existing </w:t>
      </w:r>
      <w:r w:rsidR="00DC7934">
        <w:rPr>
          <w:color w:val="1A1A1A"/>
          <w:sz w:val="28"/>
          <w:szCs w:val="28"/>
        </w:rPr>
        <w:t>Employees</w:t>
      </w:r>
      <w:r w:rsidR="00DC7934" w:rsidRPr="00117B20">
        <w:rPr>
          <w:color w:val="1A1A1A"/>
          <w:sz w:val="28"/>
          <w:szCs w:val="28"/>
        </w:rPr>
        <w:t xml:space="preserve"> table on </w:t>
      </w:r>
      <w:r w:rsidR="00DC7934">
        <w:rPr>
          <w:color w:val="1A1A1A"/>
          <w:sz w:val="28"/>
          <w:szCs w:val="28"/>
        </w:rPr>
        <w:t>operational data store</w:t>
      </w:r>
      <w:r w:rsidR="00DC7934" w:rsidRPr="00117B20">
        <w:rPr>
          <w:color w:val="1A1A1A"/>
          <w:sz w:val="28"/>
          <w:szCs w:val="28"/>
        </w:rPr>
        <w:t xml:space="preserve"> and extracts the data from the</w:t>
      </w:r>
      <w:r w:rsidR="00DC7934">
        <w:rPr>
          <w:color w:val="1A1A1A"/>
          <w:sz w:val="28"/>
          <w:szCs w:val="28"/>
        </w:rPr>
        <w:t xml:space="preserve"> staging. W</w:t>
      </w:r>
      <w:r w:rsidR="00DC7934" w:rsidRPr="00DC7934">
        <w:rPr>
          <w:color w:val="1A1A1A"/>
          <w:sz w:val="28"/>
          <w:szCs w:val="28"/>
        </w:rPr>
        <w:t xml:space="preserve">e do some operations such as checking if the source key is empty or not, we divide the site column into </w:t>
      </w:r>
      <w:proofErr w:type="spellStart"/>
      <w:r w:rsidR="00DC7934">
        <w:rPr>
          <w:color w:val="1A1A1A"/>
          <w:sz w:val="28"/>
          <w:szCs w:val="28"/>
        </w:rPr>
        <w:t>S</w:t>
      </w:r>
      <w:r w:rsidR="00DC7934" w:rsidRPr="00DC7934">
        <w:rPr>
          <w:color w:val="1A1A1A"/>
          <w:sz w:val="28"/>
          <w:szCs w:val="28"/>
        </w:rPr>
        <w:t>tateCD</w:t>
      </w:r>
      <w:proofErr w:type="spellEnd"/>
      <w:r w:rsidR="00DC7934" w:rsidRPr="00DC7934">
        <w:rPr>
          <w:color w:val="1A1A1A"/>
          <w:sz w:val="28"/>
          <w:szCs w:val="28"/>
        </w:rPr>
        <w:t xml:space="preserve"> and </w:t>
      </w:r>
      <w:proofErr w:type="spellStart"/>
      <w:r w:rsidR="00DC7934" w:rsidRPr="00DC7934">
        <w:rPr>
          <w:color w:val="1A1A1A"/>
          <w:sz w:val="28"/>
          <w:szCs w:val="28"/>
        </w:rPr>
        <w:t>StateName</w:t>
      </w:r>
      <w:proofErr w:type="spellEnd"/>
      <w:r w:rsidR="00DC7934" w:rsidRPr="00DC7934">
        <w:rPr>
          <w:color w:val="1A1A1A"/>
          <w:sz w:val="28"/>
          <w:szCs w:val="28"/>
        </w:rPr>
        <w:t>, we resize the string columns, we collect all possible errors in the table</w:t>
      </w:r>
      <w:r w:rsidR="00DC7934">
        <w:rPr>
          <w:color w:val="1A1A1A"/>
          <w:sz w:val="28"/>
          <w:szCs w:val="28"/>
        </w:rPr>
        <w:t xml:space="preserve"> </w:t>
      </w:r>
      <w:proofErr w:type="spellStart"/>
      <w:r w:rsidR="00DC7934">
        <w:rPr>
          <w:color w:val="1A1A1A"/>
          <w:sz w:val="28"/>
          <w:szCs w:val="28"/>
        </w:rPr>
        <w:t>Technical_Rejects</w:t>
      </w:r>
      <w:proofErr w:type="spellEnd"/>
      <w:r w:rsidR="00DC7934" w:rsidRPr="00DC7934">
        <w:rPr>
          <w:color w:val="1A1A1A"/>
          <w:sz w:val="28"/>
          <w:szCs w:val="28"/>
        </w:rPr>
        <w:t xml:space="preserve"> that is in the administration </w:t>
      </w:r>
      <w:r w:rsidR="00DC7934">
        <w:rPr>
          <w:color w:val="1A1A1A"/>
          <w:sz w:val="28"/>
          <w:szCs w:val="28"/>
        </w:rPr>
        <w:t>data</w:t>
      </w:r>
      <w:r w:rsidR="00DC7934" w:rsidRPr="00DC7934">
        <w:rPr>
          <w:color w:val="1A1A1A"/>
          <w:sz w:val="28"/>
          <w:szCs w:val="28"/>
        </w:rPr>
        <w:t>base</w:t>
      </w:r>
      <w:r w:rsidR="00DC7934">
        <w:rPr>
          <w:color w:val="1A1A1A"/>
          <w:sz w:val="28"/>
          <w:szCs w:val="28"/>
        </w:rPr>
        <w:t xml:space="preserve"> and finally </w:t>
      </w:r>
      <w:r w:rsidR="00DC7934" w:rsidRPr="00DC7934">
        <w:rPr>
          <w:color w:val="1A1A1A"/>
          <w:sz w:val="28"/>
          <w:szCs w:val="28"/>
        </w:rPr>
        <w:t xml:space="preserve">we load the data </w:t>
      </w:r>
      <w:r w:rsidR="00DC7934">
        <w:rPr>
          <w:color w:val="1A1A1A"/>
          <w:sz w:val="28"/>
          <w:szCs w:val="28"/>
        </w:rPr>
        <w:t>into</w:t>
      </w:r>
      <w:r w:rsidR="00DC7934" w:rsidRPr="00DC7934">
        <w:rPr>
          <w:color w:val="1A1A1A"/>
          <w:sz w:val="28"/>
          <w:szCs w:val="28"/>
        </w:rPr>
        <w:t xml:space="preserve"> the ODS </w:t>
      </w:r>
      <w:r w:rsidR="00DC7934">
        <w:rPr>
          <w:color w:val="1A1A1A"/>
          <w:sz w:val="28"/>
          <w:szCs w:val="28"/>
        </w:rPr>
        <w:t xml:space="preserve">database. </w:t>
      </w:r>
    </w:p>
    <w:p w14:paraId="6C817305" w14:textId="77777777" w:rsidR="00DC7934" w:rsidRPr="00DC7934" w:rsidRDefault="00DC7934" w:rsidP="00DC7934">
      <w:pPr>
        <w:jc w:val="both"/>
        <w:rPr>
          <w:color w:val="1A1A1A"/>
          <w:sz w:val="28"/>
          <w:szCs w:val="28"/>
        </w:rPr>
      </w:pPr>
    </w:p>
    <w:p w14:paraId="33F6394A" w14:textId="1E744378" w:rsidR="00EE729E" w:rsidRPr="00DC7934" w:rsidRDefault="00EE729E" w:rsidP="00D47021">
      <w:pPr>
        <w:pStyle w:val="ListParagraph"/>
        <w:numPr>
          <w:ilvl w:val="0"/>
          <w:numId w:val="2"/>
        </w:numPr>
        <w:jc w:val="both"/>
      </w:pPr>
      <w:r w:rsidRPr="006424C4">
        <w:rPr>
          <w:b/>
          <w:bCs/>
          <w:color w:val="1A1A1A"/>
          <w:sz w:val="28"/>
          <w:szCs w:val="28"/>
        </w:rPr>
        <w:t>ODS –</w:t>
      </w:r>
      <w:r w:rsidRPr="006424C4">
        <w:rPr>
          <w:b/>
          <w:bCs/>
          <w:color w:val="1A1A1A"/>
          <w:sz w:val="28"/>
          <w:szCs w:val="28"/>
        </w:rPr>
        <w:t xml:space="preserve"> Call Types </w:t>
      </w:r>
      <w:r w:rsidRPr="006424C4">
        <w:rPr>
          <w:color w:val="1A1A1A"/>
          <w:sz w:val="28"/>
          <w:szCs w:val="28"/>
        </w:rPr>
        <w:t xml:space="preserve">– </w:t>
      </w:r>
      <w:r w:rsidR="00DC7934" w:rsidRPr="006424C4">
        <w:rPr>
          <w:color w:val="1A1A1A"/>
          <w:sz w:val="28"/>
          <w:szCs w:val="28"/>
        </w:rPr>
        <w:t xml:space="preserve">This package initially empties an existing </w:t>
      </w:r>
      <w:r w:rsidR="00DC7934" w:rsidRPr="006424C4">
        <w:rPr>
          <w:color w:val="1A1A1A"/>
          <w:sz w:val="28"/>
          <w:szCs w:val="28"/>
        </w:rPr>
        <w:t>Call Types</w:t>
      </w:r>
      <w:r w:rsidR="00DC7934" w:rsidRPr="006424C4">
        <w:rPr>
          <w:color w:val="1A1A1A"/>
          <w:sz w:val="28"/>
          <w:szCs w:val="28"/>
        </w:rPr>
        <w:t xml:space="preserve"> table on operational data store and extracts the data from the staging. We do some operations such as checking if the source key is empty or not, </w:t>
      </w:r>
      <w:r w:rsidR="00DC7934" w:rsidRPr="006424C4">
        <w:rPr>
          <w:color w:val="1A1A1A"/>
          <w:sz w:val="28"/>
          <w:szCs w:val="28"/>
        </w:rPr>
        <w:t xml:space="preserve">we </w:t>
      </w:r>
      <w:r w:rsidR="00DC7934" w:rsidRPr="006424C4">
        <w:rPr>
          <w:color w:val="1A1A1A"/>
          <w:sz w:val="28"/>
          <w:szCs w:val="28"/>
        </w:rPr>
        <w:t xml:space="preserve">resize the string columns, we collect all possible errors in the table </w:t>
      </w:r>
      <w:proofErr w:type="spellStart"/>
      <w:r w:rsidR="00DC7934" w:rsidRPr="006424C4">
        <w:rPr>
          <w:color w:val="1A1A1A"/>
          <w:sz w:val="28"/>
          <w:szCs w:val="28"/>
        </w:rPr>
        <w:t>Technical_Rejects</w:t>
      </w:r>
      <w:proofErr w:type="spellEnd"/>
      <w:r w:rsidR="00DC7934" w:rsidRPr="006424C4">
        <w:rPr>
          <w:color w:val="1A1A1A"/>
          <w:sz w:val="28"/>
          <w:szCs w:val="28"/>
        </w:rPr>
        <w:t xml:space="preserve"> that is in the administration database</w:t>
      </w:r>
      <w:r w:rsidR="006424C4" w:rsidRPr="006424C4">
        <w:rPr>
          <w:color w:val="1A1A1A"/>
          <w:sz w:val="28"/>
          <w:szCs w:val="28"/>
        </w:rPr>
        <w:t xml:space="preserve">, </w:t>
      </w:r>
      <w:r w:rsidR="006424C4" w:rsidRPr="006424C4">
        <w:rPr>
          <w:color w:val="1A1A1A"/>
          <w:sz w:val="28"/>
          <w:szCs w:val="28"/>
        </w:rPr>
        <w:t>we change the data type to integer</w:t>
      </w:r>
      <w:r w:rsidR="006424C4">
        <w:rPr>
          <w:color w:val="1A1A1A"/>
          <w:sz w:val="28"/>
          <w:szCs w:val="28"/>
        </w:rPr>
        <w:t xml:space="preserve"> </w:t>
      </w:r>
      <w:r w:rsidR="00DC7934" w:rsidRPr="006424C4">
        <w:rPr>
          <w:color w:val="1A1A1A"/>
          <w:sz w:val="28"/>
          <w:szCs w:val="28"/>
        </w:rPr>
        <w:t>and finally we load the data into the ODS database.</w:t>
      </w:r>
    </w:p>
    <w:p w14:paraId="05EA0FFE" w14:textId="77777777" w:rsidR="00DC7934" w:rsidRPr="00C935EB" w:rsidRDefault="00DC7934" w:rsidP="00DC7934">
      <w:pPr>
        <w:jc w:val="both"/>
      </w:pPr>
    </w:p>
    <w:p w14:paraId="08008E59" w14:textId="2DECAB66" w:rsidR="00EE729E" w:rsidRPr="00325EA8" w:rsidRDefault="00EE729E" w:rsidP="00325EA8">
      <w:pPr>
        <w:pStyle w:val="ListParagraph"/>
        <w:numPr>
          <w:ilvl w:val="0"/>
          <w:numId w:val="2"/>
        </w:numPr>
        <w:jc w:val="both"/>
        <w:rPr>
          <w:color w:val="1A1A1A"/>
          <w:sz w:val="28"/>
          <w:szCs w:val="28"/>
        </w:rPr>
      </w:pPr>
      <w:r>
        <w:rPr>
          <w:b/>
          <w:bCs/>
          <w:color w:val="1A1A1A"/>
          <w:sz w:val="28"/>
          <w:szCs w:val="28"/>
        </w:rPr>
        <w:t xml:space="preserve">ODS – </w:t>
      </w:r>
      <w:r>
        <w:rPr>
          <w:b/>
          <w:bCs/>
          <w:color w:val="1A1A1A"/>
          <w:sz w:val="28"/>
          <w:szCs w:val="28"/>
        </w:rPr>
        <w:t xml:space="preserve">Call Charges </w:t>
      </w:r>
      <w:r w:rsidRPr="00C935EB">
        <w:rPr>
          <w:color w:val="1A1A1A"/>
          <w:sz w:val="28"/>
          <w:szCs w:val="28"/>
        </w:rPr>
        <w:t xml:space="preserve">– </w:t>
      </w:r>
      <w:r w:rsidR="00DC7934" w:rsidRPr="00117B20">
        <w:rPr>
          <w:color w:val="1A1A1A"/>
          <w:sz w:val="28"/>
          <w:szCs w:val="28"/>
        </w:rPr>
        <w:t xml:space="preserve">This package initially empties an existing </w:t>
      </w:r>
      <w:r w:rsidR="00325EA8">
        <w:rPr>
          <w:color w:val="1A1A1A"/>
          <w:sz w:val="28"/>
          <w:szCs w:val="28"/>
        </w:rPr>
        <w:t>Call Charges</w:t>
      </w:r>
      <w:r w:rsidR="00DC7934" w:rsidRPr="00117B20">
        <w:rPr>
          <w:color w:val="1A1A1A"/>
          <w:sz w:val="28"/>
          <w:szCs w:val="28"/>
        </w:rPr>
        <w:t xml:space="preserve"> table on </w:t>
      </w:r>
      <w:r w:rsidR="00DC7934">
        <w:rPr>
          <w:color w:val="1A1A1A"/>
          <w:sz w:val="28"/>
          <w:szCs w:val="28"/>
        </w:rPr>
        <w:t>operational data store</w:t>
      </w:r>
      <w:r w:rsidR="00DC7934" w:rsidRPr="00117B20">
        <w:rPr>
          <w:color w:val="1A1A1A"/>
          <w:sz w:val="28"/>
          <w:szCs w:val="28"/>
        </w:rPr>
        <w:t xml:space="preserve"> and extracts the data from the</w:t>
      </w:r>
      <w:r w:rsidR="00DC7934">
        <w:rPr>
          <w:color w:val="1A1A1A"/>
          <w:sz w:val="28"/>
          <w:szCs w:val="28"/>
        </w:rPr>
        <w:t xml:space="preserve"> staging. W</w:t>
      </w:r>
      <w:r w:rsidR="00DC7934" w:rsidRPr="00DC7934">
        <w:rPr>
          <w:color w:val="1A1A1A"/>
          <w:sz w:val="28"/>
          <w:szCs w:val="28"/>
        </w:rPr>
        <w:t xml:space="preserve">e do some operations such as </w:t>
      </w:r>
      <w:r w:rsidR="00325EA8" w:rsidRPr="00325EA8">
        <w:rPr>
          <w:color w:val="1A1A1A"/>
          <w:sz w:val="28"/>
          <w:szCs w:val="28"/>
        </w:rPr>
        <w:t xml:space="preserve">create a lookup key to retrieve the Call Type ID column in another table, we do the </w:t>
      </w:r>
      <w:r w:rsidR="00325EA8">
        <w:rPr>
          <w:color w:val="1A1A1A"/>
          <w:sz w:val="28"/>
          <w:szCs w:val="28"/>
        </w:rPr>
        <w:t>unpivoting</w:t>
      </w:r>
      <w:r w:rsidR="00325EA8" w:rsidRPr="00325EA8">
        <w:rPr>
          <w:color w:val="1A1A1A"/>
          <w:sz w:val="28"/>
          <w:szCs w:val="28"/>
        </w:rPr>
        <w:t xml:space="preserve"> task</w:t>
      </w:r>
      <w:r w:rsidR="00325EA8">
        <w:rPr>
          <w:color w:val="1A1A1A"/>
          <w:sz w:val="28"/>
          <w:szCs w:val="28"/>
        </w:rPr>
        <w:t xml:space="preserve">, </w:t>
      </w:r>
      <w:r w:rsidR="00325EA8" w:rsidRPr="006424C4">
        <w:rPr>
          <w:color w:val="1A1A1A"/>
          <w:sz w:val="28"/>
          <w:szCs w:val="28"/>
        </w:rPr>
        <w:t>we change the data type to integer</w:t>
      </w:r>
      <w:r w:rsidR="00325EA8">
        <w:rPr>
          <w:color w:val="1A1A1A"/>
          <w:sz w:val="28"/>
          <w:szCs w:val="28"/>
        </w:rPr>
        <w:t xml:space="preserve">, we extract only the numeric value at Charges column, </w:t>
      </w:r>
      <w:r w:rsidR="00DC7934" w:rsidRPr="00325EA8">
        <w:rPr>
          <w:color w:val="1A1A1A"/>
          <w:sz w:val="28"/>
          <w:szCs w:val="28"/>
        </w:rPr>
        <w:t xml:space="preserve">we resize the string columns, we collect all possible errors in the table </w:t>
      </w:r>
      <w:proofErr w:type="spellStart"/>
      <w:r w:rsidR="00DC7934" w:rsidRPr="00325EA8">
        <w:rPr>
          <w:color w:val="1A1A1A"/>
          <w:sz w:val="28"/>
          <w:szCs w:val="28"/>
        </w:rPr>
        <w:t>Technical_Rejects</w:t>
      </w:r>
      <w:proofErr w:type="spellEnd"/>
      <w:r w:rsidR="00DC7934" w:rsidRPr="00325EA8">
        <w:rPr>
          <w:color w:val="1A1A1A"/>
          <w:sz w:val="28"/>
          <w:szCs w:val="28"/>
        </w:rPr>
        <w:t xml:space="preserve"> that is in the administration database and finally we load the data into the ODS database.</w:t>
      </w:r>
    </w:p>
    <w:p w14:paraId="4323975F" w14:textId="77777777" w:rsidR="00DC7934" w:rsidRDefault="00DC7934" w:rsidP="00DC7934">
      <w:pPr>
        <w:pStyle w:val="ListParagraph"/>
      </w:pPr>
    </w:p>
    <w:p w14:paraId="221C8FBB" w14:textId="020D2B3D" w:rsidR="00325EA8" w:rsidRPr="00325EA8" w:rsidRDefault="00DC7934" w:rsidP="00DC7934">
      <w:pPr>
        <w:pStyle w:val="ListParagraph"/>
        <w:numPr>
          <w:ilvl w:val="0"/>
          <w:numId w:val="2"/>
        </w:numPr>
        <w:jc w:val="both"/>
      </w:pPr>
      <w:r>
        <w:rPr>
          <w:b/>
          <w:bCs/>
          <w:color w:val="1A1A1A"/>
          <w:sz w:val="28"/>
          <w:szCs w:val="28"/>
        </w:rPr>
        <w:lastRenderedPageBreak/>
        <w:t xml:space="preserve">ODS – Call </w:t>
      </w:r>
      <w:r>
        <w:rPr>
          <w:b/>
          <w:bCs/>
          <w:color w:val="1A1A1A"/>
          <w:sz w:val="28"/>
          <w:szCs w:val="28"/>
        </w:rPr>
        <w:t>Data</w:t>
      </w:r>
      <w:r>
        <w:rPr>
          <w:b/>
          <w:bCs/>
          <w:color w:val="1A1A1A"/>
          <w:sz w:val="28"/>
          <w:szCs w:val="28"/>
        </w:rPr>
        <w:t xml:space="preserve"> </w:t>
      </w:r>
      <w:r w:rsidRPr="00C935EB">
        <w:rPr>
          <w:color w:val="1A1A1A"/>
          <w:sz w:val="28"/>
          <w:szCs w:val="28"/>
        </w:rPr>
        <w:t xml:space="preserve">– </w:t>
      </w:r>
      <w:r w:rsidRPr="00117B20">
        <w:rPr>
          <w:color w:val="1A1A1A"/>
          <w:sz w:val="28"/>
          <w:szCs w:val="28"/>
        </w:rPr>
        <w:t xml:space="preserve">This package initially empties an existing </w:t>
      </w:r>
      <w:r w:rsidR="00325EA8">
        <w:rPr>
          <w:color w:val="1A1A1A"/>
          <w:sz w:val="28"/>
          <w:szCs w:val="28"/>
        </w:rPr>
        <w:t>Call Data</w:t>
      </w:r>
      <w:r w:rsidRPr="00117B20">
        <w:rPr>
          <w:color w:val="1A1A1A"/>
          <w:sz w:val="28"/>
          <w:szCs w:val="28"/>
        </w:rPr>
        <w:t xml:space="preserve"> table on </w:t>
      </w:r>
      <w:r>
        <w:rPr>
          <w:color w:val="1A1A1A"/>
          <w:sz w:val="28"/>
          <w:szCs w:val="28"/>
        </w:rPr>
        <w:t>operational data store</w:t>
      </w:r>
      <w:r w:rsidRPr="00117B20">
        <w:rPr>
          <w:color w:val="1A1A1A"/>
          <w:sz w:val="28"/>
          <w:szCs w:val="28"/>
        </w:rPr>
        <w:t xml:space="preserve"> and extracts the data from the</w:t>
      </w:r>
      <w:r>
        <w:rPr>
          <w:color w:val="1A1A1A"/>
          <w:sz w:val="28"/>
          <w:szCs w:val="28"/>
        </w:rPr>
        <w:t xml:space="preserve"> staging. W</w:t>
      </w:r>
      <w:r w:rsidRPr="00DC7934">
        <w:rPr>
          <w:color w:val="1A1A1A"/>
          <w:sz w:val="28"/>
          <w:szCs w:val="28"/>
        </w:rPr>
        <w:t xml:space="preserve">e do some operations such as </w:t>
      </w:r>
      <w:r w:rsidR="00325EA8">
        <w:rPr>
          <w:color w:val="1A1A1A"/>
          <w:sz w:val="28"/>
          <w:szCs w:val="28"/>
        </w:rPr>
        <w:t xml:space="preserve">convert </w:t>
      </w:r>
      <w:proofErr w:type="spellStart"/>
      <w:r w:rsidR="00325EA8">
        <w:rPr>
          <w:color w:val="1A1A1A"/>
          <w:sz w:val="28"/>
          <w:szCs w:val="28"/>
        </w:rPr>
        <w:t>unicode</w:t>
      </w:r>
      <w:proofErr w:type="spellEnd"/>
      <w:r w:rsidR="00325EA8">
        <w:rPr>
          <w:color w:val="1A1A1A"/>
          <w:sz w:val="28"/>
          <w:szCs w:val="28"/>
        </w:rPr>
        <w:t xml:space="preserve"> to datetime, </w:t>
      </w:r>
      <w:r w:rsidR="00325EA8" w:rsidRPr="00DC7934">
        <w:rPr>
          <w:color w:val="1A1A1A"/>
          <w:sz w:val="28"/>
          <w:szCs w:val="28"/>
        </w:rPr>
        <w:t xml:space="preserve">we divide the </w:t>
      </w:r>
      <w:proofErr w:type="spellStart"/>
      <w:r w:rsidR="00325EA8">
        <w:rPr>
          <w:color w:val="1A1A1A"/>
          <w:sz w:val="28"/>
          <w:szCs w:val="28"/>
        </w:rPr>
        <w:t>CallTimeStamp</w:t>
      </w:r>
      <w:proofErr w:type="spellEnd"/>
      <w:r w:rsidR="00325EA8" w:rsidRPr="00DC7934">
        <w:rPr>
          <w:color w:val="1A1A1A"/>
          <w:sz w:val="28"/>
          <w:szCs w:val="28"/>
        </w:rPr>
        <w:t xml:space="preserve"> column into </w:t>
      </w:r>
      <w:proofErr w:type="spellStart"/>
      <w:r w:rsidR="00325EA8">
        <w:rPr>
          <w:color w:val="1A1A1A"/>
          <w:sz w:val="28"/>
          <w:szCs w:val="28"/>
        </w:rPr>
        <w:t>DateOfCall</w:t>
      </w:r>
      <w:proofErr w:type="spellEnd"/>
      <w:r w:rsidR="00325EA8">
        <w:rPr>
          <w:color w:val="1A1A1A"/>
          <w:sz w:val="28"/>
          <w:szCs w:val="28"/>
        </w:rPr>
        <w:t xml:space="preserve"> </w:t>
      </w:r>
      <w:r w:rsidR="00325EA8" w:rsidRPr="00DC7934">
        <w:rPr>
          <w:color w:val="1A1A1A"/>
          <w:sz w:val="28"/>
          <w:szCs w:val="28"/>
        </w:rPr>
        <w:t>and St</w:t>
      </w:r>
      <w:r w:rsidR="00325EA8">
        <w:rPr>
          <w:color w:val="1A1A1A"/>
          <w:sz w:val="28"/>
          <w:szCs w:val="28"/>
        </w:rPr>
        <w:t xml:space="preserve">artTimeOfCall, convert </w:t>
      </w:r>
      <w:proofErr w:type="spellStart"/>
      <w:r w:rsidR="00325EA8">
        <w:rPr>
          <w:color w:val="1A1A1A"/>
          <w:sz w:val="28"/>
          <w:szCs w:val="28"/>
        </w:rPr>
        <w:t>unicode</w:t>
      </w:r>
      <w:proofErr w:type="spellEnd"/>
      <w:r w:rsidR="00325EA8">
        <w:rPr>
          <w:color w:val="1A1A1A"/>
          <w:sz w:val="28"/>
          <w:szCs w:val="28"/>
        </w:rPr>
        <w:t xml:space="preserve"> to int and bool,</w:t>
      </w:r>
      <w:r w:rsidR="00325EA8" w:rsidRPr="00325EA8">
        <w:rPr>
          <w:color w:val="1A1A1A"/>
          <w:sz w:val="28"/>
          <w:szCs w:val="28"/>
        </w:rPr>
        <w:t xml:space="preserve"> </w:t>
      </w:r>
      <w:r w:rsidR="00325EA8" w:rsidRPr="00DC7934">
        <w:rPr>
          <w:color w:val="1A1A1A"/>
          <w:sz w:val="28"/>
          <w:szCs w:val="28"/>
        </w:rPr>
        <w:t>we resize the string columns, we collect all possible errors in the table</w:t>
      </w:r>
      <w:r w:rsidR="00325EA8">
        <w:rPr>
          <w:color w:val="1A1A1A"/>
          <w:sz w:val="28"/>
          <w:szCs w:val="28"/>
        </w:rPr>
        <w:t xml:space="preserve"> </w:t>
      </w:r>
      <w:proofErr w:type="spellStart"/>
      <w:r w:rsidR="00325EA8">
        <w:rPr>
          <w:color w:val="1A1A1A"/>
          <w:sz w:val="28"/>
          <w:szCs w:val="28"/>
        </w:rPr>
        <w:t>Technical_Rejects</w:t>
      </w:r>
      <w:proofErr w:type="spellEnd"/>
      <w:r w:rsidR="00325EA8" w:rsidRPr="00DC7934">
        <w:rPr>
          <w:color w:val="1A1A1A"/>
          <w:sz w:val="28"/>
          <w:szCs w:val="28"/>
        </w:rPr>
        <w:t xml:space="preserve"> that is in the administration </w:t>
      </w:r>
      <w:r w:rsidR="00325EA8">
        <w:rPr>
          <w:color w:val="1A1A1A"/>
          <w:sz w:val="28"/>
          <w:szCs w:val="28"/>
        </w:rPr>
        <w:t>data</w:t>
      </w:r>
      <w:r w:rsidR="00325EA8" w:rsidRPr="00DC7934">
        <w:rPr>
          <w:color w:val="1A1A1A"/>
          <w:sz w:val="28"/>
          <w:szCs w:val="28"/>
        </w:rPr>
        <w:t>base</w:t>
      </w:r>
      <w:r w:rsidR="00325EA8">
        <w:rPr>
          <w:color w:val="1A1A1A"/>
          <w:sz w:val="28"/>
          <w:szCs w:val="28"/>
        </w:rPr>
        <w:t xml:space="preserve"> and finally </w:t>
      </w:r>
      <w:r w:rsidR="00325EA8" w:rsidRPr="00DC7934">
        <w:rPr>
          <w:color w:val="1A1A1A"/>
          <w:sz w:val="28"/>
          <w:szCs w:val="28"/>
        </w:rPr>
        <w:t xml:space="preserve">we load the data </w:t>
      </w:r>
      <w:r w:rsidR="00325EA8">
        <w:rPr>
          <w:color w:val="1A1A1A"/>
          <w:sz w:val="28"/>
          <w:szCs w:val="28"/>
        </w:rPr>
        <w:t>into</w:t>
      </w:r>
      <w:r w:rsidR="00325EA8" w:rsidRPr="00DC7934">
        <w:rPr>
          <w:color w:val="1A1A1A"/>
          <w:sz w:val="28"/>
          <w:szCs w:val="28"/>
        </w:rPr>
        <w:t xml:space="preserve"> the ODS </w:t>
      </w:r>
      <w:r w:rsidR="00325EA8">
        <w:rPr>
          <w:color w:val="1A1A1A"/>
          <w:sz w:val="28"/>
          <w:szCs w:val="28"/>
        </w:rPr>
        <w:t>database.</w:t>
      </w:r>
    </w:p>
    <w:p w14:paraId="302F78A2" w14:textId="77777777" w:rsidR="00DC7934" w:rsidRPr="00C935EB" w:rsidRDefault="00DC7934" w:rsidP="00DC7934">
      <w:pPr>
        <w:jc w:val="both"/>
      </w:pPr>
    </w:p>
    <w:p w14:paraId="7FAE03E1" w14:textId="0FCF599B" w:rsidR="00ED64CD" w:rsidRDefault="00EE729E" w:rsidP="00ED64CD">
      <w:pPr>
        <w:pStyle w:val="ListParagraph"/>
        <w:numPr>
          <w:ilvl w:val="0"/>
          <w:numId w:val="2"/>
        </w:numPr>
        <w:jc w:val="both"/>
      </w:pPr>
      <w:r>
        <w:rPr>
          <w:b/>
          <w:bCs/>
          <w:color w:val="1A1A1A"/>
          <w:sz w:val="28"/>
          <w:szCs w:val="28"/>
        </w:rPr>
        <w:t>DWH</w:t>
      </w:r>
      <w:r>
        <w:rPr>
          <w:b/>
          <w:bCs/>
          <w:color w:val="1A1A1A"/>
          <w:sz w:val="28"/>
          <w:szCs w:val="28"/>
        </w:rPr>
        <w:t xml:space="preserve"> – </w:t>
      </w:r>
      <w:r>
        <w:rPr>
          <w:b/>
          <w:bCs/>
          <w:color w:val="1A1A1A"/>
          <w:sz w:val="28"/>
          <w:szCs w:val="28"/>
        </w:rPr>
        <w:t xml:space="preserve">Dim Employees </w:t>
      </w:r>
      <w:r w:rsidRPr="00C935EB">
        <w:rPr>
          <w:color w:val="1A1A1A"/>
          <w:sz w:val="28"/>
          <w:szCs w:val="28"/>
        </w:rPr>
        <w:t xml:space="preserve">– </w:t>
      </w:r>
      <w:r w:rsidR="00ED64CD">
        <w:rPr>
          <w:color w:val="1A1A1A"/>
          <w:sz w:val="28"/>
          <w:szCs w:val="28"/>
        </w:rPr>
        <w:t>This</w:t>
      </w:r>
      <w:r w:rsidR="00ED64CD" w:rsidRPr="00ED64CD">
        <w:rPr>
          <w:color w:val="1A1A1A"/>
          <w:sz w:val="28"/>
          <w:szCs w:val="28"/>
        </w:rPr>
        <w:t xml:space="preserve"> package extracts data from the ODS database and loads it into the </w:t>
      </w:r>
      <w:proofErr w:type="spellStart"/>
      <w:r w:rsidR="00ED64CD" w:rsidRPr="00ED64CD">
        <w:rPr>
          <w:color w:val="1A1A1A"/>
          <w:sz w:val="28"/>
          <w:szCs w:val="28"/>
        </w:rPr>
        <w:t>datawarehouse</w:t>
      </w:r>
      <w:proofErr w:type="spellEnd"/>
      <w:r w:rsidR="00ED64CD" w:rsidRPr="00ED64CD">
        <w:rPr>
          <w:color w:val="1A1A1A"/>
          <w:sz w:val="28"/>
          <w:szCs w:val="28"/>
        </w:rPr>
        <w:t xml:space="preserve">. </w:t>
      </w:r>
      <w:proofErr w:type="gramStart"/>
      <w:r w:rsidR="00ED64CD" w:rsidRPr="00ED64CD">
        <w:rPr>
          <w:color w:val="1A1A1A"/>
          <w:sz w:val="28"/>
          <w:szCs w:val="28"/>
        </w:rPr>
        <w:t>Basically</w:t>
      </w:r>
      <w:proofErr w:type="gramEnd"/>
      <w:r w:rsidR="00ED64CD" w:rsidRPr="00ED64CD">
        <w:rPr>
          <w:color w:val="1A1A1A"/>
          <w:sz w:val="28"/>
          <w:szCs w:val="28"/>
        </w:rPr>
        <w:t xml:space="preserve"> we do a type 1 slow dimension change to feed the </w:t>
      </w:r>
      <w:r w:rsidR="00ED64CD">
        <w:rPr>
          <w:color w:val="1A1A1A"/>
          <w:sz w:val="28"/>
          <w:szCs w:val="28"/>
        </w:rPr>
        <w:t>Dim Employees.</w:t>
      </w:r>
    </w:p>
    <w:p w14:paraId="19FC50A2" w14:textId="77777777" w:rsidR="00ED64CD" w:rsidRPr="00C935EB" w:rsidRDefault="00ED64CD" w:rsidP="00ED64CD">
      <w:pPr>
        <w:pStyle w:val="ListParagraph"/>
        <w:jc w:val="both"/>
      </w:pPr>
    </w:p>
    <w:p w14:paraId="11E3E62A" w14:textId="33B42358" w:rsidR="00EE729E" w:rsidRPr="00ED64CD" w:rsidRDefault="00EE729E" w:rsidP="00EE729E">
      <w:pPr>
        <w:pStyle w:val="ListParagraph"/>
        <w:numPr>
          <w:ilvl w:val="0"/>
          <w:numId w:val="2"/>
        </w:numPr>
        <w:jc w:val="both"/>
      </w:pPr>
      <w:r>
        <w:rPr>
          <w:b/>
          <w:bCs/>
          <w:color w:val="1A1A1A"/>
          <w:sz w:val="28"/>
          <w:szCs w:val="28"/>
        </w:rPr>
        <w:t xml:space="preserve">DWH – Dim </w:t>
      </w:r>
      <w:r>
        <w:rPr>
          <w:b/>
          <w:bCs/>
          <w:color w:val="1A1A1A"/>
          <w:sz w:val="28"/>
          <w:szCs w:val="28"/>
        </w:rPr>
        <w:t>Call Types</w:t>
      </w:r>
      <w:r>
        <w:rPr>
          <w:b/>
          <w:bCs/>
          <w:color w:val="1A1A1A"/>
          <w:sz w:val="28"/>
          <w:szCs w:val="28"/>
        </w:rPr>
        <w:t xml:space="preserve"> </w:t>
      </w:r>
      <w:r w:rsidRPr="00C935EB">
        <w:rPr>
          <w:color w:val="1A1A1A"/>
          <w:sz w:val="28"/>
          <w:szCs w:val="28"/>
        </w:rPr>
        <w:t xml:space="preserve">– </w:t>
      </w:r>
      <w:r w:rsidR="00ED64CD">
        <w:rPr>
          <w:color w:val="1A1A1A"/>
          <w:sz w:val="28"/>
          <w:szCs w:val="28"/>
        </w:rPr>
        <w:t>This</w:t>
      </w:r>
      <w:r w:rsidR="00ED64CD" w:rsidRPr="00ED64CD">
        <w:rPr>
          <w:color w:val="1A1A1A"/>
          <w:sz w:val="28"/>
          <w:szCs w:val="28"/>
        </w:rPr>
        <w:t xml:space="preserve"> package extracts data from the ODS database and loads it into the </w:t>
      </w:r>
      <w:proofErr w:type="spellStart"/>
      <w:r w:rsidR="00ED64CD" w:rsidRPr="00ED64CD">
        <w:rPr>
          <w:color w:val="1A1A1A"/>
          <w:sz w:val="28"/>
          <w:szCs w:val="28"/>
        </w:rPr>
        <w:t>datawarehouse</w:t>
      </w:r>
      <w:proofErr w:type="spellEnd"/>
      <w:r w:rsidR="00ED64CD" w:rsidRPr="00ED64CD">
        <w:rPr>
          <w:color w:val="1A1A1A"/>
          <w:sz w:val="28"/>
          <w:szCs w:val="28"/>
        </w:rPr>
        <w:t xml:space="preserve">. </w:t>
      </w:r>
      <w:proofErr w:type="gramStart"/>
      <w:r w:rsidR="00ED64CD" w:rsidRPr="00ED64CD">
        <w:rPr>
          <w:color w:val="1A1A1A"/>
          <w:sz w:val="28"/>
          <w:szCs w:val="28"/>
        </w:rPr>
        <w:t>Basically</w:t>
      </w:r>
      <w:proofErr w:type="gramEnd"/>
      <w:r w:rsidR="00ED64CD" w:rsidRPr="00ED64CD">
        <w:rPr>
          <w:color w:val="1A1A1A"/>
          <w:sz w:val="28"/>
          <w:szCs w:val="28"/>
        </w:rPr>
        <w:t xml:space="preserve"> we do a type 1 slow dimension change to feed the </w:t>
      </w:r>
      <w:r w:rsidR="00ED64CD">
        <w:rPr>
          <w:color w:val="1A1A1A"/>
          <w:sz w:val="28"/>
          <w:szCs w:val="28"/>
        </w:rPr>
        <w:t xml:space="preserve">Dim </w:t>
      </w:r>
      <w:r w:rsidR="00ED64CD">
        <w:rPr>
          <w:color w:val="1A1A1A"/>
          <w:sz w:val="28"/>
          <w:szCs w:val="28"/>
        </w:rPr>
        <w:t>Call Types</w:t>
      </w:r>
      <w:r w:rsidR="00ED64CD">
        <w:rPr>
          <w:color w:val="1A1A1A"/>
          <w:sz w:val="28"/>
          <w:szCs w:val="28"/>
        </w:rPr>
        <w:t>.</w:t>
      </w:r>
    </w:p>
    <w:p w14:paraId="7330E8B7" w14:textId="77777777" w:rsidR="00ED64CD" w:rsidRPr="00EE729E" w:rsidRDefault="00ED64CD" w:rsidP="00ED64CD">
      <w:pPr>
        <w:pStyle w:val="ListParagraph"/>
        <w:jc w:val="both"/>
      </w:pPr>
    </w:p>
    <w:p w14:paraId="0266FADD" w14:textId="54365637" w:rsidR="00EE729E" w:rsidRPr="000F4F7A" w:rsidRDefault="00EE729E" w:rsidP="000F4F7A">
      <w:pPr>
        <w:pStyle w:val="ListParagraph"/>
        <w:numPr>
          <w:ilvl w:val="0"/>
          <w:numId w:val="2"/>
        </w:numPr>
        <w:jc w:val="both"/>
        <w:rPr>
          <w:color w:val="1A1A1A"/>
          <w:sz w:val="28"/>
          <w:szCs w:val="28"/>
        </w:rPr>
      </w:pPr>
      <w:r>
        <w:rPr>
          <w:b/>
          <w:bCs/>
          <w:color w:val="1A1A1A"/>
          <w:sz w:val="28"/>
          <w:szCs w:val="28"/>
        </w:rPr>
        <w:t xml:space="preserve">DWH – </w:t>
      </w:r>
      <w:r>
        <w:rPr>
          <w:b/>
          <w:bCs/>
          <w:color w:val="1A1A1A"/>
          <w:sz w:val="28"/>
          <w:szCs w:val="28"/>
        </w:rPr>
        <w:t xml:space="preserve">Fact Call Data </w:t>
      </w:r>
      <w:r w:rsidRPr="00C935EB">
        <w:rPr>
          <w:color w:val="1A1A1A"/>
          <w:sz w:val="28"/>
          <w:szCs w:val="28"/>
        </w:rPr>
        <w:t xml:space="preserve">– </w:t>
      </w:r>
      <w:r w:rsidR="00ED64CD" w:rsidRPr="00117B20">
        <w:rPr>
          <w:color w:val="1A1A1A"/>
          <w:sz w:val="28"/>
          <w:szCs w:val="28"/>
        </w:rPr>
        <w:t xml:space="preserve">This package initially empties an existing </w:t>
      </w:r>
      <w:r w:rsidR="00ED64CD">
        <w:rPr>
          <w:color w:val="1A1A1A"/>
          <w:sz w:val="28"/>
          <w:szCs w:val="28"/>
        </w:rPr>
        <w:t>Call Data</w:t>
      </w:r>
      <w:r w:rsidR="00ED64CD" w:rsidRPr="00117B20">
        <w:rPr>
          <w:color w:val="1A1A1A"/>
          <w:sz w:val="28"/>
          <w:szCs w:val="28"/>
        </w:rPr>
        <w:t xml:space="preserve"> table on </w:t>
      </w:r>
      <w:proofErr w:type="spellStart"/>
      <w:r w:rsidR="00ED64CD">
        <w:rPr>
          <w:color w:val="1A1A1A"/>
          <w:sz w:val="28"/>
          <w:szCs w:val="28"/>
        </w:rPr>
        <w:t>datawarehouse</w:t>
      </w:r>
      <w:proofErr w:type="spellEnd"/>
      <w:r w:rsidR="00ED64CD" w:rsidRPr="00117B20">
        <w:rPr>
          <w:color w:val="1A1A1A"/>
          <w:sz w:val="28"/>
          <w:szCs w:val="28"/>
        </w:rPr>
        <w:t xml:space="preserve"> and extracts the data from the</w:t>
      </w:r>
      <w:r w:rsidR="00ED64CD">
        <w:rPr>
          <w:color w:val="1A1A1A"/>
          <w:sz w:val="28"/>
          <w:szCs w:val="28"/>
        </w:rPr>
        <w:t xml:space="preserve"> </w:t>
      </w:r>
      <w:r w:rsidR="00ED64CD">
        <w:rPr>
          <w:color w:val="1A1A1A"/>
          <w:sz w:val="28"/>
          <w:szCs w:val="28"/>
        </w:rPr>
        <w:t>ODS database</w:t>
      </w:r>
      <w:r w:rsidR="00ED64CD">
        <w:rPr>
          <w:color w:val="1A1A1A"/>
          <w:sz w:val="28"/>
          <w:szCs w:val="28"/>
        </w:rPr>
        <w:t>.</w:t>
      </w:r>
      <w:r w:rsidR="000F4F7A">
        <w:rPr>
          <w:color w:val="1A1A1A"/>
          <w:sz w:val="28"/>
          <w:szCs w:val="28"/>
        </w:rPr>
        <w:t xml:space="preserve"> W</w:t>
      </w:r>
      <w:r w:rsidR="000F4F7A" w:rsidRPr="000F4F7A">
        <w:rPr>
          <w:color w:val="1A1A1A"/>
          <w:sz w:val="28"/>
          <w:szCs w:val="28"/>
        </w:rPr>
        <w:t xml:space="preserve">e do a lookup to recover </w:t>
      </w:r>
      <w:r w:rsidR="000F4F7A">
        <w:rPr>
          <w:color w:val="1A1A1A"/>
          <w:sz w:val="28"/>
          <w:szCs w:val="28"/>
        </w:rPr>
        <w:t xml:space="preserve">all </w:t>
      </w:r>
      <w:r w:rsidR="000F4F7A" w:rsidRPr="000F4F7A">
        <w:rPr>
          <w:color w:val="1A1A1A"/>
          <w:sz w:val="28"/>
          <w:szCs w:val="28"/>
        </w:rPr>
        <w:t xml:space="preserve">technical keys of all dimensions, </w:t>
      </w:r>
      <w:r w:rsidR="000F4F7A">
        <w:rPr>
          <w:color w:val="1A1A1A"/>
          <w:sz w:val="28"/>
          <w:szCs w:val="28"/>
        </w:rPr>
        <w:t xml:space="preserve">after </w:t>
      </w:r>
      <w:r w:rsidR="000F4F7A" w:rsidRPr="000F4F7A">
        <w:rPr>
          <w:color w:val="1A1A1A"/>
          <w:sz w:val="28"/>
          <w:szCs w:val="28"/>
        </w:rPr>
        <w:t xml:space="preserve">we extract the call charge information to calculate the call price. </w:t>
      </w:r>
      <w:r w:rsidR="000F4F7A">
        <w:rPr>
          <w:color w:val="1A1A1A"/>
          <w:sz w:val="28"/>
          <w:szCs w:val="28"/>
        </w:rPr>
        <w:t>After we add</w:t>
      </w:r>
      <w:r w:rsidR="000F4F7A" w:rsidRPr="000F4F7A">
        <w:rPr>
          <w:color w:val="1A1A1A"/>
          <w:sz w:val="28"/>
          <w:szCs w:val="28"/>
        </w:rPr>
        <w:t xml:space="preserve"> a </w:t>
      </w:r>
      <w:proofErr w:type="spellStart"/>
      <w:r w:rsidR="000F4F7A" w:rsidRPr="000F4F7A">
        <w:rPr>
          <w:color w:val="1A1A1A"/>
          <w:sz w:val="28"/>
          <w:szCs w:val="28"/>
        </w:rPr>
        <w:t>ServiceLevelAgreem</w:t>
      </w:r>
      <w:r w:rsidR="000F4F7A">
        <w:rPr>
          <w:color w:val="1A1A1A"/>
          <w:sz w:val="28"/>
          <w:szCs w:val="28"/>
        </w:rPr>
        <w:t>e</w:t>
      </w:r>
      <w:r w:rsidR="000F4F7A" w:rsidRPr="000F4F7A">
        <w:rPr>
          <w:color w:val="1A1A1A"/>
          <w:sz w:val="28"/>
          <w:szCs w:val="28"/>
        </w:rPr>
        <w:t>nt</w:t>
      </w:r>
      <w:proofErr w:type="spellEnd"/>
      <w:r w:rsidR="000F4F7A" w:rsidRPr="000F4F7A">
        <w:rPr>
          <w:color w:val="1A1A1A"/>
          <w:sz w:val="28"/>
          <w:szCs w:val="28"/>
        </w:rPr>
        <w:t xml:space="preserve"> column </w:t>
      </w:r>
      <w:r w:rsidR="000F4F7A">
        <w:rPr>
          <w:color w:val="1A1A1A"/>
          <w:sz w:val="28"/>
          <w:szCs w:val="28"/>
        </w:rPr>
        <w:t xml:space="preserve">that classifies the </w:t>
      </w:r>
      <w:r w:rsidR="000F4F7A" w:rsidRPr="000F4F7A">
        <w:rPr>
          <w:color w:val="1A1A1A"/>
          <w:sz w:val="28"/>
          <w:szCs w:val="28"/>
        </w:rPr>
        <w:t>call waiting time</w:t>
      </w:r>
      <w:r w:rsidR="000F4F7A">
        <w:rPr>
          <w:color w:val="1A1A1A"/>
          <w:sz w:val="28"/>
          <w:szCs w:val="28"/>
        </w:rPr>
        <w:t xml:space="preserve">. We </w:t>
      </w:r>
      <w:r w:rsidR="00ED64CD" w:rsidRPr="000F4F7A">
        <w:rPr>
          <w:color w:val="1A1A1A"/>
          <w:sz w:val="28"/>
          <w:szCs w:val="28"/>
        </w:rPr>
        <w:t xml:space="preserve">collect all possible errors in the table </w:t>
      </w:r>
      <w:proofErr w:type="spellStart"/>
      <w:r w:rsidR="00ED64CD" w:rsidRPr="000F4F7A">
        <w:rPr>
          <w:color w:val="1A1A1A"/>
          <w:sz w:val="28"/>
          <w:szCs w:val="28"/>
        </w:rPr>
        <w:t>Functional</w:t>
      </w:r>
      <w:r w:rsidR="00ED64CD" w:rsidRPr="000F4F7A">
        <w:rPr>
          <w:color w:val="1A1A1A"/>
          <w:sz w:val="28"/>
          <w:szCs w:val="28"/>
        </w:rPr>
        <w:t>_Rejects</w:t>
      </w:r>
      <w:proofErr w:type="spellEnd"/>
      <w:r w:rsidR="00ED64CD" w:rsidRPr="000F4F7A">
        <w:rPr>
          <w:color w:val="1A1A1A"/>
          <w:sz w:val="28"/>
          <w:szCs w:val="28"/>
        </w:rPr>
        <w:t xml:space="preserve"> that is in the administration database and finally we load the data into the </w:t>
      </w:r>
      <w:r w:rsidR="000F4F7A">
        <w:rPr>
          <w:color w:val="1A1A1A"/>
          <w:sz w:val="28"/>
          <w:szCs w:val="28"/>
        </w:rPr>
        <w:t xml:space="preserve">Fact table on </w:t>
      </w:r>
      <w:proofErr w:type="spellStart"/>
      <w:r w:rsidR="00ED64CD" w:rsidRPr="000F4F7A">
        <w:rPr>
          <w:color w:val="1A1A1A"/>
          <w:sz w:val="28"/>
          <w:szCs w:val="28"/>
        </w:rPr>
        <w:t>datawarehouse</w:t>
      </w:r>
      <w:proofErr w:type="spellEnd"/>
      <w:r w:rsidR="00ED64CD" w:rsidRPr="000F4F7A">
        <w:rPr>
          <w:color w:val="1A1A1A"/>
          <w:sz w:val="28"/>
          <w:szCs w:val="28"/>
        </w:rPr>
        <w:t>.</w:t>
      </w:r>
    </w:p>
    <w:sectPr w:rsidR="00EE729E" w:rsidRPr="000F4F7A" w:rsidSect="008F36BD">
      <w:footerReference w:type="default" r:id="rId26"/>
      <w:pgSz w:w="11907" w:h="16839" w:code="9"/>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3D5FE" w14:textId="77777777" w:rsidR="00FD7313" w:rsidRDefault="00FD7313">
      <w:r>
        <w:separator/>
      </w:r>
    </w:p>
  </w:endnote>
  <w:endnote w:type="continuationSeparator" w:id="0">
    <w:p w14:paraId="0ECEA037" w14:textId="77777777" w:rsidR="00FD7313" w:rsidRDefault="00FD73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40213"/>
      <w:docPartObj>
        <w:docPartGallery w:val="Page Numbers (Bottom of Page)"/>
        <w:docPartUnique/>
      </w:docPartObj>
    </w:sdtPr>
    <w:sdtEndPr>
      <w:rPr>
        <w:noProof/>
      </w:rPr>
    </w:sdtEndPr>
    <w:sdtContent>
      <w:p w14:paraId="402E0330" w14:textId="20DCC053" w:rsidR="008F36BD" w:rsidRDefault="008F36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8E62B2" w14:textId="319F1D26" w:rsidR="003F4BB6" w:rsidRDefault="003F4BB6" w:rsidP="008F36BD">
    <w:pPr>
      <w:pBdr>
        <w:top w:val="nil"/>
        <w:left w:val="nil"/>
        <w:bottom w:val="nil"/>
        <w:right w:val="nil"/>
        <w:between w:val="nil"/>
      </w:pBdr>
      <w:tabs>
        <w:tab w:val="center" w:pos="4680"/>
        <w:tab w:val="right" w:pos="9360"/>
      </w:tabs>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CF006" w14:textId="77777777" w:rsidR="00FD7313" w:rsidRDefault="00FD7313">
      <w:r>
        <w:separator/>
      </w:r>
    </w:p>
  </w:footnote>
  <w:footnote w:type="continuationSeparator" w:id="0">
    <w:p w14:paraId="3D0A092D" w14:textId="77777777" w:rsidR="00FD7313" w:rsidRDefault="00FD73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60DE"/>
    <w:multiLevelType w:val="hybridMultilevel"/>
    <w:tmpl w:val="2EA02424"/>
    <w:lvl w:ilvl="0" w:tplc="0518C96A">
      <w:start w:val="1"/>
      <w:numFmt w:val="bullet"/>
      <w:lvlText w:val=""/>
      <w:lvlJc w:val="left"/>
      <w:pPr>
        <w:ind w:left="720" w:hanging="360"/>
      </w:pPr>
      <w:rPr>
        <w:rFonts w:ascii="Wingdings" w:hAnsi="Wingdings" w:hint="default"/>
        <w:b w:val="0"/>
        <w:bCs w:val="0"/>
        <w:sz w:val="28"/>
        <w:szCs w:val="28"/>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699C5C75"/>
    <w:multiLevelType w:val="hybridMultilevel"/>
    <w:tmpl w:val="AA76E0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71036102"/>
    <w:multiLevelType w:val="hybridMultilevel"/>
    <w:tmpl w:val="84E0084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16cid:durableId="1987389398">
    <w:abstractNumId w:val="1"/>
  </w:num>
  <w:num w:numId="2" w16cid:durableId="756246618">
    <w:abstractNumId w:val="0"/>
  </w:num>
  <w:num w:numId="3" w16cid:durableId="1884172122">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BB6"/>
    <w:rsid w:val="0000485E"/>
    <w:rsid w:val="00064418"/>
    <w:rsid w:val="000C24CA"/>
    <w:rsid w:val="000F4F7A"/>
    <w:rsid w:val="00117B20"/>
    <w:rsid w:val="001A40F5"/>
    <w:rsid w:val="00292C30"/>
    <w:rsid w:val="00325EA8"/>
    <w:rsid w:val="003F4BB6"/>
    <w:rsid w:val="00407FDE"/>
    <w:rsid w:val="00495F32"/>
    <w:rsid w:val="0052242C"/>
    <w:rsid w:val="00546446"/>
    <w:rsid w:val="00591CC0"/>
    <w:rsid w:val="005C3377"/>
    <w:rsid w:val="006424C4"/>
    <w:rsid w:val="00713EF5"/>
    <w:rsid w:val="00782A83"/>
    <w:rsid w:val="007C37DF"/>
    <w:rsid w:val="008B7721"/>
    <w:rsid w:val="008F36BD"/>
    <w:rsid w:val="009577B5"/>
    <w:rsid w:val="00A3480D"/>
    <w:rsid w:val="00A5292F"/>
    <w:rsid w:val="00B94836"/>
    <w:rsid w:val="00C23DFE"/>
    <w:rsid w:val="00C31EC2"/>
    <w:rsid w:val="00C935EB"/>
    <w:rsid w:val="00D42C57"/>
    <w:rsid w:val="00D97ED0"/>
    <w:rsid w:val="00DC7934"/>
    <w:rsid w:val="00DD1D0F"/>
    <w:rsid w:val="00E616B4"/>
    <w:rsid w:val="00E72D94"/>
    <w:rsid w:val="00ED64CD"/>
    <w:rsid w:val="00EE729E"/>
    <w:rsid w:val="00F95A9B"/>
    <w:rsid w:val="00FD73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06AE2"/>
  <w15:docId w15:val="{D270E6D1-A20C-4FD0-8244-603E04127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40"/>
      <w:outlineLvl w:val="1"/>
    </w:pPr>
    <w:rPr>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Header">
    <w:name w:val="header"/>
    <w:basedOn w:val="Normal"/>
    <w:link w:val="HeaderChar"/>
    <w:uiPriority w:val="99"/>
    <w:unhideWhenUsed/>
    <w:rsid w:val="00F95A9B"/>
    <w:pPr>
      <w:tabs>
        <w:tab w:val="center" w:pos="4419"/>
        <w:tab w:val="right" w:pos="8838"/>
      </w:tabs>
    </w:pPr>
  </w:style>
  <w:style w:type="character" w:customStyle="1" w:styleId="HeaderChar">
    <w:name w:val="Header Char"/>
    <w:basedOn w:val="DefaultParagraphFont"/>
    <w:link w:val="Header"/>
    <w:uiPriority w:val="99"/>
    <w:rsid w:val="00F95A9B"/>
  </w:style>
  <w:style w:type="paragraph" w:styleId="Footer">
    <w:name w:val="footer"/>
    <w:basedOn w:val="Normal"/>
    <w:link w:val="FooterChar"/>
    <w:uiPriority w:val="99"/>
    <w:unhideWhenUsed/>
    <w:rsid w:val="00F95A9B"/>
    <w:pPr>
      <w:tabs>
        <w:tab w:val="center" w:pos="4419"/>
        <w:tab w:val="right" w:pos="8838"/>
      </w:tabs>
    </w:pPr>
  </w:style>
  <w:style w:type="character" w:customStyle="1" w:styleId="FooterChar">
    <w:name w:val="Footer Char"/>
    <w:basedOn w:val="DefaultParagraphFont"/>
    <w:link w:val="Footer"/>
    <w:uiPriority w:val="99"/>
    <w:rsid w:val="00F95A9B"/>
  </w:style>
  <w:style w:type="character" w:styleId="Hyperlink">
    <w:name w:val="Hyperlink"/>
    <w:basedOn w:val="DefaultParagraphFont"/>
    <w:uiPriority w:val="99"/>
    <w:unhideWhenUsed/>
    <w:rsid w:val="00F95A9B"/>
    <w:rPr>
      <w:color w:val="0000FF" w:themeColor="hyperlink"/>
      <w:u w:val="single"/>
    </w:rPr>
  </w:style>
  <w:style w:type="character" w:styleId="UnresolvedMention">
    <w:name w:val="Unresolved Mention"/>
    <w:basedOn w:val="DefaultParagraphFont"/>
    <w:uiPriority w:val="99"/>
    <w:semiHidden/>
    <w:unhideWhenUsed/>
    <w:rsid w:val="00F95A9B"/>
    <w:rPr>
      <w:color w:val="605E5C"/>
      <w:shd w:val="clear" w:color="auto" w:fill="E1DFDD"/>
    </w:rPr>
  </w:style>
  <w:style w:type="paragraph" w:styleId="HTMLPreformatted">
    <w:name w:val="HTML Preformatted"/>
    <w:basedOn w:val="Normal"/>
    <w:link w:val="HTMLPreformattedChar"/>
    <w:uiPriority w:val="99"/>
    <w:semiHidden/>
    <w:unhideWhenUsed/>
    <w:rsid w:val="00C93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pt-BR" w:eastAsia="pt-BR"/>
    </w:rPr>
  </w:style>
  <w:style w:type="character" w:customStyle="1" w:styleId="HTMLPreformattedChar">
    <w:name w:val="HTML Preformatted Char"/>
    <w:basedOn w:val="DefaultParagraphFont"/>
    <w:link w:val="HTMLPreformatted"/>
    <w:uiPriority w:val="99"/>
    <w:semiHidden/>
    <w:rsid w:val="00C935EB"/>
    <w:rPr>
      <w:rFonts w:ascii="Courier New" w:eastAsia="Times New Roman" w:hAnsi="Courier New" w:cs="Courier New"/>
      <w:sz w:val="20"/>
      <w:szCs w:val="20"/>
      <w:lang w:val="pt-BR" w:eastAsia="pt-BR"/>
    </w:rPr>
  </w:style>
  <w:style w:type="character" w:customStyle="1" w:styleId="y2iqfc">
    <w:name w:val="y2iqfc"/>
    <w:basedOn w:val="DefaultParagraphFont"/>
    <w:rsid w:val="00C935EB"/>
  </w:style>
  <w:style w:type="paragraph" w:styleId="ListParagraph">
    <w:name w:val="List Paragraph"/>
    <w:basedOn w:val="Normal"/>
    <w:uiPriority w:val="34"/>
    <w:qFormat/>
    <w:rsid w:val="00C935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090703">
      <w:bodyDiv w:val="1"/>
      <w:marLeft w:val="0"/>
      <w:marRight w:val="0"/>
      <w:marTop w:val="0"/>
      <w:marBottom w:val="0"/>
      <w:divBdr>
        <w:top w:val="none" w:sz="0" w:space="0" w:color="auto"/>
        <w:left w:val="none" w:sz="0" w:space="0" w:color="auto"/>
        <w:bottom w:val="none" w:sz="0" w:space="0" w:color="auto"/>
        <w:right w:val="none" w:sz="0" w:space="0" w:color="auto"/>
      </w:divBdr>
    </w:div>
    <w:div w:id="1442992374">
      <w:bodyDiv w:val="1"/>
      <w:marLeft w:val="0"/>
      <w:marRight w:val="0"/>
      <w:marTop w:val="0"/>
      <w:marBottom w:val="0"/>
      <w:divBdr>
        <w:top w:val="none" w:sz="0" w:space="0" w:color="auto"/>
        <w:left w:val="none" w:sz="0" w:space="0" w:color="auto"/>
        <w:bottom w:val="none" w:sz="0" w:space="0" w:color="auto"/>
        <w:right w:val="none" w:sz="0" w:space="0" w:color="auto"/>
      </w:divBdr>
    </w:div>
    <w:div w:id="18029930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aique.miranda-dias@edu.dsti.institut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caique.miranda-dias@edu.dsti.institut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299</TotalTime>
  <Pages>11</Pages>
  <Words>1371</Words>
  <Characters>7407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Caique Miranda Dias</dc:creator>
  <cp:lastModifiedBy>Caique Miranda Dias</cp:lastModifiedBy>
  <cp:revision>19</cp:revision>
  <dcterms:created xsi:type="dcterms:W3CDTF">2022-11-24T01:05:00Z</dcterms:created>
  <dcterms:modified xsi:type="dcterms:W3CDTF">2022-11-24T17:52:00Z</dcterms:modified>
</cp:coreProperties>
</file>