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Rails for Zombies NOTES lesson 1: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 = {key: value}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variable[:key] will reference that variable's value (with printing, can do variable.key)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class.find(id) will reference the hash at that id value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CRUD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creating: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 = class.new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variable.key = "put something here"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variable.save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variable=tablename.new(hash)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variable.save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Class.create(hash)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reading: look above. also: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.find with multiple parameters to return an array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tablename.first and .last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.all returns array of all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tablename.count returns number of shit inside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tablename.order(:key)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tablename.limit(value)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tablename.where(key: "whatever key you want") returns array of shit that meets that query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 CHAIN METHODS!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updating: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find the tweet (above if don't remember) and assign it to a variable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variable.key = "new shit"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variable.save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find the thing in the table and assign to variable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variable.attributes = {hash}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variable.save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finding, variable.update(hash)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deleting: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 = tablename.find(value)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variable.destroy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also variable.destroy_all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LEVEL 2~~~~~~~~~~~~~~~~~~~~~~~~~~~~~~~~~~~~~~~~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MODELS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located in app/models/name of the model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a table: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TABLENAME &lt; ActiveRecord::Base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 put stuff inside like: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validates_presence_of :key to ensure that a new input has that key value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validates_numericality_of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validates_uniqueness_of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validates_confirmation_of (useful for passwords and stuff)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validates_acceptance_of (useful for checkboxes on reading terms of service and shit)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validates_length_of :key, minimum: value (useful for making sure something is long enough)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validates_inclusion_of :key, in: minvalue..maxvalue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validates_exclusion_of: :key, in: minvalue...maxvalue, message: "whatever you wanna say if fail"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 fuck all that and just chain them together: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validates :key,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presence: true,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length: { minimum: value},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numericality : true,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etcetcetc (dont forget commas!)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you want to relate 2 tables together, you can put stuff in when you initialize the classes:</w:t>
        <w:br/>
        <w:t xml:space="preserve">has_many :othertablename (like zombies have many tweets)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belongs_to :othertablename WITHOUT PLURAL 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lowercase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BECAUSE BELONGS TO 1 ZOMBIE (like tweets belong to a certain zombie)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these, you can do cool shit. Like: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find a zombie and assign it to a variable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variable = tweet.create(status: "stupid status",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ab/>
        <w:t xml:space="preserve">zombie: var of zombie you picked earlier)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also do cool stuff like: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varofzombieFROMTABLE.tweets(tablename).count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varofzombieFROMTABLE.tweets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can also do stuff like find a tweet form a zombie and assign it to a variable, then do t.zombie to see info about who wrote it. then u can specify key by taccing on .key to get some info from THAT table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saving goes wrong, you can always do variable.errors.messages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LESSON 3~~~~~~~~~~~~~~~~~~~~~~~~~~~~~~~~~~~~~~~~~~~~~~~~~~~~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495" w:dyaOrig="9239">
          <v:rect xmlns:o="urn:schemas-microsoft-com:office:office" xmlns:v="urn:schemas-microsoft-com:vml" id="rectole0000000000" style="width:624.750000pt;height:461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an html.erb file, anything you put in &lt;% %&gt; is interpreted as RUBY.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&lt;%= %&gt; basically says print whatever you put in these directly into html code at that spot.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generally speaking, you can put ruby code for headers and shit into the show.html.erb file.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-this allows you to use the print ruby syntax with yield to print whatever your show file gives you.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create a link, put &lt;% link_to textoshow, *model_instance* (tablenamesingular.key)%&gt;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