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1283225870"/>
        <w:docPartObj>
          <w:docPartGallery w:val="Cover Pages"/>
          <w:docPartUnique/>
        </w:docPartObj>
      </w:sdtPr>
      <w:sdtContent>
        <w:p w14:paraId="1914435F" w14:textId="77777777" w:rsidR="004818B3" w:rsidRDefault="004818B3" w:rsidP="004818B3">
          <w:pPr>
            <w:pStyle w:val="NoSpacing"/>
            <w:rPr>
              <w:sz w:val="2"/>
            </w:rPr>
          </w:pPr>
        </w:p>
        <w:p w14:paraId="39694E7B" w14:textId="7826B253" w:rsidR="004818B3" w:rsidRDefault="004818B3" w:rsidP="004818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221AD5" wp14:editId="5805F8C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2797810" cy="579120"/>
                    <wp:effectExtent l="0" t="0" r="7620" b="6985"/>
                    <wp:wrapNone/>
                    <wp:docPr id="1802263321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E7C333" w14:textId="452D701D" w:rsidR="004818B3" w:rsidRDefault="00000000" w:rsidP="004818B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kole"/>
                                    <w:tag w:val="Sk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4818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EAAA</w:t>
                                    </w:r>
                                    <w:proofErr w:type="spellEnd"/>
                                    <w:r w:rsidR="004818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Erhvervsakademi Aarhus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us"/>
                                  <w:tag w:val="K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438451B" w14:textId="695CF778" w:rsidR="004818B3" w:rsidRDefault="004818B3" w:rsidP="004818B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Machine Learning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221A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0;margin-top:0;width:220.3pt;height:45.6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6E7C333" w14:textId="452D701D" w:rsidR="004818B3" w:rsidRDefault="00000000" w:rsidP="004818B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kole"/>
                              <w:tag w:val="Sk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4818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EAAA</w:t>
                              </w:r>
                              <w:proofErr w:type="spellEnd"/>
                              <w:r w:rsidR="004818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Erhvervsakademi Aarhus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us"/>
                            <w:tag w:val="K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438451B" w14:textId="695CF778" w:rsidR="004818B3" w:rsidRDefault="004818B3" w:rsidP="004818B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Machine Learning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6C1C3F" wp14:editId="2BD58E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2797810" cy="1259205"/>
                    <wp:effectExtent l="0" t="0" r="0" b="0"/>
                    <wp:wrapNone/>
                    <wp:docPr id="119777120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265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itel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DC004E3" w14:textId="06B24F8B" w:rsidR="004818B3" w:rsidRDefault="004818B3" w:rsidP="004818B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ML Mandatory exam</w:t>
                                    </w:r>
                                  </w:p>
                                </w:sdtContent>
                              </w:sdt>
                              <w:p w14:paraId="1A883768" w14:textId="3D60A735" w:rsidR="004818B3" w:rsidRDefault="00000000" w:rsidP="004818B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dertitel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818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Peter Bundgaard Immersen</w:t>
                                    </w:r>
                                  </w:sdtContent>
                                </w:sdt>
                                <w:r w:rsidR="004818B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6C25A6F" w14:textId="77777777" w:rsidR="004818B3" w:rsidRDefault="004818B3" w:rsidP="004818B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6C1C3F" id="Text Box 12" o:spid="_x0000_s1027" type="#_x0000_t202" style="position:absolute;margin-left:0;margin-top:0;width:220.3pt;height:99.1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itel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C004E3" w14:textId="06B24F8B" w:rsidR="004818B3" w:rsidRDefault="004818B3" w:rsidP="004818B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ML Mandatory exam</w:t>
                              </w:r>
                            </w:p>
                          </w:sdtContent>
                        </w:sdt>
                        <w:p w14:paraId="1A883768" w14:textId="3D60A735" w:rsidR="004818B3" w:rsidRDefault="00000000" w:rsidP="004818B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Undertitel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818B3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Peter Bundgaard Immersen</w:t>
                              </w:r>
                            </w:sdtContent>
                          </w:sdt>
                          <w:r w:rsidR="004818B3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76C25A6F" w14:textId="77777777" w:rsidR="004818B3" w:rsidRDefault="004818B3" w:rsidP="004818B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1845F93" wp14:editId="6ABB39D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2581275" cy="5696585"/>
                    <wp:effectExtent l="0" t="0" r="2752725" b="361315"/>
                    <wp:wrapNone/>
                    <wp:docPr id="1848598808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3781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980918906" name="Kombinationstegnin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86824560" name="Kombinationstegnin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3990383" name="Kombinationstegnin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50741594" name="Kombinationstegnin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30276082" name="Kombinationstegnin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10695D" id="Group 11" o:spid="_x0000_s1026" style="position:absolute;margin-left:0;margin-top:0;width:203.2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">
                    <v:shape id="Kombinationstegnin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Kombinationstegnin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Kombinationstegnin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Kombinationstegnin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Kombinationstegnin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9470195" w14:textId="0D850829" w:rsidR="004818B3" w:rsidRPr="00E255E0" w:rsidRDefault="004818B3" w:rsidP="00E255E0">
          <w:r>
            <w:rPr>
              <w:rFonts w:ascii="Times New Roman" w:hAnsi="Times New Roman" w:cs="Times New Roman"/>
              <w:kern w:val="0"/>
              <w:sz w:val="24"/>
              <w:szCs w:val="24"/>
              <w:lang w:eastAsia="da-DK"/>
              <w14:ligatures w14:val="none"/>
            </w:rPr>
            <w:br w:type="page"/>
          </w:r>
        </w:p>
      </w:sdtContent>
    </w:sdt>
    <w:p w14:paraId="14148FD7" w14:textId="34FA155C" w:rsidR="004818B3" w:rsidRDefault="00E255E0" w:rsidP="00E255E0">
      <w:pPr>
        <w:pStyle w:val="Heading1"/>
        <w:rPr>
          <w:lang w:val="en-US"/>
        </w:rPr>
      </w:pPr>
      <w:r>
        <w:rPr>
          <w:lang w:val="en-US"/>
        </w:rPr>
        <w:lastRenderedPageBreak/>
        <w:t>Reflection</w:t>
      </w:r>
    </w:p>
    <w:p w14:paraId="3F7F7CA6" w14:textId="6DEBC558" w:rsidR="00B256EB" w:rsidRPr="00B256EB" w:rsidRDefault="00B256EB" w:rsidP="00B256EB">
      <w:pPr>
        <w:rPr>
          <w:lang w:val="en-US"/>
        </w:rPr>
      </w:pPr>
      <w:r w:rsidRPr="004C7353">
        <w:rPr>
          <w:rStyle w:val="Heading2Char"/>
          <w:lang w:val="en-US"/>
        </w:rPr>
        <w:t>Exercise 1:</w:t>
      </w:r>
      <w:r w:rsidRPr="00B256EB">
        <w:rPr>
          <w:lang w:val="en-US"/>
        </w:rPr>
        <w:t xml:space="preserve"> Machine Learning Assignment with Various Models</w:t>
      </w:r>
    </w:p>
    <w:p w14:paraId="0CF662EA" w14:textId="63E9CAF7" w:rsidR="00B256EB" w:rsidRPr="00B256EB" w:rsidRDefault="00B256EB" w:rsidP="00B256EB">
      <w:pPr>
        <w:rPr>
          <w:lang w:val="en-US"/>
        </w:rPr>
      </w:pPr>
      <w:r w:rsidRPr="00B256EB">
        <w:rPr>
          <w:lang w:val="en-US"/>
        </w:rPr>
        <w:t>My experience working on Exercise 1</w:t>
      </w:r>
      <w:r>
        <w:rPr>
          <w:lang w:val="en-US"/>
        </w:rPr>
        <w:t>:</w:t>
      </w:r>
      <w:r w:rsidRPr="00B256EB">
        <w:rPr>
          <w:lang w:val="en-US"/>
        </w:rPr>
        <w:t xml:space="preserve"> </w:t>
      </w:r>
      <w:r>
        <w:rPr>
          <w:lang w:val="en-US"/>
        </w:rPr>
        <w:br/>
      </w:r>
      <w:r w:rsidR="00157599">
        <w:rPr>
          <w:lang w:val="en-US"/>
        </w:rPr>
        <w:t xml:space="preserve">Since this assignment was open for trying lots of stuff I found it very useful </w:t>
      </w:r>
      <w:r w:rsidR="009D108E">
        <w:rPr>
          <w:lang w:val="en-US"/>
        </w:rPr>
        <w:t>since it was both challenging my current knowledge and allowing me to refresh many of the areas we’ve had in this course.</w:t>
      </w:r>
      <w:r w:rsidR="009D108E">
        <w:rPr>
          <w:lang w:val="en-US"/>
        </w:rPr>
        <w:br/>
        <w:t xml:space="preserve">It </w:t>
      </w:r>
      <w:r w:rsidRPr="00B256EB">
        <w:rPr>
          <w:lang w:val="en-US"/>
        </w:rPr>
        <w:t xml:space="preserve">was both challenging and rewarding. </w:t>
      </w:r>
      <w:r w:rsidR="00153CE3">
        <w:rPr>
          <w:lang w:val="en-US"/>
        </w:rPr>
        <w:t>Most of my time on this assignment involved making different machine learning models on the make moons dataset to see which could classify it best.</w:t>
      </w:r>
      <w:r w:rsidR="004F6DD6">
        <w:rPr>
          <w:lang w:val="en-US"/>
        </w:rPr>
        <w:br/>
        <w:t>That meant going through the models mentioned below:</w:t>
      </w:r>
    </w:p>
    <w:p w14:paraId="633D550A" w14:textId="43CF828C" w:rsidR="00B256EB" w:rsidRPr="00B256EB" w:rsidRDefault="00B256EB" w:rsidP="00B256EB">
      <w:pPr>
        <w:rPr>
          <w:lang w:val="en-US"/>
        </w:rPr>
      </w:pPr>
      <w:r w:rsidRPr="00B256EB">
        <w:rPr>
          <w:lang w:val="en-US"/>
        </w:rPr>
        <w:t xml:space="preserve">1. </w:t>
      </w:r>
      <w:proofErr w:type="spellStart"/>
      <w:r w:rsidRPr="00B256EB">
        <w:rPr>
          <w:lang w:val="en-US"/>
        </w:rPr>
        <w:t>SVM</w:t>
      </w:r>
      <w:proofErr w:type="spellEnd"/>
      <w:r w:rsidRPr="00B256EB">
        <w:rPr>
          <w:lang w:val="en-US"/>
        </w:rPr>
        <w:t xml:space="preserve">: Support Vector Machines </w:t>
      </w:r>
    </w:p>
    <w:p w14:paraId="42F45D04" w14:textId="77777777" w:rsidR="00B256EB" w:rsidRPr="00B256EB" w:rsidRDefault="00B256EB" w:rsidP="00B256EB">
      <w:pPr>
        <w:rPr>
          <w:lang w:val="en-US"/>
        </w:rPr>
      </w:pPr>
    </w:p>
    <w:p w14:paraId="33A12A03" w14:textId="07167FCD" w:rsidR="00B256EB" w:rsidRPr="00B256EB" w:rsidRDefault="00B256EB" w:rsidP="00B256EB">
      <w:pPr>
        <w:rPr>
          <w:lang w:val="en-US"/>
        </w:rPr>
      </w:pPr>
      <w:r w:rsidRPr="00B256EB">
        <w:rPr>
          <w:lang w:val="en-US"/>
        </w:rPr>
        <w:t>2. Neural Net</w:t>
      </w:r>
    </w:p>
    <w:p w14:paraId="48D57A79" w14:textId="77777777" w:rsidR="00B256EB" w:rsidRPr="00B256EB" w:rsidRDefault="00B256EB" w:rsidP="00B256EB">
      <w:pPr>
        <w:rPr>
          <w:lang w:val="en-US"/>
        </w:rPr>
      </w:pPr>
    </w:p>
    <w:p w14:paraId="40C85570" w14:textId="5E6B49F4" w:rsidR="00B256EB" w:rsidRPr="00B256EB" w:rsidRDefault="00B256EB" w:rsidP="00B256EB">
      <w:pPr>
        <w:rPr>
          <w:lang w:val="en-US"/>
        </w:rPr>
      </w:pPr>
      <w:r w:rsidRPr="00B256EB">
        <w:rPr>
          <w:lang w:val="en-US"/>
        </w:rPr>
        <w:t>3. Random Forest</w:t>
      </w:r>
    </w:p>
    <w:p w14:paraId="60828F97" w14:textId="77777777" w:rsidR="00B256EB" w:rsidRPr="00B256EB" w:rsidRDefault="00B256EB" w:rsidP="00B256EB">
      <w:pPr>
        <w:rPr>
          <w:lang w:val="en-US"/>
        </w:rPr>
      </w:pPr>
    </w:p>
    <w:p w14:paraId="0BCB6EE6" w14:textId="711B327D" w:rsidR="00B256EB" w:rsidRPr="00B256EB" w:rsidRDefault="00B256EB" w:rsidP="00B256EB">
      <w:pPr>
        <w:rPr>
          <w:lang w:val="en-US"/>
        </w:rPr>
      </w:pPr>
      <w:r w:rsidRPr="00B256EB">
        <w:rPr>
          <w:lang w:val="en-US"/>
        </w:rPr>
        <w:t>4. Logistic Regression</w:t>
      </w:r>
    </w:p>
    <w:p w14:paraId="166A1545" w14:textId="77777777" w:rsidR="00B256EB" w:rsidRPr="00B256EB" w:rsidRDefault="00B256EB" w:rsidP="00B256EB">
      <w:pPr>
        <w:rPr>
          <w:lang w:val="en-US"/>
        </w:rPr>
      </w:pPr>
    </w:p>
    <w:p w14:paraId="7EBEB5E1" w14:textId="56BC13FE" w:rsidR="00B256EB" w:rsidRPr="00B256EB" w:rsidRDefault="00B256EB" w:rsidP="00B256EB">
      <w:pPr>
        <w:rPr>
          <w:lang w:val="en-US"/>
        </w:rPr>
      </w:pPr>
      <w:r w:rsidRPr="00B256EB">
        <w:rPr>
          <w:lang w:val="en-US"/>
        </w:rPr>
        <w:t>5. K-means</w:t>
      </w:r>
    </w:p>
    <w:p w14:paraId="75547351" w14:textId="77777777" w:rsidR="00B256EB" w:rsidRPr="00B256EB" w:rsidRDefault="00B256EB" w:rsidP="00B256EB">
      <w:pPr>
        <w:rPr>
          <w:lang w:val="en-US"/>
        </w:rPr>
      </w:pPr>
    </w:p>
    <w:p w14:paraId="12BB53D2" w14:textId="29627452" w:rsidR="00B256EB" w:rsidRPr="00B256EB" w:rsidRDefault="00B256EB" w:rsidP="00B256EB">
      <w:pPr>
        <w:rPr>
          <w:lang w:val="en-US"/>
        </w:rPr>
      </w:pPr>
      <w:r w:rsidRPr="00B256EB">
        <w:rPr>
          <w:lang w:val="en-US"/>
        </w:rPr>
        <w:t>6. Decision Tree</w:t>
      </w:r>
    </w:p>
    <w:p w14:paraId="378B5E14" w14:textId="77777777" w:rsidR="00B256EB" w:rsidRPr="00B256EB" w:rsidRDefault="00B256EB" w:rsidP="00B256EB">
      <w:pPr>
        <w:rPr>
          <w:lang w:val="en-US"/>
        </w:rPr>
      </w:pPr>
      <w:r w:rsidRPr="004C7353">
        <w:rPr>
          <w:rStyle w:val="Heading2Char"/>
          <w:lang w:val="en-US"/>
        </w:rPr>
        <w:t>Exercise 2:</w:t>
      </w:r>
      <w:r w:rsidRPr="00B256EB">
        <w:rPr>
          <w:lang w:val="en-US"/>
        </w:rPr>
        <w:t xml:space="preserve"> Titanic Dataset with Neural Net and Random Forest</w:t>
      </w:r>
    </w:p>
    <w:p w14:paraId="6E17B241" w14:textId="1809AB21" w:rsidR="00B256EB" w:rsidRPr="00B256EB" w:rsidRDefault="00B256EB" w:rsidP="00B256EB">
      <w:pPr>
        <w:rPr>
          <w:lang w:val="en-US"/>
        </w:rPr>
      </w:pPr>
      <w:r w:rsidRPr="00B256EB">
        <w:rPr>
          <w:lang w:val="en-US"/>
        </w:rPr>
        <w:t xml:space="preserve">Exercise 2 focused on the Titanic dataset, where I trained both a neural network and a random forest model. Working with real-world data provided a different perspective compared to the synthetic data in </w:t>
      </w:r>
      <w:r w:rsidR="0097389D">
        <w:rPr>
          <w:lang w:val="en-US"/>
        </w:rPr>
        <w:t xml:space="preserve">exercise 1. </w:t>
      </w:r>
    </w:p>
    <w:p w14:paraId="1E1E480C" w14:textId="1DCD991A" w:rsidR="00B256EB" w:rsidRPr="00B256EB" w:rsidRDefault="003764AC" w:rsidP="00B256EB">
      <w:pPr>
        <w:rPr>
          <w:lang w:val="en-US"/>
        </w:rPr>
      </w:pPr>
      <w:r>
        <w:rPr>
          <w:lang w:val="en-US"/>
        </w:rPr>
        <w:t xml:space="preserve">It was also a fun perspective having to search the web for which class of people embarked </w:t>
      </w:r>
      <w:r w:rsidR="00015087">
        <w:rPr>
          <w:lang w:val="en-US"/>
        </w:rPr>
        <w:t xml:space="preserve">from the 3 different ports, and having that as a factor play in </w:t>
      </w:r>
      <w:r w:rsidR="002A49DC">
        <w:rPr>
          <w:lang w:val="en-US"/>
        </w:rPr>
        <w:t>when training the neural network.</w:t>
      </w:r>
      <w:r w:rsidR="002A49DC">
        <w:rPr>
          <w:lang w:val="en-US"/>
        </w:rPr>
        <w:br/>
        <w:t xml:space="preserve">Compared to earlier in this course where we didn’t have as many columns to train the model with, where </w:t>
      </w:r>
      <w:r w:rsidR="00C748BA">
        <w:rPr>
          <w:lang w:val="en-US"/>
        </w:rPr>
        <w:t>the accuracy was</w:t>
      </w:r>
      <w:r w:rsidR="002A49DC">
        <w:rPr>
          <w:lang w:val="en-US"/>
        </w:rPr>
        <w:t xml:space="preserve"> 73%</w:t>
      </w:r>
      <w:r w:rsidR="00C748BA">
        <w:rPr>
          <w:lang w:val="en-US"/>
        </w:rPr>
        <w:t>, now we are getting 80-84%</w:t>
      </w:r>
    </w:p>
    <w:p w14:paraId="0ABEC583" w14:textId="73BE756D" w:rsidR="00B256EB" w:rsidRPr="00B256EB" w:rsidRDefault="00C748BA" w:rsidP="00B256E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excerci</w:t>
      </w:r>
      <w:r w:rsidR="00F72326">
        <w:rPr>
          <w:lang w:val="en-US"/>
        </w:rPr>
        <w:t>se</w:t>
      </w:r>
      <w:proofErr w:type="spellEnd"/>
      <w:r w:rsidR="00B256EB" w:rsidRPr="00B256EB">
        <w:rPr>
          <w:lang w:val="en-US"/>
        </w:rPr>
        <w:t xml:space="preserve"> required feature scaling, handling categorical variables, and dealing with class imbalance. On the other hand, Random Forest, being an ensemble method, proved robust and required less parameter tuning</w:t>
      </w:r>
      <w:r w:rsidR="00F72326">
        <w:rPr>
          <w:lang w:val="en-US"/>
        </w:rPr>
        <w:t xml:space="preserve">, and with a </w:t>
      </w:r>
      <w:proofErr w:type="spellStart"/>
      <w:r w:rsidR="00F72326">
        <w:rPr>
          <w:lang w:val="en-US"/>
        </w:rPr>
        <w:t>max_depth</w:t>
      </w:r>
      <w:proofErr w:type="spellEnd"/>
      <w:r w:rsidR="00F72326">
        <w:rPr>
          <w:lang w:val="en-US"/>
        </w:rPr>
        <w:t xml:space="preserve"> of 5 it also provided a very good result</w:t>
      </w:r>
    </w:p>
    <w:p w14:paraId="53ABDB33" w14:textId="426DB89B" w:rsidR="00B256EB" w:rsidRDefault="00B256EB" w:rsidP="00B256EB">
      <w:pPr>
        <w:rPr>
          <w:lang w:val="en-US"/>
        </w:rPr>
      </w:pPr>
    </w:p>
    <w:p w14:paraId="4528A833" w14:textId="77777777" w:rsidR="00BC6CA0" w:rsidRDefault="00BC6CA0" w:rsidP="00B256EB">
      <w:pPr>
        <w:rPr>
          <w:lang w:val="en-US"/>
        </w:rPr>
      </w:pPr>
    </w:p>
    <w:p w14:paraId="2334ECD8" w14:textId="77777777" w:rsidR="00BC6CA0" w:rsidRDefault="00BC6CA0" w:rsidP="00B256EB">
      <w:pPr>
        <w:rPr>
          <w:lang w:val="en-US"/>
        </w:rPr>
      </w:pPr>
    </w:p>
    <w:p w14:paraId="76808757" w14:textId="77777777" w:rsidR="00BC6CA0" w:rsidRPr="00B256EB" w:rsidRDefault="00BC6CA0" w:rsidP="00B256EB">
      <w:pPr>
        <w:rPr>
          <w:lang w:val="en-US"/>
        </w:rPr>
      </w:pPr>
    </w:p>
    <w:p w14:paraId="03051E9B" w14:textId="77777777" w:rsidR="00B256EB" w:rsidRPr="00B256EB" w:rsidRDefault="00B256EB" w:rsidP="00BC6CA0">
      <w:pPr>
        <w:pStyle w:val="Heading1"/>
        <w:rPr>
          <w:lang w:val="en-US"/>
        </w:rPr>
      </w:pPr>
      <w:r w:rsidRPr="00B256EB">
        <w:rPr>
          <w:lang w:val="en-US"/>
        </w:rPr>
        <w:lastRenderedPageBreak/>
        <w:t xml:space="preserve">Exercise 3: Iris Dataset with </w:t>
      </w:r>
      <w:proofErr w:type="spellStart"/>
      <w:r w:rsidRPr="00B256EB">
        <w:rPr>
          <w:lang w:val="en-US"/>
        </w:rPr>
        <w:t>PCA</w:t>
      </w:r>
      <w:proofErr w:type="spellEnd"/>
      <w:r w:rsidRPr="00B256EB">
        <w:rPr>
          <w:lang w:val="en-US"/>
        </w:rPr>
        <w:t xml:space="preserve"> and Clustering Algorithms</w:t>
      </w:r>
    </w:p>
    <w:p w14:paraId="7673C313" w14:textId="77777777" w:rsidR="00B256EB" w:rsidRPr="00B256EB" w:rsidRDefault="00B256EB" w:rsidP="00B256EB">
      <w:pPr>
        <w:rPr>
          <w:lang w:val="en-US"/>
        </w:rPr>
      </w:pPr>
    </w:p>
    <w:p w14:paraId="3AC21413" w14:textId="1B781411" w:rsidR="00B256EB" w:rsidRPr="00B256EB" w:rsidRDefault="00B256EB" w:rsidP="00B256EB">
      <w:pPr>
        <w:rPr>
          <w:lang w:val="en-US"/>
        </w:rPr>
      </w:pPr>
      <w:r w:rsidRPr="00B256EB">
        <w:rPr>
          <w:lang w:val="en-US"/>
        </w:rPr>
        <w:t xml:space="preserve">Exercise 3 </w:t>
      </w:r>
      <w:r w:rsidR="002F41A7">
        <w:rPr>
          <w:lang w:val="en-US"/>
        </w:rPr>
        <w:t>helped</w:t>
      </w:r>
      <w:r w:rsidRPr="00B256EB">
        <w:rPr>
          <w:lang w:val="en-US"/>
        </w:rPr>
        <w:t xml:space="preserve"> me</w:t>
      </w:r>
      <w:r w:rsidR="002F41A7">
        <w:rPr>
          <w:lang w:val="en-US"/>
        </w:rPr>
        <w:t xml:space="preserve"> getting a better understanding of</w:t>
      </w:r>
      <w:r w:rsidRPr="00B256EB">
        <w:rPr>
          <w:lang w:val="en-US"/>
        </w:rPr>
        <w:t xml:space="preserve"> dimensionality reduction techniques like </w:t>
      </w:r>
      <w:proofErr w:type="spellStart"/>
      <w:r w:rsidRPr="00B256EB">
        <w:rPr>
          <w:lang w:val="en-US"/>
        </w:rPr>
        <w:t>PCA</w:t>
      </w:r>
      <w:proofErr w:type="spellEnd"/>
      <w:r w:rsidRPr="00B256EB">
        <w:rPr>
          <w:lang w:val="en-US"/>
        </w:rPr>
        <w:t xml:space="preserve"> (Principal Component Analysis) and various clustering algorithms, including K-means and </w:t>
      </w:r>
      <w:proofErr w:type="spellStart"/>
      <w:r w:rsidRPr="00B256EB">
        <w:rPr>
          <w:lang w:val="en-US"/>
        </w:rPr>
        <w:t>DBSCAN</w:t>
      </w:r>
      <w:proofErr w:type="spellEnd"/>
      <w:r w:rsidRPr="00B256EB">
        <w:rPr>
          <w:lang w:val="en-US"/>
        </w:rPr>
        <w:t xml:space="preserve">, using the Iris dataset. </w:t>
      </w:r>
      <w:proofErr w:type="spellStart"/>
      <w:r w:rsidRPr="00B256EB">
        <w:rPr>
          <w:lang w:val="en-US"/>
        </w:rPr>
        <w:t>PCA</w:t>
      </w:r>
      <w:proofErr w:type="spellEnd"/>
      <w:r w:rsidRPr="00B256EB">
        <w:rPr>
          <w:lang w:val="en-US"/>
        </w:rPr>
        <w:t xml:space="preserve"> helped visualize high-dimensional data in a reduced space, making it easier to understand the underlying patterns.</w:t>
      </w:r>
    </w:p>
    <w:p w14:paraId="4289019B" w14:textId="77777777" w:rsidR="00B256EB" w:rsidRDefault="00B256EB" w:rsidP="00B256EB">
      <w:pPr>
        <w:rPr>
          <w:lang w:val="en-US"/>
        </w:rPr>
      </w:pPr>
      <w:r w:rsidRPr="00B256EB">
        <w:rPr>
          <w:lang w:val="en-US"/>
        </w:rPr>
        <w:t xml:space="preserve">K-means and </w:t>
      </w:r>
      <w:proofErr w:type="spellStart"/>
      <w:r w:rsidRPr="00B256EB">
        <w:rPr>
          <w:lang w:val="en-US"/>
        </w:rPr>
        <w:t>DBSCAN</w:t>
      </w:r>
      <w:proofErr w:type="spellEnd"/>
      <w:r w:rsidRPr="00B256EB">
        <w:rPr>
          <w:lang w:val="en-US"/>
        </w:rPr>
        <w:t xml:space="preserve"> clustering offered insights into grouping similar data points together. It was interesting to observe how the choice of clustering algorithm and hyperparameters influenced the resulting clusters.</w:t>
      </w:r>
    </w:p>
    <w:p w14:paraId="5515D22A" w14:textId="7132D871" w:rsidR="003E43F5" w:rsidRPr="00B256EB" w:rsidRDefault="003E43F5" w:rsidP="00B256EB">
      <w:pPr>
        <w:rPr>
          <w:lang w:val="en-US"/>
        </w:rPr>
      </w:pPr>
      <w:r>
        <w:rPr>
          <w:lang w:val="en-US"/>
        </w:rPr>
        <w:t xml:space="preserve">Where K-means actually did a way better job than </w:t>
      </w:r>
      <w:proofErr w:type="spellStart"/>
      <w:r>
        <w:rPr>
          <w:lang w:val="en-US"/>
        </w:rPr>
        <w:t>DBSCAN</w:t>
      </w:r>
      <w:proofErr w:type="spellEnd"/>
      <w:r>
        <w:rPr>
          <w:lang w:val="en-US"/>
        </w:rPr>
        <w:t xml:space="preserve"> which was also to be expected. </w:t>
      </w:r>
    </w:p>
    <w:p w14:paraId="4871EAB6" w14:textId="77777777" w:rsidR="00B256EB" w:rsidRPr="00B256EB" w:rsidRDefault="00B256EB" w:rsidP="00B256EB">
      <w:pPr>
        <w:rPr>
          <w:lang w:val="en-US"/>
        </w:rPr>
      </w:pPr>
    </w:p>
    <w:p w14:paraId="55462E65" w14:textId="27599FA3" w:rsidR="00B256EB" w:rsidRPr="00B256EB" w:rsidRDefault="00B256EB" w:rsidP="00B256EB">
      <w:pPr>
        <w:rPr>
          <w:lang w:val="en-US"/>
        </w:rPr>
      </w:pPr>
      <w:r w:rsidRPr="00B256EB">
        <w:rPr>
          <w:lang w:val="en-US"/>
        </w:rPr>
        <w:t xml:space="preserve">The final exercise involved image recognition using </w:t>
      </w:r>
      <w:proofErr w:type="spellStart"/>
      <w:r w:rsidRPr="00B256EB">
        <w:rPr>
          <w:lang w:val="en-US"/>
        </w:rPr>
        <w:t>PCA</w:t>
      </w:r>
      <w:proofErr w:type="spellEnd"/>
      <w:r w:rsidRPr="00B256EB">
        <w:rPr>
          <w:lang w:val="en-US"/>
        </w:rPr>
        <w:t xml:space="preserve"> and </w:t>
      </w:r>
      <w:proofErr w:type="spellStart"/>
      <w:r w:rsidRPr="00B256EB">
        <w:rPr>
          <w:lang w:val="en-US"/>
        </w:rPr>
        <w:t>SVM</w:t>
      </w:r>
      <w:proofErr w:type="spellEnd"/>
      <w:r w:rsidRPr="00B256EB">
        <w:rPr>
          <w:lang w:val="en-US"/>
        </w:rPr>
        <w:t xml:space="preserve"> on the Olivetti Face dataset. This task was </w:t>
      </w:r>
      <w:r w:rsidR="00E64196">
        <w:rPr>
          <w:lang w:val="en-US"/>
        </w:rPr>
        <w:t>very fun</w:t>
      </w:r>
      <w:r w:rsidRPr="00B256EB">
        <w:rPr>
          <w:lang w:val="en-US"/>
        </w:rPr>
        <w:t xml:space="preserve">, as it dealt with image data. </w:t>
      </w:r>
      <w:proofErr w:type="spellStart"/>
      <w:r w:rsidRPr="00B256EB">
        <w:rPr>
          <w:lang w:val="en-US"/>
        </w:rPr>
        <w:t>PCA</w:t>
      </w:r>
      <w:proofErr w:type="spellEnd"/>
      <w:r w:rsidRPr="00B256EB">
        <w:rPr>
          <w:lang w:val="en-US"/>
        </w:rPr>
        <w:t xml:space="preserve"> was used for dimensionality reduction, </w:t>
      </w:r>
      <w:r w:rsidR="005855D1">
        <w:rPr>
          <w:lang w:val="en-US"/>
        </w:rPr>
        <w:t>preparing</w:t>
      </w:r>
      <w:r w:rsidRPr="00B256EB">
        <w:rPr>
          <w:lang w:val="en-US"/>
        </w:rPr>
        <w:t xml:space="preserve"> it to machine learning algorithms</w:t>
      </w:r>
      <w:r w:rsidR="003859B8">
        <w:rPr>
          <w:lang w:val="en-US"/>
        </w:rPr>
        <w:t xml:space="preserve">, </w:t>
      </w:r>
      <w:proofErr w:type="spellStart"/>
      <w:r w:rsidR="003859B8">
        <w:rPr>
          <w:lang w:val="en-US"/>
        </w:rPr>
        <w:t>SVM</w:t>
      </w:r>
      <w:proofErr w:type="spellEnd"/>
      <w:r w:rsidR="003859B8">
        <w:rPr>
          <w:lang w:val="en-US"/>
        </w:rPr>
        <w:t xml:space="preserve"> in this case, </w:t>
      </w:r>
      <w:r w:rsidRPr="00B256EB">
        <w:rPr>
          <w:lang w:val="en-US"/>
        </w:rPr>
        <w:t>to image data</w:t>
      </w:r>
      <w:r w:rsidR="005855D1">
        <w:rPr>
          <w:lang w:val="en-US"/>
        </w:rPr>
        <w:t>.</w:t>
      </w:r>
    </w:p>
    <w:p w14:paraId="7A62ED0F" w14:textId="77777777" w:rsidR="0058728F" w:rsidRDefault="0058728F" w:rsidP="004818B3">
      <w:pPr>
        <w:rPr>
          <w:lang w:val="en-US"/>
        </w:rPr>
      </w:pPr>
    </w:p>
    <w:p w14:paraId="39E15BFA" w14:textId="77777777" w:rsidR="00863EAC" w:rsidRDefault="0090111F" w:rsidP="004818B3">
      <w:pPr>
        <w:rPr>
          <w:lang w:val="en-US"/>
        </w:rPr>
      </w:pPr>
      <w:r w:rsidRPr="0090111F">
        <w:rPr>
          <w:lang w:val="en-US"/>
        </w:rPr>
        <w:t>Overall, this assignment had a significantly positive impact. You were able to write your own machine learning models instead of</w:t>
      </w:r>
      <w:r>
        <w:rPr>
          <w:lang w:val="en-US"/>
        </w:rPr>
        <w:t xml:space="preserve"> </w:t>
      </w:r>
      <w:r w:rsidRPr="0090111F">
        <w:rPr>
          <w:lang w:val="en-US"/>
        </w:rPr>
        <w:t>looking at code to see what it does</w:t>
      </w:r>
      <w:r>
        <w:rPr>
          <w:lang w:val="en-US"/>
        </w:rPr>
        <w:t xml:space="preserve">, not that looking at code </w:t>
      </w:r>
      <w:r w:rsidR="00863EAC">
        <w:rPr>
          <w:lang w:val="en-US"/>
        </w:rPr>
        <w:t xml:space="preserve">doesn’t also provide you with knowledge, for me it works better getting the code into </w:t>
      </w:r>
      <w:proofErr w:type="spellStart"/>
      <w:r w:rsidR="00863EAC">
        <w:rPr>
          <w:lang w:val="en-US"/>
        </w:rPr>
        <w:t>your</w:t>
      </w:r>
      <w:proofErr w:type="spellEnd"/>
      <w:r w:rsidR="00863EAC">
        <w:rPr>
          <w:lang w:val="en-US"/>
        </w:rPr>
        <w:t xml:space="preserve"> fingers</w:t>
      </w:r>
      <w:r w:rsidRPr="0090111F">
        <w:rPr>
          <w:lang w:val="en-US"/>
        </w:rPr>
        <w:t xml:space="preserve">. </w:t>
      </w:r>
    </w:p>
    <w:p w14:paraId="47EE0FC6" w14:textId="39562BF6" w:rsidR="004818B3" w:rsidRDefault="0090111F" w:rsidP="004818B3">
      <w:pPr>
        <w:rPr>
          <w:lang w:val="en-US"/>
        </w:rPr>
      </w:pPr>
      <w:r w:rsidRPr="0090111F">
        <w:rPr>
          <w:lang w:val="en-US"/>
        </w:rPr>
        <w:t>By doing so, you had to work more independently, and it became necessary for you to debug the code you had written if it failed. This experience greatly contributed to a deeper understanding of machine learning models and their various use cases, highlighting the specific strengths of each model.</w:t>
      </w:r>
    </w:p>
    <w:p w14:paraId="12DFF9E5" w14:textId="77777777" w:rsidR="004818B3" w:rsidRDefault="004818B3" w:rsidP="004818B3">
      <w:pPr>
        <w:rPr>
          <w:lang w:val="en-US"/>
        </w:rPr>
      </w:pPr>
    </w:p>
    <w:p w14:paraId="5B3FBF13" w14:textId="77777777" w:rsidR="00373A7F" w:rsidRPr="004818B3" w:rsidRDefault="00373A7F" w:rsidP="004818B3">
      <w:pPr>
        <w:rPr>
          <w:lang w:val="en-US"/>
        </w:rPr>
      </w:pPr>
    </w:p>
    <w:sectPr w:rsidR="00373A7F" w:rsidRPr="004818B3" w:rsidSect="00A303FA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FA"/>
    <w:rsid w:val="00015087"/>
    <w:rsid w:val="0004484D"/>
    <w:rsid w:val="0013457D"/>
    <w:rsid w:val="00153CE3"/>
    <w:rsid w:val="00157599"/>
    <w:rsid w:val="001C7F6B"/>
    <w:rsid w:val="00273761"/>
    <w:rsid w:val="002A49DC"/>
    <w:rsid w:val="002B0C95"/>
    <w:rsid w:val="002E00BC"/>
    <w:rsid w:val="002F41A7"/>
    <w:rsid w:val="003500AD"/>
    <w:rsid w:val="00373A7F"/>
    <w:rsid w:val="003764AC"/>
    <w:rsid w:val="003859B8"/>
    <w:rsid w:val="003E43F5"/>
    <w:rsid w:val="004818B3"/>
    <w:rsid w:val="004C7353"/>
    <w:rsid w:val="004F6DD6"/>
    <w:rsid w:val="005855D1"/>
    <w:rsid w:val="0058728F"/>
    <w:rsid w:val="006B40CA"/>
    <w:rsid w:val="00863EAC"/>
    <w:rsid w:val="00865AB8"/>
    <w:rsid w:val="0089275B"/>
    <w:rsid w:val="0090111F"/>
    <w:rsid w:val="00944B12"/>
    <w:rsid w:val="0097389D"/>
    <w:rsid w:val="009A5C60"/>
    <w:rsid w:val="009D108E"/>
    <w:rsid w:val="00A303FA"/>
    <w:rsid w:val="00A523F9"/>
    <w:rsid w:val="00AA59BE"/>
    <w:rsid w:val="00B256EB"/>
    <w:rsid w:val="00B32CFB"/>
    <w:rsid w:val="00B85BB8"/>
    <w:rsid w:val="00BC6CA0"/>
    <w:rsid w:val="00C26ED6"/>
    <w:rsid w:val="00C40D84"/>
    <w:rsid w:val="00C748BA"/>
    <w:rsid w:val="00C909F8"/>
    <w:rsid w:val="00CD138E"/>
    <w:rsid w:val="00D153CC"/>
    <w:rsid w:val="00DF6033"/>
    <w:rsid w:val="00E255E0"/>
    <w:rsid w:val="00E64196"/>
    <w:rsid w:val="00E67C19"/>
    <w:rsid w:val="00F65B20"/>
    <w:rsid w:val="00F7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78DD"/>
  <w15:chartTrackingRefBased/>
  <w15:docId w15:val="{E5AF0348-F1F1-49B1-A00B-4D405C2A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8B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03F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03FA"/>
    <w:pPr>
      <w:spacing w:after="0" w:line="240" w:lineRule="auto"/>
    </w:pPr>
    <w:rPr>
      <w:rFonts w:eastAsiaTheme="minorEastAsia"/>
      <w:kern w:val="0"/>
      <w:lang w:eastAsia="da-DK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03FA"/>
    <w:rPr>
      <w:rFonts w:eastAsiaTheme="minorEastAsia"/>
      <w:kern w:val="0"/>
      <w:lang w:eastAsia="da-D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30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03FA"/>
    <w:pPr>
      <w:outlineLvl w:val="9"/>
    </w:pPr>
    <w:rPr>
      <w:kern w:val="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3FA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03F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E0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7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2C986-85F0-434F-AE70-B8A90022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442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EAAA Erhvervsakademi Aarhus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Mandatory exam</dc:title>
  <dc:subject>Peter Bundgaard Immersen</dc:subject>
  <dc:creator>Peter Immersen</dc:creator>
  <cp:keywords/>
  <dc:description/>
  <cp:lastModifiedBy>Peter Immersen</cp:lastModifiedBy>
  <cp:revision>39</cp:revision>
  <dcterms:created xsi:type="dcterms:W3CDTF">2023-09-28T18:37:00Z</dcterms:created>
  <dcterms:modified xsi:type="dcterms:W3CDTF">2023-10-01T15:06:00Z</dcterms:modified>
  <cp:category>Machine Learning</cp:category>
</cp:coreProperties>
</file>