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t xml:space="preserve"/>
      </w:r>
    </w:p>
    <w:p>
      <w:pPr>
        <w:spacing w:after="40" w:before="40"/>
      </w:pPr>
      <w:r>
        <w:t xml:space="preserve"/>
      </w:r>
    </w:p>
    <w:p>
      <w:pPr>
        <w:spacing w:after="40" w:before="40"/>
      </w:pPr>
      <w:r>
        <w:t xml:space="preserve"/>
      </w:r>
    </w:p>
    <w:p>
      <w:pPr>
        <w:spacing w:after="40" w:before="40"/>
      </w:pPr>
      <w:r>
        <w:t xml:space="preserve"/>
      </w:r>
    </w:p>
    <w:p>
      <w:pPr>
        <w:spacing w:after="200" w:before="200"/>
        <w:jc w:val="center"/>
      </w:pPr>
      <w:r>
        <w:rPr>
          <w:rFonts w:ascii="Arial" w:cs="Arial" w:eastAsia="Arial" w:hAnsi="Arial"/>
          <w:b/>
          <w:bCs/>
          <w:color w:val="1F3864"/>
          <w:sz w:val="48"/>
          <w:szCs w:val="48"/>
        </w:rPr>
        <w:t xml:space="preserve">INSTRUMENTOS DE CALIDAD DE SOFTWARE</w:t>
      </w:r>
    </w:p>
    <w:p>
      <w:pPr>
        <w:spacing w:after="100" w:before="100"/>
        <w:jc w:val="center"/>
      </w:pPr>
      <w:r>
        <w:rPr>
          <w:rFonts w:ascii="Arial" w:cs="Arial" w:eastAsia="Arial" w:hAnsi="Arial"/>
          <w:b/>
          <w:bCs/>
          <w:color w:val="2E75B6"/>
          <w:sz w:val="32"/>
          <w:szCs w:val="32"/>
        </w:rPr>
        <w:t xml:space="preserve">GA11-220501098-AA1-EV02</w:t>
      </w:r>
    </w:p>
    <w:p>
      <w:pPr>
        <w:spacing w:after="60" w:before="60"/>
        <w:jc w:val="center"/>
      </w:pPr>
      <w:r>
        <w:rPr>
          <w:rFonts w:ascii="Arial" w:cs="Arial" w:eastAsia="Arial" w:hAnsi="Arial"/>
          <w:color w:val="555555"/>
          <w:sz w:val="24"/>
          <w:szCs w:val="24"/>
        </w:rPr>
        <w:t xml:space="preserve">Aplicación de buenas prácticas de calidad documentadas</w:t>
      </w:r>
    </w:p>
    <w:p>
      <w:pPr>
        <w:spacing w:after="40" w:before="40"/>
      </w:pPr>
      <w:r>
        <w:t xml:space="preserve"/>
      </w:r>
    </w:p>
    <w:p>
      <w:pPr>
        <w:spacing w:after="40" w:before="40"/>
      </w:pPr>
      <w:r>
        <w:t xml:space="preserve"/>
      </w:r>
    </w:p>
    <w:p>
      <w:pPr>
        <w:spacing w:after="40" w:before="4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2E75B6" w:sz="4"/>
              <w:left w:val="single" w:color="2E75B6" w:sz="4"/>
              <w:bottom w:val="single" w:color="2E75B6" w:sz="4"/>
              <w:right w:val="single" w:color="2E75B6" w:sz="4"/>
            </w:tcBorders>
            <w:shd w:fill="EBF3FB" w:val="clear"/>
            <w:tcMar>
              <w:top w:type="dxa" w:w="100"/>
              <w:left w:type="dxa" w:w="140"/>
              <w:bottom w:type="dxa" w:w="100"/>
              <w:right w:type="dxa" w:w="140"/>
            </w:tcMar>
            <w:vAlign w:val="center"/>
          </w:tcPr>
          <w:p>
            <w:pPr>
              <w:spacing w:after="40" w:before="40"/>
              <w:jc w:val="left"/>
            </w:pPr>
            <w:r>
              <w:rPr>
                <w:rFonts w:ascii="Arial" w:cs="Arial" w:eastAsia="Arial" w:hAnsi="Arial"/>
                <w:b/>
                <w:bCs/>
                <w:i w:val="false"/>
                <w:iCs w:val="false"/>
                <w:color w:val="1F3864"/>
                <w:sz w:val="20"/>
                <w:szCs w:val="20"/>
              </w:rPr>
              <w:t xml:space="preserve">Aprendiz:</w:t>
            </w:r>
          </w:p>
        </w:tc>
        <w:tc>
          <w:tcPr>
            <w:tcW w:type="dxa" w:w="3600"/>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r>
        <w:tc>
          <w:tcPr>
            <w:tcW w:type="dxa" w:w="2400"/>
            <w:tcBorders>
              <w:top w:val="single" w:color="2E75B6" w:sz="4"/>
              <w:left w:val="single" w:color="2E75B6" w:sz="4"/>
              <w:bottom w:val="single" w:color="2E75B6" w:sz="4"/>
              <w:right w:val="single" w:color="2E75B6" w:sz="4"/>
            </w:tcBorders>
            <w:shd w:fill="EBF3FB" w:val="clear"/>
            <w:tcMar>
              <w:top w:type="dxa" w:w="100"/>
              <w:left w:type="dxa" w:w="140"/>
              <w:bottom w:type="dxa" w:w="100"/>
              <w:right w:type="dxa" w:w="140"/>
            </w:tcMar>
            <w:vAlign w:val="center"/>
          </w:tcPr>
          <w:p>
            <w:pPr>
              <w:spacing w:after="40" w:before="40"/>
              <w:jc w:val="left"/>
            </w:pPr>
            <w:r>
              <w:rPr>
                <w:rFonts w:ascii="Arial" w:cs="Arial" w:eastAsia="Arial" w:hAnsi="Arial"/>
                <w:b/>
                <w:bCs/>
                <w:i w:val="false"/>
                <w:iCs w:val="false"/>
                <w:color w:val="1F3864"/>
                <w:sz w:val="20"/>
                <w:szCs w:val="20"/>
              </w:rPr>
              <w:t xml:space="preserve">Ficha:</w:t>
            </w:r>
          </w:p>
        </w:tc>
        <w:tc>
          <w:tcPr>
            <w:tcW w:type="dxa" w:w="3600"/>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r>
        <w:tc>
          <w:tcPr>
            <w:tcW w:type="dxa" w:w="2400"/>
            <w:tcBorders>
              <w:top w:val="single" w:color="2E75B6" w:sz="4"/>
              <w:left w:val="single" w:color="2E75B6" w:sz="4"/>
              <w:bottom w:val="single" w:color="2E75B6" w:sz="4"/>
              <w:right w:val="single" w:color="2E75B6" w:sz="4"/>
            </w:tcBorders>
            <w:shd w:fill="EBF3FB" w:val="clear"/>
            <w:tcMar>
              <w:top w:type="dxa" w:w="100"/>
              <w:left w:type="dxa" w:w="140"/>
              <w:bottom w:type="dxa" w:w="100"/>
              <w:right w:type="dxa" w:w="140"/>
            </w:tcMar>
            <w:vAlign w:val="center"/>
          </w:tcPr>
          <w:p>
            <w:pPr>
              <w:spacing w:after="40" w:before="40"/>
              <w:jc w:val="left"/>
            </w:pPr>
            <w:r>
              <w:rPr>
                <w:rFonts w:ascii="Arial" w:cs="Arial" w:eastAsia="Arial" w:hAnsi="Arial"/>
                <w:b/>
                <w:bCs/>
                <w:i w:val="false"/>
                <w:iCs w:val="false"/>
                <w:color w:val="1F3864"/>
                <w:sz w:val="20"/>
                <w:szCs w:val="20"/>
              </w:rPr>
              <w:t xml:space="preserve">Instructor:</w:t>
            </w:r>
          </w:p>
        </w:tc>
        <w:tc>
          <w:tcPr>
            <w:tcW w:type="dxa" w:w="3600"/>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r>
        <w:tc>
          <w:tcPr>
            <w:tcW w:type="dxa" w:w="2400"/>
            <w:tcBorders>
              <w:top w:val="single" w:color="2E75B6" w:sz="4"/>
              <w:left w:val="single" w:color="2E75B6" w:sz="4"/>
              <w:bottom w:val="single" w:color="2E75B6" w:sz="4"/>
              <w:right w:val="single" w:color="2E75B6" w:sz="4"/>
            </w:tcBorders>
            <w:shd w:fill="EBF3FB" w:val="clear"/>
            <w:tcMar>
              <w:top w:type="dxa" w:w="100"/>
              <w:left w:type="dxa" w:w="140"/>
              <w:bottom w:type="dxa" w:w="100"/>
              <w:right w:type="dxa" w:w="140"/>
            </w:tcMar>
            <w:vAlign w:val="center"/>
          </w:tcPr>
          <w:p>
            <w:pPr>
              <w:spacing w:after="40" w:before="40"/>
              <w:jc w:val="left"/>
            </w:pPr>
            <w:r>
              <w:rPr>
                <w:rFonts w:ascii="Arial" w:cs="Arial" w:eastAsia="Arial" w:hAnsi="Arial"/>
                <w:b/>
                <w:bCs/>
                <w:i w:val="false"/>
                <w:iCs w:val="false"/>
                <w:color w:val="1F3864"/>
                <w:sz w:val="20"/>
                <w:szCs w:val="20"/>
              </w:rPr>
              <w:t xml:space="preserve">Centro de Formación:</w:t>
            </w:r>
          </w:p>
        </w:tc>
        <w:tc>
          <w:tcPr>
            <w:tcW w:type="dxa" w:w="3600"/>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r>
        <w:tc>
          <w:tcPr>
            <w:tcW w:type="dxa" w:w="2400"/>
            <w:tcBorders>
              <w:top w:val="single" w:color="2E75B6" w:sz="4"/>
              <w:left w:val="single" w:color="2E75B6" w:sz="4"/>
              <w:bottom w:val="single" w:color="2E75B6" w:sz="4"/>
              <w:right w:val="single" w:color="2E75B6" w:sz="4"/>
            </w:tcBorders>
            <w:shd w:fill="EBF3FB" w:val="clear"/>
            <w:tcMar>
              <w:top w:type="dxa" w:w="100"/>
              <w:left w:type="dxa" w:w="140"/>
              <w:bottom w:type="dxa" w:w="100"/>
              <w:right w:type="dxa" w:w="140"/>
            </w:tcMar>
            <w:vAlign w:val="center"/>
          </w:tcPr>
          <w:p>
            <w:pPr>
              <w:spacing w:after="40" w:before="40"/>
              <w:jc w:val="left"/>
            </w:pPr>
            <w:r>
              <w:rPr>
                <w:rFonts w:ascii="Arial" w:cs="Arial" w:eastAsia="Arial" w:hAnsi="Arial"/>
                <w:b/>
                <w:bCs/>
                <w:i w:val="false"/>
                <w:iCs w:val="false"/>
                <w:color w:val="1F3864"/>
                <w:sz w:val="20"/>
                <w:szCs w:val="20"/>
              </w:rPr>
              <w:t xml:space="preserve">Programa:</w:t>
            </w:r>
          </w:p>
        </w:tc>
        <w:tc>
          <w:tcPr>
            <w:tcW w:type="dxa" w:w="3600"/>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333333"/>
                <w:sz w:val="20"/>
                <w:szCs w:val="20"/>
              </w:rPr>
              <w:t xml:space="preserve">Análisis y Desarrollo de Software</w:t>
            </w:r>
          </w:p>
        </w:tc>
      </w:tr>
      <w:tr>
        <w:tc>
          <w:tcPr>
            <w:tcW w:type="dxa" w:w="2400"/>
            <w:tcBorders>
              <w:top w:val="single" w:color="2E75B6" w:sz="4"/>
              <w:left w:val="single" w:color="2E75B6" w:sz="4"/>
              <w:bottom w:val="single" w:color="2E75B6" w:sz="4"/>
              <w:right w:val="single" w:color="2E75B6" w:sz="4"/>
            </w:tcBorders>
            <w:shd w:fill="EBF3FB" w:val="clear"/>
            <w:tcMar>
              <w:top w:type="dxa" w:w="100"/>
              <w:left w:type="dxa" w:w="140"/>
              <w:bottom w:type="dxa" w:w="100"/>
              <w:right w:type="dxa" w:w="140"/>
            </w:tcMar>
            <w:vAlign w:val="center"/>
          </w:tcPr>
          <w:p>
            <w:pPr>
              <w:spacing w:after="40" w:before="40"/>
              <w:jc w:val="left"/>
            </w:pPr>
            <w:r>
              <w:rPr>
                <w:rFonts w:ascii="Arial" w:cs="Arial" w:eastAsia="Arial" w:hAnsi="Arial"/>
                <w:b/>
                <w:bCs/>
                <w:i w:val="false"/>
                <w:iCs w:val="false"/>
                <w:color w:val="1F3864"/>
                <w:sz w:val="20"/>
                <w:szCs w:val="20"/>
              </w:rPr>
              <w:t xml:space="preserve">Fecha:</w:t>
            </w:r>
          </w:p>
        </w:tc>
        <w:tc>
          <w:tcPr>
            <w:tcW w:type="dxa" w:w="3600"/>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333333"/>
                <w:sz w:val="20"/>
                <w:szCs w:val="20"/>
              </w:rPr>
              <w:t xml:space="preserve">Mayo 2026</w:t>
            </w:r>
          </w:p>
        </w:tc>
      </w:tr>
    </w:tbl>
    <w:p>
      <w:pPr>
        <w:spacing w:after="40" w:before="40"/>
      </w:pPr>
      <w:r>
        <w:t xml:space="preserve"/>
      </w:r>
    </w:p>
    <w:p>
      <w:pPr>
        <w:spacing w:after="40" w:before="40"/>
      </w:pPr>
      <w:r>
        <w:t xml:space="preserve"/>
      </w:r>
    </w:p>
    <w:p>
      <w:r>
        <w:br/>
      </w:r>
    </w:p>
    <w:p>
      <w:pPr>
        <w:pStyle w:val="Heading1"/>
        <w:spacing w:after="160" w:before="400"/>
      </w:pPr>
      <w:r>
        <w:rPr>
          <w:rFonts w:ascii="Arial" w:cs="Arial" w:eastAsia="Arial" w:hAnsi="Arial"/>
          <w:b/>
          <w:bCs/>
          <w:color w:val="1F3864"/>
          <w:sz w:val="32"/>
          <w:szCs w:val="32"/>
        </w:rPr>
        <w:t xml:space="preserve">Contenido de instrumentos</w:t>
      </w:r>
    </w:p>
    <w:p>
      <w:pPr>
        <w:spacing w:after="60" w:before="60"/>
        <w:jc w:val="left"/>
      </w:pPr>
      <w:r>
        <w:rPr>
          <w:rFonts w:ascii="Arial" w:cs="Arial" w:eastAsia="Arial" w:hAnsi="Arial"/>
          <w:b w:val="false"/>
          <w:bCs w:val="false"/>
          <w:i w:val="false"/>
          <w:iCs w:val="false"/>
          <w:color w:val="222222"/>
          <w:sz w:val="20"/>
          <w:szCs w:val="20"/>
        </w:rPr>
        <w:t xml:space="preserve">Este documento contiene los siguientes instrumentos de calidad de software listos para su uso en proyectos reales: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360"/>
        <w:gridCol w:w="3400"/>
      </w:tblGrid>
      <w:tr>
        <w:tc>
          <w:tcPr>
            <w:tcW w:type="dxa" w:w="60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vAlign w:val="center"/>
          </w:tcPr>
          <w:p>
            <w:pPr>
              <w:spacing w:after="40" w:before="40"/>
              <w:jc w:val="left"/>
            </w:pPr>
            <w:r>
              <w:rPr>
                <w:rFonts w:ascii="Arial" w:cs="Arial" w:eastAsia="Arial" w:hAnsi="Arial"/>
                <w:b/>
                <w:bCs/>
                <w:i w:val="false"/>
                <w:iCs w:val="false"/>
                <w:color w:val="FFFFFF"/>
                <w:sz w:val="20"/>
                <w:szCs w:val="20"/>
              </w:rPr>
              <w:t xml:space="preserve">N°</w:t>
            </w:r>
          </w:p>
        </w:tc>
        <w:tc>
          <w:tcPr>
            <w:tcW w:type="dxa" w:w="536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vAlign w:val="center"/>
          </w:tcPr>
          <w:p>
            <w:pPr>
              <w:spacing w:after="40" w:before="40"/>
              <w:jc w:val="left"/>
            </w:pPr>
            <w:r>
              <w:rPr>
                <w:rFonts w:ascii="Arial" w:cs="Arial" w:eastAsia="Arial" w:hAnsi="Arial"/>
                <w:b/>
                <w:bCs/>
                <w:i w:val="false"/>
                <w:iCs w:val="false"/>
                <w:color w:val="FFFFFF"/>
                <w:sz w:val="20"/>
                <w:szCs w:val="20"/>
              </w:rPr>
              <w:t xml:space="preserve">Instrumento</w:t>
            </w:r>
          </w:p>
        </w:tc>
        <w:tc>
          <w:tcPr>
            <w:tcW w:type="dxa" w:w="340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vAlign w:val="center"/>
          </w:tcPr>
          <w:p>
            <w:pPr>
              <w:spacing w:after="40" w:before="40"/>
              <w:jc w:val="left"/>
            </w:pPr>
            <w:r>
              <w:rPr>
                <w:rFonts w:ascii="Arial" w:cs="Arial" w:eastAsia="Arial" w:hAnsi="Arial"/>
                <w:b/>
                <w:bCs/>
                <w:i w:val="false"/>
                <w:iCs w:val="false"/>
                <w:color w:val="FFFFFF"/>
                <w:sz w:val="20"/>
                <w:szCs w:val="20"/>
              </w:rPr>
              <w:t xml:space="preserve">Propósito principal</w:t>
            </w:r>
          </w:p>
        </w:tc>
      </w:tr>
      <w:tr>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bCs/>
                <w:i w:val="false"/>
                <w:iCs w:val="false"/>
                <w:color w:val="000000"/>
                <w:sz w:val="20"/>
                <w:szCs w:val="20"/>
              </w:rPr>
              <w:t xml:space="preserve">1</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bCs/>
                <w:i w:val="false"/>
                <w:iCs w:val="false"/>
                <w:color w:val="1F3864"/>
                <w:sz w:val="20"/>
                <w:szCs w:val="20"/>
              </w:rPr>
              <w:t xml:space="preserve">Registro de Tiempo PSP</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Medir y controlar el tiempo invertido en cada fase del desarrollo personal</w:t>
            </w:r>
          </w:p>
        </w:tc>
      </w:tr>
      <w:tr>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bCs/>
                <w:i w:val="false"/>
                <w:iCs w:val="false"/>
                <w:color w:val="000000"/>
                <w:sz w:val="20"/>
                <w:szCs w:val="20"/>
              </w:rPr>
              <w:t xml:space="preserve">2</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bCs/>
                <w:i w:val="false"/>
                <w:iCs w:val="false"/>
                <w:color w:val="1F3864"/>
                <w:sz w:val="20"/>
                <w:szCs w:val="20"/>
              </w:rPr>
              <w:t xml:space="preserve">Registro de Defectos PSP</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Registrar, analizar y prevenir defectos en el proceso personal de software</w:t>
            </w:r>
          </w:p>
        </w:tc>
      </w:tr>
      <w:tr>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bCs/>
                <w:i w:val="false"/>
                <w:iCs w:val="false"/>
                <w:color w:val="000000"/>
                <w:sz w:val="20"/>
                <w:szCs w:val="20"/>
              </w:rPr>
              <w:t xml:space="preserve">3</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bCs/>
                <w:i w:val="false"/>
                <w:iCs w:val="false"/>
                <w:color w:val="1F3864"/>
                <w:sz w:val="20"/>
                <w:szCs w:val="20"/>
              </w:rPr>
              <w:t xml:space="preserve">Lista de Chequeo — Calidad de Requisitos</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Verificar que los requisitos cumplen criterios de completitud, claridad y trazabilidad</w:t>
            </w:r>
          </w:p>
        </w:tc>
      </w:tr>
      <w:tr>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bCs/>
                <w:i w:val="false"/>
                <w:iCs w:val="false"/>
                <w:color w:val="000000"/>
                <w:sz w:val="20"/>
                <w:szCs w:val="20"/>
              </w:rPr>
              <w:t xml:space="preserve">4</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bCs/>
                <w:i w:val="false"/>
                <w:iCs w:val="false"/>
                <w:color w:val="1F3864"/>
                <w:sz w:val="20"/>
                <w:szCs w:val="20"/>
              </w:rPr>
              <w:t xml:space="preserve">Lista de Chequeo — Revisión de Código</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Inspeccionar sistemáticamente el código antes de integrarlo al repositorio</w:t>
            </w:r>
          </w:p>
        </w:tc>
      </w:tr>
      <w:tr>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bCs/>
                <w:i w:val="false"/>
                <w:iCs w:val="false"/>
                <w:color w:val="000000"/>
                <w:sz w:val="20"/>
                <w:szCs w:val="20"/>
              </w:rPr>
              <w:t xml:space="preserve">5</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bCs/>
                <w:i w:val="false"/>
                <w:iCs w:val="false"/>
                <w:color w:val="1F3864"/>
                <w:sz w:val="20"/>
                <w:szCs w:val="20"/>
              </w:rPr>
              <w:t xml:space="preserve">Registro de Casos de Prueba</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Documentar y ejecutar los casos de prueba con trazabilidad completa</w:t>
            </w:r>
          </w:p>
        </w:tc>
      </w:tr>
      <w:tr>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bCs/>
                <w:i w:val="false"/>
                <w:iCs w:val="false"/>
                <w:color w:val="000000"/>
                <w:sz w:val="20"/>
                <w:szCs w:val="20"/>
              </w:rPr>
              <w:t xml:space="preserve">6</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bCs/>
                <w:i w:val="false"/>
                <w:iCs w:val="false"/>
                <w:color w:val="1F3864"/>
                <w:sz w:val="20"/>
                <w:szCs w:val="20"/>
              </w:rPr>
              <w:t xml:space="preserve">Métricas de Pruebas de Software</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Consolidar y analizar los indicadores de calidad del proceso de pruebas</w:t>
            </w:r>
          </w:p>
        </w:tc>
      </w:tr>
    </w:tbl>
    <w:p>
      <w:pPr>
        <w:spacing w:after="40" w:before="40"/>
      </w:pPr>
      <w:r>
        <w:t xml:space="preserve"/>
      </w:r>
    </w:p>
    <w:p>
      <w:r>
        <w:br/>
      </w:r>
    </w:p>
    <w:p>
      <w:pPr>
        <w:pStyle w:val="Heading1"/>
        <w:spacing w:after="160" w:before="400"/>
      </w:pPr>
      <w:r>
        <w:rPr>
          <w:rFonts w:ascii="Arial" w:cs="Arial" w:eastAsia="Arial" w:hAnsi="Arial"/>
          <w:b/>
          <w:bCs/>
          <w:color w:val="1F3864"/>
          <w:sz w:val="32"/>
          <w:szCs w:val="32"/>
        </w:rPr>
        <w:t xml:space="preserve">Instrumento 1 — Registro de Tiempo PSP</w:t>
      </w:r>
    </w:p>
    <w:p>
      <w:pPr>
        <w:spacing w:after="60" w:before="60"/>
        <w:jc w:val="left"/>
      </w:pPr>
      <w:r>
        <w:rPr>
          <w:rFonts w:ascii="Arial" w:cs="Arial" w:eastAsia="Arial" w:hAnsi="Arial"/>
          <w:b w:val="false"/>
          <w:bCs w:val="false"/>
          <w:i/>
          <w:iCs/>
          <w:color w:val="555555"/>
          <w:sz w:val="20"/>
          <w:szCs w:val="20"/>
        </w:rPr>
        <w:t xml:space="preserve">Instrucciones de uso: Complete una fila por cada sesión de trabajo. Registre el tiempo planificado antes de iniciar y el tiempo real al finalizar. En 'Observaciones' describa interrupciones, bloqueos o novedades relevantes. Al finalizar el proyecto, calcule el total y el porcentaje de eficiencia.</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1400"/>
        <w:gridCol w:w="1400"/>
        <w:gridCol w:w="1400"/>
        <w:gridCol w:w="1200"/>
        <w:gridCol w:w="1760"/>
      </w:tblGrid>
      <w:tr>
        <w:tc>
          <w:tcPr>
            <w:gridSpan w:val="7"/>
            <w:tcBorders>
              <w:top w:val="single" w:color="2E75B6" w:sz="4"/>
              <w:left w:val="single" w:color="2E75B6" w:sz="4"/>
              <w:bottom w:val="single" w:color="2E75B6" w:sz="4"/>
              <w:right w:val="single" w:color="2E75B6" w:sz="4"/>
            </w:tcBorders>
            <w:shd w:fill="2E75B6" w:val="clear"/>
            <w:tcMar>
              <w:top w:type="dxa" w:w="100"/>
              <w:left w:type="dxa" w:w="140"/>
              <w:bottom w:type="dxa" w:w="100"/>
              <w:right w:type="dxa" w:w="140"/>
            </w:tcMar>
            <w:vAlign w:val="center"/>
          </w:tcPr>
          <w:p>
            <w:pPr>
              <w:spacing w:after="40" w:before="40"/>
              <w:jc w:val="center"/>
            </w:pPr>
            <w:r>
              <w:rPr>
                <w:rFonts w:ascii="Arial" w:cs="Arial" w:eastAsia="Arial" w:hAnsi="Arial"/>
                <w:b/>
                <w:bCs/>
                <w:i w:val="false"/>
                <w:iCs w:val="false"/>
                <w:color w:val="FFFFFF"/>
                <w:sz w:val="22"/>
                <w:szCs w:val="22"/>
              </w:rPr>
              <w:t xml:space="preserve">REGISTRO DE TIEMPO PSP — Proceso Personal de Software</w:t>
            </w:r>
          </w:p>
        </w:tc>
      </w:tr>
      <w:tr>
        <w:tc>
          <w:tcPr>
            <w:tcW w:type="dxa" w:w="800"/>
            <w:tcBorders>
              <w:top w:val="single" w:color="2E75B6" w:sz="4"/>
              <w:left w:val="single" w:color="2E75B6" w:sz="4"/>
              <w:bottom w:val="single" w:color="2E75B6" w:sz="4"/>
              <w:right w:val="single" w:color="2E75B6" w:sz="4"/>
            </w:tcBorders>
            <w:shd w:fill="EBF3FB" w:val="clear"/>
            <w:tcMar>
              <w:top w:type="dxa" w:w="100"/>
              <w:left w:type="dxa" w:w="140"/>
              <w:bottom w:type="dxa" w:w="100"/>
              <w:right w:type="dxa" w:w="140"/>
            </w:tcMar>
            <w:vAlign w:val="center"/>
          </w:tcPr>
          <w:p>
            <w:pPr>
              <w:spacing w:after="40" w:before="40"/>
              <w:jc w:val="left"/>
            </w:pPr>
            <w:r>
              <w:rPr>
                <w:rFonts w:ascii="Arial" w:cs="Arial" w:eastAsia="Arial" w:hAnsi="Arial"/>
                <w:b/>
                <w:bCs/>
                <w:i w:val="false"/>
                <w:iCs w:val="false"/>
                <w:color w:val="1F3864"/>
                <w:sz w:val="20"/>
                <w:szCs w:val="20"/>
              </w:rPr>
              <w:t xml:space="preserve">Proyecto:</w:t>
            </w:r>
          </w:p>
        </w:tc>
        <w:tc>
          <w:tcPr>
            <w:tcW w:type="dxa" w:w="4200"/>
            <w:gridSpan w:val="3"/>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W w:type="dxa" w:w="1400"/>
            <w:tcBorders>
              <w:top w:val="single" w:color="2E75B6" w:sz="4"/>
              <w:left w:val="single" w:color="2E75B6" w:sz="4"/>
              <w:bottom w:val="single" w:color="2E75B6" w:sz="4"/>
              <w:right w:val="single" w:color="2E75B6" w:sz="4"/>
            </w:tcBorders>
            <w:shd w:fill="EBF3FB" w:val="clear"/>
            <w:tcMar>
              <w:top w:type="dxa" w:w="100"/>
              <w:left w:type="dxa" w:w="140"/>
              <w:bottom w:type="dxa" w:w="100"/>
              <w:right w:type="dxa" w:w="140"/>
            </w:tcMar>
            <w:vAlign w:val="center"/>
          </w:tcPr>
          <w:p>
            <w:pPr>
              <w:spacing w:after="40" w:before="40"/>
              <w:jc w:val="left"/>
            </w:pPr>
            <w:r>
              <w:rPr>
                <w:rFonts w:ascii="Arial" w:cs="Arial" w:eastAsia="Arial" w:hAnsi="Arial"/>
                <w:b/>
                <w:bCs/>
                <w:i w:val="false"/>
                <w:iCs w:val="false"/>
                <w:color w:val="1F3864"/>
                <w:sz w:val="20"/>
                <w:szCs w:val="20"/>
              </w:rPr>
              <w:t xml:space="preserve">Versión:</w:t>
            </w:r>
          </w:p>
        </w:tc>
        <w:tc>
          <w:tcPr>
            <w:tcW w:type="dxa" w:w="2960"/>
            <w:gridSpan w:val="2"/>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r>
        <w:tc>
          <w:tcPr>
            <w:tcW w:type="dxa" w:w="800"/>
            <w:tcBorders>
              <w:top w:val="single" w:color="2E75B6" w:sz="4"/>
              <w:left w:val="single" w:color="2E75B6" w:sz="4"/>
              <w:bottom w:val="single" w:color="2E75B6" w:sz="4"/>
              <w:right w:val="single" w:color="2E75B6" w:sz="4"/>
            </w:tcBorders>
            <w:shd w:fill="EBF3FB" w:val="clear"/>
            <w:tcMar>
              <w:top w:type="dxa" w:w="100"/>
              <w:left w:type="dxa" w:w="140"/>
              <w:bottom w:type="dxa" w:w="100"/>
              <w:right w:type="dxa" w:w="140"/>
            </w:tcMar>
            <w:vAlign w:val="center"/>
          </w:tcPr>
          <w:p>
            <w:pPr>
              <w:spacing w:after="40" w:before="40"/>
              <w:jc w:val="left"/>
            </w:pPr>
            <w:r>
              <w:rPr>
                <w:rFonts w:ascii="Arial" w:cs="Arial" w:eastAsia="Arial" w:hAnsi="Arial"/>
                <w:b/>
                <w:bCs/>
                <w:i w:val="false"/>
                <w:iCs w:val="false"/>
                <w:color w:val="1F3864"/>
                <w:sz w:val="20"/>
                <w:szCs w:val="20"/>
              </w:rPr>
              <w:t xml:space="preserve">Desarrollador:</w:t>
            </w:r>
          </w:p>
        </w:tc>
        <w:tc>
          <w:tcPr>
            <w:tcW w:type="dxa" w:w="2800"/>
            <w:gridSpan w:val="2"/>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W w:type="dxa" w:w="1400"/>
            <w:tcBorders>
              <w:top w:val="single" w:color="2E75B6" w:sz="4"/>
              <w:left w:val="single" w:color="2E75B6" w:sz="4"/>
              <w:bottom w:val="single" w:color="2E75B6" w:sz="4"/>
              <w:right w:val="single" w:color="2E75B6" w:sz="4"/>
            </w:tcBorders>
            <w:shd w:fill="EBF3FB" w:val="clear"/>
            <w:tcMar>
              <w:top w:type="dxa" w:w="100"/>
              <w:left w:type="dxa" w:w="140"/>
              <w:bottom w:type="dxa" w:w="100"/>
              <w:right w:type="dxa" w:w="140"/>
            </w:tcMar>
            <w:vAlign w:val="center"/>
          </w:tcPr>
          <w:p>
            <w:pPr>
              <w:spacing w:after="40" w:before="40"/>
              <w:jc w:val="left"/>
            </w:pPr>
            <w:r>
              <w:rPr>
                <w:rFonts w:ascii="Arial" w:cs="Arial" w:eastAsia="Arial" w:hAnsi="Arial"/>
                <w:b/>
                <w:bCs/>
                <w:i w:val="false"/>
                <w:iCs w:val="false"/>
                <w:color w:val="1F3864"/>
                <w:sz w:val="20"/>
                <w:szCs w:val="20"/>
              </w:rPr>
              <w:t xml:space="preserve">Fecha inicio:</w:t>
            </w:r>
          </w:p>
        </w:tc>
        <w:tc>
          <w:tcPr>
            <w:tcW w:type="dxa" w:w="1400"/>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W w:type="dxa" w:w="1200"/>
            <w:tcBorders>
              <w:top w:val="single" w:color="2E75B6" w:sz="4"/>
              <w:left w:val="single" w:color="2E75B6" w:sz="4"/>
              <w:bottom w:val="single" w:color="2E75B6" w:sz="4"/>
              <w:right w:val="single" w:color="2E75B6" w:sz="4"/>
            </w:tcBorders>
            <w:shd w:fill="EBF3FB" w:val="clear"/>
            <w:tcMar>
              <w:top w:type="dxa" w:w="100"/>
              <w:left w:type="dxa" w:w="140"/>
              <w:bottom w:type="dxa" w:w="100"/>
              <w:right w:type="dxa" w:w="140"/>
            </w:tcMar>
            <w:vAlign w:val="center"/>
          </w:tcPr>
          <w:p>
            <w:pPr>
              <w:spacing w:after="40" w:before="40"/>
              <w:jc w:val="left"/>
            </w:pPr>
            <w:r>
              <w:rPr>
                <w:rFonts w:ascii="Arial" w:cs="Arial" w:eastAsia="Arial" w:hAnsi="Arial"/>
                <w:b/>
                <w:bCs/>
                <w:i w:val="false"/>
                <w:iCs w:val="false"/>
                <w:color w:val="1F3864"/>
                <w:sz w:val="20"/>
                <w:szCs w:val="20"/>
              </w:rPr>
              <w:t xml:space="preserve">Fecha fin:</w:t>
            </w:r>
          </w:p>
        </w:tc>
        <w:tc>
          <w:tcPr>
            <w:tcW w:type="dxa" w:w="1760"/>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r>
        <w:tc>
          <w:tcPr>
            <w:tcW w:type="dxa" w:w="80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vAlign w:val="center"/>
          </w:tcPr>
          <w:p>
            <w:pPr>
              <w:spacing w:after="40" w:before="40"/>
              <w:jc w:val="left"/>
            </w:pPr>
            <w:r>
              <w:rPr>
                <w:rFonts w:ascii="Arial" w:cs="Arial" w:eastAsia="Arial" w:hAnsi="Arial"/>
                <w:b/>
                <w:bCs/>
                <w:i w:val="false"/>
                <w:iCs w:val="false"/>
                <w:color w:val="FFFFFF"/>
                <w:sz w:val="20"/>
                <w:szCs w:val="20"/>
              </w:rPr>
              <w:t xml:space="preserve">#</w:t>
            </w:r>
          </w:p>
        </w:tc>
        <w:tc>
          <w:tcPr>
            <w:tcW w:type="dxa" w:w="140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vAlign w:val="center"/>
          </w:tcPr>
          <w:p>
            <w:pPr>
              <w:spacing w:after="40" w:before="40"/>
              <w:jc w:val="left"/>
            </w:pPr>
            <w:r>
              <w:rPr>
                <w:rFonts w:ascii="Arial" w:cs="Arial" w:eastAsia="Arial" w:hAnsi="Arial"/>
                <w:b/>
                <w:bCs/>
                <w:i w:val="false"/>
                <w:iCs w:val="false"/>
                <w:color w:val="FFFFFF"/>
                <w:sz w:val="20"/>
                <w:szCs w:val="20"/>
              </w:rPr>
              <w:t xml:space="preserve">Fecha</w:t>
            </w:r>
          </w:p>
        </w:tc>
        <w:tc>
          <w:tcPr>
            <w:tcW w:type="dxa" w:w="140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vAlign w:val="center"/>
          </w:tcPr>
          <w:p>
            <w:pPr>
              <w:spacing w:after="40" w:before="40"/>
              <w:jc w:val="left"/>
            </w:pPr>
            <w:r>
              <w:rPr>
                <w:rFonts w:ascii="Arial" w:cs="Arial" w:eastAsia="Arial" w:hAnsi="Arial"/>
                <w:b/>
                <w:bCs/>
                <w:i w:val="false"/>
                <w:iCs w:val="false"/>
                <w:color w:val="FFFFFF"/>
                <w:sz w:val="20"/>
                <w:szCs w:val="20"/>
              </w:rPr>
              <w:t xml:space="preserve">Fase del proceso</w:t>
            </w:r>
          </w:p>
        </w:tc>
        <w:tc>
          <w:tcPr>
            <w:tcW w:type="dxa" w:w="140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vAlign w:val="center"/>
          </w:tcPr>
          <w:p>
            <w:pPr>
              <w:spacing w:after="40" w:before="40"/>
              <w:jc w:val="left"/>
            </w:pPr>
            <w:r>
              <w:rPr>
                <w:rFonts w:ascii="Arial" w:cs="Arial" w:eastAsia="Arial" w:hAnsi="Arial"/>
                <w:b/>
                <w:bCs/>
                <w:i w:val="false"/>
                <w:iCs w:val="false"/>
                <w:color w:val="FFFFFF"/>
                <w:sz w:val="20"/>
                <w:szCs w:val="20"/>
              </w:rPr>
              <w:t xml:space="preserve">Tiempo planificado (min)</w:t>
            </w:r>
          </w:p>
        </w:tc>
        <w:tc>
          <w:tcPr>
            <w:tcW w:type="dxa" w:w="140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vAlign w:val="center"/>
          </w:tcPr>
          <w:p>
            <w:pPr>
              <w:spacing w:after="40" w:before="40"/>
              <w:jc w:val="left"/>
            </w:pPr>
            <w:r>
              <w:rPr>
                <w:rFonts w:ascii="Arial" w:cs="Arial" w:eastAsia="Arial" w:hAnsi="Arial"/>
                <w:b/>
                <w:bCs/>
                <w:i w:val="false"/>
                <w:iCs w:val="false"/>
                <w:color w:val="FFFFFF"/>
                <w:sz w:val="20"/>
                <w:szCs w:val="20"/>
              </w:rPr>
              <w:t xml:space="preserve">Tiempo real (min)</w:t>
            </w:r>
          </w:p>
        </w:tc>
        <w:tc>
          <w:tcPr>
            <w:tcW w:type="dxa" w:w="120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vAlign w:val="center"/>
          </w:tcPr>
          <w:p>
            <w:pPr>
              <w:spacing w:after="40" w:before="40"/>
              <w:jc w:val="left"/>
            </w:pPr>
            <w:r>
              <w:rPr>
                <w:rFonts w:ascii="Arial" w:cs="Arial" w:eastAsia="Arial" w:hAnsi="Arial"/>
                <w:b/>
                <w:bCs/>
                <w:i w:val="false"/>
                <w:iCs w:val="false"/>
                <w:color w:val="FFFFFF"/>
                <w:sz w:val="20"/>
                <w:szCs w:val="20"/>
              </w:rPr>
              <w:t xml:space="preserve">Diferencia (min)</w:t>
            </w:r>
          </w:p>
        </w:tc>
        <w:tc>
          <w:tcPr>
            <w:tcW w:type="dxa" w:w="176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vAlign w:val="center"/>
          </w:tcPr>
          <w:p>
            <w:pPr>
              <w:spacing w:after="40" w:before="40"/>
              <w:jc w:val="left"/>
            </w:pPr>
            <w:r>
              <w:rPr>
                <w:rFonts w:ascii="Arial" w:cs="Arial" w:eastAsia="Arial" w:hAnsi="Arial"/>
                <w:b/>
                <w:bCs/>
                <w:i w:val="false"/>
                <w:iCs w:val="false"/>
                <w:color w:val="FFFFFF"/>
                <w:sz w:val="20"/>
                <w:szCs w:val="20"/>
              </w:rPr>
              <w:t xml:space="preserve">Observaciones / Interrupciones</w:t>
            </w:r>
          </w:p>
        </w:tc>
      </w:tr>
      <w:tr>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1</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888888"/>
                <w:sz w:val="20"/>
                <w:szCs w:val="20"/>
              </w:rPr>
              <w:t xml:space="preserve">__/__/____</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Planificación</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r>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2</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888888"/>
                <w:sz w:val="20"/>
                <w:szCs w:val="20"/>
              </w:rPr>
              <w:t xml:space="preserve">__/__/____</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Diseño de alto nivel</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r>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3</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888888"/>
                <w:sz w:val="20"/>
                <w:szCs w:val="20"/>
              </w:rPr>
              <w:t xml:space="preserve">__/__/____</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Revisión de diseño</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r>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4</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888888"/>
                <w:sz w:val="20"/>
                <w:szCs w:val="20"/>
              </w:rPr>
              <w:t xml:space="preserve">__/__/____</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Codificación</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r>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5</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888888"/>
                <w:sz w:val="20"/>
                <w:szCs w:val="20"/>
              </w:rPr>
              <w:t xml:space="preserve">__/__/____</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Revisión de código</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r>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6</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888888"/>
                <w:sz w:val="20"/>
                <w:szCs w:val="20"/>
              </w:rPr>
              <w:t xml:space="preserve">__/__/____</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Compilación / Build</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r>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7</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888888"/>
                <w:sz w:val="20"/>
                <w:szCs w:val="20"/>
              </w:rPr>
              <w:t xml:space="preserve">__/__/____</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Pruebas unitarias</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r>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8</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888888"/>
                <w:sz w:val="20"/>
                <w:szCs w:val="20"/>
              </w:rPr>
              <w:t xml:space="preserve">__/__/____</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Corrección de defectos</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r>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9</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888888"/>
                <w:sz w:val="20"/>
                <w:szCs w:val="20"/>
              </w:rPr>
              <w:t xml:space="preserve">__/__/____</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Post-mortem / Análisis</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r>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10</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iCs/>
                <w:color w:val="888888"/>
                <w:sz w:val="20"/>
                <w:szCs w:val="20"/>
              </w:rPr>
              <w:t xml:space="preserve">Otra actividad:</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r>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11</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iCs/>
                <w:color w:val="888888"/>
                <w:sz w:val="20"/>
                <w:szCs w:val="20"/>
              </w:rPr>
              <w:t xml:space="preserve">Otra actividad:</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r>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12</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iCs/>
                <w:color w:val="888888"/>
                <w:sz w:val="20"/>
                <w:szCs w:val="20"/>
              </w:rPr>
              <w:t xml:space="preserve">Otra actividad:</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r>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13</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iCs/>
                <w:color w:val="888888"/>
                <w:sz w:val="20"/>
                <w:szCs w:val="20"/>
              </w:rPr>
              <w:t xml:space="preserve">Otra actividad:</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r>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14</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iCs/>
                <w:color w:val="888888"/>
                <w:sz w:val="20"/>
                <w:szCs w:val="20"/>
              </w:rPr>
              <w:t xml:space="preserve">Otra actividad:</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r>
        <w:tc>
          <w:tcPr>
            <w:gridSpan w:val="3"/>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vAlign w:val="center"/>
          </w:tcPr>
          <w:p>
            <w:pPr>
              <w:spacing w:after="40" w:before="40"/>
              <w:jc w:val="right"/>
            </w:pPr>
            <w:r>
              <w:rPr>
                <w:rFonts w:ascii="Arial" w:cs="Arial" w:eastAsia="Arial" w:hAnsi="Arial"/>
                <w:b/>
                <w:bCs/>
                <w:i w:val="false"/>
                <w:iCs w:val="false"/>
                <w:color w:val="FFFFFF"/>
                <w:sz w:val="20"/>
                <w:szCs w:val="20"/>
              </w:rPr>
              <w:t xml:space="preserve">TOTALES</w:t>
            </w:r>
          </w:p>
        </w:tc>
        <w:tc>
          <w:tcPr>
            <w:tcBorders>
              <w:top w:val="single" w:color="2E75B6" w:sz="4"/>
              <w:left w:val="single" w:color="2E75B6" w:sz="4"/>
              <w:bottom w:val="single" w:color="2E75B6" w:sz="4"/>
              <w:right w:val="single" w:color="2E75B6" w:sz="4"/>
            </w:tcBorders>
            <w:shd w:fill="FFF2CC"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2CC"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2CC"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r>
        <w:tc>
          <w:tcPr>
            <w:gridSpan w:val="3"/>
            <w:tcBorders>
              <w:top w:val="single" w:color="2E75B6" w:sz="4"/>
              <w:left w:val="single" w:color="2E75B6" w:sz="4"/>
              <w:bottom w:val="single" w:color="2E75B6" w:sz="4"/>
              <w:right w:val="single" w:color="2E75B6" w:sz="4"/>
            </w:tcBorders>
            <w:shd w:fill="EBF3FB" w:val="clear"/>
            <w:tcMar>
              <w:top w:type="dxa" w:w="100"/>
              <w:left w:type="dxa" w:w="140"/>
              <w:bottom w:type="dxa" w:w="100"/>
              <w:right w:type="dxa" w:w="140"/>
            </w:tcMar>
            <w:vAlign w:val="center"/>
          </w:tcPr>
          <w:p>
            <w:pPr>
              <w:spacing w:after="40" w:before="40"/>
              <w:jc w:val="left"/>
            </w:pPr>
            <w:r>
              <w:rPr>
                <w:rFonts w:ascii="Arial" w:cs="Arial" w:eastAsia="Arial" w:hAnsi="Arial"/>
                <w:b/>
                <w:bCs/>
                <w:i w:val="false"/>
                <w:iCs w:val="false"/>
                <w:color w:val="1F3864"/>
                <w:sz w:val="20"/>
                <w:szCs w:val="20"/>
              </w:rPr>
              <w:t xml:space="preserve">% Eficiencia (Plan/Real × 100):</w:t>
            </w:r>
          </w:p>
        </w:tc>
        <w:tc>
          <w:tcPr>
            <w:gridSpan w:val="2"/>
            <w:tcBorders>
              <w:top w:val="single" w:color="2E75B6" w:sz="4"/>
              <w:left w:val="single" w:color="2E75B6" w:sz="4"/>
              <w:bottom w:val="single" w:color="2E75B6" w:sz="4"/>
              <w:right w:val="single" w:color="2E75B6" w:sz="4"/>
            </w:tcBorders>
            <w:shd w:fill="FFF2CC"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2CC"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r>
        <w:tc>
          <w:tcPr>
            <w:tcW w:type="dxa" w:w="1"/>
            <w:tcBorders>
              <w:top w:val="single" w:color="2E75B6" w:sz="4"/>
              <w:left w:val="single" w:color="2E75B6" w:sz="4"/>
              <w:bottom w:val="single" w:color="2E75B6" w:sz="4"/>
              <w:right w:val="single" w:color="2E75B6" w:sz="4"/>
            </w:tcBorders>
            <w:shd w:fill="EBF3FB" w:val="clear"/>
            <w:tcMar>
              <w:top w:type="dxa" w:w="100"/>
              <w:left w:type="dxa" w:w="140"/>
              <w:bottom w:type="dxa" w:w="100"/>
              <w:right w:type="dxa" w:w="140"/>
            </w:tcMar>
            <w:vAlign w:val="center"/>
          </w:tcPr>
          <w:p>
            <w:pPr>
              <w:spacing w:after="40" w:before="40"/>
              <w:jc w:val="left"/>
            </w:pPr>
            <w:r>
              <w:rPr>
                <w:rFonts w:ascii="Arial" w:cs="Arial" w:eastAsia="Arial" w:hAnsi="Arial"/>
                <w:b/>
                <w:bCs/>
                <w:i w:val="false"/>
                <w:iCs w:val="false"/>
                <w:color w:val="1F3864"/>
                <w:sz w:val="20"/>
                <w:szCs w:val="20"/>
              </w:rPr>
              <w:t xml:space="preserve">Notas del desarrollador:</w:t>
            </w:r>
          </w:p>
        </w:tc>
        <w:tc>
          <w:tcPr>
            <w:gridSpan w:val="6"/>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r>
        <w:tc>
          <w:tcPr>
            <w:tcBorders>
              <w:top w:val="single" w:color="2E75B6" w:sz="4"/>
              <w:left w:val="single" w:color="2E75B6" w:sz="4"/>
              <w:bottom w:val="single" w:color="2E75B6" w:sz="4"/>
              <w:right w:val="single" w:color="2E75B6" w:sz="4"/>
            </w:tcBorders>
            <w:shd w:fill="EBF3FB" w:val="clear"/>
            <w:tcMar>
              <w:top w:type="dxa" w:w="100"/>
              <w:left w:type="dxa" w:w="140"/>
              <w:bottom w:type="dxa" w:w="100"/>
              <w:right w:type="dxa" w:w="140"/>
            </w:tcMar>
            <w:vAlign w:val="center"/>
          </w:tcPr>
          <w:p>
            <w:pPr>
              <w:spacing w:after="40" w:before="40"/>
              <w:jc w:val="left"/>
            </w:pPr>
            <w:r>
              <w:rPr>
                <w:rFonts w:ascii="Arial" w:cs="Arial" w:eastAsia="Arial" w:hAnsi="Arial"/>
                <w:b/>
                <w:bCs/>
                <w:i w:val="false"/>
                <w:iCs w:val="false"/>
                <w:color w:val="1F3864"/>
                <w:sz w:val="20"/>
                <w:szCs w:val="20"/>
              </w:rPr>
              <w:t xml:space="preserve">Firma del desarrollador:</w:t>
            </w:r>
          </w:p>
        </w:tc>
        <w:tc>
          <w:tcPr>
            <w:gridSpan w:val="2"/>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EBF3FB" w:val="clear"/>
            <w:tcMar>
              <w:top w:type="dxa" w:w="100"/>
              <w:left w:type="dxa" w:w="140"/>
              <w:bottom w:type="dxa" w:w="100"/>
              <w:right w:type="dxa" w:w="140"/>
            </w:tcMar>
            <w:vAlign w:val="center"/>
          </w:tcPr>
          <w:p>
            <w:pPr>
              <w:spacing w:after="40" w:before="40"/>
              <w:jc w:val="left"/>
            </w:pPr>
            <w:r>
              <w:rPr>
                <w:rFonts w:ascii="Arial" w:cs="Arial" w:eastAsia="Arial" w:hAnsi="Arial"/>
                <w:b/>
                <w:bCs/>
                <w:i w:val="false"/>
                <w:iCs w:val="false"/>
                <w:color w:val="1F3864"/>
                <w:sz w:val="20"/>
                <w:szCs w:val="20"/>
              </w:rPr>
              <w:t xml:space="preserve">Firma del instructor:</w:t>
            </w:r>
          </w:p>
        </w:tc>
        <w:tc>
          <w:tcPr>
            <w:gridSpan w:val="3"/>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bl>
    <w:p>
      <w:pPr>
        <w:spacing w:after="40" w:before="40"/>
      </w:pPr>
      <w:r>
        <w:t xml:space="preserve"/>
      </w:r>
    </w:p>
    <w:p>
      <w:pPr>
        <w:spacing w:after="40" w:before="40"/>
      </w:pPr>
      <w:r>
        <w:t xml:space="preserve"/>
      </w:r>
    </w:p>
    <w:p>
      <w:r>
        <w:br/>
      </w:r>
    </w:p>
    <w:p>
      <w:pPr>
        <w:pStyle w:val="Heading1"/>
        <w:spacing w:after="160" w:before="400"/>
      </w:pPr>
      <w:r>
        <w:rPr>
          <w:rFonts w:ascii="Arial" w:cs="Arial" w:eastAsia="Arial" w:hAnsi="Arial"/>
          <w:b/>
          <w:bCs/>
          <w:color w:val="1F3864"/>
          <w:sz w:val="32"/>
          <w:szCs w:val="32"/>
        </w:rPr>
        <w:t xml:space="preserve">Instrumento 2 — Registro de Defectos PSP</w:t>
      </w:r>
    </w:p>
    <w:p>
      <w:pPr>
        <w:spacing w:after="60" w:before="60"/>
        <w:jc w:val="left"/>
      </w:pPr>
      <w:r>
        <w:rPr>
          <w:rFonts w:ascii="Arial" w:cs="Arial" w:eastAsia="Arial" w:hAnsi="Arial"/>
          <w:b w:val="false"/>
          <w:bCs w:val="false"/>
          <w:i/>
          <w:iCs/>
          <w:color w:val="555555"/>
          <w:sz w:val="20"/>
          <w:szCs w:val="20"/>
        </w:rPr>
        <w:t xml:space="preserve">Instrucciones de uso: Registre cada defecto en el momento en que lo detecte. Identifique la fase en que fue inyectado (origen) y la fase en que fue detectado. El análisis de causas raíz al final del proyecto le permitirá mejorar su proceso personal de desarrollo.</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00"/>
        <w:gridCol w:w="1200"/>
        <w:gridCol w:w="1200"/>
        <w:gridCol w:w="1200"/>
        <w:gridCol w:w="1200"/>
        <w:gridCol w:w="800"/>
        <w:gridCol w:w="2440"/>
      </w:tblGrid>
      <w:tr>
        <w:tc>
          <w:tcPr>
            <w:gridSpan w:val="8"/>
            <w:tcBorders>
              <w:top w:val="single" w:color="2E75B6" w:sz="4"/>
              <w:left w:val="single" w:color="2E75B6" w:sz="4"/>
              <w:bottom w:val="single" w:color="2E75B6" w:sz="4"/>
              <w:right w:val="single" w:color="2E75B6" w:sz="4"/>
            </w:tcBorders>
            <w:shd w:fill="2E75B6" w:val="clear"/>
            <w:tcMar>
              <w:top w:type="dxa" w:w="100"/>
              <w:left w:type="dxa" w:w="140"/>
              <w:bottom w:type="dxa" w:w="100"/>
              <w:right w:type="dxa" w:w="140"/>
            </w:tcMar>
            <w:vAlign w:val="center"/>
          </w:tcPr>
          <w:p>
            <w:pPr>
              <w:spacing w:after="40" w:before="40"/>
              <w:jc w:val="center"/>
            </w:pPr>
            <w:r>
              <w:rPr>
                <w:rFonts w:ascii="Arial" w:cs="Arial" w:eastAsia="Arial" w:hAnsi="Arial"/>
                <w:b/>
                <w:bCs/>
                <w:i w:val="false"/>
                <w:iCs w:val="false"/>
                <w:color w:val="FFFFFF"/>
                <w:sz w:val="22"/>
                <w:szCs w:val="22"/>
              </w:rPr>
              <w:t xml:space="preserve">REGISTRO DE DEFECTOS PSP — Proceso Personal de Software</w:t>
            </w:r>
          </w:p>
        </w:tc>
      </w:tr>
      <w:tr>
        <w:tc>
          <w:tcPr>
            <w:tcW w:type="dxa" w:w="520"/>
            <w:tcBorders>
              <w:top w:val="single" w:color="2E75B6" w:sz="4"/>
              <w:left w:val="single" w:color="2E75B6" w:sz="4"/>
              <w:bottom w:val="single" w:color="2E75B6" w:sz="4"/>
              <w:right w:val="single" w:color="2E75B6" w:sz="4"/>
            </w:tcBorders>
            <w:shd w:fill="EBF3FB" w:val="clear"/>
            <w:tcMar>
              <w:top w:type="dxa" w:w="100"/>
              <w:left w:type="dxa" w:w="140"/>
              <w:bottom w:type="dxa" w:w="100"/>
              <w:right w:type="dxa" w:w="140"/>
            </w:tcMar>
            <w:vAlign w:val="center"/>
          </w:tcPr>
          <w:p>
            <w:pPr>
              <w:spacing w:after="40" w:before="40"/>
              <w:jc w:val="left"/>
            </w:pPr>
            <w:r>
              <w:rPr>
                <w:rFonts w:ascii="Arial" w:cs="Arial" w:eastAsia="Arial" w:hAnsi="Arial"/>
                <w:b/>
                <w:bCs/>
                <w:i w:val="false"/>
                <w:iCs w:val="false"/>
                <w:color w:val="1F3864"/>
                <w:sz w:val="20"/>
                <w:szCs w:val="20"/>
              </w:rPr>
              <w:t xml:space="preserve">Proyecto:</w:t>
            </w:r>
          </w:p>
        </w:tc>
        <w:tc>
          <w:tcPr>
            <w:tcW w:type="dxa" w:w="2000"/>
            <w:gridSpan w:val="2"/>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W w:type="dxa" w:w="1200"/>
            <w:tcBorders>
              <w:top w:val="single" w:color="2E75B6" w:sz="4"/>
              <w:left w:val="single" w:color="2E75B6" w:sz="4"/>
              <w:bottom w:val="single" w:color="2E75B6" w:sz="4"/>
              <w:right w:val="single" w:color="2E75B6" w:sz="4"/>
            </w:tcBorders>
            <w:shd w:fill="EBF3FB" w:val="clear"/>
            <w:tcMar>
              <w:top w:type="dxa" w:w="100"/>
              <w:left w:type="dxa" w:w="140"/>
              <w:bottom w:type="dxa" w:w="100"/>
              <w:right w:type="dxa" w:w="140"/>
            </w:tcMar>
            <w:vAlign w:val="center"/>
          </w:tcPr>
          <w:p>
            <w:pPr>
              <w:spacing w:after="40" w:before="40"/>
              <w:jc w:val="left"/>
            </w:pPr>
            <w:r>
              <w:rPr>
                <w:rFonts w:ascii="Arial" w:cs="Arial" w:eastAsia="Arial" w:hAnsi="Arial"/>
                <w:b/>
                <w:bCs/>
                <w:i w:val="false"/>
                <w:iCs w:val="false"/>
                <w:color w:val="1F3864"/>
                <w:sz w:val="20"/>
                <w:szCs w:val="20"/>
              </w:rPr>
              <w:t xml:space="preserve">Desarrollador:</w:t>
            </w:r>
          </w:p>
        </w:tc>
        <w:tc>
          <w:tcPr>
            <w:tcW w:type="dxa" w:w="2400"/>
            <w:gridSpan w:val="2"/>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W w:type="dxa" w:w="800"/>
            <w:tcBorders>
              <w:top w:val="single" w:color="2E75B6" w:sz="4"/>
              <w:left w:val="single" w:color="2E75B6" w:sz="4"/>
              <w:bottom w:val="single" w:color="2E75B6" w:sz="4"/>
              <w:right w:val="single" w:color="2E75B6" w:sz="4"/>
            </w:tcBorders>
            <w:shd w:fill="EBF3FB" w:val="clear"/>
            <w:tcMar>
              <w:top w:type="dxa" w:w="100"/>
              <w:left w:type="dxa" w:w="140"/>
              <w:bottom w:type="dxa" w:w="100"/>
              <w:right w:type="dxa" w:w="140"/>
            </w:tcMar>
            <w:vAlign w:val="center"/>
          </w:tcPr>
          <w:p>
            <w:pPr>
              <w:spacing w:after="40" w:before="40"/>
              <w:jc w:val="left"/>
            </w:pPr>
            <w:r>
              <w:rPr>
                <w:rFonts w:ascii="Arial" w:cs="Arial" w:eastAsia="Arial" w:hAnsi="Arial"/>
                <w:b/>
                <w:bCs/>
                <w:i w:val="false"/>
                <w:iCs w:val="false"/>
                <w:color w:val="1F3864"/>
                <w:sz w:val="20"/>
                <w:szCs w:val="20"/>
              </w:rPr>
              <w:t xml:space="preserve">Fecha:</w:t>
            </w:r>
          </w:p>
        </w:tc>
        <w:tc>
          <w:tcPr>
            <w:tcW w:type="dxa" w:w="2440"/>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r>
        <w:tc>
          <w:tcPr>
            <w:tcW w:type="dxa" w:w="52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vAlign w:val="center"/>
          </w:tcPr>
          <w:p>
            <w:pPr>
              <w:spacing w:after="40" w:before="40"/>
              <w:jc w:val="left"/>
            </w:pPr>
            <w:r>
              <w:rPr>
                <w:rFonts w:ascii="Arial" w:cs="Arial" w:eastAsia="Arial" w:hAnsi="Arial"/>
                <w:b/>
                <w:bCs/>
                <w:i w:val="false"/>
                <w:iCs w:val="false"/>
                <w:color w:val="FFFFFF"/>
                <w:sz w:val="20"/>
                <w:szCs w:val="20"/>
              </w:rPr>
              <w:t xml:space="preserve">#</w:t>
            </w:r>
          </w:p>
        </w:tc>
        <w:tc>
          <w:tcPr>
            <w:tcW w:type="dxa" w:w="80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vAlign w:val="center"/>
          </w:tcPr>
          <w:p>
            <w:pPr>
              <w:spacing w:after="40" w:before="40"/>
              <w:jc w:val="left"/>
            </w:pPr>
            <w:r>
              <w:rPr>
                <w:rFonts w:ascii="Arial" w:cs="Arial" w:eastAsia="Arial" w:hAnsi="Arial"/>
                <w:b/>
                <w:bCs/>
                <w:i w:val="false"/>
                <w:iCs w:val="false"/>
                <w:color w:val="FFFFFF"/>
                <w:sz w:val="20"/>
                <w:szCs w:val="20"/>
              </w:rPr>
              <w:t xml:space="preserve">Fecha</w:t>
            </w:r>
          </w:p>
        </w:tc>
        <w:tc>
          <w:tcPr>
            <w:tcW w:type="dxa" w:w="120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vAlign w:val="center"/>
          </w:tcPr>
          <w:p>
            <w:pPr>
              <w:spacing w:after="40" w:before="40"/>
              <w:jc w:val="left"/>
            </w:pPr>
            <w:r>
              <w:rPr>
                <w:rFonts w:ascii="Arial" w:cs="Arial" w:eastAsia="Arial" w:hAnsi="Arial"/>
                <w:b/>
                <w:bCs/>
                <w:i w:val="false"/>
                <w:iCs w:val="false"/>
                <w:color w:val="FFFFFF"/>
                <w:sz w:val="20"/>
                <w:szCs w:val="20"/>
              </w:rPr>
              <w:t xml:space="preserve">Fase de inyección</w:t>
            </w:r>
          </w:p>
        </w:tc>
        <w:tc>
          <w:tcPr>
            <w:tcW w:type="dxa" w:w="120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vAlign w:val="center"/>
          </w:tcPr>
          <w:p>
            <w:pPr>
              <w:spacing w:after="40" w:before="40"/>
              <w:jc w:val="left"/>
            </w:pPr>
            <w:r>
              <w:rPr>
                <w:rFonts w:ascii="Arial" w:cs="Arial" w:eastAsia="Arial" w:hAnsi="Arial"/>
                <w:b/>
                <w:bCs/>
                <w:i w:val="false"/>
                <w:iCs w:val="false"/>
                <w:color w:val="FFFFFF"/>
                <w:sz w:val="20"/>
                <w:szCs w:val="20"/>
              </w:rPr>
              <w:t xml:space="preserve">Fase de detección</w:t>
            </w:r>
          </w:p>
        </w:tc>
        <w:tc>
          <w:tcPr>
            <w:tcW w:type="dxa" w:w="120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vAlign w:val="center"/>
          </w:tcPr>
          <w:p>
            <w:pPr>
              <w:spacing w:after="40" w:before="40"/>
              <w:jc w:val="left"/>
            </w:pPr>
            <w:r>
              <w:rPr>
                <w:rFonts w:ascii="Arial" w:cs="Arial" w:eastAsia="Arial" w:hAnsi="Arial"/>
                <w:b/>
                <w:bCs/>
                <w:i w:val="false"/>
                <w:iCs w:val="false"/>
                <w:color w:val="FFFFFF"/>
                <w:sz w:val="20"/>
                <w:szCs w:val="20"/>
              </w:rPr>
              <w:t xml:space="preserve">Tipo de defecto</w:t>
            </w:r>
          </w:p>
        </w:tc>
        <w:tc>
          <w:tcPr>
            <w:tcW w:type="dxa" w:w="120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vAlign w:val="center"/>
          </w:tcPr>
          <w:p>
            <w:pPr>
              <w:spacing w:after="40" w:before="40"/>
              <w:jc w:val="left"/>
            </w:pPr>
            <w:r>
              <w:rPr>
                <w:rFonts w:ascii="Arial" w:cs="Arial" w:eastAsia="Arial" w:hAnsi="Arial"/>
                <w:b/>
                <w:bCs/>
                <w:i w:val="false"/>
                <w:iCs w:val="false"/>
                <w:color w:val="FFFFFF"/>
                <w:sz w:val="20"/>
                <w:szCs w:val="20"/>
              </w:rPr>
              <w:t xml:space="preserve">Tiempo de corrección (min)</w:t>
            </w:r>
          </w:p>
        </w:tc>
        <w:tc>
          <w:tcPr>
            <w:tcW w:type="dxa" w:w="80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vAlign w:val="center"/>
          </w:tcPr>
          <w:p>
            <w:pPr>
              <w:spacing w:after="40" w:before="40"/>
              <w:jc w:val="left"/>
            </w:pPr>
            <w:r>
              <w:rPr>
                <w:rFonts w:ascii="Arial" w:cs="Arial" w:eastAsia="Arial" w:hAnsi="Arial"/>
                <w:b/>
                <w:bCs/>
                <w:i w:val="false"/>
                <w:iCs w:val="false"/>
                <w:color w:val="FFFFFF"/>
                <w:sz w:val="20"/>
                <w:szCs w:val="20"/>
              </w:rPr>
              <w:t xml:space="preserve">Severidad</w:t>
            </w:r>
          </w:p>
        </w:tc>
        <w:tc>
          <w:tcPr>
            <w:tcW w:type="dxa" w:w="244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vAlign w:val="center"/>
          </w:tcPr>
          <w:p>
            <w:pPr>
              <w:spacing w:after="40" w:before="40"/>
              <w:jc w:val="left"/>
            </w:pPr>
            <w:r>
              <w:rPr>
                <w:rFonts w:ascii="Arial" w:cs="Arial" w:eastAsia="Arial" w:hAnsi="Arial"/>
                <w:b/>
                <w:bCs/>
                <w:i w:val="false"/>
                <w:iCs w:val="false"/>
                <w:color w:val="FFFFFF"/>
                <w:sz w:val="20"/>
                <w:szCs w:val="20"/>
              </w:rPr>
              <w:t xml:space="preserve">Descripción del defecto y solución aplicada</w:t>
            </w:r>
          </w:p>
        </w:tc>
      </w:tr>
      <w:tr>
        <w:tc>
          <w:tcPr>
            <w:gridSpan w:val="2"/>
            <w:tcBorders>
              <w:top w:val="single" w:color="2E75B6" w:sz="4"/>
              <w:left w:val="single" w:color="2E75B6" w:sz="4"/>
              <w:bottom w:val="single" w:color="2E75B6" w:sz="4"/>
              <w:right w:val="single" w:color="2E75B6" w:sz="4"/>
            </w:tcBorders>
            <w:shd w:fill="EBF3FB" w:val="clear"/>
            <w:tcMar>
              <w:top w:type="dxa" w:w="100"/>
              <w:left w:type="dxa" w:w="140"/>
              <w:bottom w:type="dxa" w:w="100"/>
              <w:right w:type="dxa" w:w="140"/>
            </w:tcMar>
            <w:vAlign w:val="center"/>
          </w:tcPr>
          <w:p>
            <w:pPr>
              <w:spacing w:after="40" w:before="40"/>
              <w:jc w:val="left"/>
            </w:pPr>
            <w:r>
              <w:rPr>
                <w:rFonts w:ascii="Arial" w:cs="Arial" w:eastAsia="Arial" w:hAnsi="Arial"/>
                <w:b/>
                <w:bCs/>
                <w:i w:val="false"/>
                <w:iCs w:val="false"/>
                <w:color w:val="1F3864"/>
                <w:sz w:val="20"/>
                <w:szCs w:val="20"/>
              </w:rPr>
              <w:t xml:space="preserve">Tipos de defecto:</w:t>
            </w:r>
          </w:p>
        </w:tc>
        <w:tc>
          <w:tcPr>
            <w:gridSpan w:val="6"/>
            <w:tcBorders>
              <w:top w:val="single" w:color="2E75B6" w:sz="4"/>
              <w:left w:val="single" w:color="2E75B6" w:sz="4"/>
              <w:bottom w:val="single" w:color="2E75B6" w:sz="4"/>
              <w:right w:val="single" w:color="2E75B6" w:sz="4"/>
            </w:tcBorders>
            <w:shd w:fill="F7FB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444444"/>
                <w:sz w:val="18"/>
                <w:szCs w:val="18"/>
              </w:rPr>
              <w:t xml:space="preserve">Documentación  |  Sintaxis  |  Construcción/Compilación  |  Asignación  |  Interfaz  |  Verificación/Validación  |  Datos  |  Función/Lógica  |  Sistema  |  Ambiente</w:t>
            </w:r>
          </w:p>
        </w:tc>
      </w:tr>
      <w:tr>
        <w:tc>
          <w:tcPr>
            <w:gridSpan w:val="2"/>
            <w:tcBorders>
              <w:top w:val="single" w:color="2E75B6" w:sz="4"/>
              <w:left w:val="single" w:color="2E75B6" w:sz="4"/>
              <w:bottom w:val="single" w:color="2E75B6" w:sz="4"/>
              <w:right w:val="single" w:color="2E75B6" w:sz="4"/>
            </w:tcBorders>
            <w:shd w:fill="EBF3FB" w:val="clear"/>
            <w:tcMar>
              <w:top w:type="dxa" w:w="100"/>
              <w:left w:type="dxa" w:w="140"/>
              <w:bottom w:type="dxa" w:w="100"/>
              <w:right w:type="dxa" w:w="140"/>
            </w:tcMar>
            <w:vAlign w:val="center"/>
          </w:tcPr>
          <w:p>
            <w:pPr>
              <w:spacing w:after="40" w:before="40"/>
              <w:jc w:val="left"/>
            </w:pPr>
            <w:r>
              <w:rPr>
                <w:rFonts w:ascii="Arial" w:cs="Arial" w:eastAsia="Arial" w:hAnsi="Arial"/>
                <w:b/>
                <w:bCs/>
                <w:i w:val="false"/>
                <w:iCs w:val="false"/>
                <w:color w:val="1F3864"/>
                <w:sz w:val="20"/>
                <w:szCs w:val="20"/>
              </w:rPr>
              <w:t xml:space="preserve">Fases:</w:t>
            </w:r>
          </w:p>
        </w:tc>
        <w:tc>
          <w:tcPr>
            <w:gridSpan w:val="6"/>
            <w:tcBorders>
              <w:top w:val="single" w:color="2E75B6" w:sz="4"/>
              <w:left w:val="single" w:color="2E75B6" w:sz="4"/>
              <w:bottom w:val="single" w:color="2E75B6" w:sz="4"/>
              <w:right w:val="single" w:color="2E75B6" w:sz="4"/>
            </w:tcBorders>
            <w:shd w:fill="F7FB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444444"/>
                <w:sz w:val="18"/>
                <w:szCs w:val="18"/>
              </w:rPr>
              <w:t xml:space="preserve">Planificación / Diseño / Codificación / Revisión / Pruebas / Post-mortem</w:t>
            </w:r>
          </w:p>
        </w:tc>
      </w:tr>
      <w:tr>
        <w:tc>
          <w:tcPr>
            <w:gridSpan w:val="2"/>
            <w:tcBorders>
              <w:top w:val="single" w:color="2E75B6" w:sz="4"/>
              <w:left w:val="single" w:color="2E75B6" w:sz="4"/>
              <w:bottom w:val="single" w:color="2E75B6" w:sz="4"/>
              <w:right w:val="single" w:color="2E75B6" w:sz="4"/>
            </w:tcBorders>
            <w:shd w:fill="EBF3FB" w:val="clear"/>
            <w:tcMar>
              <w:top w:type="dxa" w:w="100"/>
              <w:left w:type="dxa" w:w="140"/>
              <w:bottom w:type="dxa" w:w="100"/>
              <w:right w:type="dxa" w:w="140"/>
            </w:tcMar>
            <w:vAlign w:val="center"/>
          </w:tcPr>
          <w:p>
            <w:pPr>
              <w:spacing w:after="40" w:before="40"/>
              <w:jc w:val="left"/>
            </w:pPr>
            <w:r>
              <w:rPr>
                <w:rFonts w:ascii="Arial" w:cs="Arial" w:eastAsia="Arial" w:hAnsi="Arial"/>
                <w:b/>
                <w:bCs/>
                <w:i w:val="false"/>
                <w:iCs w:val="false"/>
                <w:color w:val="1F3864"/>
                <w:sz w:val="20"/>
                <w:szCs w:val="20"/>
              </w:rPr>
              <w:t xml:space="preserve">Severidad:</w:t>
            </w:r>
          </w:p>
        </w:tc>
        <w:tc>
          <w:tcPr>
            <w:gridSpan w:val="6"/>
            <w:tcBorders>
              <w:top w:val="single" w:color="2E75B6" w:sz="4"/>
              <w:left w:val="single" w:color="2E75B6" w:sz="4"/>
              <w:bottom w:val="single" w:color="2E75B6" w:sz="4"/>
              <w:right w:val="single" w:color="2E75B6" w:sz="4"/>
            </w:tcBorders>
            <w:shd w:fill="F7FB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444444"/>
                <w:sz w:val="18"/>
                <w:szCs w:val="18"/>
              </w:rPr>
              <w:t xml:space="preserve">1-Crítico  |  2-Alto  |  3-Medio  |  4-Bajo</w:t>
            </w:r>
          </w:p>
        </w:tc>
      </w:tr>
      <w:tr>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1</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r>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2</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r>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3</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r>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4</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r>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5</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r>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6</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r>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7</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r>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8</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r>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9</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r>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10</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r>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11</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r>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12</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r>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13</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r>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14</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r>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15</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r>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16</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r>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17</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r>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18</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r>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19</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r>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20</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r>
        <w:tc>
          <w:tcPr>
            <w:gridSpan w:val="8"/>
            <w:tcBorders>
              <w:top w:val="single" w:color="2E75B6" w:sz="4"/>
              <w:left w:val="single" w:color="2E75B6" w:sz="4"/>
              <w:bottom w:val="single" w:color="2E75B6" w:sz="4"/>
              <w:right w:val="single" w:color="2E75B6" w:sz="4"/>
            </w:tcBorders>
            <w:shd w:fill="BDD7EE" w:val="clear"/>
            <w:tcMar>
              <w:top w:type="dxa" w:w="100"/>
              <w:left w:type="dxa" w:w="140"/>
              <w:bottom w:type="dxa" w:w="100"/>
              <w:right w:type="dxa" w:w="140"/>
            </w:tcMar>
            <w:vAlign w:val="center"/>
          </w:tcPr>
          <w:p>
            <w:pPr>
              <w:spacing w:after="40" w:before="40"/>
              <w:jc w:val="left"/>
            </w:pPr>
            <w:r>
              <w:rPr>
                <w:rFonts w:ascii="Arial" w:cs="Arial" w:eastAsia="Arial" w:hAnsi="Arial"/>
                <w:b/>
                <w:bCs/>
                <w:i w:val="false"/>
                <w:iCs w:val="false"/>
                <w:color w:val="1F3864"/>
                <w:sz w:val="20"/>
                <w:szCs w:val="20"/>
              </w:rPr>
              <w:t xml:space="preserve">RESUMEN DE DEFECTOS</w:t>
            </w:r>
          </w:p>
        </w:tc>
      </w:tr>
      <w:tr>
        <w:tc>
          <w:tcPr>
            <w:tcW w:type="dxa" w:w="2"/>
            <w:tcBorders>
              <w:top w:val="single" w:color="2E75B6" w:sz="4"/>
              <w:left w:val="single" w:color="2E75B6" w:sz="4"/>
              <w:bottom w:val="single" w:color="2E75B6" w:sz="4"/>
              <w:right w:val="single" w:color="2E75B6" w:sz="4"/>
            </w:tcBorders>
            <w:shd w:fill="EBF3FB" w:val="clear"/>
            <w:tcMar>
              <w:top w:type="dxa" w:w="100"/>
              <w:left w:type="dxa" w:w="140"/>
              <w:bottom w:type="dxa" w:w="100"/>
              <w:right w:type="dxa" w:w="140"/>
            </w:tcMar>
            <w:vAlign w:val="center"/>
          </w:tcPr>
          <w:p>
            <w:pPr>
              <w:spacing w:after="40" w:before="40"/>
              <w:jc w:val="left"/>
            </w:pPr>
            <w:r>
              <w:rPr>
                <w:rFonts w:ascii="Arial" w:cs="Arial" w:eastAsia="Arial" w:hAnsi="Arial"/>
                <w:b/>
                <w:bCs/>
                <w:i w:val="false"/>
                <w:iCs w:val="false"/>
                <w:color w:val="1F3864"/>
                <w:sz w:val="20"/>
                <w:szCs w:val="20"/>
              </w:rPr>
              <w:t xml:space="preserve">Total defectos encontrados:</w:t>
            </w:r>
          </w:p>
        </w:tc>
        <w:tc>
          <w:tcPr>
            <w:tcW w:type="dxa" w:w="1200"/>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W w:type="dxa" w:w="2"/>
            <w:tcBorders>
              <w:top w:val="single" w:color="2E75B6" w:sz="4"/>
              <w:left w:val="single" w:color="2E75B6" w:sz="4"/>
              <w:bottom w:val="single" w:color="2E75B6" w:sz="4"/>
              <w:right w:val="single" w:color="2E75B6" w:sz="4"/>
            </w:tcBorders>
            <w:shd w:fill="EBF3FB" w:val="clear"/>
            <w:tcMar>
              <w:top w:type="dxa" w:w="100"/>
              <w:left w:type="dxa" w:w="140"/>
              <w:bottom w:type="dxa" w:w="100"/>
              <w:right w:type="dxa" w:w="140"/>
            </w:tcMar>
            <w:vAlign w:val="center"/>
          </w:tcPr>
          <w:p>
            <w:pPr>
              <w:spacing w:after="40" w:before="40"/>
              <w:jc w:val="left"/>
            </w:pPr>
            <w:r>
              <w:rPr>
                <w:rFonts w:ascii="Arial" w:cs="Arial" w:eastAsia="Arial" w:hAnsi="Arial"/>
                <w:b/>
                <w:bCs/>
                <w:i w:val="false"/>
                <w:iCs w:val="false"/>
                <w:color w:val="1F3864"/>
                <w:sz w:val="20"/>
                <w:szCs w:val="20"/>
              </w:rPr>
              <w:t xml:space="preserve">Total tiempo corrección (min):</w:t>
            </w:r>
          </w:p>
        </w:tc>
        <w:tc>
          <w:tcPr>
            <w:tcW w:type="dxa" w:w="1200"/>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W w:type="dxa" w:w="1"/>
            <w:tcBorders>
              <w:top w:val="single" w:color="2E75B6" w:sz="4"/>
              <w:left w:val="single" w:color="2E75B6" w:sz="4"/>
              <w:bottom w:val="single" w:color="2E75B6" w:sz="4"/>
              <w:right w:val="single" w:color="2E75B6" w:sz="4"/>
            </w:tcBorders>
            <w:shd w:fill="EBF3FB" w:val="clear"/>
            <w:tcMar>
              <w:top w:type="dxa" w:w="100"/>
              <w:left w:type="dxa" w:w="140"/>
              <w:bottom w:type="dxa" w:w="100"/>
              <w:right w:type="dxa" w:w="140"/>
            </w:tcMar>
            <w:vAlign w:val="center"/>
          </w:tcPr>
          <w:p>
            <w:pPr>
              <w:spacing w:after="40" w:before="40"/>
              <w:jc w:val="left"/>
            </w:pPr>
            <w:r>
              <w:rPr>
                <w:rFonts w:ascii="Arial" w:cs="Arial" w:eastAsia="Arial" w:hAnsi="Arial"/>
                <w:b/>
                <w:bCs/>
                <w:i w:val="false"/>
                <w:iCs w:val="false"/>
                <w:color w:val="1F3864"/>
                <w:sz w:val="20"/>
                <w:szCs w:val="20"/>
              </w:rPr>
              <w:t xml:space="preserve">Defectos críticos:</w:t>
            </w:r>
          </w:p>
        </w:tc>
        <w:tc>
          <w:tcPr>
            <w:tcW w:type="dxa" w:w="2440"/>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r>
        <w:tc>
          <w:tcPr>
            <w:tcW w:type="dxa" w:w="2"/>
            <w:tcBorders>
              <w:top w:val="single" w:color="2E75B6" w:sz="4"/>
              <w:left w:val="single" w:color="2E75B6" w:sz="4"/>
              <w:bottom w:val="single" w:color="2E75B6" w:sz="4"/>
              <w:right w:val="single" w:color="2E75B6" w:sz="4"/>
            </w:tcBorders>
            <w:shd w:fill="EBF3FB" w:val="clear"/>
            <w:tcMar>
              <w:top w:type="dxa" w:w="100"/>
              <w:left w:type="dxa" w:w="140"/>
              <w:bottom w:type="dxa" w:w="100"/>
              <w:right w:type="dxa" w:w="140"/>
            </w:tcMar>
            <w:vAlign w:val="center"/>
          </w:tcPr>
          <w:p>
            <w:pPr>
              <w:spacing w:after="40" w:before="40"/>
              <w:jc w:val="left"/>
            </w:pPr>
            <w:r>
              <w:rPr>
                <w:rFonts w:ascii="Arial" w:cs="Arial" w:eastAsia="Arial" w:hAnsi="Arial"/>
                <w:b/>
                <w:bCs/>
                <w:i w:val="false"/>
                <w:iCs w:val="false"/>
                <w:color w:val="1F3864"/>
                <w:sz w:val="20"/>
                <w:szCs w:val="20"/>
              </w:rPr>
              <w:t xml:space="preserve">Fase con más defectos:</w:t>
            </w:r>
          </w:p>
        </w:tc>
        <w:tc>
          <w:tcPr>
            <w:gridSpan w:val="2"/>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W w:type="dxa" w:w="2"/>
            <w:tcBorders>
              <w:top w:val="single" w:color="2E75B6" w:sz="4"/>
              <w:left w:val="single" w:color="2E75B6" w:sz="4"/>
              <w:bottom w:val="single" w:color="2E75B6" w:sz="4"/>
              <w:right w:val="single" w:color="2E75B6" w:sz="4"/>
            </w:tcBorders>
            <w:shd w:fill="EBF3FB" w:val="clear"/>
            <w:tcMar>
              <w:top w:type="dxa" w:w="100"/>
              <w:left w:type="dxa" w:w="140"/>
              <w:bottom w:type="dxa" w:w="100"/>
              <w:right w:type="dxa" w:w="140"/>
            </w:tcMar>
            <w:vAlign w:val="center"/>
          </w:tcPr>
          <w:p>
            <w:pPr>
              <w:spacing w:after="40" w:before="40"/>
              <w:jc w:val="left"/>
            </w:pPr>
            <w:r>
              <w:rPr>
                <w:rFonts w:ascii="Arial" w:cs="Arial" w:eastAsia="Arial" w:hAnsi="Arial"/>
                <w:b/>
                <w:bCs/>
                <w:i w:val="false"/>
                <w:iCs w:val="false"/>
                <w:color w:val="1F3864"/>
                <w:sz w:val="20"/>
                <w:szCs w:val="20"/>
              </w:rPr>
              <w:t xml:space="preserve">Tipo más frecuente:</w:t>
            </w:r>
          </w:p>
        </w:tc>
        <w:tc>
          <w:tcPr>
            <w:gridSpan w:val="2"/>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r>
        <w:tc>
          <w:tcPr>
            <w:gridSpan w:val="2"/>
            <w:tcBorders>
              <w:top w:val="single" w:color="2E75B6" w:sz="4"/>
              <w:left w:val="single" w:color="2E75B6" w:sz="4"/>
              <w:bottom w:val="single" w:color="2E75B6" w:sz="4"/>
              <w:right w:val="single" w:color="2E75B6" w:sz="4"/>
            </w:tcBorders>
            <w:shd w:fill="EBF3FB" w:val="clear"/>
            <w:tcMar>
              <w:top w:type="dxa" w:w="100"/>
              <w:left w:type="dxa" w:w="140"/>
              <w:bottom w:type="dxa" w:w="100"/>
              <w:right w:type="dxa" w:w="140"/>
            </w:tcMar>
            <w:vAlign w:val="center"/>
          </w:tcPr>
          <w:p>
            <w:pPr>
              <w:spacing w:after="40" w:before="40"/>
              <w:jc w:val="left"/>
            </w:pPr>
            <w:r>
              <w:rPr>
                <w:rFonts w:ascii="Arial" w:cs="Arial" w:eastAsia="Arial" w:hAnsi="Arial"/>
                <w:b/>
                <w:bCs/>
                <w:i w:val="false"/>
                <w:iCs w:val="false"/>
                <w:color w:val="1F3864"/>
                <w:sz w:val="20"/>
                <w:szCs w:val="20"/>
              </w:rPr>
              <w:t xml:space="preserve">Análisis de causas raíz y acciones de mejora:</w:t>
            </w:r>
          </w:p>
        </w:tc>
        <w:tc>
          <w:tcPr>
            <w:gridSpan w:val="6"/>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r>
        <w:tc>
          <w:tcPr>
            <w:gridSpan w:val="8"/>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r>
        <w:tc>
          <w:tcPr>
            <w:gridSpan w:val="8"/>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r>
        <w:tc>
          <w:tcPr>
            <w:gridSpan w:val="8"/>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r>
        <w:tc>
          <w:tcPr>
            <w:gridSpan w:val="8"/>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bl>
    <w:p>
      <w:pPr>
        <w:spacing w:after="40" w:before="40"/>
      </w:pPr>
      <w:r>
        <w:t xml:space="preserve"/>
      </w:r>
    </w:p>
    <w:p>
      <w:pPr>
        <w:spacing w:after="40" w:before="40"/>
      </w:pPr>
      <w:r>
        <w:t xml:space="preserve"/>
      </w:r>
    </w:p>
    <w:p>
      <w:r>
        <w:br/>
      </w:r>
    </w:p>
    <w:p>
      <w:pPr>
        <w:pStyle w:val="Heading1"/>
        <w:spacing w:after="160" w:before="400"/>
      </w:pPr>
      <w:r>
        <w:rPr>
          <w:rFonts w:ascii="Arial" w:cs="Arial" w:eastAsia="Arial" w:hAnsi="Arial"/>
          <w:b/>
          <w:bCs/>
          <w:color w:val="1F3864"/>
          <w:sz w:val="32"/>
          <w:szCs w:val="32"/>
        </w:rPr>
        <w:t xml:space="preserve">Instrumento 3 — Lista de Chequeo de Calidad de Requisitos</w:t>
      </w:r>
    </w:p>
    <w:p>
      <w:pPr>
        <w:spacing w:after="60" w:before="60"/>
        <w:jc w:val="left"/>
      </w:pPr>
      <w:r>
        <w:rPr>
          <w:rFonts w:ascii="Arial" w:cs="Arial" w:eastAsia="Arial" w:hAnsi="Arial"/>
          <w:b w:val="false"/>
          <w:bCs w:val="false"/>
          <w:i/>
          <w:iCs/>
          <w:color w:val="555555"/>
          <w:sz w:val="20"/>
          <w:szCs w:val="20"/>
        </w:rPr>
        <w:t xml:space="preserve">Instrucciones de uso: Aplique esta lista al inicio del proyecto y cada vez que los requisitos sean modificados. Marque Sí, No o N/A según corresponda. Use el campo de observaciones para documentar los hallazgos específicos. Un resultado de No en cualquier ítem debe generar una acción correctiva.</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4440"/>
        <w:gridCol w:w="700"/>
        <w:gridCol w:w="700"/>
        <w:gridCol w:w="700"/>
        <w:gridCol w:w="2300"/>
      </w:tblGrid>
      <w:tr>
        <w:tc>
          <w:tcPr>
            <w:gridSpan w:val="6"/>
            <w:tcBorders>
              <w:top w:val="single" w:color="2E75B6" w:sz="4"/>
              <w:left w:val="single" w:color="2E75B6" w:sz="4"/>
              <w:bottom w:val="single" w:color="2E75B6" w:sz="4"/>
              <w:right w:val="single" w:color="2E75B6" w:sz="4"/>
            </w:tcBorders>
            <w:shd w:fill="2E75B6" w:val="clear"/>
            <w:tcMar>
              <w:top w:type="dxa" w:w="100"/>
              <w:left w:type="dxa" w:w="140"/>
              <w:bottom w:type="dxa" w:w="100"/>
              <w:right w:type="dxa" w:w="140"/>
            </w:tcMar>
            <w:vAlign w:val="center"/>
          </w:tcPr>
          <w:p>
            <w:pPr>
              <w:spacing w:after="40" w:before="40"/>
              <w:jc w:val="center"/>
            </w:pPr>
            <w:r>
              <w:rPr>
                <w:rFonts w:ascii="Arial" w:cs="Arial" w:eastAsia="Arial" w:hAnsi="Arial"/>
                <w:b/>
                <w:bCs/>
                <w:i w:val="false"/>
                <w:iCs w:val="false"/>
                <w:color w:val="FFFFFF"/>
                <w:sz w:val="22"/>
                <w:szCs w:val="22"/>
              </w:rPr>
              <w:t xml:space="preserve">LISTA DE CHEQUEO — Calidad de Requisitos de Software</w:t>
            </w:r>
          </w:p>
        </w:tc>
      </w:tr>
      <w:tr>
        <w:tc>
          <w:tcPr>
            <w:tcW w:type="dxa" w:w="520"/>
            <w:tcBorders>
              <w:top w:val="single" w:color="2E75B6" w:sz="4"/>
              <w:left w:val="single" w:color="2E75B6" w:sz="4"/>
              <w:bottom w:val="single" w:color="2E75B6" w:sz="4"/>
              <w:right w:val="single" w:color="2E75B6" w:sz="4"/>
            </w:tcBorders>
            <w:shd w:fill="EBF3FB" w:val="clear"/>
            <w:tcMar>
              <w:top w:type="dxa" w:w="100"/>
              <w:left w:type="dxa" w:w="140"/>
              <w:bottom w:type="dxa" w:w="100"/>
              <w:right w:type="dxa" w:w="140"/>
            </w:tcMar>
            <w:vAlign w:val="center"/>
          </w:tcPr>
          <w:p>
            <w:pPr>
              <w:spacing w:after="40" w:before="40"/>
              <w:jc w:val="left"/>
            </w:pPr>
            <w:r>
              <w:rPr>
                <w:rFonts w:ascii="Arial" w:cs="Arial" w:eastAsia="Arial" w:hAnsi="Arial"/>
                <w:b/>
                <w:bCs/>
                <w:i w:val="false"/>
                <w:iCs w:val="false"/>
                <w:color w:val="1F3864"/>
                <w:sz w:val="20"/>
                <w:szCs w:val="20"/>
              </w:rPr>
              <w:t xml:space="preserve">Proyecto:</w:t>
            </w:r>
          </w:p>
        </w:tc>
        <w:tc>
          <w:tcPr>
            <w:tcW w:type="dxa" w:w="4440"/>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W w:type="dxa" w:w="700"/>
            <w:tcBorders>
              <w:top w:val="single" w:color="2E75B6" w:sz="4"/>
              <w:left w:val="single" w:color="2E75B6" w:sz="4"/>
              <w:bottom w:val="single" w:color="2E75B6" w:sz="4"/>
              <w:right w:val="single" w:color="2E75B6" w:sz="4"/>
            </w:tcBorders>
            <w:shd w:fill="EBF3FB" w:val="clear"/>
            <w:tcMar>
              <w:top w:type="dxa" w:w="100"/>
              <w:left w:type="dxa" w:w="140"/>
              <w:bottom w:type="dxa" w:w="100"/>
              <w:right w:type="dxa" w:w="140"/>
            </w:tcMar>
            <w:vAlign w:val="center"/>
          </w:tcPr>
          <w:p>
            <w:pPr>
              <w:spacing w:after="40" w:before="40"/>
              <w:jc w:val="left"/>
            </w:pPr>
            <w:r>
              <w:rPr>
                <w:rFonts w:ascii="Arial" w:cs="Arial" w:eastAsia="Arial" w:hAnsi="Arial"/>
                <w:b/>
                <w:bCs/>
                <w:i w:val="false"/>
                <w:iCs w:val="false"/>
                <w:color w:val="1F3864"/>
                <w:sz w:val="20"/>
                <w:szCs w:val="20"/>
              </w:rPr>
              <w:t xml:space="preserve">Versión:</w:t>
            </w:r>
          </w:p>
        </w:tc>
        <w:tc>
          <w:tcPr>
            <w:tcW w:type="dxa" w:w="1400"/>
            <w:gridSpan w:val="2"/>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W w:type="dxa" w:w="2300"/>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r>
        <w:tc>
          <w:tcPr>
            <w:tcW w:type="dxa" w:w="520"/>
            <w:tcBorders>
              <w:top w:val="single" w:color="2E75B6" w:sz="4"/>
              <w:left w:val="single" w:color="2E75B6" w:sz="4"/>
              <w:bottom w:val="single" w:color="2E75B6" w:sz="4"/>
              <w:right w:val="single" w:color="2E75B6" w:sz="4"/>
            </w:tcBorders>
            <w:shd w:fill="EBF3FB" w:val="clear"/>
            <w:tcMar>
              <w:top w:type="dxa" w:w="100"/>
              <w:left w:type="dxa" w:w="140"/>
              <w:bottom w:type="dxa" w:w="100"/>
              <w:right w:type="dxa" w:w="140"/>
            </w:tcMar>
            <w:vAlign w:val="center"/>
          </w:tcPr>
          <w:p>
            <w:pPr>
              <w:spacing w:after="40" w:before="40"/>
              <w:jc w:val="left"/>
            </w:pPr>
            <w:r>
              <w:rPr>
                <w:rFonts w:ascii="Arial" w:cs="Arial" w:eastAsia="Arial" w:hAnsi="Arial"/>
                <w:b/>
                <w:bCs/>
                <w:i w:val="false"/>
                <w:iCs w:val="false"/>
                <w:color w:val="1F3864"/>
                <w:sz w:val="20"/>
                <w:szCs w:val="20"/>
              </w:rPr>
              <w:t xml:space="preserve">Revisado por:</w:t>
            </w:r>
          </w:p>
        </w:tc>
        <w:tc>
          <w:tcPr>
            <w:tcW w:type="dxa" w:w="4440"/>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W w:type="dxa" w:w="700"/>
            <w:tcBorders>
              <w:top w:val="single" w:color="2E75B6" w:sz="4"/>
              <w:left w:val="single" w:color="2E75B6" w:sz="4"/>
              <w:bottom w:val="single" w:color="2E75B6" w:sz="4"/>
              <w:right w:val="single" w:color="2E75B6" w:sz="4"/>
            </w:tcBorders>
            <w:shd w:fill="EBF3FB" w:val="clear"/>
            <w:tcMar>
              <w:top w:type="dxa" w:w="100"/>
              <w:left w:type="dxa" w:w="140"/>
              <w:bottom w:type="dxa" w:w="100"/>
              <w:right w:type="dxa" w:w="140"/>
            </w:tcMar>
            <w:vAlign w:val="center"/>
          </w:tcPr>
          <w:p>
            <w:pPr>
              <w:spacing w:after="40" w:before="40"/>
              <w:jc w:val="left"/>
            </w:pPr>
            <w:r>
              <w:rPr>
                <w:rFonts w:ascii="Arial" w:cs="Arial" w:eastAsia="Arial" w:hAnsi="Arial"/>
                <w:b/>
                <w:bCs/>
                <w:i w:val="false"/>
                <w:iCs w:val="false"/>
                <w:color w:val="1F3864"/>
                <w:sz w:val="20"/>
                <w:szCs w:val="20"/>
              </w:rPr>
              <w:t xml:space="preserve">Fecha:</w:t>
            </w:r>
          </w:p>
        </w:tc>
        <w:tc>
          <w:tcPr>
            <w:tcW w:type="dxa" w:w="3700"/>
            <w:gridSpan w:val="3"/>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r>
        <w:tc>
          <w:tcPr>
            <w:tcW w:type="dxa" w:w="52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vAlign w:val="center"/>
          </w:tcPr>
          <w:p>
            <w:pPr>
              <w:spacing w:after="40" w:before="40"/>
              <w:jc w:val="left"/>
            </w:pPr>
            <w:r>
              <w:rPr>
                <w:rFonts w:ascii="Arial" w:cs="Arial" w:eastAsia="Arial" w:hAnsi="Arial"/>
                <w:b/>
                <w:bCs/>
                <w:i w:val="false"/>
                <w:iCs w:val="false"/>
                <w:color w:val="FFFFFF"/>
                <w:sz w:val="20"/>
                <w:szCs w:val="20"/>
              </w:rPr>
              <w:t xml:space="preserve">#</w:t>
            </w:r>
          </w:p>
        </w:tc>
        <w:tc>
          <w:tcPr>
            <w:tcW w:type="dxa" w:w="444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vAlign w:val="center"/>
          </w:tcPr>
          <w:p>
            <w:pPr>
              <w:spacing w:after="40" w:before="40"/>
              <w:jc w:val="left"/>
            </w:pPr>
            <w:r>
              <w:rPr>
                <w:rFonts w:ascii="Arial" w:cs="Arial" w:eastAsia="Arial" w:hAnsi="Arial"/>
                <w:b/>
                <w:bCs/>
                <w:i w:val="false"/>
                <w:iCs w:val="false"/>
                <w:color w:val="FFFFFF"/>
                <w:sz w:val="20"/>
                <w:szCs w:val="20"/>
              </w:rPr>
              <w:t xml:space="preserve">Criterio de calidad</w:t>
            </w:r>
          </w:p>
        </w:tc>
        <w:tc>
          <w:tcPr>
            <w:tcW w:type="dxa" w:w="70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vAlign w:val="center"/>
          </w:tcPr>
          <w:p>
            <w:pPr>
              <w:spacing w:after="40" w:before="40"/>
              <w:jc w:val="left"/>
            </w:pPr>
            <w:r>
              <w:rPr>
                <w:rFonts w:ascii="Arial" w:cs="Arial" w:eastAsia="Arial" w:hAnsi="Arial"/>
                <w:b/>
                <w:bCs/>
                <w:i w:val="false"/>
                <w:iCs w:val="false"/>
                <w:color w:val="FFFFFF"/>
                <w:sz w:val="20"/>
                <w:szCs w:val="20"/>
              </w:rPr>
              <w:t xml:space="preserve">Sí</w:t>
            </w:r>
          </w:p>
        </w:tc>
        <w:tc>
          <w:tcPr>
            <w:tcW w:type="dxa" w:w="70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vAlign w:val="center"/>
          </w:tcPr>
          <w:p>
            <w:pPr>
              <w:spacing w:after="40" w:before="40"/>
              <w:jc w:val="left"/>
            </w:pPr>
            <w:r>
              <w:rPr>
                <w:rFonts w:ascii="Arial" w:cs="Arial" w:eastAsia="Arial" w:hAnsi="Arial"/>
                <w:b/>
                <w:bCs/>
                <w:i w:val="false"/>
                <w:iCs w:val="false"/>
                <w:color w:val="FFFFFF"/>
                <w:sz w:val="20"/>
                <w:szCs w:val="20"/>
              </w:rPr>
              <w:t xml:space="preserve">No</w:t>
            </w:r>
          </w:p>
        </w:tc>
        <w:tc>
          <w:tcPr>
            <w:tcW w:type="dxa" w:w="70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vAlign w:val="center"/>
          </w:tcPr>
          <w:p>
            <w:pPr>
              <w:spacing w:after="40" w:before="40"/>
              <w:jc w:val="left"/>
            </w:pPr>
            <w:r>
              <w:rPr>
                <w:rFonts w:ascii="Arial" w:cs="Arial" w:eastAsia="Arial" w:hAnsi="Arial"/>
                <w:b/>
                <w:bCs/>
                <w:i w:val="false"/>
                <w:iCs w:val="false"/>
                <w:color w:val="FFFFFF"/>
                <w:sz w:val="20"/>
                <w:szCs w:val="20"/>
              </w:rPr>
              <w:t xml:space="preserve">N/A</w:t>
            </w:r>
          </w:p>
        </w:tc>
        <w:tc>
          <w:tcPr>
            <w:tcW w:type="dxa" w:w="230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vAlign w:val="center"/>
          </w:tcPr>
          <w:p>
            <w:pPr>
              <w:spacing w:after="40" w:before="40"/>
              <w:jc w:val="left"/>
            </w:pPr>
            <w:r>
              <w:rPr>
                <w:rFonts w:ascii="Arial" w:cs="Arial" w:eastAsia="Arial" w:hAnsi="Arial"/>
                <w:b/>
                <w:bCs/>
                <w:i w:val="false"/>
                <w:iCs w:val="false"/>
                <w:color w:val="FFFFFF"/>
                <w:sz w:val="20"/>
                <w:szCs w:val="20"/>
              </w:rPr>
              <w:t xml:space="preserve">Observaciones detalladas</w:t>
            </w:r>
          </w:p>
        </w:tc>
      </w:tr>
      <w:tr>
        <w:tc>
          <w:tcPr>
            <w:gridSpan w:val="6"/>
            <w:tcBorders>
              <w:top w:val="single" w:color="2E75B6" w:sz="4"/>
              <w:left w:val="single" w:color="2E75B6" w:sz="4"/>
              <w:bottom w:val="single" w:color="2E75B6" w:sz="4"/>
              <w:right w:val="single" w:color="2E75B6" w:sz="4"/>
            </w:tcBorders>
            <w:shd w:fill="BDD7EE" w:val="clear"/>
            <w:tcMar>
              <w:top w:type="dxa" w:w="100"/>
              <w:left w:type="dxa" w:w="140"/>
              <w:bottom w:type="dxa" w:w="100"/>
              <w:right w:type="dxa" w:w="140"/>
            </w:tcMar>
            <w:vAlign w:val="center"/>
          </w:tcPr>
          <w:p>
            <w:pPr>
              <w:spacing w:after="40" w:before="40"/>
              <w:jc w:val="left"/>
            </w:pPr>
            <w:r>
              <w:rPr>
                <w:rFonts w:ascii="Arial" w:cs="Arial" w:eastAsia="Arial" w:hAnsi="Arial"/>
                <w:b/>
                <w:bCs/>
                <w:i w:val="false"/>
                <w:iCs w:val="false"/>
                <w:color w:val="1F3864"/>
                <w:sz w:val="20"/>
                <w:szCs w:val="20"/>
              </w:rPr>
              <w:t xml:space="preserve">Claridad y completitud</w:t>
            </w:r>
          </w:p>
        </w:tc>
      </w:tr>
      <w:tr>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1</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Los requisitos están documentados de forma clara y sin ambigüedades.</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r>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2</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El lenguaje usado es comprensible para todos los stakeholders involucrados.</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r>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3</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No existen términos vagos como 'rápido', 'fácil', 'eficiente' sin métricas asociadas.</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r>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4</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Cada requisito expresa una sola necesidad o funcionalidad.</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r>
        <w:tc>
          <w:tcPr>
            <w:gridSpan w:val="6"/>
            <w:tcBorders>
              <w:top w:val="single" w:color="2E75B6" w:sz="4"/>
              <w:left w:val="single" w:color="2E75B6" w:sz="4"/>
              <w:bottom w:val="single" w:color="2E75B6" w:sz="4"/>
              <w:right w:val="single" w:color="2E75B6" w:sz="4"/>
            </w:tcBorders>
            <w:shd w:fill="BDD7EE" w:val="clear"/>
            <w:tcMar>
              <w:top w:type="dxa" w:w="100"/>
              <w:left w:type="dxa" w:w="140"/>
              <w:bottom w:type="dxa" w:w="100"/>
              <w:right w:type="dxa" w:w="140"/>
            </w:tcMar>
            <w:vAlign w:val="center"/>
          </w:tcPr>
          <w:p>
            <w:pPr>
              <w:spacing w:after="40" w:before="40"/>
              <w:jc w:val="left"/>
            </w:pPr>
            <w:r>
              <w:rPr>
                <w:rFonts w:ascii="Arial" w:cs="Arial" w:eastAsia="Arial" w:hAnsi="Arial"/>
                <w:b/>
                <w:bCs/>
                <w:i w:val="false"/>
                <w:iCs w:val="false"/>
                <w:color w:val="1F3864"/>
                <w:sz w:val="20"/>
                <w:szCs w:val="20"/>
              </w:rPr>
              <w:t xml:space="preserve">Verificabilidad y trazabilidad</w:t>
            </w:r>
          </w:p>
        </w:tc>
      </w:tr>
      <w:tr>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5</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Cada requisito es verificable (puede ser probado de forma objetiva).</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r>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6</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Existe trazabilidad entre requisitos y casos de uso / historias de usuario.</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r>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7</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Los requisitos están numerados y referenciados de forma única.</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r>
        <w:tc>
          <w:tcPr>
            <w:gridSpan w:val="6"/>
            <w:tcBorders>
              <w:top w:val="single" w:color="2E75B6" w:sz="4"/>
              <w:left w:val="single" w:color="2E75B6" w:sz="4"/>
              <w:bottom w:val="single" w:color="2E75B6" w:sz="4"/>
              <w:right w:val="single" w:color="2E75B6" w:sz="4"/>
            </w:tcBorders>
            <w:shd w:fill="BDD7EE" w:val="clear"/>
            <w:tcMar>
              <w:top w:type="dxa" w:w="100"/>
              <w:left w:type="dxa" w:w="140"/>
              <w:bottom w:type="dxa" w:w="100"/>
              <w:right w:type="dxa" w:w="140"/>
            </w:tcMar>
            <w:vAlign w:val="center"/>
          </w:tcPr>
          <w:p>
            <w:pPr>
              <w:spacing w:after="40" w:before="40"/>
              <w:jc w:val="left"/>
            </w:pPr>
            <w:r>
              <w:rPr>
                <w:rFonts w:ascii="Arial" w:cs="Arial" w:eastAsia="Arial" w:hAnsi="Arial"/>
                <w:b/>
                <w:bCs/>
                <w:i w:val="false"/>
                <w:iCs w:val="false"/>
                <w:color w:val="1F3864"/>
                <w:sz w:val="20"/>
                <w:szCs w:val="20"/>
              </w:rPr>
              <w:t xml:space="preserve">Consistencia</w:t>
            </w:r>
          </w:p>
        </w:tc>
      </w:tr>
      <w:tr>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8</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Los requisitos son consistentes entre sí (no se contradicen).</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r>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9</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Los requisitos funcionales y no funcionales están correctamente diferenciados.</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r>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10</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No existen requisitos duplicados o solapados.</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r>
        <w:tc>
          <w:tcPr>
            <w:gridSpan w:val="6"/>
            <w:tcBorders>
              <w:top w:val="single" w:color="2E75B6" w:sz="4"/>
              <w:left w:val="single" w:color="2E75B6" w:sz="4"/>
              <w:bottom w:val="single" w:color="2E75B6" w:sz="4"/>
              <w:right w:val="single" w:color="2E75B6" w:sz="4"/>
            </w:tcBorders>
            <w:shd w:fill="BDD7EE" w:val="clear"/>
            <w:tcMar>
              <w:top w:type="dxa" w:w="100"/>
              <w:left w:type="dxa" w:w="140"/>
              <w:bottom w:type="dxa" w:w="100"/>
              <w:right w:type="dxa" w:w="140"/>
            </w:tcMar>
            <w:vAlign w:val="center"/>
          </w:tcPr>
          <w:p>
            <w:pPr>
              <w:spacing w:after="40" w:before="40"/>
              <w:jc w:val="left"/>
            </w:pPr>
            <w:r>
              <w:rPr>
                <w:rFonts w:ascii="Arial" w:cs="Arial" w:eastAsia="Arial" w:hAnsi="Arial"/>
                <w:b/>
                <w:bCs/>
                <w:i w:val="false"/>
                <w:iCs w:val="false"/>
                <w:color w:val="1F3864"/>
                <w:sz w:val="20"/>
                <w:szCs w:val="20"/>
              </w:rPr>
              <w:t xml:space="preserve">Priorización y aceptación</w:t>
            </w:r>
          </w:p>
        </w:tc>
      </w:tr>
      <w:tr>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11</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Los requisitos están priorizados (Alta / Media / Baja u otra escala).</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r>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12</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Se han definido criterios de aceptación medibles para cada requisito.</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r>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13</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Los stakeholders han revisado y aprobado formalmente los requisitos.</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r>
        <w:tc>
          <w:tcPr>
            <w:gridSpan w:val="6"/>
            <w:tcBorders>
              <w:top w:val="single" w:color="2E75B6" w:sz="4"/>
              <w:left w:val="single" w:color="2E75B6" w:sz="4"/>
              <w:bottom w:val="single" w:color="2E75B6" w:sz="4"/>
              <w:right w:val="single" w:color="2E75B6" w:sz="4"/>
            </w:tcBorders>
            <w:shd w:fill="BDD7EE" w:val="clear"/>
            <w:tcMar>
              <w:top w:type="dxa" w:w="100"/>
              <w:left w:type="dxa" w:w="140"/>
              <w:bottom w:type="dxa" w:w="100"/>
              <w:right w:type="dxa" w:w="140"/>
            </w:tcMar>
            <w:vAlign w:val="center"/>
          </w:tcPr>
          <w:p>
            <w:pPr>
              <w:spacing w:after="40" w:before="40"/>
              <w:jc w:val="left"/>
            </w:pPr>
            <w:r>
              <w:rPr>
                <w:rFonts w:ascii="Arial" w:cs="Arial" w:eastAsia="Arial" w:hAnsi="Arial"/>
                <w:b/>
                <w:bCs/>
                <w:i w:val="false"/>
                <w:iCs w:val="false"/>
                <w:color w:val="1F3864"/>
                <w:sz w:val="20"/>
                <w:szCs w:val="20"/>
              </w:rPr>
              <w:t xml:space="preserve">Requisitos no funcionales</w:t>
            </w:r>
          </w:p>
        </w:tc>
      </w:tr>
      <w:tr>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14</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Se han documentado requisitos de rendimiento con métricas específicas.</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r>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15</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Se han documentado requisitos de seguridad y control de acceso.</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r>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16</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Se han documentado requisitos de usabilidad y accesibilidad.</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r>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17</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Se han documentado requisitos de portabilidad y compatibilidad.</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r>
        <w:tc>
          <w:tcPr>
            <w:gridSpan w:val="6"/>
            <w:tcBorders>
              <w:top w:val="single" w:color="2E75B6" w:sz="4"/>
              <w:left w:val="single" w:color="2E75B6" w:sz="4"/>
              <w:bottom w:val="single" w:color="2E75B6" w:sz="4"/>
              <w:right w:val="single" w:color="2E75B6" w:sz="4"/>
            </w:tcBorders>
            <w:shd w:fill="BDD7EE" w:val="clear"/>
            <w:tcMar>
              <w:top w:type="dxa" w:w="100"/>
              <w:left w:type="dxa" w:w="140"/>
              <w:bottom w:type="dxa" w:w="100"/>
              <w:right w:type="dxa" w:w="140"/>
            </w:tcMar>
            <w:vAlign w:val="center"/>
          </w:tcPr>
          <w:p>
            <w:pPr>
              <w:spacing w:after="40" w:before="40"/>
              <w:jc w:val="left"/>
            </w:pPr>
            <w:r>
              <w:rPr>
                <w:rFonts w:ascii="Arial" w:cs="Arial" w:eastAsia="Arial" w:hAnsi="Arial"/>
                <w:b/>
                <w:bCs/>
                <w:i w:val="false"/>
                <w:iCs w:val="false"/>
                <w:color w:val="1F3864"/>
                <w:sz w:val="20"/>
                <w:szCs w:val="20"/>
              </w:rPr>
              <w:t xml:space="preserve">Gestión de cambios</w:t>
            </w:r>
          </w:p>
        </w:tc>
      </w:tr>
      <w:tr>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18</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Existe un proceso definido para gestionar cambios en los requisitos.</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r>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19</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Se tiene control de versiones del documento de requisitos.</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r>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20</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Los cambios realizados están debidamente justificados y documentados.</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r>
        <w:tc>
          <w:tcPr>
            <w:gridSpan w:val="6"/>
            <w:tcBorders>
              <w:top w:val="single" w:color="2E75B6" w:sz="4"/>
              <w:left w:val="single" w:color="2E75B6" w:sz="4"/>
              <w:bottom w:val="single" w:color="2E75B6" w:sz="4"/>
              <w:right w:val="single" w:color="2E75B6" w:sz="4"/>
            </w:tcBorders>
            <w:shd w:fill="BDD7EE" w:val="clear"/>
            <w:tcMar>
              <w:top w:type="dxa" w:w="100"/>
              <w:left w:type="dxa" w:w="140"/>
              <w:bottom w:type="dxa" w:w="100"/>
              <w:right w:type="dxa" w:w="140"/>
            </w:tcMar>
            <w:vAlign w:val="center"/>
          </w:tcPr>
          <w:p>
            <w:pPr>
              <w:spacing w:after="40" w:before="40"/>
              <w:jc w:val="left"/>
            </w:pPr>
            <w:r>
              <w:rPr>
                <w:rFonts w:ascii="Arial" w:cs="Arial" w:eastAsia="Arial" w:hAnsi="Arial"/>
                <w:b/>
                <w:bCs/>
                <w:i w:val="false"/>
                <w:iCs w:val="false"/>
                <w:color w:val="1F3864"/>
                <w:sz w:val="20"/>
                <w:szCs w:val="20"/>
              </w:rPr>
              <w:t xml:space="preserve">RESULTADO GLOBAL</w:t>
            </w:r>
          </w:p>
        </w:tc>
      </w:tr>
      <w:tr>
        <w:tc>
          <w:tcPr>
            <w:tcW w:type="dxa" w:w="2"/>
            <w:tcBorders>
              <w:top w:val="single" w:color="2E75B6" w:sz="4"/>
              <w:left w:val="single" w:color="2E75B6" w:sz="4"/>
              <w:bottom w:val="single" w:color="2E75B6" w:sz="4"/>
              <w:right w:val="single" w:color="2E75B6" w:sz="4"/>
            </w:tcBorders>
            <w:shd w:fill="EBF3FB" w:val="clear"/>
            <w:tcMar>
              <w:top w:type="dxa" w:w="100"/>
              <w:left w:type="dxa" w:w="140"/>
              <w:bottom w:type="dxa" w:w="100"/>
              <w:right w:type="dxa" w:w="140"/>
            </w:tcMar>
            <w:vAlign w:val="center"/>
          </w:tcPr>
          <w:p>
            <w:pPr>
              <w:spacing w:after="40" w:before="40"/>
              <w:jc w:val="left"/>
            </w:pPr>
            <w:r>
              <w:rPr>
                <w:rFonts w:ascii="Arial" w:cs="Arial" w:eastAsia="Arial" w:hAnsi="Arial"/>
                <w:b/>
                <w:bCs/>
                <w:i w:val="false"/>
                <w:iCs w:val="false"/>
                <w:color w:val="1F3864"/>
                <w:sz w:val="20"/>
                <w:szCs w:val="20"/>
              </w:rPr>
              <w:t xml:space="preserve">Total ítems:</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Sí: ____</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No: ____</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N/A: ____</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bCs/>
                <w:i w:val="false"/>
                <w:iCs w:val="false"/>
                <w:color w:val="1F3864"/>
                <w:sz w:val="20"/>
                <w:szCs w:val="20"/>
              </w:rPr>
              <w:t xml:space="preserve">% Cumplimiento: _____%</w:t>
            </w:r>
          </w:p>
        </w:tc>
      </w:tr>
      <w:tr>
        <w:tc>
          <w:tcPr>
            <w:tcW w:type="dxa" w:w="2"/>
            <w:tcBorders>
              <w:top w:val="single" w:color="2E75B6" w:sz="4"/>
              <w:left w:val="single" w:color="2E75B6" w:sz="4"/>
              <w:bottom w:val="single" w:color="2E75B6" w:sz="4"/>
              <w:right w:val="single" w:color="2E75B6" w:sz="4"/>
            </w:tcBorders>
            <w:shd w:fill="EBF3FB" w:val="clear"/>
            <w:tcMar>
              <w:top w:type="dxa" w:w="100"/>
              <w:left w:type="dxa" w:w="140"/>
              <w:bottom w:type="dxa" w:w="100"/>
              <w:right w:type="dxa" w:w="140"/>
            </w:tcMar>
            <w:vAlign w:val="center"/>
          </w:tcPr>
          <w:p>
            <w:pPr>
              <w:spacing w:after="40" w:before="40"/>
              <w:jc w:val="left"/>
            </w:pPr>
            <w:r>
              <w:rPr>
                <w:rFonts w:ascii="Arial" w:cs="Arial" w:eastAsia="Arial" w:hAnsi="Arial"/>
                <w:b/>
                <w:bCs/>
                <w:i w:val="false"/>
                <w:iCs w:val="false"/>
                <w:color w:val="1F3864"/>
                <w:sz w:val="20"/>
                <w:szCs w:val="20"/>
              </w:rPr>
              <w:t xml:space="preserve">Decisión:</w:t>
            </w:r>
          </w:p>
        </w:tc>
        <w:tc>
          <w:tcPr>
            <w:gridSpan w:val="4"/>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Aprobado   ☐ Aprobado con observaciones   ☐ Reprobado (requiere revisión)</w:t>
            </w:r>
          </w:p>
        </w:tc>
      </w:tr>
      <w:tr>
        <w:tc>
          <w:tcPr>
            <w:gridSpan w:val="2"/>
            <w:tcBorders>
              <w:top w:val="single" w:color="2E75B6" w:sz="4"/>
              <w:left w:val="single" w:color="2E75B6" w:sz="4"/>
              <w:bottom w:val="single" w:color="2E75B6" w:sz="4"/>
              <w:right w:val="single" w:color="2E75B6" w:sz="4"/>
            </w:tcBorders>
            <w:shd w:fill="EBF3FB" w:val="clear"/>
            <w:tcMar>
              <w:top w:type="dxa" w:w="100"/>
              <w:left w:type="dxa" w:w="140"/>
              <w:bottom w:type="dxa" w:w="100"/>
              <w:right w:type="dxa" w:w="140"/>
            </w:tcMar>
            <w:vAlign w:val="center"/>
          </w:tcPr>
          <w:p>
            <w:pPr>
              <w:spacing w:after="40" w:before="40"/>
              <w:jc w:val="left"/>
            </w:pPr>
            <w:r>
              <w:rPr>
                <w:rFonts w:ascii="Arial" w:cs="Arial" w:eastAsia="Arial" w:hAnsi="Arial"/>
                <w:b/>
                <w:bCs/>
                <w:i w:val="false"/>
                <w:iCs w:val="false"/>
                <w:color w:val="1F3864"/>
                <w:sz w:val="20"/>
                <w:szCs w:val="20"/>
              </w:rPr>
              <w:t xml:space="preserve">Observaciones generales y acciones correctivas requeridas:</w:t>
            </w:r>
          </w:p>
        </w:tc>
        <w:tc>
          <w:tcPr>
            <w:gridSpan w:val="4"/>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r>
        <w:tc>
          <w:tcPr>
            <w:gridSpan w:val="6"/>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r>
        <w:tc>
          <w:tcPr>
            <w:gridSpan w:val="6"/>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r>
        <w:tc>
          <w:tcPr>
            <w:gridSpan w:val="6"/>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r>
        <w:tc>
          <w:tcPr>
            <w:gridSpan w:val="6"/>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r>
        <w:tc>
          <w:tcPr>
            <w:gridSpan w:val="2"/>
            <w:tcBorders>
              <w:top w:val="single" w:color="2E75B6" w:sz="4"/>
              <w:left w:val="single" w:color="2E75B6" w:sz="4"/>
              <w:bottom w:val="single" w:color="2E75B6" w:sz="4"/>
              <w:right w:val="single" w:color="2E75B6" w:sz="4"/>
            </w:tcBorders>
            <w:shd w:fill="EBF3FB" w:val="clear"/>
            <w:tcMar>
              <w:top w:type="dxa" w:w="100"/>
              <w:left w:type="dxa" w:w="140"/>
              <w:bottom w:type="dxa" w:w="100"/>
              <w:right w:type="dxa" w:w="140"/>
            </w:tcMar>
            <w:vAlign w:val="center"/>
          </w:tcPr>
          <w:p>
            <w:pPr>
              <w:spacing w:after="40" w:before="40"/>
              <w:jc w:val="left"/>
            </w:pPr>
            <w:r>
              <w:rPr>
                <w:rFonts w:ascii="Arial" w:cs="Arial" w:eastAsia="Arial" w:hAnsi="Arial"/>
                <w:b/>
                <w:bCs/>
                <w:i w:val="false"/>
                <w:iCs w:val="false"/>
                <w:color w:val="1F3864"/>
                <w:sz w:val="20"/>
                <w:szCs w:val="20"/>
              </w:rPr>
              <w:t xml:space="preserve">Firma del revisor:</w:t>
            </w:r>
          </w:p>
        </w:tc>
        <w:tc>
          <w:tcPr>
            <w:gridSpan w:val="2"/>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EBF3FB" w:val="clear"/>
            <w:tcMar>
              <w:top w:type="dxa" w:w="100"/>
              <w:left w:type="dxa" w:w="140"/>
              <w:bottom w:type="dxa" w:w="100"/>
              <w:right w:type="dxa" w:w="140"/>
            </w:tcMar>
            <w:vAlign w:val="center"/>
          </w:tcPr>
          <w:p>
            <w:pPr>
              <w:spacing w:after="40" w:before="40"/>
              <w:jc w:val="left"/>
            </w:pPr>
            <w:r>
              <w:rPr>
                <w:rFonts w:ascii="Arial" w:cs="Arial" w:eastAsia="Arial" w:hAnsi="Arial"/>
                <w:b/>
                <w:bCs/>
                <w:i w:val="false"/>
                <w:iCs w:val="false"/>
                <w:color w:val="1F3864"/>
                <w:sz w:val="20"/>
                <w:szCs w:val="20"/>
              </w:rPr>
              <w:t xml:space="preserve">Fecha de aprobación:</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bl>
    <w:p>
      <w:pPr>
        <w:spacing w:after="40" w:before="40"/>
      </w:pPr>
      <w:r>
        <w:t xml:space="preserve"/>
      </w:r>
    </w:p>
    <w:p>
      <w:pPr>
        <w:spacing w:after="40" w:before="40"/>
      </w:pPr>
      <w:r>
        <w:t xml:space="preserve"/>
      </w:r>
    </w:p>
    <w:p>
      <w:r>
        <w:br/>
      </w:r>
    </w:p>
    <w:p>
      <w:pPr>
        <w:pStyle w:val="Heading1"/>
        <w:spacing w:after="160" w:before="400"/>
      </w:pPr>
      <w:r>
        <w:rPr>
          <w:rFonts w:ascii="Arial" w:cs="Arial" w:eastAsia="Arial" w:hAnsi="Arial"/>
          <w:b/>
          <w:bCs/>
          <w:color w:val="1F3864"/>
          <w:sz w:val="32"/>
          <w:szCs w:val="32"/>
        </w:rPr>
        <w:t xml:space="preserve">Instrumento 4 — Lista de Chequeo de Revisión de Código</w:t>
      </w:r>
    </w:p>
    <w:p>
      <w:pPr>
        <w:spacing w:after="60" w:before="60"/>
        <w:jc w:val="left"/>
      </w:pPr>
      <w:r>
        <w:rPr>
          <w:rFonts w:ascii="Arial" w:cs="Arial" w:eastAsia="Arial" w:hAnsi="Arial"/>
          <w:b w:val="false"/>
          <w:bCs w:val="false"/>
          <w:i/>
          <w:iCs/>
          <w:color w:val="555555"/>
          <w:sz w:val="20"/>
          <w:szCs w:val="20"/>
        </w:rPr>
        <w:t xml:space="preserve">Instrucciones de uso: Esta lista debe ser completada por el revisor (par) antes de aprobar cualquier merge o entrega de código. Cada ítem con respuesta No debe ser corregido por el desarrollador antes de proceder. El revisor firma al finalizar la inspección.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4440"/>
        <w:gridCol w:w="700"/>
        <w:gridCol w:w="700"/>
        <w:gridCol w:w="700"/>
        <w:gridCol w:w="2300"/>
      </w:tblGrid>
      <w:tr>
        <w:tc>
          <w:tcPr>
            <w:gridSpan w:val="6"/>
            <w:tcBorders>
              <w:top w:val="single" w:color="2E75B6" w:sz="4"/>
              <w:left w:val="single" w:color="2E75B6" w:sz="4"/>
              <w:bottom w:val="single" w:color="2E75B6" w:sz="4"/>
              <w:right w:val="single" w:color="2E75B6" w:sz="4"/>
            </w:tcBorders>
            <w:shd w:fill="2E75B6" w:val="clear"/>
            <w:tcMar>
              <w:top w:type="dxa" w:w="100"/>
              <w:left w:type="dxa" w:w="140"/>
              <w:bottom w:type="dxa" w:w="100"/>
              <w:right w:type="dxa" w:w="140"/>
            </w:tcMar>
            <w:vAlign w:val="center"/>
          </w:tcPr>
          <w:p>
            <w:pPr>
              <w:spacing w:after="40" w:before="40"/>
              <w:jc w:val="center"/>
            </w:pPr>
            <w:r>
              <w:rPr>
                <w:rFonts w:ascii="Arial" w:cs="Arial" w:eastAsia="Arial" w:hAnsi="Arial"/>
                <w:b/>
                <w:bCs/>
                <w:i w:val="false"/>
                <w:iCs w:val="false"/>
                <w:color w:val="FFFFFF"/>
                <w:sz w:val="22"/>
                <w:szCs w:val="22"/>
              </w:rPr>
              <w:t xml:space="preserve">LISTA DE CHEQUEO — Revisión de Código Fuente</w:t>
            </w:r>
          </w:p>
        </w:tc>
      </w:tr>
      <w:tr>
        <w:tc>
          <w:tcPr>
            <w:tcW w:type="dxa" w:w="520"/>
            <w:tcBorders>
              <w:top w:val="single" w:color="2E75B6" w:sz="4"/>
              <w:left w:val="single" w:color="2E75B6" w:sz="4"/>
              <w:bottom w:val="single" w:color="2E75B6" w:sz="4"/>
              <w:right w:val="single" w:color="2E75B6" w:sz="4"/>
            </w:tcBorders>
            <w:shd w:fill="EBF3FB" w:val="clear"/>
            <w:tcMar>
              <w:top w:type="dxa" w:w="100"/>
              <w:left w:type="dxa" w:w="140"/>
              <w:bottom w:type="dxa" w:w="100"/>
              <w:right w:type="dxa" w:w="140"/>
            </w:tcMar>
            <w:vAlign w:val="center"/>
          </w:tcPr>
          <w:p>
            <w:pPr>
              <w:spacing w:after="40" w:before="40"/>
              <w:jc w:val="left"/>
            </w:pPr>
            <w:r>
              <w:rPr>
                <w:rFonts w:ascii="Arial" w:cs="Arial" w:eastAsia="Arial" w:hAnsi="Arial"/>
                <w:b/>
                <w:bCs/>
                <w:i w:val="false"/>
                <w:iCs w:val="false"/>
                <w:color w:val="1F3864"/>
                <w:sz w:val="20"/>
                <w:szCs w:val="20"/>
              </w:rPr>
              <w:t xml:space="preserve">Proyecto / Módulo:</w:t>
            </w:r>
          </w:p>
        </w:tc>
        <w:tc>
          <w:tcPr>
            <w:tcW w:type="dxa" w:w="4440"/>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W w:type="dxa" w:w="700"/>
            <w:tcBorders>
              <w:top w:val="single" w:color="2E75B6" w:sz="4"/>
              <w:left w:val="single" w:color="2E75B6" w:sz="4"/>
              <w:bottom w:val="single" w:color="2E75B6" w:sz="4"/>
              <w:right w:val="single" w:color="2E75B6" w:sz="4"/>
            </w:tcBorders>
            <w:shd w:fill="EBF3FB" w:val="clear"/>
            <w:tcMar>
              <w:top w:type="dxa" w:w="100"/>
              <w:left w:type="dxa" w:w="140"/>
              <w:bottom w:type="dxa" w:w="100"/>
              <w:right w:type="dxa" w:w="140"/>
            </w:tcMar>
            <w:vAlign w:val="center"/>
          </w:tcPr>
          <w:p>
            <w:pPr>
              <w:spacing w:after="40" w:before="40"/>
              <w:jc w:val="left"/>
            </w:pPr>
            <w:r>
              <w:rPr>
                <w:rFonts w:ascii="Arial" w:cs="Arial" w:eastAsia="Arial" w:hAnsi="Arial"/>
                <w:b/>
                <w:bCs/>
                <w:i w:val="false"/>
                <w:iCs w:val="false"/>
                <w:color w:val="1F3864"/>
                <w:sz w:val="20"/>
                <w:szCs w:val="20"/>
              </w:rPr>
              <w:t xml:space="preserve">Lenguaje:</w:t>
            </w:r>
          </w:p>
        </w:tc>
        <w:tc>
          <w:tcPr>
            <w:tcW w:type="dxa" w:w="3700"/>
            <w:gridSpan w:val="3"/>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r>
        <w:tc>
          <w:tcPr>
            <w:tcW w:type="dxa" w:w="520"/>
            <w:tcBorders>
              <w:top w:val="single" w:color="2E75B6" w:sz="4"/>
              <w:left w:val="single" w:color="2E75B6" w:sz="4"/>
              <w:bottom w:val="single" w:color="2E75B6" w:sz="4"/>
              <w:right w:val="single" w:color="2E75B6" w:sz="4"/>
            </w:tcBorders>
            <w:shd w:fill="EBF3FB" w:val="clear"/>
            <w:tcMar>
              <w:top w:type="dxa" w:w="100"/>
              <w:left w:type="dxa" w:w="140"/>
              <w:bottom w:type="dxa" w:w="100"/>
              <w:right w:type="dxa" w:w="140"/>
            </w:tcMar>
            <w:vAlign w:val="center"/>
          </w:tcPr>
          <w:p>
            <w:pPr>
              <w:spacing w:after="40" w:before="40"/>
              <w:jc w:val="left"/>
            </w:pPr>
            <w:r>
              <w:rPr>
                <w:rFonts w:ascii="Arial" w:cs="Arial" w:eastAsia="Arial" w:hAnsi="Arial"/>
                <w:b/>
                <w:bCs/>
                <w:i w:val="false"/>
                <w:iCs w:val="false"/>
                <w:color w:val="1F3864"/>
                <w:sz w:val="20"/>
                <w:szCs w:val="20"/>
              </w:rPr>
              <w:t xml:space="preserve">Desarrollador:</w:t>
            </w:r>
          </w:p>
        </w:tc>
        <w:tc>
          <w:tcPr>
            <w:tcW w:type="dxa" w:w="4440"/>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W w:type="dxa" w:w="700"/>
            <w:tcBorders>
              <w:top w:val="single" w:color="2E75B6" w:sz="4"/>
              <w:left w:val="single" w:color="2E75B6" w:sz="4"/>
              <w:bottom w:val="single" w:color="2E75B6" w:sz="4"/>
              <w:right w:val="single" w:color="2E75B6" w:sz="4"/>
            </w:tcBorders>
            <w:shd w:fill="EBF3FB" w:val="clear"/>
            <w:tcMar>
              <w:top w:type="dxa" w:w="100"/>
              <w:left w:type="dxa" w:w="140"/>
              <w:bottom w:type="dxa" w:w="100"/>
              <w:right w:type="dxa" w:w="140"/>
            </w:tcMar>
            <w:vAlign w:val="center"/>
          </w:tcPr>
          <w:p>
            <w:pPr>
              <w:spacing w:after="40" w:before="40"/>
              <w:jc w:val="left"/>
            </w:pPr>
            <w:r>
              <w:rPr>
                <w:rFonts w:ascii="Arial" w:cs="Arial" w:eastAsia="Arial" w:hAnsi="Arial"/>
                <w:b/>
                <w:bCs/>
                <w:i w:val="false"/>
                <w:iCs w:val="false"/>
                <w:color w:val="1F3864"/>
                <w:sz w:val="20"/>
                <w:szCs w:val="20"/>
              </w:rPr>
              <w:t xml:space="preserve">Revisor:</w:t>
            </w:r>
          </w:p>
        </w:tc>
        <w:tc>
          <w:tcPr>
            <w:tcW w:type="dxa" w:w="3700"/>
            <w:gridSpan w:val="3"/>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r>
        <w:tc>
          <w:tcPr>
            <w:tcW w:type="dxa" w:w="520"/>
            <w:tcBorders>
              <w:top w:val="single" w:color="2E75B6" w:sz="4"/>
              <w:left w:val="single" w:color="2E75B6" w:sz="4"/>
              <w:bottom w:val="single" w:color="2E75B6" w:sz="4"/>
              <w:right w:val="single" w:color="2E75B6" w:sz="4"/>
            </w:tcBorders>
            <w:shd w:fill="EBF3FB" w:val="clear"/>
            <w:tcMar>
              <w:top w:type="dxa" w:w="100"/>
              <w:left w:type="dxa" w:w="140"/>
              <w:bottom w:type="dxa" w:w="100"/>
              <w:right w:type="dxa" w:w="140"/>
            </w:tcMar>
            <w:vAlign w:val="center"/>
          </w:tcPr>
          <w:p>
            <w:pPr>
              <w:spacing w:after="40" w:before="40"/>
              <w:jc w:val="left"/>
            </w:pPr>
            <w:r>
              <w:rPr>
                <w:rFonts w:ascii="Arial" w:cs="Arial" w:eastAsia="Arial" w:hAnsi="Arial"/>
                <w:b/>
                <w:bCs/>
                <w:i w:val="false"/>
                <w:iCs w:val="false"/>
                <w:color w:val="1F3864"/>
                <w:sz w:val="20"/>
                <w:szCs w:val="20"/>
              </w:rPr>
              <w:t xml:space="preserve">Repositorio / Rama:</w:t>
            </w:r>
          </w:p>
        </w:tc>
        <w:tc>
          <w:tcPr>
            <w:tcW w:type="dxa" w:w="4440"/>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W w:type="dxa" w:w="700"/>
            <w:tcBorders>
              <w:top w:val="single" w:color="2E75B6" w:sz="4"/>
              <w:left w:val="single" w:color="2E75B6" w:sz="4"/>
              <w:bottom w:val="single" w:color="2E75B6" w:sz="4"/>
              <w:right w:val="single" w:color="2E75B6" w:sz="4"/>
            </w:tcBorders>
            <w:shd w:fill="EBF3FB" w:val="clear"/>
            <w:tcMar>
              <w:top w:type="dxa" w:w="100"/>
              <w:left w:type="dxa" w:w="140"/>
              <w:bottom w:type="dxa" w:w="100"/>
              <w:right w:type="dxa" w:w="140"/>
            </w:tcMar>
            <w:vAlign w:val="center"/>
          </w:tcPr>
          <w:p>
            <w:pPr>
              <w:spacing w:after="40" w:before="40"/>
              <w:jc w:val="left"/>
            </w:pPr>
            <w:r>
              <w:rPr>
                <w:rFonts w:ascii="Arial" w:cs="Arial" w:eastAsia="Arial" w:hAnsi="Arial"/>
                <w:b/>
                <w:bCs/>
                <w:i w:val="false"/>
                <w:iCs w:val="false"/>
                <w:color w:val="1F3864"/>
                <w:sz w:val="20"/>
                <w:szCs w:val="20"/>
              </w:rPr>
              <w:t xml:space="preserve">Fecha:</w:t>
            </w:r>
          </w:p>
        </w:tc>
        <w:tc>
          <w:tcPr>
            <w:tcW w:type="dxa" w:w="3700"/>
            <w:gridSpan w:val="3"/>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r>
        <w:tc>
          <w:tcPr>
            <w:tcW w:type="dxa" w:w="52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vAlign w:val="center"/>
          </w:tcPr>
          <w:p>
            <w:pPr>
              <w:spacing w:after="40" w:before="40"/>
              <w:jc w:val="left"/>
            </w:pPr>
            <w:r>
              <w:rPr>
                <w:rFonts w:ascii="Arial" w:cs="Arial" w:eastAsia="Arial" w:hAnsi="Arial"/>
                <w:b/>
                <w:bCs/>
                <w:i w:val="false"/>
                <w:iCs w:val="false"/>
                <w:color w:val="FFFFFF"/>
                <w:sz w:val="20"/>
                <w:szCs w:val="20"/>
              </w:rPr>
              <w:t xml:space="preserve">#</w:t>
            </w:r>
          </w:p>
        </w:tc>
        <w:tc>
          <w:tcPr>
            <w:tcW w:type="dxa" w:w="444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vAlign w:val="center"/>
          </w:tcPr>
          <w:p>
            <w:pPr>
              <w:spacing w:after="40" w:before="40"/>
              <w:jc w:val="left"/>
            </w:pPr>
            <w:r>
              <w:rPr>
                <w:rFonts w:ascii="Arial" w:cs="Arial" w:eastAsia="Arial" w:hAnsi="Arial"/>
                <w:b/>
                <w:bCs/>
                <w:i w:val="false"/>
                <w:iCs w:val="false"/>
                <w:color w:val="FFFFFF"/>
                <w:sz w:val="20"/>
                <w:szCs w:val="20"/>
              </w:rPr>
              <w:t xml:space="preserve">Criterio de revisión</w:t>
            </w:r>
          </w:p>
        </w:tc>
        <w:tc>
          <w:tcPr>
            <w:tcW w:type="dxa" w:w="70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vAlign w:val="center"/>
          </w:tcPr>
          <w:p>
            <w:pPr>
              <w:spacing w:after="40" w:before="40"/>
              <w:jc w:val="left"/>
            </w:pPr>
            <w:r>
              <w:rPr>
                <w:rFonts w:ascii="Arial" w:cs="Arial" w:eastAsia="Arial" w:hAnsi="Arial"/>
                <w:b/>
                <w:bCs/>
                <w:i w:val="false"/>
                <w:iCs w:val="false"/>
                <w:color w:val="FFFFFF"/>
                <w:sz w:val="20"/>
                <w:szCs w:val="20"/>
              </w:rPr>
              <w:t xml:space="preserve">Sí</w:t>
            </w:r>
          </w:p>
        </w:tc>
        <w:tc>
          <w:tcPr>
            <w:tcW w:type="dxa" w:w="70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vAlign w:val="center"/>
          </w:tcPr>
          <w:p>
            <w:pPr>
              <w:spacing w:after="40" w:before="40"/>
              <w:jc w:val="left"/>
            </w:pPr>
            <w:r>
              <w:rPr>
                <w:rFonts w:ascii="Arial" w:cs="Arial" w:eastAsia="Arial" w:hAnsi="Arial"/>
                <w:b/>
                <w:bCs/>
                <w:i w:val="false"/>
                <w:iCs w:val="false"/>
                <w:color w:val="FFFFFF"/>
                <w:sz w:val="20"/>
                <w:szCs w:val="20"/>
              </w:rPr>
              <w:t xml:space="preserve">No</w:t>
            </w:r>
          </w:p>
        </w:tc>
        <w:tc>
          <w:tcPr>
            <w:tcW w:type="dxa" w:w="70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vAlign w:val="center"/>
          </w:tcPr>
          <w:p>
            <w:pPr>
              <w:spacing w:after="40" w:before="40"/>
              <w:jc w:val="left"/>
            </w:pPr>
            <w:r>
              <w:rPr>
                <w:rFonts w:ascii="Arial" w:cs="Arial" w:eastAsia="Arial" w:hAnsi="Arial"/>
                <w:b/>
                <w:bCs/>
                <w:i w:val="false"/>
                <w:iCs w:val="false"/>
                <w:color w:val="FFFFFF"/>
                <w:sz w:val="20"/>
                <w:szCs w:val="20"/>
              </w:rPr>
              <w:t xml:space="preserve">N/A</w:t>
            </w:r>
          </w:p>
        </w:tc>
        <w:tc>
          <w:tcPr>
            <w:tcW w:type="dxa" w:w="230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vAlign w:val="center"/>
          </w:tcPr>
          <w:p>
            <w:pPr>
              <w:spacing w:after="40" w:before="40"/>
              <w:jc w:val="left"/>
            </w:pPr>
            <w:r>
              <w:rPr>
                <w:rFonts w:ascii="Arial" w:cs="Arial" w:eastAsia="Arial" w:hAnsi="Arial"/>
                <w:b/>
                <w:bCs/>
                <w:i w:val="false"/>
                <w:iCs w:val="false"/>
                <w:color w:val="FFFFFF"/>
                <w:sz w:val="20"/>
                <w:szCs w:val="20"/>
              </w:rPr>
              <w:t xml:space="preserve">Observaciones detalladas</w:t>
            </w:r>
          </w:p>
        </w:tc>
      </w:tr>
      <w:tr>
        <w:tc>
          <w:tcPr>
            <w:gridSpan w:val="6"/>
            <w:tcBorders>
              <w:top w:val="single" w:color="2E75B6" w:sz="4"/>
              <w:left w:val="single" w:color="2E75B6" w:sz="4"/>
              <w:bottom w:val="single" w:color="2E75B6" w:sz="4"/>
              <w:right w:val="single" w:color="2E75B6" w:sz="4"/>
            </w:tcBorders>
            <w:shd w:fill="BDD7EE" w:val="clear"/>
            <w:tcMar>
              <w:top w:type="dxa" w:w="100"/>
              <w:left w:type="dxa" w:w="140"/>
              <w:bottom w:type="dxa" w:w="100"/>
              <w:right w:type="dxa" w:w="140"/>
            </w:tcMar>
            <w:vAlign w:val="center"/>
          </w:tcPr>
          <w:p>
            <w:pPr>
              <w:spacing w:after="40" w:before="40"/>
              <w:jc w:val="left"/>
            </w:pPr>
            <w:r>
              <w:rPr>
                <w:rFonts w:ascii="Arial" w:cs="Arial" w:eastAsia="Arial" w:hAnsi="Arial"/>
                <w:b/>
                <w:bCs/>
                <w:i w:val="false"/>
                <w:iCs w:val="false"/>
                <w:color w:val="1F3864"/>
                <w:sz w:val="20"/>
                <w:szCs w:val="20"/>
              </w:rPr>
              <w:t xml:space="preserve">Legibilidad y estilo</w:t>
            </w:r>
          </w:p>
        </w:tc>
      </w:tr>
      <w:tr>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1</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El código sigue los estándares de nomenclatura definidos para el proyecto.</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r>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2</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Las variables, funciones y clases tienen nombres descriptivos y en el idioma acordado.</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r>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3</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El código está correctamente indentado y formateado de manera consistente.</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r>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4</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Las funciones/métodos tienen una longitud adecuada (máximo 30-50 líneas por función).</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r>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5</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No existen líneas de código excesivamente largas (máximo 120 caracteres recomendado).</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r>
        <w:tc>
          <w:tcPr>
            <w:gridSpan w:val="6"/>
            <w:tcBorders>
              <w:top w:val="single" w:color="2E75B6" w:sz="4"/>
              <w:left w:val="single" w:color="2E75B6" w:sz="4"/>
              <w:bottom w:val="single" w:color="2E75B6" w:sz="4"/>
              <w:right w:val="single" w:color="2E75B6" w:sz="4"/>
            </w:tcBorders>
            <w:shd w:fill="BDD7EE" w:val="clear"/>
            <w:tcMar>
              <w:top w:type="dxa" w:w="100"/>
              <w:left w:type="dxa" w:w="140"/>
              <w:bottom w:type="dxa" w:w="100"/>
              <w:right w:type="dxa" w:w="140"/>
            </w:tcMar>
            <w:vAlign w:val="center"/>
          </w:tcPr>
          <w:p>
            <w:pPr>
              <w:spacing w:after="40" w:before="40"/>
              <w:jc w:val="left"/>
            </w:pPr>
            <w:r>
              <w:rPr>
                <w:rFonts w:ascii="Arial" w:cs="Arial" w:eastAsia="Arial" w:hAnsi="Arial"/>
                <w:b/>
                <w:bCs/>
                <w:i w:val="false"/>
                <w:iCs w:val="false"/>
                <w:color w:val="1F3864"/>
                <w:sz w:val="20"/>
                <w:szCs w:val="20"/>
              </w:rPr>
              <w:t xml:space="preserve">Documentación interna</w:t>
            </w:r>
          </w:p>
        </w:tc>
      </w:tr>
      <w:tr>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6</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El encabezado del archivo documenta propósito, autor, fecha y versión.</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r>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7</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Las funciones y métodos complejos tienen comentarios explicativos.</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r>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8</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Los parámetros y valores de retorno están documentados (JavaDoc, docstring, JSDoc, etc.).</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r>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9</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Los algoritmos complejos o no triviales están comentados con el razonamiento.</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r>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10</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Los cambios importantes están registrados en el historial de versiones del archivo.</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r>
        <w:tc>
          <w:tcPr>
            <w:gridSpan w:val="6"/>
            <w:tcBorders>
              <w:top w:val="single" w:color="2E75B6" w:sz="4"/>
              <w:left w:val="single" w:color="2E75B6" w:sz="4"/>
              <w:bottom w:val="single" w:color="2E75B6" w:sz="4"/>
              <w:right w:val="single" w:color="2E75B6" w:sz="4"/>
            </w:tcBorders>
            <w:shd w:fill="BDD7EE" w:val="clear"/>
            <w:tcMar>
              <w:top w:type="dxa" w:w="100"/>
              <w:left w:type="dxa" w:w="140"/>
              <w:bottom w:type="dxa" w:w="100"/>
              <w:right w:type="dxa" w:w="140"/>
            </w:tcMar>
            <w:vAlign w:val="center"/>
          </w:tcPr>
          <w:p>
            <w:pPr>
              <w:spacing w:after="40" w:before="40"/>
              <w:jc w:val="left"/>
            </w:pPr>
            <w:r>
              <w:rPr>
                <w:rFonts w:ascii="Arial" w:cs="Arial" w:eastAsia="Arial" w:hAnsi="Arial"/>
                <w:b/>
                <w:bCs/>
                <w:i w:val="false"/>
                <w:iCs w:val="false"/>
                <w:color w:val="1F3864"/>
                <w:sz w:val="20"/>
                <w:szCs w:val="20"/>
              </w:rPr>
              <w:t xml:space="preserve">Lógica y funcionalidad</w:t>
            </w:r>
          </w:p>
        </w:tc>
      </w:tr>
      <w:tr>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11</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El código cumple con los requisitos y criterios de aceptación establecidos.</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r>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12</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Se manejan correctamente los casos borde y entradas inesperadas.</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r>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13</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No existen bloques de código duplicado (principio DRY - Don't Repeat Yourself).</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r>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14</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Las condiciones booleanas son claras y no excesivamente complejas.</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r>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15</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Los bucles tienen condiciones de salida claras y no presentan riesgo de bucles infinitos.</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r>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16</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Se libera correctamente la memoria y los recursos utilizados (archivos, conexiones, etc.).</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r>
        <w:tc>
          <w:tcPr>
            <w:gridSpan w:val="6"/>
            <w:tcBorders>
              <w:top w:val="single" w:color="2E75B6" w:sz="4"/>
              <w:left w:val="single" w:color="2E75B6" w:sz="4"/>
              <w:bottom w:val="single" w:color="2E75B6" w:sz="4"/>
              <w:right w:val="single" w:color="2E75B6" w:sz="4"/>
            </w:tcBorders>
            <w:shd w:fill="BDD7EE" w:val="clear"/>
            <w:tcMar>
              <w:top w:type="dxa" w:w="100"/>
              <w:left w:type="dxa" w:w="140"/>
              <w:bottom w:type="dxa" w:w="100"/>
              <w:right w:type="dxa" w:w="140"/>
            </w:tcMar>
            <w:vAlign w:val="center"/>
          </w:tcPr>
          <w:p>
            <w:pPr>
              <w:spacing w:after="40" w:before="40"/>
              <w:jc w:val="left"/>
            </w:pPr>
            <w:r>
              <w:rPr>
                <w:rFonts w:ascii="Arial" w:cs="Arial" w:eastAsia="Arial" w:hAnsi="Arial"/>
                <w:b/>
                <w:bCs/>
                <w:i w:val="false"/>
                <w:iCs w:val="false"/>
                <w:color w:val="1F3864"/>
                <w:sz w:val="20"/>
                <w:szCs w:val="20"/>
              </w:rPr>
              <w:t xml:space="preserve">Manejo de errores y excepciones</w:t>
            </w:r>
          </w:p>
        </w:tc>
      </w:tr>
      <w:tr>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17</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El código maneja correctamente las excepciones y errores esperados.</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r>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18</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Los mensajes de error son informativos pero no exponen información sensible.</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r>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19</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Se utilizan tipos de excepción específicos en lugar de capturadores genéricos.</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r>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20</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El código no falla silenciosamente (los errores se registran o propagan correctamente).</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r>
        <w:tc>
          <w:tcPr>
            <w:gridSpan w:val="6"/>
            <w:tcBorders>
              <w:top w:val="single" w:color="2E75B6" w:sz="4"/>
              <w:left w:val="single" w:color="2E75B6" w:sz="4"/>
              <w:bottom w:val="single" w:color="2E75B6" w:sz="4"/>
              <w:right w:val="single" w:color="2E75B6" w:sz="4"/>
            </w:tcBorders>
            <w:shd w:fill="BDD7EE" w:val="clear"/>
            <w:tcMar>
              <w:top w:type="dxa" w:w="100"/>
              <w:left w:type="dxa" w:w="140"/>
              <w:bottom w:type="dxa" w:w="100"/>
              <w:right w:type="dxa" w:w="140"/>
            </w:tcMar>
            <w:vAlign w:val="center"/>
          </w:tcPr>
          <w:p>
            <w:pPr>
              <w:spacing w:after="40" w:before="40"/>
              <w:jc w:val="left"/>
            </w:pPr>
            <w:r>
              <w:rPr>
                <w:rFonts w:ascii="Arial" w:cs="Arial" w:eastAsia="Arial" w:hAnsi="Arial"/>
                <w:b/>
                <w:bCs/>
                <w:i w:val="false"/>
                <w:iCs w:val="false"/>
                <w:color w:val="1F3864"/>
                <w:sz w:val="20"/>
                <w:szCs w:val="20"/>
              </w:rPr>
              <w:t xml:space="preserve">Seguridad básica</w:t>
            </w:r>
          </w:p>
        </w:tc>
      </w:tr>
      <w:tr>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21</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Se validan y sanean todas las entradas del usuario antes de procesarlas.</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r>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22</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No existen credenciales, contraseñas ni tokens hardcodeados en el código.</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r>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23</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Las consultas a base de datos usan parámetros preparados (prevención de SQL Injection).</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r>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24</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Los datos sensibles se cifran correctamente en almacenamiento y transmisión.</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r>
        <w:tc>
          <w:tcPr>
            <w:gridSpan w:val="6"/>
            <w:tcBorders>
              <w:top w:val="single" w:color="2E75B6" w:sz="4"/>
              <w:left w:val="single" w:color="2E75B6" w:sz="4"/>
              <w:bottom w:val="single" w:color="2E75B6" w:sz="4"/>
              <w:right w:val="single" w:color="2E75B6" w:sz="4"/>
            </w:tcBorders>
            <w:shd w:fill="BDD7EE" w:val="clear"/>
            <w:tcMar>
              <w:top w:type="dxa" w:w="100"/>
              <w:left w:type="dxa" w:w="140"/>
              <w:bottom w:type="dxa" w:w="100"/>
              <w:right w:type="dxa" w:w="140"/>
            </w:tcMar>
            <w:vAlign w:val="center"/>
          </w:tcPr>
          <w:p>
            <w:pPr>
              <w:spacing w:after="40" w:before="40"/>
              <w:jc w:val="left"/>
            </w:pPr>
            <w:r>
              <w:rPr>
                <w:rFonts w:ascii="Arial" w:cs="Arial" w:eastAsia="Arial" w:hAnsi="Arial"/>
                <w:b/>
                <w:bCs/>
                <w:i w:val="false"/>
                <w:iCs w:val="false"/>
                <w:color w:val="1F3864"/>
                <w:sz w:val="20"/>
                <w:szCs w:val="20"/>
              </w:rPr>
              <w:t xml:space="preserve">Pruebas y calidad</w:t>
            </w:r>
          </w:p>
        </w:tc>
      </w:tr>
      <w:tr>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25</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Existen pruebas unitarias para las funciones críticas del módulo.</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r>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26</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La cobertura de código por pruebas es igual o mayor al umbral definido (ej. 80%).</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r>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27</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El código compila/transpila sin errores ni advertencias relevantes.</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r>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28</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El analizador estático de código (linter) no reporta violaciones importantes.</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r>
        <w:tc>
          <w:tcPr>
            <w:gridSpan w:val="6"/>
            <w:tcBorders>
              <w:top w:val="single" w:color="2E75B6" w:sz="4"/>
              <w:left w:val="single" w:color="2E75B6" w:sz="4"/>
              <w:bottom w:val="single" w:color="2E75B6" w:sz="4"/>
              <w:right w:val="single" w:color="2E75B6" w:sz="4"/>
            </w:tcBorders>
            <w:shd w:fill="BDD7EE" w:val="clear"/>
            <w:tcMar>
              <w:top w:type="dxa" w:w="100"/>
              <w:left w:type="dxa" w:w="140"/>
              <w:bottom w:type="dxa" w:w="100"/>
              <w:right w:type="dxa" w:w="140"/>
            </w:tcMar>
            <w:vAlign w:val="center"/>
          </w:tcPr>
          <w:p>
            <w:pPr>
              <w:spacing w:after="40" w:before="40"/>
              <w:jc w:val="left"/>
            </w:pPr>
            <w:r>
              <w:rPr>
                <w:rFonts w:ascii="Arial" w:cs="Arial" w:eastAsia="Arial" w:hAnsi="Arial"/>
                <w:b/>
                <w:bCs/>
                <w:i w:val="false"/>
                <w:iCs w:val="false"/>
                <w:color w:val="1F3864"/>
                <w:sz w:val="20"/>
                <w:szCs w:val="20"/>
              </w:rPr>
              <w:t xml:space="preserve">RESULTADO Y DECISIÓN DE REVISIÓN</w:t>
            </w:r>
          </w:p>
        </w:tc>
      </w:tr>
      <w:tr>
        <w:tc>
          <w:tcPr>
            <w:tcW w:type="dxa" w:w="2"/>
            <w:tcBorders>
              <w:top w:val="single" w:color="2E75B6" w:sz="4"/>
              <w:left w:val="single" w:color="2E75B6" w:sz="4"/>
              <w:bottom w:val="single" w:color="2E75B6" w:sz="4"/>
              <w:right w:val="single" w:color="2E75B6" w:sz="4"/>
            </w:tcBorders>
            <w:shd w:fill="EBF3FB" w:val="clear"/>
            <w:tcMar>
              <w:top w:type="dxa" w:w="100"/>
              <w:left w:type="dxa" w:w="140"/>
              <w:bottom w:type="dxa" w:w="100"/>
              <w:right w:type="dxa" w:w="140"/>
            </w:tcMar>
            <w:vAlign w:val="center"/>
          </w:tcPr>
          <w:p>
            <w:pPr>
              <w:spacing w:after="40" w:before="40"/>
              <w:jc w:val="left"/>
            </w:pPr>
            <w:r>
              <w:rPr>
                <w:rFonts w:ascii="Arial" w:cs="Arial" w:eastAsia="Arial" w:hAnsi="Arial"/>
                <w:b/>
                <w:bCs/>
                <w:i w:val="false"/>
                <w:iCs w:val="false"/>
                <w:color w:val="1F3864"/>
                <w:sz w:val="20"/>
                <w:szCs w:val="20"/>
              </w:rPr>
              <w:t xml:space="preserve">Total ítems:</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Sí: ____</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No: ____</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N/A: ____</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bCs/>
                <w:i w:val="false"/>
                <w:iCs w:val="false"/>
                <w:color w:val="1F3864"/>
                <w:sz w:val="20"/>
                <w:szCs w:val="20"/>
              </w:rPr>
              <w:t xml:space="preserve">Defectos encontrados: _____</w:t>
            </w:r>
          </w:p>
        </w:tc>
      </w:tr>
      <w:tr>
        <w:tc>
          <w:tcPr>
            <w:tcW w:type="dxa" w:w="2"/>
            <w:tcBorders>
              <w:top w:val="single" w:color="2E75B6" w:sz="4"/>
              <w:left w:val="single" w:color="2E75B6" w:sz="4"/>
              <w:bottom w:val="single" w:color="2E75B6" w:sz="4"/>
              <w:right w:val="single" w:color="2E75B6" w:sz="4"/>
            </w:tcBorders>
            <w:shd w:fill="EBF3FB" w:val="clear"/>
            <w:tcMar>
              <w:top w:type="dxa" w:w="100"/>
              <w:left w:type="dxa" w:w="140"/>
              <w:bottom w:type="dxa" w:w="100"/>
              <w:right w:type="dxa" w:w="140"/>
            </w:tcMar>
            <w:vAlign w:val="center"/>
          </w:tcPr>
          <w:p>
            <w:pPr>
              <w:spacing w:after="40" w:before="40"/>
              <w:jc w:val="left"/>
            </w:pPr>
            <w:r>
              <w:rPr>
                <w:rFonts w:ascii="Arial" w:cs="Arial" w:eastAsia="Arial" w:hAnsi="Arial"/>
                <w:b/>
                <w:bCs/>
                <w:i w:val="false"/>
                <w:iCs w:val="false"/>
                <w:color w:val="1F3864"/>
                <w:sz w:val="20"/>
                <w:szCs w:val="20"/>
              </w:rPr>
              <w:t xml:space="preserve">% Cumplimiento:</w:t>
            </w:r>
          </w:p>
        </w:tc>
        <w:tc>
          <w:tcPr>
            <w:gridSpan w:val="4"/>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r>
        <w:tc>
          <w:tcPr>
            <w:tcW w:type="dxa" w:w="2"/>
            <w:tcBorders>
              <w:top w:val="single" w:color="2E75B6" w:sz="4"/>
              <w:left w:val="single" w:color="2E75B6" w:sz="4"/>
              <w:bottom w:val="single" w:color="2E75B6" w:sz="4"/>
              <w:right w:val="single" w:color="2E75B6" w:sz="4"/>
            </w:tcBorders>
            <w:shd w:fill="EBF3FB" w:val="clear"/>
            <w:tcMar>
              <w:top w:type="dxa" w:w="100"/>
              <w:left w:type="dxa" w:w="140"/>
              <w:bottom w:type="dxa" w:w="100"/>
              <w:right w:type="dxa" w:w="140"/>
            </w:tcMar>
            <w:vAlign w:val="center"/>
          </w:tcPr>
          <w:p>
            <w:pPr>
              <w:spacing w:after="40" w:before="40"/>
              <w:jc w:val="left"/>
            </w:pPr>
            <w:r>
              <w:rPr>
                <w:rFonts w:ascii="Arial" w:cs="Arial" w:eastAsia="Arial" w:hAnsi="Arial"/>
                <w:b/>
                <w:bCs/>
                <w:i w:val="false"/>
                <w:iCs w:val="false"/>
                <w:color w:val="1F3864"/>
                <w:sz w:val="20"/>
                <w:szCs w:val="20"/>
              </w:rPr>
              <w:t xml:space="preserve">Decisión:</w:t>
            </w:r>
          </w:p>
        </w:tc>
        <w:tc>
          <w:tcPr>
            <w:gridSpan w:val="4"/>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Aprobado   ☐ Correcciones menores (no bloquea)   ☐ Correcciones mayores (bloquea merge)</w:t>
            </w:r>
          </w:p>
        </w:tc>
      </w:tr>
      <w:tr>
        <w:tc>
          <w:tcPr>
            <w:gridSpan w:val="2"/>
            <w:tcBorders>
              <w:top w:val="single" w:color="2E75B6" w:sz="4"/>
              <w:left w:val="single" w:color="2E75B6" w:sz="4"/>
              <w:bottom w:val="single" w:color="2E75B6" w:sz="4"/>
              <w:right w:val="single" w:color="2E75B6" w:sz="4"/>
            </w:tcBorders>
            <w:shd w:fill="EBF3FB" w:val="clear"/>
            <w:tcMar>
              <w:top w:type="dxa" w:w="100"/>
              <w:left w:type="dxa" w:w="140"/>
              <w:bottom w:type="dxa" w:w="100"/>
              <w:right w:type="dxa" w:w="140"/>
            </w:tcMar>
            <w:vAlign w:val="center"/>
          </w:tcPr>
          <w:p>
            <w:pPr>
              <w:spacing w:after="40" w:before="40"/>
              <w:jc w:val="left"/>
            </w:pPr>
            <w:r>
              <w:rPr>
                <w:rFonts w:ascii="Arial" w:cs="Arial" w:eastAsia="Arial" w:hAnsi="Arial"/>
                <w:b/>
                <w:bCs/>
                <w:i w:val="false"/>
                <w:iCs w:val="false"/>
                <w:color w:val="1F3864"/>
                <w:sz w:val="20"/>
                <w:szCs w:val="20"/>
              </w:rPr>
              <w:t xml:space="preserve">Comentarios del revisor:</w:t>
            </w:r>
          </w:p>
        </w:tc>
        <w:tc>
          <w:tcPr>
            <w:gridSpan w:val="4"/>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r>
        <w:tc>
          <w:tcPr>
            <w:gridSpan w:val="6"/>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r>
        <w:tc>
          <w:tcPr>
            <w:gridSpan w:val="6"/>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r>
        <w:tc>
          <w:tcPr>
            <w:gridSpan w:val="6"/>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r>
        <w:tc>
          <w:tcPr>
            <w:gridSpan w:val="6"/>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r>
        <w:tc>
          <w:tcPr>
            <w:gridSpan w:val="6"/>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r>
        <w:tc>
          <w:tcPr>
            <w:gridSpan w:val="2"/>
            <w:tcBorders>
              <w:top w:val="single" w:color="2E75B6" w:sz="4"/>
              <w:left w:val="single" w:color="2E75B6" w:sz="4"/>
              <w:bottom w:val="single" w:color="2E75B6" w:sz="4"/>
              <w:right w:val="single" w:color="2E75B6" w:sz="4"/>
            </w:tcBorders>
            <w:shd w:fill="EBF3FB" w:val="clear"/>
            <w:tcMar>
              <w:top w:type="dxa" w:w="100"/>
              <w:left w:type="dxa" w:w="140"/>
              <w:bottom w:type="dxa" w:w="100"/>
              <w:right w:type="dxa" w:w="140"/>
            </w:tcMar>
            <w:vAlign w:val="center"/>
          </w:tcPr>
          <w:p>
            <w:pPr>
              <w:spacing w:after="40" w:before="40"/>
              <w:jc w:val="left"/>
            </w:pPr>
            <w:r>
              <w:rPr>
                <w:rFonts w:ascii="Arial" w:cs="Arial" w:eastAsia="Arial" w:hAnsi="Arial"/>
                <w:b/>
                <w:bCs/>
                <w:i w:val="false"/>
                <w:iCs w:val="false"/>
                <w:color w:val="1F3864"/>
                <w:sz w:val="20"/>
                <w:szCs w:val="20"/>
              </w:rPr>
              <w:t xml:space="preserve">Firma del desarrollador:</w:t>
            </w:r>
          </w:p>
        </w:tc>
        <w:tc>
          <w:tcPr>
            <w:gridSpan w:val="2"/>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EBF3FB" w:val="clear"/>
            <w:tcMar>
              <w:top w:type="dxa" w:w="100"/>
              <w:left w:type="dxa" w:w="140"/>
              <w:bottom w:type="dxa" w:w="100"/>
              <w:right w:type="dxa" w:w="140"/>
            </w:tcMar>
            <w:vAlign w:val="center"/>
          </w:tcPr>
          <w:p>
            <w:pPr>
              <w:spacing w:after="40" w:before="40"/>
              <w:jc w:val="left"/>
            </w:pPr>
            <w:r>
              <w:rPr>
                <w:rFonts w:ascii="Arial" w:cs="Arial" w:eastAsia="Arial" w:hAnsi="Arial"/>
                <w:b/>
                <w:bCs/>
                <w:i w:val="false"/>
                <w:iCs w:val="false"/>
                <w:color w:val="1F3864"/>
                <w:sz w:val="20"/>
                <w:szCs w:val="20"/>
              </w:rPr>
              <w:t xml:space="preserve">Firma del revisor:</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bl>
    <w:p>
      <w:pPr>
        <w:spacing w:after="40" w:before="40"/>
      </w:pPr>
      <w:r>
        <w:t xml:space="preserve"/>
      </w:r>
    </w:p>
    <w:p>
      <w:pPr>
        <w:spacing w:after="40" w:before="40"/>
      </w:pPr>
      <w:r>
        <w:t xml:space="preserve"/>
      </w:r>
    </w:p>
    <w:p>
      <w:r>
        <w:br/>
      </w:r>
    </w:p>
    <w:p>
      <w:pPr>
        <w:pStyle w:val="Heading1"/>
        <w:spacing w:after="160" w:before="400"/>
      </w:pPr>
      <w:r>
        <w:rPr>
          <w:rFonts w:ascii="Arial" w:cs="Arial" w:eastAsia="Arial" w:hAnsi="Arial"/>
          <w:b/>
          <w:bCs/>
          <w:color w:val="1F3864"/>
          <w:sz w:val="32"/>
          <w:szCs w:val="32"/>
        </w:rPr>
        <w:t xml:space="preserve">Instrumento 5 — Registro de Casos de Prueba</w:t>
      </w:r>
    </w:p>
    <w:p>
      <w:pPr>
        <w:spacing w:after="60" w:before="60"/>
        <w:jc w:val="left"/>
      </w:pPr>
      <w:r>
        <w:rPr>
          <w:rFonts w:ascii="Arial" w:cs="Arial" w:eastAsia="Arial" w:hAnsi="Arial"/>
          <w:b w:val="false"/>
          <w:bCs w:val="false"/>
          <w:i/>
          <w:iCs/>
          <w:color w:val="555555"/>
          <w:sz w:val="20"/>
          <w:szCs w:val="20"/>
        </w:rPr>
        <w:t xml:space="preserve">Instrucciones de uso: Cree un caso de prueba por cada criterio de aceptación o requisito verificable. Complete todos los campos antes de ejecutar las pruebas. En 'Resultado obtenido' documente exactamente lo que sucedió. Los casos con estado FAIL deben generar un defecto en el registro de defectos.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000"/>
        <w:gridCol w:w="1400"/>
        <w:gridCol w:w="1400"/>
        <w:gridCol w:w="1500"/>
        <w:gridCol w:w="1500"/>
        <w:gridCol w:w="1000"/>
        <w:gridCol w:w="1000"/>
      </w:tblGrid>
      <w:tr>
        <w:tc>
          <w:tcPr>
            <w:gridSpan w:val="8"/>
            <w:tcBorders>
              <w:top w:val="single" w:color="2E75B6" w:sz="4"/>
              <w:left w:val="single" w:color="2E75B6" w:sz="4"/>
              <w:bottom w:val="single" w:color="2E75B6" w:sz="4"/>
              <w:right w:val="single" w:color="2E75B6" w:sz="4"/>
            </w:tcBorders>
            <w:shd w:fill="2E75B6" w:val="clear"/>
            <w:tcMar>
              <w:top w:type="dxa" w:w="100"/>
              <w:left w:type="dxa" w:w="140"/>
              <w:bottom w:type="dxa" w:w="100"/>
              <w:right w:type="dxa" w:w="140"/>
            </w:tcMar>
            <w:vAlign w:val="center"/>
          </w:tcPr>
          <w:p>
            <w:pPr>
              <w:spacing w:after="40" w:before="40"/>
              <w:jc w:val="center"/>
            </w:pPr>
            <w:r>
              <w:rPr>
                <w:rFonts w:ascii="Arial" w:cs="Arial" w:eastAsia="Arial" w:hAnsi="Arial"/>
                <w:b/>
                <w:bCs/>
                <w:i w:val="false"/>
                <w:iCs w:val="false"/>
                <w:color w:val="FFFFFF"/>
                <w:sz w:val="22"/>
                <w:szCs w:val="22"/>
              </w:rPr>
              <w:t xml:space="preserve">REGISTRO DE CASOS DE PRUEBA</w:t>
            </w:r>
          </w:p>
        </w:tc>
      </w:tr>
      <w:tr>
        <w:tc>
          <w:tcPr>
            <w:tcW w:type="dxa" w:w="560"/>
            <w:tcBorders>
              <w:top w:val="single" w:color="2E75B6" w:sz="4"/>
              <w:left w:val="single" w:color="2E75B6" w:sz="4"/>
              <w:bottom w:val="single" w:color="2E75B6" w:sz="4"/>
              <w:right w:val="single" w:color="2E75B6" w:sz="4"/>
            </w:tcBorders>
            <w:shd w:fill="EBF3FB" w:val="clear"/>
            <w:tcMar>
              <w:top w:type="dxa" w:w="100"/>
              <w:left w:type="dxa" w:w="140"/>
              <w:bottom w:type="dxa" w:w="100"/>
              <w:right w:type="dxa" w:w="140"/>
            </w:tcMar>
            <w:vAlign w:val="center"/>
          </w:tcPr>
          <w:p>
            <w:pPr>
              <w:spacing w:after="40" w:before="40"/>
              <w:jc w:val="left"/>
            </w:pPr>
            <w:r>
              <w:rPr>
                <w:rFonts w:ascii="Arial" w:cs="Arial" w:eastAsia="Arial" w:hAnsi="Arial"/>
                <w:b/>
                <w:bCs/>
                <w:i w:val="false"/>
                <w:iCs w:val="false"/>
                <w:color w:val="1F3864"/>
                <w:sz w:val="20"/>
                <w:szCs w:val="20"/>
              </w:rPr>
              <w:t xml:space="preserve">Proyecto:</w:t>
            </w:r>
          </w:p>
        </w:tc>
        <w:tc>
          <w:tcPr>
            <w:tcW w:type="dxa" w:w="2400"/>
            <w:gridSpan w:val="2"/>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W w:type="dxa" w:w="1400"/>
            <w:tcBorders>
              <w:top w:val="single" w:color="2E75B6" w:sz="4"/>
              <w:left w:val="single" w:color="2E75B6" w:sz="4"/>
              <w:bottom w:val="single" w:color="2E75B6" w:sz="4"/>
              <w:right w:val="single" w:color="2E75B6" w:sz="4"/>
            </w:tcBorders>
            <w:shd w:fill="EBF3FB" w:val="clear"/>
            <w:tcMar>
              <w:top w:type="dxa" w:w="100"/>
              <w:left w:type="dxa" w:w="140"/>
              <w:bottom w:type="dxa" w:w="100"/>
              <w:right w:type="dxa" w:w="140"/>
            </w:tcMar>
            <w:vAlign w:val="center"/>
          </w:tcPr>
          <w:p>
            <w:pPr>
              <w:spacing w:after="40" w:before="40"/>
              <w:jc w:val="left"/>
            </w:pPr>
            <w:r>
              <w:rPr>
                <w:rFonts w:ascii="Arial" w:cs="Arial" w:eastAsia="Arial" w:hAnsi="Arial"/>
                <w:b/>
                <w:bCs/>
                <w:i w:val="false"/>
                <w:iCs w:val="false"/>
                <w:color w:val="1F3864"/>
                <w:sz w:val="20"/>
                <w:szCs w:val="20"/>
              </w:rPr>
              <w:t xml:space="preserve">Módulo / Sprint:</w:t>
            </w:r>
          </w:p>
        </w:tc>
        <w:tc>
          <w:tcPr>
            <w:tcW w:type="dxa" w:w="3000"/>
            <w:gridSpan w:val="2"/>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W w:type="dxa" w:w="1000"/>
            <w:tcBorders>
              <w:top w:val="single" w:color="2E75B6" w:sz="4"/>
              <w:left w:val="single" w:color="2E75B6" w:sz="4"/>
              <w:bottom w:val="single" w:color="2E75B6" w:sz="4"/>
              <w:right w:val="single" w:color="2E75B6" w:sz="4"/>
            </w:tcBorders>
            <w:shd w:fill="EBF3FB" w:val="clear"/>
            <w:tcMar>
              <w:top w:type="dxa" w:w="100"/>
              <w:left w:type="dxa" w:w="140"/>
              <w:bottom w:type="dxa" w:w="100"/>
              <w:right w:type="dxa" w:w="140"/>
            </w:tcMar>
            <w:vAlign w:val="center"/>
          </w:tcPr>
          <w:p>
            <w:pPr>
              <w:spacing w:after="40" w:before="40"/>
              <w:jc w:val="left"/>
            </w:pPr>
            <w:r>
              <w:rPr>
                <w:rFonts w:ascii="Arial" w:cs="Arial" w:eastAsia="Arial" w:hAnsi="Arial"/>
                <w:b/>
                <w:bCs/>
                <w:i w:val="false"/>
                <w:iCs w:val="false"/>
                <w:color w:val="1F3864"/>
                <w:sz w:val="20"/>
                <w:szCs w:val="20"/>
              </w:rPr>
              <w:t xml:space="preserve">Fecha:</w:t>
            </w:r>
          </w:p>
        </w:tc>
        <w:tc>
          <w:tcPr>
            <w:tcW w:type="dxa" w:w="1000"/>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r>
        <w:tc>
          <w:tcPr>
            <w:tcW w:type="dxa" w:w="560"/>
            <w:tcBorders>
              <w:top w:val="single" w:color="2E75B6" w:sz="4"/>
              <w:left w:val="single" w:color="2E75B6" w:sz="4"/>
              <w:bottom w:val="single" w:color="2E75B6" w:sz="4"/>
              <w:right w:val="single" w:color="2E75B6" w:sz="4"/>
            </w:tcBorders>
            <w:shd w:fill="EBF3FB" w:val="clear"/>
            <w:tcMar>
              <w:top w:type="dxa" w:w="100"/>
              <w:left w:type="dxa" w:w="140"/>
              <w:bottom w:type="dxa" w:w="100"/>
              <w:right w:type="dxa" w:w="140"/>
            </w:tcMar>
            <w:vAlign w:val="center"/>
          </w:tcPr>
          <w:p>
            <w:pPr>
              <w:spacing w:after="40" w:before="40"/>
              <w:jc w:val="left"/>
            </w:pPr>
            <w:r>
              <w:rPr>
                <w:rFonts w:ascii="Arial" w:cs="Arial" w:eastAsia="Arial" w:hAnsi="Arial"/>
                <w:b/>
                <w:bCs/>
                <w:i w:val="false"/>
                <w:iCs w:val="false"/>
                <w:color w:val="1F3864"/>
                <w:sz w:val="20"/>
                <w:szCs w:val="20"/>
              </w:rPr>
              <w:t xml:space="preserve">Tipo de prueba:</w:t>
            </w:r>
          </w:p>
        </w:tc>
        <w:tc>
          <w:tcPr>
            <w:gridSpan w:val="5"/>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Unitaria  ☐ Integración  ☐ Funcional  ☐ Regresión  ☐ Rendimiento  ☐ Seguridad  ☐ Usabilidad</w:t>
            </w:r>
          </w:p>
        </w:tc>
        <w:tc>
          <w:tcPr>
            <w:tcW w:type="dxa" w:w="1500"/>
            <w:tcBorders>
              <w:top w:val="single" w:color="2E75B6" w:sz="4"/>
              <w:left w:val="single" w:color="2E75B6" w:sz="4"/>
              <w:bottom w:val="single" w:color="2E75B6" w:sz="4"/>
              <w:right w:val="single" w:color="2E75B6" w:sz="4"/>
            </w:tcBorders>
            <w:shd w:fill="EBF3FB" w:val="clear"/>
            <w:tcMar>
              <w:top w:type="dxa" w:w="100"/>
              <w:left w:type="dxa" w:w="140"/>
              <w:bottom w:type="dxa" w:w="100"/>
              <w:right w:type="dxa" w:w="140"/>
            </w:tcMar>
            <w:vAlign w:val="center"/>
          </w:tcPr>
          <w:p>
            <w:pPr>
              <w:spacing w:after="40" w:before="40"/>
              <w:jc w:val="left"/>
            </w:pPr>
            <w:r>
              <w:rPr>
                <w:rFonts w:ascii="Arial" w:cs="Arial" w:eastAsia="Arial" w:hAnsi="Arial"/>
                <w:b/>
                <w:bCs/>
                <w:i w:val="false"/>
                <w:iCs w:val="false"/>
                <w:color w:val="1F3864"/>
                <w:sz w:val="20"/>
                <w:szCs w:val="20"/>
              </w:rPr>
              <w:t xml:space="preserve">Tester:</w:t>
            </w:r>
          </w:p>
        </w:tc>
        <w:tc>
          <w:tcPr>
            <w:tcW w:type="dxa" w:w="2000"/>
            <w:gridSpan w:val="2"/>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r>
        <w:tc>
          <w:tcPr>
            <w:tcW w:type="dxa" w:w="56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vAlign w:val="center"/>
          </w:tcPr>
          <w:p>
            <w:pPr>
              <w:spacing w:after="40" w:before="40"/>
              <w:jc w:val="left"/>
            </w:pPr>
            <w:r>
              <w:rPr>
                <w:rFonts w:ascii="Arial" w:cs="Arial" w:eastAsia="Arial" w:hAnsi="Arial"/>
                <w:b/>
                <w:bCs/>
                <w:i w:val="false"/>
                <w:iCs w:val="false"/>
                <w:color w:val="FFFFFF"/>
                <w:sz w:val="20"/>
                <w:szCs w:val="20"/>
              </w:rPr>
              <w:t xml:space="preserve">ID</w:t>
            </w:r>
          </w:p>
        </w:tc>
        <w:tc>
          <w:tcPr>
            <w:tcW w:type="dxa" w:w="100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vAlign w:val="center"/>
          </w:tcPr>
          <w:p>
            <w:pPr>
              <w:spacing w:after="40" w:before="40"/>
              <w:jc w:val="left"/>
            </w:pPr>
            <w:r>
              <w:rPr>
                <w:rFonts w:ascii="Arial" w:cs="Arial" w:eastAsia="Arial" w:hAnsi="Arial"/>
                <w:b/>
                <w:bCs/>
                <w:i w:val="false"/>
                <w:iCs w:val="false"/>
                <w:color w:val="FFFFFF"/>
                <w:sz w:val="20"/>
                <w:szCs w:val="20"/>
              </w:rPr>
              <w:t xml:space="preserve">Módulo / Función</w:t>
            </w:r>
          </w:p>
        </w:tc>
        <w:tc>
          <w:tcPr>
            <w:tcW w:type="dxa" w:w="140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vAlign w:val="center"/>
          </w:tcPr>
          <w:p>
            <w:pPr>
              <w:spacing w:after="40" w:before="40"/>
              <w:jc w:val="left"/>
            </w:pPr>
            <w:r>
              <w:rPr>
                <w:rFonts w:ascii="Arial" w:cs="Arial" w:eastAsia="Arial" w:hAnsi="Arial"/>
                <w:b/>
                <w:bCs/>
                <w:i w:val="false"/>
                <w:iCs w:val="false"/>
                <w:color w:val="FFFFFF"/>
                <w:sz w:val="20"/>
                <w:szCs w:val="20"/>
              </w:rPr>
              <w:t xml:space="preserve">Descripción del caso de prueba</w:t>
            </w:r>
          </w:p>
        </w:tc>
        <w:tc>
          <w:tcPr>
            <w:tcW w:type="dxa" w:w="140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vAlign w:val="center"/>
          </w:tcPr>
          <w:p>
            <w:pPr>
              <w:spacing w:after="40" w:before="40"/>
              <w:jc w:val="left"/>
            </w:pPr>
            <w:r>
              <w:rPr>
                <w:rFonts w:ascii="Arial" w:cs="Arial" w:eastAsia="Arial" w:hAnsi="Arial"/>
                <w:b/>
                <w:bCs/>
                <w:i w:val="false"/>
                <w:iCs w:val="false"/>
                <w:color w:val="FFFFFF"/>
                <w:sz w:val="20"/>
                <w:szCs w:val="20"/>
              </w:rPr>
              <w:t xml:space="preserve">Precondiciones</w:t>
            </w:r>
          </w:p>
        </w:tc>
        <w:tc>
          <w:tcPr>
            <w:tcW w:type="dxa" w:w="150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vAlign w:val="center"/>
          </w:tcPr>
          <w:p>
            <w:pPr>
              <w:spacing w:after="40" w:before="40"/>
              <w:jc w:val="left"/>
            </w:pPr>
            <w:r>
              <w:rPr>
                <w:rFonts w:ascii="Arial" w:cs="Arial" w:eastAsia="Arial" w:hAnsi="Arial"/>
                <w:b/>
                <w:bCs/>
                <w:i w:val="false"/>
                <w:iCs w:val="false"/>
                <w:color w:val="FFFFFF"/>
                <w:sz w:val="20"/>
                <w:szCs w:val="20"/>
              </w:rPr>
              <w:t xml:space="preserve">Pasos de ejecución</w:t>
            </w:r>
          </w:p>
        </w:tc>
        <w:tc>
          <w:tcPr>
            <w:tcW w:type="dxa" w:w="150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vAlign w:val="center"/>
          </w:tcPr>
          <w:p>
            <w:pPr>
              <w:spacing w:after="40" w:before="40"/>
              <w:jc w:val="left"/>
            </w:pPr>
            <w:r>
              <w:rPr>
                <w:rFonts w:ascii="Arial" w:cs="Arial" w:eastAsia="Arial" w:hAnsi="Arial"/>
                <w:b/>
                <w:bCs/>
                <w:i w:val="false"/>
                <w:iCs w:val="false"/>
                <w:color w:val="FFFFFF"/>
                <w:sz w:val="20"/>
                <w:szCs w:val="20"/>
              </w:rPr>
              <w:t xml:space="preserve">Resultado esperado</w:t>
            </w:r>
          </w:p>
        </w:tc>
        <w:tc>
          <w:tcPr>
            <w:tcW w:type="dxa" w:w="100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vAlign w:val="center"/>
          </w:tcPr>
          <w:p>
            <w:pPr>
              <w:spacing w:after="40" w:before="40"/>
              <w:jc w:val="left"/>
            </w:pPr>
            <w:r>
              <w:rPr>
                <w:rFonts w:ascii="Arial" w:cs="Arial" w:eastAsia="Arial" w:hAnsi="Arial"/>
                <w:b/>
                <w:bCs/>
                <w:i w:val="false"/>
                <w:iCs w:val="false"/>
                <w:color w:val="FFFFFF"/>
                <w:sz w:val="20"/>
                <w:szCs w:val="20"/>
              </w:rPr>
              <w:t xml:space="preserve">Resultado obtenido</w:t>
            </w:r>
          </w:p>
        </w:tc>
        <w:tc>
          <w:tcPr>
            <w:tcW w:type="dxa" w:w="100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vAlign w:val="center"/>
          </w:tcPr>
          <w:p>
            <w:pPr>
              <w:spacing w:after="40" w:before="40"/>
              <w:jc w:val="left"/>
            </w:pPr>
            <w:r>
              <w:rPr>
                <w:rFonts w:ascii="Arial" w:cs="Arial" w:eastAsia="Arial" w:hAnsi="Arial"/>
                <w:b/>
                <w:bCs/>
                <w:i w:val="false"/>
                <w:iCs w:val="false"/>
                <w:color w:val="FFFFFF"/>
                <w:sz w:val="20"/>
                <w:szCs w:val="20"/>
              </w:rPr>
              <w:t xml:space="preserve">Estado</w:t>
            </w:r>
          </w:p>
        </w:tc>
      </w:tr>
      <w:tr>
        <w:trPr>
          <w:trHeight w:val="800" w:hRule="atLeast"/>
        </w:trPr>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CP-001</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18"/>
                <w:szCs w:val="18"/>
              </w:rPr>
              <w:t xml:space="preserve">☐ Pass
☐ Fail
☐ Block
☐ N/A</w:t>
            </w:r>
          </w:p>
        </w:tc>
      </w:tr>
      <w:tr>
        <w:trPr>
          <w:trHeight w:val="800" w:hRule="atLeast"/>
        </w:trPr>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CP-002</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18"/>
                <w:szCs w:val="18"/>
              </w:rPr>
              <w:t xml:space="preserve">☐ Pass
☐ Fail
☐ Block
☐ N/A</w:t>
            </w:r>
          </w:p>
        </w:tc>
      </w:tr>
      <w:tr>
        <w:trPr>
          <w:trHeight w:val="800" w:hRule="atLeast"/>
        </w:trPr>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CP-003</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18"/>
                <w:szCs w:val="18"/>
              </w:rPr>
              <w:t xml:space="preserve">☐ Pass
☐ Fail
☐ Block
☐ N/A</w:t>
            </w:r>
          </w:p>
        </w:tc>
      </w:tr>
      <w:tr>
        <w:trPr>
          <w:trHeight w:val="800" w:hRule="atLeast"/>
        </w:trPr>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CP-004</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18"/>
                <w:szCs w:val="18"/>
              </w:rPr>
              <w:t xml:space="preserve">☐ Pass
☐ Fail
☐ Block
☐ N/A</w:t>
            </w:r>
          </w:p>
        </w:tc>
      </w:tr>
      <w:tr>
        <w:trPr>
          <w:trHeight w:val="800" w:hRule="atLeast"/>
        </w:trPr>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CP-005</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18"/>
                <w:szCs w:val="18"/>
              </w:rPr>
              <w:t xml:space="preserve">☐ Pass
☐ Fail
☐ Block
☐ N/A</w:t>
            </w:r>
          </w:p>
        </w:tc>
      </w:tr>
      <w:tr>
        <w:trPr>
          <w:trHeight w:val="800" w:hRule="atLeast"/>
        </w:trPr>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CP-006</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18"/>
                <w:szCs w:val="18"/>
              </w:rPr>
              <w:t xml:space="preserve">☐ Pass
☐ Fail
☐ Block
☐ N/A</w:t>
            </w:r>
          </w:p>
        </w:tc>
      </w:tr>
      <w:tr>
        <w:trPr>
          <w:trHeight w:val="800" w:hRule="atLeast"/>
        </w:trPr>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CP-007</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18"/>
                <w:szCs w:val="18"/>
              </w:rPr>
              <w:t xml:space="preserve">☐ Pass
☐ Fail
☐ Block
☐ N/A</w:t>
            </w:r>
          </w:p>
        </w:tc>
      </w:tr>
      <w:tr>
        <w:trPr>
          <w:trHeight w:val="800" w:hRule="atLeast"/>
        </w:trPr>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CP-008</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18"/>
                <w:szCs w:val="18"/>
              </w:rPr>
              <w:t xml:space="preserve">☐ Pass
☐ Fail
☐ Block
☐ N/A</w:t>
            </w:r>
          </w:p>
        </w:tc>
      </w:tr>
      <w:tr>
        <w:trPr>
          <w:trHeight w:val="800" w:hRule="atLeast"/>
        </w:trPr>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CP-009</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18"/>
                <w:szCs w:val="18"/>
              </w:rPr>
              <w:t xml:space="preserve">☐ Pass
☐ Fail
☐ Block
☐ N/A</w:t>
            </w:r>
          </w:p>
        </w:tc>
      </w:tr>
      <w:tr>
        <w:trPr>
          <w:trHeight w:val="800" w:hRule="atLeast"/>
        </w:trPr>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CP-010</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18"/>
                <w:szCs w:val="18"/>
              </w:rPr>
              <w:t xml:space="preserve">☐ Pass
☐ Fail
☐ Block
☐ N/A</w:t>
            </w:r>
          </w:p>
        </w:tc>
      </w:tr>
      <w:tr>
        <w:trPr>
          <w:trHeight w:val="800" w:hRule="atLeast"/>
        </w:trPr>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CP-011</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18"/>
                <w:szCs w:val="18"/>
              </w:rPr>
              <w:t xml:space="preserve">☐ Pass
☐ Fail
☐ Block
☐ N/A</w:t>
            </w:r>
          </w:p>
        </w:tc>
      </w:tr>
      <w:tr>
        <w:trPr>
          <w:trHeight w:val="800" w:hRule="atLeast"/>
        </w:trPr>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CP-012</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18"/>
                <w:szCs w:val="18"/>
              </w:rPr>
              <w:t xml:space="preserve">☐ Pass
☐ Fail
☐ Block
☐ N/A</w:t>
            </w:r>
          </w:p>
        </w:tc>
      </w:tr>
      <w:tr>
        <w:trPr>
          <w:trHeight w:val="800" w:hRule="atLeast"/>
        </w:trPr>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CP-013</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18"/>
                <w:szCs w:val="18"/>
              </w:rPr>
              <w:t xml:space="preserve">☐ Pass
☐ Fail
☐ Block
☐ N/A</w:t>
            </w:r>
          </w:p>
        </w:tc>
      </w:tr>
      <w:tr>
        <w:trPr>
          <w:trHeight w:val="800" w:hRule="atLeast"/>
        </w:trPr>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CP-014</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18"/>
                <w:szCs w:val="18"/>
              </w:rPr>
              <w:t xml:space="preserve">☐ Pass
☐ Fail
☐ Block
☐ N/A</w:t>
            </w:r>
          </w:p>
        </w:tc>
      </w:tr>
      <w:tr>
        <w:trPr>
          <w:trHeight w:val="800" w:hRule="atLeast"/>
        </w:trPr>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CP-015</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18"/>
                <w:szCs w:val="18"/>
              </w:rPr>
              <w:t xml:space="preserve">☐ Pass
☐ Fail
☐ Block
☐ N/A</w:t>
            </w:r>
          </w:p>
        </w:tc>
      </w:tr>
      <w:tr>
        <w:trPr>
          <w:trHeight w:val="800" w:hRule="atLeast"/>
        </w:trPr>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CP-016</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18"/>
                <w:szCs w:val="18"/>
              </w:rPr>
              <w:t xml:space="preserve">☐ Pass
☐ Fail
☐ Block
☐ N/A</w:t>
            </w:r>
          </w:p>
        </w:tc>
      </w:tr>
      <w:tr>
        <w:trPr>
          <w:trHeight w:val="800" w:hRule="atLeast"/>
        </w:trPr>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CP-017</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18"/>
                <w:szCs w:val="18"/>
              </w:rPr>
              <w:t xml:space="preserve">☐ Pass
☐ Fail
☐ Block
☐ N/A</w:t>
            </w:r>
          </w:p>
        </w:tc>
      </w:tr>
      <w:tr>
        <w:trPr>
          <w:trHeight w:val="800" w:hRule="atLeast"/>
        </w:trPr>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CP-018</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18"/>
                <w:szCs w:val="18"/>
              </w:rPr>
              <w:t xml:space="preserve">☐ Pass
☐ Fail
☐ Block
☐ N/A</w:t>
            </w:r>
          </w:p>
        </w:tc>
      </w:tr>
      <w:tr>
        <w:trPr>
          <w:trHeight w:val="800" w:hRule="atLeast"/>
        </w:trPr>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CP-019</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18"/>
                <w:szCs w:val="18"/>
              </w:rPr>
              <w:t xml:space="preserve">☐ Pass
☐ Fail
☐ Block
☐ N/A</w:t>
            </w:r>
          </w:p>
        </w:tc>
      </w:tr>
      <w:tr>
        <w:trPr>
          <w:trHeight w:val="800" w:hRule="atLeast"/>
        </w:trPr>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CP-020</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18"/>
                <w:szCs w:val="18"/>
              </w:rPr>
              <w:t xml:space="preserve">☐ Pass
☐ Fail
☐ Block
☐ N/A</w:t>
            </w:r>
          </w:p>
        </w:tc>
      </w:tr>
    </w:tbl>
    <w:p>
      <w:pPr>
        <w:spacing w:after="40" w:before="40"/>
      </w:pPr>
      <w:r>
        <w:t xml:space="preserve"/>
      </w:r>
    </w:p>
    <w:p>
      <w:pPr>
        <w:spacing w:after="40" w:before="40"/>
      </w:pPr>
      <w:r>
        <w:t xml:space="preserve"/>
      </w:r>
    </w:p>
    <w:p>
      <w:r>
        <w:br/>
      </w:r>
    </w:p>
    <w:p>
      <w:pPr>
        <w:pStyle w:val="Heading1"/>
        <w:spacing w:after="160" w:before="400"/>
      </w:pPr>
      <w:r>
        <w:rPr>
          <w:rFonts w:ascii="Arial" w:cs="Arial" w:eastAsia="Arial" w:hAnsi="Arial"/>
          <w:b/>
          <w:bCs/>
          <w:color w:val="1F3864"/>
          <w:sz w:val="32"/>
          <w:szCs w:val="32"/>
        </w:rPr>
        <w:t xml:space="preserve">Instrumento 6 — Métricas de Pruebas de Software</w:t>
      </w:r>
    </w:p>
    <w:p>
      <w:pPr>
        <w:spacing w:after="60" w:before="60"/>
        <w:jc w:val="left"/>
      </w:pPr>
      <w:r>
        <w:rPr>
          <w:rFonts w:ascii="Arial" w:cs="Arial" w:eastAsia="Arial" w:hAnsi="Arial"/>
          <w:b w:val="false"/>
          <w:bCs w:val="false"/>
          <w:i/>
          <w:iCs/>
          <w:color w:val="555555"/>
          <w:sz w:val="20"/>
          <w:szCs w:val="20"/>
        </w:rPr>
        <w:t xml:space="preserve">Instrucciones de uso: Complete este instrumento al finalizar cada sprint o ciclo de pruebas. Los indicadores calculados le permiten identificar tendencias y tomar decisiones informadas sobre la calidad del producto. Compare los valores obtenidos con las metas establecidas.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1440"/>
        <w:gridCol w:w="1440"/>
        <w:gridCol w:w="1440"/>
        <w:gridCol w:w="2160"/>
      </w:tblGrid>
      <w:tr>
        <w:tc>
          <w:tcPr>
            <w:gridSpan w:val="5"/>
            <w:tcBorders>
              <w:top w:val="single" w:color="2E75B6" w:sz="4"/>
              <w:left w:val="single" w:color="2E75B6" w:sz="4"/>
              <w:bottom w:val="single" w:color="2E75B6" w:sz="4"/>
              <w:right w:val="single" w:color="2E75B6" w:sz="4"/>
            </w:tcBorders>
            <w:shd w:fill="2E75B6" w:val="clear"/>
            <w:tcMar>
              <w:top w:type="dxa" w:w="100"/>
              <w:left w:type="dxa" w:w="140"/>
              <w:bottom w:type="dxa" w:w="100"/>
              <w:right w:type="dxa" w:w="140"/>
            </w:tcMar>
            <w:vAlign w:val="center"/>
          </w:tcPr>
          <w:p>
            <w:pPr>
              <w:spacing w:after="40" w:before="40"/>
              <w:jc w:val="center"/>
            </w:pPr>
            <w:r>
              <w:rPr>
                <w:rFonts w:ascii="Arial" w:cs="Arial" w:eastAsia="Arial" w:hAnsi="Arial"/>
                <w:b/>
                <w:bCs/>
                <w:i w:val="false"/>
                <w:iCs w:val="false"/>
                <w:color w:val="FFFFFF"/>
                <w:sz w:val="22"/>
                <w:szCs w:val="22"/>
              </w:rPr>
              <w:t xml:space="preserve">MÉTRICAS DE PRUEBAS DE SOFTWARE</w:t>
            </w:r>
          </w:p>
        </w:tc>
      </w:tr>
      <w:tr>
        <w:tc>
          <w:tcPr>
            <w:tcW w:type="dxa" w:w="2880"/>
            <w:tcBorders>
              <w:top w:val="single" w:color="2E75B6" w:sz="4"/>
              <w:left w:val="single" w:color="2E75B6" w:sz="4"/>
              <w:bottom w:val="single" w:color="2E75B6" w:sz="4"/>
              <w:right w:val="single" w:color="2E75B6" w:sz="4"/>
            </w:tcBorders>
            <w:shd w:fill="EBF3FB" w:val="clear"/>
            <w:tcMar>
              <w:top w:type="dxa" w:w="100"/>
              <w:left w:type="dxa" w:w="140"/>
              <w:bottom w:type="dxa" w:w="100"/>
              <w:right w:type="dxa" w:w="140"/>
            </w:tcMar>
            <w:vAlign w:val="center"/>
          </w:tcPr>
          <w:p>
            <w:pPr>
              <w:spacing w:after="40" w:before="40"/>
              <w:jc w:val="left"/>
            </w:pPr>
            <w:r>
              <w:rPr>
                <w:rFonts w:ascii="Arial" w:cs="Arial" w:eastAsia="Arial" w:hAnsi="Arial"/>
                <w:b/>
                <w:bCs/>
                <w:i w:val="false"/>
                <w:iCs w:val="false"/>
                <w:color w:val="1F3864"/>
                <w:sz w:val="20"/>
                <w:szCs w:val="20"/>
              </w:rPr>
              <w:t xml:space="preserve">Proyecto:</w:t>
            </w:r>
          </w:p>
        </w:tc>
        <w:tc>
          <w:tcPr>
            <w:tcW w:type="dxa" w:w="2880"/>
            <w:gridSpan w:val="2"/>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W w:type="dxa" w:w="1440"/>
            <w:tcBorders>
              <w:top w:val="single" w:color="2E75B6" w:sz="4"/>
              <w:left w:val="single" w:color="2E75B6" w:sz="4"/>
              <w:bottom w:val="single" w:color="2E75B6" w:sz="4"/>
              <w:right w:val="single" w:color="2E75B6" w:sz="4"/>
            </w:tcBorders>
            <w:shd w:fill="EBF3FB" w:val="clear"/>
            <w:tcMar>
              <w:top w:type="dxa" w:w="100"/>
              <w:left w:type="dxa" w:w="140"/>
              <w:bottom w:type="dxa" w:w="100"/>
              <w:right w:type="dxa" w:w="140"/>
            </w:tcMar>
            <w:vAlign w:val="center"/>
          </w:tcPr>
          <w:p>
            <w:pPr>
              <w:spacing w:after="40" w:before="40"/>
              <w:jc w:val="left"/>
            </w:pPr>
            <w:r>
              <w:rPr>
                <w:rFonts w:ascii="Arial" w:cs="Arial" w:eastAsia="Arial" w:hAnsi="Arial"/>
                <w:b/>
                <w:bCs/>
                <w:i w:val="false"/>
                <w:iCs w:val="false"/>
                <w:color w:val="1F3864"/>
                <w:sz w:val="20"/>
                <w:szCs w:val="20"/>
              </w:rPr>
              <w:t xml:space="preserve">Sprint / Iteración:</w:t>
            </w:r>
          </w:p>
        </w:tc>
        <w:tc>
          <w:tcPr>
            <w:tcW w:type="dxa" w:w="2160"/>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r>
        <w:tc>
          <w:tcPr>
            <w:tcW w:type="dxa" w:w="2880"/>
            <w:tcBorders>
              <w:top w:val="single" w:color="2E75B6" w:sz="4"/>
              <w:left w:val="single" w:color="2E75B6" w:sz="4"/>
              <w:bottom w:val="single" w:color="2E75B6" w:sz="4"/>
              <w:right w:val="single" w:color="2E75B6" w:sz="4"/>
            </w:tcBorders>
            <w:shd w:fill="EBF3FB" w:val="clear"/>
            <w:tcMar>
              <w:top w:type="dxa" w:w="100"/>
              <w:left w:type="dxa" w:w="140"/>
              <w:bottom w:type="dxa" w:w="100"/>
              <w:right w:type="dxa" w:w="140"/>
            </w:tcMar>
            <w:vAlign w:val="center"/>
          </w:tcPr>
          <w:p>
            <w:pPr>
              <w:spacing w:after="40" w:before="40"/>
              <w:jc w:val="left"/>
            </w:pPr>
            <w:r>
              <w:rPr>
                <w:rFonts w:ascii="Arial" w:cs="Arial" w:eastAsia="Arial" w:hAnsi="Arial"/>
                <w:b/>
                <w:bCs/>
                <w:i w:val="false"/>
                <w:iCs w:val="false"/>
                <w:color w:val="1F3864"/>
                <w:sz w:val="20"/>
                <w:szCs w:val="20"/>
              </w:rPr>
              <w:t xml:space="preserve">Responsable QA:</w:t>
            </w:r>
          </w:p>
        </w:tc>
        <w:tc>
          <w:tcPr>
            <w:tcW w:type="dxa" w:w="2880"/>
            <w:gridSpan w:val="2"/>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W w:type="dxa" w:w="1440"/>
            <w:tcBorders>
              <w:top w:val="single" w:color="2E75B6" w:sz="4"/>
              <w:left w:val="single" w:color="2E75B6" w:sz="4"/>
              <w:bottom w:val="single" w:color="2E75B6" w:sz="4"/>
              <w:right w:val="single" w:color="2E75B6" w:sz="4"/>
            </w:tcBorders>
            <w:shd w:fill="EBF3FB" w:val="clear"/>
            <w:tcMar>
              <w:top w:type="dxa" w:w="100"/>
              <w:left w:type="dxa" w:w="140"/>
              <w:bottom w:type="dxa" w:w="100"/>
              <w:right w:type="dxa" w:w="140"/>
            </w:tcMar>
            <w:vAlign w:val="center"/>
          </w:tcPr>
          <w:p>
            <w:pPr>
              <w:spacing w:after="40" w:before="40"/>
              <w:jc w:val="left"/>
            </w:pPr>
            <w:r>
              <w:rPr>
                <w:rFonts w:ascii="Arial" w:cs="Arial" w:eastAsia="Arial" w:hAnsi="Arial"/>
                <w:b/>
                <w:bCs/>
                <w:i w:val="false"/>
                <w:iCs w:val="false"/>
                <w:color w:val="1F3864"/>
                <w:sz w:val="20"/>
                <w:szCs w:val="20"/>
              </w:rPr>
              <w:t xml:space="preserve">Fecha del informe:</w:t>
            </w:r>
          </w:p>
        </w:tc>
        <w:tc>
          <w:tcPr>
            <w:tcW w:type="dxa" w:w="2160"/>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r>
        <w:tc>
          <w:tcPr>
            <w:gridSpan w:val="5"/>
            <w:tcBorders>
              <w:top w:val="single" w:color="2E75B6" w:sz="4"/>
              <w:left w:val="single" w:color="2E75B6" w:sz="4"/>
              <w:bottom w:val="single" w:color="2E75B6" w:sz="4"/>
              <w:right w:val="single" w:color="2E75B6" w:sz="4"/>
            </w:tcBorders>
            <w:shd w:fill="BDD7EE" w:val="clear"/>
            <w:tcMar>
              <w:top w:type="dxa" w:w="100"/>
              <w:left w:type="dxa" w:w="140"/>
              <w:bottom w:type="dxa" w:w="100"/>
              <w:right w:type="dxa" w:w="140"/>
            </w:tcMar>
            <w:vAlign w:val="center"/>
          </w:tcPr>
          <w:p>
            <w:pPr>
              <w:spacing w:after="40" w:before="40"/>
              <w:jc w:val="left"/>
            </w:pPr>
            <w:r>
              <w:rPr>
                <w:rFonts w:ascii="Arial" w:cs="Arial" w:eastAsia="Arial" w:hAnsi="Arial"/>
                <w:b/>
                <w:bCs/>
                <w:i w:val="false"/>
                <w:iCs w:val="false"/>
                <w:color w:val="1F3864"/>
                <w:sz w:val="20"/>
                <w:szCs w:val="20"/>
              </w:rPr>
              <w:t xml:space="preserve">A. INDICADORES GENERALES DE EJECUCIÓN</w:t>
            </w:r>
          </w:p>
        </w:tc>
      </w:tr>
      <w:tr>
        <w:tc>
          <w:tcPr>
            <w:tcW w:type="dxa" w:w="288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vAlign w:val="center"/>
          </w:tcPr>
          <w:p>
            <w:pPr>
              <w:spacing w:after="40" w:before="40"/>
              <w:jc w:val="left"/>
            </w:pPr>
            <w:r>
              <w:rPr>
                <w:rFonts w:ascii="Arial" w:cs="Arial" w:eastAsia="Arial" w:hAnsi="Arial"/>
                <w:b/>
                <w:bCs/>
                <w:i w:val="false"/>
                <w:iCs w:val="false"/>
                <w:color w:val="FFFFFF"/>
                <w:sz w:val="20"/>
                <w:szCs w:val="20"/>
              </w:rPr>
              <w:t xml:space="preserve">Métrica</w:t>
            </w:r>
          </w:p>
        </w:tc>
        <w:tc>
          <w:tcPr>
            <w:tcW w:type="dxa" w:w="144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vAlign w:val="center"/>
          </w:tcPr>
          <w:p>
            <w:pPr>
              <w:spacing w:after="40" w:before="40"/>
              <w:jc w:val="left"/>
            </w:pPr>
            <w:r>
              <w:rPr>
                <w:rFonts w:ascii="Arial" w:cs="Arial" w:eastAsia="Arial" w:hAnsi="Arial"/>
                <w:b/>
                <w:bCs/>
                <w:i w:val="false"/>
                <w:iCs w:val="false"/>
                <w:color w:val="FFFFFF"/>
                <w:sz w:val="20"/>
                <w:szCs w:val="20"/>
              </w:rPr>
              <w:t xml:space="preserve">Planificado</w:t>
            </w:r>
          </w:p>
        </w:tc>
        <w:tc>
          <w:tcPr>
            <w:tcW w:type="dxa" w:w="144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vAlign w:val="center"/>
          </w:tcPr>
          <w:p>
            <w:pPr>
              <w:spacing w:after="40" w:before="40"/>
              <w:jc w:val="left"/>
            </w:pPr>
            <w:r>
              <w:rPr>
                <w:rFonts w:ascii="Arial" w:cs="Arial" w:eastAsia="Arial" w:hAnsi="Arial"/>
                <w:b/>
                <w:bCs/>
                <w:i w:val="false"/>
                <w:iCs w:val="false"/>
                <w:color w:val="FFFFFF"/>
                <w:sz w:val="20"/>
                <w:szCs w:val="20"/>
              </w:rPr>
              <w:t xml:space="preserve">Ejecutado</w:t>
            </w:r>
          </w:p>
        </w:tc>
        <w:tc>
          <w:tcPr>
            <w:tcW w:type="dxa" w:w="144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vAlign w:val="center"/>
          </w:tcPr>
          <w:p>
            <w:pPr>
              <w:spacing w:after="40" w:before="40"/>
              <w:jc w:val="left"/>
            </w:pPr>
            <w:r>
              <w:rPr>
                <w:rFonts w:ascii="Arial" w:cs="Arial" w:eastAsia="Arial" w:hAnsi="Arial"/>
                <w:b/>
                <w:bCs/>
                <w:i w:val="false"/>
                <w:iCs w:val="false"/>
                <w:color w:val="FFFFFF"/>
                <w:sz w:val="20"/>
                <w:szCs w:val="20"/>
              </w:rPr>
              <w:t xml:space="preserve">% Avance</w:t>
            </w:r>
          </w:p>
        </w:tc>
        <w:tc>
          <w:tcPr>
            <w:tcW w:type="dxa" w:w="216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vAlign w:val="center"/>
          </w:tcPr>
          <w:p>
            <w:pPr>
              <w:spacing w:after="40" w:before="40"/>
              <w:jc w:val="left"/>
            </w:pPr>
            <w:r>
              <w:rPr>
                <w:rFonts w:ascii="Arial" w:cs="Arial" w:eastAsia="Arial" w:hAnsi="Arial"/>
                <w:b/>
                <w:bCs/>
                <w:i w:val="false"/>
                <w:iCs w:val="false"/>
                <w:color w:val="FFFFFF"/>
                <w:sz w:val="20"/>
                <w:szCs w:val="20"/>
              </w:rPr>
              <w:t xml:space="preserve">Observaciones</w:t>
            </w:r>
          </w:p>
        </w:tc>
      </w:tr>
      <w:tr>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Total de casos de prueba diseñados</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r>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Casos de prueba ejecutados</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r>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Casos PASS (exitosos)</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r>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Casos FAIL (fallidos)</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r>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Casos BLOCKED (bloqueados)</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r>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Casos NOT RUN (no ejecutados / N/A)</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r>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Defectos encontrados en total</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r>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Defectos críticos (Severidad 1)</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r>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Defectos altos (Severidad 2)</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r>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Defectos medios (Severidad 3)</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r>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Defectos bajos (Severidad 4)</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r>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Defectos corregidos y re-testeados</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r>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Defectos abiertos al cierre del sprint</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r>
        <w:tc>
          <w:tcPr>
            <w:gridSpan w:val="5"/>
            <w:tcBorders>
              <w:top w:val="single" w:color="2E75B6" w:sz="4"/>
              <w:left w:val="single" w:color="2E75B6" w:sz="4"/>
              <w:bottom w:val="single" w:color="2E75B6" w:sz="4"/>
              <w:right w:val="single" w:color="2E75B6" w:sz="4"/>
            </w:tcBorders>
            <w:shd w:fill="BDD7EE" w:val="clear"/>
            <w:tcMar>
              <w:top w:type="dxa" w:w="100"/>
              <w:left w:type="dxa" w:w="140"/>
              <w:bottom w:type="dxa" w:w="100"/>
              <w:right w:type="dxa" w:w="140"/>
            </w:tcMar>
            <w:vAlign w:val="center"/>
          </w:tcPr>
          <w:p>
            <w:pPr>
              <w:spacing w:after="40" w:before="40"/>
              <w:jc w:val="left"/>
            </w:pPr>
            <w:r>
              <w:rPr>
                <w:rFonts w:ascii="Arial" w:cs="Arial" w:eastAsia="Arial" w:hAnsi="Arial"/>
                <w:b/>
                <w:bCs/>
                <w:i w:val="false"/>
                <w:iCs w:val="false"/>
                <w:color w:val="1F3864"/>
                <w:sz w:val="20"/>
                <w:szCs w:val="20"/>
              </w:rPr>
              <w:t xml:space="preserve">B. INDICADORES CALCULADOS (fórmulas de referencia)</w:t>
            </w:r>
          </w:p>
        </w:tc>
      </w:tr>
      <w:tr>
        <w:tc>
          <w:tcPr>
            <w:tcW w:type="dxa" w:w="288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vAlign w:val="center"/>
          </w:tcPr>
          <w:p>
            <w:pPr>
              <w:spacing w:after="40" w:before="40"/>
              <w:jc w:val="left"/>
            </w:pPr>
            <w:r>
              <w:rPr>
                <w:rFonts w:ascii="Arial" w:cs="Arial" w:eastAsia="Arial" w:hAnsi="Arial"/>
                <w:b/>
                <w:bCs/>
                <w:i w:val="false"/>
                <w:iCs w:val="false"/>
                <w:color w:val="FFFFFF"/>
                <w:sz w:val="20"/>
                <w:szCs w:val="20"/>
              </w:rPr>
              <w:t xml:space="preserve">Indicador</w:t>
            </w:r>
          </w:p>
        </w:tc>
        <w:tc>
          <w:tcPr>
            <w:tcW w:type="dxa" w:w="2880"/>
            <w:gridSpan w:val="2"/>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vAlign w:val="center"/>
          </w:tcPr>
          <w:p>
            <w:pPr>
              <w:spacing w:after="40" w:before="40"/>
              <w:jc w:val="left"/>
            </w:pPr>
            <w:r>
              <w:rPr>
                <w:rFonts w:ascii="Arial" w:cs="Arial" w:eastAsia="Arial" w:hAnsi="Arial"/>
                <w:b/>
                <w:bCs/>
                <w:i w:val="false"/>
                <w:iCs w:val="false"/>
                <w:color w:val="FFFFFF"/>
                <w:sz w:val="20"/>
                <w:szCs w:val="20"/>
              </w:rPr>
              <w:t xml:space="preserve">Fórmula</w:t>
            </w:r>
          </w:p>
        </w:tc>
        <w:tc>
          <w:tcPr>
            <w:tcW w:type="dxa" w:w="144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vAlign w:val="center"/>
          </w:tcPr>
          <w:p>
            <w:pPr>
              <w:spacing w:after="40" w:before="40"/>
              <w:jc w:val="left"/>
            </w:pPr>
            <w:r>
              <w:rPr>
                <w:rFonts w:ascii="Arial" w:cs="Arial" w:eastAsia="Arial" w:hAnsi="Arial"/>
                <w:b/>
                <w:bCs/>
                <w:i w:val="false"/>
                <w:iCs w:val="false"/>
                <w:color w:val="FFFFFF"/>
                <w:sz w:val="20"/>
                <w:szCs w:val="20"/>
              </w:rPr>
              <w:t xml:space="preserve">Valor obtenido</w:t>
            </w:r>
          </w:p>
        </w:tc>
        <w:tc>
          <w:tcPr>
            <w:tcW w:type="dxa" w:w="216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vAlign w:val="center"/>
          </w:tcPr>
          <w:p>
            <w:pPr>
              <w:spacing w:after="40" w:before="40"/>
              <w:jc w:val="left"/>
            </w:pPr>
            <w:r>
              <w:rPr>
                <w:rFonts w:ascii="Arial" w:cs="Arial" w:eastAsia="Arial" w:hAnsi="Arial"/>
                <w:b/>
                <w:bCs/>
                <w:i w:val="false"/>
                <w:iCs w:val="false"/>
                <w:color w:val="FFFFFF"/>
                <w:sz w:val="20"/>
                <w:szCs w:val="20"/>
              </w:rPr>
              <w:t xml:space="preserve">Meta / Umbral</w:t>
            </w:r>
          </w:p>
        </w:tc>
      </w:tr>
      <w:tr>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Tasa de éxito de pruebas</w:t>
            </w:r>
          </w:p>
        </w:tc>
        <w:tc>
          <w:tcPr>
            <w:gridSpan w:val="2"/>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iCs/>
                <w:color w:val="000000"/>
                <w:sz w:val="18"/>
                <w:szCs w:val="18"/>
              </w:rPr>
              <w:t xml:space="preserve">(Casos PASS / Total ejecutados) × 100</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bCs/>
                <w:i w:val="false"/>
                <w:iCs w:val="false"/>
                <w:color w:val="1F3864"/>
                <w:sz w:val="20"/>
                <w:szCs w:val="20"/>
              </w:rPr>
              <w:t xml:space="preserve">≥ 95%</w:t>
            </w:r>
          </w:p>
        </w:tc>
      </w:tr>
      <w:tr>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Tasa de defectos</w:t>
            </w:r>
          </w:p>
        </w:tc>
        <w:tc>
          <w:tcPr>
            <w:gridSpan w:val="2"/>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iCs/>
                <w:color w:val="000000"/>
                <w:sz w:val="18"/>
                <w:szCs w:val="18"/>
              </w:rPr>
              <w:t xml:space="preserve">(Defectos encontrados / Casos ejecutados) × 100</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bCs/>
                <w:i w:val="false"/>
                <w:iCs w:val="false"/>
                <w:color w:val="1F3864"/>
                <w:sz w:val="20"/>
                <w:szCs w:val="20"/>
              </w:rPr>
              <w:t xml:space="preserve">&lt; 5%</w:t>
            </w:r>
          </w:p>
        </w:tc>
      </w:tr>
      <w:tr>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Cobertura de código</w:t>
            </w:r>
          </w:p>
        </w:tc>
        <w:tc>
          <w:tcPr>
            <w:gridSpan w:val="2"/>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iCs/>
                <w:color w:val="000000"/>
                <w:sz w:val="18"/>
                <w:szCs w:val="18"/>
              </w:rPr>
              <w:t xml:space="preserve">(Líneas cubiertas por pruebas / Total líneas) × 100</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bCs/>
                <w:i w:val="false"/>
                <w:iCs w:val="false"/>
                <w:color w:val="1F3864"/>
                <w:sz w:val="20"/>
                <w:szCs w:val="20"/>
              </w:rPr>
              <w:t xml:space="preserve">≥ 80%</w:t>
            </w:r>
          </w:p>
        </w:tc>
      </w:tr>
      <w:tr>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Densidad de defectos</w:t>
            </w:r>
          </w:p>
        </w:tc>
        <w:tc>
          <w:tcPr>
            <w:gridSpan w:val="2"/>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iCs/>
                <w:color w:val="000000"/>
                <w:sz w:val="18"/>
                <w:szCs w:val="18"/>
              </w:rPr>
              <w:t xml:space="preserve">Defectos / Kloc (miles de líneas de código)</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bCs/>
                <w:i w:val="false"/>
                <w:iCs w:val="false"/>
                <w:color w:val="1F3864"/>
                <w:sz w:val="20"/>
                <w:szCs w:val="20"/>
              </w:rPr>
              <w:t xml:space="preserve">&lt; 10/Kloc</w:t>
            </w:r>
          </w:p>
        </w:tc>
      </w:tr>
      <w:tr>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Eficacia de detección</w:t>
            </w:r>
          </w:p>
        </w:tc>
        <w:tc>
          <w:tcPr>
            <w:gridSpan w:val="2"/>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iCs/>
                <w:color w:val="000000"/>
                <w:sz w:val="18"/>
                <w:szCs w:val="18"/>
              </w:rPr>
              <w:t xml:space="preserve">(Defectos encontrados en pruebas / Total defectos) × 100</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bCs/>
                <w:i w:val="false"/>
                <w:iCs w:val="false"/>
                <w:color w:val="1F3864"/>
                <w:sz w:val="20"/>
                <w:szCs w:val="20"/>
              </w:rPr>
              <w:t xml:space="preserve">≥ 90%</w:t>
            </w:r>
          </w:p>
        </w:tc>
      </w:tr>
      <w:tr>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Tiempo medio de corrección</w:t>
            </w:r>
          </w:p>
        </w:tc>
        <w:tc>
          <w:tcPr>
            <w:gridSpan w:val="2"/>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iCs/>
                <w:color w:val="000000"/>
                <w:sz w:val="18"/>
                <w:szCs w:val="18"/>
              </w:rPr>
              <w:t xml:space="preserve">Suma tiempos corrección / Número de defectos</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bCs/>
                <w:i w:val="false"/>
                <w:iCs w:val="false"/>
                <w:color w:val="1F3864"/>
                <w:sz w:val="20"/>
                <w:szCs w:val="20"/>
              </w:rPr>
              <w:t xml:space="preserve">&lt; 4 horas</w:t>
            </w:r>
          </w:p>
        </w:tc>
      </w:tr>
      <w:tr>
        <w:tc>
          <w:tcPr>
            <w:gridSpan w:val="5"/>
            <w:tcBorders>
              <w:top w:val="single" w:color="2E75B6" w:sz="4"/>
              <w:left w:val="single" w:color="2E75B6" w:sz="4"/>
              <w:bottom w:val="single" w:color="2E75B6" w:sz="4"/>
              <w:right w:val="single" w:color="2E75B6" w:sz="4"/>
            </w:tcBorders>
            <w:shd w:fill="BDD7EE" w:val="clear"/>
            <w:tcMar>
              <w:top w:type="dxa" w:w="100"/>
              <w:left w:type="dxa" w:w="140"/>
              <w:bottom w:type="dxa" w:w="100"/>
              <w:right w:type="dxa" w:w="140"/>
            </w:tcMar>
            <w:vAlign w:val="center"/>
          </w:tcPr>
          <w:p>
            <w:pPr>
              <w:spacing w:after="40" w:before="40"/>
              <w:jc w:val="left"/>
            </w:pPr>
            <w:r>
              <w:rPr>
                <w:rFonts w:ascii="Arial" w:cs="Arial" w:eastAsia="Arial" w:hAnsi="Arial"/>
                <w:b/>
                <w:bCs/>
                <w:i w:val="false"/>
                <w:iCs w:val="false"/>
                <w:color w:val="1F3864"/>
                <w:sz w:val="20"/>
                <w:szCs w:val="20"/>
              </w:rPr>
              <w:t xml:space="preserve">C. RESUMEN POR TIPO DE PRUEBA</w:t>
            </w:r>
          </w:p>
        </w:tc>
      </w:tr>
      <w:tr>
        <w:tc>
          <w:tcPr>
            <w:tcW w:type="dxa" w:w="288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vAlign w:val="center"/>
          </w:tcPr>
          <w:p>
            <w:pPr>
              <w:spacing w:after="40" w:before="40"/>
              <w:jc w:val="left"/>
            </w:pPr>
            <w:r>
              <w:rPr>
                <w:rFonts w:ascii="Arial" w:cs="Arial" w:eastAsia="Arial" w:hAnsi="Arial"/>
                <w:b/>
                <w:bCs/>
                <w:i w:val="false"/>
                <w:iCs w:val="false"/>
                <w:color w:val="FFFFFF"/>
                <w:sz w:val="20"/>
                <w:szCs w:val="20"/>
              </w:rPr>
              <w:t xml:space="preserve">Tipo de prueba</w:t>
            </w:r>
          </w:p>
        </w:tc>
        <w:tc>
          <w:tcPr>
            <w:tcW w:type="dxa" w:w="144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vAlign w:val="center"/>
          </w:tcPr>
          <w:p>
            <w:pPr>
              <w:spacing w:after="40" w:before="40"/>
              <w:jc w:val="left"/>
            </w:pPr>
            <w:r>
              <w:rPr>
                <w:rFonts w:ascii="Arial" w:cs="Arial" w:eastAsia="Arial" w:hAnsi="Arial"/>
                <w:b/>
                <w:bCs/>
                <w:i w:val="false"/>
                <w:iCs w:val="false"/>
                <w:color w:val="FFFFFF"/>
                <w:sz w:val="20"/>
                <w:szCs w:val="20"/>
              </w:rPr>
              <w:t xml:space="preserve">Diseñados</w:t>
            </w:r>
          </w:p>
        </w:tc>
        <w:tc>
          <w:tcPr>
            <w:tcW w:type="dxa" w:w="144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vAlign w:val="center"/>
          </w:tcPr>
          <w:p>
            <w:pPr>
              <w:spacing w:after="40" w:before="40"/>
              <w:jc w:val="left"/>
            </w:pPr>
            <w:r>
              <w:rPr>
                <w:rFonts w:ascii="Arial" w:cs="Arial" w:eastAsia="Arial" w:hAnsi="Arial"/>
                <w:b/>
                <w:bCs/>
                <w:i w:val="false"/>
                <w:iCs w:val="false"/>
                <w:color w:val="FFFFFF"/>
                <w:sz w:val="20"/>
                <w:szCs w:val="20"/>
              </w:rPr>
              <w:t xml:space="preserve">Ejecutados</w:t>
            </w:r>
          </w:p>
        </w:tc>
        <w:tc>
          <w:tcPr>
            <w:tcW w:type="dxa" w:w="144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vAlign w:val="center"/>
          </w:tcPr>
          <w:p>
            <w:pPr>
              <w:spacing w:after="40" w:before="40"/>
              <w:jc w:val="left"/>
            </w:pPr>
            <w:r>
              <w:rPr>
                <w:rFonts w:ascii="Arial" w:cs="Arial" w:eastAsia="Arial" w:hAnsi="Arial"/>
                <w:b/>
                <w:bCs/>
                <w:i w:val="false"/>
                <w:iCs w:val="false"/>
                <w:color w:val="FFFFFF"/>
                <w:sz w:val="20"/>
                <w:szCs w:val="20"/>
              </w:rPr>
              <w:t xml:space="preserve">Pass</w:t>
            </w:r>
          </w:p>
        </w:tc>
        <w:tc>
          <w:tcPr>
            <w:tcW w:type="dxa" w:w="216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vAlign w:val="center"/>
          </w:tcPr>
          <w:p>
            <w:pPr>
              <w:spacing w:after="40" w:before="40"/>
              <w:jc w:val="left"/>
            </w:pPr>
            <w:r>
              <w:rPr>
                <w:rFonts w:ascii="Arial" w:cs="Arial" w:eastAsia="Arial" w:hAnsi="Arial"/>
                <w:b/>
                <w:bCs/>
                <w:i w:val="false"/>
                <w:iCs w:val="false"/>
                <w:color w:val="FFFFFF"/>
                <w:sz w:val="20"/>
                <w:szCs w:val="20"/>
              </w:rPr>
              <w:t xml:space="preserve">Fail / Defectos</w:t>
            </w:r>
          </w:p>
        </w:tc>
      </w:tr>
      <w:tr>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Pruebas Unitarias</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
            </w:r>
          </w:p>
        </w:tc>
      </w:tr>
      <w:tr>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Pruebas de Integración</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
            </w:r>
          </w:p>
        </w:tc>
      </w:tr>
      <w:tr>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Pruebas Funcionales</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
            </w:r>
          </w:p>
        </w:tc>
      </w:tr>
      <w:tr>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Pruebas de Rendimiento</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
            </w:r>
          </w:p>
        </w:tc>
      </w:tr>
      <w:tr>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Pruebas de Seguridad</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
            </w:r>
          </w:p>
        </w:tc>
      </w:tr>
      <w:tr>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Pruebas de Regresión</w:t>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D6E4F0"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
            </w:r>
          </w:p>
        </w:tc>
      </w:tr>
      <w:tr>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Pruebas de Usabilidad</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
            </w:r>
          </w:p>
        </w:tc>
      </w:tr>
      <w:tr>
        <w:tc>
          <w:tcPr>
            <w:tcBorders>
              <w:top w:val="single" w:color="2E75B6" w:sz="4"/>
              <w:left w:val="single" w:color="2E75B6" w:sz="4"/>
              <w:bottom w:val="single" w:color="2E75B6" w:sz="4"/>
              <w:right w:val="single" w:color="2E75B6" w:sz="4"/>
            </w:tcBorders>
            <w:shd w:fill="EBF3FB" w:val="clear"/>
            <w:tcMar>
              <w:top w:type="dxa" w:w="100"/>
              <w:left w:type="dxa" w:w="140"/>
              <w:bottom w:type="dxa" w:w="100"/>
              <w:right w:type="dxa" w:w="140"/>
            </w:tcMar>
            <w:vAlign w:val="center"/>
          </w:tcPr>
          <w:p>
            <w:pPr>
              <w:spacing w:after="40" w:before="40"/>
              <w:jc w:val="left"/>
            </w:pPr>
            <w:r>
              <w:rPr>
                <w:rFonts w:ascii="Arial" w:cs="Arial" w:eastAsia="Arial" w:hAnsi="Arial"/>
                <w:b/>
                <w:bCs/>
                <w:i w:val="false"/>
                <w:iCs w:val="false"/>
                <w:color w:val="000000"/>
                <w:sz w:val="20"/>
                <w:szCs w:val="20"/>
              </w:rPr>
              <w:t xml:space="preserve">TOTAL</w:t>
            </w:r>
          </w:p>
        </w:tc>
        <w:tc>
          <w:tcPr>
            <w:tcBorders>
              <w:top w:val="single" w:color="2E75B6" w:sz="4"/>
              <w:left w:val="single" w:color="2E75B6" w:sz="4"/>
              <w:bottom w:val="single" w:color="2E75B6" w:sz="4"/>
              <w:right w:val="single" w:color="2E75B6" w:sz="4"/>
            </w:tcBorders>
            <w:shd w:fill="EBF3FB"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EBF3FB"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EBF3FB"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EBF3FB"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i w:val="false"/>
                <w:iCs w:val="false"/>
                <w:color w:val="000000"/>
                <w:sz w:val="20"/>
                <w:szCs w:val="20"/>
              </w:rPr>
              <w:t xml:space="preserve"/>
            </w:r>
          </w:p>
        </w:tc>
      </w:tr>
      <w:tr>
        <w:tc>
          <w:tcPr>
            <w:gridSpan w:val="5"/>
            <w:tcBorders>
              <w:top w:val="single" w:color="2E75B6" w:sz="4"/>
              <w:left w:val="single" w:color="2E75B6" w:sz="4"/>
              <w:bottom w:val="single" w:color="2E75B6" w:sz="4"/>
              <w:right w:val="single" w:color="2E75B6" w:sz="4"/>
            </w:tcBorders>
            <w:shd w:fill="BDD7EE" w:val="clear"/>
            <w:tcMar>
              <w:top w:type="dxa" w:w="100"/>
              <w:left w:type="dxa" w:w="140"/>
              <w:bottom w:type="dxa" w:w="100"/>
              <w:right w:type="dxa" w:w="140"/>
            </w:tcMar>
            <w:vAlign w:val="center"/>
          </w:tcPr>
          <w:p>
            <w:pPr>
              <w:spacing w:after="40" w:before="40"/>
              <w:jc w:val="left"/>
            </w:pPr>
            <w:r>
              <w:rPr>
                <w:rFonts w:ascii="Arial" w:cs="Arial" w:eastAsia="Arial" w:hAnsi="Arial"/>
                <w:b/>
                <w:bCs/>
                <w:i w:val="false"/>
                <w:iCs w:val="false"/>
                <w:color w:val="1F3864"/>
                <w:sz w:val="20"/>
                <w:szCs w:val="20"/>
              </w:rPr>
              <w:t xml:space="preserve">D. TENDENCIA Y ANÁLISIS</w:t>
            </w:r>
          </w:p>
        </w:tc>
      </w:tr>
      <w:tr>
        <w:tc>
          <w:tcPr>
            <w:tcW w:type="dxa" w:w="2"/>
            <w:tcBorders>
              <w:top w:val="single" w:color="2E75B6" w:sz="4"/>
              <w:left w:val="single" w:color="2E75B6" w:sz="4"/>
              <w:bottom w:val="single" w:color="2E75B6" w:sz="4"/>
              <w:right w:val="single" w:color="2E75B6" w:sz="4"/>
            </w:tcBorders>
            <w:shd w:fill="EBF3FB" w:val="clear"/>
            <w:tcMar>
              <w:top w:type="dxa" w:w="100"/>
              <w:left w:type="dxa" w:w="140"/>
              <w:bottom w:type="dxa" w:w="100"/>
              <w:right w:type="dxa" w:w="140"/>
            </w:tcMar>
            <w:vAlign w:val="center"/>
          </w:tcPr>
          <w:p>
            <w:pPr>
              <w:spacing w:after="40" w:before="40"/>
              <w:jc w:val="left"/>
            </w:pPr>
            <w:r>
              <w:rPr>
                <w:rFonts w:ascii="Arial" w:cs="Arial" w:eastAsia="Arial" w:hAnsi="Arial"/>
                <w:b/>
                <w:bCs/>
                <w:i w:val="false"/>
                <w:iCs w:val="false"/>
                <w:color w:val="1F3864"/>
                <w:sz w:val="20"/>
                <w:szCs w:val="20"/>
              </w:rPr>
              <w:t xml:space="preserve">Principales hallazgos:</w:t>
            </w:r>
          </w:p>
        </w:tc>
        <w:tc>
          <w:tcPr>
            <w:gridSpan w:val="3"/>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r>
        <w:tc>
          <w:tcPr>
            <w:gridSpan w:val="5"/>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r>
        <w:tc>
          <w:tcPr>
            <w:gridSpan w:val="5"/>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r>
        <w:tc>
          <w:tcPr>
            <w:gridSpan w:val="5"/>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r>
        <w:tc>
          <w:tcPr>
            <w:gridSpan w:val="5"/>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r>
        <w:tc>
          <w:tcPr>
            <w:tcW w:type="dxa" w:w="2"/>
            <w:tcBorders>
              <w:top w:val="single" w:color="2E75B6" w:sz="4"/>
              <w:left w:val="single" w:color="2E75B6" w:sz="4"/>
              <w:bottom w:val="single" w:color="2E75B6" w:sz="4"/>
              <w:right w:val="single" w:color="2E75B6" w:sz="4"/>
            </w:tcBorders>
            <w:shd w:fill="EBF3FB" w:val="clear"/>
            <w:tcMar>
              <w:top w:type="dxa" w:w="100"/>
              <w:left w:type="dxa" w:w="140"/>
              <w:bottom w:type="dxa" w:w="100"/>
              <w:right w:type="dxa" w:w="140"/>
            </w:tcMar>
            <w:vAlign w:val="center"/>
          </w:tcPr>
          <w:p>
            <w:pPr>
              <w:spacing w:after="40" w:before="40"/>
              <w:jc w:val="left"/>
            </w:pPr>
            <w:r>
              <w:rPr>
                <w:rFonts w:ascii="Arial" w:cs="Arial" w:eastAsia="Arial" w:hAnsi="Arial"/>
                <w:b/>
                <w:bCs/>
                <w:i w:val="false"/>
                <w:iCs w:val="false"/>
                <w:color w:val="1F3864"/>
                <w:sz w:val="20"/>
                <w:szCs w:val="20"/>
              </w:rPr>
              <w:t xml:space="preserve">Módulos con mayor densidad de defectos:</w:t>
            </w:r>
          </w:p>
        </w:tc>
        <w:tc>
          <w:tcPr>
            <w:gridSpan w:val="3"/>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r>
        <w:tc>
          <w:tcPr>
            <w:gridSpan w:val="5"/>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r>
        <w:tc>
          <w:tcPr>
            <w:gridSpan w:val="5"/>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r>
        <w:tc>
          <w:tcPr>
            <w:gridSpan w:val="5"/>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r>
        <w:tc>
          <w:tcPr>
            <w:tcW w:type="dxa" w:w="2"/>
            <w:tcBorders>
              <w:top w:val="single" w:color="2E75B6" w:sz="4"/>
              <w:left w:val="single" w:color="2E75B6" w:sz="4"/>
              <w:bottom w:val="single" w:color="2E75B6" w:sz="4"/>
              <w:right w:val="single" w:color="2E75B6" w:sz="4"/>
            </w:tcBorders>
            <w:shd w:fill="EBF3FB" w:val="clear"/>
            <w:tcMar>
              <w:top w:type="dxa" w:w="100"/>
              <w:left w:type="dxa" w:w="140"/>
              <w:bottom w:type="dxa" w:w="100"/>
              <w:right w:type="dxa" w:w="140"/>
            </w:tcMar>
            <w:vAlign w:val="center"/>
          </w:tcPr>
          <w:p>
            <w:pPr>
              <w:spacing w:after="40" w:before="40"/>
              <w:jc w:val="left"/>
            </w:pPr>
            <w:r>
              <w:rPr>
                <w:rFonts w:ascii="Arial" w:cs="Arial" w:eastAsia="Arial" w:hAnsi="Arial"/>
                <w:b/>
                <w:bCs/>
                <w:i w:val="false"/>
                <w:iCs w:val="false"/>
                <w:color w:val="1F3864"/>
                <w:sz w:val="20"/>
                <w:szCs w:val="20"/>
              </w:rPr>
              <w:t xml:space="preserve">Recomendaciones para el siguiente sprint:</w:t>
            </w:r>
          </w:p>
        </w:tc>
        <w:tc>
          <w:tcPr>
            <w:gridSpan w:val="3"/>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r>
        <w:tc>
          <w:tcPr>
            <w:gridSpan w:val="5"/>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r>
        <w:tc>
          <w:tcPr>
            <w:gridSpan w:val="5"/>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r>
        <w:tc>
          <w:tcPr>
            <w:gridSpan w:val="5"/>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r>
        <w:tc>
          <w:tcPr>
            <w:gridSpan w:val="5"/>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r>
        <w:tc>
          <w:tcPr>
            <w:gridSpan w:val="5"/>
            <w:tcBorders>
              <w:top w:val="single" w:color="2E75B6" w:sz="4"/>
              <w:left w:val="single" w:color="2E75B6" w:sz="4"/>
              <w:bottom w:val="single" w:color="2E75B6" w:sz="4"/>
              <w:right w:val="single" w:color="2E75B6" w:sz="4"/>
            </w:tcBorders>
            <w:shd w:fill="BDD7EE" w:val="clear"/>
            <w:tcMar>
              <w:top w:type="dxa" w:w="100"/>
              <w:left w:type="dxa" w:w="140"/>
              <w:bottom w:type="dxa" w:w="100"/>
              <w:right w:type="dxa" w:w="140"/>
            </w:tcMar>
            <w:vAlign w:val="center"/>
          </w:tcPr>
          <w:p>
            <w:pPr>
              <w:spacing w:after="40" w:before="40"/>
              <w:jc w:val="left"/>
            </w:pPr>
            <w:r>
              <w:rPr>
                <w:rFonts w:ascii="Arial" w:cs="Arial" w:eastAsia="Arial" w:hAnsi="Arial"/>
                <w:b/>
                <w:bCs/>
                <w:i w:val="false"/>
                <w:iCs w:val="false"/>
                <w:color w:val="1F3864"/>
                <w:sz w:val="20"/>
                <w:szCs w:val="20"/>
              </w:rPr>
              <w:t xml:space="preserve">E. CONCLUSIÓN Y APROBACIÓN</w:t>
            </w:r>
          </w:p>
        </w:tc>
      </w:tr>
      <w:tr>
        <w:tc>
          <w:tcPr>
            <w:tcW w:type="dxa" w:w="2"/>
            <w:tcBorders>
              <w:top w:val="single" w:color="2E75B6" w:sz="4"/>
              <w:left w:val="single" w:color="2E75B6" w:sz="4"/>
              <w:bottom w:val="single" w:color="2E75B6" w:sz="4"/>
              <w:right w:val="single" w:color="2E75B6" w:sz="4"/>
            </w:tcBorders>
            <w:shd w:fill="EBF3FB" w:val="clear"/>
            <w:tcMar>
              <w:top w:type="dxa" w:w="100"/>
              <w:left w:type="dxa" w:w="140"/>
              <w:bottom w:type="dxa" w:w="100"/>
              <w:right w:type="dxa" w:w="140"/>
            </w:tcMar>
            <w:vAlign w:val="center"/>
          </w:tcPr>
          <w:p>
            <w:pPr>
              <w:spacing w:after="40" w:before="40"/>
              <w:jc w:val="left"/>
            </w:pPr>
            <w:r>
              <w:rPr>
                <w:rFonts w:ascii="Arial" w:cs="Arial" w:eastAsia="Arial" w:hAnsi="Arial"/>
                <w:b/>
                <w:bCs/>
                <w:i w:val="false"/>
                <w:iCs w:val="false"/>
                <w:color w:val="1F3864"/>
                <w:sz w:val="20"/>
                <w:szCs w:val="20"/>
              </w:rPr>
              <w:t xml:space="preserve">¿El producto está listo para entrega?</w:t>
            </w:r>
          </w:p>
        </w:tc>
        <w:tc>
          <w:tcPr>
            <w:gridSpan w:val="3"/>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Sí, sin condiciones   ☐ Sí, con observaciones menores   ☐ No (requiere correcciones)</w:t>
            </w:r>
          </w:p>
        </w:tc>
      </w:tr>
      <w:tr>
        <w:tc>
          <w:tcPr>
            <w:gridSpan w:val="2"/>
            <w:tcBorders>
              <w:top w:val="single" w:color="2E75B6" w:sz="4"/>
              <w:left w:val="single" w:color="2E75B6" w:sz="4"/>
              <w:bottom w:val="single" w:color="2E75B6" w:sz="4"/>
              <w:right w:val="single" w:color="2E75B6" w:sz="4"/>
            </w:tcBorders>
            <w:shd w:fill="EBF3FB" w:val="clear"/>
            <w:tcMar>
              <w:top w:type="dxa" w:w="100"/>
              <w:left w:type="dxa" w:w="140"/>
              <w:bottom w:type="dxa" w:w="100"/>
              <w:right w:type="dxa" w:w="140"/>
            </w:tcMar>
            <w:vAlign w:val="center"/>
          </w:tcPr>
          <w:p>
            <w:pPr>
              <w:spacing w:after="40" w:before="40"/>
              <w:jc w:val="left"/>
            </w:pPr>
            <w:r>
              <w:rPr>
                <w:rFonts w:ascii="Arial" w:cs="Arial" w:eastAsia="Arial" w:hAnsi="Arial"/>
                <w:b/>
                <w:bCs/>
                <w:i w:val="false"/>
                <w:iCs w:val="false"/>
                <w:color w:val="1F3864"/>
                <w:sz w:val="20"/>
                <w:szCs w:val="20"/>
              </w:rPr>
              <w:t xml:space="preserve">Firma del responsable QA:</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E75B6" w:sz="4"/>
              <w:left w:val="single" w:color="2E75B6" w:sz="4"/>
              <w:bottom w:val="single" w:color="2E75B6" w:sz="4"/>
              <w:right w:val="single" w:color="2E75B6" w:sz="4"/>
            </w:tcBorders>
            <w:shd w:fill="EBF3FB" w:val="clear"/>
            <w:tcMar>
              <w:top w:type="dxa" w:w="100"/>
              <w:left w:type="dxa" w:w="140"/>
              <w:bottom w:type="dxa" w:w="100"/>
              <w:right w:type="dxa" w:w="140"/>
            </w:tcMar>
            <w:vAlign w:val="center"/>
          </w:tcPr>
          <w:p>
            <w:pPr>
              <w:spacing w:after="40" w:before="40"/>
              <w:jc w:val="left"/>
            </w:pPr>
            <w:r>
              <w:rPr>
                <w:rFonts w:ascii="Arial" w:cs="Arial" w:eastAsia="Arial" w:hAnsi="Arial"/>
                <w:b/>
                <w:bCs/>
                <w:i w:val="false"/>
                <w:iCs w:val="false"/>
                <w:color w:val="1F3864"/>
                <w:sz w:val="20"/>
                <w:szCs w:val="20"/>
              </w:rPr>
              <w:t xml:space="preserve">Fecha de cierre:</w:t>
            </w:r>
          </w:p>
        </w:tc>
        <w:tc>
          <w:tcPr>
            <w:tcBorders>
              <w:top w:val="single" w:color="2E75B6" w:sz="4"/>
              <w:left w:val="single" w:color="2E75B6" w:sz="4"/>
              <w:bottom w:val="single" w:color="2E75B6" w:sz="4"/>
              <w:right w:val="single" w:color="2E75B6" w:sz="4"/>
            </w:tcBorders>
            <w:shd w:fill="FFFFFF"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r>
    </w:tbl>
    <w:p>
      <w:pPr>
        <w:spacing w:after="40" w:before="40"/>
      </w:pPr>
      <w:r>
        <w:t xml:space="preserve"/>
      </w:r>
    </w:p>
    <w:p>
      <w:pPr>
        <w:spacing w:after="40" w:before="40"/>
      </w:pPr>
      <w:r>
        <w:t xml:space="preserve"/>
      </w:r>
    </w:p>
    <w:sectPr>
      <w:headerReference w:type="default" r:id="rId7"/>
      <w:footerReference w:type="default" r:id="rId8"/>
      <w:pgSz w:w="12240" w:h="15840" w:orient="portrait"/>
      <w:pgMar w:top="1080" w:right="900" w:bottom="108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80"/>
      <w:jc w:val="right"/>
    </w:pPr>
    <w:r>
      <w:rPr>
        <w:rFonts w:ascii="Arial" w:cs="Arial" w:eastAsia="Arial" w:hAnsi="Arial"/>
        <w:color w:val="888888"/>
        <w:sz w:val="18"/>
        <w:szCs w:val="18"/>
      </w:rPr>
      <w:t xml:space="preserve">Página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de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80"/>
    </w:pPr>
    <w:r>
      <w:rPr>
        <w:rFonts w:ascii="Arial" w:cs="Arial" w:eastAsia="Arial" w:hAnsi="Arial"/>
        <w:b w:val="false"/>
        <w:bCs w:val="false"/>
        <w:color w:val="666666"/>
        <w:sz w:val="18"/>
        <w:szCs w:val="18"/>
      </w:rPr>
      <w:t xml:space="preserve">GA11-220501098-AA1-EV02 | Instrumentos de Calidad de Software</w:t>
    </w:r>
    <w:r>
      <w:rPr>
        <w:rFonts w:ascii="Arial" w:cs="Arial" w:eastAsia="Arial" w:hAnsi="Arial"/>
        <w:color w:val="999999"/>
        <w:sz w:val="18"/>
        <w:szCs w:val="18"/>
      </w:rPr>
      <w:t xml:space="preserve">     SENA — Análisis y Desarrollo de Software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2026-05-12T20:27:21.370Z</dcterms:created>
  <dcterms:modified xsi:type="dcterms:W3CDTF">2026-05-12T20:27:21.371Z</dcterms:modified>
</cp:coreProperties>
</file>

<file path=docProps/custom.xml><?xml version="1.0" encoding="utf-8"?>
<Properties xmlns="http://schemas.openxmlformats.org/officeDocument/2006/custom-properties" xmlns:vt="http://schemas.openxmlformats.org/officeDocument/2006/docPropsVTypes"/>
</file>