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FF30A" w14:textId="21BE41A3" w:rsidR="00BF797C" w:rsidRPr="00092735" w:rsidRDefault="00BF797C" w:rsidP="00092735">
      <w:pPr>
        <w:spacing w:line="360" w:lineRule="auto"/>
        <w:jc w:val="center"/>
        <w:rPr>
          <w:rFonts w:ascii="Century Gothic" w:hAnsi="Century Gothic"/>
          <w:b/>
          <w:bCs/>
        </w:rPr>
      </w:pPr>
      <w:r w:rsidRPr="00092735">
        <w:rPr>
          <w:rFonts w:ascii="Century Gothic" w:hAnsi="Century Gothic"/>
          <w:b/>
          <w:bCs/>
        </w:rPr>
        <w:t xml:space="preserve">Computación al rescate:predicción de complejos proteicos en infección viral, el caso FUT8–LC–VP1 en </w:t>
      </w:r>
      <w:proofErr w:type="spellStart"/>
      <w:r w:rsidRPr="00092735">
        <w:rPr>
          <w:rFonts w:ascii="Century Gothic" w:hAnsi="Century Gothic"/>
          <w:b/>
          <w:bCs/>
        </w:rPr>
        <w:t>calicivirus</w:t>
      </w:r>
      <w:proofErr w:type="spellEnd"/>
      <w:r w:rsidRPr="00092735">
        <w:rPr>
          <w:rFonts w:ascii="Century Gothic" w:hAnsi="Century Gothic"/>
          <w:b/>
          <w:bCs/>
        </w:rPr>
        <w:t xml:space="preserve"> felino.</w:t>
      </w:r>
    </w:p>
    <w:p w14:paraId="70D2BDAA" w14:textId="77777777" w:rsidR="00092735" w:rsidRPr="00092735" w:rsidRDefault="00092735" w:rsidP="00092735">
      <w:pPr>
        <w:spacing w:line="360" w:lineRule="auto"/>
        <w:jc w:val="both"/>
        <w:rPr>
          <w:rFonts w:ascii="Century Gothic" w:hAnsi="Century Gothic"/>
        </w:rPr>
      </w:pPr>
    </w:p>
    <w:p w14:paraId="23F955B4" w14:textId="4204CD8F" w:rsidR="00BF797C" w:rsidRPr="00092735" w:rsidRDefault="00BF797C" w:rsidP="00092735">
      <w:pPr>
        <w:spacing w:line="360" w:lineRule="auto"/>
        <w:jc w:val="center"/>
        <w:rPr>
          <w:rFonts w:ascii="Century Gothic" w:hAnsi="Century Gothic"/>
          <w:i/>
          <w:iCs/>
        </w:rPr>
      </w:pPr>
      <w:r w:rsidRPr="00092735">
        <w:rPr>
          <w:rFonts w:ascii="Century Gothic" w:hAnsi="Century Gothic"/>
          <w:i/>
          <w:iCs/>
        </w:rPr>
        <w:t>Ana Lorena Gutiérrez Escolano</w:t>
      </w:r>
    </w:p>
    <w:p w14:paraId="5A2FBF90" w14:textId="77777777" w:rsidR="00092735" w:rsidRPr="00092735" w:rsidRDefault="00092735" w:rsidP="00092735">
      <w:pPr>
        <w:spacing w:line="360" w:lineRule="auto"/>
        <w:jc w:val="both"/>
        <w:rPr>
          <w:rFonts w:ascii="Century Gothic" w:hAnsi="Century Gothic"/>
        </w:rPr>
      </w:pPr>
    </w:p>
    <w:p w14:paraId="78E5F39E" w14:textId="5E607DF8" w:rsidR="00BF797C" w:rsidRPr="00092735" w:rsidRDefault="00BF797C" w:rsidP="00092735">
      <w:pPr>
        <w:spacing w:line="360" w:lineRule="auto"/>
        <w:jc w:val="both"/>
        <w:rPr>
          <w:rFonts w:ascii="Century Gothic" w:hAnsi="Century Gothic"/>
        </w:rPr>
      </w:pPr>
      <w:r w:rsidRPr="00092735">
        <w:rPr>
          <w:rFonts w:ascii="Century Gothic" w:hAnsi="Century Gothic"/>
        </w:rPr>
        <w:t>En esta charla se presentará cómo herramientas computacionales como el modelado estructural, el docking proteína–proteína y la dinámica molecular pueden utilizarse para predecir interacciones clave entre proteínas virales y celulares. Como caso de estudio, se analizará la posible formación de complejos entre dos  proteínas virales: la lider de la cápside (LC) y la mayoritaria de la cápside (VP1) con la fucosiltransferasa celular (FUT8) durante la infección por calicivirus felino. Finalmente, se discutirá cómo estas predicciones se integran con evidencia experimental para proponer mecanismos funcionales relevantes en la replicación viral  y estrategias antivirales.</w:t>
      </w:r>
    </w:p>
    <w:p w14:paraId="13FE612A" w14:textId="77777777" w:rsidR="00092735" w:rsidRPr="00B71CA5" w:rsidRDefault="00092735" w:rsidP="00092735">
      <w:pPr>
        <w:spacing w:line="360" w:lineRule="auto"/>
        <w:jc w:val="both"/>
        <w:rPr>
          <w:rFonts w:ascii="Century Gothic" w:hAnsi="Century Gothic"/>
          <w:sz w:val="20"/>
          <w:szCs w:val="20"/>
        </w:rPr>
      </w:pPr>
    </w:p>
    <w:p w14:paraId="2495B064" w14:textId="15527E6A" w:rsidR="00092735" w:rsidRPr="00B71CA5" w:rsidRDefault="00092735" w:rsidP="00092735">
      <w:pPr>
        <w:spacing w:line="360" w:lineRule="auto"/>
        <w:jc w:val="both"/>
        <w:rPr>
          <w:rFonts w:ascii="Century Gothic" w:hAnsi="Century Gothic"/>
          <w:sz w:val="20"/>
          <w:szCs w:val="20"/>
        </w:rPr>
      </w:pPr>
      <w:r w:rsidRPr="00B71CA5">
        <w:rPr>
          <w:rFonts w:ascii="Century Gothic" w:hAnsi="Century Gothic"/>
          <w:sz w:val="20"/>
          <w:szCs w:val="20"/>
        </w:rPr>
        <w:t>*Semblanza</w:t>
      </w:r>
    </w:p>
    <w:p w14:paraId="0021A48E" w14:textId="44D1D191" w:rsidR="003D2F14" w:rsidRPr="009C08D8" w:rsidRDefault="00092735" w:rsidP="009C08D8">
      <w:pPr>
        <w:spacing w:line="360" w:lineRule="auto"/>
        <w:jc w:val="both"/>
      </w:pPr>
      <w:r w:rsidRPr="001574E3">
        <w:rPr>
          <w:rFonts w:ascii="Century Gothic" w:hAnsi="Century Gothic"/>
          <w:sz w:val="20"/>
          <w:szCs w:val="20"/>
        </w:rPr>
        <w:t>Licenciatura y Maestría en Biología, UNAM, y Doctorado en Ciencias</w:t>
      </w:r>
      <w:r w:rsidRPr="001574E3">
        <w:rPr>
          <w:rFonts w:ascii="Century Gothic" w:hAnsi="Century Gothic"/>
          <w:sz w:val="20"/>
          <w:szCs w:val="20"/>
        </w:rPr>
        <w:t xml:space="preserve">, </w:t>
      </w:r>
      <w:r w:rsidRPr="001574E3">
        <w:rPr>
          <w:rFonts w:ascii="Century Gothic" w:hAnsi="Century Gothic"/>
          <w:sz w:val="20"/>
          <w:szCs w:val="20"/>
        </w:rPr>
        <w:t xml:space="preserve"> Patología Experimental del CINVESTAV-IPN</w:t>
      </w:r>
      <w:r w:rsidRPr="001574E3">
        <w:rPr>
          <w:rFonts w:ascii="Century Gothic" w:hAnsi="Century Gothic"/>
          <w:sz w:val="20"/>
          <w:szCs w:val="20"/>
        </w:rPr>
        <w:t>,</w:t>
      </w:r>
      <w:r w:rsidRPr="001574E3">
        <w:rPr>
          <w:rFonts w:ascii="Century Gothic" w:hAnsi="Century Gothic"/>
          <w:sz w:val="20"/>
          <w:szCs w:val="20"/>
        </w:rPr>
        <w:t xml:space="preserve"> México. Su trabajo se ha basado en el estudio de la biología molecular de virus de RNA como VIH, Dengue, </w:t>
      </w:r>
      <w:proofErr w:type="spellStart"/>
      <w:r w:rsidRPr="001574E3">
        <w:rPr>
          <w:rFonts w:ascii="Century Gothic" w:hAnsi="Century Gothic"/>
          <w:sz w:val="20"/>
          <w:szCs w:val="20"/>
        </w:rPr>
        <w:t>Poliovirus</w:t>
      </w:r>
      <w:proofErr w:type="spellEnd"/>
      <w:r w:rsidRPr="001574E3">
        <w:rPr>
          <w:rFonts w:ascii="Century Gothic" w:hAnsi="Century Gothic"/>
          <w:sz w:val="20"/>
          <w:szCs w:val="20"/>
        </w:rPr>
        <w:t xml:space="preserve">. Desde 1997 su grupo de investigación estudia la relación de los </w:t>
      </w:r>
      <w:proofErr w:type="spellStart"/>
      <w:r w:rsidRPr="001574E3">
        <w:rPr>
          <w:rFonts w:ascii="Century Gothic" w:hAnsi="Century Gothic"/>
          <w:sz w:val="20"/>
          <w:szCs w:val="20"/>
        </w:rPr>
        <w:t>calicivirus</w:t>
      </w:r>
      <w:proofErr w:type="spellEnd"/>
      <w:r w:rsidRPr="001574E3">
        <w:rPr>
          <w:rFonts w:ascii="Century Gothic" w:hAnsi="Century Gothic"/>
          <w:sz w:val="20"/>
          <w:szCs w:val="20"/>
        </w:rPr>
        <w:t xml:space="preserve"> con su célula hospedera; particularmente  la regulación de la apoptosis durante infecciones virales y el papel de proteínas virales y celulares que participan en la replicación y que pudieran ser utilizadas como blancos para el diseño de compuestos antivirales. Ha formado estudiantes de Maestría y Doctorado de Cinvestav y de Licenciatura de diversos Institutos y del IPN, la UAM y la UNAM. Ha escrito artículos científicos en revistas de investigación internacionales y presentado su investigación en congresos Nacionales e Internacionales. Es muy activa en la divulgación de la ciencia en diversos foros. Es coordinadora de asesores de la Secretaría Académica de Cinvestav, desde marzo del 2024. </w:t>
      </w:r>
      <w:r w:rsidR="009C08D8">
        <w:rPr>
          <w:rFonts w:ascii="Century Gothic" w:hAnsi="Century Gothic"/>
          <w:sz w:val="20"/>
          <w:szCs w:val="20"/>
        </w:rPr>
        <w:t xml:space="preserve">Es </w:t>
      </w:r>
      <w:r w:rsidRPr="001574E3">
        <w:rPr>
          <w:rFonts w:ascii="Century Gothic" w:hAnsi="Century Gothic"/>
          <w:sz w:val="20"/>
          <w:szCs w:val="20"/>
        </w:rPr>
        <w:t>Miembro de la Academia Mexicana de Ciencias, de la Sociedad Mexicana de Bioquímica y de la Sociedad Americana de Microbiología y miembro fundador de la Sociedad Mexicana de Virología. Forma parte del comité editorial de revistas Científicas y de divulgación.</w:t>
      </w:r>
      <w:r w:rsidR="009C08D8">
        <w:rPr>
          <w:rFonts w:ascii="Century Gothic" w:hAnsi="Century Gothic"/>
          <w:sz w:val="20"/>
          <w:szCs w:val="20"/>
        </w:rPr>
        <w:t xml:space="preserve"> </w:t>
      </w:r>
    </w:p>
    <w:sectPr w:rsidR="003D2F14" w:rsidRPr="009C08D8" w:rsidSect="00D435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50363"/>
    <w:multiLevelType w:val="hybridMultilevel"/>
    <w:tmpl w:val="78F016F8"/>
    <w:lvl w:ilvl="0" w:tplc="080A0001">
      <w:start w:val="3"/>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62812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hyphenationZone w:val="425"/>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97C"/>
    <w:rsid w:val="00003720"/>
    <w:rsid w:val="00005CEF"/>
    <w:rsid w:val="000111A0"/>
    <w:rsid w:val="00015920"/>
    <w:rsid w:val="00020EB7"/>
    <w:rsid w:val="00024977"/>
    <w:rsid w:val="00024BBD"/>
    <w:rsid w:val="000260FC"/>
    <w:rsid w:val="00026784"/>
    <w:rsid w:val="00027940"/>
    <w:rsid w:val="000327AD"/>
    <w:rsid w:val="000371DB"/>
    <w:rsid w:val="000378E9"/>
    <w:rsid w:val="000444B2"/>
    <w:rsid w:val="000504CA"/>
    <w:rsid w:val="000603C6"/>
    <w:rsid w:val="00060B5D"/>
    <w:rsid w:val="00062B8A"/>
    <w:rsid w:val="00062E36"/>
    <w:rsid w:val="0006565D"/>
    <w:rsid w:val="00070A5C"/>
    <w:rsid w:val="00073F79"/>
    <w:rsid w:val="000808E2"/>
    <w:rsid w:val="00084E15"/>
    <w:rsid w:val="00085BC1"/>
    <w:rsid w:val="00087C32"/>
    <w:rsid w:val="000907CF"/>
    <w:rsid w:val="00092735"/>
    <w:rsid w:val="00094084"/>
    <w:rsid w:val="000A041C"/>
    <w:rsid w:val="000A2FD2"/>
    <w:rsid w:val="000A5CD7"/>
    <w:rsid w:val="000B5528"/>
    <w:rsid w:val="000B7DA8"/>
    <w:rsid w:val="000C126B"/>
    <w:rsid w:val="000C4CA2"/>
    <w:rsid w:val="000C4CA8"/>
    <w:rsid w:val="000C4FFE"/>
    <w:rsid w:val="000D5A10"/>
    <w:rsid w:val="000E1CDD"/>
    <w:rsid w:val="000E4547"/>
    <w:rsid w:val="000E5378"/>
    <w:rsid w:val="000E5931"/>
    <w:rsid w:val="000F2D19"/>
    <w:rsid w:val="001033B1"/>
    <w:rsid w:val="001132CA"/>
    <w:rsid w:val="001147E7"/>
    <w:rsid w:val="0012036D"/>
    <w:rsid w:val="001234DF"/>
    <w:rsid w:val="00124B98"/>
    <w:rsid w:val="00130B35"/>
    <w:rsid w:val="00140E68"/>
    <w:rsid w:val="00143BDA"/>
    <w:rsid w:val="001574E3"/>
    <w:rsid w:val="00157A72"/>
    <w:rsid w:val="00160C64"/>
    <w:rsid w:val="0016758B"/>
    <w:rsid w:val="00191510"/>
    <w:rsid w:val="0019589B"/>
    <w:rsid w:val="001A016C"/>
    <w:rsid w:val="001B136D"/>
    <w:rsid w:val="001B3640"/>
    <w:rsid w:val="001B75E4"/>
    <w:rsid w:val="001B7DA9"/>
    <w:rsid w:val="001C40F5"/>
    <w:rsid w:val="001C48F0"/>
    <w:rsid w:val="001C5E4E"/>
    <w:rsid w:val="001C7B0A"/>
    <w:rsid w:val="001F181B"/>
    <w:rsid w:val="0020037A"/>
    <w:rsid w:val="00202B0D"/>
    <w:rsid w:val="00214BF5"/>
    <w:rsid w:val="00220D8A"/>
    <w:rsid w:val="00224C9C"/>
    <w:rsid w:val="00234012"/>
    <w:rsid w:val="002356D3"/>
    <w:rsid w:val="00235AFB"/>
    <w:rsid w:val="00246638"/>
    <w:rsid w:val="00250F65"/>
    <w:rsid w:val="00255410"/>
    <w:rsid w:val="0025723D"/>
    <w:rsid w:val="00261DE7"/>
    <w:rsid w:val="0026730F"/>
    <w:rsid w:val="00270633"/>
    <w:rsid w:val="0028180E"/>
    <w:rsid w:val="00287470"/>
    <w:rsid w:val="00297071"/>
    <w:rsid w:val="002A330C"/>
    <w:rsid w:val="002A79FD"/>
    <w:rsid w:val="002B5DC9"/>
    <w:rsid w:val="002B6538"/>
    <w:rsid w:val="002C0AF9"/>
    <w:rsid w:val="002C21E3"/>
    <w:rsid w:val="002C7D48"/>
    <w:rsid w:val="002D48F3"/>
    <w:rsid w:val="002D77AF"/>
    <w:rsid w:val="002E21CF"/>
    <w:rsid w:val="002E3F91"/>
    <w:rsid w:val="002E4123"/>
    <w:rsid w:val="002E7985"/>
    <w:rsid w:val="002F011C"/>
    <w:rsid w:val="002F22D6"/>
    <w:rsid w:val="002F37B3"/>
    <w:rsid w:val="002F505A"/>
    <w:rsid w:val="002F7807"/>
    <w:rsid w:val="00303596"/>
    <w:rsid w:val="003145FB"/>
    <w:rsid w:val="00314F45"/>
    <w:rsid w:val="00320A90"/>
    <w:rsid w:val="00321015"/>
    <w:rsid w:val="00323497"/>
    <w:rsid w:val="003272E9"/>
    <w:rsid w:val="003339CC"/>
    <w:rsid w:val="003416E7"/>
    <w:rsid w:val="0035260E"/>
    <w:rsid w:val="00354074"/>
    <w:rsid w:val="003700B8"/>
    <w:rsid w:val="00374793"/>
    <w:rsid w:val="00375555"/>
    <w:rsid w:val="00381897"/>
    <w:rsid w:val="00382E6F"/>
    <w:rsid w:val="00391AE1"/>
    <w:rsid w:val="00393CC7"/>
    <w:rsid w:val="00395672"/>
    <w:rsid w:val="003A0406"/>
    <w:rsid w:val="003A49C2"/>
    <w:rsid w:val="003A5D32"/>
    <w:rsid w:val="003B3E0A"/>
    <w:rsid w:val="003C0F5F"/>
    <w:rsid w:val="003C223B"/>
    <w:rsid w:val="003D2F14"/>
    <w:rsid w:val="003D3602"/>
    <w:rsid w:val="003D49F4"/>
    <w:rsid w:val="003D53E8"/>
    <w:rsid w:val="003E414B"/>
    <w:rsid w:val="003E46B4"/>
    <w:rsid w:val="003F5693"/>
    <w:rsid w:val="004002B9"/>
    <w:rsid w:val="004119DE"/>
    <w:rsid w:val="00411F6F"/>
    <w:rsid w:val="004168B8"/>
    <w:rsid w:val="00420A8B"/>
    <w:rsid w:val="00421412"/>
    <w:rsid w:val="00422E44"/>
    <w:rsid w:val="00430D77"/>
    <w:rsid w:val="0043299B"/>
    <w:rsid w:val="00432A0F"/>
    <w:rsid w:val="004342C6"/>
    <w:rsid w:val="00434D68"/>
    <w:rsid w:val="00434F94"/>
    <w:rsid w:val="00437ED1"/>
    <w:rsid w:val="00440C22"/>
    <w:rsid w:val="0044395B"/>
    <w:rsid w:val="00452B8C"/>
    <w:rsid w:val="00454C78"/>
    <w:rsid w:val="00471CDD"/>
    <w:rsid w:val="00471D24"/>
    <w:rsid w:val="00473E29"/>
    <w:rsid w:val="00474F0D"/>
    <w:rsid w:val="00475322"/>
    <w:rsid w:val="0048165D"/>
    <w:rsid w:val="00483C16"/>
    <w:rsid w:val="004877F0"/>
    <w:rsid w:val="004972B7"/>
    <w:rsid w:val="004B16E4"/>
    <w:rsid w:val="004B71FC"/>
    <w:rsid w:val="004C0117"/>
    <w:rsid w:val="004C13C7"/>
    <w:rsid w:val="004C1DE2"/>
    <w:rsid w:val="004C25A5"/>
    <w:rsid w:val="004C4557"/>
    <w:rsid w:val="004C6CAE"/>
    <w:rsid w:val="004D34C1"/>
    <w:rsid w:val="004D4052"/>
    <w:rsid w:val="004D7A65"/>
    <w:rsid w:val="004E4F3A"/>
    <w:rsid w:val="004F45A9"/>
    <w:rsid w:val="004F4A47"/>
    <w:rsid w:val="00501F96"/>
    <w:rsid w:val="00503CAD"/>
    <w:rsid w:val="00504433"/>
    <w:rsid w:val="005104B8"/>
    <w:rsid w:val="00512A8C"/>
    <w:rsid w:val="00523EC9"/>
    <w:rsid w:val="00537ED0"/>
    <w:rsid w:val="0054571F"/>
    <w:rsid w:val="00551CEB"/>
    <w:rsid w:val="00552419"/>
    <w:rsid w:val="00564779"/>
    <w:rsid w:val="005661C2"/>
    <w:rsid w:val="0057467C"/>
    <w:rsid w:val="005913A6"/>
    <w:rsid w:val="00595761"/>
    <w:rsid w:val="005A00A4"/>
    <w:rsid w:val="005B0C38"/>
    <w:rsid w:val="005B2501"/>
    <w:rsid w:val="005B4558"/>
    <w:rsid w:val="005C2CA4"/>
    <w:rsid w:val="005C2DE0"/>
    <w:rsid w:val="005C2EE4"/>
    <w:rsid w:val="005C3E8A"/>
    <w:rsid w:val="005C71CC"/>
    <w:rsid w:val="005D04A6"/>
    <w:rsid w:val="005D15AF"/>
    <w:rsid w:val="005D2A40"/>
    <w:rsid w:val="005D47A1"/>
    <w:rsid w:val="005D7864"/>
    <w:rsid w:val="005E111B"/>
    <w:rsid w:val="005E415C"/>
    <w:rsid w:val="005E4AB7"/>
    <w:rsid w:val="005F59AB"/>
    <w:rsid w:val="005F5C75"/>
    <w:rsid w:val="00604DCA"/>
    <w:rsid w:val="00607A82"/>
    <w:rsid w:val="0061029B"/>
    <w:rsid w:val="0061067C"/>
    <w:rsid w:val="006110D6"/>
    <w:rsid w:val="00623815"/>
    <w:rsid w:val="00625900"/>
    <w:rsid w:val="00632BB4"/>
    <w:rsid w:val="00633A80"/>
    <w:rsid w:val="0063581D"/>
    <w:rsid w:val="00636C41"/>
    <w:rsid w:val="00637B80"/>
    <w:rsid w:val="006421F5"/>
    <w:rsid w:val="0064239C"/>
    <w:rsid w:val="00642987"/>
    <w:rsid w:val="006524A7"/>
    <w:rsid w:val="006532F2"/>
    <w:rsid w:val="00654864"/>
    <w:rsid w:val="00660AC1"/>
    <w:rsid w:val="00660F85"/>
    <w:rsid w:val="00663CBD"/>
    <w:rsid w:val="00663E2C"/>
    <w:rsid w:val="00676168"/>
    <w:rsid w:val="00676F03"/>
    <w:rsid w:val="006776EA"/>
    <w:rsid w:val="00681C7B"/>
    <w:rsid w:val="0068562B"/>
    <w:rsid w:val="00690364"/>
    <w:rsid w:val="00690B00"/>
    <w:rsid w:val="006A4D6C"/>
    <w:rsid w:val="006A4EB0"/>
    <w:rsid w:val="006A775E"/>
    <w:rsid w:val="006B634A"/>
    <w:rsid w:val="006B76F2"/>
    <w:rsid w:val="006C2202"/>
    <w:rsid w:val="006C420B"/>
    <w:rsid w:val="006C503E"/>
    <w:rsid w:val="006D1E6C"/>
    <w:rsid w:val="006D252B"/>
    <w:rsid w:val="006E3746"/>
    <w:rsid w:val="006F12AD"/>
    <w:rsid w:val="006F2943"/>
    <w:rsid w:val="006F30BD"/>
    <w:rsid w:val="006F3479"/>
    <w:rsid w:val="006F43CF"/>
    <w:rsid w:val="00706502"/>
    <w:rsid w:val="0070678F"/>
    <w:rsid w:val="00713596"/>
    <w:rsid w:val="0072177C"/>
    <w:rsid w:val="00722160"/>
    <w:rsid w:val="00723130"/>
    <w:rsid w:val="00735D3C"/>
    <w:rsid w:val="0073721F"/>
    <w:rsid w:val="007415A0"/>
    <w:rsid w:val="00746FB1"/>
    <w:rsid w:val="00747868"/>
    <w:rsid w:val="0075697E"/>
    <w:rsid w:val="007578F7"/>
    <w:rsid w:val="00770C78"/>
    <w:rsid w:val="00781612"/>
    <w:rsid w:val="00781D66"/>
    <w:rsid w:val="00790145"/>
    <w:rsid w:val="00793C64"/>
    <w:rsid w:val="00796C06"/>
    <w:rsid w:val="007B0963"/>
    <w:rsid w:val="007B30F7"/>
    <w:rsid w:val="007C4EB0"/>
    <w:rsid w:val="007D68E0"/>
    <w:rsid w:val="007E2A09"/>
    <w:rsid w:val="007E42F9"/>
    <w:rsid w:val="00803F48"/>
    <w:rsid w:val="0080482D"/>
    <w:rsid w:val="008049A1"/>
    <w:rsid w:val="00805714"/>
    <w:rsid w:val="00812AE9"/>
    <w:rsid w:val="00813080"/>
    <w:rsid w:val="0081455F"/>
    <w:rsid w:val="0081641B"/>
    <w:rsid w:val="008179ED"/>
    <w:rsid w:val="00826106"/>
    <w:rsid w:val="008305C3"/>
    <w:rsid w:val="008308D3"/>
    <w:rsid w:val="00836CE2"/>
    <w:rsid w:val="00842F45"/>
    <w:rsid w:val="00843340"/>
    <w:rsid w:val="00844CC0"/>
    <w:rsid w:val="00857210"/>
    <w:rsid w:val="008670E0"/>
    <w:rsid w:val="00876C6E"/>
    <w:rsid w:val="00877024"/>
    <w:rsid w:val="008804CF"/>
    <w:rsid w:val="00882B9C"/>
    <w:rsid w:val="008A3ECD"/>
    <w:rsid w:val="008B2BDF"/>
    <w:rsid w:val="008B46D7"/>
    <w:rsid w:val="008B6456"/>
    <w:rsid w:val="008B6AA8"/>
    <w:rsid w:val="008C6BE5"/>
    <w:rsid w:val="008D1F09"/>
    <w:rsid w:val="008D541F"/>
    <w:rsid w:val="008D5628"/>
    <w:rsid w:val="008D713A"/>
    <w:rsid w:val="008E246B"/>
    <w:rsid w:val="008E763B"/>
    <w:rsid w:val="008E7DEE"/>
    <w:rsid w:val="008F75B1"/>
    <w:rsid w:val="00900A3C"/>
    <w:rsid w:val="00901548"/>
    <w:rsid w:val="00902545"/>
    <w:rsid w:val="00903E82"/>
    <w:rsid w:val="00906611"/>
    <w:rsid w:val="009072E0"/>
    <w:rsid w:val="009134DF"/>
    <w:rsid w:val="0092148E"/>
    <w:rsid w:val="00922E1E"/>
    <w:rsid w:val="00923A1A"/>
    <w:rsid w:val="009254DC"/>
    <w:rsid w:val="00930334"/>
    <w:rsid w:val="00930535"/>
    <w:rsid w:val="009339A7"/>
    <w:rsid w:val="00933C23"/>
    <w:rsid w:val="0093504F"/>
    <w:rsid w:val="009372A4"/>
    <w:rsid w:val="00937BD4"/>
    <w:rsid w:val="00937EEF"/>
    <w:rsid w:val="00944DF6"/>
    <w:rsid w:val="009506C1"/>
    <w:rsid w:val="00950B99"/>
    <w:rsid w:val="009527B2"/>
    <w:rsid w:val="009613B9"/>
    <w:rsid w:val="00965A5E"/>
    <w:rsid w:val="00970C19"/>
    <w:rsid w:val="00975DE6"/>
    <w:rsid w:val="00982F43"/>
    <w:rsid w:val="00987625"/>
    <w:rsid w:val="0098774B"/>
    <w:rsid w:val="00992665"/>
    <w:rsid w:val="00992BFC"/>
    <w:rsid w:val="00994C2F"/>
    <w:rsid w:val="009A02F9"/>
    <w:rsid w:val="009A281D"/>
    <w:rsid w:val="009A5531"/>
    <w:rsid w:val="009A7F5C"/>
    <w:rsid w:val="009B405D"/>
    <w:rsid w:val="009B4297"/>
    <w:rsid w:val="009B5600"/>
    <w:rsid w:val="009B58F8"/>
    <w:rsid w:val="009C08D8"/>
    <w:rsid w:val="009C2A7D"/>
    <w:rsid w:val="009D23DE"/>
    <w:rsid w:val="009D5C73"/>
    <w:rsid w:val="009D5F00"/>
    <w:rsid w:val="009E1994"/>
    <w:rsid w:val="009E6967"/>
    <w:rsid w:val="009E7504"/>
    <w:rsid w:val="009F3E1F"/>
    <w:rsid w:val="009F6BFE"/>
    <w:rsid w:val="009F74E7"/>
    <w:rsid w:val="00A00CC7"/>
    <w:rsid w:val="00A01275"/>
    <w:rsid w:val="00A02C08"/>
    <w:rsid w:val="00A02EA4"/>
    <w:rsid w:val="00A03A90"/>
    <w:rsid w:val="00A0628A"/>
    <w:rsid w:val="00A07C43"/>
    <w:rsid w:val="00A07D2E"/>
    <w:rsid w:val="00A16FA2"/>
    <w:rsid w:val="00A23149"/>
    <w:rsid w:val="00A23326"/>
    <w:rsid w:val="00A3118A"/>
    <w:rsid w:val="00A3299B"/>
    <w:rsid w:val="00A36122"/>
    <w:rsid w:val="00A36619"/>
    <w:rsid w:val="00A37462"/>
    <w:rsid w:val="00A40232"/>
    <w:rsid w:val="00A419B4"/>
    <w:rsid w:val="00A43B16"/>
    <w:rsid w:val="00A46EC1"/>
    <w:rsid w:val="00A53694"/>
    <w:rsid w:val="00A5426C"/>
    <w:rsid w:val="00A548E5"/>
    <w:rsid w:val="00A55680"/>
    <w:rsid w:val="00A56505"/>
    <w:rsid w:val="00A743D3"/>
    <w:rsid w:val="00A74F7B"/>
    <w:rsid w:val="00A77747"/>
    <w:rsid w:val="00A81073"/>
    <w:rsid w:val="00A81C0E"/>
    <w:rsid w:val="00A8237F"/>
    <w:rsid w:val="00A82694"/>
    <w:rsid w:val="00A85AC2"/>
    <w:rsid w:val="00A87911"/>
    <w:rsid w:val="00A94797"/>
    <w:rsid w:val="00A9590C"/>
    <w:rsid w:val="00A973DD"/>
    <w:rsid w:val="00AA3785"/>
    <w:rsid w:val="00AB1A3B"/>
    <w:rsid w:val="00AB4598"/>
    <w:rsid w:val="00AB46F5"/>
    <w:rsid w:val="00AC0330"/>
    <w:rsid w:val="00AC462D"/>
    <w:rsid w:val="00AD0B4B"/>
    <w:rsid w:val="00AD1C74"/>
    <w:rsid w:val="00AD2917"/>
    <w:rsid w:val="00AD2AC4"/>
    <w:rsid w:val="00AD4A6B"/>
    <w:rsid w:val="00AE13B9"/>
    <w:rsid w:val="00AE1D21"/>
    <w:rsid w:val="00AE26CE"/>
    <w:rsid w:val="00AE4BF5"/>
    <w:rsid w:val="00AF1BB6"/>
    <w:rsid w:val="00AF3D1B"/>
    <w:rsid w:val="00AF43AE"/>
    <w:rsid w:val="00AF4871"/>
    <w:rsid w:val="00AF587F"/>
    <w:rsid w:val="00B00A26"/>
    <w:rsid w:val="00B01F8F"/>
    <w:rsid w:val="00B02504"/>
    <w:rsid w:val="00B11318"/>
    <w:rsid w:val="00B154C4"/>
    <w:rsid w:val="00B1596A"/>
    <w:rsid w:val="00B264BE"/>
    <w:rsid w:val="00B3064E"/>
    <w:rsid w:val="00B3623E"/>
    <w:rsid w:val="00B36695"/>
    <w:rsid w:val="00B55F67"/>
    <w:rsid w:val="00B6133F"/>
    <w:rsid w:val="00B64AE5"/>
    <w:rsid w:val="00B658BB"/>
    <w:rsid w:val="00B71CA5"/>
    <w:rsid w:val="00B729A0"/>
    <w:rsid w:val="00B73F07"/>
    <w:rsid w:val="00B813F8"/>
    <w:rsid w:val="00B834BA"/>
    <w:rsid w:val="00B85CD4"/>
    <w:rsid w:val="00B8611F"/>
    <w:rsid w:val="00B8656E"/>
    <w:rsid w:val="00B93222"/>
    <w:rsid w:val="00B9501E"/>
    <w:rsid w:val="00B96001"/>
    <w:rsid w:val="00B964DE"/>
    <w:rsid w:val="00BA136E"/>
    <w:rsid w:val="00BA210B"/>
    <w:rsid w:val="00BA2A58"/>
    <w:rsid w:val="00BB3C32"/>
    <w:rsid w:val="00BC4476"/>
    <w:rsid w:val="00BC5C25"/>
    <w:rsid w:val="00BC65CF"/>
    <w:rsid w:val="00BC7004"/>
    <w:rsid w:val="00BD381E"/>
    <w:rsid w:val="00BD544E"/>
    <w:rsid w:val="00BD644D"/>
    <w:rsid w:val="00BD6D84"/>
    <w:rsid w:val="00BE667B"/>
    <w:rsid w:val="00BE6784"/>
    <w:rsid w:val="00BE7D30"/>
    <w:rsid w:val="00BF0841"/>
    <w:rsid w:val="00BF3A1E"/>
    <w:rsid w:val="00BF630E"/>
    <w:rsid w:val="00BF797C"/>
    <w:rsid w:val="00C00426"/>
    <w:rsid w:val="00C01B8E"/>
    <w:rsid w:val="00C03236"/>
    <w:rsid w:val="00C03A55"/>
    <w:rsid w:val="00C05B1C"/>
    <w:rsid w:val="00C10CBC"/>
    <w:rsid w:val="00C139B0"/>
    <w:rsid w:val="00C17760"/>
    <w:rsid w:val="00C25875"/>
    <w:rsid w:val="00C30B55"/>
    <w:rsid w:val="00C32A2D"/>
    <w:rsid w:val="00C3701F"/>
    <w:rsid w:val="00C46155"/>
    <w:rsid w:val="00C50064"/>
    <w:rsid w:val="00C52EAB"/>
    <w:rsid w:val="00C5553A"/>
    <w:rsid w:val="00C638AA"/>
    <w:rsid w:val="00C646AB"/>
    <w:rsid w:val="00C658F6"/>
    <w:rsid w:val="00C70B1A"/>
    <w:rsid w:val="00C76D4D"/>
    <w:rsid w:val="00C93943"/>
    <w:rsid w:val="00C97654"/>
    <w:rsid w:val="00CA7897"/>
    <w:rsid w:val="00CB1E3A"/>
    <w:rsid w:val="00CB20CF"/>
    <w:rsid w:val="00CB24C0"/>
    <w:rsid w:val="00CB61F7"/>
    <w:rsid w:val="00CC09F4"/>
    <w:rsid w:val="00CC0AE3"/>
    <w:rsid w:val="00CC3EB8"/>
    <w:rsid w:val="00CC43BB"/>
    <w:rsid w:val="00CD1692"/>
    <w:rsid w:val="00CD32E3"/>
    <w:rsid w:val="00CD3546"/>
    <w:rsid w:val="00CD43BD"/>
    <w:rsid w:val="00CE7CA8"/>
    <w:rsid w:val="00D0498F"/>
    <w:rsid w:val="00D055CE"/>
    <w:rsid w:val="00D075AF"/>
    <w:rsid w:val="00D12F78"/>
    <w:rsid w:val="00D15FF5"/>
    <w:rsid w:val="00D17371"/>
    <w:rsid w:val="00D176F7"/>
    <w:rsid w:val="00D26F85"/>
    <w:rsid w:val="00D327B8"/>
    <w:rsid w:val="00D3376B"/>
    <w:rsid w:val="00D359EE"/>
    <w:rsid w:val="00D4357C"/>
    <w:rsid w:val="00D5787A"/>
    <w:rsid w:val="00D623F9"/>
    <w:rsid w:val="00D63A47"/>
    <w:rsid w:val="00D75847"/>
    <w:rsid w:val="00D82614"/>
    <w:rsid w:val="00D902DC"/>
    <w:rsid w:val="00D96627"/>
    <w:rsid w:val="00D9754F"/>
    <w:rsid w:val="00DB1CCA"/>
    <w:rsid w:val="00DB5347"/>
    <w:rsid w:val="00DB6676"/>
    <w:rsid w:val="00DD2074"/>
    <w:rsid w:val="00DE133E"/>
    <w:rsid w:val="00DE4697"/>
    <w:rsid w:val="00DF0ADB"/>
    <w:rsid w:val="00DF4485"/>
    <w:rsid w:val="00E02F10"/>
    <w:rsid w:val="00E11C60"/>
    <w:rsid w:val="00E12812"/>
    <w:rsid w:val="00E13B10"/>
    <w:rsid w:val="00E21BD2"/>
    <w:rsid w:val="00E34079"/>
    <w:rsid w:val="00E361A9"/>
    <w:rsid w:val="00E537D6"/>
    <w:rsid w:val="00E53A07"/>
    <w:rsid w:val="00E6058C"/>
    <w:rsid w:val="00E60880"/>
    <w:rsid w:val="00E70FBD"/>
    <w:rsid w:val="00E75D1B"/>
    <w:rsid w:val="00E81DEE"/>
    <w:rsid w:val="00E85A83"/>
    <w:rsid w:val="00E87EE7"/>
    <w:rsid w:val="00EB2662"/>
    <w:rsid w:val="00EB5C8D"/>
    <w:rsid w:val="00EC1BBD"/>
    <w:rsid w:val="00EC2F26"/>
    <w:rsid w:val="00EC34C3"/>
    <w:rsid w:val="00EC692C"/>
    <w:rsid w:val="00EC727A"/>
    <w:rsid w:val="00EC75C7"/>
    <w:rsid w:val="00ED1555"/>
    <w:rsid w:val="00ED3AE6"/>
    <w:rsid w:val="00EE14F7"/>
    <w:rsid w:val="00EF034C"/>
    <w:rsid w:val="00F022EE"/>
    <w:rsid w:val="00F266F3"/>
    <w:rsid w:val="00F31404"/>
    <w:rsid w:val="00F4295C"/>
    <w:rsid w:val="00F519F6"/>
    <w:rsid w:val="00F52637"/>
    <w:rsid w:val="00F5362A"/>
    <w:rsid w:val="00F57FCE"/>
    <w:rsid w:val="00F60A64"/>
    <w:rsid w:val="00F737F5"/>
    <w:rsid w:val="00F77123"/>
    <w:rsid w:val="00F811D3"/>
    <w:rsid w:val="00F822CA"/>
    <w:rsid w:val="00F82F2A"/>
    <w:rsid w:val="00F94753"/>
    <w:rsid w:val="00F9543E"/>
    <w:rsid w:val="00FA0A91"/>
    <w:rsid w:val="00FA162A"/>
    <w:rsid w:val="00FA7351"/>
    <w:rsid w:val="00FB2529"/>
    <w:rsid w:val="00FB6BC4"/>
    <w:rsid w:val="00FB757E"/>
    <w:rsid w:val="00FC524B"/>
    <w:rsid w:val="00FC7882"/>
    <w:rsid w:val="00FD2B00"/>
    <w:rsid w:val="00FD6115"/>
    <w:rsid w:val="00FF388A"/>
    <w:rsid w:val="00FF405F"/>
    <w:rsid w:val="00FF7E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BE3C"/>
  <w15:chartTrackingRefBased/>
  <w15:docId w15:val="{A003583E-11AA-E14E-97DF-FF9E90FD6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F7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7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79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79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79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797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797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797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797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Revisin">
    <w:name w:val="Revision"/>
    <w:hidden/>
    <w:uiPriority w:val="99"/>
    <w:semiHidden/>
    <w:rsid w:val="00303596"/>
    <w:rPr>
      <w:lang w:val="es-ES"/>
    </w:rPr>
  </w:style>
  <w:style w:type="character" w:customStyle="1" w:styleId="Ttulo1Car">
    <w:name w:val="Título 1 Car"/>
    <w:basedOn w:val="Fuentedeprrafopredeter"/>
    <w:link w:val="Ttulo1"/>
    <w:uiPriority w:val="9"/>
    <w:rsid w:val="00BF797C"/>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BF797C"/>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BF797C"/>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BF797C"/>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BF797C"/>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BF797C"/>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F797C"/>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F797C"/>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F797C"/>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F797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797C"/>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F797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797C"/>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F797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F797C"/>
    <w:rPr>
      <w:i/>
      <w:iCs/>
      <w:color w:val="404040" w:themeColor="text1" w:themeTint="BF"/>
      <w:lang w:val="es-ES"/>
    </w:rPr>
  </w:style>
  <w:style w:type="paragraph" w:styleId="Prrafodelista">
    <w:name w:val="List Paragraph"/>
    <w:basedOn w:val="Normal"/>
    <w:uiPriority w:val="34"/>
    <w:qFormat/>
    <w:rsid w:val="00BF797C"/>
    <w:pPr>
      <w:ind w:left="720"/>
      <w:contextualSpacing/>
    </w:pPr>
  </w:style>
  <w:style w:type="character" w:styleId="nfasisintenso">
    <w:name w:val="Intense Emphasis"/>
    <w:basedOn w:val="Fuentedeprrafopredeter"/>
    <w:uiPriority w:val="21"/>
    <w:qFormat/>
    <w:rsid w:val="00BF797C"/>
    <w:rPr>
      <w:i/>
      <w:iCs/>
      <w:color w:val="0F4761" w:themeColor="accent1" w:themeShade="BF"/>
    </w:rPr>
  </w:style>
  <w:style w:type="paragraph" w:styleId="Citadestacada">
    <w:name w:val="Intense Quote"/>
    <w:basedOn w:val="Normal"/>
    <w:next w:val="Normal"/>
    <w:link w:val="CitadestacadaCar"/>
    <w:uiPriority w:val="30"/>
    <w:qFormat/>
    <w:rsid w:val="00BF7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797C"/>
    <w:rPr>
      <w:i/>
      <w:iCs/>
      <w:color w:val="0F4761" w:themeColor="accent1" w:themeShade="BF"/>
      <w:lang w:val="es-ES"/>
    </w:rPr>
  </w:style>
  <w:style w:type="character" w:styleId="Referenciaintensa">
    <w:name w:val="Intense Reference"/>
    <w:basedOn w:val="Fuentedeprrafopredeter"/>
    <w:uiPriority w:val="32"/>
    <w:qFormat/>
    <w:rsid w:val="00BF797C"/>
    <w:rPr>
      <w:b/>
      <w:bCs/>
      <w:smallCaps/>
      <w:color w:val="0F4761" w:themeColor="accent1" w:themeShade="BF"/>
      <w:spacing w:val="5"/>
    </w:rPr>
  </w:style>
  <w:style w:type="paragraph" w:styleId="NormalWeb">
    <w:name w:val="Normal (Web)"/>
    <w:basedOn w:val="Normal"/>
    <w:uiPriority w:val="99"/>
    <w:semiHidden/>
    <w:unhideWhenUsed/>
    <w:rsid w:val="00BF797C"/>
    <w:pPr>
      <w:spacing w:before="100" w:beforeAutospacing="1" w:after="100" w:afterAutospacing="1"/>
    </w:pPr>
    <w:rPr>
      <w:rFonts w:ascii="Times New Roman" w:hAnsi="Times New Roman" w:cs="Times New Roman"/>
      <w:kern w:val="0"/>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323</Words>
  <Characters>1780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 Ana Lorena Gutierrez Escolano</dc:creator>
  <cp:keywords/>
  <dc:description/>
  <cp:lastModifiedBy>Dr. José Matías Alvarado Mentado</cp:lastModifiedBy>
  <cp:revision>6</cp:revision>
  <dcterms:created xsi:type="dcterms:W3CDTF">2026-04-08T19:17:00Z</dcterms:created>
  <dcterms:modified xsi:type="dcterms:W3CDTF">2026-04-08T23:04:00Z</dcterms:modified>
</cp:coreProperties>
</file>