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6"/>
          <w:szCs w:val="5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2"/>
          <w:szCs w:val="52"/>
        </w:rPr>
      </w:sdtEndPr>
      <w:sdtContent>
        <w:p w14:paraId="5A3D2A59" w14:textId="773E8B5C" w:rsidR="00787DA7" w:rsidRPr="00777799" w:rsidRDefault="00787DA7">
          <w:pPr>
            <w:pStyle w:val="TOCHeading"/>
            <w:rPr>
              <w:sz w:val="56"/>
              <w:szCs w:val="56"/>
            </w:rPr>
          </w:pPr>
          <w:r w:rsidRPr="00777799">
            <w:rPr>
              <w:sz w:val="56"/>
              <w:szCs w:val="56"/>
            </w:rPr>
            <w:t>Table of Contents</w:t>
          </w:r>
        </w:p>
        <w:p w14:paraId="1A9D9C37" w14:textId="77777777" w:rsidR="00C96951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7413A">
            <w:rPr>
              <w:i w:val="0"/>
              <w:iCs w:val="0"/>
              <w:sz w:val="52"/>
              <w:szCs w:val="52"/>
            </w:rPr>
            <w:fldChar w:fldCharType="begin"/>
          </w:r>
          <w:r w:rsidRPr="0057413A">
            <w:rPr>
              <w:i w:val="0"/>
              <w:iCs w:val="0"/>
              <w:sz w:val="52"/>
              <w:szCs w:val="52"/>
            </w:rPr>
            <w:instrText xml:space="preserve"> TOC \o "1-3" \n \u </w:instrText>
          </w:r>
          <w:r w:rsidRPr="0057413A">
            <w:rPr>
              <w:i w:val="0"/>
              <w:iCs w:val="0"/>
              <w:sz w:val="52"/>
              <w:szCs w:val="52"/>
            </w:rPr>
            <w:fldChar w:fldCharType="separate"/>
          </w:r>
          <w:r w:rsidR="00C96951" w:rsidRPr="00683B21">
            <w:rPr>
              <w:noProof/>
              <w:lang w:val="en-US"/>
            </w:rPr>
            <w:t>Bestmögliches Regressionsmodell kaggle-Contest</w:t>
          </w:r>
        </w:p>
        <w:p w14:paraId="2B7EA2C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Pipeline</w:t>
          </w:r>
        </w:p>
        <w:p w14:paraId="343779FF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Modell 1 – Multiples Lineares Modell</w:t>
          </w:r>
        </w:p>
        <w:p w14:paraId="4F4FECF9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2 – Lasso Regression</w:t>
          </w:r>
        </w:p>
        <w:p w14:paraId="4842F548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4BC8A96A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3 – Ridge Regression</w:t>
          </w:r>
        </w:p>
        <w:p w14:paraId="6C1834AD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4- Elastic Net Regression</w:t>
          </w:r>
        </w:p>
        <w:p w14:paraId="77A9C3A2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5 – KNN Regression</w:t>
          </w:r>
        </w:p>
        <w:p w14:paraId="46C3288B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6 – Decision Tree Regression</w:t>
          </w:r>
        </w:p>
        <w:p w14:paraId="47F73EBA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732E446D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7 – Random Forest Regression</w:t>
          </w:r>
        </w:p>
        <w:p w14:paraId="51040827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22B99211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8 – Gradient Boosting Regression</w:t>
          </w:r>
        </w:p>
        <w:p w14:paraId="44255E1B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9 – XGBoost Regression</w:t>
          </w:r>
        </w:p>
        <w:p w14:paraId="68981A08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10 – Histgradientboosting Regression (log transformation)</w:t>
          </w:r>
        </w:p>
        <w:p w14:paraId="2E2B9826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Modell 11 – Histgradientboosting Regression (log transformation) with NA</w:t>
          </w:r>
        </w:p>
        <w:p w14:paraId="5978AB3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de-CH"/>
            </w:rPr>
            <w:t>Vergleiche der Modelle</w:t>
          </w:r>
        </w:p>
        <w:p w14:paraId="054D4CC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de-CH"/>
            </w:rPr>
            <w:t>Untersuchung der Variable “Importance”</w:t>
          </w:r>
        </w:p>
        <w:p w14:paraId="01872213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Fazit</w:t>
          </w:r>
        </w:p>
        <w:p w14:paraId="778E7850" w14:textId="3832D3B9" w:rsidR="00787DA7" w:rsidRPr="0003063B" w:rsidRDefault="00AD7236">
          <w:pPr>
            <w:rPr>
              <w:rFonts w:cstheme="minorHAnsi"/>
              <w:i/>
              <w:iCs/>
            </w:rPr>
          </w:pPr>
          <w:r w:rsidRPr="0057413A">
            <w:rPr>
              <w:rFonts w:cstheme="minorHAnsi"/>
              <w:i/>
              <w:iCs/>
              <w:sz w:val="52"/>
              <w:szCs w:val="5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08C467D7" w:rsidR="009B7F67" w:rsidRPr="002C5EB0" w:rsidRDefault="002C5EB0" w:rsidP="009B7F67">
      <w:pPr>
        <w:pStyle w:val="Heading1"/>
        <w:rPr>
          <w:lang w:val="en-US"/>
        </w:rPr>
      </w:pPr>
      <w:bookmarkStart w:id="1" w:name="_Toc124676556"/>
      <w:bookmarkStart w:id="2" w:name="_Toc124684540"/>
      <w:bookmarkStart w:id="3" w:name="_Toc124686181"/>
      <w:bookmarkEnd w:id="0"/>
      <w:r w:rsidRPr="002C5EB0">
        <w:rPr>
          <w:lang w:val="en-US"/>
        </w:rPr>
        <w:lastRenderedPageBreak/>
        <w:t>Be</w:t>
      </w:r>
      <w:r>
        <w:rPr>
          <w:lang w:val="en-US"/>
        </w:rPr>
        <w:t>stmögliches Regressionsmodell kaggle-Contest</w:t>
      </w:r>
      <w:bookmarkEnd w:id="1"/>
      <w:bookmarkEnd w:id="2"/>
      <w:bookmarkEnd w:id="3"/>
    </w:p>
    <w:p w14:paraId="5B424F4E" w14:textId="69924410" w:rsidR="009B7F67" w:rsidRPr="002C5EB0" w:rsidRDefault="00DB0BC9" w:rsidP="009B7F67">
      <w:pPr>
        <w:pStyle w:val="Heading2"/>
        <w:rPr>
          <w:lang w:val="en-US"/>
        </w:rPr>
      </w:pPr>
      <w:bookmarkStart w:id="4" w:name="_Toc124676353"/>
      <w:bookmarkStart w:id="5" w:name="_Toc124676381"/>
      <w:bookmarkStart w:id="6" w:name="_Toc124676418"/>
      <w:bookmarkStart w:id="7" w:name="_Toc124676450"/>
      <w:bookmarkStart w:id="8" w:name="_Toc124676479"/>
      <w:bookmarkStart w:id="9" w:name="_Toc124676557"/>
      <w:bookmarkStart w:id="10" w:name="_Toc124684541"/>
      <w:bookmarkStart w:id="11" w:name="_Toc124686182"/>
      <w:r w:rsidRPr="002C5EB0">
        <w:rPr>
          <w:lang w:val="en-US"/>
        </w:rPr>
        <w:t>Pipeline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774A4C3" w14:textId="74623E8E" w:rsidR="0003063B" w:rsidRPr="002C5EB0" w:rsidRDefault="00DB0BC9" w:rsidP="0003063B">
      <w:pPr>
        <w:pStyle w:val="Heading2"/>
        <w:rPr>
          <w:lang w:val="en-US"/>
        </w:rPr>
      </w:pPr>
      <w:bookmarkStart w:id="12" w:name="_Toc124676354"/>
      <w:bookmarkStart w:id="13" w:name="_Toc124676382"/>
      <w:bookmarkStart w:id="14" w:name="_Toc124676419"/>
      <w:bookmarkStart w:id="15" w:name="_Toc124676451"/>
      <w:bookmarkStart w:id="16" w:name="_Toc124676480"/>
      <w:bookmarkStart w:id="17" w:name="_Toc124676558"/>
      <w:bookmarkStart w:id="18" w:name="_Toc124684542"/>
      <w:bookmarkStart w:id="19" w:name="_Toc124686183"/>
      <w:r w:rsidRPr="002C5EB0">
        <w:rPr>
          <w:lang w:val="en-US"/>
        </w:rPr>
        <w:t>Modell 1 – Multiple</w:t>
      </w:r>
      <w:r w:rsidR="00EA4152" w:rsidRPr="002C5EB0">
        <w:rPr>
          <w:lang w:val="en-US"/>
        </w:rPr>
        <w:t>s Lineares Modell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7EF11AF" w14:textId="73FA7A55" w:rsidR="0003063B" w:rsidRDefault="00846FFF" w:rsidP="00E86A0C">
      <w:pPr>
        <w:pStyle w:val="Heading2"/>
        <w:rPr>
          <w:lang w:val="de-CH"/>
        </w:rPr>
      </w:pPr>
      <w:bookmarkStart w:id="20" w:name="_Toc124676355"/>
      <w:bookmarkStart w:id="21" w:name="_Toc124676383"/>
      <w:bookmarkStart w:id="22" w:name="_Toc124676420"/>
      <w:bookmarkStart w:id="23" w:name="_Toc124676452"/>
      <w:bookmarkStart w:id="24" w:name="_Toc124676481"/>
      <w:bookmarkStart w:id="25" w:name="_Toc124676559"/>
      <w:bookmarkStart w:id="26" w:name="_Toc124684543"/>
      <w:bookmarkStart w:id="27" w:name="_Toc124686184"/>
      <w:r>
        <w:rPr>
          <w:lang w:val="de-CH"/>
        </w:rPr>
        <w:t>Modell 2 – Lasso Regression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35976A9" w14:textId="659B9224" w:rsidR="00846FFF" w:rsidRDefault="00846FFF" w:rsidP="0072425E">
      <w:pPr>
        <w:pStyle w:val="Heading3"/>
        <w:numPr>
          <w:ilvl w:val="0"/>
          <w:numId w:val="4"/>
        </w:numPr>
        <w:rPr>
          <w:lang w:val="de-CH"/>
        </w:rPr>
      </w:pPr>
      <w:bookmarkStart w:id="28" w:name="_Toc124676356"/>
      <w:bookmarkStart w:id="29" w:name="_Toc124676384"/>
      <w:bookmarkStart w:id="30" w:name="_Toc124676421"/>
      <w:bookmarkStart w:id="31" w:name="_Toc124676453"/>
      <w:bookmarkStart w:id="32" w:name="_Toc124676482"/>
      <w:bookmarkStart w:id="33" w:name="_Toc124676560"/>
      <w:bookmarkStart w:id="34" w:name="_Toc124684544"/>
      <w:bookmarkStart w:id="35" w:name="_Toc124686185"/>
      <w:r>
        <w:rPr>
          <w:lang w:val="de-CH"/>
        </w:rPr>
        <w:t>Untersuchung der Variable «Importance»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D162D2C" w14:textId="449FFA2C" w:rsidR="006309B9" w:rsidRDefault="006309B9" w:rsidP="00E86A0C">
      <w:pPr>
        <w:pStyle w:val="Heading2"/>
        <w:rPr>
          <w:lang w:val="de-CH"/>
        </w:rPr>
      </w:pPr>
      <w:bookmarkStart w:id="36" w:name="_Toc124676357"/>
      <w:bookmarkStart w:id="37" w:name="_Toc124676385"/>
      <w:bookmarkStart w:id="38" w:name="_Toc124676422"/>
      <w:bookmarkStart w:id="39" w:name="_Toc124676454"/>
      <w:bookmarkStart w:id="40" w:name="_Toc124676483"/>
      <w:bookmarkStart w:id="41" w:name="_Toc124676561"/>
      <w:bookmarkStart w:id="42" w:name="_Toc124684545"/>
      <w:bookmarkStart w:id="43" w:name="_Toc124686186"/>
      <w:r>
        <w:rPr>
          <w:lang w:val="de-CH"/>
        </w:rPr>
        <w:t>Modell 3 – Ridge Regression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74029DE" w14:textId="27EF93E8" w:rsidR="00E86A0C" w:rsidRDefault="007D2BD4" w:rsidP="007D2BD4">
      <w:pPr>
        <w:pStyle w:val="Heading2"/>
        <w:rPr>
          <w:lang w:val="de-CH"/>
        </w:rPr>
      </w:pPr>
      <w:bookmarkStart w:id="44" w:name="_Toc124676358"/>
      <w:bookmarkStart w:id="45" w:name="_Toc124676386"/>
      <w:bookmarkStart w:id="46" w:name="_Toc124676423"/>
      <w:bookmarkStart w:id="47" w:name="_Toc124676455"/>
      <w:bookmarkStart w:id="48" w:name="_Toc124676484"/>
      <w:bookmarkStart w:id="49" w:name="_Toc124676562"/>
      <w:bookmarkStart w:id="50" w:name="_Toc124684546"/>
      <w:bookmarkStart w:id="51" w:name="_Toc124686187"/>
      <w:r>
        <w:rPr>
          <w:lang w:val="de-CH"/>
        </w:rPr>
        <w:t>Modell 4- Elastic Net Regression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3B2B098" w14:textId="267FB2EC" w:rsidR="007D2BD4" w:rsidRDefault="007D2BD4" w:rsidP="007D2BD4">
      <w:pPr>
        <w:pStyle w:val="Heading2"/>
        <w:rPr>
          <w:lang w:val="de-CH"/>
        </w:rPr>
      </w:pPr>
      <w:bookmarkStart w:id="52" w:name="_Toc124676359"/>
      <w:bookmarkStart w:id="53" w:name="_Toc124676387"/>
      <w:bookmarkStart w:id="54" w:name="_Toc124676424"/>
      <w:bookmarkStart w:id="55" w:name="_Toc124676456"/>
      <w:bookmarkStart w:id="56" w:name="_Toc124676485"/>
      <w:bookmarkStart w:id="57" w:name="_Toc124676563"/>
      <w:bookmarkStart w:id="58" w:name="_Toc124684547"/>
      <w:bookmarkStart w:id="59" w:name="_Toc124686188"/>
      <w:r>
        <w:rPr>
          <w:lang w:val="de-CH"/>
        </w:rPr>
        <w:t>Modell 5 – KNN Regression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53D67DA" w14:textId="1D30CF47" w:rsidR="00775D6B" w:rsidRDefault="00775D6B" w:rsidP="00775D6B">
      <w:pPr>
        <w:pStyle w:val="Heading2"/>
        <w:rPr>
          <w:lang w:val="de-CH"/>
        </w:rPr>
      </w:pPr>
      <w:bookmarkStart w:id="60" w:name="_Toc124676360"/>
      <w:bookmarkStart w:id="61" w:name="_Toc124676388"/>
      <w:bookmarkStart w:id="62" w:name="_Toc124676425"/>
      <w:bookmarkStart w:id="63" w:name="_Toc124676457"/>
      <w:bookmarkStart w:id="64" w:name="_Toc124676486"/>
      <w:bookmarkStart w:id="65" w:name="_Toc124676564"/>
      <w:bookmarkStart w:id="66" w:name="_Toc124684548"/>
      <w:bookmarkStart w:id="67" w:name="_Toc124686189"/>
      <w:r>
        <w:rPr>
          <w:lang w:val="de-CH"/>
        </w:rPr>
        <w:t>Modell 6 – Decision Tree Regression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20989AD" w14:textId="5D6B9A72" w:rsidR="00FA4770" w:rsidRPr="00FA4770" w:rsidRDefault="00FA4770" w:rsidP="00FA4770">
      <w:pPr>
        <w:pStyle w:val="Heading3"/>
        <w:numPr>
          <w:ilvl w:val="0"/>
          <w:numId w:val="3"/>
        </w:numPr>
        <w:rPr>
          <w:lang w:val="de-CH"/>
        </w:rPr>
      </w:pPr>
      <w:bookmarkStart w:id="68" w:name="_Toc124676361"/>
      <w:bookmarkStart w:id="69" w:name="_Toc124676389"/>
      <w:bookmarkStart w:id="70" w:name="_Toc124676426"/>
      <w:bookmarkStart w:id="71" w:name="_Toc124676458"/>
      <w:bookmarkStart w:id="72" w:name="_Toc124676487"/>
      <w:bookmarkStart w:id="73" w:name="_Toc124676565"/>
      <w:bookmarkStart w:id="74" w:name="_Toc124684549"/>
      <w:bookmarkStart w:id="75" w:name="_Toc124686190"/>
      <w:r>
        <w:rPr>
          <w:lang w:val="de-CH"/>
        </w:rPr>
        <w:t>Untersuchung der Variable «Importance»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2F06C1AE" w14:textId="21584790" w:rsidR="00FA4770" w:rsidRDefault="00FA4770" w:rsidP="00FA4770">
      <w:pPr>
        <w:pStyle w:val="Heading2"/>
        <w:rPr>
          <w:lang w:val="de-CH"/>
        </w:rPr>
      </w:pPr>
      <w:bookmarkStart w:id="76" w:name="_Toc124676362"/>
      <w:bookmarkStart w:id="77" w:name="_Toc124676390"/>
      <w:bookmarkStart w:id="78" w:name="_Toc124676427"/>
      <w:bookmarkStart w:id="79" w:name="_Toc124676459"/>
      <w:bookmarkStart w:id="80" w:name="_Toc124676488"/>
      <w:bookmarkStart w:id="81" w:name="_Toc124676566"/>
      <w:bookmarkStart w:id="82" w:name="_Toc124684550"/>
      <w:bookmarkStart w:id="83" w:name="_Toc124686191"/>
      <w:r>
        <w:rPr>
          <w:lang w:val="de-CH"/>
        </w:rPr>
        <w:t xml:space="preserve">Modell 7 </w:t>
      </w:r>
      <w:r w:rsidR="00EC6551">
        <w:rPr>
          <w:lang w:val="de-CH"/>
        </w:rPr>
        <w:t>–</w:t>
      </w:r>
      <w:r>
        <w:rPr>
          <w:lang w:val="de-CH"/>
        </w:rPr>
        <w:t xml:space="preserve"> </w:t>
      </w:r>
      <w:r w:rsidR="00EC6551">
        <w:rPr>
          <w:lang w:val="de-CH"/>
        </w:rPr>
        <w:t>Random Forest Regression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65F13DDC" w14:textId="7629A232" w:rsidR="00EC6551" w:rsidRPr="00EC6551" w:rsidRDefault="00EC6551" w:rsidP="00EC6551">
      <w:pPr>
        <w:pStyle w:val="Heading3"/>
        <w:numPr>
          <w:ilvl w:val="0"/>
          <w:numId w:val="3"/>
        </w:numPr>
        <w:rPr>
          <w:lang w:val="de-CH"/>
        </w:rPr>
      </w:pPr>
      <w:bookmarkStart w:id="84" w:name="_Toc124676363"/>
      <w:bookmarkStart w:id="85" w:name="_Toc124676391"/>
      <w:bookmarkStart w:id="86" w:name="_Toc124676428"/>
      <w:bookmarkStart w:id="87" w:name="_Toc124676460"/>
      <w:bookmarkStart w:id="88" w:name="_Toc124676489"/>
      <w:bookmarkStart w:id="89" w:name="_Toc124676567"/>
      <w:bookmarkStart w:id="90" w:name="_Toc124684551"/>
      <w:bookmarkStart w:id="91" w:name="_Toc124686192"/>
      <w:r>
        <w:rPr>
          <w:lang w:val="de-CH"/>
        </w:rPr>
        <w:t>Untersuchung der Variable «Importance»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3D1F9653" w14:textId="31158E4F" w:rsidR="009B7F67" w:rsidRDefault="005F6D4D" w:rsidP="00415A57">
      <w:pPr>
        <w:pStyle w:val="Heading2"/>
        <w:rPr>
          <w:lang w:val="de-CH"/>
        </w:rPr>
      </w:pPr>
      <w:bookmarkStart w:id="92" w:name="_Toc124676364"/>
      <w:bookmarkStart w:id="93" w:name="_Toc124676392"/>
      <w:bookmarkStart w:id="94" w:name="_Toc124676429"/>
      <w:bookmarkStart w:id="95" w:name="_Toc124676461"/>
      <w:bookmarkStart w:id="96" w:name="_Toc124676490"/>
      <w:bookmarkStart w:id="97" w:name="_Toc124676568"/>
      <w:bookmarkStart w:id="98" w:name="_Toc124684552"/>
      <w:bookmarkStart w:id="99" w:name="_Toc124686193"/>
      <w:r>
        <w:rPr>
          <w:lang w:val="de-CH"/>
        </w:rPr>
        <w:t>Modell 8 – Gradient Boosting Regression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F5E5772" w14:textId="531B4214" w:rsidR="005F6D4D" w:rsidRDefault="005F6D4D" w:rsidP="005F6D4D">
      <w:pPr>
        <w:pStyle w:val="Heading2"/>
        <w:rPr>
          <w:lang w:val="de-CH"/>
        </w:rPr>
      </w:pPr>
      <w:bookmarkStart w:id="100" w:name="_Toc124676365"/>
      <w:bookmarkStart w:id="101" w:name="_Toc124676393"/>
      <w:bookmarkStart w:id="102" w:name="_Toc124676430"/>
      <w:bookmarkStart w:id="103" w:name="_Toc124676462"/>
      <w:bookmarkStart w:id="104" w:name="_Toc124676491"/>
      <w:bookmarkStart w:id="105" w:name="_Toc124676569"/>
      <w:bookmarkStart w:id="106" w:name="_Toc124684553"/>
      <w:bookmarkStart w:id="107" w:name="_Toc124686194"/>
      <w:r>
        <w:rPr>
          <w:lang w:val="de-CH"/>
        </w:rPr>
        <w:t>Modell 9 – XGBoost Regression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6A098EE1" w14:textId="04434CB1" w:rsidR="005F6D4D" w:rsidRDefault="005F6D4D" w:rsidP="005F6D4D">
      <w:pPr>
        <w:pStyle w:val="Heading2"/>
        <w:rPr>
          <w:lang w:val="de-CH"/>
        </w:rPr>
      </w:pPr>
      <w:bookmarkStart w:id="108" w:name="_Toc124676366"/>
      <w:bookmarkStart w:id="109" w:name="_Toc124676394"/>
      <w:bookmarkStart w:id="110" w:name="_Toc124676431"/>
      <w:bookmarkStart w:id="111" w:name="_Toc124676463"/>
      <w:bookmarkStart w:id="112" w:name="_Toc124676492"/>
      <w:bookmarkStart w:id="113" w:name="_Toc124676570"/>
      <w:bookmarkStart w:id="114" w:name="_Toc124684554"/>
      <w:bookmarkStart w:id="115" w:name="_Toc124686195"/>
      <w:r>
        <w:rPr>
          <w:lang w:val="de-CH"/>
        </w:rPr>
        <w:t>Modell 10 – Histgradientboosting Regression (log transformation)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49D12273" w14:textId="6E936C7B" w:rsidR="00022A16" w:rsidRDefault="00022A16" w:rsidP="00022A16">
      <w:pPr>
        <w:pStyle w:val="Heading2"/>
        <w:rPr>
          <w:lang w:val="en-US"/>
        </w:rPr>
      </w:pPr>
      <w:bookmarkStart w:id="116" w:name="_Toc124676367"/>
      <w:bookmarkStart w:id="117" w:name="_Toc124676395"/>
      <w:bookmarkStart w:id="118" w:name="_Toc124676432"/>
      <w:bookmarkStart w:id="119" w:name="_Toc124676464"/>
      <w:bookmarkStart w:id="120" w:name="_Toc124676493"/>
      <w:bookmarkStart w:id="121" w:name="_Toc124676571"/>
      <w:bookmarkStart w:id="122" w:name="_Toc124684555"/>
      <w:bookmarkStart w:id="123" w:name="_Toc124686196"/>
      <w:r w:rsidRPr="00022A16">
        <w:rPr>
          <w:lang w:val="en-US"/>
        </w:rPr>
        <w:t>Modell 11 – Histgradientboosting Regression (log transformation) with NA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805AAB4" w14:textId="34E4F88B" w:rsidR="00022A16" w:rsidRPr="00777799" w:rsidRDefault="00CC200A" w:rsidP="00CC200A">
      <w:pPr>
        <w:pStyle w:val="Heading2"/>
        <w:rPr>
          <w:lang w:val="de-CH"/>
        </w:rPr>
      </w:pPr>
      <w:bookmarkStart w:id="124" w:name="_Toc124676368"/>
      <w:bookmarkStart w:id="125" w:name="_Toc124676396"/>
      <w:bookmarkStart w:id="126" w:name="_Toc124676433"/>
      <w:bookmarkStart w:id="127" w:name="_Toc124676465"/>
      <w:bookmarkStart w:id="128" w:name="_Toc124676494"/>
      <w:bookmarkStart w:id="129" w:name="_Toc124676572"/>
      <w:bookmarkStart w:id="130" w:name="_Toc124684556"/>
      <w:bookmarkStart w:id="131" w:name="_Toc124686197"/>
      <w:r w:rsidRPr="00777799">
        <w:rPr>
          <w:lang w:val="de-CH"/>
        </w:rPr>
        <w:t>Vergleiche der Modelle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0FA54602" w14:textId="676EA2DD" w:rsidR="001C411C" w:rsidRPr="00777799" w:rsidRDefault="001C411C" w:rsidP="001C411C">
      <w:pPr>
        <w:pStyle w:val="Heading2"/>
        <w:rPr>
          <w:lang w:val="de-CH"/>
        </w:rPr>
      </w:pPr>
      <w:bookmarkStart w:id="132" w:name="_Toc124676369"/>
      <w:bookmarkStart w:id="133" w:name="_Toc124676397"/>
      <w:bookmarkStart w:id="134" w:name="_Toc124676434"/>
      <w:bookmarkStart w:id="135" w:name="_Toc124676466"/>
      <w:bookmarkStart w:id="136" w:name="_Toc124676495"/>
      <w:bookmarkStart w:id="137" w:name="_Toc124676573"/>
      <w:bookmarkStart w:id="138" w:name="_Toc124684557"/>
      <w:bookmarkStart w:id="139" w:name="_Toc124686198"/>
      <w:r w:rsidRPr="00777799">
        <w:rPr>
          <w:lang w:val="de-CH"/>
        </w:rPr>
        <w:t>Untersuchung der Variable “Importance”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140DED9F" w14:textId="394815E8" w:rsidR="001C411C" w:rsidRPr="001C411C" w:rsidRDefault="001C411C" w:rsidP="001C411C">
      <w:pPr>
        <w:pStyle w:val="Heading2"/>
        <w:rPr>
          <w:lang w:val="en-US"/>
        </w:rPr>
      </w:pPr>
      <w:bookmarkStart w:id="140" w:name="_Toc124676370"/>
      <w:bookmarkStart w:id="141" w:name="_Toc124676398"/>
      <w:bookmarkStart w:id="142" w:name="_Toc124676435"/>
      <w:bookmarkStart w:id="143" w:name="_Toc124676467"/>
      <w:bookmarkStart w:id="144" w:name="_Toc124676496"/>
      <w:bookmarkStart w:id="145" w:name="_Toc124676574"/>
      <w:bookmarkStart w:id="146" w:name="_Toc124684558"/>
      <w:bookmarkStart w:id="147" w:name="_Toc124686199"/>
      <w:r>
        <w:rPr>
          <w:lang w:val="en-US"/>
        </w:rPr>
        <w:t>Fazit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sectPr w:rsidR="001C411C" w:rsidRPr="001C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3"/>
  </w:num>
  <w:num w:numId="3" w16cid:durableId="1482035978">
    <w:abstractNumId w:val="0"/>
  </w:num>
  <w:num w:numId="4" w16cid:durableId="69796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22A16"/>
    <w:rsid w:val="0003063B"/>
    <w:rsid w:val="001A0310"/>
    <w:rsid w:val="001C411C"/>
    <w:rsid w:val="001E1E9D"/>
    <w:rsid w:val="002C5EB0"/>
    <w:rsid w:val="00415A57"/>
    <w:rsid w:val="0054647B"/>
    <w:rsid w:val="0057413A"/>
    <w:rsid w:val="005F6D4D"/>
    <w:rsid w:val="006309B9"/>
    <w:rsid w:val="0072425E"/>
    <w:rsid w:val="00775D6B"/>
    <w:rsid w:val="00777799"/>
    <w:rsid w:val="00787DA7"/>
    <w:rsid w:val="007D2BD4"/>
    <w:rsid w:val="00846FFF"/>
    <w:rsid w:val="009B7F67"/>
    <w:rsid w:val="00AD7236"/>
    <w:rsid w:val="00C96951"/>
    <w:rsid w:val="00CC0EB5"/>
    <w:rsid w:val="00CC200A"/>
    <w:rsid w:val="00CC5D0E"/>
    <w:rsid w:val="00DB0BC9"/>
    <w:rsid w:val="00E40F53"/>
    <w:rsid w:val="00E86A0C"/>
    <w:rsid w:val="00EA4152"/>
    <w:rsid w:val="00EC6551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28</cp:revision>
  <cp:lastPrinted>2023-01-15T11:01:00Z</cp:lastPrinted>
  <dcterms:created xsi:type="dcterms:W3CDTF">2023-01-15T10:46:00Z</dcterms:created>
  <dcterms:modified xsi:type="dcterms:W3CDTF">2023-01-15T13:42:00Z</dcterms:modified>
</cp:coreProperties>
</file>