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0" w:before="0" w:lineRule="auto"/>
        <w:ind w:left="-20" w:right="-20" w:firstLine="0"/>
        <w:rPr>
          <w:rFonts w:ascii="Roboto" w:cs="Roboto" w:eastAsia="Roboto" w:hAnsi="Roboto"/>
          <w:color w:val="29261b"/>
          <w:shd w:fill="f0eee5" w:val="clear"/>
        </w:rPr>
      </w:pPr>
      <w:r w:rsidDel="00000000" w:rsidR="00000000" w:rsidRPr="00000000">
        <w:rPr>
          <w:rFonts w:ascii="Roboto" w:cs="Roboto" w:eastAsia="Roboto" w:hAnsi="Roboto"/>
          <w:color w:val="29261b"/>
          <w:shd w:fill="f0eee5" w:val="clear"/>
          <w:rtl w:val="0"/>
        </w:rPr>
        <w:t xml:space="preserve">Claude</w:t>
      </w:r>
    </w:p>
    <w:p w:rsidR="00000000" w:rsidDel="00000000" w:rsidP="00000000" w:rsidRDefault="00000000" w:rsidRPr="00000000" w14:paraId="00000003">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The Functions, Methods, and Mobility of Mitochondrial Transfer Between Cells</w:t>
      </w:r>
    </w:p>
    <w:p w:rsidR="00000000" w:rsidDel="00000000" w:rsidP="00000000" w:rsidRDefault="00000000" w:rsidRPr="00000000" w14:paraId="00000004">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00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006">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00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82.05 KB</w:t>
      </w:r>
    </w:p>
    <w:p w:rsidR="00000000" w:rsidDel="00000000" w:rsidP="00000000" w:rsidRDefault="00000000" w:rsidRPr="00000000" w14:paraId="00000008">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0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the key points about mitochondrial transfer between cells based on the research review:</w:t>
      </w:r>
    </w:p>
    <w:p w:rsidR="00000000" w:rsidDel="00000000" w:rsidP="00000000" w:rsidRDefault="00000000" w:rsidRPr="00000000" w14:paraId="0000000A">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 can be transferred between cells through tunneling nanotubes (TNTs), extracellular vesicles (EVs), gap junctions, and other mechanisms. This allows transfer of healthy mitochondria to rescue stressed or damaged cells.</w:t>
      </w:r>
    </w:p>
    <w:p w:rsidR="00000000" w:rsidDel="00000000" w:rsidP="00000000" w:rsidRDefault="00000000" w:rsidRPr="00000000" w14:paraId="0000000B">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TNTs are thin tube-like structures made of F-actin that directly connect the cytoplasm of two cells. Mitochondria can travel through TNTs, likely powered by the motor protein myosin XIX.</w:t>
      </w:r>
    </w:p>
    <w:p w:rsidR="00000000" w:rsidDel="00000000" w:rsidP="00000000" w:rsidRDefault="00000000" w:rsidRPr="00000000" w14:paraId="0000000C">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EVs like exosomes can carry mitochondria between cells. The NAD+/CD38/cADPR/Ca2+ signaling pathway regulates EV release and uptake.</w:t>
      </w:r>
    </w:p>
    <w:p w:rsidR="00000000" w:rsidDel="00000000" w:rsidP="00000000" w:rsidRDefault="00000000" w:rsidRPr="00000000" w14:paraId="0000000D">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Gap junctions made of connexins like Cx43 can also mediate mitochondrial transfer. This may involve calcium or ROS signaling.</w:t>
      </w:r>
    </w:p>
    <w:p w:rsidR="00000000" w:rsidDel="00000000" w:rsidP="00000000" w:rsidRDefault="00000000" w:rsidRPr="00000000" w14:paraId="0000000E">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mitochondrial protein Miro is an adaptor that links mitochondria to microtubule and actin cytoskeletons. This allows mitochondrial movement within and between cells.</w:t>
      </w:r>
    </w:p>
    <w:p w:rsidR="00000000" w:rsidDel="00000000" w:rsidP="00000000" w:rsidRDefault="00000000" w:rsidRPr="00000000" w14:paraId="0000000F">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has roles in tissue repair, homeostasis, immune modulation, drug resistance, and more. Targeting structures like TNTs or transport mechanisms may have therapeutic potential.</w:t>
      </w:r>
    </w:p>
    <w:p w:rsidR="00000000" w:rsidDel="00000000" w:rsidP="00000000" w:rsidRDefault="00000000" w:rsidRPr="00000000" w14:paraId="0000001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cells have evolved multiple ways to transfer mitochondria, which serves important functions but can also be exploited in diseases. Understanding the underlying cell biology could lead to new therapeutic approaches. Let me know if you need any clarification or have additional questions!</w:t>
      </w:r>
    </w:p>
    <w:p w:rsidR="00000000" w:rsidDel="00000000" w:rsidP="00000000" w:rsidRDefault="00000000" w:rsidRPr="00000000" w14:paraId="0000001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1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01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1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some key findings from the research review and how they contribute to the broader field of mitochondrial research:</w:t>
      </w:r>
    </w:p>
    <w:p w:rsidR="00000000" w:rsidDel="00000000" w:rsidP="00000000" w:rsidRDefault="00000000" w:rsidRPr="00000000" w14:paraId="00000015">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Demonstration that functional mitochondria can be transferred between cells via multiple mechanisms. This shows mitochondria transfer is an important physiological process, not just an in vitro phenomenon.</w:t>
      </w:r>
    </w:p>
    <w:p w:rsidR="00000000" w:rsidDel="00000000" w:rsidP="00000000" w:rsidRDefault="00000000" w:rsidRPr="00000000" w14:paraId="00000016">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Identification of tunneling nanotubes as a major route for mitochondrial transfer. This structure was only recently discovered, so defining its role is an important advance.</w:t>
      </w:r>
    </w:p>
    <w:p w:rsidR="00000000" w:rsidDel="00000000" w:rsidP="00000000" w:rsidRDefault="00000000" w:rsidRPr="00000000" w14:paraId="00000017">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Elucidation of the NAD+/CD38/cADPR/Ca2+ signaling pathway in regulating extracellular vesicle release and uptake for mitochondrial transfer. Provides insight into the cell biology regulating an important transfer mechanism.</w:t>
      </w:r>
    </w:p>
    <w:p w:rsidR="00000000" w:rsidDel="00000000" w:rsidP="00000000" w:rsidRDefault="00000000" w:rsidRPr="00000000" w14:paraId="00000018">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that the motor protein myosin XIX drives mitochondrial movement within tunneling nanotubes. Helps explain the molecular mechanisms enabling intercellular mitochondrial trafficking.</w:t>
      </w:r>
    </w:p>
    <w:p w:rsidR="00000000" w:rsidDel="00000000" w:rsidP="00000000" w:rsidRDefault="00000000" w:rsidRPr="00000000" w14:paraId="00000019">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 that the mitochondrial protein Miro acts as an adaptor between mitochondria and cytoskeletal transport systems. Establishes a key molecular factor involved in mitochondrial dynamics.</w:t>
      </w:r>
    </w:p>
    <w:p w:rsidR="00000000" w:rsidDel="00000000" w:rsidP="00000000" w:rsidRDefault="00000000" w:rsidRPr="00000000" w14:paraId="0000001A">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Demonstration of roles for mitochondrial transfer in tissue homeostasis, repair, cancer, immunity, etc. Highlights the physiological and pathological significance of these processes.</w:t>
      </w:r>
    </w:p>
    <w:p w:rsidR="00000000" w:rsidDel="00000000" w:rsidP="00000000" w:rsidRDefault="00000000" w:rsidRPr="00000000" w14:paraId="0000001B">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Identification of structures like TNTs and transport mechanisms as possible therapeutic targets. Opens up new directions for treatments related to mitochondrial transfer dysfunction.</w:t>
      </w:r>
    </w:p>
    <w:p w:rsidR="00000000" w:rsidDel="00000000" w:rsidP="00000000" w:rsidRDefault="00000000" w:rsidRPr="00000000" w14:paraId="0000001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this review summarizes critical recent advances that significantly expand our fundamental knowledge of how cells transfer mitochondria and the functional impacts. It points to new areas of investigation and therapeutic approaches that contribute to the broader mitochondrial biology field. Let me know if you need any clarification or have additional questions!</w:t>
      </w:r>
    </w:p>
    <w:p w:rsidR="00000000" w:rsidDel="00000000" w:rsidP="00000000" w:rsidRDefault="00000000" w:rsidRPr="00000000" w14:paraId="0000001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1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01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2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Good question. Here are some aspects of the findings that seem open to different interpretations or contradict other research:</w:t>
      </w:r>
    </w:p>
    <w:p w:rsidR="00000000" w:rsidDel="00000000" w:rsidP="00000000" w:rsidRDefault="00000000" w:rsidRPr="00000000" w14:paraId="00000021">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Mechanisms of TNT formation - the review discusses different proposed molecular pathways like M-Sec/exocyst complex vs. p53 activation. Further research is needed to clarify the dominant mechanisms.</w:t>
      </w:r>
    </w:p>
    <w:p w:rsidR="00000000" w:rsidDel="00000000" w:rsidP="00000000" w:rsidRDefault="00000000" w:rsidRPr="00000000" w14:paraId="00000022">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Role of mitochondrial transfer in cancer - some evidence suggests it promotes tumor growth/drug resistance, while other studies found it can inhibit proliferation and enhance apoptosis. The effects may depend on specific cancer type and context.</w:t>
      </w:r>
    </w:p>
    <w:p w:rsidR="00000000" w:rsidDel="00000000" w:rsidP="00000000" w:rsidRDefault="00000000" w:rsidRPr="00000000" w14:paraId="00000023">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Dependence of TNT formation on gap junctions - one study found inhibiting Cx43 reduced TNTs, while another saw TNT formation was independent of Cx43 knockdown. The relationship appears complex.</w:t>
      </w:r>
    </w:p>
    <w:p w:rsidR="00000000" w:rsidDel="00000000" w:rsidP="00000000" w:rsidRDefault="00000000" w:rsidRPr="00000000" w14:paraId="00000024">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Reliance on actin vs. tubulin for TNT scaffold - most evidence points to actin, but some studies suggest both cytoskeletal components are involved. May depend on the cell types.</w:t>
      </w:r>
    </w:p>
    <w:p w:rsidR="00000000" w:rsidDel="00000000" w:rsidP="00000000" w:rsidRDefault="00000000" w:rsidRPr="00000000" w14:paraId="00000025">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Directionality of mitochondrial transfer - some studies observe unidirectional transfer while others report bidirectional exchange. The conditions influencing directionality are unclear.</w:t>
      </w:r>
    </w:p>
    <w:p w:rsidR="00000000" w:rsidDel="00000000" w:rsidP="00000000" w:rsidRDefault="00000000" w:rsidRPr="00000000" w14:paraId="00000026">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Exposure of mitochondria during intercellular transfer - some results suggest mitochondria are transported in "naked" form vs. enclosed in vesicles. The predominant form may vary.</w:t>
      </w:r>
    </w:p>
    <w:p w:rsidR="00000000" w:rsidDel="00000000" w:rsidP="00000000" w:rsidRDefault="00000000" w:rsidRPr="00000000" w14:paraId="00000027">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Universal role of Miro in mitochondrial trafficking - while implicated by several studies, its necessity has been questioned by research in some cell types. The dependency on Miro may vary by context.</w:t>
      </w:r>
    </w:p>
    <w:p w:rsidR="00000000" w:rsidDel="00000000" w:rsidP="00000000" w:rsidRDefault="00000000" w:rsidRPr="00000000" w14:paraId="0000002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there are still open questions and contradictory findings around the specific mechanisms, physiological roles, and molecular details of mitochondrial transfer. More research is needed to resolve these uncertainties and inconsistencies. But the overall phenomenon appears solidly supported. Let me know if you have any other questions!</w:t>
      </w:r>
    </w:p>
    <w:p w:rsidR="00000000" w:rsidDel="00000000" w:rsidP="00000000" w:rsidRDefault="00000000" w:rsidRPr="00000000" w14:paraId="0000002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2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methodologies are mentioned, and how might they compare to other methods in mitochondrial research?</w:t>
      </w:r>
    </w:p>
    <w:p w:rsidR="00000000" w:rsidDel="00000000" w:rsidP="00000000" w:rsidRDefault="00000000" w:rsidRPr="00000000" w14:paraId="0000002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2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methodologies mentioned in the review for studying mitochondrial transfer include:</w:t>
      </w:r>
    </w:p>
    <w:p w:rsidR="00000000" w:rsidDel="00000000" w:rsidP="00000000" w:rsidRDefault="00000000" w:rsidRPr="00000000" w14:paraId="0000002D">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Live cell imaging - Using fluorescent labeling of mitochondria and real-time microscopy to directly observe mitochondrial movement between connected cells through tunneling nanotubes or uptake of extracellular vesicles. Provides visual proof of transfer.</w:t>
      </w:r>
    </w:p>
    <w:p w:rsidR="00000000" w:rsidDel="00000000" w:rsidP="00000000" w:rsidRDefault="00000000" w:rsidRPr="00000000" w14:paraId="0000002E">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Genetic manipulation - Knocking out genes like Miro or Cx43 to evaluate their necessity for mitochondrial transfer. Allows testing of molecular factors.</w:t>
      </w:r>
    </w:p>
    <w:p w:rsidR="00000000" w:rsidDel="00000000" w:rsidP="00000000" w:rsidRDefault="00000000" w:rsidRPr="00000000" w14:paraId="0000002F">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Biochemical inhibition - Using drugs/inhibitors of pathways like NAD+/CD38/cADPR/Ca2+ to elucidate their regulatory roles. Reveals involvement of signaling cascades.</w:t>
      </w:r>
    </w:p>
    <w:p w:rsidR="00000000" w:rsidDel="00000000" w:rsidP="00000000" w:rsidRDefault="00000000" w:rsidRPr="00000000" w14:paraId="00000030">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coculture - Culturing donor and recipient cells together and assessing mitochondrial acquisition by recipients. Enables study of transfer between specific cell types.</w:t>
      </w:r>
    </w:p>
    <w:p w:rsidR="00000000" w:rsidDel="00000000" w:rsidP="00000000" w:rsidRDefault="00000000" w:rsidRPr="00000000" w14:paraId="00000031">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fractionation - Separating and analyzing mitochondrial content of donor versus recipient cells after coculture. Quantifies degree of organelle transfer.</w:t>
      </w:r>
    </w:p>
    <w:p w:rsidR="00000000" w:rsidDel="00000000" w:rsidP="00000000" w:rsidRDefault="00000000" w:rsidRPr="00000000" w14:paraId="00000032">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functional assays - Assessing respiration, membrane potential, ATP levels of recipient cells after mitochondrial transfer. Demonstrates functional impact.</w:t>
      </w:r>
    </w:p>
    <w:p w:rsidR="00000000" w:rsidDel="00000000" w:rsidP="00000000" w:rsidRDefault="00000000" w:rsidRPr="00000000" w14:paraId="0000003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other methods common in mitochondrial research:</w:t>
      </w:r>
    </w:p>
    <w:p w:rsidR="00000000" w:rsidDel="00000000" w:rsidP="00000000" w:rsidRDefault="00000000" w:rsidRPr="00000000" w14:paraId="00000034">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Live imaging provides more definitive evidence than static electron microscopy of excised cells.</w:t>
      </w:r>
    </w:p>
    <w:p w:rsidR="00000000" w:rsidDel="00000000" w:rsidP="00000000" w:rsidRDefault="00000000" w:rsidRPr="00000000" w14:paraId="00000035">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Genetic manipulation is more targeted than broad chemical uncoupling of oxidative phosphorylation.</w:t>
      </w:r>
    </w:p>
    <w:p w:rsidR="00000000" w:rsidDel="00000000" w:rsidP="00000000" w:rsidRDefault="00000000" w:rsidRPr="00000000" w14:paraId="00000036">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Coculture is more physiologically relevant than artificial liposome fusion techniques.</w:t>
      </w:r>
    </w:p>
    <w:p w:rsidR="00000000" w:rsidDel="00000000" w:rsidP="00000000" w:rsidRDefault="00000000" w:rsidRPr="00000000" w14:paraId="00000037">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assays directly demonstrate bioenergetic effects rather than just mitochondrial localization.</w:t>
      </w:r>
    </w:p>
    <w:p w:rsidR="00000000" w:rsidDel="00000000" w:rsidP="00000000" w:rsidRDefault="00000000" w:rsidRPr="00000000" w14:paraId="0000003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these approaches provide significant advantages in elucidating the cell biology and impact of mitochondrial transfer specifically. They complement the existing toolbox of mitochondrial research methods. Let me know if you need any clarification or have additional questions!</w:t>
      </w:r>
    </w:p>
    <w:p w:rsidR="00000000" w:rsidDel="00000000" w:rsidP="00000000" w:rsidRDefault="00000000" w:rsidRPr="00000000" w14:paraId="0000003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3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Could there be weaknesses or limitations in these methodologies that impact their applicability or reliability?</w:t>
      </w:r>
    </w:p>
    <w:p w:rsidR="00000000" w:rsidDel="00000000" w:rsidP="00000000" w:rsidRDefault="00000000" w:rsidRPr="00000000" w14:paraId="0000003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3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there are some potential weaknesses and limitations to the methodologies used to study mitochondrial transfer:</w:t>
      </w:r>
    </w:p>
    <w:p w:rsidR="00000000" w:rsidDel="00000000" w:rsidP="00000000" w:rsidRDefault="00000000" w:rsidRPr="00000000" w14:paraId="0000003D">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Live imaging can suffer from phototoxicity or non-physiological lab conditions altering cell behavior. Requires careful experimental design.</w:t>
      </w:r>
    </w:p>
    <w:p w:rsidR="00000000" w:rsidDel="00000000" w:rsidP="00000000" w:rsidRDefault="00000000" w:rsidRPr="00000000" w14:paraId="0000003E">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Genetic manipulation like knockouts can have off-target effects or compensate in unintended ways. Controls must be included.</w:t>
      </w:r>
    </w:p>
    <w:p w:rsidR="00000000" w:rsidDel="00000000" w:rsidP="00000000" w:rsidRDefault="00000000" w:rsidRPr="00000000" w14:paraId="0000003F">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Biochemical inhibition may lack specificity or only be partial. Results need proper interpretation.</w:t>
      </w:r>
    </w:p>
    <w:p w:rsidR="00000000" w:rsidDel="00000000" w:rsidP="00000000" w:rsidRDefault="00000000" w:rsidRPr="00000000" w14:paraId="00000040">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Cocultures depend on selecting appropriate donor/recipient combinations. Universal effects cannot be assumed.</w:t>
      </w:r>
    </w:p>
    <w:p w:rsidR="00000000" w:rsidDel="00000000" w:rsidP="00000000" w:rsidRDefault="00000000" w:rsidRPr="00000000" w14:paraId="00000041">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assays measure whole population effects which may miss subtleties. Single cell analysis could be more insightful.</w:t>
      </w:r>
    </w:p>
    <w:p w:rsidR="00000000" w:rsidDel="00000000" w:rsidP="00000000" w:rsidRDefault="00000000" w:rsidRPr="00000000" w14:paraId="00000042">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vitro conditions differ greatly from in vivo microenvironment. Findings may not fully translate.</w:t>
      </w:r>
    </w:p>
    <w:p w:rsidR="00000000" w:rsidDel="00000000" w:rsidP="00000000" w:rsidRDefault="00000000" w:rsidRPr="00000000" w14:paraId="00000043">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Reliance on fluorescence tagging of mitochondria could influence their mobility or uptake. Native untagged organelles may behave differently.</w:t>
      </w:r>
    </w:p>
    <w:p w:rsidR="00000000" w:rsidDel="00000000" w:rsidP="00000000" w:rsidRDefault="00000000" w:rsidRPr="00000000" w14:paraId="00000044">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Quantification of mitochondrial transfer can be technically challenging and prone to inaccuracy or artifacts.</w:t>
      </w:r>
    </w:p>
    <w:p w:rsidR="00000000" w:rsidDel="00000000" w:rsidP="00000000" w:rsidRDefault="00000000" w:rsidRPr="00000000" w14:paraId="00000045">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Difficult to definitely prove functional integration of transferred mitochondria rather than just physical transfer.</w:t>
      </w:r>
    </w:p>
    <w:p w:rsidR="00000000" w:rsidDel="00000000" w:rsidP="00000000" w:rsidRDefault="00000000" w:rsidRPr="00000000" w14:paraId="0000004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powerful, the techniques do have limitations in terms of physiological relevance, unintended artifacts, incomplete effects, and challenges quantifying true mitochondrial exchange and integration. As with any cell biology research, carefully designed controls and complementary approaches are needed to derive robust conclusions. But these methods provide a strong foundation for elucidating mitochondrial transfer mechanisms and impacts.</w:t>
      </w:r>
    </w:p>
    <w:p w:rsidR="00000000" w:rsidDel="00000000" w:rsidP="00000000" w:rsidRDefault="00000000" w:rsidRPr="00000000" w14:paraId="0000004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4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04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4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identifiable gaps in the research that this review paper addresses or overlooks include:</w:t>
      </w:r>
    </w:p>
    <w:p w:rsidR="00000000" w:rsidDel="00000000" w:rsidP="00000000" w:rsidRDefault="00000000" w:rsidRPr="00000000" w14:paraId="0000004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Addressed:</w:t>
      </w:r>
    </w:p>
    <w:p w:rsidR="00000000" w:rsidDel="00000000" w:rsidP="00000000" w:rsidRDefault="00000000" w:rsidRPr="00000000" w14:paraId="0000004C">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Mechanisms of intercellular mitochondrial transfer - the review comprehensively covers tunneling nanotubes, extracellular vesicles, gap junctions, and transport complexes as transfer mechanisms.</w:t>
      </w:r>
    </w:p>
    <w:p w:rsidR="00000000" w:rsidDel="00000000" w:rsidP="00000000" w:rsidRDefault="00000000" w:rsidRPr="00000000" w14:paraId="0000004D">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Molecular basis of mitochondrial trafficking - the paper discusses in depth the role of Miro in bridging mitochondria to cytoskeletal transport.</w:t>
      </w:r>
    </w:p>
    <w:p w:rsidR="00000000" w:rsidDel="00000000" w:rsidP="00000000" w:rsidRDefault="00000000" w:rsidRPr="00000000" w14:paraId="0000004E">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Signaling pathways involved - the review elaborates on NAD+/CD38/cADPR/Ca2+ and other cascades regulating mitochondrial transfer.</w:t>
      </w:r>
    </w:p>
    <w:p w:rsidR="00000000" w:rsidDel="00000000" w:rsidP="00000000" w:rsidRDefault="00000000" w:rsidRPr="00000000" w14:paraId="0000004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Overlooked:</w:t>
      </w:r>
    </w:p>
    <w:p w:rsidR="00000000" w:rsidDel="00000000" w:rsidP="00000000" w:rsidRDefault="00000000" w:rsidRPr="00000000" w14:paraId="00000050">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relevance - the focus is on in vitro studies, with less emphasis on mitochondrial transfer in living animals.</w:t>
      </w:r>
    </w:p>
    <w:p w:rsidR="00000000" w:rsidDel="00000000" w:rsidP="00000000" w:rsidRDefault="00000000" w:rsidRPr="00000000" w14:paraId="00000051">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Human studies - research on mitochondrial transfer in human cells or clinical samples is not really covered.</w:t>
      </w:r>
    </w:p>
    <w:p w:rsidR="00000000" w:rsidDel="00000000" w:rsidP="00000000" w:rsidRDefault="00000000" w:rsidRPr="00000000" w14:paraId="00000052">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Therapeutic manipulation - details on strategies to purposefully modulate mitochondrial transfer are lacking.</w:t>
      </w:r>
    </w:p>
    <w:p w:rsidR="00000000" w:rsidDel="00000000" w:rsidP="00000000" w:rsidRDefault="00000000" w:rsidRPr="00000000" w14:paraId="00000053">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Quantitative assessment - robust methods to quantify the degree of mitochondrial exchange are not really explored.</w:t>
      </w:r>
    </w:p>
    <w:p w:rsidR="00000000" w:rsidDel="00000000" w:rsidP="00000000" w:rsidRDefault="00000000" w:rsidRPr="00000000" w14:paraId="00000054">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impact - objective measures of bioenergetic effects in recipient cells are limited.</w:t>
      </w:r>
    </w:p>
    <w:p w:rsidR="00000000" w:rsidDel="00000000" w:rsidP="00000000" w:rsidRDefault="00000000" w:rsidRPr="00000000" w14:paraId="00000055">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Tissue specificity - most studies cited use blood, brain or cancer cells. More work is needed in other tissues.</w:t>
      </w:r>
    </w:p>
    <w:p w:rsidR="00000000" w:rsidDel="00000000" w:rsidP="00000000" w:rsidRDefault="00000000" w:rsidRPr="00000000" w14:paraId="00000056">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Evolutionary basis - insights into how mitochondrial transfer evolved and is maintained are not discussed.</w:t>
      </w:r>
    </w:p>
    <w:p w:rsidR="00000000" w:rsidDel="00000000" w:rsidP="00000000" w:rsidRDefault="00000000" w:rsidRPr="00000000" w14:paraId="0000005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the review is quite comprehensive on the cell biology of mitochondrial transfer, some areas requiring further investigation include physiological relevance, therapeutic targeting, quantitative assays, tissue dissemination, and evolutionary origins. Expanding into these directions could reveal new insights.</w:t>
      </w:r>
    </w:p>
    <w:p w:rsidR="00000000" w:rsidDel="00000000" w:rsidP="00000000" w:rsidRDefault="00000000" w:rsidRPr="00000000" w14:paraId="0000005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5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How might the research in this paper relate to broader mitochondrial research, considering potential missing context?</w:t>
      </w:r>
    </w:p>
    <w:p w:rsidR="00000000" w:rsidDel="00000000" w:rsidP="00000000" w:rsidRDefault="00000000" w:rsidRPr="00000000" w14:paraId="0000005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5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paper provides a detailed look at intercellular mitochondrial transfer mechanisms, which relates to broader mitochondrial research in several ways:</w:t>
      </w:r>
    </w:p>
    <w:p w:rsidR="00000000" w:rsidDel="00000000" w:rsidP="00000000" w:rsidRDefault="00000000" w:rsidRPr="00000000" w14:paraId="0000005C">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helps explain how mitochondrial distribution between cells is regulated, complementing intracellular dynamics research.</w:t>
      </w:r>
    </w:p>
    <w:p w:rsidR="00000000" w:rsidDel="00000000" w:rsidP="00000000" w:rsidRDefault="00000000" w:rsidRPr="00000000" w14:paraId="0000005D">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signaling pathways identified are likely also important for broader mitochondrial homeostasis and quality control.</w:t>
      </w:r>
    </w:p>
    <w:p w:rsidR="00000000" w:rsidDel="00000000" w:rsidP="00000000" w:rsidRDefault="00000000" w:rsidRPr="00000000" w14:paraId="0000005E">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Elucidating molecular components like Miro gives targets to manipulate mitochondrial biology more broadly.</w:t>
      </w:r>
    </w:p>
    <w:p w:rsidR="00000000" w:rsidDel="00000000" w:rsidP="00000000" w:rsidRDefault="00000000" w:rsidRPr="00000000" w14:paraId="0000005F">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methods used here could be applied to investigate other mitochondrial trafficking modes.</w:t>
      </w:r>
    </w:p>
    <w:p w:rsidR="00000000" w:rsidDel="00000000" w:rsidP="00000000" w:rsidRDefault="00000000" w:rsidRPr="00000000" w14:paraId="00000060">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mitochondrial exchange aids fields like cell bioenergetics, apoptosis, aging, neurodegeneration.</w:t>
      </w:r>
    </w:p>
    <w:p w:rsidR="00000000" w:rsidDel="00000000" w:rsidP="00000000" w:rsidRDefault="00000000" w:rsidRPr="00000000" w14:paraId="0000006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some missing context to fully connect this paper to broader mitochondrial biology includes:</w:t>
      </w:r>
    </w:p>
    <w:p w:rsidR="00000000" w:rsidDel="00000000" w:rsidP="00000000" w:rsidRDefault="00000000" w:rsidRPr="00000000" w14:paraId="00000062">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Relevance of these mechanisms across more tissue and cell types in vivo.</w:t>
      </w:r>
    </w:p>
    <w:p w:rsidR="00000000" w:rsidDel="00000000" w:rsidP="00000000" w:rsidRDefault="00000000" w:rsidRPr="00000000" w14:paraId="00000063">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Confirmation of findings in human systems and disease models.</w:t>
      </w:r>
    </w:p>
    <w:p w:rsidR="00000000" w:rsidDel="00000000" w:rsidP="00000000" w:rsidRDefault="00000000" w:rsidRPr="00000000" w14:paraId="00000064">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Exploration of how altered mitochondrial transfer impacts whole organism physiology.</w:t>
      </w:r>
    </w:p>
    <w:p w:rsidR="00000000" w:rsidDel="00000000" w:rsidP="00000000" w:rsidRDefault="00000000" w:rsidRPr="00000000" w14:paraId="00000065">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Investigation of interplay with other key mitochondrial processes like biogenesis, fission/fusion, etc.</w:t>
      </w:r>
    </w:p>
    <w:p w:rsidR="00000000" w:rsidDel="00000000" w:rsidP="00000000" w:rsidRDefault="00000000" w:rsidRPr="00000000" w14:paraId="00000066">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Therapeutic strategies to modulate mitochondrial exchange for biomedical applications.</w:t>
      </w:r>
    </w:p>
    <w:p w:rsidR="00000000" w:rsidDel="00000000" w:rsidP="00000000" w:rsidRDefault="00000000" w:rsidRPr="00000000" w14:paraId="00000067">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Evolutionary basis and conservation of mitochondrial transfer.</w:t>
      </w:r>
    </w:p>
    <w:p w:rsidR="00000000" w:rsidDel="00000000" w:rsidP="00000000" w:rsidRDefault="00000000" w:rsidRPr="00000000" w14:paraId="00000068">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Quantification of the contribution of intercellular exchange to the mitochondrial landscape.</w:t>
      </w:r>
    </w:p>
    <w:p w:rsidR="00000000" w:rsidDel="00000000" w:rsidP="00000000" w:rsidRDefault="00000000" w:rsidRPr="00000000" w14:paraId="0000006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providing foundational insights into an important mitochondrial process, integration of this work with additional in vivo mammalian and human studies, therapeutic targeting, evolutionary context, and quantitative impact assessment will maximize its value for broader mitochondrial research and therapeutics.</w:t>
      </w:r>
    </w:p>
    <w:p w:rsidR="00000000" w:rsidDel="00000000" w:rsidP="00000000" w:rsidRDefault="00000000" w:rsidRPr="00000000" w14:paraId="0000006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6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Considering the paper's scope and any noted limitations, what other research directions or experiments might be valuable?</w:t>
      </w:r>
    </w:p>
    <w:p w:rsidR="00000000" w:rsidDel="00000000" w:rsidP="00000000" w:rsidRDefault="00000000" w:rsidRPr="00000000" w14:paraId="0000006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6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potentially valuable follow-up research directions and experiments considering the scope and limitations of this paper:</w:t>
      </w:r>
    </w:p>
    <w:p w:rsidR="00000000" w:rsidDel="00000000" w:rsidP="00000000" w:rsidRDefault="00000000" w:rsidRPr="00000000" w14:paraId="0000006E">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assessment in animal models of mitochondrial transfer relevance and modulation.</w:t>
      </w:r>
    </w:p>
    <w:p w:rsidR="00000000" w:rsidDel="00000000" w:rsidP="00000000" w:rsidRDefault="00000000" w:rsidRPr="00000000" w14:paraId="0000006F">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Experiments in diverse human cell types beyond blood, brain, cancer lines.</w:t>
      </w:r>
    </w:p>
    <w:p w:rsidR="00000000" w:rsidDel="00000000" w:rsidP="00000000" w:rsidRDefault="00000000" w:rsidRPr="00000000" w14:paraId="00000070">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Further elucidate signaling pathways regulating mitochondrial exchange.</w:t>
      </w:r>
    </w:p>
    <w:p w:rsidR="00000000" w:rsidDel="00000000" w:rsidP="00000000" w:rsidRDefault="00000000" w:rsidRPr="00000000" w14:paraId="00000071">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 methods to definitively quantify degree of mitochondrial transfer.</w:t>
      </w:r>
    </w:p>
    <w:p w:rsidR="00000000" w:rsidDel="00000000" w:rsidP="00000000" w:rsidRDefault="00000000" w:rsidRPr="00000000" w14:paraId="00000072">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Determine impact of manipulating mitochondrial trafficking molecules like Miro.</w:t>
      </w:r>
    </w:p>
    <w:p w:rsidR="00000000" w:rsidDel="00000000" w:rsidP="00000000" w:rsidRDefault="00000000" w:rsidRPr="00000000" w14:paraId="00000073">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Establish techniques to purposefully enhance or inhibit mitochondrial transfer.</w:t>
      </w:r>
    </w:p>
    <w:p w:rsidR="00000000" w:rsidDel="00000000" w:rsidP="00000000" w:rsidRDefault="00000000" w:rsidRPr="00000000" w14:paraId="00000074">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effects of modulating mitochondrial exchange on tissue homeostasis and disease.</w:t>
      </w:r>
    </w:p>
    <w:p w:rsidR="00000000" w:rsidDel="00000000" w:rsidP="00000000" w:rsidRDefault="00000000" w:rsidRPr="00000000" w14:paraId="00000075">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Analyze evolutionary conservation and origin of mitochondrial transfer mechanisms.</w:t>
      </w:r>
    </w:p>
    <w:p w:rsidR="00000000" w:rsidDel="00000000" w:rsidP="00000000" w:rsidRDefault="00000000" w:rsidRPr="00000000" w14:paraId="00000076">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 functional integration of transferred mitochondria rather than just physical transfer.</w:t>
      </w:r>
    </w:p>
    <w:p w:rsidR="00000000" w:rsidDel="00000000" w:rsidP="00000000" w:rsidRDefault="00000000" w:rsidRPr="00000000" w14:paraId="00000077">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Expand imaging and tracking of intercellular mitochondrial movement in real-time.</w:t>
      </w:r>
    </w:p>
    <w:p w:rsidR="00000000" w:rsidDel="00000000" w:rsidP="00000000" w:rsidRDefault="00000000" w:rsidRPr="00000000" w14:paraId="00000078">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Link changes in mitochondrial transfer to broader mitochondrial dynamics.</w:t>
      </w:r>
    </w:p>
    <w:p w:rsidR="00000000" w:rsidDel="00000000" w:rsidP="00000000" w:rsidRDefault="00000000" w:rsidRPr="00000000" w14:paraId="00000079">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Relate altered mitochondrial exchange to overall cell bioenergetics.</w:t>
      </w:r>
    </w:p>
    <w:p w:rsidR="00000000" w:rsidDel="00000000" w:rsidP="00000000" w:rsidRDefault="00000000" w:rsidRPr="00000000" w14:paraId="0000007A">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Evaluate relevance in mitochondria-related disorders and aging.</w:t>
      </w:r>
    </w:p>
    <w:p w:rsidR="00000000" w:rsidDel="00000000" w:rsidP="00000000" w:rsidRDefault="00000000" w:rsidRPr="00000000" w14:paraId="0000007B">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 interplay between mitochondrial fission/fusion and intercellular transfer.</w:t>
      </w:r>
    </w:p>
    <w:p w:rsidR="00000000" w:rsidDel="00000000" w:rsidP="00000000" w:rsidRDefault="00000000" w:rsidRPr="00000000" w14:paraId="0000007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translation to in vivo systems, expanding cell types studied, quantifying impact, manipulating exchange therapeutically, and integrating into broader mitochondrial biology and disease research appear to be productive next steps that would address limitations and build on the important foundational insights from this paper.</w:t>
      </w:r>
    </w:p>
    <w:p w:rsidR="00000000" w:rsidDel="00000000" w:rsidP="00000000" w:rsidRDefault="00000000" w:rsidRPr="00000000" w14:paraId="0000007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7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07F">
      <w:pPr>
        <w:shd w:fill="f0eee5" w:val="clear"/>
        <w:jc w:val="right"/>
        <w:rPr>
          <w:rFonts w:ascii="Roboto" w:cs="Roboto" w:eastAsia="Roboto" w:hAnsi="Roboto"/>
          <w:color w:val="29261b"/>
        </w:rPr>
      </w:pPr>
      <w:r w:rsidDel="00000000" w:rsidR="00000000" w:rsidRPr="00000000">
        <w:rPr>
          <w:rFonts w:ascii="Arial Unicode MS" w:cs="Arial Unicode MS" w:eastAsia="Arial Unicode MS" w:hAnsi="Arial Unicode MS"/>
          <w:color w:val="29261b"/>
          <w:rtl w:val="0"/>
        </w:rPr>
        <w:t xml:space="preserve">shift + ⏎ to add a new line, Ctrl + K to create a new chat</w:t>
      </w:r>
    </w:p>
    <w:p w:rsidR="00000000" w:rsidDel="00000000" w:rsidP="00000000" w:rsidRDefault="00000000" w:rsidRPr="00000000" w14:paraId="0000008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You are out of messages until 6 PM</w:t>
      </w:r>
    </w:p>
    <w:p w:rsidR="00000000" w:rsidDel="00000000" w:rsidP="00000000" w:rsidRDefault="00000000" w:rsidRPr="00000000" w14:paraId="00000081">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6">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Brief Summary of "The Functions, Methods, and Mobility of Mitochondrial Transfer Between Cells"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**Key Focus**: The review provides an extensive analysis of the mechanisms and implications of intercellular mitochondrial transfer, emphasizing the role of different cellular structures and signaling pathways in this process.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**Mechanisms of Transfer**:</w:t>
      </w:r>
    </w:p>
    <w:p w:rsidR="00000000" w:rsidDel="00000000" w:rsidP="00000000" w:rsidRDefault="00000000" w:rsidRPr="00000000" w14:paraId="0000008B">
      <w:pPr>
        <w:rPr/>
      </w:pPr>
      <w:r w:rsidDel="00000000" w:rsidR="00000000" w:rsidRPr="00000000">
        <w:rPr>
          <w:rtl w:val="0"/>
        </w:rPr>
        <w:t xml:space="preserve">- **Tunneling Nanotubes (TNTs)**: Act as direct conduits for mitochondrial movement between cells, facilitated by the motor protein myosin XIX.</w:t>
      </w:r>
    </w:p>
    <w:p w:rsidR="00000000" w:rsidDel="00000000" w:rsidP="00000000" w:rsidRDefault="00000000" w:rsidRPr="00000000" w14:paraId="0000008C">
      <w:pPr>
        <w:rPr/>
      </w:pPr>
      <w:r w:rsidDel="00000000" w:rsidR="00000000" w:rsidRPr="00000000">
        <w:rPr>
          <w:rtl w:val="0"/>
        </w:rPr>
        <w:t xml:space="preserve">- **Extracellular Vesicles (EVs)**: Serve as carriers for mitochondria, regulated by the NAD+/CD38/cADPR/Ca2+ signaling pathway.</w:t>
      </w:r>
    </w:p>
    <w:p w:rsidR="00000000" w:rsidDel="00000000" w:rsidP="00000000" w:rsidRDefault="00000000" w:rsidRPr="00000000" w14:paraId="0000008D">
      <w:pPr>
        <w:rPr/>
      </w:pPr>
      <w:r w:rsidDel="00000000" w:rsidR="00000000" w:rsidRPr="00000000">
        <w:rPr>
          <w:rtl w:val="0"/>
        </w:rPr>
        <w:t xml:space="preserve">- **Gap Junctions**: Facilitate mitochondrial transfer, possibly influenced by calcium or ROS signaling.</w:t>
      </w:r>
    </w:p>
    <w:p w:rsidR="00000000" w:rsidDel="00000000" w:rsidP="00000000" w:rsidRDefault="00000000" w:rsidRPr="00000000" w14:paraId="0000008E">
      <w:pPr>
        <w:rPr/>
      </w:pPr>
      <w:r w:rsidDel="00000000" w:rsidR="00000000" w:rsidRPr="00000000">
        <w:rPr>
          <w:rtl w:val="0"/>
        </w:rPr>
        <w:t xml:space="preserve">- **Mitochondrial Protein Miro**: Acts as an adaptor linking mitochondria to the cytoskeleton for intra- and intercellular movement.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**Biological Roles**:</w:t>
      </w:r>
    </w:p>
    <w:p w:rsidR="00000000" w:rsidDel="00000000" w:rsidP="00000000" w:rsidRDefault="00000000" w:rsidRPr="00000000" w14:paraId="00000091">
      <w:pPr>
        <w:rPr/>
      </w:pPr>
      <w:r w:rsidDel="00000000" w:rsidR="00000000" w:rsidRPr="00000000">
        <w:rPr>
          <w:rtl w:val="0"/>
        </w:rPr>
        <w:t xml:space="preserve">- **Tissue Repair and Homeostasis**: Mitochondrial transfer plays a crucial role in maintaining cellular health and responding to stress.</w:t>
      </w:r>
    </w:p>
    <w:p w:rsidR="00000000" w:rsidDel="00000000" w:rsidP="00000000" w:rsidRDefault="00000000" w:rsidRPr="00000000" w14:paraId="00000092">
      <w:pPr>
        <w:rPr/>
      </w:pPr>
      <w:r w:rsidDel="00000000" w:rsidR="00000000" w:rsidRPr="00000000">
        <w:rPr>
          <w:rtl w:val="0"/>
        </w:rPr>
        <w:t xml:space="preserve">- **Immune Modulation and Drug Resistance**: Implicated in various physiological and pathological processes, including immune responses and development of drug resistance in cancer.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**Relevance to Mitochondria Maven Project**:</w:t>
      </w:r>
    </w:p>
    <w:p w:rsidR="00000000" w:rsidDel="00000000" w:rsidP="00000000" w:rsidRDefault="00000000" w:rsidRPr="00000000" w14:paraId="00000095">
      <w:pPr>
        <w:rPr/>
      </w:pPr>
      <w:r w:rsidDel="00000000" w:rsidR="00000000" w:rsidRPr="00000000">
        <w:rPr>
          <w:rtl w:val="0"/>
        </w:rPr>
        <w:t xml:space="preserve">- Aligns with "Mitochondrial Dynamics and Interactions" due to the study of mitochondrial movement and exchange between cells.</w:t>
      </w:r>
    </w:p>
    <w:p w:rsidR="00000000" w:rsidDel="00000000" w:rsidP="00000000" w:rsidRDefault="00000000" w:rsidRPr="00000000" w14:paraId="00000096">
      <w:pPr>
        <w:rPr/>
      </w:pPr>
      <w:r w:rsidDel="00000000" w:rsidR="00000000" w:rsidRPr="00000000">
        <w:rPr>
          <w:rtl w:val="0"/>
        </w:rPr>
        <w:t xml:space="preserve">- Offers insights into "Regulation and Dynamics of Mitochondria," focusing on the mechanisms controlling mitochondrial mobility and their functional implications.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**Challenges and Future Directions**:</w:t>
      </w:r>
    </w:p>
    <w:p w:rsidR="00000000" w:rsidDel="00000000" w:rsidP="00000000" w:rsidRDefault="00000000" w:rsidRPr="00000000" w14:paraId="00000099">
      <w:pPr>
        <w:rPr/>
      </w:pPr>
      <w:r w:rsidDel="00000000" w:rsidR="00000000" w:rsidRPr="00000000">
        <w:rPr>
          <w:rtl w:val="0"/>
        </w:rPr>
        <w:t xml:space="preserve">- **Elucidating Mechanisms**: Further research needed to clarify the dominant mechanisms of mitochondrial transfer and their regulation.</w:t>
      </w:r>
    </w:p>
    <w:p w:rsidR="00000000" w:rsidDel="00000000" w:rsidP="00000000" w:rsidRDefault="00000000" w:rsidRPr="00000000" w14:paraId="0000009A">
      <w:pPr>
        <w:rPr/>
      </w:pPr>
      <w:r w:rsidDel="00000000" w:rsidR="00000000" w:rsidRPr="00000000">
        <w:rPr>
          <w:rtl w:val="0"/>
        </w:rPr>
        <w:t xml:space="preserve">- **Therapeutic Potential**: Identifying potential therapeutic targets, such as TNTs or transport mechanisms, for diseases involving mitochondrial dysfunction.</w:t>
      </w:r>
    </w:p>
    <w:p w:rsidR="00000000" w:rsidDel="00000000" w:rsidP="00000000" w:rsidRDefault="00000000" w:rsidRPr="00000000" w14:paraId="0000009B">
      <w:pPr>
        <w:rPr/>
      </w:pPr>
      <w:r w:rsidDel="00000000" w:rsidR="00000000" w:rsidRPr="00000000">
        <w:rPr>
          <w:rtl w:val="0"/>
        </w:rPr>
        <w:t xml:space="preserve">- **Disease Context**: Understanding how mitochondrial transfer contributes to various diseases, including cancer, and how it can be modulated for therapeutic benefits.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summary encapsulates the key elements of the paper, highlighting its contributions to understanding the complex dynamics of mitochondrial transfer and its potential implications for treating diseases related to mitochondrial dysfunction.</w:t>
      </w:r>
    </w:p>
    <w:p w:rsidR="00000000" w:rsidDel="00000000" w:rsidP="00000000" w:rsidRDefault="00000000" w:rsidRPr="00000000" w14:paraId="0000009E">
      <w:pPr>
        <w:rPr/>
      </w:pPr>
      <w:r w:rsidDel="00000000" w:rsidR="00000000" w:rsidRPr="00000000">
        <w:rPr>
          <w:rtl w:val="0"/>
        </w:rPr>
        <w:t xml:space="preserve">### Brief Summary of "The Functions, Methods, and Mobility of Mitochondrial Transfer Between Cells"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**Key Focus**: This research review delves into the complex mechanisms and roles of intercellular mitochondrial transfer, highlighting various pathways and structures facilitating this process and its potential biological significance.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**Mechanisms and Pathways**:</w:t>
      </w:r>
    </w:p>
    <w:p w:rsidR="00000000" w:rsidDel="00000000" w:rsidP="00000000" w:rsidRDefault="00000000" w:rsidRPr="00000000" w14:paraId="000000A3">
      <w:pPr>
        <w:rPr/>
      </w:pPr>
      <w:r w:rsidDel="00000000" w:rsidR="00000000" w:rsidRPr="00000000">
        <w:rPr>
          <w:rtl w:val="0"/>
        </w:rPr>
        <w:t xml:space="preserve">- **Tunneling Nanotubes (TNTs)**: Actin-based structures enabling direct mitochondrial transfer, with myosin XIX facilitating movement.</w:t>
      </w:r>
    </w:p>
    <w:p w:rsidR="00000000" w:rsidDel="00000000" w:rsidP="00000000" w:rsidRDefault="00000000" w:rsidRPr="00000000" w14:paraId="000000A4">
      <w:pPr>
        <w:rPr/>
      </w:pPr>
      <w:r w:rsidDel="00000000" w:rsidR="00000000" w:rsidRPr="00000000">
        <w:rPr>
          <w:rtl w:val="0"/>
        </w:rPr>
        <w:t xml:space="preserve">- **Extracellular Vesicles (EVs)**: Mitochondria encapsulated in vesicles, with NAD+/CD38/cADPR/Ca2+ pathway regulating release and uptake.</w:t>
      </w:r>
    </w:p>
    <w:p w:rsidR="00000000" w:rsidDel="00000000" w:rsidP="00000000" w:rsidRDefault="00000000" w:rsidRPr="00000000" w14:paraId="000000A5">
      <w:pPr>
        <w:rPr/>
      </w:pPr>
      <w:r w:rsidDel="00000000" w:rsidR="00000000" w:rsidRPr="00000000">
        <w:rPr>
          <w:rtl w:val="0"/>
        </w:rPr>
        <w:t xml:space="preserve">- **Gap Junctions**: Connexin-based channels, such as Cx43, mediating mitochondrial exchange, potentially influenced by calcium or ROS signaling.</w:t>
      </w:r>
    </w:p>
    <w:p w:rsidR="00000000" w:rsidDel="00000000" w:rsidP="00000000" w:rsidRDefault="00000000" w:rsidRPr="00000000" w14:paraId="000000A6">
      <w:pPr>
        <w:rPr/>
      </w:pPr>
      <w:r w:rsidDel="00000000" w:rsidR="00000000" w:rsidRPr="00000000">
        <w:rPr>
          <w:rtl w:val="0"/>
        </w:rPr>
        <w:t xml:space="preserve">- **Mitochondrial Protein Miro**: Key adaptor linking mitochondria to cytoskeletal elements, critical for mitochondrial mobility within and between cells.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**Functional Roles and Implications**:</w:t>
      </w:r>
    </w:p>
    <w:p w:rsidR="00000000" w:rsidDel="00000000" w:rsidP="00000000" w:rsidRDefault="00000000" w:rsidRPr="00000000" w14:paraId="000000A9">
      <w:pPr>
        <w:rPr/>
      </w:pPr>
      <w:r w:rsidDel="00000000" w:rsidR="00000000" w:rsidRPr="00000000">
        <w:rPr>
          <w:rtl w:val="0"/>
        </w:rPr>
        <w:t xml:space="preserve">- **Cellular Rescue and Tissue Homeostasis**: Transfer of healthy mitochondria can revive damaged or stressed cells, contributing to tissue repair.</w:t>
      </w:r>
    </w:p>
    <w:p w:rsidR="00000000" w:rsidDel="00000000" w:rsidP="00000000" w:rsidRDefault="00000000" w:rsidRPr="00000000" w14:paraId="000000AA">
      <w:pPr>
        <w:rPr/>
      </w:pPr>
      <w:r w:rsidDel="00000000" w:rsidR="00000000" w:rsidRPr="00000000">
        <w:rPr>
          <w:rtl w:val="0"/>
        </w:rPr>
        <w:t xml:space="preserve">- **Immune Response and Cancer Dynamics**: Implicated in modulating immune responses and affecting cancer cell behavior, including drug resistance.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**Relevance to Mitochondria Maven Project**:</w:t>
      </w:r>
    </w:p>
    <w:p w:rsidR="00000000" w:rsidDel="00000000" w:rsidP="00000000" w:rsidRDefault="00000000" w:rsidRPr="00000000" w14:paraId="000000AD">
      <w:pPr>
        <w:rPr/>
      </w:pPr>
      <w:r w:rsidDel="00000000" w:rsidR="00000000" w:rsidRPr="00000000">
        <w:rPr>
          <w:rtl w:val="0"/>
        </w:rPr>
        <w:t xml:space="preserve">- Pertinent to "Mitochondrial Dynamics and Interactions" and "Regulation and Dynamics of Mitochondria" categories.</w:t>
      </w:r>
    </w:p>
    <w:p w:rsidR="00000000" w:rsidDel="00000000" w:rsidP="00000000" w:rsidRDefault="00000000" w:rsidRPr="00000000" w14:paraId="000000AE">
      <w:pPr>
        <w:rPr/>
      </w:pPr>
      <w:r w:rsidDel="00000000" w:rsidR="00000000" w:rsidRPr="00000000">
        <w:rPr>
          <w:rtl w:val="0"/>
        </w:rPr>
        <w:t xml:space="preserve">- Enhances understanding of mitochondrial behavior in health and disease, particularly in dynamic intercellular communication and mitochondrial quality control.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**Challenges and Research Opportunities**:</w:t>
      </w:r>
    </w:p>
    <w:p w:rsidR="00000000" w:rsidDel="00000000" w:rsidP="00000000" w:rsidRDefault="00000000" w:rsidRPr="00000000" w14:paraId="000000B1">
      <w:pPr>
        <w:rPr/>
      </w:pPr>
      <w:r w:rsidDel="00000000" w:rsidR="00000000" w:rsidRPr="00000000">
        <w:rPr>
          <w:rtl w:val="0"/>
        </w:rPr>
        <w:t xml:space="preserve">- **Mechanistic Clarification**: Further investigation required to fully comprehend the dominant transfer mechanisms and their regulation.</w:t>
      </w:r>
    </w:p>
    <w:p w:rsidR="00000000" w:rsidDel="00000000" w:rsidP="00000000" w:rsidRDefault="00000000" w:rsidRPr="00000000" w14:paraId="000000B2">
      <w:pPr>
        <w:rPr/>
      </w:pPr>
      <w:r w:rsidDel="00000000" w:rsidR="00000000" w:rsidRPr="00000000">
        <w:rPr>
          <w:rtl w:val="0"/>
        </w:rPr>
        <w:t xml:space="preserve">- **Therapeutic Target Identification**: Exploring structures like TNTs and transport mechanisms as potential targets for mitochondrial-related disorders.</w:t>
      </w:r>
    </w:p>
    <w:p w:rsidR="00000000" w:rsidDel="00000000" w:rsidP="00000000" w:rsidRDefault="00000000" w:rsidRPr="00000000" w14:paraId="000000B3">
      <w:pPr>
        <w:rPr/>
      </w:pPr>
      <w:r w:rsidDel="00000000" w:rsidR="00000000" w:rsidRPr="00000000">
        <w:rPr>
          <w:rtl w:val="0"/>
        </w:rPr>
        <w:t xml:space="preserve">- **Disease-Specific Implications**: Understanding the role of mitochondrial transfer in various diseases and exploring its therapeutic modulation.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summary provides a concise overview of the paper's contributions to understanding mitochondrial transfer, highlighting specific mechanisms, functional roles, and implications for broader mitochondrial research and potential therapeutic applications.</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