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Isolation Techniques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This document synthesizes critical information from various research articles, offering a comprehensive comparative analysis of mitochondrial isolation techniques from diverse biological samples. Each study contributes unique methodologies and insights, enhancing our understanding of mitochondrial functions and the optimization of isolation protocols for research and therapeutic purposes.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Organism(s) Extraction</w:t>
      </w:r>
    </w:p>
    <w:p w:rsidR="00000000" w:rsidDel="00000000" w:rsidP="00000000" w:rsidRDefault="00000000" w:rsidRPr="00000000" w14:paraId="00000007">
      <w:pPr>
        <w:rPr/>
      </w:pPr>
      <w:r w:rsidDel="00000000" w:rsidR="00000000" w:rsidRPr="00000000">
        <w:rPr>
          <w:rtl w:val="0"/>
        </w:rPr>
        <w:t xml:space="preserve">Mitochondrial isolation has been performed across a wide array of organisms and tissues, including:</w:t>
      </w:r>
    </w:p>
    <w:p w:rsidR="00000000" w:rsidDel="00000000" w:rsidP="00000000" w:rsidRDefault="00000000" w:rsidRPr="00000000" w14:paraId="00000008">
      <w:pPr>
        <w:rPr/>
      </w:pPr>
      <w:r w:rsidDel="00000000" w:rsidR="00000000" w:rsidRPr="00000000">
        <w:rPr>
          <w:rtl w:val="0"/>
        </w:rPr>
        <w:t xml:space="preserve">- Rodents (rats, mice) from tissues such as small intestine, kidney, skeletal muscle, liver, and brain.</w:t>
      </w:r>
    </w:p>
    <w:p w:rsidR="00000000" w:rsidDel="00000000" w:rsidP="00000000" w:rsidRDefault="00000000" w:rsidRPr="00000000" w14:paraId="00000009">
      <w:pPr>
        <w:rPr/>
      </w:pPr>
      <w:r w:rsidDel="00000000" w:rsidR="00000000" w:rsidRPr="00000000">
        <w:rPr>
          <w:rtl w:val="0"/>
        </w:rPr>
        <w:t xml:space="preserve">- Human cell lines (HepG2, HeLa) and tissues (lung).</w:t>
      </w:r>
    </w:p>
    <w:p w:rsidR="00000000" w:rsidDel="00000000" w:rsidP="00000000" w:rsidRDefault="00000000" w:rsidRPr="00000000" w14:paraId="0000000A">
      <w:pPr>
        <w:rPr/>
      </w:pPr>
      <w:r w:rsidDel="00000000" w:rsidR="00000000" w:rsidRPr="00000000">
        <w:rPr>
          <w:rtl w:val="0"/>
        </w:rPr>
        <w:t xml:space="preserve">- Marine organisms (Mercenaria mercenaria).</w:t>
      </w:r>
    </w:p>
    <w:p w:rsidR="00000000" w:rsidDel="00000000" w:rsidP="00000000" w:rsidRDefault="00000000" w:rsidRPr="00000000" w14:paraId="0000000B">
      <w:pPr>
        <w:rPr/>
      </w:pPr>
      <w:r w:rsidDel="00000000" w:rsidR="00000000" w:rsidRPr="00000000">
        <w:rPr>
          <w:rtl w:val="0"/>
        </w:rPr>
        <w:t xml:space="preserve">- Plant tissues (banana pulp, moss protonema).</w:t>
      </w:r>
    </w:p>
    <w:p w:rsidR="00000000" w:rsidDel="00000000" w:rsidP="00000000" w:rsidRDefault="00000000" w:rsidRPr="00000000" w14:paraId="0000000C">
      <w:pPr>
        <w:rPr/>
      </w:pPr>
      <w:r w:rsidDel="00000000" w:rsidR="00000000" w:rsidRPr="00000000">
        <w:rPr>
          <w:rtl w:val="0"/>
        </w:rPr>
        <w:t xml:space="preserve">- Microorganisms (Physarum polycephalum).</w:t>
      </w:r>
    </w:p>
    <w:p w:rsidR="00000000" w:rsidDel="00000000" w:rsidP="00000000" w:rsidRDefault="00000000" w:rsidRPr="00000000" w14:paraId="0000000D">
      <w:pPr>
        <w:rPr/>
      </w:pPr>
      <w:r w:rsidDel="00000000" w:rsidR="00000000" w:rsidRPr="00000000">
        <w:rPr>
          <w:rtl w:val="0"/>
        </w:rPr>
        <w:t xml:space="preserve">- Acellular entities (cultured cells).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choice of organism and tissue type significantly influences the isolation method, reflecting the study's aim to elucidate specific mitochondrial functions or diseases.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Protocol(s) Used</w:t>
      </w:r>
    </w:p>
    <w:p w:rsidR="00000000" w:rsidDel="00000000" w:rsidP="00000000" w:rsidRDefault="00000000" w:rsidRPr="00000000" w14:paraId="00000012">
      <w:pPr>
        <w:rPr/>
      </w:pPr>
      <w:r w:rsidDel="00000000" w:rsidR="00000000" w:rsidRPr="00000000">
        <w:rPr>
          <w:rtl w:val="0"/>
        </w:rPr>
        <w:t xml:space="preserve">A vast range of protocols have been employed, categorized broadly into:</w:t>
      </w:r>
    </w:p>
    <w:p w:rsidR="00000000" w:rsidDel="00000000" w:rsidP="00000000" w:rsidRDefault="00000000" w:rsidRPr="00000000" w14:paraId="00000013">
      <w:pPr>
        <w:rPr/>
      </w:pPr>
      <w:r w:rsidDel="00000000" w:rsidR="00000000" w:rsidRPr="00000000">
        <w:rPr>
          <w:rtl w:val="0"/>
        </w:rPr>
        <w:t xml:space="preserve">- Mechanical and biochemical methods (e.g., differential centrifugation, magnetic separation, density gradient centrifugation).</w:t>
      </w:r>
    </w:p>
    <w:p w:rsidR="00000000" w:rsidDel="00000000" w:rsidP="00000000" w:rsidRDefault="00000000" w:rsidRPr="00000000" w14:paraId="00000014">
      <w:pPr>
        <w:rPr/>
      </w:pPr>
      <w:r w:rsidDel="00000000" w:rsidR="00000000" w:rsidRPr="00000000">
        <w:rPr>
          <w:rtl w:val="0"/>
        </w:rPr>
        <w:t xml:space="preserve">- Novel approaches utilizing magnetic nanoparticles and commercial kits for rapid isolation.</w:t>
      </w:r>
    </w:p>
    <w:p w:rsidR="00000000" w:rsidDel="00000000" w:rsidP="00000000" w:rsidRDefault="00000000" w:rsidRPr="00000000" w14:paraId="00000015">
      <w:pPr>
        <w:rPr/>
      </w:pPr>
      <w:r w:rsidDel="00000000" w:rsidR="00000000" w:rsidRPr="00000000">
        <w:rPr>
          <w:rtl w:val="0"/>
        </w:rPr>
        <w:t xml:space="preserve">- Techniques tailored for specific tissues, including adjustments for tissue characteristics (e.g., lung's fibrous structure, plant tissues' complex cell walls).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Protocols are selected based on the balance between yield, purity, integrity, and functionality of isolated mitochondria, with some prioritizing speed and simplicity over comprehensive proteome recovery.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Yield of Protocols</w:t>
      </w:r>
    </w:p>
    <w:p w:rsidR="00000000" w:rsidDel="00000000" w:rsidP="00000000" w:rsidRDefault="00000000" w:rsidRPr="00000000" w14:paraId="0000001A">
      <w:pPr>
        <w:rPr/>
      </w:pPr>
      <w:r w:rsidDel="00000000" w:rsidR="00000000" w:rsidRPr="00000000">
        <w:rPr>
          <w:rtl w:val="0"/>
        </w:rPr>
        <w:t xml:space="preserve">Yields vary widely, influenced by the protocol's efficiency, the tissue's mitochondrial density, and the method's sensitivity. Novel approaches like magnetic nanoparticle-based isolation have shown higher yields and purity compared to traditional methods, albeit with potential compromises in mitochondrial functionality.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Assessment of Isolated Mitochondria</w:t>
      </w:r>
    </w:p>
    <w:p w:rsidR="00000000" w:rsidDel="00000000" w:rsidP="00000000" w:rsidRDefault="00000000" w:rsidRPr="00000000" w14:paraId="0000001D">
      <w:pPr>
        <w:rPr/>
      </w:pPr>
      <w:r w:rsidDel="00000000" w:rsidR="00000000" w:rsidRPr="00000000">
        <w:rPr>
          <w:rtl w:val="0"/>
        </w:rPr>
        <w:t xml:space="preserve">Functional assessments are critical for evaluating the success of isolation protocols, including:</w:t>
      </w:r>
    </w:p>
    <w:p w:rsidR="00000000" w:rsidDel="00000000" w:rsidP="00000000" w:rsidRDefault="00000000" w:rsidRPr="00000000" w14:paraId="0000001E">
      <w:pPr>
        <w:rPr/>
      </w:pPr>
      <w:r w:rsidDel="00000000" w:rsidR="00000000" w:rsidRPr="00000000">
        <w:rPr>
          <w:rtl w:val="0"/>
        </w:rPr>
        <w:t xml:space="preserve">- Respiratory function and membrane potential measurements.</w:t>
      </w:r>
    </w:p>
    <w:p w:rsidR="00000000" w:rsidDel="00000000" w:rsidP="00000000" w:rsidRDefault="00000000" w:rsidRPr="00000000" w14:paraId="0000001F">
      <w:pPr>
        <w:rPr/>
      </w:pPr>
      <w:r w:rsidDel="00000000" w:rsidR="00000000" w:rsidRPr="00000000">
        <w:rPr>
          <w:rtl w:val="0"/>
        </w:rPr>
        <w:t xml:space="preserve">- Proteomic analyses to determine purity and integrity.</w:t>
      </w:r>
    </w:p>
    <w:p w:rsidR="00000000" w:rsidDel="00000000" w:rsidP="00000000" w:rsidRDefault="00000000" w:rsidRPr="00000000" w14:paraId="00000020">
      <w:pPr>
        <w:rPr/>
      </w:pPr>
      <w:r w:rsidDel="00000000" w:rsidR="00000000" w:rsidRPr="00000000">
        <w:rPr>
          <w:rtl w:val="0"/>
        </w:rPr>
        <w:t xml:space="preserve">- Specific assays for mitochondrial enzymes, ATP production, and calcium uptake.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choice of assessment methods reflects the research objectives, whether focused on bioenergetics, proteomics, or studying disease mechanisms.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Equipment Used</w:t>
      </w:r>
    </w:p>
    <w:p w:rsidR="00000000" w:rsidDel="00000000" w:rsidP="00000000" w:rsidRDefault="00000000" w:rsidRPr="00000000" w14:paraId="00000025">
      <w:pPr>
        <w:rPr/>
      </w:pPr>
      <w:r w:rsidDel="00000000" w:rsidR="00000000" w:rsidRPr="00000000">
        <w:rPr>
          <w:rtl w:val="0"/>
        </w:rPr>
        <w:t xml:space="preserve">Equipment ranges from basic laboratory tools (homogenizers, centrifuges) to advanced instruments for specific assays (electron microscopes, spectrophotometers, magnetic separators). The complexity of equipment used is dictated by the protocol's intricacy and the desired resolution of mitochondrial assessment.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Purpose of Extraction</w:t>
      </w:r>
    </w:p>
    <w:p w:rsidR="00000000" w:rsidDel="00000000" w:rsidP="00000000" w:rsidRDefault="00000000" w:rsidRPr="00000000" w14:paraId="00000028">
      <w:pPr>
        <w:rPr/>
      </w:pPr>
      <w:r w:rsidDel="00000000" w:rsidR="00000000" w:rsidRPr="00000000">
        <w:rPr>
          <w:rtl w:val="0"/>
        </w:rPr>
        <w:t xml:space="preserve">The overarching goal of mitochondrial isolation varies, including:</w:t>
      </w:r>
    </w:p>
    <w:p w:rsidR="00000000" w:rsidDel="00000000" w:rsidP="00000000" w:rsidRDefault="00000000" w:rsidRPr="00000000" w14:paraId="00000029">
      <w:pPr>
        <w:rPr/>
      </w:pPr>
      <w:r w:rsidDel="00000000" w:rsidR="00000000" w:rsidRPr="00000000">
        <w:rPr>
          <w:rtl w:val="0"/>
        </w:rPr>
        <w:t xml:space="preserve">- Understanding mitochondrial dysfunction in diseases.</w:t>
      </w:r>
    </w:p>
    <w:p w:rsidR="00000000" w:rsidDel="00000000" w:rsidP="00000000" w:rsidRDefault="00000000" w:rsidRPr="00000000" w14:paraId="0000002A">
      <w:pPr>
        <w:rPr/>
      </w:pPr>
      <w:r w:rsidDel="00000000" w:rsidR="00000000" w:rsidRPr="00000000">
        <w:rPr>
          <w:rtl w:val="0"/>
        </w:rPr>
        <w:t xml:space="preserve">- Exploring mitochondrial responses to environmental or experimental conditions.</w:t>
      </w:r>
    </w:p>
    <w:p w:rsidR="00000000" w:rsidDel="00000000" w:rsidP="00000000" w:rsidRDefault="00000000" w:rsidRPr="00000000" w14:paraId="0000002B">
      <w:pPr>
        <w:rPr/>
      </w:pPr>
      <w:r w:rsidDel="00000000" w:rsidR="00000000" w:rsidRPr="00000000">
        <w:rPr>
          <w:rtl w:val="0"/>
        </w:rPr>
        <w:t xml:space="preserve">- Enhancing proteomic and genomic analyses for therapeutic development.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Difficulty of Extraction Protocol</w:t>
      </w:r>
    </w:p>
    <w:p w:rsidR="00000000" w:rsidDel="00000000" w:rsidP="00000000" w:rsidRDefault="00000000" w:rsidRPr="00000000" w14:paraId="0000002E">
      <w:pPr>
        <w:rPr/>
      </w:pPr>
      <w:r w:rsidDel="00000000" w:rsidR="00000000" w:rsidRPr="00000000">
        <w:rPr>
          <w:rtl w:val="0"/>
        </w:rPr>
        <w:t xml:space="preserve">The complexity of protocols spans from straightforward, rapid methods suitable for high-throughput studies to meticulous, labor-intensive techniques designed for maximal recovery and functional preservation of mitochondria.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Protocol Category</w:t>
      </w:r>
    </w:p>
    <w:p w:rsidR="00000000" w:rsidDel="00000000" w:rsidP="00000000" w:rsidRDefault="00000000" w:rsidRPr="00000000" w14:paraId="00000031">
      <w:pPr>
        <w:rPr/>
      </w:pPr>
      <w:r w:rsidDel="00000000" w:rsidR="00000000" w:rsidRPr="00000000">
        <w:rPr>
          <w:rtl w:val="0"/>
        </w:rPr>
        <w:t xml:space="preserve">Protocols are classified based on their methodological approach, such as:</w:t>
      </w:r>
    </w:p>
    <w:p w:rsidR="00000000" w:rsidDel="00000000" w:rsidP="00000000" w:rsidRDefault="00000000" w:rsidRPr="00000000" w14:paraId="00000032">
      <w:pPr>
        <w:rPr/>
      </w:pPr>
      <w:r w:rsidDel="00000000" w:rsidR="00000000" w:rsidRPr="00000000">
        <w:rPr>
          <w:rtl w:val="0"/>
        </w:rPr>
        <w:t xml:space="preserve">- Differential and density gradient centrifugation for traditional biochemical isolation.</w:t>
      </w:r>
    </w:p>
    <w:p w:rsidR="00000000" w:rsidDel="00000000" w:rsidP="00000000" w:rsidRDefault="00000000" w:rsidRPr="00000000" w14:paraId="00000033">
      <w:pPr>
        <w:rPr/>
      </w:pPr>
      <w:r w:rsidDel="00000000" w:rsidR="00000000" w:rsidRPr="00000000">
        <w:rPr>
          <w:rtl w:val="0"/>
        </w:rPr>
        <w:t xml:space="preserve">- Magnetic and immune capture techniques for targeted, high-purity isolation.</w:t>
      </w:r>
    </w:p>
    <w:p w:rsidR="00000000" w:rsidDel="00000000" w:rsidP="00000000" w:rsidRDefault="00000000" w:rsidRPr="00000000" w14:paraId="00000034">
      <w:pPr>
        <w:rPr/>
      </w:pPr>
      <w:r w:rsidDel="00000000" w:rsidR="00000000" w:rsidRPr="00000000">
        <w:rPr>
          <w:rtl w:val="0"/>
        </w:rPr>
        <w:t xml:space="preserve">- Hybrid methods combining mechanical disruption with biochemical purification for optimized yield and functionality.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Reflections and Future Directions</w:t>
      </w:r>
    </w:p>
    <w:p w:rsidR="00000000" w:rsidDel="00000000" w:rsidP="00000000" w:rsidRDefault="00000000" w:rsidRPr="00000000" w14:paraId="00000037">
      <w:pPr>
        <w:rPr/>
      </w:pPr>
      <w:r w:rsidDel="00000000" w:rsidR="00000000" w:rsidRPr="00000000">
        <w:rPr>
          <w:rtl w:val="0"/>
        </w:rPr>
        <w:t xml:space="preserve">This comparative analysis highlights the diverse strategies and innovations in mitochondrial isolation, each with specific advantages and limitations. The continuous evolution of these techniques, driven by advances in material science (e.g., magnetic nanoparticles) and biotechnology (e.g., commercial isolation kits), promises to refine our understanding of mitochondrial biology. Future research could focus on developing universal protocols that balance efficiency, purity, and functionality, potentially revolutionizing studies on mitochondrial diseases and therapies.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papers mentioned in the provided summaries, along with their specific focus on mitochondrial isolation techniques, are listed below: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**A Novel, Simple, and Rapid Method for the Isolation of Mitochondria from Rat Small Intestinal Mucosa**</w:t>
      </w:r>
    </w:p>
    <w:p w:rsidR="00000000" w:rsidDel="00000000" w:rsidP="00000000" w:rsidRDefault="00000000" w:rsidRPr="00000000" w14:paraId="00000040">
      <w:pPr>
        <w:rPr/>
      </w:pPr>
      <w:r w:rsidDel="00000000" w:rsidR="00000000" w:rsidRPr="00000000">
        <w:rPr>
          <w:rtl w:val="0"/>
        </w:rPr>
        <w:t xml:space="preserve">   - Focus: Extraction of mitochondria from rat small intestine using a novel method involving DEAE-cellulose for mucus removal.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**Isolation of Functional Mitochondria from Rat Kidney and Skeletal Muscle without Manual Homogenization**</w:t>
      </w:r>
    </w:p>
    <w:p w:rsidR="00000000" w:rsidDel="00000000" w:rsidP="00000000" w:rsidRDefault="00000000" w:rsidRPr="00000000" w14:paraId="00000043">
      <w:pPr>
        <w:rPr/>
      </w:pPr>
      <w:r w:rsidDel="00000000" w:rsidR="00000000" w:rsidRPr="00000000">
        <w:rPr>
          <w:rtl w:val="0"/>
        </w:rPr>
        <w:t xml:space="preserve">   - Focus: Mechanical disruption and pressure cycling techniques for isolating mitochondria from rat skeletal muscle and kidney tissue.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**A Method for Isolating Intact Mitochondria and Nuclei from the Same Homogenate, and the Influence of Mitochondrial Destruction on the Properties of Cell Nuclei**</w:t>
      </w:r>
    </w:p>
    <w:p w:rsidR="00000000" w:rsidDel="00000000" w:rsidP="00000000" w:rsidRDefault="00000000" w:rsidRPr="00000000" w14:paraId="00000046">
      <w:pPr>
        <w:rPr/>
      </w:pPr>
      <w:r w:rsidDel="00000000" w:rsidR="00000000" w:rsidRPr="00000000">
        <w:rPr>
          <w:rtl w:val="0"/>
        </w:rPr>
        <w:t xml:space="preserve">   - Focus: Simultaneous isolation of mitochondria and nuclei from rat liver homogenate.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 **Mitochondria from the Hepatopancreas of the Marine Clam Mercenaria mercenaria: Substrate Preferences and Environmental Adaptations**</w:t>
      </w:r>
    </w:p>
    <w:p w:rsidR="00000000" w:rsidDel="00000000" w:rsidP="00000000" w:rsidRDefault="00000000" w:rsidRPr="00000000" w14:paraId="00000049">
      <w:pPr>
        <w:rPr/>
      </w:pPr>
      <w:r w:rsidDel="00000000" w:rsidR="00000000" w:rsidRPr="00000000">
        <w:rPr>
          <w:rtl w:val="0"/>
        </w:rPr>
        <w:t xml:space="preserve">   - Focus: Isolation and assessment of mitochondrial function in response to environmental conditions in marine clams.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**Isolation of Mitochondria from Cultured Cells and Liver Tissue Biopsies for Molecular and Biochemical Analyses**</w:t>
      </w:r>
    </w:p>
    <w:p w:rsidR="00000000" w:rsidDel="00000000" w:rsidP="00000000" w:rsidRDefault="00000000" w:rsidRPr="00000000" w14:paraId="0000004C">
      <w:pPr>
        <w:rPr/>
      </w:pPr>
      <w:r w:rsidDel="00000000" w:rsidR="00000000" w:rsidRPr="00000000">
        <w:rPr>
          <w:rtl w:val="0"/>
        </w:rPr>
        <w:t xml:space="preserve">   - Focus: Semi-automated isolation of mitochondria from cultured cells and liver biopsies.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 **Two-Step Tag-Free Isolation of Mitochondria for Improved Protein Discovery and Quantification**</w:t>
      </w:r>
    </w:p>
    <w:p w:rsidR="00000000" w:rsidDel="00000000" w:rsidP="00000000" w:rsidRDefault="00000000" w:rsidRPr="00000000" w14:paraId="0000004F">
      <w:pPr>
        <w:rPr/>
      </w:pPr>
      <w:r w:rsidDel="00000000" w:rsidR="00000000" w:rsidRPr="00000000">
        <w:rPr>
          <w:rtl w:val="0"/>
        </w:rPr>
        <w:t xml:space="preserve">   - Focus: A novel two-step, tag-free protocol for mitochondrial isolation from mouse macrophage cell lines and primary bone marrow-derived macrophages.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 **Mitosome Purification Protocol Based on Percoll Density Gradients and Its Use in Validating the Mitochondrial Nature of These Organelles in Entamoeba histolytica**</w:t>
      </w:r>
    </w:p>
    <w:p w:rsidR="00000000" w:rsidDel="00000000" w:rsidP="00000000" w:rsidRDefault="00000000" w:rsidRPr="00000000" w14:paraId="00000052">
      <w:pPr>
        <w:rPr/>
      </w:pPr>
      <w:r w:rsidDel="00000000" w:rsidR="00000000" w:rsidRPr="00000000">
        <w:rPr>
          <w:rtl w:val="0"/>
        </w:rPr>
        <w:t xml:space="preserve">   - Focus: Isolation of mitosomes from Entamoeba histolytica and validation of their mitochondrial nature.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8. **Isolation of Intact Mitochondria from Skeletal Muscle by Differential Centrifugation for High-resolution Respirometry Measurements**</w:t>
      </w:r>
    </w:p>
    <w:p w:rsidR="00000000" w:rsidDel="00000000" w:rsidP="00000000" w:rsidRDefault="00000000" w:rsidRPr="00000000" w14:paraId="00000055">
      <w:pPr>
        <w:rPr/>
      </w:pPr>
      <w:r w:rsidDel="00000000" w:rsidR="00000000" w:rsidRPr="00000000">
        <w:rPr>
          <w:rtl w:val="0"/>
        </w:rPr>
        <w:t xml:space="preserve">   - Focus: Differential centrifugation technique for isolating mitochondria from porcine skeletal muscle for bioenergetic studies.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9. **A Semi-automated Method for Isolating Functionally Intact Mitochondria from Cultured Cells and Tissue Biopsies**</w:t>
      </w:r>
    </w:p>
    <w:p w:rsidR="00000000" w:rsidDel="00000000" w:rsidP="00000000" w:rsidRDefault="00000000" w:rsidRPr="00000000" w14:paraId="00000058">
      <w:pPr>
        <w:rPr/>
      </w:pPr>
      <w:r w:rsidDel="00000000" w:rsidR="00000000" w:rsidRPr="00000000">
        <w:rPr>
          <w:rtl w:val="0"/>
        </w:rPr>
        <w:t xml:space="preserve">   - Focus: A semi-automated method for mitochondrial isolation from various cell lines and tissue samples.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10. **Mitochondrial Isolation and Real-Time Monitoring of MOMP**</w:t>
      </w:r>
    </w:p>
    <w:p w:rsidR="00000000" w:rsidDel="00000000" w:rsidP="00000000" w:rsidRDefault="00000000" w:rsidRPr="00000000" w14:paraId="0000005B">
      <w:pPr>
        <w:rPr/>
      </w:pPr>
      <w:r w:rsidDel="00000000" w:rsidR="00000000" w:rsidRPr="00000000">
        <w:rPr>
          <w:rtl w:val="0"/>
        </w:rPr>
        <w:tab/>
        <w:t xml:space="preserve">- Focus: Isolation of mitochondria from mouse liver and monitoring of mitochondrial membrane potential (MOMP).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11. **An Improved Technique for the Isolation of Mitochondria from Plant Tissue**</w:t>
      </w:r>
    </w:p>
    <w:p w:rsidR="00000000" w:rsidDel="00000000" w:rsidP="00000000" w:rsidRDefault="00000000" w:rsidRPr="00000000" w14:paraId="0000005E">
      <w:pPr>
        <w:rPr/>
      </w:pPr>
      <w:r w:rsidDel="00000000" w:rsidR="00000000" w:rsidRPr="00000000">
        <w:rPr>
          <w:rtl w:val="0"/>
        </w:rPr>
        <w:tab/>
        <w:t xml:space="preserve">- Focus: A method for isolating mitochondria from plant tissues, particularly challenging ones like banana pulp.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12. **Mitochondrial Respiration of Platelets: Comparison of Isolation Methods**</w:t>
      </w:r>
    </w:p>
    <w:p w:rsidR="00000000" w:rsidDel="00000000" w:rsidP="00000000" w:rsidRDefault="00000000" w:rsidRPr="00000000" w14:paraId="00000061">
      <w:pPr>
        <w:rPr/>
      </w:pPr>
      <w:r w:rsidDel="00000000" w:rsidR="00000000" w:rsidRPr="00000000">
        <w:rPr>
          <w:rtl w:val="0"/>
        </w:rPr>
        <w:tab/>
        <w:t xml:space="preserve">- Focus: Comparison of platelet apheresis and density gradient centrifugation methods for isolating platelets for mitochondrial analysis.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13. **Simultaneous Isolation of Pure and Intact Chloroplasts and Mitochondria from Moss as the Basis for Sub-cellular Proteomics**</w:t>
      </w:r>
    </w:p>
    <w:p w:rsidR="00000000" w:rsidDel="00000000" w:rsidP="00000000" w:rsidRDefault="00000000" w:rsidRPr="00000000" w14:paraId="00000064">
      <w:pPr>
        <w:rPr/>
      </w:pPr>
      <w:r w:rsidDel="00000000" w:rsidR="00000000" w:rsidRPr="00000000">
        <w:rPr>
          <w:rtl w:val="0"/>
        </w:rPr>
        <w:tab/>
        <w:t xml:space="preserve">- Focus: Simultaneous isolation of chloroplasts and mitochondria from moss for proteomic analysis.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14. **Preparation of Physiologically Active Inside-Out Vesicles from Plant Inner Mitochondrial Membranes**</w:t>
      </w:r>
    </w:p>
    <w:p w:rsidR="00000000" w:rsidDel="00000000" w:rsidP="00000000" w:rsidRDefault="00000000" w:rsidRPr="00000000" w14:paraId="00000067">
      <w:pPr>
        <w:rPr/>
      </w:pPr>
      <w:r w:rsidDel="00000000" w:rsidR="00000000" w:rsidRPr="00000000">
        <w:rPr>
          <w:rtl w:val="0"/>
        </w:rPr>
        <w:tab/>
        <w:t xml:space="preserve">- Focus: Preparation of inside-out vesicles from plant inner mitochondrial membranes for studying transport processes.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15. **Isolation of Large Amounts of Highly Pure Mitochondria for Omics Studies**</w:t>
      </w:r>
    </w:p>
    <w:p w:rsidR="00000000" w:rsidDel="00000000" w:rsidP="00000000" w:rsidRDefault="00000000" w:rsidRPr="00000000" w14:paraId="0000006A">
      <w:pPr>
        <w:rPr/>
      </w:pPr>
      <w:r w:rsidDel="00000000" w:rsidR="00000000" w:rsidRPr="00000000">
        <w:rPr>
          <w:rtl w:val="0"/>
        </w:rPr>
        <w:tab/>
        <w:t xml:space="preserve">- Focus: Comparison of different protocols for isolating high-quality mitochondria from human follicular thyroid carcinoma cell lines for proteomic analyses.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16. **Isolation of Mitochondria from the CNS**</w:t>
      </w:r>
    </w:p>
    <w:p w:rsidR="00000000" w:rsidDel="00000000" w:rsidP="00000000" w:rsidRDefault="00000000" w:rsidRPr="00000000" w14:paraId="0000006D">
      <w:pPr>
        <w:rPr/>
      </w:pPr>
      <w:r w:rsidDel="00000000" w:rsidR="00000000" w:rsidRPr="00000000">
        <w:rPr>
          <w:rtl w:val="0"/>
        </w:rPr>
        <w:tab/>
        <w:t xml:space="preserve">- Focus: Isolating mitochondria from the central nervous system using discontinuous Percoll gradient centrifugation.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17. **The Isolation of Coupled Mitochondria from Physarum polycephalum and Their Response to Ca2+**</w:t>
      </w:r>
    </w:p>
    <w:p w:rsidR="00000000" w:rsidDel="00000000" w:rsidP="00000000" w:rsidRDefault="00000000" w:rsidRPr="00000000" w14:paraId="00000070">
      <w:pPr>
        <w:rPr/>
      </w:pPr>
      <w:r w:rsidDel="00000000" w:rsidR="00000000" w:rsidRPr="00000000">
        <w:rPr>
          <w:rtl w:val="0"/>
        </w:rPr>
        <w:tab/>
        <w:t xml:space="preserve">- Focus: Isolation of active, coupled mitochondria from the slime mold Physarum polycephalum and their response to calcium 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18. **Isolation of Mitochondria From Fresh Mice Lung Tissue**</w:t>
      </w:r>
    </w:p>
    <w:p w:rsidR="00000000" w:rsidDel="00000000" w:rsidP="00000000" w:rsidRDefault="00000000" w:rsidRPr="00000000" w14:paraId="00000073">
      <w:pPr>
        <w:rPr/>
      </w:pPr>
      <w:r w:rsidDel="00000000" w:rsidR="00000000" w:rsidRPr="00000000">
        <w:rPr>
          <w:rtl w:val="0"/>
        </w:rPr>
        <w:tab/>
        <w:t xml:space="preserve">- Focus: Protocol for isolating mitochondria from mice lung tissue for functional analysis.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19. **Magnetic Nanoparticles: An Improved Method for Mitochondrial Isolation**</w:t>
      </w:r>
    </w:p>
    <w:p w:rsidR="00000000" w:rsidDel="00000000" w:rsidP="00000000" w:rsidRDefault="00000000" w:rsidRPr="00000000" w14:paraId="00000076">
      <w:pPr>
        <w:rPr/>
      </w:pPr>
      <w:r w:rsidDel="00000000" w:rsidR="00000000" w:rsidRPr="00000000">
        <w:rPr>
          <w:rtl w:val="0"/>
        </w:rPr>
        <w:tab/>
        <w:t xml:space="preserve">- Focus: A novel method using magnetic nanoparticles for the isolation of mitochondria from human cells.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20. **Optimal Isolation of Mitochondria for Proteomic Analyses**</w:t>
      </w:r>
    </w:p>
    <w:p w:rsidR="00000000" w:rsidDel="00000000" w:rsidP="00000000" w:rsidRDefault="00000000" w:rsidRPr="00000000" w14:paraId="00000079">
      <w:pPr>
        <w:rPr/>
      </w:pPr>
      <w:r w:rsidDel="00000000" w:rsidR="00000000" w:rsidRPr="00000000">
        <w:rPr>
          <w:rtl w:val="0"/>
        </w:rPr>
        <w:tab/>
        <w:t xml:space="preserve">- Focus: Comparison of standard and commercial kit protocols for isolating mitochondrial proteins from human lymphoblasts for proteomic analyses.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These papers cover a wide range of techniques and organisms, showcasing the diversity in methodologies for mitochondrial isolation tailored to specific research needs and sample types.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