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C04D" w14:textId="145AAE24" w:rsidR="00F30859" w:rsidRDefault="006A2116" w:rsidP="006C1ECE">
      <w:pPr>
        <w:ind w:left="-567"/>
      </w:pPr>
      <w:r w:rsidRPr="006A2116">
        <w:drawing>
          <wp:inline distT="0" distB="0" distL="0" distR="0" wp14:anchorId="75D76328" wp14:editId="6B745236">
            <wp:extent cx="7367532" cy="3215640"/>
            <wp:effectExtent l="0" t="0" r="5080" b="3810"/>
            <wp:docPr id="782180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80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1476" cy="32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DB04" w14:textId="0BB5898C" w:rsidR="006C1ECE" w:rsidRDefault="006C1ECE" w:rsidP="006C1ECE">
      <w:pPr>
        <w:pStyle w:val="a3"/>
        <w:numPr>
          <w:ilvl w:val="0"/>
          <w:numId w:val="1"/>
        </w:numPr>
      </w:pPr>
      <w:r>
        <w:t>Мед карта.</w:t>
      </w:r>
    </w:p>
    <w:p w14:paraId="63C0A875" w14:textId="148BD0B7" w:rsidR="006C1ECE" w:rsidRPr="00C24C1C" w:rsidRDefault="006C1ECE" w:rsidP="006C1ECE">
      <w:pPr>
        <w:pStyle w:val="a3"/>
        <w:ind w:left="-207"/>
      </w:pPr>
      <w:r>
        <w:t>Отношение находится в 1 нормальной форме (далее НФ), так как соблюдается атомарность атрибутов (то есть все атрибуты простые)</w:t>
      </w:r>
      <w:r w:rsidR="00C24C1C" w:rsidRPr="00C24C1C">
        <w:t>.</w:t>
      </w:r>
    </w:p>
    <w:p w14:paraId="21D50FD9" w14:textId="27595EFC" w:rsidR="006C1ECE" w:rsidRPr="00C24C1C" w:rsidRDefault="006C1ECE" w:rsidP="006C1ECE">
      <w:pPr>
        <w:pStyle w:val="a3"/>
        <w:ind w:left="-207"/>
        <w:rPr>
          <w:u w:val="single"/>
        </w:rPr>
      </w:pPr>
      <w:r>
        <w:t xml:space="preserve">Отношение находится во 2 НФ, так как оно (отношение) находится в 1НФ и каждый неключевой атрибут </w:t>
      </w:r>
      <w:r w:rsidR="00C24C1C">
        <w:t>неприводимо</w:t>
      </w:r>
      <w:r w:rsidR="006A2116">
        <w:t xml:space="preserve"> (только от потенциального ключа)</w:t>
      </w:r>
      <w:r w:rsidR="00C24C1C">
        <w:t xml:space="preserve"> </w:t>
      </w:r>
      <w:r>
        <w:t>зависит от первичного ключа (</w:t>
      </w:r>
      <w:r w:rsidRPr="000257FA">
        <w:rPr>
          <w:b/>
          <w:bCs/>
          <w:u w:val="single"/>
          <w:lang w:val="en-US"/>
        </w:rPr>
        <w:t>PK</w:t>
      </w:r>
      <w:r w:rsidRPr="000257FA">
        <w:rPr>
          <w:b/>
          <w:bCs/>
          <w:u w:val="single"/>
        </w:rPr>
        <w:t xml:space="preserve"> Номер карты</w:t>
      </w:r>
      <w:r>
        <w:rPr>
          <w:u w:val="single"/>
        </w:rPr>
        <w:t>)</w:t>
      </w:r>
      <w:r w:rsidR="00C24C1C" w:rsidRPr="00C24C1C">
        <w:rPr>
          <w:u w:val="single"/>
        </w:rPr>
        <w:t>.</w:t>
      </w:r>
    </w:p>
    <w:p w14:paraId="3A0E4A94" w14:textId="383E94EB" w:rsidR="006C1ECE" w:rsidRPr="00C24C1C" w:rsidRDefault="006C1ECE" w:rsidP="006C1ECE">
      <w:pPr>
        <w:pStyle w:val="a3"/>
        <w:ind w:left="-207"/>
      </w:pPr>
      <w:r>
        <w:t xml:space="preserve">Отношение находится в 3 НФ, так как оно находится во 2НФ и каждый неключевой атрибут </w:t>
      </w:r>
      <w:proofErr w:type="spellStart"/>
      <w:r>
        <w:t>нетранзитивно</w:t>
      </w:r>
      <w:proofErr w:type="spellEnd"/>
      <w:r w:rsidR="006A2116">
        <w:t xml:space="preserve"> (в зависимости участвуют только 2 атрибута)</w:t>
      </w:r>
      <w:r>
        <w:t xml:space="preserve"> зависит от первичного ключа (</w:t>
      </w:r>
      <w:r w:rsidRPr="000257FA">
        <w:rPr>
          <w:b/>
          <w:bCs/>
          <w:u w:val="single"/>
          <w:lang w:val="en-US"/>
        </w:rPr>
        <w:t>PK</w:t>
      </w:r>
      <w:r w:rsidRPr="000257FA">
        <w:rPr>
          <w:b/>
          <w:bCs/>
          <w:u w:val="single"/>
        </w:rPr>
        <w:t xml:space="preserve"> Номер карты</w:t>
      </w:r>
      <w:r>
        <w:t>)</w:t>
      </w:r>
      <w:r w:rsidR="00C24C1C" w:rsidRPr="00C24C1C">
        <w:t>.</w:t>
      </w:r>
    </w:p>
    <w:p w14:paraId="49ABC346" w14:textId="7926582E" w:rsidR="006C1ECE" w:rsidRPr="00C24C1C" w:rsidRDefault="006C1ECE" w:rsidP="006C1ECE">
      <w:pPr>
        <w:pStyle w:val="a3"/>
        <w:ind w:left="-207"/>
      </w:pPr>
      <w:r>
        <w:t>Отно</w:t>
      </w:r>
      <w:r w:rsidR="000257FA">
        <w:t>шение находится в НФБК, так как детерминант</w:t>
      </w:r>
      <w:r w:rsidR="006A2116">
        <w:t>ом</w:t>
      </w:r>
      <w:r w:rsidR="000257FA">
        <w:t xml:space="preserve"> всех функциональных зависимостей (далее ФЗ) явля</w:t>
      </w:r>
      <w:r w:rsidR="006A2116">
        <w:t>е</w:t>
      </w:r>
      <w:r w:rsidR="000257FA">
        <w:t>тся</w:t>
      </w:r>
      <w:r w:rsidR="00E33113" w:rsidRPr="00E33113">
        <w:t xml:space="preserve"> </w:t>
      </w:r>
      <w:r w:rsidR="00E33113">
        <w:t>потенциальны</w:t>
      </w:r>
      <w:r w:rsidR="006A2116">
        <w:t>й</w:t>
      </w:r>
      <w:r w:rsidR="00E33113">
        <w:t xml:space="preserve"> ключ </w:t>
      </w:r>
      <w:r w:rsidR="00E33113" w:rsidRPr="00E33113">
        <w:rPr>
          <w:b/>
          <w:bCs/>
          <w:u w:val="single"/>
        </w:rPr>
        <w:t>Номер карты</w:t>
      </w:r>
      <w:r w:rsidR="000257FA">
        <w:t>. (</w:t>
      </w:r>
      <w:r w:rsidR="000257FA" w:rsidRPr="000257FA">
        <w:rPr>
          <w:b/>
          <w:bCs/>
          <w:u w:val="single"/>
        </w:rPr>
        <w:t>Номер карты</w:t>
      </w:r>
      <w:r w:rsidR="000257FA">
        <w:t xml:space="preserve"> -</w:t>
      </w:r>
      <w:r w:rsidR="000257FA" w:rsidRPr="000257FA">
        <w:t xml:space="preserve">&gt; </w:t>
      </w:r>
      <w:r w:rsidR="000257FA">
        <w:t xml:space="preserve">Номер пациента, </w:t>
      </w:r>
      <w:r w:rsidR="000257FA" w:rsidRPr="000257FA">
        <w:rPr>
          <w:b/>
          <w:bCs/>
          <w:u w:val="single"/>
        </w:rPr>
        <w:t>Номер карты</w:t>
      </w:r>
      <w:r w:rsidR="000257FA">
        <w:t xml:space="preserve"> -</w:t>
      </w:r>
      <w:r w:rsidR="000257FA" w:rsidRPr="000257FA">
        <w:t xml:space="preserve">&gt; </w:t>
      </w:r>
      <w:r w:rsidR="000257FA">
        <w:t>Наличие цифрового экземпляра)</w:t>
      </w:r>
      <w:r w:rsidR="00C24C1C" w:rsidRPr="00C24C1C">
        <w:t>.</w:t>
      </w:r>
    </w:p>
    <w:p w14:paraId="225B7B9F" w14:textId="054075E6" w:rsidR="000257FA" w:rsidRPr="000257FA" w:rsidRDefault="000257FA" w:rsidP="006C1ECE">
      <w:pPr>
        <w:pStyle w:val="a3"/>
        <w:ind w:left="-207"/>
      </w:pPr>
      <w:r>
        <w:t xml:space="preserve">Отношение находится в 4 НФ, так </w:t>
      </w:r>
      <w:r w:rsidR="00FE4314">
        <w:t xml:space="preserve">как </w:t>
      </w:r>
      <w:r>
        <w:t>оно находится в НФБК</w:t>
      </w:r>
      <w:r w:rsidR="00FE4314">
        <w:t>,</w:t>
      </w:r>
      <w:r>
        <w:t xml:space="preserve"> </w:t>
      </w:r>
      <w:r w:rsidR="00FE4314">
        <w:t>не имеет многозначных зависимостей</w:t>
      </w:r>
      <w:r w:rsidR="00C24C1C">
        <w:t xml:space="preserve"> (то есть ни один атрибут, не определяется по нескольким другим)</w:t>
      </w:r>
      <w:r w:rsidR="00FE4314">
        <w:t xml:space="preserve">, и </w:t>
      </w:r>
      <w:r>
        <w:t>каждый кортеж определяется первичным ключом, причём только единственным образом.</w:t>
      </w:r>
    </w:p>
    <w:p w14:paraId="3AED0294" w14:textId="77777777" w:rsidR="000257FA" w:rsidRPr="000257FA" w:rsidRDefault="000257FA" w:rsidP="006C1ECE">
      <w:pPr>
        <w:pStyle w:val="a3"/>
        <w:ind w:left="-207"/>
      </w:pPr>
    </w:p>
    <w:p w14:paraId="635BECCD" w14:textId="034F3FC1" w:rsidR="000257FA" w:rsidRPr="000257FA" w:rsidRDefault="000257FA" w:rsidP="000257FA">
      <w:pPr>
        <w:pStyle w:val="a3"/>
        <w:numPr>
          <w:ilvl w:val="0"/>
          <w:numId w:val="1"/>
        </w:numPr>
        <w:rPr>
          <w:lang w:val="en-US"/>
        </w:rPr>
      </w:pPr>
      <w:r>
        <w:t>Пациент.</w:t>
      </w:r>
    </w:p>
    <w:p w14:paraId="43D99E0C" w14:textId="17545071" w:rsidR="000257FA" w:rsidRDefault="000257FA" w:rsidP="000257FA">
      <w:pPr>
        <w:pStyle w:val="a3"/>
        <w:ind w:left="-207"/>
      </w:pPr>
      <w:r>
        <w:t>Отношение находится в 1 НФ, так как соблюдается атомарность атрибутов.</w:t>
      </w:r>
    </w:p>
    <w:p w14:paraId="7515DE23" w14:textId="1E96A6DB" w:rsidR="00AF6779" w:rsidRPr="00C24C1C" w:rsidRDefault="00AF6779" w:rsidP="00AF6779">
      <w:pPr>
        <w:pStyle w:val="a3"/>
        <w:ind w:left="-207"/>
        <w:rPr>
          <w:u w:val="single"/>
        </w:rPr>
      </w:pPr>
      <w:r>
        <w:t xml:space="preserve">Отношение находится во 2 НФ, так как оно (отношение) находится в 1НФ и каждый неключевой атрибут </w:t>
      </w:r>
      <w:r w:rsidR="00C24C1C">
        <w:t xml:space="preserve">неприводимо </w:t>
      </w:r>
      <w:r>
        <w:t>зависит от первичного ключа (</w:t>
      </w:r>
      <w:r w:rsidRPr="000257FA">
        <w:rPr>
          <w:b/>
          <w:bCs/>
          <w:u w:val="single"/>
          <w:lang w:val="en-US"/>
        </w:rPr>
        <w:t>PK</w:t>
      </w:r>
      <w:r w:rsidRPr="000257F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Номер пациента</w:t>
      </w:r>
      <w:r w:rsidRPr="00AF6779">
        <w:t>)</w:t>
      </w:r>
      <w:r w:rsidR="00C24C1C" w:rsidRPr="00C24C1C">
        <w:t>.</w:t>
      </w:r>
    </w:p>
    <w:p w14:paraId="62F7D122" w14:textId="384733B0" w:rsidR="00AF6779" w:rsidRPr="00C24C1C" w:rsidRDefault="00AF6779" w:rsidP="00AF6779">
      <w:pPr>
        <w:pStyle w:val="a3"/>
        <w:ind w:left="-207"/>
      </w:pPr>
      <w:r>
        <w:t xml:space="preserve">Отношение находится в 3 НФ, так как оно находится во 2НФ и каждый неключевой атрибут </w:t>
      </w:r>
      <w:proofErr w:type="spellStart"/>
      <w:r>
        <w:t>нетранзитивно</w:t>
      </w:r>
      <w:proofErr w:type="spellEnd"/>
      <w:r>
        <w:t xml:space="preserve"> зависит от первичного ключа (</w:t>
      </w:r>
      <w:r w:rsidRPr="000257FA">
        <w:rPr>
          <w:b/>
          <w:bCs/>
          <w:u w:val="single"/>
          <w:lang w:val="en-US"/>
        </w:rPr>
        <w:t>PK</w:t>
      </w:r>
      <w:r w:rsidRPr="000257F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Номер пациента</w:t>
      </w:r>
      <w:r>
        <w:t>)</w:t>
      </w:r>
      <w:r w:rsidR="00C24C1C" w:rsidRPr="00C24C1C">
        <w:t>.</w:t>
      </w:r>
    </w:p>
    <w:p w14:paraId="1D4D3E89" w14:textId="042EC06A" w:rsidR="000257FA" w:rsidRPr="00C24C1C" w:rsidRDefault="00E33113" w:rsidP="00AF6779">
      <w:pPr>
        <w:pStyle w:val="a3"/>
        <w:ind w:left="-207"/>
      </w:pPr>
      <w:r>
        <w:t>Отношение находится в НФБК, так как детерминант</w:t>
      </w:r>
      <w:r w:rsidR="006A2116">
        <w:t>ом</w:t>
      </w:r>
      <w:r>
        <w:t xml:space="preserve"> всех ФЗ явля</w:t>
      </w:r>
      <w:r w:rsidR="00C24C1C">
        <w:t>е</w:t>
      </w:r>
      <w:r>
        <w:t>тся потенциальны</w:t>
      </w:r>
      <w:r w:rsidR="006A2116">
        <w:t>й</w:t>
      </w:r>
      <w:r>
        <w:t xml:space="preserve"> ключ </w:t>
      </w:r>
      <w:r w:rsidRPr="00E33113">
        <w:rPr>
          <w:b/>
          <w:bCs/>
          <w:u w:val="single"/>
        </w:rPr>
        <w:t>Номер пациента</w:t>
      </w:r>
      <w:r w:rsidRPr="00E33113">
        <w:t>. (</w:t>
      </w:r>
      <w:r w:rsidRPr="00E33113">
        <w:rPr>
          <w:b/>
          <w:bCs/>
          <w:u w:val="single"/>
        </w:rPr>
        <w:t>Номер пациента</w:t>
      </w:r>
      <w:r>
        <w:rPr>
          <w:b/>
          <w:bCs/>
          <w:u w:val="single"/>
        </w:rPr>
        <w:t xml:space="preserve"> </w:t>
      </w:r>
      <w:r w:rsidRPr="00E33113">
        <w:t>-&gt;</w:t>
      </w:r>
      <w:r>
        <w:t xml:space="preserve"> Фамилия</w:t>
      </w:r>
      <w:r w:rsidRPr="00E33113">
        <w:t xml:space="preserve">, </w:t>
      </w:r>
      <w:r w:rsidRPr="00E33113">
        <w:rPr>
          <w:b/>
          <w:bCs/>
          <w:u w:val="single"/>
        </w:rPr>
        <w:t>Номер пациента</w:t>
      </w:r>
      <w:r w:rsidRPr="00E33113">
        <w:t xml:space="preserve"> -&gt;</w:t>
      </w:r>
      <w:r w:rsidR="006A2116" w:rsidRPr="006A2116">
        <w:t xml:space="preserve"> </w:t>
      </w:r>
      <w:r w:rsidRPr="00E33113">
        <w:t>Имя</w:t>
      </w:r>
      <w:r w:rsidR="006A2116" w:rsidRPr="006A2116">
        <w:t>,</w:t>
      </w:r>
      <w:r w:rsidRPr="00E33113">
        <w:rPr>
          <w:b/>
          <w:bCs/>
          <w:u w:val="single"/>
        </w:rPr>
        <w:t xml:space="preserve"> </w:t>
      </w:r>
      <w:r w:rsidRPr="00E33113">
        <w:rPr>
          <w:b/>
          <w:bCs/>
          <w:u w:val="single"/>
        </w:rPr>
        <w:t>Номер пациента</w:t>
      </w:r>
      <w:r w:rsidRPr="00E33113">
        <w:t xml:space="preserve"> -&gt; Отчество</w:t>
      </w:r>
      <w:r>
        <w:t xml:space="preserve"> и т.д.)</w:t>
      </w:r>
      <w:r w:rsidR="00C24C1C" w:rsidRPr="00C24C1C">
        <w:t>.</w:t>
      </w:r>
    </w:p>
    <w:p w14:paraId="0BCB3458" w14:textId="7067E2EF" w:rsidR="00E33113" w:rsidRDefault="00E33113" w:rsidP="00AF6779">
      <w:pPr>
        <w:pStyle w:val="a3"/>
        <w:ind w:left="-207"/>
      </w:pPr>
      <w:r>
        <w:t>Отношение находится в 4НФ, так как оно находится в НФБК, не имеет многозначных зависимостей</w:t>
      </w:r>
      <w:r w:rsidR="00C24C1C">
        <w:t xml:space="preserve"> (учитывая, что пол не зависит от имени</w:t>
      </w:r>
      <w:r w:rsidR="006A2116">
        <w:t xml:space="preserve"> и номер телефона не зависит от </w:t>
      </w:r>
      <w:r w:rsidR="006A2116">
        <w:lastRenderedPageBreak/>
        <w:t>ФИО</w:t>
      </w:r>
      <w:r w:rsidR="00C24C1C">
        <w:t>), и каждый кортеж определяется первичным ключом, причём только единственным образом.</w:t>
      </w:r>
    </w:p>
    <w:p w14:paraId="440B241D" w14:textId="77777777" w:rsidR="00C24C1C" w:rsidRDefault="00C24C1C" w:rsidP="00AF6779">
      <w:pPr>
        <w:pStyle w:val="a3"/>
        <w:ind w:left="-207"/>
      </w:pPr>
    </w:p>
    <w:p w14:paraId="151A55AB" w14:textId="781B1B12" w:rsidR="00C24C1C" w:rsidRDefault="00C24C1C" w:rsidP="00C24C1C">
      <w:pPr>
        <w:pStyle w:val="a3"/>
        <w:numPr>
          <w:ilvl w:val="0"/>
          <w:numId w:val="1"/>
        </w:numPr>
      </w:pPr>
      <w:r>
        <w:t>Приём.</w:t>
      </w:r>
    </w:p>
    <w:p w14:paraId="35897580" w14:textId="1356BAA7" w:rsidR="00C24C1C" w:rsidRDefault="00C24C1C" w:rsidP="00C24C1C">
      <w:pPr>
        <w:pStyle w:val="a3"/>
        <w:ind w:left="-207"/>
      </w:pPr>
      <w:r>
        <w:t>Отношение находится в 1НФ, так как соблюдается атомарность атрибутов (учитывая, что указывается полное время приёма).</w:t>
      </w:r>
    </w:p>
    <w:p w14:paraId="7062A848" w14:textId="626D50E1" w:rsidR="00C24C1C" w:rsidRDefault="00C24C1C" w:rsidP="00C24C1C">
      <w:pPr>
        <w:pStyle w:val="a3"/>
        <w:ind w:left="-207"/>
      </w:pPr>
      <w:r>
        <w:t>Отношение находится во 2НФ, так как оно находится в 1НФ и каждый неключевой атрибут неприводимо зависит от первичного ключа (</w:t>
      </w:r>
      <w:r w:rsidRPr="00C24C1C">
        <w:rPr>
          <w:b/>
          <w:bCs/>
          <w:u w:val="single"/>
          <w:lang w:val="en-US"/>
        </w:rPr>
        <w:t>PK</w:t>
      </w:r>
      <w:r w:rsidRPr="00C24C1C">
        <w:rPr>
          <w:b/>
          <w:bCs/>
          <w:u w:val="single"/>
        </w:rPr>
        <w:t xml:space="preserve"> Код приёма</w:t>
      </w:r>
      <w:r w:rsidRPr="00C24C1C">
        <w:t>)</w:t>
      </w:r>
      <w:r>
        <w:t>.</w:t>
      </w:r>
    </w:p>
    <w:p w14:paraId="71782036" w14:textId="5F175664" w:rsidR="00C24C1C" w:rsidRDefault="00C24C1C" w:rsidP="00C24C1C">
      <w:pPr>
        <w:pStyle w:val="a3"/>
        <w:ind w:left="-207"/>
        <w:rPr>
          <w:lang w:val="en-US"/>
        </w:rPr>
      </w:pPr>
      <w:r>
        <w:t xml:space="preserve">Отношение находится в 3НФ, так как оно находится во 2НФ, и каждый неключевой атрибут </w:t>
      </w:r>
      <w:proofErr w:type="spellStart"/>
      <w:r>
        <w:t>нетранзитивно</w:t>
      </w:r>
      <w:proofErr w:type="spellEnd"/>
      <w:r>
        <w:t xml:space="preserve"> зависит от первичного ключа (</w:t>
      </w:r>
      <w:r w:rsidRPr="00C24C1C">
        <w:rPr>
          <w:b/>
          <w:bCs/>
          <w:u w:val="single"/>
          <w:lang w:val="en-US"/>
        </w:rPr>
        <w:t>PK</w:t>
      </w:r>
      <w:r w:rsidRPr="00C24C1C">
        <w:rPr>
          <w:b/>
          <w:bCs/>
          <w:u w:val="single"/>
        </w:rPr>
        <w:t xml:space="preserve"> Код приёма</w:t>
      </w:r>
      <w:r>
        <w:t>)</w:t>
      </w:r>
      <w:r w:rsidRPr="00C24C1C">
        <w:t>.</w:t>
      </w:r>
    </w:p>
    <w:p w14:paraId="0687B630" w14:textId="047C5F86" w:rsidR="00C24C1C" w:rsidRDefault="00C24C1C" w:rsidP="00C24C1C">
      <w:pPr>
        <w:pStyle w:val="a3"/>
        <w:ind w:left="-207"/>
      </w:pPr>
      <w:r>
        <w:t>Отношение находится в НФБК, так как детерминант</w:t>
      </w:r>
      <w:r w:rsidR="006A2116">
        <w:t>ом</w:t>
      </w:r>
      <w:r>
        <w:t xml:space="preserve"> всех ФЗ является потенциальны</w:t>
      </w:r>
      <w:r w:rsidR="006A2116">
        <w:t xml:space="preserve">й </w:t>
      </w:r>
      <w:r>
        <w:t xml:space="preserve">ключ </w:t>
      </w:r>
      <w:r w:rsidRPr="00C24C1C">
        <w:rPr>
          <w:b/>
          <w:bCs/>
          <w:u w:val="single"/>
        </w:rPr>
        <w:t>Код приёма</w:t>
      </w:r>
      <w:r>
        <w:t xml:space="preserve"> (</w:t>
      </w:r>
      <w:r w:rsidRPr="00C24C1C">
        <w:rPr>
          <w:b/>
          <w:bCs/>
          <w:u w:val="single"/>
        </w:rPr>
        <w:t>Код приёма</w:t>
      </w:r>
      <w:r>
        <w:t xml:space="preserve"> -</w:t>
      </w:r>
      <w:r w:rsidRPr="00C24C1C">
        <w:t xml:space="preserve">&gt; </w:t>
      </w:r>
      <w:r>
        <w:t>Табельный номер врача</w:t>
      </w:r>
      <w:r w:rsidRPr="00C24C1C">
        <w:t>,</w:t>
      </w:r>
      <w:r w:rsidRPr="00C24C1C">
        <w:rPr>
          <w:b/>
          <w:bCs/>
          <w:u w:val="single"/>
        </w:rPr>
        <w:t xml:space="preserve"> </w:t>
      </w:r>
      <w:r w:rsidRPr="00C24C1C">
        <w:rPr>
          <w:b/>
          <w:bCs/>
          <w:u w:val="single"/>
        </w:rPr>
        <w:t>Код приёма</w:t>
      </w:r>
      <w:r>
        <w:t xml:space="preserve"> -</w:t>
      </w:r>
      <w:r w:rsidRPr="00C24C1C">
        <w:t>&gt;</w:t>
      </w:r>
      <w:r>
        <w:t xml:space="preserve"> Номер карты</w:t>
      </w:r>
      <w:r w:rsidRPr="00C24C1C">
        <w:t>,</w:t>
      </w:r>
      <w:r>
        <w:t xml:space="preserve"> </w:t>
      </w:r>
      <w:r w:rsidRPr="00C24C1C">
        <w:rPr>
          <w:b/>
          <w:bCs/>
          <w:u w:val="single"/>
        </w:rPr>
        <w:t>Код приёма</w:t>
      </w:r>
      <w:r>
        <w:t xml:space="preserve"> -</w:t>
      </w:r>
      <w:r w:rsidRPr="00C24C1C">
        <w:t>&gt;</w:t>
      </w:r>
      <w:r>
        <w:t xml:space="preserve"> Номер кабинета, </w:t>
      </w:r>
      <w:r w:rsidRPr="00C24C1C">
        <w:rPr>
          <w:b/>
          <w:bCs/>
          <w:u w:val="single"/>
        </w:rPr>
        <w:t>Код приёма</w:t>
      </w:r>
      <w:r>
        <w:t xml:space="preserve"> -</w:t>
      </w:r>
      <w:r w:rsidRPr="00C24C1C">
        <w:t>&gt;</w:t>
      </w:r>
      <w:r>
        <w:t xml:space="preserve"> Время и т.д.)</w:t>
      </w:r>
    </w:p>
    <w:p w14:paraId="35FCD590" w14:textId="55574812" w:rsidR="00C24C1C" w:rsidRDefault="00C24C1C" w:rsidP="00C24C1C">
      <w:pPr>
        <w:pStyle w:val="a3"/>
        <w:ind w:left="-207"/>
      </w:pPr>
      <w:r>
        <w:t>Отношение находится в 4НФ, так как оно находится в НФБК, не имеет многозначных зависимостей</w:t>
      </w:r>
      <w:r w:rsidR="006A2116">
        <w:t>, и кортеж определяется первичным ключом, причём только единственным образом.</w:t>
      </w:r>
    </w:p>
    <w:p w14:paraId="3A26D259" w14:textId="77777777" w:rsidR="006A2116" w:rsidRDefault="006A2116" w:rsidP="00C24C1C">
      <w:pPr>
        <w:pStyle w:val="a3"/>
        <w:ind w:left="-207"/>
      </w:pPr>
    </w:p>
    <w:p w14:paraId="68443E64" w14:textId="28CC7E88" w:rsidR="006A2116" w:rsidRPr="006A2116" w:rsidRDefault="006A2116" w:rsidP="006A2116">
      <w:pPr>
        <w:pStyle w:val="a3"/>
        <w:numPr>
          <w:ilvl w:val="0"/>
          <w:numId w:val="1"/>
        </w:numPr>
      </w:pPr>
      <w:r>
        <w:t>Кабинет</w:t>
      </w:r>
      <w:r>
        <w:rPr>
          <w:lang w:val="en-US"/>
        </w:rPr>
        <w:t>.</w:t>
      </w:r>
    </w:p>
    <w:p w14:paraId="67EA2648" w14:textId="683C4C0E" w:rsidR="006A2116" w:rsidRDefault="006A2116" w:rsidP="006A2116">
      <w:pPr>
        <w:pStyle w:val="a3"/>
        <w:ind w:left="-207"/>
      </w:pPr>
      <w:r>
        <w:t>Отношение находится в 1НФ, так как соблюдается атомарность атрибутов.</w:t>
      </w:r>
    </w:p>
    <w:p w14:paraId="3A8A42E7" w14:textId="03C176F5" w:rsidR="006A2116" w:rsidRDefault="006A2116" w:rsidP="006A2116">
      <w:pPr>
        <w:pStyle w:val="a3"/>
        <w:ind w:left="-207"/>
      </w:pPr>
      <w:r>
        <w:t>Отношение находится во 2 НФ, так как оно находится в 1 НФ и каждый неключевой атрибут неприводимо зависит от первичного ключа (</w:t>
      </w:r>
      <w:r>
        <w:rPr>
          <w:b/>
          <w:bCs/>
          <w:u w:val="single"/>
          <w:lang w:val="en-US"/>
        </w:rPr>
        <w:t>PK</w:t>
      </w:r>
      <w:r w:rsidRPr="006A211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Н</w:t>
      </w:r>
      <w:r w:rsidRPr="006A2116">
        <w:rPr>
          <w:b/>
          <w:bCs/>
          <w:u w:val="single"/>
        </w:rPr>
        <w:t>омер кабинета</w:t>
      </w:r>
      <w:r w:rsidRPr="006A2116">
        <w:t>)</w:t>
      </w:r>
      <w:r>
        <w:t>.</w:t>
      </w:r>
    </w:p>
    <w:p w14:paraId="222BAFDC" w14:textId="5BCE4775" w:rsidR="006A2116" w:rsidRPr="006A2116" w:rsidRDefault="006A2116" w:rsidP="006A2116">
      <w:pPr>
        <w:pStyle w:val="a3"/>
        <w:ind w:left="-207"/>
      </w:pPr>
      <w:r>
        <w:t xml:space="preserve">Отношение находится в 3 НФ, так как оно находится во 2НФ и каждый неключевой атрибут </w:t>
      </w:r>
      <w:proofErr w:type="spellStart"/>
      <w:r>
        <w:t>нетранзитивно</w:t>
      </w:r>
      <w:proofErr w:type="spellEnd"/>
      <w:r>
        <w:t xml:space="preserve"> зависит от первичного ключа (</w:t>
      </w:r>
      <w:r w:rsidRPr="006A2116">
        <w:rPr>
          <w:b/>
          <w:bCs/>
          <w:u w:val="single"/>
          <w:lang w:val="en-US"/>
        </w:rPr>
        <w:t>PK</w:t>
      </w:r>
      <w:r w:rsidRPr="006A2116">
        <w:rPr>
          <w:b/>
          <w:bCs/>
          <w:u w:val="single"/>
        </w:rPr>
        <w:t xml:space="preserve"> Номер кабинета</w:t>
      </w:r>
      <w:r>
        <w:t>).</w:t>
      </w:r>
    </w:p>
    <w:p w14:paraId="28D20D19" w14:textId="25076A50" w:rsidR="00C24C1C" w:rsidRDefault="006A2116" w:rsidP="00C24C1C">
      <w:pPr>
        <w:pStyle w:val="a3"/>
        <w:ind w:left="-207"/>
      </w:pPr>
      <w:r>
        <w:t xml:space="preserve">Отношение находится в НФБК, так как детерминантом всех ФЗ является потенциальный ключ </w:t>
      </w:r>
      <w:r w:rsidRPr="006A2116">
        <w:rPr>
          <w:b/>
          <w:bCs/>
          <w:u w:val="single"/>
        </w:rPr>
        <w:t>Номер кабинета</w:t>
      </w:r>
      <w:r w:rsidRPr="006A2116">
        <w:t xml:space="preserve"> (</w:t>
      </w:r>
      <w:r w:rsidRPr="006A2116">
        <w:rPr>
          <w:b/>
          <w:bCs/>
          <w:u w:val="single"/>
        </w:rPr>
        <w:t>Номер кабинета</w:t>
      </w:r>
      <w:r>
        <w:t xml:space="preserve"> -</w:t>
      </w:r>
      <w:r w:rsidRPr="006A2116">
        <w:t xml:space="preserve">&gt; </w:t>
      </w:r>
      <w:r>
        <w:t>Этаж</w:t>
      </w:r>
      <w:r w:rsidRPr="006A2116">
        <w:t>).</w:t>
      </w:r>
    </w:p>
    <w:p w14:paraId="438475ED" w14:textId="50B3A50D" w:rsidR="006A2116" w:rsidRDefault="006A2116" w:rsidP="00C24C1C">
      <w:pPr>
        <w:pStyle w:val="a3"/>
        <w:ind w:left="-207"/>
      </w:pPr>
      <w:r>
        <w:t>Отношение находится в 4НФ, так как оно находится в НФБК, не имеет многозначных зависимостей, и кортеж определяется первичным ключом, причём только единственным образом.</w:t>
      </w:r>
    </w:p>
    <w:p w14:paraId="3BEFC03E" w14:textId="599D2574" w:rsidR="006A2116" w:rsidRDefault="006A2116" w:rsidP="006A2116">
      <w:pPr>
        <w:pStyle w:val="a3"/>
        <w:numPr>
          <w:ilvl w:val="0"/>
          <w:numId w:val="1"/>
        </w:numPr>
      </w:pPr>
      <w:r>
        <w:t>Врач.</w:t>
      </w:r>
    </w:p>
    <w:p w14:paraId="6D7AACAA" w14:textId="0F9BDF38" w:rsidR="006A2116" w:rsidRDefault="006A2116" w:rsidP="006A2116">
      <w:pPr>
        <w:pStyle w:val="a3"/>
        <w:ind w:left="-207"/>
      </w:pPr>
      <w:r>
        <w:t>Отношение находится в 1НФ, так как соблюдается атомарность атрибутов.</w:t>
      </w:r>
    </w:p>
    <w:p w14:paraId="1E59CC21" w14:textId="6E689511" w:rsidR="006A2116" w:rsidRDefault="006A2116" w:rsidP="006A2116">
      <w:pPr>
        <w:pStyle w:val="a3"/>
        <w:ind w:left="-207"/>
      </w:pPr>
      <w:r>
        <w:t>Отношение находится в 2НФ, так как оно находится в 1НФ и каждый неключевой атрибут неприводимо зависит от первичного ключа (</w:t>
      </w:r>
      <w:r w:rsidRPr="006A2116">
        <w:rPr>
          <w:b/>
          <w:bCs/>
          <w:u w:val="single"/>
          <w:lang w:val="en-US"/>
        </w:rPr>
        <w:t>PK</w:t>
      </w:r>
      <w:r w:rsidRPr="006A2116">
        <w:rPr>
          <w:b/>
          <w:bCs/>
          <w:u w:val="single"/>
        </w:rPr>
        <w:t xml:space="preserve"> Табельный номер врача</w:t>
      </w:r>
      <w:r w:rsidRPr="006A2116">
        <w:t xml:space="preserve"> </w:t>
      </w:r>
      <w:r>
        <w:t>)</w:t>
      </w:r>
    </w:p>
    <w:p w14:paraId="6CBBCDD8" w14:textId="2CD61027" w:rsidR="006A2116" w:rsidRDefault="006A2116" w:rsidP="006A2116">
      <w:pPr>
        <w:pStyle w:val="a3"/>
        <w:ind w:left="-207"/>
      </w:pPr>
      <w:r>
        <w:t xml:space="preserve">Отношение находится в 3НФ, так как оно находится в 2НФ и каждый неключевой атрибут </w:t>
      </w:r>
      <w:proofErr w:type="spellStart"/>
      <w:r>
        <w:t>нетранзитивно</w:t>
      </w:r>
      <w:proofErr w:type="spellEnd"/>
      <w:r>
        <w:t xml:space="preserve"> зависит от первичного ключа (</w:t>
      </w:r>
      <w:r w:rsidRPr="006A2116">
        <w:rPr>
          <w:b/>
          <w:bCs/>
          <w:u w:val="single"/>
          <w:lang w:val="en-US"/>
        </w:rPr>
        <w:t>PK</w:t>
      </w:r>
      <w:r w:rsidRPr="006A2116">
        <w:rPr>
          <w:b/>
          <w:bCs/>
          <w:u w:val="single"/>
        </w:rPr>
        <w:t xml:space="preserve"> Табельный номер врача</w:t>
      </w:r>
      <w:r>
        <w:t>)</w:t>
      </w:r>
    </w:p>
    <w:p w14:paraId="0AB9B9E1" w14:textId="5550A3D6" w:rsidR="006A2116" w:rsidRDefault="006A2116" w:rsidP="006A2116">
      <w:pPr>
        <w:pStyle w:val="a3"/>
        <w:ind w:left="-207"/>
      </w:pPr>
      <w:r>
        <w:t xml:space="preserve">Отношение находится в НФБК, так как детерминантом всех ФЗ является потенциальный ключ </w:t>
      </w:r>
      <w:r w:rsidRPr="006A2116">
        <w:rPr>
          <w:b/>
          <w:bCs/>
          <w:u w:val="single"/>
        </w:rPr>
        <w:t>Табельный номер врача</w:t>
      </w:r>
      <w:r>
        <w:t>. (</w:t>
      </w:r>
      <w:r w:rsidRPr="006A2116">
        <w:rPr>
          <w:b/>
          <w:bCs/>
          <w:u w:val="single"/>
        </w:rPr>
        <w:t>Табельный номер врача</w:t>
      </w:r>
      <w:r w:rsidRPr="006A2116">
        <w:t xml:space="preserve"> -&gt; </w:t>
      </w:r>
      <w:r>
        <w:t xml:space="preserve">Фамилия, </w:t>
      </w:r>
      <w:r w:rsidRPr="006A2116">
        <w:rPr>
          <w:b/>
          <w:bCs/>
          <w:u w:val="single"/>
        </w:rPr>
        <w:t>Табельный номер врача</w:t>
      </w:r>
      <w:r w:rsidRPr="006A2116">
        <w:t xml:space="preserve"> -&gt; </w:t>
      </w:r>
      <w:r>
        <w:t>Имя</w:t>
      </w:r>
      <w:r>
        <w:t>,</w:t>
      </w:r>
      <w:r>
        <w:t xml:space="preserve"> </w:t>
      </w:r>
      <w:r w:rsidRPr="006A2116">
        <w:rPr>
          <w:b/>
          <w:bCs/>
          <w:u w:val="single"/>
        </w:rPr>
        <w:t>Табельный номер врача</w:t>
      </w:r>
      <w:r w:rsidRPr="006A2116">
        <w:t xml:space="preserve"> -&gt; </w:t>
      </w:r>
      <w:r>
        <w:t>Отчество</w:t>
      </w:r>
      <w:r>
        <w:t>,</w:t>
      </w:r>
      <w:r>
        <w:t xml:space="preserve"> </w:t>
      </w:r>
      <w:r w:rsidRPr="006A2116">
        <w:rPr>
          <w:b/>
          <w:bCs/>
          <w:u w:val="single"/>
        </w:rPr>
        <w:t>Табельный номер врача</w:t>
      </w:r>
      <w:r w:rsidRPr="006A2116">
        <w:t xml:space="preserve"> -&gt; </w:t>
      </w:r>
      <w:r>
        <w:t>Специальность</w:t>
      </w:r>
      <w:r>
        <w:t>,</w:t>
      </w:r>
      <w:r>
        <w:t xml:space="preserve"> </w:t>
      </w:r>
      <w:r w:rsidRPr="006A2116">
        <w:rPr>
          <w:b/>
          <w:bCs/>
          <w:u w:val="single"/>
        </w:rPr>
        <w:t>Табельный номер врача</w:t>
      </w:r>
      <w:r w:rsidRPr="006A2116">
        <w:t xml:space="preserve"> -&gt; </w:t>
      </w:r>
      <w:r>
        <w:t>Стаж)</w:t>
      </w:r>
    </w:p>
    <w:p w14:paraId="6640839D" w14:textId="5C393452" w:rsidR="006A2116" w:rsidRDefault="006A2116" w:rsidP="006A2116">
      <w:pPr>
        <w:pStyle w:val="a3"/>
        <w:ind w:left="-207"/>
      </w:pPr>
      <w:r>
        <w:t>Отношение находится в 4НФ, так как оно находится в НФБК, не имеет многозначных зависимостей, и каждый кортеж определяется первичным ключом, причём только единственным образом.</w:t>
      </w:r>
    </w:p>
    <w:p w14:paraId="206A2A48" w14:textId="146855A0" w:rsidR="006A2116" w:rsidRDefault="006A2116" w:rsidP="006A2116">
      <w:pPr>
        <w:pStyle w:val="a3"/>
        <w:numPr>
          <w:ilvl w:val="0"/>
          <w:numId w:val="1"/>
        </w:numPr>
      </w:pPr>
      <w:r>
        <w:t>Расписание.</w:t>
      </w:r>
    </w:p>
    <w:p w14:paraId="60A83D6D" w14:textId="69CF14D3" w:rsidR="006A2116" w:rsidRDefault="006A2116" w:rsidP="006A2116">
      <w:pPr>
        <w:pStyle w:val="a3"/>
        <w:ind w:left="-207"/>
      </w:pPr>
      <w:r>
        <w:t>Отношение находится в 1НФ, так как соблюдается атомарность атрибутов.</w:t>
      </w:r>
    </w:p>
    <w:p w14:paraId="76EA8E80" w14:textId="589B291B" w:rsidR="006A2116" w:rsidRDefault="006A2116" w:rsidP="006A2116">
      <w:pPr>
        <w:pStyle w:val="a3"/>
        <w:ind w:left="-207"/>
      </w:pPr>
      <w:r>
        <w:lastRenderedPageBreak/>
        <w:t>Отношение находится в 2НФ, так как оно находится в 1НФ, и каждый неключевой атрибут неприводимо зависит от первичного ключа (</w:t>
      </w:r>
      <w:r w:rsidRPr="006A2116">
        <w:rPr>
          <w:b/>
          <w:bCs/>
          <w:u w:val="single"/>
          <w:lang w:val="en-US"/>
        </w:rPr>
        <w:t>PK</w:t>
      </w:r>
      <w:r w:rsidRPr="006A211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К</w:t>
      </w:r>
      <w:r w:rsidRPr="006A2116">
        <w:rPr>
          <w:b/>
          <w:bCs/>
          <w:u w:val="single"/>
        </w:rPr>
        <w:t>од расписания</w:t>
      </w:r>
      <w:r>
        <w:t>).</w:t>
      </w:r>
    </w:p>
    <w:p w14:paraId="628C176C" w14:textId="2BC04D0D" w:rsidR="006A2116" w:rsidRDefault="006A2116" w:rsidP="006A2116">
      <w:pPr>
        <w:pStyle w:val="a3"/>
        <w:ind w:left="-207"/>
      </w:pPr>
      <w:r>
        <w:t xml:space="preserve">Отношение находится в 3НФ, так как оно находится в 1НФ, и каждый неключевой атрибут </w:t>
      </w:r>
      <w:proofErr w:type="spellStart"/>
      <w:r>
        <w:t>нетранзитивно</w:t>
      </w:r>
      <w:proofErr w:type="spellEnd"/>
      <w:r>
        <w:t xml:space="preserve"> зависит от первичного ключа (</w:t>
      </w:r>
      <w:r w:rsidRPr="006A2116">
        <w:rPr>
          <w:b/>
          <w:bCs/>
          <w:u w:val="single"/>
          <w:lang w:val="en-US"/>
        </w:rPr>
        <w:t>PK</w:t>
      </w:r>
      <w:r w:rsidRPr="006A211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К</w:t>
      </w:r>
      <w:r w:rsidRPr="006A2116">
        <w:rPr>
          <w:b/>
          <w:bCs/>
          <w:u w:val="single"/>
        </w:rPr>
        <w:t>од расписания</w:t>
      </w:r>
      <w:r>
        <w:t>).</w:t>
      </w:r>
    </w:p>
    <w:p w14:paraId="1E651129" w14:textId="71ACC021" w:rsidR="006A2116" w:rsidRPr="006A2116" w:rsidRDefault="006A2116" w:rsidP="006A2116">
      <w:pPr>
        <w:pStyle w:val="a3"/>
        <w:ind w:left="-207"/>
      </w:pPr>
      <w:r>
        <w:t xml:space="preserve">Отношение находится в НФБК, так как детерминантом всех ФЗ является потенциальный ключ </w:t>
      </w:r>
      <w:r w:rsidRPr="006A2116">
        <w:rPr>
          <w:b/>
          <w:bCs/>
          <w:u w:val="single"/>
        </w:rPr>
        <w:t>Код расписания</w:t>
      </w:r>
      <w:r>
        <w:t xml:space="preserve"> (</w:t>
      </w:r>
      <w:r w:rsidRPr="006A2116">
        <w:rPr>
          <w:b/>
          <w:bCs/>
          <w:u w:val="single"/>
        </w:rPr>
        <w:t>Код расписания</w:t>
      </w:r>
      <w:r w:rsidRPr="006A2116">
        <w:t xml:space="preserve"> -&gt;</w:t>
      </w:r>
      <w:r>
        <w:t xml:space="preserve"> Табельный номер врача</w:t>
      </w:r>
      <w:r w:rsidRPr="006A2116">
        <w:t xml:space="preserve">, </w:t>
      </w:r>
      <w:r w:rsidRPr="006A2116">
        <w:rPr>
          <w:b/>
          <w:bCs/>
          <w:u w:val="single"/>
        </w:rPr>
        <w:t>Код расписания</w:t>
      </w:r>
      <w:r w:rsidRPr="006A2116">
        <w:t xml:space="preserve"> -&gt;</w:t>
      </w:r>
      <w:r>
        <w:t xml:space="preserve"> День недели</w:t>
      </w:r>
      <w:r w:rsidRPr="006A2116">
        <w:t xml:space="preserve">, </w:t>
      </w:r>
      <w:r w:rsidRPr="006A2116">
        <w:rPr>
          <w:b/>
          <w:bCs/>
          <w:u w:val="single"/>
        </w:rPr>
        <w:t>Код расписания</w:t>
      </w:r>
      <w:r w:rsidRPr="006A2116">
        <w:t xml:space="preserve"> -&gt; </w:t>
      </w:r>
      <w:r>
        <w:t>Время)</w:t>
      </w:r>
      <w:r w:rsidRPr="006A2116">
        <w:t>.</w:t>
      </w:r>
    </w:p>
    <w:sectPr w:rsidR="006A2116" w:rsidRPr="006A2116" w:rsidSect="00517C8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F5F3F"/>
    <w:multiLevelType w:val="hybridMultilevel"/>
    <w:tmpl w:val="779C0A60"/>
    <w:lvl w:ilvl="0" w:tplc="BF94119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42384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76"/>
    <w:rsid w:val="00021F76"/>
    <w:rsid w:val="000257FA"/>
    <w:rsid w:val="00353FAA"/>
    <w:rsid w:val="00517C84"/>
    <w:rsid w:val="006A2116"/>
    <w:rsid w:val="006C1ECE"/>
    <w:rsid w:val="00AF6779"/>
    <w:rsid w:val="00C24C1C"/>
    <w:rsid w:val="00E33113"/>
    <w:rsid w:val="00EE7A3A"/>
    <w:rsid w:val="00F30859"/>
    <w:rsid w:val="00F475BB"/>
    <w:rsid w:val="00FE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6ABE"/>
  <w15:chartTrackingRefBased/>
  <w15:docId w15:val="{182CE8A4-4005-4B65-BA03-7B687AA9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Красуля</dc:creator>
  <cp:keywords/>
  <dc:description/>
  <cp:lastModifiedBy>Максим Красуля</cp:lastModifiedBy>
  <cp:revision>2</cp:revision>
  <dcterms:created xsi:type="dcterms:W3CDTF">2024-03-17T18:14:00Z</dcterms:created>
  <dcterms:modified xsi:type="dcterms:W3CDTF">2024-03-17T18:14:00Z</dcterms:modified>
</cp:coreProperties>
</file>