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A346" w14:textId="77777777" w:rsidR="00E07292" w:rsidRDefault="00E07292" w:rsidP="004C07B8">
      <w:pPr>
        <w:jc w:val="center"/>
        <w:rPr>
          <w:rFonts w:ascii="Arial" w:hAnsi="Arial" w:cs="Arial"/>
          <w:sz w:val="36"/>
          <w:szCs w:val="36"/>
        </w:rPr>
      </w:pPr>
      <w:r w:rsidRPr="00E07292">
        <w:rPr>
          <w:rFonts w:ascii="Arial" w:hAnsi="Arial" w:cs="Arial"/>
          <w:sz w:val="36"/>
          <w:szCs w:val="36"/>
        </w:rPr>
        <w:t>ÁREA 1. ALGORITMIA</w:t>
      </w:r>
    </w:p>
    <w:p w14:paraId="44F489D4" w14:textId="02079E21" w:rsidR="004C07B8" w:rsidRPr="00E07292" w:rsidRDefault="00E07292" w:rsidP="004C07B8">
      <w:pPr>
        <w:jc w:val="center"/>
        <w:rPr>
          <w:rFonts w:ascii="Arial" w:hAnsi="Arial" w:cs="Arial"/>
          <w:sz w:val="28"/>
          <w:szCs w:val="28"/>
        </w:rPr>
      </w:pPr>
      <w:r w:rsidRPr="00E07292">
        <w:rPr>
          <w:rFonts w:ascii="Arial" w:hAnsi="Arial" w:cs="Arial"/>
          <w:sz w:val="32"/>
          <w:szCs w:val="32"/>
        </w:rPr>
        <w:t>SUBÁREA 1.4</w:t>
      </w:r>
      <w:r w:rsidR="00D07F04">
        <w:rPr>
          <w:rFonts w:ascii="Arial" w:hAnsi="Arial" w:cs="Arial"/>
          <w:sz w:val="32"/>
          <w:szCs w:val="32"/>
        </w:rPr>
        <w:t xml:space="preserve"> </w:t>
      </w:r>
      <w:r w:rsidRPr="00E07292">
        <w:rPr>
          <w:rFonts w:ascii="Arial" w:hAnsi="Arial" w:cs="Arial"/>
          <w:sz w:val="32"/>
          <w:szCs w:val="32"/>
        </w:rPr>
        <w:t>LÓGICA COMPUTACIONAL</w:t>
      </w:r>
    </w:p>
    <w:p w14:paraId="4113D32F" w14:textId="52E8C51E" w:rsidR="002529B1" w:rsidRDefault="002529B1" w:rsidP="002529B1">
      <w:pPr>
        <w:jc w:val="both"/>
        <w:rPr>
          <w:sz w:val="28"/>
          <w:szCs w:val="28"/>
        </w:rPr>
      </w:pPr>
      <w:r w:rsidRPr="002529B1">
        <w:rPr>
          <w:sz w:val="28"/>
          <w:szCs w:val="28"/>
        </w:rPr>
        <w:t>TEMAS IMPORTANTES:</w:t>
      </w:r>
    </w:p>
    <w:p w14:paraId="37E10E3C" w14:textId="78FD0BBA" w:rsidR="00E07292" w:rsidRPr="00E5380B" w:rsidRDefault="00E07292" w:rsidP="00E07292">
      <w:pPr>
        <w:jc w:val="both"/>
        <w:rPr>
          <w:b/>
          <w:bCs/>
          <w:sz w:val="28"/>
          <w:szCs w:val="28"/>
        </w:rPr>
      </w:pPr>
      <w:r w:rsidRPr="00E5380B">
        <w:rPr>
          <w:b/>
          <w:bCs/>
          <w:sz w:val="28"/>
          <w:szCs w:val="28"/>
        </w:rPr>
        <w:t>Lógica Proposicional:</w:t>
      </w:r>
    </w:p>
    <w:p w14:paraId="65453270" w14:textId="499DCD9F" w:rsidR="00A34E05" w:rsidRPr="00A34E05" w:rsidRDefault="00A34E05" w:rsidP="00A34E05">
      <w:pPr>
        <w:jc w:val="both"/>
        <w:rPr>
          <w:sz w:val="28"/>
          <w:szCs w:val="28"/>
        </w:rPr>
      </w:pPr>
      <w:r w:rsidRPr="00A34E05">
        <w:rPr>
          <w:sz w:val="28"/>
          <w:szCs w:val="28"/>
        </w:rPr>
        <w:t>La lógica proposicional es una rama de la lógica que se ocupa del estudio de las proposiciones o enunciados, y de las relaciones lógicas que se establecen entre ellas. Una proposición es una afirmación que puede ser verdadera o falsa, pero no ambas al mismo tiempo.</w:t>
      </w:r>
    </w:p>
    <w:p w14:paraId="43E6F4EE" w14:textId="04E79B4F" w:rsidR="00A34E05" w:rsidRDefault="00A34E05" w:rsidP="00A34E05">
      <w:pPr>
        <w:jc w:val="both"/>
        <w:rPr>
          <w:sz w:val="28"/>
          <w:szCs w:val="28"/>
        </w:rPr>
      </w:pPr>
      <w:r w:rsidRPr="00A34E05">
        <w:rPr>
          <w:sz w:val="28"/>
          <w:szCs w:val="28"/>
        </w:rPr>
        <w:t>En la lógica proposicional, se utilizan variables proposicionales (denotadas por letras minúsculas como p, q, r, etc.) para representar proposiciones simples. Estas variables pueden tomar dos valores: verdadero (V) o falso (F). Además, se utilizan conectivas lógicas para construir proposiciones compuestas a partir de proposiciones simples. Las principales conectivas lógicas son:</w:t>
      </w:r>
    </w:p>
    <w:p w14:paraId="443DDD39" w14:textId="77777777" w:rsidR="00E5380B" w:rsidRPr="00A34E05" w:rsidRDefault="00E5380B" w:rsidP="00A34E05">
      <w:pPr>
        <w:jc w:val="both"/>
        <w:rPr>
          <w:sz w:val="28"/>
          <w:szCs w:val="28"/>
        </w:rPr>
      </w:pPr>
    </w:p>
    <w:p w14:paraId="0E4F1725" w14:textId="77777777" w:rsidR="00A34E05" w:rsidRPr="00A34E05" w:rsidRDefault="00A34E05" w:rsidP="00A34E05">
      <w:pPr>
        <w:jc w:val="both"/>
        <w:rPr>
          <w:sz w:val="28"/>
          <w:szCs w:val="28"/>
        </w:rPr>
      </w:pPr>
      <w:r w:rsidRPr="00A34E05">
        <w:rPr>
          <w:sz w:val="28"/>
          <w:szCs w:val="28"/>
        </w:rPr>
        <w:t>Negación (¬): se utiliza para negar una proposición. Por ejemplo, si p es la proposición "hace frío", entonces ¬p es la proposición "no hace frío".</w:t>
      </w:r>
    </w:p>
    <w:p w14:paraId="0B37A143" w14:textId="77777777" w:rsidR="00A34E05" w:rsidRPr="00A34E05" w:rsidRDefault="00A34E05" w:rsidP="00A34E05">
      <w:pPr>
        <w:jc w:val="both"/>
        <w:rPr>
          <w:sz w:val="28"/>
          <w:szCs w:val="28"/>
        </w:rPr>
      </w:pPr>
      <w:r w:rsidRPr="00A34E05">
        <w:rPr>
          <w:sz w:val="28"/>
          <w:szCs w:val="28"/>
        </w:rPr>
        <w:t>Conjunción (</w:t>
      </w:r>
      <w:r w:rsidRPr="00A34E05">
        <w:rPr>
          <w:rFonts w:ascii="Cambria Math" w:hAnsi="Cambria Math" w:cs="Cambria Math"/>
          <w:sz w:val="28"/>
          <w:szCs w:val="28"/>
        </w:rPr>
        <w:t>∧</w:t>
      </w:r>
      <w:r w:rsidRPr="00A34E05">
        <w:rPr>
          <w:sz w:val="28"/>
          <w:szCs w:val="28"/>
        </w:rPr>
        <w:t>): se utiliza para unir dos proposiciones mediante el operador "y". Por ejemplo, si p es la proposici</w:t>
      </w:r>
      <w:r w:rsidRPr="00A34E05">
        <w:rPr>
          <w:rFonts w:ascii="Calibri" w:hAnsi="Calibri" w:cs="Calibri"/>
          <w:sz w:val="28"/>
          <w:szCs w:val="28"/>
        </w:rPr>
        <w:t>ó</w:t>
      </w:r>
      <w:r w:rsidRPr="00A34E05">
        <w:rPr>
          <w:sz w:val="28"/>
          <w:szCs w:val="28"/>
        </w:rPr>
        <w:t>n "hace fr</w:t>
      </w:r>
      <w:r w:rsidRPr="00A34E05">
        <w:rPr>
          <w:rFonts w:ascii="Calibri" w:hAnsi="Calibri" w:cs="Calibri"/>
          <w:sz w:val="28"/>
          <w:szCs w:val="28"/>
        </w:rPr>
        <w:t>í</w:t>
      </w:r>
      <w:r w:rsidRPr="00A34E05">
        <w:rPr>
          <w:sz w:val="28"/>
          <w:szCs w:val="28"/>
        </w:rPr>
        <w:t>o" y q es la proposici</w:t>
      </w:r>
      <w:r w:rsidRPr="00A34E05">
        <w:rPr>
          <w:rFonts w:ascii="Calibri" w:hAnsi="Calibri" w:cs="Calibri"/>
          <w:sz w:val="28"/>
          <w:szCs w:val="28"/>
        </w:rPr>
        <w:t>ó</w:t>
      </w:r>
      <w:r w:rsidRPr="00A34E05">
        <w:rPr>
          <w:sz w:val="28"/>
          <w:szCs w:val="28"/>
        </w:rPr>
        <w:t xml:space="preserve">n "llueve", entonces p </w:t>
      </w:r>
      <w:r w:rsidRPr="00A34E05">
        <w:rPr>
          <w:rFonts w:ascii="Cambria Math" w:hAnsi="Cambria Math" w:cs="Cambria Math"/>
          <w:sz w:val="28"/>
          <w:szCs w:val="28"/>
        </w:rPr>
        <w:t>∧</w:t>
      </w:r>
      <w:r w:rsidRPr="00A34E05">
        <w:rPr>
          <w:sz w:val="28"/>
          <w:szCs w:val="28"/>
        </w:rPr>
        <w:t xml:space="preserve"> q es la proposici</w:t>
      </w:r>
      <w:r w:rsidRPr="00A34E05">
        <w:rPr>
          <w:rFonts w:ascii="Calibri" w:hAnsi="Calibri" w:cs="Calibri"/>
          <w:sz w:val="28"/>
          <w:szCs w:val="28"/>
        </w:rPr>
        <w:t>ó</w:t>
      </w:r>
      <w:r w:rsidRPr="00A34E05">
        <w:rPr>
          <w:sz w:val="28"/>
          <w:szCs w:val="28"/>
        </w:rPr>
        <w:t>n "hace fr</w:t>
      </w:r>
      <w:r w:rsidRPr="00A34E05">
        <w:rPr>
          <w:rFonts w:ascii="Calibri" w:hAnsi="Calibri" w:cs="Calibri"/>
          <w:sz w:val="28"/>
          <w:szCs w:val="28"/>
        </w:rPr>
        <w:t>í</w:t>
      </w:r>
      <w:r w:rsidRPr="00A34E05">
        <w:rPr>
          <w:sz w:val="28"/>
          <w:szCs w:val="28"/>
        </w:rPr>
        <w:t>o y llueve".</w:t>
      </w:r>
    </w:p>
    <w:p w14:paraId="7032515E" w14:textId="77777777" w:rsidR="00A34E05" w:rsidRPr="00A34E05" w:rsidRDefault="00A34E05" w:rsidP="00A34E05">
      <w:pPr>
        <w:jc w:val="both"/>
        <w:rPr>
          <w:sz w:val="28"/>
          <w:szCs w:val="28"/>
        </w:rPr>
      </w:pPr>
      <w:r w:rsidRPr="00A34E05">
        <w:rPr>
          <w:sz w:val="28"/>
          <w:szCs w:val="28"/>
        </w:rPr>
        <w:t>Disyunción (</w:t>
      </w:r>
      <w:r w:rsidRPr="00A34E05">
        <w:rPr>
          <w:rFonts w:ascii="Cambria Math" w:hAnsi="Cambria Math" w:cs="Cambria Math"/>
          <w:sz w:val="28"/>
          <w:szCs w:val="28"/>
        </w:rPr>
        <w:t>∨</w:t>
      </w:r>
      <w:r w:rsidRPr="00A34E05">
        <w:rPr>
          <w:sz w:val="28"/>
          <w:szCs w:val="28"/>
        </w:rPr>
        <w:t xml:space="preserve">): se utiliza para unir dos proposiciones mediante el operador "o". Por ejemplo, si p es la proposición "hace frío" y q es la proposición "llueve", entonces p </w:t>
      </w:r>
      <w:r w:rsidRPr="00A34E05">
        <w:rPr>
          <w:rFonts w:ascii="Cambria Math" w:hAnsi="Cambria Math" w:cs="Cambria Math"/>
          <w:sz w:val="28"/>
          <w:szCs w:val="28"/>
        </w:rPr>
        <w:t>∨</w:t>
      </w:r>
      <w:r w:rsidRPr="00A34E05">
        <w:rPr>
          <w:sz w:val="28"/>
          <w:szCs w:val="28"/>
        </w:rPr>
        <w:t xml:space="preserve"> q es la proposici</w:t>
      </w:r>
      <w:r w:rsidRPr="00A34E05">
        <w:rPr>
          <w:rFonts w:ascii="Calibri" w:hAnsi="Calibri" w:cs="Calibri"/>
          <w:sz w:val="28"/>
          <w:szCs w:val="28"/>
        </w:rPr>
        <w:t>ó</w:t>
      </w:r>
      <w:r w:rsidRPr="00A34E05">
        <w:rPr>
          <w:sz w:val="28"/>
          <w:szCs w:val="28"/>
        </w:rPr>
        <w:t>n "hace fr</w:t>
      </w:r>
      <w:r w:rsidRPr="00A34E05">
        <w:rPr>
          <w:rFonts w:ascii="Calibri" w:hAnsi="Calibri" w:cs="Calibri"/>
          <w:sz w:val="28"/>
          <w:szCs w:val="28"/>
        </w:rPr>
        <w:t>í</w:t>
      </w:r>
      <w:r w:rsidRPr="00A34E05">
        <w:rPr>
          <w:sz w:val="28"/>
          <w:szCs w:val="28"/>
        </w:rPr>
        <w:t>o o llueve".</w:t>
      </w:r>
    </w:p>
    <w:p w14:paraId="55686EAB" w14:textId="77777777" w:rsidR="00A34E05" w:rsidRPr="00A34E05" w:rsidRDefault="00A34E05" w:rsidP="00A34E05">
      <w:pPr>
        <w:jc w:val="both"/>
        <w:rPr>
          <w:sz w:val="28"/>
          <w:szCs w:val="28"/>
        </w:rPr>
      </w:pPr>
      <w:r w:rsidRPr="00A34E05">
        <w:rPr>
          <w:sz w:val="28"/>
          <w:szCs w:val="28"/>
        </w:rPr>
        <w:t>Implicación (→): se utiliza para expresar la relación de consecuencia entre dos proposiciones. Por ejemplo, si p es la proposición "hace frío" y q es la proposición "me pongo una chaqueta", entonces p → q es la proposición "si hace frío, me pongo una chaqueta".</w:t>
      </w:r>
    </w:p>
    <w:p w14:paraId="226A8923" w14:textId="77777777" w:rsidR="00A34E05" w:rsidRPr="00A34E05" w:rsidRDefault="00A34E05" w:rsidP="00A34E05">
      <w:pPr>
        <w:jc w:val="both"/>
        <w:rPr>
          <w:sz w:val="28"/>
          <w:szCs w:val="28"/>
        </w:rPr>
      </w:pPr>
      <w:r w:rsidRPr="00A34E05">
        <w:rPr>
          <w:sz w:val="28"/>
          <w:szCs w:val="28"/>
        </w:rPr>
        <w:t>Equivalencia (↔): se utiliza para expresar la relación de equivalencia entre dos proposiciones. Por ejemplo, si p es la proposición "hace frío" y q es la proposición "uso abrigo", entonces p ↔ q es la proposición "hace frío si y solo si uso abrigo".</w:t>
      </w:r>
    </w:p>
    <w:p w14:paraId="1CB040DC" w14:textId="6C1BD695" w:rsidR="00E07292" w:rsidRDefault="00A34E05" w:rsidP="00A34E05">
      <w:pPr>
        <w:jc w:val="both"/>
        <w:rPr>
          <w:sz w:val="28"/>
          <w:szCs w:val="28"/>
        </w:rPr>
      </w:pPr>
      <w:r w:rsidRPr="00A34E05">
        <w:rPr>
          <w:sz w:val="28"/>
          <w:szCs w:val="28"/>
        </w:rPr>
        <w:lastRenderedPageBreak/>
        <w:t>La lógica proposicional se utiliza en diversas áreas de la matemática y de la informática, como en la programación de computadoras y en la teoría de la computación. Permite la construcción de sistemas formales para razonar acerca de proposiciones y argumentos, y es una herramienta fundamental para la demostración de teoremas y para el diseño de algoritmos y sistemas lógicos.</w:t>
      </w:r>
    </w:p>
    <w:p w14:paraId="281402E2" w14:textId="1EB7E7FE" w:rsidR="00E07292" w:rsidRPr="00E5380B" w:rsidRDefault="00E07292" w:rsidP="00E07292">
      <w:pPr>
        <w:jc w:val="both"/>
        <w:rPr>
          <w:b/>
          <w:bCs/>
          <w:sz w:val="28"/>
          <w:szCs w:val="28"/>
        </w:rPr>
      </w:pPr>
      <w:r w:rsidRPr="00E5380B">
        <w:rPr>
          <w:b/>
          <w:bCs/>
          <w:sz w:val="28"/>
          <w:szCs w:val="28"/>
        </w:rPr>
        <w:t>Conectores Lógicos y Tablas de Verdad:</w:t>
      </w:r>
    </w:p>
    <w:p w14:paraId="2F3D9AC9" w14:textId="3DFF113E" w:rsidR="00CF47F8" w:rsidRPr="00CF47F8" w:rsidRDefault="00CF47F8" w:rsidP="00CF47F8">
      <w:pPr>
        <w:jc w:val="both"/>
        <w:rPr>
          <w:sz w:val="28"/>
          <w:szCs w:val="28"/>
        </w:rPr>
      </w:pPr>
      <w:r w:rsidRPr="00CF47F8">
        <w:rPr>
          <w:sz w:val="28"/>
          <w:szCs w:val="28"/>
        </w:rPr>
        <w:t>Los conectores lógicos son símbolos que se utilizan en la lógica proposicional para conectar proposiciones y formar nuevas proposiciones más complejas. Cada conector lógico tiene una tabla de verdad asociada que muestra todas las posibles combinaciones de valores de verdad de las proposiciones que se conectan y el valor de verdad resultante de la proposición compleja.</w:t>
      </w:r>
    </w:p>
    <w:p w14:paraId="6967E71C" w14:textId="77777777" w:rsidR="00CF47F8" w:rsidRPr="00CF47F8" w:rsidRDefault="00CF47F8" w:rsidP="00CF47F8">
      <w:pPr>
        <w:jc w:val="both"/>
        <w:rPr>
          <w:sz w:val="28"/>
          <w:szCs w:val="28"/>
        </w:rPr>
      </w:pPr>
      <w:r w:rsidRPr="00CF47F8">
        <w:rPr>
          <w:sz w:val="28"/>
          <w:szCs w:val="28"/>
        </w:rPr>
        <w:t>A continuación, se muestran los conectores lógicos más comunes y sus tablas de verdad:</w:t>
      </w:r>
    </w:p>
    <w:p w14:paraId="521A120F" w14:textId="77777777" w:rsidR="00CF47F8" w:rsidRPr="00CF47F8" w:rsidRDefault="00CF47F8" w:rsidP="00CF47F8">
      <w:pPr>
        <w:jc w:val="both"/>
        <w:rPr>
          <w:sz w:val="28"/>
          <w:szCs w:val="28"/>
        </w:rPr>
      </w:pPr>
    </w:p>
    <w:p w14:paraId="2821D4F1" w14:textId="531D07C2" w:rsidR="00E07292" w:rsidRDefault="00CF47F8" w:rsidP="00CF47F8">
      <w:pPr>
        <w:jc w:val="both"/>
        <w:rPr>
          <w:sz w:val="28"/>
          <w:szCs w:val="28"/>
        </w:rPr>
      </w:pPr>
      <w:r w:rsidRPr="00CF47F8">
        <w:rPr>
          <w:sz w:val="28"/>
          <w:szCs w:val="28"/>
        </w:rPr>
        <w:t>Negación (¬): El símbolo ¬ se utiliza para negar una proposición. La tabla de verdad de la negación es:</w:t>
      </w:r>
    </w:p>
    <w:p w14:paraId="1BBF7FDC" w14:textId="77FBA102" w:rsidR="00CF47F8" w:rsidRDefault="00CF47F8" w:rsidP="00CF47F8">
      <w:pPr>
        <w:jc w:val="both"/>
        <w:rPr>
          <w:sz w:val="28"/>
          <w:szCs w:val="28"/>
        </w:rPr>
      </w:pPr>
      <w:r>
        <w:rPr>
          <w:noProof/>
        </w:rPr>
        <w:drawing>
          <wp:inline distT="0" distB="0" distL="0" distR="0" wp14:anchorId="4146074D" wp14:editId="3C893D26">
            <wp:extent cx="5612130" cy="817880"/>
            <wp:effectExtent l="0" t="0" r="7620" b="1270"/>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a:blip r:embed="rId4"/>
                    <a:stretch>
                      <a:fillRect/>
                    </a:stretch>
                  </pic:blipFill>
                  <pic:spPr>
                    <a:xfrm>
                      <a:off x="0" y="0"/>
                      <a:ext cx="5612130" cy="817880"/>
                    </a:xfrm>
                    <a:prstGeom prst="rect">
                      <a:avLst/>
                    </a:prstGeom>
                  </pic:spPr>
                </pic:pic>
              </a:graphicData>
            </a:graphic>
          </wp:inline>
        </w:drawing>
      </w:r>
    </w:p>
    <w:p w14:paraId="0B5CD180" w14:textId="1649918D" w:rsidR="00CF47F8" w:rsidRDefault="00CF47F8" w:rsidP="00CF47F8">
      <w:pPr>
        <w:jc w:val="both"/>
        <w:rPr>
          <w:sz w:val="28"/>
          <w:szCs w:val="28"/>
        </w:rPr>
      </w:pPr>
      <w:r w:rsidRPr="00CF47F8">
        <w:rPr>
          <w:sz w:val="28"/>
          <w:szCs w:val="28"/>
        </w:rPr>
        <w:t>Conjunción (</w:t>
      </w:r>
      <w:r w:rsidRPr="00CF47F8">
        <w:rPr>
          <w:rFonts w:ascii="Cambria Math" w:hAnsi="Cambria Math" w:cs="Cambria Math"/>
          <w:sz w:val="28"/>
          <w:szCs w:val="28"/>
        </w:rPr>
        <w:t>∧</w:t>
      </w:r>
      <w:r w:rsidRPr="00CF47F8">
        <w:rPr>
          <w:sz w:val="28"/>
          <w:szCs w:val="28"/>
        </w:rPr>
        <w:t>): El s</w:t>
      </w:r>
      <w:r w:rsidRPr="00CF47F8">
        <w:rPr>
          <w:rFonts w:ascii="Calibri" w:hAnsi="Calibri" w:cs="Calibri"/>
          <w:sz w:val="28"/>
          <w:szCs w:val="28"/>
        </w:rPr>
        <w:t>í</w:t>
      </w:r>
      <w:r w:rsidRPr="00CF47F8">
        <w:rPr>
          <w:sz w:val="28"/>
          <w:szCs w:val="28"/>
        </w:rPr>
        <w:t xml:space="preserve">mbolo </w:t>
      </w:r>
      <w:r w:rsidRPr="00CF47F8">
        <w:rPr>
          <w:rFonts w:ascii="Cambria Math" w:hAnsi="Cambria Math" w:cs="Cambria Math"/>
          <w:sz w:val="28"/>
          <w:szCs w:val="28"/>
        </w:rPr>
        <w:t>∧</w:t>
      </w:r>
      <w:r w:rsidRPr="00CF47F8">
        <w:rPr>
          <w:sz w:val="28"/>
          <w:szCs w:val="28"/>
        </w:rPr>
        <w:t xml:space="preserve"> se utiliza para unir dos proposiciones con un "y". La tabla de verdad de la conjunción es:</w:t>
      </w:r>
    </w:p>
    <w:p w14:paraId="1F618200" w14:textId="7D455867" w:rsidR="00CF47F8" w:rsidRDefault="00CF47F8" w:rsidP="00CF47F8">
      <w:pPr>
        <w:jc w:val="both"/>
        <w:rPr>
          <w:sz w:val="28"/>
          <w:szCs w:val="28"/>
        </w:rPr>
      </w:pPr>
      <w:r>
        <w:rPr>
          <w:noProof/>
        </w:rPr>
        <w:drawing>
          <wp:inline distT="0" distB="0" distL="0" distR="0" wp14:anchorId="72FF51A1" wp14:editId="046BFE15">
            <wp:extent cx="5612130" cy="1420495"/>
            <wp:effectExtent l="0" t="0" r="7620" b="8255"/>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5"/>
                    <a:stretch>
                      <a:fillRect/>
                    </a:stretch>
                  </pic:blipFill>
                  <pic:spPr>
                    <a:xfrm>
                      <a:off x="0" y="0"/>
                      <a:ext cx="5612130" cy="1420495"/>
                    </a:xfrm>
                    <a:prstGeom prst="rect">
                      <a:avLst/>
                    </a:prstGeom>
                  </pic:spPr>
                </pic:pic>
              </a:graphicData>
            </a:graphic>
          </wp:inline>
        </w:drawing>
      </w:r>
    </w:p>
    <w:p w14:paraId="685D624C" w14:textId="395F9F8F" w:rsidR="00CF47F8" w:rsidRDefault="00CF47F8" w:rsidP="00CF47F8">
      <w:pPr>
        <w:jc w:val="both"/>
        <w:rPr>
          <w:sz w:val="28"/>
          <w:szCs w:val="28"/>
        </w:rPr>
      </w:pPr>
      <w:r w:rsidRPr="00CF47F8">
        <w:rPr>
          <w:sz w:val="28"/>
          <w:szCs w:val="28"/>
        </w:rPr>
        <w:t>Implicación (→): El símbolo → se utiliza para expresar que una proposición implica otra. La tabla de verdad de la implicación es:</w:t>
      </w:r>
    </w:p>
    <w:p w14:paraId="2479089E" w14:textId="732C28A9" w:rsidR="00CF47F8" w:rsidRDefault="00CF47F8" w:rsidP="00CF47F8">
      <w:pPr>
        <w:jc w:val="both"/>
        <w:rPr>
          <w:sz w:val="28"/>
          <w:szCs w:val="28"/>
        </w:rPr>
      </w:pPr>
      <w:r>
        <w:rPr>
          <w:noProof/>
        </w:rPr>
        <w:lastRenderedPageBreak/>
        <w:drawing>
          <wp:inline distT="0" distB="0" distL="0" distR="0" wp14:anchorId="14AB2054" wp14:editId="2E00E3B3">
            <wp:extent cx="5612130" cy="1464310"/>
            <wp:effectExtent l="0" t="0" r="7620" b="254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6"/>
                    <a:stretch>
                      <a:fillRect/>
                    </a:stretch>
                  </pic:blipFill>
                  <pic:spPr>
                    <a:xfrm>
                      <a:off x="0" y="0"/>
                      <a:ext cx="5612130" cy="1464310"/>
                    </a:xfrm>
                    <a:prstGeom prst="rect">
                      <a:avLst/>
                    </a:prstGeom>
                  </pic:spPr>
                </pic:pic>
              </a:graphicData>
            </a:graphic>
          </wp:inline>
        </w:drawing>
      </w:r>
    </w:p>
    <w:p w14:paraId="0020C50C" w14:textId="2352BDC8" w:rsidR="00CF47F8" w:rsidRDefault="00CF47F8" w:rsidP="00CF47F8">
      <w:pPr>
        <w:jc w:val="both"/>
        <w:rPr>
          <w:sz w:val="28"/>
          <w:szCs w:val="28"/>
        </w:rPr>
      </w:pPr>
      <w:r w:rsidRPr="00CF47F8">
        <w:rPr>
          <w:sz w:val="28"/>
          <w:szCs w:val="28"/>
        </w:rPr>
        <w:t>Doble implicación (↔): El símbolo ↔ se utiliza para expresar que dos proposiciones son equivalentes. La tabla de verdad de la doble implicación es:</w:t>
      </w:r>
    </w:p>
    <w:p w14:paraId="38475E93" w14:textId="2BEA2439" w:rsidR="00CF47F8" w:rsidRDefault="00CF47F8" w:rsidP="00CF47F8">
      <w:pPr>
        <w:jc w:val="both"/>
        <w:rPr>
          <w:sz w:val="28"/>
          <w:szCs w:val="28"/>
        </w:rPr>
      </w:pPr>
      <w:r>
        <w:rPr>
          <w:noProof/>
        </w:rPr>
        <w:drawing>
          <wp:inline distT="0" distB="0" distL="0" distR="0" wp14:anchorId="507C5A80" wp14:editId="0001B208">
            <wp:extent cx="5612130" cy="1409700"/>
            <wp:effectExtent l="0" t="0" r="7620" b="0"/>
            <wp:docPr id="4" name="Imagen 4"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con confianza baja"/>
                    <pic:cNvPicPr/>
                  </pic:nvPicPr>
                  <pic:blipFill>
                    <a:blip r:embed="rId7"/>
                    <a:stretch>
                      <a:fillRect/>
                    </a:stretch>
                  </pic:blipFill>
                  <pic:spPr>
                    <a:xfrm>
                      <a:off x="0" y="0"/>
                      <a:ext cx="5612130" cy="1409700"/>
                    </a:xfrm>
                    <a:prstGeom prst="rect">
                      <a:avLst/>
                    </a:prstGeom>
                  </pic:spPr>
                </pic:pic>
              </a:graphicData>
            </a:graphic>
          </wp:inline>
        </w:drawing>
      </w:r>
    </w:p>
    <w:p w14:paraId="2072968D" w14:textId="104BB3D9" w:rsidR="00E07292" w:rsidRPr="00E5380B" w:rsidRDefault="00E07292" w:rsidP="00E07292">
      <w:pPr>
        <w:jc w:val="both"/>
        <w:rPr>
          <w:b/>
          <w:bCs/>
          <w:sz w:val="28"/>
          <w:szCs w:val="28"/>
        </w:rPr>
      </w:pPr>
      <w:r w:rsidRPr="00E5380B">
        <w:rPr>
          <w:b/>
          <w:bCs/>
          <w:sz w:val="28"/>
          <w:szCs w:val="28"/>
        </w:rPr>
        <w:t>Formas Normales Conectiva y Disyuntiva:</w:t>
      </w:r>
    </w:p>
    <w:p w14:paraId="6ECFF5DD" w14:textId="145C9E0A" w:rsidR="00CF47F8" w:rsidRPr="00CF47F8" w:rsidRDefault="00CF47F8" w:rsidP="00CF47F8">
      <w:pPr>
        <w:jc w:val="both"/>
        <w:rPr>
          <w:sz w:val="28"/>
          <w:szCs w:val="28"/>
        </w:rPr>
      </w:pPr>
      <w:r w:rsidRPr="00CF47F8">
        <w:rPr>
          <w:sz w:val="28"/>
          <w:szCs w:val="28"/>
        </w:rPr>
        <w:t>La forma normal conjuntiva (FNC) es una forma normal en la que una fórmula se expresa como una conjunción de disyunciones de literales. Un literal es una proposición o su negación. En otras palabras, una fórmula en FNC es una conjunción de cláusulas, donde cada cláusula es una disyunción de literales.</w:t>
      </w:r>
    </w:p>
    <w:p w14:paraId="250A2C5A" w14:textId="4027A04D" w:rsidR="00CF47F8" w:rsidRPr="00CF47F8" w:rsidRDefault="00CF47F8" w:rsidP="00CF47F8">
      <w:pPr>
        <w:jc w:val="both"/>
        <w:rPr>
          <w:sz w:val="28"/>
          <w:szCs w:val="28"/>
        </w:rPr>
      </w:pPr>
      <w:r w:rsidRPr="00CF47F8">
        <w:rPr>
          <w:sz w:val="28"/>
          <w:szCs w:val="28"/>
        </w:rPr>
        <w:t xml:space="preserve">Por ejemplo, la fórmula (p </w:t>
      </w:r>
      <w:r w:rsidRPr="00CF47F8">
        <w:rPr>
          <w:rFonts w:ascii="Cambria Math" w:hAnsi="Cambria Math" w:cs="Cambria Math"/>
          <w:sz w:val="28"/>
          <w:szCs w:val="28"/>
        </w:rPr>
        <w:t>∨</w:t>
      </w:r>
      <w:r w:rsidRPr="00CF47F8">
        <w:rPr>
          <w:sz w:val="28"/>
          <w:szCs w:val="28"/>
        </w:rPr>
        <w:t xml:space="preserve"> q) </w:t>
      </w:r>
      <w:r w:rsidRPr="00CF47F8">
        <w:rPr>
          <w:rFonts w:ascii="Cambria Math" w:hAnsi="Cambria Math" w:cs="Cambria Math"/>
          <w:sz w:val="28"/>
          <w:szCs w:val="28"/>
        </w:rPr>
        <w:t>∧</w:t>
      </w:r>
      <w:r w:rsidRPr="00CF47F8">
        <w:rPr>
          <w:sz w:val="28"/>
          <w:szCs w:val="28"/>
        </w:rPr>
        <w:t xml:space="preserve"> (p </w:t>
      </w:r>
      <w:r w:rsidRPr="00CF47F8">
        <w:rPr>
          <w:rFonts w:ascii="Calibri" w:hAnsi="Calibri" w:cs="Calibri"/>
          <w:sz w:val="28"/>
          <w:szCs w:val="28"/>
        </w:rPr>
        <w:t>→</w:t>
      </w:r>
      <w:r w:rsidRPr="00CF47F8">
        <w:rPr>
          <w:sz w:val="28"/>
          <w:szCs w:val="28"/>
        </w:rPr>
        <w:t xml:space="preserve"> r) </w:t>
      </w:r>
      <w:r w:rsidRPr="00CF47F8">
        <w:rPr>
          <w:rFonts w:ascii="Cambria Math" w:hAnsi="Cambria Math" w:cs="Cambria Math"/>
          <w:sz w:val="28"/>
          <w:szCs w:val="28"/>
        </w:rPr>
        <w:t>∧</w:t>
      </w:r>
      <w:r w:rsidRPr="00CF47F8">
        <w:rPr>
          <w:sz w:val="28"/>
          <w:szCs w:val="28"/>
        </w:rPr>
        <w:t xml:space="preserve"> (q </w:t>
      </w:r>
      <w:r w:rsidRPr="00CF47F8">
        <w:rPr>
          <w:rFonts w:ascii="Calibri" w:hAnsi="Calibri" w:cs="Calibri"/>
          <w:sz w:val="28"/>
          <w:szCs w:val="28"/>
        </w:rPr>
        <w:t>→</w:t>
      </w:r>
      <w:r w:rsidRPr="00CF47F8">
        <w:rPr>
          <w:sz w:val="28"/>
          <w:szCs w:val="28"/>
        </w:rPr>
        <w:t xml:space="preserve"> r) en FNC se escribir</w:t>
      </w:r>
      <w:r w:rsidRPr="00CF47F8">
        <w:rPr>
          <w:rFonts w:ascii="Calibri" w:hAnsi="Calibri" w:cs="Calibri"/>
          <w:sz w:val="28"/>
          <w:szCs w:val="28"/>
        </w:rPr>
        <w:t>í</w:t>
      </w:r>
      <w:r w:rsidRPr="00CF47F8">
        <w:rPr>
          <w:sz w:val="28"/>
          <w:szCs w:val="28"/>
        </w:rPr>
        <w:t xml:space="preserve">a como (p </w:t>
      </w:r>
      <w:r w:rsidRPr="00CF47F8">
        <w:rPr>
          <w:rFonts w:ascii="Cambria Math" w:hAnsi="Cambria Math" w:cs="Cambria Math"/>
          <w:sz w:val="28"/>
          <w:szCs w:val="28"/>
        </w:rPr>
        <w:t>∨</w:t>
      </w:r>
      <w:r w:rsidRPr="00CF47F8">
        <w:rPr>
          <w:sz w:val="28"/>
          <w:szCs w:val="28"/>
        </w:rPr>
        <w:t xml:space="preserve"> q </w:t>
      </w:r>
      <w:r w:rsidRPr="00CF47F8">
        <w:rPr>
          <w:rFonts w:ascii="Cambria Math" w:hAnsi="Cambria Math" w:cs="Cambria Math"/>
          <w:sz w:val="28"/>
          <w:szCs w:val="28"/>
        </w:rPr>
        <w:t>∨</w:t>
      </w:r>
      <w:r w:rsidRPr="00CF47F8">
        <w:rPr>
          <w:sz w:val="28"/>
          <w:szCs w:val="28"/>
        </w:rPr>
        <w:t xml:space="preserve"> </w:t>
      </w:r>
      <w:r w:rsidRPr="00CF47F8">
        <w:rPr>
          <w:rFonts w:ascii="Calibri" w:hAnsi="Calibri" w:cs="Calibri"/>
          <w:sz w:val="28"/>
          <w:szCs w:val="28"/>
        </w:rPr>
        <w:t>¬</w:t>
      </w:r>
      <w:r w:rsidRPr="00CF47F8">
        <w:rPr>
          <w:sz w:val="28"/>
          <w:szCs w:val="28"/>
        </w:rPr>
        <w:t xml:space="preserve">r) </w:t>
      </w:r>
      <w:r w:rsidRPr="00CF47F8">
        <w:rPr>
          <w:rFonts w:ascii="Cambria Math" w:hAnsi="Cambria Math" w:cs="Cambria Math"/>
          <w:sz w:val="28"/>
          <w:szCs w:val="28"/>
        </w:rPr>
        <w:t>∧</w:t>
      </w:r>
      <w:r w:rsidRPr="00CF47F8">
        <w:rPr>
          <w:sz w:val="28"/>
          <w:szCs w:val="28"/>
        </w:rPr>
        <w:t xml:space="preserve"> (</w:t>
      </w:r>
      <w:r w:rsidRPr="00CF47F8">
        <w:rPr>
          <w:rFonts w:ascii="Calibri" w:hAnsi="Calibri" w:cs="Calibri"/>
          <w:sz w:val="28"/>
          <w:szCs w:val="28"/>
        </w:rPr>
        <w:t>¬</w:t>
      </w:r>
      <w:r w:rsidRPr="00CF47F8">
        <w:rPr>
          <w:sz w:val="28"/>
          <w:szCs w:val="28"/>
        </w:rPr>
        <w:t xml:space="preserve">p </w:t>
      </w:r>
      <w:r w:rsidRPr="00CF47F8">
        <w:rPr>
          <w:rFonts w:ascii="Cambria Math" w:hAnsi="Cambria Math" w:cs="Cambria Math"/>
          <w:sz w:val="28"/>
          <w:szCs w:val="28"/>
        </w:rPr>
        <w:t>∨</w:t>
      </w:r>
      <w:r w:rsidRPr="00CF47F8">
        <w:rPr>
          <w:sz w:val="28"/>
          <w:szCs w:val="28"/>
        </w:rPr>
        <w:t xml:space="preserve"> r) </w:t>
      </w:r>
      <w:r w:rsidRPr="00CF47F8">
        <w:rPr>
          <w:rFonts w:ascii="Cambria Math" w:hAnsi="Cambria Math" w:cs="Cambria Math"/>
          <w:sz w:val="28"/>
          <w:szCs w:val="28"/>
        </w:rPr>
        <w:t>∧</w:t>
      </w:r>
      <w:r w:rsidRPr="00CF47F8">
        <w:rPr>
          <w:sz w:val="28"/>
          <w:szCs w:val="28"/>
        </w:rPr>
        <w:t xml:space="preserve"> (</w:t>
      </w:r>
      <w:r w:rsidRPr="00CF47F8">
        <w:rPr>
          <w:rFonts w:ascii="Calibri" w:hAnsi="Calibri" w:cs="Calibri"/>
          <w:sz w:val="28"/>
          <w:szCs w:val="28"/>
        </w:rPr>
        <w:t>¬</w:t>
      </w:r>
      <w:r w:rsidRPr="00CF47F8">
        <w:rPr>
          <w:sz w:val="28"/>
          <w:szCs w:val="28"/>
        </w:rPr>
        <w:t xml:space="preserve">q </w:t>
      </w:r>
      <w:r w:rsidRPr="00CF47F8">
        <w:rPr>
          <w:rFonts w:ascii="Cambria Math" w:hAnsi="Cambria Math" w:cs="Cambria Math"/>
          <w:sz w:val="28"/>
          <w:szCs w:val="28"/>
        </w:rPr>
        <w:t>∨</w:t>
      </w:r>
      <w:r w:rsidRPr="00CF47F8">
        <w:rPr>
          <w:sz w:val="28"/>
          <w:szCs w:val="28"/>
        </w:rPr>
        <w:t xml:space="preserve"> r).</w:t>
      </w:r>
    </w:p>
    <w:p w14:paraId="45909EBB" w14:textId="4B3D8C6E" w:rsidR="00CF47F8" w:rsidRPr="00CF47F8" w:rsidRDefault="00CF47F8" w:rsidP="00CF47F8">
      <w:pPr>
        <w:jc w:val="both"/>
        <w:rPr>
          <w:sz w:val="28"/>
          <w:szCs w:val="28"/>
        </w:rPr>
      </w:pPr>
      <w:r w:rsidRPr="00CF47F8">
        <w:rPr>
          <w:sz w:val="28"/>
          <w:szCs w:val="28"/>
        </w:rPr>
        <w:t>La forma normal disyuntiva (FND) es una forma normal en la que una fórmula se expresa como una disyunción de conjunciones de literales. En otras palabras, una fórmula en FND es una disyunción de cláusulas, donde cada cláusula es una conjunción de literales.</w:t>
      </w:r>
    </w:p>
    <w:p w14:paraId="4D52C57E" w14:textId="1341255D" w:rsidR="00CF47F8" w:rsidRPr="00CF47F8" w:rsidRDefault="00CF47F8" w:rsidP="00CF47F8">
      <w:pPr>
        <w:jc w:val="both"/>
        <w:rPr>
          <w:sz w:val="28"/>
          <w:szCs w:val="28"/>
        </w:rPr>
      </w:pPr>
      <w:r w:rsidRPr="00CF47F8">
        <w:rPr>
          <w:sz w:val="28"/>
          <w:szCs w:val="28"/>
        </w:rPr>
        <w:t xml:space="preserve">Por ejemplo, la fórmula (p </w:t>
      </w:r>
      <w:r w:rsidRPr="00CF47F8">
        <w:rPr>
          <w:rFonts w:ascii="Cambria Math" w:hAnsi="Cambria Math" w:cs="Cambria Math"/>
          <w:sz w:val="28"/>
          <w:szCs w:val="28"/>
        </w:rPr>
        <w:t>∧</w:t>
      </w:r>
      <w:r w:rsidRPr="00CF47F8">
        <w:rPr>
          <w:sz w:val="28"/>
          <w:szCs w:val="28"/>
        </w:rPr>
        <w:t xml:space="preserve"> q) </w:t>
      </w:r>
      <w:r w:rsidRPr="00CF47F8">
        <w:rPr>
          <w:rFonts w:ascii="Cambria Math" w:hAnsi="Cambria Math" w:cs="Cambria Math"/>
          <w:sz w:val="28"/>
          <w:szCs w:val="28"/>
        </w:rPr>
        <w:t>∨</w:t>
      </w:r>
      <w:r w:rsidRPr="00CF47F8">
        <w:rPr>
          <w:sz w:val="28"/>
          <w:szCs w:val="28"/>
        </w:rPr>
        <w:t xml:space="preserve"> (p </w:t>
      </w:r>
      <w:r w:rsidRPr="00CF47F8">
        <w:rPr>
          <w:rFonts w:ascii="Cambria Math" w:hAnsi="Cambria Math" w:cs="Cambria Math"/>
          <w:sz w:val="28"/>
          <w:szCs w:val="28"/>
        </w:rPr>
        <w:t>∧</w:t>
      </w:r>
      <w:r w:rsidRPr="00CF47F8">
        <w:rPr>
          <w:sz w:val="28"/>
          <w:szCs w:val="28"/>
        </w:rPr>
        <w:t xml:space="preserve"> </w:t>
      </w:r>
      <w:r w:rsidRPr="00CF47F8">
        <w:rPr>
          <w:rFonts w:ascii="Calibri" w:hAnsi="Calibri" w:cs="Calibri"/>
          <w:sz w:val="28"/>
          <w:szCs w:val="28"/>
        </w:rPr>
        <w:t>¬</w:t>
      </w:r>
      <w:r w:rsidRPr="00CF47F8">
        <w:rPr>
          <w:sz w:val="28"/>
          <w:szCs w:val="28"/>
        </w:rPr>
        <w:t xml:space="preserve">r) </w:t>
      </w:r>
      <w:r w:rsidRPr="00CF47F8">
        <w:rPr>
          <w:rFonts w:ascii="Cambria Math" w:hAnsi="Cambria Math" w:cs="Cambria Math"/>
          <w:sz w:val="28"/>
          <w:szCs w:val="28"/>
        </w:rPr>
        <w:t>∨</w:t>
      </w:r>
      <w:r w:rsidRPr="00CF47F8">
        <w:rPr>
          <w:sz w:val="28"/>
          <w:szCs w:val="28"/>
        </w:rPr>
        <w:t xml:space="preserve"> (</w:t>
      </w:r>
      <w:r w:rsidRPr="00CF47F8">
        <w:rPr>
          <w:rFonts w:ascii="Calibri" w:hAnsi="Calibri" w:cs="Calibri"/>
          <w:sz w:val="28"/>
          <w:szCs w:val="28"/>
        </w:rPr>
        <w:t>¬</w:t>
      </w:r>
      <w:r w:rsidRPr="00CF47F8">
        <w:rPr>
          <w:sz w:val="28"/>
          <w:szCs w:val="28"/>
        </w:rPr>
        <w:t xml:space="preserve">p </w:t>
      </w:r>
      <w:r w:rsidRPr="00CF47F8">
        <w:rPr>
          <w:rFonts w:ascii="Cambria Math" w:hAnsi="Cambria Math" w:cs="Cambria Math"/>
          <w:sz w:val="28"/>
          <w:szCs w:val="28"/>
        </w:rPr>
        <w:t>∧</w:t>
      </w:r>
      <w:r w:rsidRPr="00CF47F8">
        <w:rPr>
          <w:sz w:val="28"/>
          <w:szCs w:val="28"/>
        </w:rPr>
        <w:t xml:space="preserve"> q) en FND se escribir</w:t>
      </w:r>
      <w:r w:rsidRPr="00CF47F8">
        <w:rPr>
          <w:rFonts w:ascii="Calibri" w:hAnsi="Calibri" w:cs="Calibri"/>
          <w:sz w:val="28"/>
          <w:szCs w:val="28"/>
        </w:rPr>
        <w:t>í</w:t>
      </w:r>
      <w:r w:rsidRPr="00CF47F8">
        <w:rPr>
          <w:sz w:val="28"/>
          <w:szCs w:val="28"/>
        </w:rPr>
        <w:t xml:space="preserve">a como (p </w:t>
      </w:r>
      <w:r w:rsidRPr="00CF47F8">
        <w:rPr>
          <w:rFonts w:ascii="Cambria Math" w:hAnsi="Cambria Math" w:cs="Cambria Math"/>
          <w:sz w:val="28"/>
          <w:szCs w:val="28"/>
        </w:rPr>
        <w:t>∨</w:t>
      </w:r>
      <w:r w:rsidRPr="00CF47F8">
        <w:rPr>
          <w:sz w:val="28"/>
          <w:szCs w:val="28"/>
        </w:rPr>
        <w:t xml:space="preserve"> </w:t>
      </w:r>
      <w:r w:rsidRPr="00CF47F8">
        <w:rPr>
          <w:rFonts w:ascii="Calibri" w:hAnsi="Calibri" w:cs="Calibri"/>
          <w:sz w:val="28"/>
          <w:szCs w:val="28"/>
        </w:rPr>
        <w:t>¬</w:t>
      </w:r>
      <w:r w:rsidRPr="00CF47F8">
        <w:rPr>
          <w:sz w:val="28"/>
          <w:szCs w:val="28"/>
        </w:rPr>
        <w:t xml:space="preserve">r) </w:t>
      </w:r>
      <w:r w:rsidRPr="00CF47F8">
        <w:rPr>
          <w:rFonts w:ascii="Cambria Math" w:hAnsi="Cambria Math" w:cs="Cambria Math"/>
          <w:sz w:val="28"/>
          <w:szCs w:val="28"/>
        </w:rPr>
        <w:t>∧</w:t>
      </w:r>
      <w:r w:rsidRPr="00CF47F8">
        <w:rPr>
          <w:sz w:val="28"/>
          <w:szCs w:val="28"/>
        </w:rPr>
        <w:t xml:space="preserve"> (</w:t>
      </w:r>
      <w:r w:rsidRPr="00CF47F8">
        <w:rPr>
          <w:rFonts w:ascii="Calibri" w:hAnsi="Calibri" w:cs="Calibri"/>
          <w:sz w:val="28"/>
          <w:szCs w:val="28"/>
        </w:rPr>
        <w:t>¬</w:t>
      </w:r>
      <w:r w:rsidRPr="00CF47F8">
        <w:rPr>
          <w:sz w:val="28"/>
          <w:szCs w:val="28"/>
        </w:rPr>
        <w:t xml:space="preserve">p </w:t>
      </w:r>
      <w:r w:rsidRPr="00CF47F8">
        <w:rPr>
          <w:rFonts w:ascii="Cambria Math" w:hAnsi="Cambria Math" w:cs="Cambria Math"/>
          <w:sz w:val="28"/>
          <w:szCs w:val="28"/>
        </w:rPr>
        <w:t>∨</w:t>
      </w:r>
      <w:r w:rsidRPr="00CF47F8">
        <w:rPr>
          <w:sz w:val="28"/>
          <w:szCs w:val="28"/>
        </w:rPr>
        <w:t xml:space="preserve"> q).</w:t>
      </w:r>
    </w:p>
    <w:p w14:paraId="68B71C18" w14:textId="7B6F4CAF" w:rsidR="00E07292" w:rsidRDefault="00CF47F8" w:rsidP="00CF47F8">
      <w:pPr>
        <w:jc w:val="both"/>
        <w:rPr>
          <w:sz w:val="28"/>
          <w:szCs w:val="28"/>
        </w:rPr>
      </w:pPr>
      <w:r w:rsidRPr="00CF47F8">
        <w:rPr>
          <w:sz w:val="28"/>
          <w:szCs w:val="28"/>
        </w:rPr>
        <w:t xml:space="preserve">Estas formas normales tienen aplicaciones en la simplificación y resolución de fórmulas lógicas, ya que permiten utilizar reglas y algoritmos específicos para su manipulación. Por ejemplo, para convertir una fórmula en FNC se pueden </w:t>
      </w:r>
      <w:r w:rsidRPr="00CF47F8">
        <w:rPr>
          <w:sz w:val="28"/>
          <w:szCs w:val="28"/>
        </w:rPr>
        <w:lastRenderedPageBreak/>
        <w:t xml:space="preserve">utilizar las leyes de </w:t>
      </w:r>
      <w:proofErr w:type="spellStart"/>
      <w:r w:rsidRPr="00CF47F8">
        <w:rPr>
          <w:sz w:val="28"/>
          <w:szCs w:val="28"/>
        </w:rPr>
        <w:t>distributividad</w:t>
      </w:r>
      <w:proofErr w:type="spellEnd"/>
      <w:r w:rsidRPr="00CF47F8">
        <w:rPr>
          <w:sz w:val="28"/>
          <w:szCs w:val="28"/>
        </w:rPr>
        <w:t>, mientras que para convertir una fórmula en FND se pueden utilizar las leyes de absorción</w:t>
      </w:r>
    </w:p>
    <w:p w14:paraId="70E06311" w14:textId="433F44A1" w:rsidR="00E07292" w:rsidRPr="00E5380B" w:rsidRDefault="00E07292" w:rsidP="00E07292">
      <w:pPr>
        <w:jc w:val="both"/>
        <w:rPr>
          <w:b/>
          <w:bCs/>
          <w:sz w:val="28"/>
          <w:szCs w:val="28"/>
        </w:rPr>
      </w:pPr>
      <w:r w:rsidRPr="00E5380B">
        <w:rPr>
          <w:b/>
          <w:bCs/>
          <w:sz w:val="28"/>
          <w:szCs w:val="28"/>
        </w:rPr>
        <w:t>Validez de una Fórmula Bien Formada (tautologías, contradicción):</w:t>
      </w:r>
    </w:p>
    <w:p w14:paraId="6DB50B5A" w14:textId="7AA093E0" w:rsidR="00E5380B" w:rsidRPr="00E5380B" w:rsidRDefault="00E5380B" w:rsidP="00E5380B">
      <w:pPr>
        <w:jc w:val="both"/>
        <w:rPr>
          <w:sz w:val="28"/>
          <w:szCs w:val="28"/>
        </w:rPr>
      </w:pPr>
      <w:r w:rsidRPr="00E5380B">
        <w:rPr>
          <w:sz w:val="28"/>
          <w:szCs w:val="28"/>
        </w:rPr>
        <w:t>En lógica proposicional, una fórmula bien formada (FBF) es válida si es verdadera para cualquier asignación de verdad a sus variables proposicionales. Una fórmula que es siempre verdadera se llama una tautología, mientras que una fórmula que es siempre falsa se llama una contradicción.</w:t>
      </w:r>
    </w:p>
    <w:p w14:paraId="5F08AB83" w14:textId="65A6FD84" w:rsidR="00E5380B" w:rsidRPr="00E5380B" w:rsidRDefault="00E5380B" w:rsidP="00E5380B">
      <w:pPr>
        <w:jc w:val="both"/>
        <w:rPr>
          <w:sz w:val="28"/>
          <w:szCs w:val="28"/>
        </w:rPr>
      </w:pPr>
      <w:r w:rsidRPr="00E5380B">
        <w:rPr>
          <w:sz w:val="28"/>
          <w:szCs w:val="28"/>
        </w:rPr>
        <w:t>Para determinar la validez de una FBF, se puede utilizar la técnica de las tablas de verdad. En una tabla de verdad, se construyen todas las posibles asignaciones de verdad para las variables proposicionales de la fórmula y se calcula el valor de verdad de la fórmula para cada asignación</w:t>
      </w:r>
    </w:p>
    <w:p w14:paraId="654CB0AF" w14:textId="52588C4A" w:rsidR="00E5380B" w:rsidRPr="00E5380B" w:rsidRDefault="00E5380B" w:rsidP="00E5380B">
      <w:pPr>
        <w:jc w:val="both"/>
        <w:rPr>
          <w:sz w:val="28"/>
          <w:szCs w:val="28"/>
        </w:rPr>
      </w:pPr>
      <w:r w:rsidRPr="00E5380B">
        <w:rPr>
          <w:sz w:val="28"/>
          <w:szCs w:val="28"/>
        </w:rPr>
        <w:t xml:space="preserve">Si la fórmula resulta verdadera para todas las asignaciones, entonces es una tautología. Por ejemplo, la fórmula (p </w:t>
      </w:r>
      <w:r w:rsidRPr="00E5380B">
        <w:rPr>
          <w:rFonts w:ascii="Cambria Math" w:hAnsi="Cambria Math" w:cs="Cambria Math"/>
          <w:sz w:val="28"/>
          <w:szCs w:val="28"/>
        </w:rPr>
        <w:t>∨</w:t>
      </w:r>
      <w:r w:rsidRPr="00E5380B">
        <w:rPr>
          <w:sz w:val="28"/>
          <w:szCs w:val="28"/>
        </w:rPr>
        <w:t xml:space="preserve"> </w:t>
      </w:r>
      <w:r w:rsidRPr="00E5380B">
        <w:rPr>
          <w:rFonts w:ascii="Calibri" w:hAnsi="Calibri" w:cs="Calibri"/>
          <w:sz w:val="28"/>
          <w:szCs w:val="28"/>
        </w:rPr>
        <w:t>¬</w:t>
      </w:r>
      <w:r w:rsidRPr="00E5380B">
        <w:rPr>
          <w:sz w:val="28"/>
          <w:szCs w:val="28"/>
        </w:rPr>
        <w:t>p) es una tautolog</w:t>
      </w:r>
      <w:r w:rsidRPr="00E5380B">
        <w:rPr>
          <w:rFonts w:ascii="Calibri" w:hAnsi="Calibri" w:cs="Calibri"/>
          <w:sz w:val="28"/>
          <w:szCs w:val="28"/>
        </w:rPr>
        <w:t>í</w:t>
      </w:r>
      <w:r w:rsidRPr="00E5380B">
        <w:rPr>
          <w:sz w:val="28"/>
          <w:szCs w:val="28"/>
        </w:rPr>
        <w:t>a, ya que siempre es verdadera, independientemente del valor de verdad de p.</w:t>
      </w:r>
    </w:p>
    <w:p w14:paraId="41FDE95A" w14:textId="2A0ADCD5" w:rsidR="00E5380B" w:rsidRPr="00E5380B" w:rsidRDefault="00E5380B" w:rsidP="00E5380B">
      <w:pPr>
        <w:jc w:val="both"/>
        <w:rPr>
          <w:sz w:val="28"/>
          <w:szCs w:val="28"/>
        </w:rPr>
      </w:pPr>
      <w:r w:rsidRPr="00E5380B">
        <w:rPr>
          <w:sz w:val="28"/>
          <w:szCs w:val="28"/>
        </w:rPr>
        <w:t xml:space="preserve">Por otro lado, si la fórmula resulta falsa para todas las asignaciones, entonces es una contradicción. Por ejemplo, la fórmula (p </w:t>
      </w:r>
      <w:r w:rsidRPr="00E5380B">
        <w:rPr>
          <w:rFonts w:ascii="Cambria Math" w:hAnsi="Cambria Math" w:cs="Cambria Math"/>
          <w:sz w:val="28"/>
          <w:szCs w:val="28"/>
        </w:rPr>
        <w:t>∧</w:t>
      </w:r>
      <w:r w:rsidRPr="00E5380B">
        <w:rPr>
          <w:sz w:val="28"/>
          <w:szCs w:val="28"/>
        </w:rPr>
        <w:t xml:space="preserve"> </w:t>
      </w:r>
      <w:r w:rsidRPr="00E5380B">
        <w:rPr>
          <w:rFonts w:ascii="Calibri" w:hAnsi="Calibri" w:cs="Calibri"/>
          <w:sz w:val="28"/>
          <w:szCs w:val="28"/>
        </w:rPr>
        <w:t>¬</w:t>
      </w:r>
      <w:r w:rsidRPr="00E5380B">
        <w:rPr>
          <w:sz w:val="28"/>
          <w:szCs w:val="28"/>
        </w:rPr>
        <w:t>p) es una contradicci</w:t>
      </w:r>
      <w:r w:rsidRPr="00E5380B">
        <w:rPr>
          <w:rFonts w:ascii="Calibri" w:hAnsi="Calibri" w:cs="Calibri"/>
          <w:sz w:val="28"/>
          <w:szCs w:val="28"/>
        </w:rPr>
        <w:t>ó</w:t>
      </w:r>
      <w:r w:rsidRPr="00E5380B">
        <w:rPr>
          <w:sz w:val="28"/>
          <w:szCs w:val="28"/>
        </w:rPr>
        <w:t>n, ya que siempre es falsa, independientemente del valor de verdad de p.</w:t>
      </w:r>
    </w:p>
    <w:p w14:paraId="6557EBC7" w14:textId="44EE0773" w:rsidR="00E07292" w:rsidRDefault="00E5380B" w:rsidP="00E5380B">
      <w:pPr>
        <w:jc w:val="both"/>
        <w:rPr>
          <w:sz w:val="28"/>
          <w:szCs w:val="28"/>
        </w:rPr>
      </w:pPr>
      <w:r w:rsidRPr="00E5380B">
        <w:rPr>
          <w:sz w:val="28"/>
          <w:szCs w:val="28"/>
        </w:rPr>
        <w:t xml:space="preserve">En resumen, la validez de una FBF se determina mediante la construcción de una tabla de verdad y la evaluación de la fórmula para todas las posibles asignaciones de verdad. Si la fórmula es verdadera para todas las asignaciones, entonces es una tautología, mientras </w:t>
      </w:r>
      <w:proofErr w:type="gramStart"/>
      <w:r w:rsidRPr="00E5380B">
        <w:rPr>
          <w:sz w:val="28"/>
          <w:szCs w:val="28"/>
        </w:rPr>
        <w:t>que</w:t>
      </w:r>
      <w:proofErr w:type="gramEnd"/>
      <w:r w:rsidRPr="00E5380B">
        <w:rPr>
          <w:sz w:val="28"/>
          <w:szCs w:val="28"/>
        </w:rPr>
        <w:t xml:space="preserve"> si es falsa para todas las asignaciones, entonces es una contradicción.</w:t>
      </w:r>
    </w:p>
    <w:p w14:paraId="7B2071DB" w14:textId="6D38A230" w:rsidR="00E07292" w:rsidRDefault="00E07292" w:rsidP="00E07292">
      <w:pPr>
        <w:jc w:val="both"/>
        <w:rPr>
          <w:sz w:val="28"/>
          <w:szCs w:val="28"/>
        </w:rPr>
      </w:pPr>
      <w:r w:rsidRPr="00E07292">
        <w:rPr>
          <w:sz w:val="28"/>
          <w:szCs w:val="28"/>
        </w:rPr>
        <w:t>Reglas de Inferencia Proposicional</w:t>
      </w:r>
      <w:r>
        <w:rPr>
          <w:sz w:val="28"/>
          <w:szCs w:val="28"/>
        </w:rPr>
        <w:t>:</w:t>
      </w:r>
    </w:p>
    <w:p w14:paraId="00AB2E9E" w14:textId="77777777" w:rsidR="005071B2" w:rsidRPr="005071B2" w:rsidRDefault="005071B2" w:rsidP="005071B2">
      <w:pPr>
        <w:jc w:val="both"/>
        <w:rPr>
          <w:sz w:val="28"/>
          <w:szCs w:val="28"/>
        </w:rPr>
      </w:pPr>
      <w:r w:rsidRPr="005071B2">
        <w:rPr>
          <w:sz w:val="28"/>
          <w:szCs w:val="28"/>
        </w:rPr>
        <w:t>En lógica proposicional, las reglas de inferencia son reglas que permiten deducir nuevas fórmulas a partir de fórmulas existentes. Estas reglas se utilizan en la construcción de argumentos válidos.</w:t>
      </w:r>
    </w:p>
    <w:p w14:paraId="422800FF" w14:textId="77777777" w:rsidR="005071B2" w:rsidRPr="005071B2" w:rsidRDefault="005071B2" w:rsidP="005071B2">
      <w:pPr>
        <w:jc w:val="both"/>
        <w:rPr>
          <w:sz w:val="28"/>
          <w:szCs w:val="28"/>
        </w:rPr>
      </w:pPr>
    </w:p>
    <w:p w14:paraId="13BB1250" w14:textId="77777777" w:rsidR="005071B2" w:rsidRPr="005071B2" w:rsidRDefault="005071B2" w:rsidP="005071B2">
      <w:pPr>
        <w:jc w:val="both"/>
        <w:rPr>
          <w:sz w:val="28"/>
          <w:szCs w:val="28"/>
        </w:rPr>
      </w:pPr>
      <w:r w:rsidRPr="005071B2">
        <w:rPr>
          <w:sz w:val="28"/>
          <w:szCs w:val="28"/>
        </w:rPr>
        <w:t>Las principales reglas de inferencia proposicional son:</w:t>
      </w:r>
    </w:p>
    <w:p w14:paraId="0ABA3FDD" w14:textId="77777777" w:rsidR="005071B2" w:rsidRPr="005071B2" w:rsidRDefault="005071B2" w:rsidP="005071B2">
      <w:pPr>
        <w:jc w:val="both"/>
        <w:rPr>
          <w:sz w:val="28"/>
          <w:szCs w:val="28"/>
        </w:rPr>
      </w:pPr>
    </w:p>
    <w:p w14:paraId="2630A8A0" w14:textId="77777777" w:rsidR="005071B2" w:rsidRPr="005071B2" w:rsidRDefault="005071B2" w:rsidP="005071B2">
      <w:pPr>
        <w:jc w:val="both"/>
        <w:rPr>
          <w:sz w:val="28"/>
          <w:szCs w:val="28"/>
        </w:rPr>
      </w:pPr>
      <w:r w:rsidRPr="005071B2">
        <w:rPr>
          <w:sz w:val="28"/>
          <w:szCs w:val="28"/>
        </w:rPr>
        <w:lastRenderedPageBreak/>
        <w:t>Modus Ponens: Si p implica q y p es verdadero, entonces q es verdadero. Esta regla se escribe como:</w:t>
      </w:r>
    </w:p>
    <w:p w14:paraId="33C1C377" w14:textId="77777777" w:rsidR="005071B2" w:rsidRPr="005071B2" w:rsidRDefault="005071B2" w:rsidP="005071B2">
      <w:pPr>
        <w:jc w:val="both"/>
        <w:rPr>
          <w:sz w:val="28"/>
          <w:szCs w:val="28"/>
        </w:rPr>
      </w:pPr>
      <w:r w:rsidRPr="005071B2">
        <w:rPr>
          <w:sz w:val="28"/>
          <w:szCs w:val="28"/>
        </w:rPr>
        <w:t>p → q</w:t>
      </w:r>
    </w:p>
    <w:p w14:paraId="2B746EB2" w14:textId="77777777" w:rsidR="005071B2" w:rsidRPr="005071B2" w:rsidRDefault="005071B2" w:rsidP="005071B2">
      <w:pPr>
        <w:jc w:val="both"/>
        <w:rPr>
          <w:sz w:val="28"/>
          <w:szCs w:val="28"/>
        </w:rPr>
      </w:pPr>
      <w:r w:rsidRPr="005071B2">
        <w:rPr>
          <w:sz w:val="28"/>
          <w:szCs w:val="28"/>
        </w:rPr>
        <w:t>p</w:t>
      </w:r>
    </w:p>
    <w:p w14:paraId="2CC75A90" w14:textId="77777777" w:rsidR="005071B2" w:rsidRPr="005071B2" w:rsidRDefault="005071B2" w:rsidP="005071B2">
      <w:pPr>
        <w:jc w:val="both"/>
        <w:rPr>
          <w:sz w:val="28"/>
          <w:szCs w:val="28"/>
        </w:rPr>
      </w:pPr>
      <w:r w:rsidRPr="005071B2">
        <w:rPr>
          <w:rFonts w:ascii="Cambria Math" w:hAnsi="Cambria Math" w:cs="Cambria Math"/>
          <w:sz w:val="28"/>
          <w:szCs w:val="28"/>
        </w:rPr>
        <w:t>∴</w:t>
      </w:r>
      <w:r w:rsidRPr="005071B2">
        <w:rPr>
          <w:sz w:val="28"/>
          <w:szCs w:val="28"/>
        </w:rPr>
        <w:t xml:space="preserve"> q</w:t>
      </w:r>
    </w:p>
    <w:p w14:paraId="76EA0D1E" w14:textId="77777777" w:rsidR="005071B2" w:rsidRPr="005071B2" w:rsidRDefault="005071B2" w:rsidP="005071B2">
      <w:pPr>
        <w:jc w:val="both"/>
        <w:rPr>
          <w:sz w:val="28"/>
          <w:szCs w:val="28"/>
        </w:rPr>
      </w:pPr>
    </w:p>
    <w:p w14:paraId="0C062AB1" w14:textId="77777777" w:rsidR="005071B2" w:rsidRPr="005071B2" w:rsidRDefault="005071B2" w:rsidP="005071B2">
      <w:pPr>
        <w:jc w:val="both"/>
        <w:rPr>
          <w:sz w:val="28"/>
          <w:szCs w:val="28"/>
        </w:rPr>
      </w:pPr>
      <w:r w:rsidRPr="005071B2">
        <w:rPr>
          <w:sz w:val="28"/>
          <w:szCs w:val="28"/>
        </w:rPr>
        <w:t xml:space="preserve">Modus </w:t>
      </w:r>
      <w:proofErr w:type="spellStart"/>
      <w:r w:rsidRPr="005071B2">
        <w:rPr>
          <w:sz w:val="28"/>
          <w:szCs w:val="28"/>
        </w:rPr>
        <w:t>Tollens</w:t>
      </w:r>
      <w:proofErr w:type="spellEnd"/>
      <w:r w:rsidRPr="005071B2">
        <w:rPr>
          <w:sz w:val="28"/>
          <w:szCs w:val="28"/>
        </w:rPr>
        <w:t>: Si p implica q y q es falso, entonces p es falso. Esta regla se escribe como:</w:t>
      </w:r>
    </w:p>
    <w:p w14:paraId="63A08644" w14:textId="77777777" w:rsidR="005071B2" w:rsidRPr="005071B2" w:rsidRDefault="005071B2" w:rsidP="005071B2">
      <w:pPr>
        <w:jc w:val="both"/>
        <w:rPr>
          <w:sz w:val="28"/>
          <w:szCs w:val="28"/>
        </w:rPr>
      </w:pPr>
      <w:r w:rsidRPr="005071B2">
        <w:rPr>
          <w:sz w:val="28"/>
          <w:szCs w:val="28"/>
        </w:rPr>
        <w:t>p → q</w:t>
      </w:r>
    </w:p>
    <w:p w14:paraId="204BC0DD" w14:textId="77777777" w:rsidR="005071B2" w:rsidRPr="005071B2" w:rsidRDefault="005071B2" w:rsidP="005071B2">
      <w:pPr>
        <w:jc w:val="both"/>
        <w:rPr>
          <w:sz w:val="28"/>
          <w:szCs w:val="28"/>
        </w:rPr>
      </w:pPr>
      <w:r w:rsidRPr="005071B2">
        <w:rPr>
          <w:sz w:val="28"/>
          <w:szCs w:val="28"/>
        </w:rPr>
        <w:t>¬q</w:t>
      </w:r>
    </w:p>
    <w:p w14:paraId="15328FD1" w14:textId="77777777" w:rsidR="005071B2" w:rsidRPr="005071B2" w:rsidRDefault="005071B2" w:rsidP="005071B2">
      <w:pPr>
        <w:jc w:val="both"/>
        <w:rPr>
          <w:sz w:val="28"/>
          <w:szCs w:val="28"/>
        </w:rPr>
      </w:pPr>
      <w:r w:rsidRPr="005071B2">
        <w:rPr>
          <w:rFonts w:ascii="Cambria Math" w:hAnsi="Cambria Math" w:cs="Cambria Math"/>
          <w:sz w:val="28"/>
          <w:szCs w:val="28"/>
        </w:rPr>
        <w:t>∴</w:t>
      </w:r>
      <w:r w:rsidRPr="005071B2">
        <w:rPr>
          <w:sz w:val="28"/>
          <w:szCs w:val="28"/>
        </w:rPr>
        <w:t xml:space="preserve"> </w:t>
      </w:r>
      <w:r w:rsidRPr="005071B2">
        <w:rPr>
          <w:rFonts w:ascii="Calibri" w:hAnsi="Calibri" w:cs="Calibri"/>
          <w:sz w:val="28"/>
          <w:szCs w:val="28"/>
        </w:rPr>
        <w:t>¬</w:t>
      </w:r>
      <w:r w:rsidRPr="005071B2">
        <w:rPr>
          <w:sz w:val="28"/>
          <w:szCs w:val="28"/>
        </w:rPr>
        <w:t>p</w:t>
      </w:r>
    </w:p>
    <w:p w14:paraId="4FC3FAE0" w14:textId="77777777" w:rsidR="005071B2" w:rsidRPr="005071B2" w:rsidRDefault="005071B2" w:rsidP="005071B2">
      <w:pPr>
        <w:jc w:val="both"/>
        <w:rPr>
          <w:sz w:val="28"/>
          <w:szCs w:val="28"/>
        </w:rPr>
      </w:pPr>
    </w:p>
    <w:p w14:paraId="2C7C34D3" w14:textId="77777777" w:rsidR="005071B2" w:rsidRPr="005071B2" w:rsidRDefault="005071B2" w:rsidP="005071B2">
      <w:pPr>
        <w:jc w:val="both"/>
        <w:rPr>
          <w:sz w:val="28"/>
          <w:szCs w:val="28"/>
        </w:rPr>
      </w:pPr>
      <w:r w:rsidRPr="005071B2">
        <w:rPr>
          <w:sz w:val="28"/>
          <w:szCs w:val="28"/>
        </w:rPr>
        <w:t>Silogismo Hipotético: Si p implica q y q implica r, entonces p implica r. Esta regla se escribe como:</w:t>
      </w:r>
    </w:p>
    <w:p w14:paraId="34034723" w14:textId="77777777" w:rsidR="005071B2" w:rsidRPr="005071B2" w:rsidRDefault="005071B2" w:rsidP="005071B2">
      <w:pPr>
        <w:jc w:val="both"/>
        <w:rPr>
          <w:sz w:val="28"/>
          <w:szCs w:val="28"/>
        </w:rPr>
      </w:pPr>
      <w:r w:rsidRPr="005071B2">
        <w:rPr>
          <w:sz w:val="28"/>
          <w:szCs w:val="28"/>
        </w:rPr>
        <w:t>p → q</w:t>
      </w:r>
    </w:p>
    <w:p w14:paraId="7CCCE44D" w14:textId="77777777" w:rsidR="005071B2" w:rsidRPr="005071B2" w:rsidRDefault="005071B2" w:rsidP="005071B2">
      <w:pPr>
        <w:jc w:val="both"/>
        <w:rPr>
          <w:sz w:val="28"/>
          <w:szCs w:val="28"/>
        </w:rPr>
      </w:pPr>
      <w:r w:rsidRPr="005071B2">
        <w:rPr>
          <w:sz w:val="28"/>
          <w:szCs w:val="28"/>
        </w:rPr>
        <w:t>q → r</w:t>
      </w:r>
    </w:p>
    <w:p w14:paraId="5B5F4EF7" w14:textId="77777777" w:rsidR="005071B2" w:rsidRPr="005071B2" w:rsidRDefault="005071B2" w:rsidP="005071B2">
      <w:pPr>
        <w:jc w:val="both"/>
        <w:rPr>
          <w:sz w:val="28"/>
          <w:szCs w:val="28"/>
        </w:rPr>
      </w:pPr>
      <w:r w:rsidRPr="005071B2">
        <w:rPr>
          <w:rFonts w:ascii="Cambria Math" w:hAnsi="Cambria Math" w:cs="Cambria Math"/>
          <w:sz w:val="28"/>
          <w:szCs w:val="28"/>
        </w:rPr>
        <w:t>∴</w:t>
      </w:r>
      <w:r w:rsidRPr="005071B2">
        <w:rPr>
          <w:sz w:val="28"/>
          <w:szCs w:val="28"/>
        </w:rPr>
        <w:t xml:space="preserve"> p </w:t>
      </w:r>
      <w:r w:rsidRPr="005071B2">
        <w:rPr>
          <w:rFonts w:ascii="Calibri" w:hAnsi="Calibri" w:cs="Calibri"/>
          <w:sz w:val="28"/>
          <w:szCs w:val="28"/>
        </w:rPr>
        <w:t>→</w:t>
      </w:r>
      <w:r w:rsidRPr="005071B2">
        <w:rPr>
          <w:sz w:val="28"/>
          <w:szCs w:val="28"/>
        </w:rPr>
        <w:t xml:space="preserve"> r</w:t>
      </w:r>
    </w:p>
    <w:p w14:paraId="72653045" w14:textId="77777777" w:rsidR="005071B2" w:rsidRPr="005071B2" w:rsidRDefault="005071B2" w:rsidP="005071B2">
      <w:pPr>
        <w:jc w:val="both"/>
        <w:rPr>
          <w:sz w:val="28"/>
          <w:szCs w:val="28"/>
        </w:rPr>
      </w:pPr>
    </w:p>
    <w:p w14:paraId="2EF9BF67" w14:textId="77777777" w:rsidR="005071B2" w:rsidRPr="005071B2" w:rsidRDefault="005071B2" w:rsidP="005071B2">
      <w:pPr>
        <w:jc w:val="both"/>
        <w:rPr>
          <w:sz w:val="28"/>
          <w:szCs w:val="28"/>
        </w:rPr>
      </w:pPr>
      <w:r w:rsidRPr="005071B2">
        <w:rPr>
          <w:sz w:val="28"/>
          <w:szCs w:val="28"/>
        </w:rPr>
        <w:t>Silogismo Disyuntivo: Si p o q es verdadero y p es falso, entonces q es verdadero. Esta regla se escribe como:</w:t>
      </w:r>
    </w:p>
    <w:p w14:paraId="3E30A178" w14:textId="77777777" w:rsidR="005071B2" w:rsidRPr="005071B2" w:rsidRDefault="005071B2" w:rsidP="005071B2">
      <w:pPr>
        <w:jc w:val="both"/>
        <w:rPr>
          <w:sz w:val="28"/>
          <w:szCs w:val="28"/>
        </w:rPr>
      </w:pPr>
      <w:r w:rsidRPr="005071B2">
        <w:rPr>
          <w:sz w:val="28"/>
          <w:szCs w:val="28"/>
        </w:rPr>
        <w:t xml:space="preserve">p </w:t>
      </w:r>
      <w:r w:rsidRPr="005071B2">
        <w:rPr>
          <w:rFonts w:ascii="Cambria Math" w:hAnsi="Cambria Math" w:cs="Cambria Math"/>
          <w:sz w:val="28"/>
          <w:szCs w:val="28"/>
        </w:rPr>
        <w:t>∨</w:t>
      </w:r>
      <w:r w:rsidRPr="005071B2">
        <w:rPr>
          <w:sz w:val="28"/>
          <w:szCs w:val="28"/>
        </w:rPr>
        <w:t xml:space="preserve"> q</w:t>
      </w:r>
    </w:p>
    <w:p w14:paraId="6AAF4445" w14:textId="77777777" w:rsidR="005071B2" w:rsidRPr="005071B2" w:rsidRDefault="005071B2" w:rsidP="005071B2">
      <w:pPr>
        <w:jc w:val="both"/>
        <w:rPr>
          <w:sz w:val="28"/>
          <w:szCs w:val="28"/>
        </w:rPr>
      </w:pPr>
      <w:r w:rsidRPr="005071B2">
        <w:rPr>
          <w:sz w:val="28"/>
          <w:szCs w:val="28"/>
        </w:rPr>
        <w:t>¬p</w:t>
      </w:r>
    </w:p>
    <w:p w14:paraId="60DAF670" w14:textId="77777777" w:rsidR="005071B2" w:rsidRPr="005071B2" w:rsidRDefault="005071B2" w:rsidP="005071B2">
      <w:pPr>
        <w:jc w:val="both"/>
        <w:rPr>
          <w:sz w:val="28"/>
          <w:szCs w:val="28"/>
        </w:rPr>
      </w:pPr>
      <w:r w:rsidRPr="005071B2">
        <w:rPr>
          <w:rFonts w:ascii="Cambria Math" w:hAnsi="Cambria Math" w:cs="Cambria Math"/>
          <w:sz w:val="28"/>
          <w:szCs w:val="28"/>
        </w:rPr>
        <w:t>∴</w:t>
      </w:r>
      <w:r w:rsidRPr="005071B2">
        <w:rPr>
          <w:sz w:val="28"/>
          <w:szCs w:val="28"/>
        </w:rPr>
        <w:t xml:space="preserve"> q</w:t>
      </w:r>
    </w:p>
    <w:p w14:paraId="4B2D0BB1" w14:textId="77777777" w:rsidR="005071B2" w:rsidRPr="005071B2" w:rsidRDefault="005071B2" w:rsidP="005071B2">
      <w:pPr>
        <w:jc w:val="both"/>
        <w:rPr>
          <w:sz w:val="28"/>
          <w:szCs w:val="28"/>
        </w:rPr>
      </w:pPr>
    </w:p>
    <w:p w14:paraId="1A265973" w14:textId="77777777" w:rsidR="005071B2" w:rsidRPr="005071B2" w:rsidRDefault="005071B2" w:rsidP="005071B2">
      <w:pPr>
        <w:jc w:val="both"/>
        <w:rPr>
          <w:sz w:val="28"/>
          <w:szCs w:val="28"/>
        </w:rPr>
      </w:pPr>
      <w:r w:rsidRPr="005071B2">
        <w:rPr>
          <w:sz w:val="28"/>
          <w:szCs w:val="28"/>
        </w:rPr>
        <w:t>Adición: Si p es verdadero, entonces p o q es verdadero. Esta regla se escribe como:</w:t>
      </w:r>
    </w:p>
    <w:p w14:paraId="4C424394" w14:textId="77777777" w:rsidR="005071B2" w:rsidRPr="005071B2" w:rsidRDefault="005071B2" w:rsidP="005071B2">
      <w:pPr>
        <w:jc w:val="both"/>
        <w:rPr>
          <w:sz w:val="28"/>
          <w:szCs w:val="28"/>
        </w:rPr>
      </w:pPr>
      <w:r w:rsidRPr="005071B2">
        <w:rPr>
          <w:sz w:val="28"/>
          <w:szCs w:val="28"/>
        </w:rPr>
        <w:lastRenderedPageBreak/>
        <w:t>p</w:t>
      </w:r>
    </w:p>
    <w:p w14:paraId="25276473" w14:textId="77777777" w:rsidR="005071B2" w:rsidRPr="005071B2" w:rsidRDefault="005071B2" w:rsidP="005071B2">
      <w:pPr>
        <w:jc w:val="both"/>
        <w:rPr>
          <w:sz w:val="28"/>
          <w:szCs w:val="28"/>
        </w:rPr>
      </w:pPr>
      <w:r w:rsidRPr="005071B2">
        <w:rPr>
          <w:rFonts w:ascii="Cambria Math" w:hAnsi="Cambria Math" w:cs="Cambria Math"/>
          <w:sz w:val="28"/>
          <w:szCs w:val="28"/>
        </w:rPr>
        <w:t>∴</w:t>
      </w:r>
      <w:r w:rsidRPr="005071B2">
        <w:rPr>
          <w:sz w:val="28"/>
          <w:szCs w:val="28"/>
        </w:rPr>
        <w:t xml:space="preserve"> p </w:t>
      </w:r>
      <w:r w:rsidRPr="005071B2">
        <w:rPr>
          <w:rFonts w:ascii="Cambria Math" w:hAnsi="Cambria Math" w:cs="Cambria Math"/>
          <w:sz w:val="28"/>
          <w:szCs w:val="28"/>
        </w:rPr>
        <w:t>∨</w:t>
      </w:r>
      <w:r w:rsidRPr="005071B2">
        <w:rPr>
          <w:sz w:val="28"/>
          <w:szCs w:val="28"/>
        </w:rPr>
        <w:t xml:space="preserve"> q</w:t>
      </w:r>
    </w:p>
    <w:p w14:paraId="734567E4" w14:textId="77777777" w:rsidR="005071B2" w:rsidRPr="005071B2" w:rsidRDefault="005071B2" w:rsidP="005071B2">
      <w:pPr>
        <w:jc w:val="both"/>
        <w:rPr>
          <w:sz w:val="28"/>
          <w:szCs w:val="28"/>
        </w:rPr>
      </w:pPr>
    </w:p>
    <w:p w14:paraId="48AF870B" w14:textId="77777777" w:rsidR="005071B2" w:rsidRPr="005071B2" w:rsidRDefault="005071B2" w:rsidP="005071B2">
      <w:pPr>
        <w:jc w:val="both"/>
        <w:rPr>
          <w:sz w:val="28"/>
          <w:szCs w:val="28"/>
        </w:rPr>
      </w:pPr>
      <w:r w:rsidRPr="005071B2">
        <w:rPr>
          <w:sz w:val="28"/>
          <w:szCs w:val="28"/>
        </w:rPr>
        <w:t>Simplificación: Si p y q son verdaderos, entonces p es verdadero. Esta regla se escribe como:</w:t>
      </w:r>
    </w:p>
    <w:p w14:paraId="10DC9C85" w14:textId="77777777" w:rsidR="005071B2" w:rsidRPr="005071B2" w:rsidRDefault="005071B2" w:rsidP="005071B2">
      <w:pPr>
        <w:jc w:val="both"/>
        <w:rPr>
          <w:sz w:val="28"/>
          <w:szCs w:val="28"/>
        </w:rPr>
      </w:pPr>
      <w:r w:rsidRPr="005071B2">
        <w:rPr>
          <w:sz w:val="28"/>
          <w:szCs w:val="28"/>
        </w:rPr>
        <w:t xml:space="preserve">p </w:t>
      </w:r>
      <w:r w:rsidRPr="005071B2">
        <w:rPr>
          <w:rFonts w:ascii="Cambria Math" w:hAnsi="Cambria Math" w:cs="Cambria Math"/>
          <w:sz w:val="28"/>
          <w:szCs w:val="28"/>
        </w:rPr>
        <w:t>∧</w:t>
      </w:r>
      <w:r w:rsidRPr="005071B2">
        <w:rPr>
          <w:sz w:val="28"/>
          <w:szCs w:val="28"/>
        </w:rPr>
        <w:t xml:space="preserve"> q</w:t>
      </w:r>
    </w:p>
    <w:p w14:paraId="7A6D66E4" w14:textId="77777777" w:rsidR="005071B2" w:rsidRPr="005071B2" w:rsidRDefault="005071B2" w:rsidP="005071B2">
      <w:pPr>
        <w:jc w:val="both"/>
        <w:rPr>
          <w:sz w:val="28"/>
          <w:szCs w:val="28"/>
        </w:rPr>
      </w:pPr>
      <w:r w:rsidRPr="005071B2">
        <w:rPr>
          <w:rFonts w:ascii="Cambria Math" w:hAnsi="Cambria Math" w:cs="Cambria Math"/>
          <w:sz w:val="28"/>
          <w:szCs w:val="28"/>
        </w:rPr>
        <w:t>∴</w:t>
      </w:r>
      <w:r w:rsidRPr="005071B2">
        <w:rPr>
          <w:sz w:val="28"/>
          <w:szCs w:val="28"/>
        </w:rPr>
        <w:t xml:space="preserve"> p</w:t>
      </w:r>
    </w:p>
    <w:p w14:paraId="52112B18" w14:textId="77777777" w:rsidR="005071B2" w:rsidRPr="005071B2" w:rsidRDefault="005071B2" w:rsidP="005071B2">
      <w:pPr>
        <w:jc w:val="both"/>
        <w:rPr>
          <w:sz w:val="28"/>
          <w:szCs w:val="28"/>
        </w:rPr>
      </w:pPr>
    </w:p>
    <w:p w14:paraId="77AF11B4" w14:textId="77777777" w:rsidR="005071B2" w:rsidRPr="005071B2" w:rsidRDefault="005071B2" w:rsidP="005071B2">
      <w:pPr>
        <w:jc w:val="both"/>
        <w:rPr>
          <w:sz w:val="28"/>
          <w:szCs w:val="28"/>
        </w:rPr>
      </w:pPr>
      <w:proofErr w:type="spellStart"/>
      <w:r w:rsidRPr="005071B2">
        <w:rPr>
          <w:sz w:val="28"/>
          <w:szCs w:val="28"/>
        </w:rPr>
        <w:t>Conjuncción</w:t>
      </w:r>
      <w:proofErr w:type="spellEnd"/>
      <w:r w:rsidRPr="005071B2">
        <w:rPr>
          <w:sz w:val="28"/>
          <w:szCs w:val="28"/>
        </w:rPr>
        <w:t>: Si p es verdadero y q es verdadero, entonces p y q son verdaderos. Esta regla se escribe como:</w:t>
      </w:r>
    </w:p>
    <w:p w14:paraId="12472C5E" w14:textId="77777777" w:rsidR="005071B2" w:rsidRPr="005071B2" w:rsidRDefault="005071B2" w:rsidP="005071B2">
      <w:pPr>
        <w:jc w:val="both"/>
        <w:rPr>
          <w:sz w:val="28"/>
          <w:szCs w:val="28"/>
        </w:rPr>
      </w:pPr>
      <w:r w:rsidRPr="005071B2">
        <w:rPr>
          <w:sz w:val="28"/>
          <w:szCs w:val="28"/>
        </w:rPr>
        <w:t>p</w:t>
      </w:r>
    </w:p>
    <w:p w14:paraId="4F7DBCEF" w14:textId="77777777" w:rsidR="005071B2" w:rsidRPr="005071B2" w:rsidRDefault="005071B2" w:rsidP="005071B2">
      <w:pPr>
        <w:jc w:val="both"/>
        <w:rPr>
          <w:sz w:val="28"/>
          <w:szCs w:val="28"/>
        </w:rPr>
      </w:pPr>
      <w:r w:rsidRPr="005071B2">
        <w:rPr>
          <w:sz w:val="28"/>
          <w:szCs w:val="28"/>
        </w:rPr>
        <w:t>q</w:t>
      </w:r>
    </w:p>
    <w:p w14:paraId="25C5EBCD" w14:textId="77777777" w:rsidR="005071B2" w:rsidRPr="005071B2" w:rsidRDefault="005071B2" w:rsidP="005071B2">
      <w:pPr>
        <w:jc w:val="both"/>
        <w:rPr>
          <w:sz w:val="28"/>
          <w:szCs w:val="28"/>
        </w:rPr>
      </w:pPr>
      <w:r w:rsidRPr="005071B2">
        <w:rPr>
          <w:rFonts w:ascii="Cambria Math" w:hAnsi="Cambria Math" w:cs="Cambria Math"/>
          <w:sz w:val="28"/>
          <w:szCs w:val="28"/>
        </w:rPr>
        <w:t>∴</w:t>
      </w:r>
      <w:r w:rsidRPr="005071B2">
        <w:rPr>
          <w:sz w:val="28"/>
          <w:szCs w:val="28"/>
        </w:rPr>
        <w:t xml:space="preserve"> p </w:t>
      </w:r>
      <w:r w:rsidRPr="005071B2">
        <w:rPr>
          <w:rFonts w:ascii="Cambria Math" w:hAnsi="Cambria Math" w:cs="Cambria Math"/>
          <w:sz w:val="28"/>
          <w:szCs w:val="28"/>
        </w:rPr>
        <w:t>∧</w:t>
      </w:r>
      <w:r w:rsidRPr="005071B2">
        <w:rPr>
          <w:sz w:val="28"/>
          <w:szCs w:val="28"/>
        </w:rPr>
        <w:t xml:space="preserve"> q</w:t>
      </w:r>
    </w:p>
    <w:p w14:paraId="34F3DC2F" w14:textId="77777777" w:rsidR="005071B2" w:rsidRPr="005071B2" w:rsidRDefault="005071B2" w:rsidP="005071B2">
      <w:pPr>
        <w:jc w:val="both"/>
        <w:rPr>
          <w:sz w:val="28"/>
          <w:szCs w:val="28"/>
        </w:rPr>
      </w:pPr>
    </w:p>
    <w:p w14:paraId="0A52C035" w14:textId="77777777" w:rsidR="005071B2" w:rsidRPr="005071B2" w:rsidRDefault="005071B2" w:rsidP="005071B2">
      <w:pPr>
        <w:jc w:val="both"/>
        <w:rPr>
          <w:sz w:val="28"/>
          <w:szCs w:val="28"/>
        </w:rPr>
      </w:pPr>
      <w:r w:rsidRPr="005071B2">
        <w:rPr>
          <w:sz w:val="28"/>
          <w:szCs w:val="28"/>
        </w:rPr>
        <w:t>Resolución: Si p o q es verdadero y ¬p o r es verdadero, entonces q o r es verdadero. Esta regla se escribe como:</w:t>
      </w:r>
    </w:p>
    <w:p w14:paraId="23A46F85" w14:textId="77777777" w:rsidR="005071B2" w:rsidRPr="005071B2" w:rsidRDefault="005071B2" w:rsidP="005071B2">
      <w:pPr>
        <w:jc w:val="both"/>
        <w:rPr>
          <w:sz w:val="28"/>
          <w:szCs w:val="28"/>
        </w:rPr>
      </w:pPr>
      <w:r w:rsidRPr="005071B2">
        <w:rPr>
          <w:sz w:val="28"/>
          <w:szCs w:val="28"/>
        </w:rPr>
        <w:t xml:space="preserve">p </w:t>
      </w:r>
      <w:r w:rsidRPr="005071B2">
        <w:rPr>
          <w:rFonts w:ascii="Cambria Math" w:hAnsi="Cambria Math" w:cs="Cambria Math"/>
          <w:sz w:val="28"/>
          <w:szCs w:val="28"/>
        </w:rPr>
        <w:t>∨</w:t>
      </w:r>
      <w:r w:rsidRPr="005071B2">
        <w:rPr>
          <w:sz w:val="28"/>
          <w:szCs w:val="28"/>
        </w:rPr>
        <w:t xml:space="preserve"> q</w:t>
      </w:r>
    </w:p>
    <w:p w14:paraId="765718FB" w14:textId="77777777" w:rsidR="005071B2" w:rsidRPr="005071B2" w:rsidRDefault="005071B2" w:rsidP="005071B2">
      <w:pPr>
        <w:jc w:val="both"/>
        <w:rPr>
          <w:sz w:val="28"/>
          <w:szCs w:val="28"/>
        </w:rPr>
      </w:pPr>
      <w:r w:rsidRPr="005071B2">
        <w:rPr>
          <w:sz w:val="28"/>
          <w:szCs w:val="28"/>
        </w:rPr>
        <w:t xml:space="preserve">¬p </w:t>
      </w:r>
      <w:r w:rsidRPr="005071B2">
        <w:rPr>
          <w:rFonts w:ascii="Cambria Math" w:hAnsi="Cambria Math" w:cs="Cambria Math"/>
          <w:sz w:val="28"/>
          <w:szCs w:val="28"/>
        </w:rPr>
        <w:t>∨</w:t>
      </w:r>
      <w:r w:rsidRPr="005071B2">
        <w:rPr>
          <w:sz w:val="28"/>
          <w:szCs w:val="28"/>
        </w:rPr>
        <w:t xml:space="preserve"> r</w:t>
      </w:r>
    </w:p>
    <w:p w14:paraId="066642F5" w14:textId="77777777" w:rsidR="005071B2" w:rsidRPr="005071B2" w:rsidRDefault="005071B2" w:rsidP="005071B2">
      <w:pPr>
        <w:jc w:val="both"/>
        <w:rPr>
          <w:sz w:val="28"/>
          <w:szCs w:val="28"/>
        </w:rPr>
      </w:pPr>
      <w:r w:rsidRPr="005071B2">
        <w:rPr>
          <w:rFonts w:ascii="Cambria Math" w:hAnsi="Cambria Math" w:cs="Cambria Math"/>
          <w:sz w:val="28"/>
          <w:szCs w:val="28"/>
        </w:rPr>
        <w:t>∴</w:t>
      </w:r>
      <w:r w:rsidRPr="005071B2">
        <w:rPr>
          <w:sz w:val="28"/>
          <w:szCs w:val="28"/>
        </w:rPr>
        <w:t xml:space="preserve"> q </w:t>
      </w:r>
      <w:r w:rsidRPr="005071B2">
        <w:rPr>
          <w:rFonts w:ascii="Cambria Math" w:hAnsi="Cambria Math" w:cs="Cambria Math"/>
          <w:sz w:val="28"/>
          <w:szCs w:val="28"/>
        </w:rPr>
        <w:t>∨</w:t>
      </w:r>
      <w:r w:rsidRPr="005071B2">
        <w:rPr>
          <w:sz w:val="28"/>
          <w:szCs w:val="28"/>
        </w:rPr>
        <w:t xml:space="preserve"> r</w:t>
      </w:r>
    </w:p>
    <w:p w14:paraId="1C236887" w14:textId="77777777" w:rsidR="005071B2" w:rsidRPr="005071B2" w:rsidRDefault="005071B2" w:rsidP="005071B2">
      <w:pPr>
        <w:jc w:val="both"/>
        <w:rPr>
          <w:sz w:val="28"/>
          <w:szCs w:val="28"/>
        </w:rPr>
      </w:pPr>
    </w:p>
    <w:p w14:paraId="2DD475F9" w14:textId="156DCD60" w:rsidR="00E07292" w:rsidRDefault="005071B2" w:rsidP="005071B2">
      <w:pPr>
        <w:jc w:val="both"/>
        <w:rPr>
          <w:sz w:val="28"/>
          <w:szCs w:val="28"/>
        </w:rPr>
      </w:pPr>
      <w:r w:rsidRPr="005071B2">
        <w:rPr>
          <w:sz w:val="28"/>
          <w:szCs w:val="28"/>
        </w:rPr>
        <w:t>Estas son las principales reglas de inferencia proposicional utilizadas en la lógica proposicional. Con el uso de estas reglas, se pueden construir argumentos válidos y deducir nuevas fórmulas a partir de las fórmulas existentes.</w:t>
      </w:r>
    </w:p>
    <w:p w14:paraId="36EB8E50" w14:textId="30B2F324" w:rsidR="00E07292" w:rsidRDefault="00E07292" w:rsidP="00E07292">
      <w:pPr>
        <w:jc w:val="both"/>
        <w:rPr>
          <w:sz w:val="28"/>
          <w:szCs w:val="28"/>
        </w:rPr>
      </w:pPr>
      <w:r w:rsidRPr="00E07292">
        <w:rPr>
          <w:sz w:val="28"/>
          <w:szCs w:val="28"/>
        </w:rPr>
        <w:t>Lógica de Predicados y Cuantificadores</w:t>
      </w:r>
      <w:r>
        <w:rPr>
          <w:sz w:val="28"/>
          <w:szCs w:val="28"/>
        </w:rPr>
        <w:t>:</w:t>
      </w:r>
    </w:p>
    <w:p w14:paraId="0FAFF4EE" w14:textId="77777777" w:rsidR="00E07292" w:rsidRDefault="00E07292" w:rsidP="00E07292">
      <w:pPr>
        <w:jc w:val="both"/>
        <w:rPr>
          <w:sz w:val="28"/>
          <w:szCs w:val="28"/>
        </w:rPr>
      </w:pPr>
    </w:p>
    <w:p w14:paraId="2AE6FFD8" w14:textId="496B8264" w:rsidR="002529B1" w:rsidRDefault="00E07292" w:rsidP="00E07292">
      <w:pPr>
        <w:jc w:val="both"/>
        <w:rPr>
          <w:sz w:val="28"/>
          <w:szCs w:val="28"/>
        </w:rPr>
      </w:pPr>
      <w:r w:rsidRPr="00E07292">
        <w:rPr>
          <w:sz w:val="28"/>
          <w:szCs w:val="28"/>
        </w:rPr>
        <w:lastRenderedPageBreak/>
        <w:t>Álgebra de Boole</w:t>
      </w:r>
      <w:r>
        <w:rPr>
          <w:sz w:val="28"/>
          <w:szCs w:val="28"/>
        </w:rPr>
        <w:t>:</w:t>
      </w:r>
    </w:p>
    <w:p w14:paraId="3C762380" w14:textId="1B3CB1EE" w:rsidR="00E07292" w:rsidRDefault="00E07292" w:rsidP="00E07292">
      <w:pPr>
        <w:jc w:val="both"/>
        <w:rPr>
          <w:sz w:val="28"/>
          <w:szCs w:val="28"/>
        </w:rPr>
      </w:pPr>
    </w:p>
    <w:p w14:paraId="0282B56E" w14:textId="6552AD55" w:rsidR="00E07292" w:rsidRPr="002529B1" w:rsidRDefault="00E07292" w:rsidP="00E07292">
      <w:pPr>
        <w:jc w:val="both"/>
        <w:rPr>
          <w:sz w:val="28"/>
          <w:szCs w:val="28"/>
        </w:rPr>
      </w:pPr>
      <w:r w:rsidRPr="00E07292">
        <w:rPr>
          <w:sz w:val="28"/>
          <w:szCs w:val="28"/>
        </w:rPr>
        <w:t>Circuitos Digitales:</w:t>
      </w:r>
    </w:p>
    <w:sectPr w:rsidR="00E07292" w:rsidRPr="002529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B1"/>
    <w:rsid w:val="00192E22"/>
    <w:rsid w:val="002529B1"/>
    <w:rsid w:val="004C07B8"/>
    <w:rsid w:val="005071B2"/>
    <w:rsid w:val="005860AC"/>
    <w:rsid w:val="00A34E05"/>
    <w:rsid w:val="00A67A5E"/>
    <w:rsid w:val="00BB7925"/>
    <w:rsid w:val="00CF47F8"/>
    <w:rsid w:val="00D07F04"/>
    <w:rsid w:val="00E07292"/>
    <w:rsid w:val="00E538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2E1A"/>
  <w15:chartTrackingRefBased/>
  <w15:docId w15:val="{BB9E2980-EA38-4CC1-82FA-A172EE31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1131</Words>
  <Characters>6223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JUAREZ MARTINEZ</dc:creator>
  <cp:keywords/>
  <dc:description/>
  <cp:lastModifiedBy>URIEL JUAREZ MARTINEZ</cp:lastModifiedBy>
  <cp:revision>4</cp:revision>
  <dcterms:created xsi:type="dcterms:W3CDTF">2023-03-06T21:34:00Z</dcterms:created>
  <dcterms:modified xsi:type="dcterms:W3CDTF">2023-03-10T21:47:00Z</dcterms:modified>
</cp:coreProperties>
</file>