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C07AD" w14:textId="510A335F" w:rsidR="006B1B80" w:rsidRPr="00D53F14" w:rsidRDefault="00D53F14" w:rsidP="00410871">
      <w:pPr>
        <w:pStyle w:val="Heading1"/>
      </w:pPr>
      <w:r w:rsidRPr="00D53F14">
        <w:t>ASTRO</w:t>
      </w:r>
      <w:r w:rsidR="009E5324">
        <w:t>N</w:t>
      </w:r>
    </w:p>
    <w:p w14:paraId="4F4F3FC7" w14:textId="77777777" w:rsidR="006B1B80" w:rsidRDefault="006B1B80" w:rsidP="00410871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</w:p>
    <w:p w14:paraId="0DDBE991" w14:textId="77777777" w:rsidR="00BA0337" w:rsidRDefault="007F69DE" w:rsidP="00410871">
      <w:pPr>
        <w:pStyle w:val="Heading2"/>
        <w:ind w:left="567" w:hanging="567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Revision history.</w:t>
      </w:r>
      <w:r w:rsidR="00BA0337" w:rsidRPr="00BA0337">
        <w:rPr>
          <w:rFonts w:eastAsia="Times New Roman"/>
          <w:lang w:eastAsia="en-GB"/>
        </w:rPr>
        <w:t> </w:t>
      </w:r>
    </w:p>
    <w:p w14:paraId="489C0690" w14:textId="77777777" w:rsidR="0018196E" w:rsidRDefault="005F6555" w:rsidP="0018196E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0.00</w:t>
      </w:r>
      <w:r w:rsidR="00917299">
        <w:rPr>
          <w:rFonts w:eastAsia="Times New Roman" w:cs="Arial"/>
          <w:szCs w:val="20"/>
          <w:lang w:eastAsia="en-GB"/>
        </w:rPr>
        <w:t xml:space="preserve">   </w:t>
      </w:r>
      <w:r w:rsidR="0018196E">
        <w:rPr>
          <w:rFonts w:eastAsia="Times New Roman" w:cs="Arial"/>
          <w:szCs w:val="20"/>
          <w:lang w:eastAsia="en-GB"/>
        </w:rPr>
        <w:t xml:space="preserve">08 </w:t>
      </w:r>
      <w:r>
        <w:rPr>
          <w:rFonts w:eastAsia="Times New Roman" w:cs="Arial"/>
          <w:szCs w:val="20"/>
          <w:lang w:eastAsia="en-GB"/>
        </w:rPr>
        <w:t>Oct</w:t>
      </w:r>
      <w:r w:rsidR="0018196E">
        <w:rPr>
          <w:rFonts w:eastAsia="Times New Roman" w:cs="Arial"/>
          <w:szCs w:val="20"/>
          <w:lang w:eastAsia="en-GB"/>
        </w:rPr>
        <w:t xml:space="preserve"> 2015</w:t>
      </w:r>
    </w:p>
    <w:p w14:paraId="24B4A692" w14:textId="77777777" w:rsidR="005F6555" w:rsidRPr="0018196E" w:rsidRDefault="005F6555" w:rsidP="0018196E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18196E">
        <w:rPr>
          <w:rFonts w:eastAsia="Times New Roman" w:cs="Arial"/>
          <w:szCs w:val="20"/>
          <w:lang w:eastAsia="en-GB"/>
        </w:rPr>
        <w:t>Initial test version.</w:t>
      </w:r>
    </w:p>
    <w:p w14:paraId="4166E3DD" w14:textId="77777777" w:rsidR="00A66AB6" w:rsidRDefault="00A66AB6" w:rsidP="00917299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</w:p>
    <w:p w14:paraId="2340714D" w14:textId="77777777" w:rsidR="00A66AB6" w:rsidRDefault="005F6555" w:rsidP="00917299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0.01</w:t>
      </w:r>
      <w:r>
        <w:rPr>
          <w:rFonts w:eastAsia="Times New Roman" w:cs="Arial"/>
          <w:szCs w:val="20"/>
          <w:lang w:eastAsia="en-GB"/>
        </w:rPr>
        <w:tab/>
      </w:r>
      <w:r w:rsidR="0018196E">
        <w:rPr>
          <w:rFonts w:eastAsia="Times New Roman" w:cs="Arial"/>
          <w:szCs w:val="20"/>
          <w:lang w:eastAsia="en-GB"/>
        </w:rPr>
        <w:t xml:space="preserve">08 </w:t>
      </w:r>
      <w:r>
        <w:rPr>
          <w:rFonts w:eastAsia="Times New Roman" w:cs="Arial"/>
          <w:szCs w:val="20"/>
          <w:lang w:eastAsia="en-GB"/>
        </w:rPr>
        <w:t xml:space="preserve">Oct </w:t>
      </w:r>
      <w:r w:rsidR="0018196E">
        <w:rPr>
          <w:rFonts w:eastAsia="Times New Roman" w:cs="Arial"/>
          <w:szCs w:val="20"/>
          <w:lang w:eastAsia="en-GB"/>
        </w:rPr>
        <w:t>2015</w:t>
      </w:r>
    </w:p>
    <w:p w14:paraId="7A474C8B" w14:textId="77777777" w:rsidR="005F6555" w:rsidRPr="00AB4272" w:rsidRDefault="005F6555" w:rsidP="00AB4272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AB4272">
        <w:rPr>
          <w:rFonts w:eastAsia="Times New Roman" w:cs="Arial"/>
          <w:szCs w:val="20"/>
          <w:lang w:eastAsia="en-GB"/>
        </w:rPr>
        <w:t>Notes transferred from Workbook to this MS Word file.</w:t>
      </w:r>
    </w:p>
    <w:p w14:paraId="1C506BD5" w14:textId="77777777" w:rsidR="00A66AB6" w:rsidRDefault="00A66AB6" w:rsidP="00917299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</w:p>
    <w:p w14:paraId="54457D41" w14:textId="77777777" w:rsidR="00A66AB6" w:rsidRDefault="00C21BD1" w:rsidP="00917299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0.02</w:t>
      </w:r>
      <w:r w:rsidR="005F6555">
        <w:rPr>
          <w:rFonts w:eastAsia="Times New Roman" w:cs="Arial"/>
          <w:szCs w:val="20"/>
          <w:lang w:eastAsia="en-GB"/>
        </w:rPr>
        <w:tab/>
      </w:r>
      <w:r w:rsidR="0018196E">
        <w:rPr>
          <w:rFonts w:eastAsia="Times New Roman" w:cs="Arial"/>
          <w:szCs w:val="20"/>
          <w:lang w:eastAsia="en-GB"/>
        </w:rPr>
        <w:t>11</w:t>
      </w:r>
      <w:r>
        <w:rPr>
          <w:rFonts w:eastAsia="Times New Roman" w:cs="Arial"/>
          <w:szCs w:val="20"/>
          <w:lang w:eastAsia="en-GB"/>
        </w:rPr>
        <w:t xml:space="preserve">Oct </w:t>
      </w:r>
      <w:r w:rsidR="0018196E">
        <w:rPr>
          <w:rFonts w:eastAsia="Times New Roman" w:cs="Arial"/>
          <w:szCs w:val="20"/>
          <w:lang w:eastAsia="en-GB"/>
        </w:rPr>
        <w:t>2015</w:t>
      </w:r>
    </w:p>
    <w:p w14:paraId="08E30D45" w14:textId="77777777" w:rsidR="00C21BD1" w:rsidRPr="00A66AB6" w:rsidRDefault="00B31B4B" w:rsidP="00A66A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A66AB6">
        <w:rPr>
          <w:rFonts w:eastAsia="Times New Roman" w:cs="Arial"/>
          <w:szCs w:val="20"/>
          <w:lang w:eastAsia="en-GB"/>
        </w:rPr>
        <w:t>Developer’s initial external data connections removed</w:t>
      </w:r>
      <w:r w:rsidR="00A66AB6" w:rsidRPr="00A66AB6">
        <w:rPr>
          <w:rFonts w:eastAsia="Times New Roman" w:cs="Arial"/>
          <w:szCs w:val="20"/>
          <w:lang w:eastAsia="en-GB"/>
        </w:rPr>
        <w:t>.</w:t>
      </w:r>
    </w:p>
    <w:p w14:paraId="0980BDB4" w14:textId="77777777" w:rsidR="00B31B4B" w:rsidRPr="00A66AB6" w:rsidRDefault="00A66AB6" w:rsidP="00A66A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A66AB6">
        <w:rPr>
          <w:rFonts w:eastAsia="Times New Roman" w:cs="Arial"/>
          <w:szCs w:val="20"/>
          <w:lang w:eastAsia="en-GB"/>
        </w:rPr>
        <w:t>H</w:t>
      </w:r>
      <w:r w:rsidR="00D53F14" w:rsidRPr="00A66AB6">
        <w:rPr>
          <w:rFonts w:eastAsia="Times New Roman" w:cs="Arial"/>
          <w:szCs w:val="20"/>
          <w:lang w:eastAsia="en-GB"/>
        </w:rPr>
        <w:t>armonise</w:t>
      </w:r>
      <w:r w:rsidR="00B31B4B" w:rsidRPr="00A66AB6">
        <w:rPr>
          <w:rFonts w:eastAsia="Times New Roman" w:cs="Arial"/>
          <w:szCs w:val="20"/>
          <w:lang w:eastAsia="en-GB"/>
        </w:rPr>
        <w:t>d</w:t>
      </w:r>
      <w:r w:rsidR="00D53F14" w:rsidRPr="00A66AB6">
        <w:rPr>
          <w:rFonts w:eastAsia="Times New Roman" w:cs="Arial"/>
          <w:szCs w:val="20"/>
          <w:lang w:eastAsia="en-GB"/>
        </w:rPr>
        <w:t xml:space="preserve"> common parts of Computer &amp; Manual sheets. </w:t>
      </w:r>
      <w:r w:rsidR="00C21BD1" w:rsidRPr="00A66AB6">
        <w:rPr>
          <w:rFonts w:eastAsia="Times New Roman" w:cs="Arial"/>
          <w:szCs w:val="20"/>
          <w:lang w:eastAsia="en-GB"/>
        </w:rPr>
        <w:t xml:space="preserve"> (Styles, cell sizes, borders etc.)</w:t>
      </w:r>
      <w:r w:rsidR="00B31B4B" w:rsidRPr="00A66AB6">
        <w:rPr>
          <w:rFonts w:eastAsia="Times New Roman" w:cs="Arial"/>
          <w:szCs w:val="20"/>
          <w:lang w:eastAsia="en-GB"/>
        </w:rPr>
        <w:t xml:space="preserve"> </w:t>
      </w:r>
    </w:p>
    <w:p w14:paraId="2AFA4742" w14:textId="77777777" w:rsidR="005F6555" w:rsidRPr="00A66AB6" w:rsidRDefault="005F6555" w:rsidP="00A66A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A66AB6">
        <w:rPr>
          <w:rFonts w:eastAsia="Times New Roman" w:cs="Arial"/>
          <w:szCs w:val="20"/>
          <w:lang w:eastAsia="en-GB"/>
        </w:rPr>
        <w:t>File size reduced from 35Mb to 4Mb. (Removed formatting from empty cells outside work areas.)</w:t>
      </w:r>
    </w:p>
    <w:p w14:paraId="5E8C708A" w14:textId="77777777" w:rsidR="00AB4272" w:rsidRDefault="00574BD7" w:rsidP="00A66A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Version number &amp; date added to trhc.</w:t>
      </w:r>
    </w:p>
    <w:p w14:paraId="4CC63580" w14:textId="77777777" w:rsidR="007E7BB4" w:rsidRDefault="007E7BB4" w:rsidP="00A66AB6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Rigil Kent note added (see </w:t>
      </w:r>
      <w:r w:rsidR="00555351">
        <w:rPr>
          <w:rFonts w:eastAsia="Times New Roman" w:cs="Arial"/>
          <w:szCs w:val="20"/>
          <w:lang w:eastAsia="en-GB"/>
        </w:rPr>
        <w:t>calculation notes</w:t>
      </w:r>
      <w:r w:rsidR="0018196E">
        <w:rPr>
          <w:rFonts w:eastAsia="Times New Roman" w:cs="Arial"/>
          <w:szCs w:val="20"/>
          <w:lang w:eastAsia="en-GB"/>
        </w:rPr>
        <w:t xml:space="preserve"> </w:t>
      </w:r>
      <w:r>
        <w:rPr>
          <w:rFonts w:eastAsia="Times New Roman" w:cs="Arial"/>
          <w:szCs w:val="20"/>
          <w:lang w:eastAsia="en-GB"/>
        </w:rPr>
        <w:t>above)</w:t>
      </w:r>
    </w:p>
    <w:p w14:paraId="6AFF4165" w14:textId="77777777" w:rsidR="00D02532" w:rsidRDefault="00D02532" w:rsidP="00D02532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5D7CADFC" w14:textId="77777777" w:rsidR="00D02532" w:rsidRDefault="00D02532" w:rsidP="00D02532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0.03</w:t>
      </w:r>
      <w:r>
        <w:rPr>
          <w:rFonts w:eastAsia="Times New Roman" w:cs="Arial"/>
          <w:szCs w:val="20"/>
          <w:lang w:eastAsia="en-GB"/>
        </w:rPr>
        <w:tab/>
      </w:r>
      <w:r w:rsidR="0018196E">
        <w:rPr>
          <w:rFonts w:eastAsia="Times New Roman" w:cs="Arial"/>
          <w:szCs w:val="20"/>
          <w:lang w:eastAsia="en-GB"/>
        </w:rPr>
        <w:t xml:space="preserve">13 </w:t>
      </w:r>
      <w:r>
        <w:rPr>
          <w:rFonts w:eastAsia="Times New Roman" w:cs="Arial"/>
          <w:szCs w:val="20"/>
          <w:lang w:eastAsia="en-GB"/>
        </w:rPr>
        <w:t xml:space="preserve">Oct </w:t>
      </w:r>
      <w:r w:rsidR="0018196E">
        <w:rPr>
          <w:rFonts w:eastAsia="Times New Roman" w:cs="Arial"/>
          <w:szCs w:val="20"/>
          <w:lang w:eastAsia="en-GB"/>
        </w:rPr>
        <w:t>2015</w:t>
      </w:r>
    </w:p>
    <w:p w14:paraId="132B84C6" w14:textId="77777777" w:rsidR="00D02532" w:rsidRDefault="0018196E" w:rsidP="00D025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Suspected b</w:t>
      </w:r>
      <w:r w:rsidR="00D02532">
        <w:rPr>
          <w:rFonts w:eastAsia="Times New Roman" w:cs="Arial"/>
          <w:szCs w:val="20"/>
          <w:lang w:eastAsia="en-GB"/>
        </w:rPr>
        <w:t xml:space="preserve">ug </w:t>
      </w:r>
      <w:r w:rsidR="00202CDB">
        <w:rPr>
          <w:rFonts w:eastAsia="Times New Roman" w:cs="Arial"/>
          <w:szCs w:val="20"/>
          <w:lang w:eastAsia="en-GB"/>
        </w:rPr>
        <w:t>located</w:t>
      </w:r>
      <w:r w:rsidR="00D02532">
        <w:rPr>
          <w:rFonts w:eastAsia="Times New Roman" w:cs="Arial"/>
          <w:szCs w:val="20"/>
          <w:lang w:eastAsia="en-GB"/>
        </w:rPr>
        <w:t xml:space="preserve"> in conversion</w:t>
      </w:r>
      <w:r w:rsidR="00CB1C00">
        <w:rPr>
          <w:rFonts w:eastAsia="Times New Roman" w:cs="Arial"/>
          <w:szCs w:val="20"/>
          <w:lang w:eastAsia="en-GB"/>
        </w:rPr>
        <w:t xml:space="preserve"> formula</w:t>
      </w:r>
      <w:r w:rsidR="00D02532">
        <w:rPr>
          <w:rFonts w:eastAsia="Times New Roman" w:cs="Arial"/>
          <w:szCs w:val="20"/>
          <w:lang w:eastAsia="en-GB"/>
        </w:rPr>
        <w:t xml:space="preserve"> from D.d to D M.m for </w:t>
      </w:r>
      <w:r w:rsidR="00CB1C00">
        <w:rPr>
          <w:rFonts w:eastAsia="Times New Roman" w:cs="Arial"/>
          <w:szCs w:val="20"/>
          <w:lang w:eastAsia="en-GB"/>
        </w:rPr>
        <w:t xml:space="preserve">(exactly integer) negative </w:t>
      </w:r>
      <w:r w:rsidR="00D02532">
        <w:rPr>
          <w:rFonts w:eastAsia="Times New Roman" w:cs="Arial"/>
          <w:szCs w:val="20"/>
          <w:lang w:eastAsia="en-GB"/>
        </w:rPr>
        <w:t>numbers</w:t>
      </w:r>
      <w:r w:rsidR="00CB1C00">
        <w:rPr>
          <w:rFonts w:eastAsia="Times New Roman" w:cs="Arial"/>
          <w:szCs w:val="20"/>
          <w:lang w:eastAsia="en-GB"/>
        </w:rPr>
        <w:t>.</w:t>
      </w:r>
      <w:r w:rsidR="00D02532">
        <w:rPr>
          <w:rFonts w:eastAsia="Times New Roman" w:cs="Arial"/>
          <w:szCs w:val="20"/>
          <w:lang w:eastAsia="en-GB"/>
        </w:rPr>
        <w:t xml:space="preserve"> </w:t>
      </w:r>
      <w:r w:rsidR="00202CDB">
        <w:rPr>
          <w:rFonts w:eastAsia="Times New Roman" w:cs="Arial"/>
          <w:szCs w:val="20"/>
          <w:lang w:eastAsia="en-GB"/>
        </w:rPr>
        <w:t>All instances where negatives possible r</w:t>
      </w:r>
      <w:r w:rsidR="00D02532">
        <w:rPr>
          <w:rFonts w:eastAsia="Times New Roman" w:cs="Arial"/>
          <w:szCs w:val="20"/>
          <w:lang w:eastAsia="en-GB"/>
        </w:rPr>
        <w:t>e</w:t>
      </w:r>
      <w:r w:rsidR="00CB1C00">
        <w:rPr>
          <w:rFonts w:eastAsia="Times New Roman" w:cs="Arial"/>
          <w:szCs w:val="20"/>
          <w:lang w:eastAsia="en-GB"/>
        </w:rPr>
        <w:t>-</w:t>
      </w:r>
      <w:r w:rsidR="00D02532">
        <w:rPr>
          <w:rFonts w:eastAsia="Times New Roman" w:cs="Arial"/>
          <w:szCs w:val="20"/>
          <w:lang w:eastAsia="en-GB"/>
        </w:rPr>
        <w:t>coded using string manipulation i/o int/abs math functions.</w:t>
      </w:r>
      <w:r w:rsidR="00202CDB">
        <w:rPr>
          <w:rFonts w:eastAsia="Times New Roman" w:cs="Arial"/>
          <w:szCs w:val="20"/>
          <w:lang w:eastAsia="en-GB"/>
        </w:rPr>
        <w:t xml:space="preserve"> Positive only instances unchanged.</w:t>
      </w:r>
    </w:p>
    <w:p w14:paraId="07916CCF" w14:textId="77777777" w:rsidR="0018196E" w:rsidRPr="00D02532" w:rsidRDefault="0018196E" w:rsidP="00D02532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Unknown body logic retested – no faults found.</w:t>
      </w:r>
    </w:p>
    <w:p w14:paraId="7108029C" w14:textId="77777777" w:rsidR="00A66AB6" w:rsidRPr="005F6555" w:rsidRDefault="00A66AB6" w:rsidP="00A66AB6">
      <w:pPr>
        <w:spacing w:after="0" w:line="240" w:lineRule="auto"/>
        <w:ind w:left="426" w:hanging="426"/>
        <w:rPr>
          <w:rFonts w:eastAsia="Times New Roman" w:cs="Arial"/>
          <w:szCs w:val="20"/>
          <w:lang w:eastAsia="en-GB"/>
        </w:rPr>
      </w:pPr>
    </w:p>
    <w:p w14:paraId="5B590A77" w14:textId="763B2ABF" w:rsidR="00D53F14" w:rsidRDefault="004C1801" w:rsidP="00917299">
      <w:pPr>
        <w:spacing w:after="0" w:line="240" w:lineRule="auto"/>
        <w:ind w:left="567" w:hanging="567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0.04</w:t>
      </w:r>
      <w:r>
        <w:rPr>
          <w:rFonts w:eastAsia="Times New Roman" w:cs="Arial"/>
          <w:szCs w:val="20"/>
          <w:lang w:eastAsia="en-GB"/>
        </w:rPr>
        <w:tab/>
      </w:r>
      <w:r>
        <w:rPr>
          <w:rFonts w:eastAsia="Times New Roman" w:cs="Arial"/>
          <w:szCs w:val="20"/>
          <w:lang w:eastAsia="en-GB"/>
        </w:rPr>
        <w:tab/>
        <w:t>16</w:t>
      </w:r>
      <w:r w:rsidR="00B914D1">
        <w:rPr>
          <w:rFonts w:eastAsia="Times New Roman" w:cs="Arial"/>
          <w:szCs w:val="20"/>
          <w:lang w:eastAsia="en-GB"/>
        </w:rPr>
        <w:t xml:space="preserve"> Oct 2015</w:t>
      </w:r>
    </w:p>
    <w:p w14:paraId="5AE8475F" w14:textId="3DFB741E" w:rsidR="00B914D1" w:rsidRDefault="00B46456" w:rsidP="00B914D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New formula for D.d to D</w:t>
      </w:r>
      <w:r w:rsidR="00B914D1">
        <w:rPr>
          <w:rFonts w:eastAsia="Times New Roman" w:cs="Arial"/>
          <w:szCs w:val="20"/>
          <w:lang w:eastAsia="en-GB"/>
        </w:rPr>
        <w:t>M.m conversion now used throughout for consistency.</w:t>
      </w:r>
    </w:p>
    <w:p w14:paraId="22AC45E3" w14:textId="5B356A1F" w:rsidR="00B914D1" w:rsidRDefault="00B914D1" w:rsidP="00B914D1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Converter for Ft -&gt; Metres, Fahrenheit-&gt;Celsius &amp; In Hg -&gt;hPa added to Manual Almanac sheet.</w:t>
      </w:r>
    </w:p>
    <w:p w14:paraId="146B895D" w14:textId="16E6D4EB" w:rsidR="00C8354A" w:rsidRDefault="004C1801" w:rsidP="00C8354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COT() function in cell G31 (</w:t>
      </w:r>
      <w:r w:rsidR="003C6CF9">
        <w:rPr>
          <w:rFonts w:eastAsia="Times New Roman" w:cs="Arial"/>
          <w:szCs w:val="20"/>
          <w:lang w:eastAsia="en-GB"/>
        </w:rPr>
        <w:t xml:space="preserve">hidden - </w:t>
      </w:r>
      <w:r>
        <w:rPr>
          <w:rFonts w:eastAsia="Times New Roman" w:cs="Arial"/>
          <w:szCs w:val="20"/>
          <w:lang w:eastAsia="en-GB"/>
        </w:rPr>
        <w:t xml:space="preserve">both sheets) replaced by 1/TAN() for compatibility with </w:t>
      </w:r>
      <w:r w:rsidR="0010601E">
        <w:rPr>
          <w:rFonts w:eastAsia="Times New Roman" w:cs="Arial"/>
          <w:szCs w:val="20"/>
          <w:lang w:eastAsia="en-GB"/>
        </w:rPr>
        <w:t>earlier Excel ver</w:t>
      </w:r>
      <w:r>
        <w:rPr>
          <w:rFonts w:eastAsia="Times New Roman" w:cs="Arial"/>
          <w:szCs w:val="20"/>
          <w:lang w:eastAsia="en-GB"/>
        </w:rPr>
        <w:t>sions.</w:t>
      </w:r>
    </w:p>
    <w:p w14:paraId="3082FB10" w14:textId="77777777" w:rsidR="00C8354A" w:rsidRPr="00C8354A" w:rsidRDefault="00C8354A" w:rsidP="00C8354A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4AD375AD" w14:textId="35296A6E" w:rsidR="00C8354A" w:rsidRDefault="00C8354A" w:rsidP="00C8354A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0.05</w:t>
      </w:r>
      <w:r>
        <w:rPr>
          <w:rFonts w:eastAsia="Times New Roman" w:cs="Arial"/>
          <w:szCs w:val="20"/>
          <w:lang w:eastAsia="en-GB"/>
        </w:rPr>
        <w:tab/>
        <w:t>23 Oct 2015</w:t>
      </w:r>
    </w:p>
    <w:p w14:paraId="10E4CE36" w14:textId="4A9B415B" w:rsidR="00C8354A" w:rsidRDefault="00C8354A" w:rsidP="00C8354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Aries sheet “Rigil Kent.” changed to “Rigil Kent” (period omitted – caused havoc with MATCH function!)</w:t>
      </w:r>
    </w:p>
    <w:p w14:paraId="57278DB3" w14:textId="24A0B349" w:rsidR="00C8354A" w:rsidRDefault="00C8354A" w:rsidP="00C8354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Magnitude </w:t>
      </w:r>
      <w:r w:rsidR="0071516D">
        <w:rPr>
          <w:rFonts w:eastAsia="Times New Roman" w:cs="Arial"/>
          <w:szCs w:val="20"/>
          <w:lang w:eastAsia="en-GB"/>
        </w:rPr>
        <w:t>brighter than 1</w:t>
      </w:r>
      <w:r>
        <w:rPr>
          <w:rFonts w:eastAsia="Times New Roman" w:cs="Arial"/>
          <w:szCs w:val="20"/>
          <w:lang w:eastAsia="en-GB"/>
        </w:rPr>
        <w:t>.5 star names now in UPPER CASE.</w:t>
      </w:r>
    </w:p>
    <w:p w14:paraId="629349B1" w14:textId="77777777" w:rsidR="006A4A41" w:rsidRDefault="006A4A41" w:rsidP="006A4A41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477EE4D7" w14:textId="57A56FB1" w:rsidR="006A4A41" w:rsidRDefault="006A4A41" w:rsidP="006A4A41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0.06</w:t>
      </w:r>
      <w:r>
        <w:rPr>
          <w:rFonts w:eastAsia="Times New Roman" w:cs="Arial"/>
          <w:szCs w:val="20"/>
          <w:lang w:eastAsia="en-GB"/>
        </w:rPr>
        <w:tab/>
        <w:t>04 Nov 2015</w:t>
      </w:r>
    </w:p>
    <w:p w14:paraId="4B0CEF46" w14:textId="057D8133" w:rsidR="006A4A41" w:rsidRDefault="006A4A41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Aries sheet split into two sheets, “Time” and “Stars”.</w:t>
      </w:r>
    </w:p>
    <w:p w14:paraId="0D15E39B" w14:textId="77777777" w:rsidR="00C8349D" w:rsidRDefault="00C8349D" w:rsidP="00C8349D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71BC182D" w14:textId="11971FEF" w:rsidR="00C8349D" w:rsidRDefault="00C8349D" w:rsidP="00C8349D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0.07</w:t>
      </w:r>
      <w:r>
        <w:rPr>
          <w:rFonts w:eastAsia="Times New Roman" w:cs="Arial"/>
          <w:szCs w:val="20"/>
          <w:lang w:eastAsia="en-GB"/>
        </w:rPr>
        <w:tab/>
      </w:r>
      <w:r w:rsidR="003F30DE">
        <w:rPr>
          <w:rFonts w:eastAsia="Times New Roman" w:cs="Arial"/>
          <w:szCs w:val="20"/>
          <w:lang w:eastAsia="en-GB"/>
        </w:rPr>
        <w:t>06</w:t>
      </w:r>
      <w:r>
        <w:rPr>
          <w:rFonts w:eastAsia="Times New Roman" w:cs="Arial"/>
          <w:szCs w:val="20"/>
          <w:lang w:eastAsia="en-GB"/>
        </w:rPr>
        <w:t xml:space="preserve"> Nov 2015</w:t>
      </w:r>
      <w:r>
        <w:rPr>
          <w:rFonts w:eastAsia="Times New Roman" w:cs="Arial"/>
          <w:szCs w:val="20"/>
          <w:lang w:eastAsia="en-GB"/>
        </w:rPr>
        <w:tab/>
        <w:t xml:space="preserve">“Time” sheet changes:  </w:t>
      </w:r>
    </w:p>
    <w:p w14:paraId="3FE69CB0" w14:textId="77777777" w:rsidR="00C8349D" w:rsidRPr="00C8349D" w:rsidRDefault="00C8349D" w:rsidP="00C8349D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4A442B05" w14:textId="3BE1BBDD" w:rsidR="006A4A41" w:rsidRDefault="00C8349D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Cells </w:t>
      </w:r>
      <w:r w:rsidR="00694F0D">
        <w:rPr>
          <w:rFonts w:eastAsia="Times New Roman" w:cs="Arial"/>
          <w:szCs w:val="20"/>
          <w:lang w:eastAsia="en-GB"/>
        </w:rPr>
        <w:t xml:space="preserve">in this sheet </w:t>
      </w:r>
      <w:r>
        <w:rPr>
          <w:rFonts w:eastAsia="Times New Roman" w:cs="Arial"/>
          <w:szCs w:val="20"/>
          <w:lang w:eastAsia="en-GB"/>
        </w:rPr>
        <w:t>now named and names used i/o cell references. (Improves understanding of formulae.)</w:t>
      </w:r>
      <w:r w:rsidR="00694F0D">
        <w:rPr>
          <w:rFonts w:eastAsia="Times New Roman" w:cs="Arial"/>
          <w:szCs w:val="20"/>
          <w:lang w:eastAsia="en-GB"/>
        </w:rPr>
        <w:t xml:space="preserve"> Names have </w:t>
      </w:r>
      <w:r w:rsidR="00A67C11">
        <w:rPr>
          <w:rFonts w:eastAsia="Times New Roman" w:cs="Arial"/>
          <w:szCs w:val="20"/>
          <w:lang w:eastAsia="en-GB"/>
        </w:rPr>
        <w:t>absolute references. A</w:t>
      </w:r>
      <w:r w:rsidR="00694F0D">
        <w:rPr>
          <w:rFonts w:eastAsia="Times New Roman" w:cs="Arial"/>
          <w:szCs w:val="20"/>
          <w:lang w:eastAsia="en-GB"/>
        </w:rPr>
        <w:t>void</w:t>
      </w:r>
      <w:r w:rsidR="00A67C11">
        <w:rPr>
          <w:rFonts w:eastAsia="Times New Roman" w:cs="Arial"/>
          <w:szCs w:val="20"/>
          <w:lang w:eastAsia="en-GB"/>
        </w:rPr>
        <w:t>s</w:t>
      </w:r>
      <w:r w:rsidR="00694F0D">
        <w:rPr>
          <w:rFonts w:eastAsia="Times New Roman" w:cs="Arial"/>
          <w:szCs w:val="20"/>
          <w:lang w:eastAsia="en-GB"/>
        </w:rPr>
        <w:t xml:space="preserve"> re</w:t>
      </w:r>
      <w:r w:rsidR="00800997">
        <w:rPr>
          <w:rFonts w:eastAsia="Times New Roman" w:cs="Arial"/>
          <w:szCs w:val="20"/>
          <w:lang w:eastAsia="en-GB"/>
        </w:rPr>
        <w:t>fs like Computer_Almanac!$A$12</w:t>
      </w:r>
    </w:p>
    <w:p w14:paraId="3A1B4ED9" w14:textId="1113973F" w:rsidR="00C8349D" w:rsidRDefault="00E838E6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All cells </w:t>
      </w:r>
      <w:r w:rsidR="00694F0D">
        <w:rPr>
          <w:rFonts w:eastAsia="Times New Roman" w:cs="Arial"/>
          <w:szCs w:val="20"/>
          <w:lang w:eastAsia="en-GB"/>
        </w:rPr>
        <w:t xml:space="preserve">on this sheet </w:t>
      </w:r>
      <w:r>
        <w:rPr>
          <w:rFonts w:eastAsia="Times New Roman" w:cs="Arial"/>
          <w:szCs w:val="20"/>
          <w:lang w:eastAsia="en-GB"/>
        </w:rPr>
        <w:t>with formulae given comments, including references to literature.</w:t>
      </w:r>
    </w:p>
    <w:p w14:paraId="34332972" w14:textId="31820F43" w:rsidR="006A4A41" w:rsidRDefault="00E838E6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Some cells modified, reasons given in comment.</w:t>
      </w:r>
    </w:p>
    <w:p w14:paraId="659045DE" w14:textId="2C9ECE0F" w:rsidR="00E838E6" w:rsidRDefault="003F30DE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Named </w:t>
      </w:r>
      <w:r w:rsidR="00E838E6">
        <w:rPr>
          <w:rFonts w:eastAsia="Times New Roman" w:cs="Arial"/>
          <w:szCs w:val="20"/>
          <w:lang w:eastAsia="en-GB"/>
        </w:rPr>
        <w:t>Constants used i/o “365.25”, etc.</w:t>
      </w:r>
      <w:r w:rsidR="00800997">
        <w:rPr>
          <w:rFonts w:eastAsia="Times New Roman" w:cs="Arial"/>
          <w:szCs w:val="20"/>
          <w:lang w:eastAsia="en-GB"/>
        </w:rPr>
        <w:t xml:space="preserve"> Global ones all defined on “Time” sheet.</w:t>
      </w:r>
    </w:p>
    <w:p w14:paraId="5DF0D849" w14:textId="24E66397" w:rsidR="00800997" w:rsidRDefault="00800997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Names scope policy – always sheet scope unless name used on more than one sheet.</w:t>
      </w:r>
    </w:p>
    <w:p w14:paraId="2F67ADD4" w14:textId="61ED5072" w:rsidR="00DC617F" w:rsidRDefault="00746E4B" w:rsidP="006A4A41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Entered date assumed to be a Julian date</w:t>
      </w:r>
      <w:r w:rsidR="00DC617F">
        <w:rPr>
          <w:rFonts w:eastAsia="Times New Roman" w:cs="Arial"/>
          <w:szCs w:val="20"/>
          <w:lang w:eastAsia="en-GB"/>
        </w:rPr>
        <w:t xml:space="preserve"> if Year &lt; value of constant GREGORIAN_START. This set to 1752 (for when the UK changed) but can be set to other values if required.</w:t>
      </w:r>
      <w:r>
        <w:rPr>
          <w:rFonts w:eastAsia="Times New Roman" w:cs="Arial"/>
          <w:szCs w:val="20"/>
          <w:lang w:eastAsia="en-GB"/>
        </w:rPr>
        <w:t xml:space="preserve"> Vatican 1582, Greece 1923. Result is undefined during actual year of change.</w:t>
      </w:r>
    </w:p>
    <w:p w14:paraId="2040A2D0" w14:textId="77777777" w:rsidR="003F30DE" w:rsidRDefault="003F30DE" w:rsidP="003F30DE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2667B506" w14:textId="12519727" w:rsidR="003F30DE" w:rsidRDefault="003F30DE" w:rsidP="003F30DE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0.08</w:t>
      </w:r>
      <w:r>
        <w:rPr>
          <w:rFonts w:eastAsia="Times New Roman" w:cs="Arial"/>
          <w:szCs w:val="20"/>
          <w:lang w:eastAsia="en-GB"/>
        </w:rPr>
        <w:tab/>
        <w:t>08 Nov 2015</w:t>
      </w:r>
      <w:r>
        <w:rPr>
          <w:rFonts w:eastAsia="Times New Roman" w:cs="Arial"/>
          <w:szCs w:val="20"/>
          <w:lang w:eastAsia="en-GB"/>
        </w:rPr>
        <w:tab/>
        <w:t xml:space="preserve">“Stars” sheet changes:  </w:t>
      </w:r>
    </w:p>
    <w:p w14:paraId="1125AF93" w14:textId="3AEB67CC" w:rsidR="003F30DE" w:rsidRDefault="003F30DE" w:rsidP="003F30DE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Some cells modified, reasons given in comment. (Comments in first star block </w:t>
      </w:r>
      <w:r w:rsidR="00694F0D">
        <w:rPr>
          <w:rFonts w:eastAsia="Times New Roman" w:cs="Arial"/>
          <w:szCs w:val="20"/>
          <w:lang w:eastAsia="en-GB"/>
        </w:rPr>
        <w:t>only.)</w:t>
      </w:r>
    </w:p>
    <w:p w14:paraId="73F9D958" w14:textId="77777777" w:rsidR="00694F0D" w:rsidRDefault="00694F0D" w:rsidP="00694F0D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3DF729A8" w14:textId="59AE7B8F" w:rsidR="00694F0D" w:rsidRDefault="00694F0D" w:rsidP="00694F0D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0.09 </w:t>
      </w:r>
      <w:r>
        <w:rPr>
          <w:rFonts w:eastAsia="Times New Roman" w:cs="Arial"/>
          <w:szCs w:val="20"/>
          <w:lang w:eastAsia="en-GB"/>
        </w:rPr>
        <w:tab/>
        <w:t>10 Nov 2015     Delta T changes.</w:t>
      </w:r>
    </w:p>
    <w:p w14:paraId="15C70CD2" w14:textId="16A3FF2F" w:rsidR="00694F0D" w:rsidRDefault="00694F0D" w:rsidP="00694F0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Delta T section moved to new sheet.</w:t>
      </w:r>
    </w:p>
    <w:p w14:paraId="2C816C7E" w14:textId="474D5B3A" w:rsidR="00694F0D" w:rsidRDefault="00A67C11" w:rsidP="00694F0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Tabulated format used. Algorithms unchanged.</w:t>
      </w:r>
    </w:p>
    <w:p w14:paraId="7DB18CF1" w14:textId="15B46AB9" w:rsidR="00A67C11" w:rsidRDefault="00A67C11" w:rsidP="00694F0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Range extended. Now -1999 to 3000.</w:t>
      </w:r>
    </w:p>
    <w:p w14:paraId="456EF5A7" w14:textId="376F5C09" w:rsidR="00A67C11" w:rsidRDefault="00A67C11" w:rsidP="00694F0D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Sample values added.</w:t>
      </w:r>
    </w:p>
    <w:p w14:paraId="5C4D3F41" w14:textId="68D4EAA9" w:rsidR="00003C98" w:rsidRDefault="00003C98" w:rsidP="00003C98">
      <w:pPr>
        <w:spacing w:after="0" w:line="240" w:lineRule="auto"/>
        <w:rPr>
          <w:lang w:eastAsia="en-GB"/>
        </w:rPr>
      </w:pPr>
    </w:p>
    <w:p w14:paraId="6FDC1314" w14:textId="6590FA8D" w:rsidR="00003C98" w:rsidRPr="00003C98" w:rsidRDefault="00003C98" w:rsidP="00003C98">
      <w:p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lang w:eastAsia="en-GB"/>
        </w:rPr>
        <w:t>0.10</w:t>
      </w:r>
      <w:r>
        <w:rPr>
          <w:lang w:eastAsia="en-GB"/>
        </w:rPr>
        <w:tab/>
        <w:t xml:space="preserve">15 Nov 2015 Earth </w:t>
      </w:r>
      <w:r w:rsidR="004915D3">
        <w:rPr>
          <w:lang w:eastAsia="en-GB"/>
        </w:rPr>
        <w:t>calculations moved to separate sheet. Now only calculated once.</w:t>
      </w:r>
    </w:p>
    <w:p w14:paraId="5FE7A6DE" w14:textId="2E28D524" w:rsidR="002A5A7E" w:rsidRDefault="002A5A7E" w:rsidP="002A5A7E">
      <w:pPr>
        <w:spacing w:after="0" w:line="240" w:lineRule="auto"/>
        <w:rPr>
          <w:lang w:eastAsia="en-GB"/>
        </w:rPr>
      </w:pPr>
    </w:p>
    <w:p w14:paraId="177CE9FA" w14:textId="0A26AE1B" w:rsidR="002A5A7E" w:rsidRDefault="002A5A7E" w:rsidP="002A5A7E">
      <w:pPr>
        <w:spacing w:after="0" w:line="240" w:lineRule="auto"/>
        <w:rPr>
          <w:lang w:eastAsia="en-GB"/>
        </w:rPr>
      </w:pPr>
      <w:r>
        <w:rPr>
          <w:lang w:eastAsia="en-GB"/>
        </w:rPr>
        <w:t>0.20</w:t>
      </w:r>
      <w:r w:rsidR="00800997" w:rsidRPr="00800997">
        <w:rPr>
          <w:lang w:eastAsia="en-GB"/>
        </w:rPr>
        <w:t xml:space="preserve"> </w:t>
      </w:r>
      <w:r w:rsidR="00E20940">
        <w:rPr>
          <w:lang w:eastAsia="en-GB"/>
        </w:rPr>
        <w:tab/>
      </w:r>
      <w:r w:rsidR="00800997">
        <w:rPr>
          <w:lang w:eastAsia="en-GB"/>
        </w:rPr>
        <w:t xml:space="preserve">TEST VERSION. Minor tidying up. More cell comments. </w:t>
      </w:r>
    </w:p>
    <w:p w14:paraId="4B6DE211" w14:textId="2CCE3D35" w:rsidR="00C5795E" w:rsidRDefault="00C5795E" w:rsidP="006A4A41">
      <w:pPr>
        <w:spacing w:after="0" w:line="240" w:lineRule="auto"/>
        <w:rPr>
          <w:lang w:eastAsia="en-GB"/>
        </w:rPr>
      </w:pPr>
      <w:r>
        <w:rPr>
          <w:lang w:eastAsia="en-GB"/>
        </w:rPr>
        <w:t>0.21</w:t>
      </w:r>
      <w:r w:rsidR="00800997">
        <w:rPr>
          <w:lang w:eastAsia="en-GB"/>
        </w:rPr>
        <w:t xml:space="preserve"> </w:t>
      </w:r>
      <w:r w:rsidR="00E20940">
        <w:rPr>
          <w:lang w:eastAsia="en-GB"/>
        </w:rPr>
        <w:tab/>
      </w:r>
      <w:r>
        <w:rPr>
          <w:lang w:eastAsia="en-GB"/>
        </w:rPr>
        <w:t>TEST VERSION</w:t>
      </w:r>
      <w:r w:rsidR="00800997">
        <w:rPr>
          <w:lang w:eastAsia="en-GB"/>
        </w:rPr>
        <w:t>. Ditto. Testing redone.</w:t>
      </w:r>
      <w:r w:rsidR="004915D3">
        <w:rPr>
          <w:lang w:eastAsia="en-GB"/>
        </w:rPr>
        <w:t xml:space="preserve"> </w:t>
      </w:r>
    </w:p>
    <w:p w14:paraId="7133B88E" w14:textId="1F2E1CFF" w:rsidR="00C5795E" w:rsidRDefault="00800997" w:rsidP="006A4A41">
      <w:pPr>
        <w:spacing w:after="0" w:line="240" w:lineRule="auto"/>
        <w:rPr>
          <w:lang w:eastAsia="en-GB"/>
        </w:rPr>
      </w:pPr>
      <w:r>
        <w:rPr>
          <w:lang w:eastAsia="en-GB"/>
        </w:rPr>
        <w:t>0.22</w:t>
      </w:r>
      <w:r w:rsidR="00E20940">
        <w:rPr>
          <w:lang w:eastAsia="en-GB"/>
        </w:rPr>
        <w:t xml:space="preserve"> </w:t>
      </w:r>
      <w:r w:rsidR="00E20940">
        <w:rPr>
          <w:lang w:eastAsia="en-GB"/>
        </w:rPr>
        <w:tab/>
        <w:t>Named “Astron” This is version with only the user input/output sheets visible.</w:t>
      </w:r>
    </w:p>
    <w:p w14:paraId="738C1277" w14:textId="45EA0BBE" w:rsidR="00E20940" w:rsidRDefault="00E20940" w:rsidP="006A4A41">
      <w:pPr>
        <w:spacing w:after="0" w:line="240" w:lineRule="auto"/>
        <w:rPr>
          <w:lang w:eastAsia="en-GB"/>
        </w:rPr>
      </w:pPr>
      <w:r>
        <w:rPr>
          <w:lang w:eastAsia="en-GB"/>
        </w:rPr>
        <w:t>0.23</w:t>
      </w:r>
      <w:r>
        <w:rPr>
          <w:lang w:eastAsia="en-GB"/>
        </w:rPr>
        <w:tab/>
        <w:t>This version has all sheets (and normally hidden areas within sheets) visible.</w:t>
      </w:r>
    </w:p>
    <w:p w14:paraId="160A6E30" w14:textId="040B91E4" w:rsidR="00C42929" w:rsidRDefault="00FA5EBC" w:rsidP="006A4A41">
      <w:pPr>
        <w:spacing w:after="0" w:line="240" w:lineRule="auto"/>
        <w:rPr>
          <w:lang w:eastAsia="en-GB"/>
        </w:rPr>
      </w:pPr>
      <w:r>
        <w:rPr>
          <w:lang w:eastAsia="en-GB"/>
        </w:rPr>
        <w:lastRenderedPageBreak/>
        <w:t>0.24</w:t>
      </w:r>
      <w:r>
        <w:rPr>
          <w:lang w:eastAsia="en-GB"/>
        </w:rPr>
        <w:tab/>
      </w:r>
      <w:r w:rsidR="00C42929">
        <w:rPr>
          <w:lang w:eastAsia="en-GB"/>
        </w:rPr>
        <w:t>“Stars”</w:t>
      </w:r>
      <w:r w:rsidR="00486AA8">
        <w:rPr>
          <w:lang w:eastAsia="en-GB"/>
        </w:rPr>
        <w:t>sheet.</w:t>
      </w:r>
    </w:p>
    <w:p w14:paraId="37786D78" w14:textId="7A90303E" w:rsidR="00C42929" w:rsidRDefault="00FA5EBC" w:rsidP="00C4292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Updated</w:t>
      </w:r>
      <w:r w:rsidR="008C7E19" w:rsidRPr="00C42929">
        <w:rPr>
          <w:rFonts w:eastAsia="Times New Roman" w:cs="Arial"/>
          <w:szCs w:val="20"/>
          <w:lang w:eastAsia="en-GB"/>
        </w:rPr>
        <w:t xml:space="preserve"> </w:t>
      </w:r>
      <w:r w:rsidR="00C42929">
        <w:rPr>
          <w:rFonts w:eastAsia="Times New Roman" w:cs="Arial"/>
          <w:szCs w:val="20"/>
          <w:lang w:eastAsia="en-GB"/>
        </w:rPr>
        <w:t xml:space="preserve">RA, Dec &amp; pm’s </w:t>
      </w:r>
      <w:r w:rsidR="008C7E19" w:rsidRPr="00C42929">
        <w:rPr>
          <w:rFonts w:eastAsia="Times New Roman" w:cs="Arial"/>
          <w:szCs w:val="20"/>
          <w:lang w:eastAsia="en-GB"/>
        </w:rPr>
        <w:t>from Hipparcos New Astrometric Catalog</w:t>
      </w:r>
      <w:r w:rsidR="00C42929">
        <w:rPr>
          <w:rFonts w:eastAsia="Times New Roman" w:cs="Arial"/>
          <w:szCs w:val="20"/>
          <w:lang w:eastAsia="en-GB"/>
        </w:rPr>
        <w:t>.</w:t>
      </w:r>
    </w:p>
    <w:p w14:paraId="04C46D8F" w14:textId="6E2EF908" w:rsidR="00C42929" w:rsidRPr="00C42929" w:rsidRDefault="00C42929" w:rsidP="00C42929">
      <w:pPr>
        <w:spacing w:after="0" w:line="240" w:lineRule="auto"/>
        <w:ind w:left="720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(Published 2007, star positions </w:t>
      </w:r>
      <w:r w:rsidR="00FA5EBC">
        <w:rPr>
          <w:rFonts w:eastAsia="Times New Roman" w:cs="Arial"/>
          <w:szCs w:val="20"/>
          <w:lang w:eastAsia="en-GB"/>
        </w:rPr>
        <w:t xml:space="preserve">Epoch </w:t>
      </w:r>
      <w:r>
        <w:rPr>
          <w:rFonts w:eastAsia="Times New Roman" w:cs="Arial"/>
          <w:szCs w:val="20"/>
          <w:lang w:eastAsia="en-GB"/>
        </w:rPr>
        <w:t xml:space="preserve">J1991.25 </w:t>
      </w:r>
      <w:r w:rsidR="00FA5EBC">
        <w:rPr>
          <w:rFonts w:eastAsia="Times New Roman" w:cs="Arial"/>
          <w:szCs w:val="20"/>
          <w:lang w:eastAsia="en-GB"/>
        </w:rPr>
        <w:t>Equinox</w:t>
      </w:r>
      <w:r>
        <w:rPr>
          <w:rFonts w:eastAsia="Times New Roman" w:cs="Arial"/>
          <w:szCs w:val="20"/>
          <w:lang w:eastAsia="en-GB"/>
        </w:rPr>
        <w:t xml:space="preserve"> J2000.0)</w:t>
      </w:r>
    </w:p>
    <w:p w14:paraId="4600D175" w14:textId="7C1D92F5" w:rsidR="008C7E19" w:rsidRPr="00C42929" w:rsidRDefault="004F0F44" w:rsidP="00C4292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C42929">
        <w:rPr>
          <w:rFonts w:eastAsia="Times New Roman" w:cs="Arial"/>
          <w:szCs w:val="20"/>
          <w:lang w:eastAsia="en-GB"/>
        </w:rPr>
        <w:t xml:space="preserve">Proper motions </w:t>
      </w:r>
      <w:r w:rsidR="00C42929">
        <w:rPr>
          <w:rFonts w:eastAsia="Times New Roman" w:cs="Arial"/>
          <w:szCs w:val="20"/>
          <w:lang w:eastAsia="en-GB"/>
        </w:rPr>
        <w:t xml:space="preserve">entered </w:t>
      </w:r>
      <w:r w:rsidRPr="00C42929">
        <w:rPr>
          <w:rFonts w:eastAsia="Times New Roman" w:cs="Arial"/>
          <w:szCs w:val="20"/>
          <w:lang w:eastAsia="en-GB"/>
        </w:rPr>
        <w:t>using MAS i/o arcseconds.</w:t>
      </w:r>
      <w:r w:rsidR="00C42929">
        <w:rPr>
          <w:rFonts w:eastAsia="Times New Roman" w:cs="Arial"/>
          <w:szCs w:val="20"/>
          <w:lang w:eastAsia="en-GB"/>
        </w:rPr>
        <w:t xml:space="preserve"> Formulae adjusted.</w:t>
      </w:r>
    </w:p>
    <w:p w14:paraId="607432CC" w14:textId="1AF3BA37" w:rsidR="00966C5C" w:rsidRDefault="00966C5C" w:rsidP="00C4292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 w:rsidRPr="00C42929">
        <w:rPr>
          <w:rFonts w:eastAsia="Times New Roman" w:cs="Arial"/>
          <w:szCs w:val="20"/>
          <w:lang w:eastAsia="en-GB"/>
        </w:rPr>
        <w:t xml:space="preserve">HIP Catalog Numbers </w:t>
      </w:r>
      <w:r w:rsidR="00C42929">
        <w:rPr>
          <w:rFonts w:eastAsia="Times New Roman" w:cs="Arial"/>
          <w:szCs w:val="20"/>
          <w:lang w:eastAsia="en-GB"/>
        </w:rPr>
        <w:t xml:space="preserve">and Bayer Designations </w:t>
      </w:r>
      <w:r w:rsidRPr="00C42929">
        <w:rPr>
          <w:rFonts w:eastAsia="Times New Roman" w:cs="Arial"/>
          <w:szCs w:val="20"/>
          <w:lang w:eastAsia="en-GB"/>
        </w:rPr>
        <w:t>added to “Stars” sheet.</w:t>
      </w:r>
    </w:p>
    <w:p w14:paraId="33DA6BDA" w14:textId="1ECD80AA" w:rsidR="00FA5EBC" w:rsidRDefault="00FA5EBC" w:rsidP="00FA5EBC">
      <w:pPr>
        <w:pStyle w:val="ListParagraph"/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4E7D60C4" w14:textId="490ADCCD" w:rsidR="00FA5EBC" w:rsidRDefault="00FA5EBC" w:rsidP="00FA5EBC">
      <w:pPr>
        <w:spacing w:after="0" w:line="240" w:lineRule="auto"/>
        <w:rPr>
          <w:lang w:eastAsia="en-GB"/>
        </w:rPr>
      </w:pPr>
      <w:r>
        <w:rPr>
          <w:rFonts w:eastAsia="Times New Roman" w:cs="Arial"/>
          <w:szCs w:val="20"/>
          <w:lang w:eastAsia="en-GB"/>
        </w:rPr>
        <w:t>0.25</w:t>
      </w:r>
      <w:r>
        <w:rPr>
          <w:rFonts w:eastAsia="Times New Roman" w:cs="Arial"/>
          <w:szCs w:val="20"/>
          <w:lang w:eastAsia="en-GB"/>
        </w:rPr>
        <w:tab/>
      </w:r>
      <w:r>
        <w:rPr>
          <w:lang w:eastAsia="en-GB"/>
        </w:rPr>
        <w:t xml:space="preserve">“Stars” </w:t>
      </w:r>
      <w:r w:rsidR="00486AA8">
        <w:rPr>
          <w:lang w:eastAsia="en-GB"/>
        </w:rPr>
        <w:t>sheet</w:t>
      </w:r>
      <w:r>
        <w:rPr>
          <w:lang w:eastAsia="en-GB"/>
        </w:rPr>
        <w:t>.</w:t>
      </w:r>
    </w:p>
    <w:p w14:paraId="06F7A3B8" w14:textId="20F1466B" w:rsidR="00FA5EBC" w:rsidRDefault="00FA5EBC" w:rsidP="00FA5EB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RA &amp; Decs adjusted to Epoch J2000.0 Equinox 2000.0</w:t>
      </w:r>
      <w:r w:rsidR="00A9657E">
        <w:rPr>
          <w:rFonts w:eastAsia="Times New Roman" w:cs="Arial"/>
          <w:szCs w:val="20"/>
          <w:lang w:eastAsia="en-GB"/>
        </w:rPr>
        <w:t xml:space="preserve"> using HNAC pm’s.</w:t>
      </w:r>
    </w:p>
    <w:p w14:paraId="450D0A52" w14:textId="2E8B0EB3" w:rsidR="00FA5EBC" w:rsidRDefault="00FA5EBC" w:rsidP="00FA5EB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Epoch J1991.25 positions r</w:t>
      </w:r>
      <w:r w:rsidR="00486AA8">
        <w:rPr>
          <w:rFonts w:eastAsia="Times New Roman" w:cs="Arial"/>
          <w:szCs w:val="20"/>
          <w:lang w:eastAsia="en-GB"/>
        </w:rPr>
        <w:t xml:space="preserve">etained in separate column for </w:t>
      </w:r>
      <w:r>
        <w:rPr>
          <w:rFonts w:eastAsia="Times New Roman" w:cs="Arial"/>
          <w:szCs w:val="20"/>
          <w:lang w:eastAsia="en-GB"/>
        </w:rPr>
        <w:t>reference</w:t>
      </w:r>
      <w:r w:rsidR="00486AA8">
        <w:rPr>
          <w:rFonts w:eastAsia="Times New Roman" w:cs="Arial"/>
          <w:szCs w:val="20"/>
          <w:lang w:eastAsia="en-GB"/>
        </w:rPr>
        <w:t>.</w:t>
      </w:r>
    </w:p>
    <w:p w14:paraId="15216475" w14:textId="2CAF8971" w:rsidR="00486AA8" w:rsidRDefault="00486AA8" w:rsidP="00FA5EBC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Reformatted to one row per star format &amp; links in Locator sheet changed accordingly.</w:t>
      </w:r>
    </w:p>
    <w:p w14:paraId="40C57EE9" w14:textId="7F78F4C9" w:rsidR="00486AA8" w:rsidRDefault="00486AA8" w:rsidP="00486AA8">
      <w:pPr>
        <w:spacing w:after="0" w:line="240" w:lineRule="auto"/>
        <w:ind w:left="720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(Easier to maintain)</w:t>
      </w:r>
    </w:p>
    <w:p w14:paraId="5CB4FDA4" w14:textId="32DB0C21" w:rsidR="00486AA8" w:rsidRDefault="00486AA8" w:rsidP="00486AA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Unused fields (mainly conversions from radians to degrees) deleted.</w:t>
      </w:r>
    </w:p>
    <w:p w14:paraId="17C79F18" w14:textId="4BBAB375" w:rsidR="00AC793B" w:rsidRDefault="00AC793B" w:rsidP="00AC793B">
      <w:pPr>
        <w:spacing w:after="0" w:line="240" w:lineRule="auto"/>
        <w:rPr>
          <w:lang w:eastAsia="en-GB"/>
        </w:rPr>
      </w:pPr>
    </w:p>
    <w:p w14:paraId="19903129" w14:textId="46F98F60" w:rsidR="00AC793B" w:rsidRDefault="00AC793B" w:rsidP="00AC793B">
      <w:pPr>
        <w:spacing w:after="0" w:line="240" w:lineRule="auto"/>
        <w:rPr>
          <w:lang w:eastAsia="en-GB"/>
        </w:rPr>
      </w:pPr>
      <w:r>
        <w:rPr>
          <w:lang w:eastAsia="en-GB"/>
        </w:rPr>
        <w:t>0.90</w:t>
      </w:r>
      <w:r>
        <w:rPr>
          <w:lang w:eastAsia="en-GB"/>
        </w:rPr>
        <w:tab/>
        <w:t>General tidy up</w:t>
      </w:r>
    </w:p>
    <w:p w14:paraId="4C6351B7" w14:textId="77777777" w:rsidR="00AC793B" w:rsidRDefault="00AC793B" w:rsidP="00AC793B">
      <w:pPr>
        <w:spacing w:after="0" w:line="240" w:lineRule="auto"/>
        <w:rPr>
          <w:lang w:eastAsia="en-GB"/>
        </w:rPr>
      </w:pPr>
      <w:r>
        <w:rPr>
          <w:lang w:eastAsia="en-GB"/>
        </w:rPr>
        <w:t xml:space="preserve">0.91 </w:t>
      </w:r>
      <w:r>
        <w:rPr>
          <w:lang w:eastAsia="en-GB"/>
        </w:rPr>
        <w:tab/>
        <w:t>Frozen test user version – all sheets protected, unneeded sheets and cells hidden.</w:t>
      </w:r>
    </w:p>
    <w:p w14:paraId="1942B558" w14:textId="21060A7A" w:rsidR="00AC793B" w:rsidRDefault="00AC793B" w:rsidP="00AC793B">
      <w:pPr>
        <w:spacing w:after="0" w:line="240" w:lineRule="auto"/>
        <w:rPr>
          <w:lang w:eastAsia="en-GB"/>
        </w:rPr>
      </w:pPr>
      <w:r>
        <w:rPr>
          <w:lang w:eastAsia="en-GB"/>
        </w:rPr>
        <w:t xml:space="preserve">0.92 </w:t>
      </w:r>
      <w:r>
        <w:rPr>
          <w:lang w:eastAsia="en-GB"/>
        </w:rPr>
        <w:tab/>
        <w:t>Frozen test user version – all sheets protected, but nothing hidden.</w:t>
      </w:r>
    </w:p>
    <w:p w14:paraId="2FA7278E" w14:textId="10729014" w:rsidR="00B77989" w:rsidRDefault="00B77989" w:rsidP="00AC793B">
      <w:pPr>
        <w:spacing w:after="0" w:line="240" w:lineRule="auto"/>
        <w:rPr>
          <w:lang w:eastAsia="en-GB"/>
        </w:rPr>
      </w:pPr>
    </w:p>
    <w:p w14:paraId="6E515808" w14:textId="77777777" w:rsidR="00B77989" w:rsidRDefault="00B77989" w:rsidP="00AC793B">
      <w:pPr>
        <w:spacing w:after="0" w:line="240" w:lineRule="auto"/>
        <w:rPr>
          <w:lang w:eastAsia="en-GB"/>
        </w:rPr>
      </w:pPr>
      <w:r>
        <w:rPr>
          <w:lang w:eastAsia="en-GB"/>
        </w:rPr>
        <w:t>0.93</w:t>
      </w:r>
      <w:r>
        <w:rPr>
          <w:lang w:eastAsia="en-GB"/>
        </w:rPr>
        <w:tab/>
      </w:r>
    </w:p>
    <w:p w14:paraId="6497039D" w14:textId="38D6CE88" w:rsidR="00B77989" w:rsidRPr="00B77989" w:rsidRDefault="00B77989" w:rsidP="00B7798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Table of star m</w:t>
      </w:r>
      <w:r w:rsidRPr="00B77989">
        <w:rPr>
          <w:rFonts w:eastAsia="Times New Roman" w:cs="Arial"/>
          <w:szCs w:val="20"/>
          <w:lang w:eastAsia="en-GB"/>
        </w:rPr>
        <w:t>agnitudes moved from “Stars” to “Locator”</w:t>
      </w:r>
    </w:p>
    <w:p w14:paraId="7174791B" w14:textId="55304D15" w:rsidR="00B77989" w:rsidRDefault="00B77989" w:rsidP="00B7798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 xml:space="preserve">Table of </w:t>
      </w:r>
      <w:r w:rsidRPr="00B77989">
        <w:rPr>
          <w:rFonts w:eastAsia="Times New Roman" w:cs="Arial"/>
          <w:szCs w:val="20"/>
          <w:lang w:eastAsia="en-GB"/>
        </w:rPr>
        <w:t xml:space="preserve">Bayer </w:t>
      </w:r>
      <w:r>
        <w:rPr>
          <w:rFonts w:eastAsia="Times New Roman" w:cs="Arial"/>
          <w:szCs w:val="20"/>
          <w:lang w:eastAsia="en-GB"/>
        </w:rPr>
        <w:t xml:space="preserve">star names </w:t>
      </w:r>
      <w:r w:rsidRPr="00B77989">
        <w:rPr>
          <w:rFonts w:eastAsia="Times New Roman" w:cs="Arial"/>
          <w:szCs w:val="20"/>
          <w:lang w:eastAsia="en-GB"/>
        </w:rPr>
        <w:t>moved from “Stars” to “Star Information”.</w:t>
      </w:r>
    </w:p>
    <w:p w14:paraId="390A025C" w14:textId="73F5B9C1" w:rsidR="00B77989" w:rsidRDefault="00B77989" w:rsidP="00B7798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“Stars” After Proper Motion columns (RA &amp; Dec) in degrees unused elsewhere, so removed. Radians columns retained, of course.</w:t>
      </w:r>
    </w:p>
    <w:p w14:paraId="3EA5623E" w14:textId="75135D3C" w:rsidR="00E3178A" w:rsidRDefault="00E3178A" w:rsidP="00B7798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“Locator” page. MOD(xxxxxxxx,DEGSinCIRCLE) added to cells B2:B8.</w:t>
      </w:r>
    </w:p>
    <w:p w14:paraId="12F1B25D" w14:textId="1325BCC7" w:rsidR="0010228D" w:rsidRDefault="0010228D" w:rsidP="00B7798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szCs w:val="20"/>
          <w:lang w:eastAsia="en-GB"/>
        </w:rPr>
      </w:pPr>
      <w:r>
        <w:rPr>
          <w:rFonts w:eastAsia="Times New Roman" w:cs="Arial"/>
          <w:szCs w:val="20"/>
          <w:lang w:eastAsia="en-GB"/>
        </w:rPr>
        <w:t>Star List in “Stars” now inherited from “Locator”.</w:t>
      </w:r>
      <w:r w:rsidR="00384C17">
        <w:rPr>
          <w:rFonts w:eastAsia="Times New Roman" w:cs="Arial"/>
          <w:szCs w:val="20"/>
          <w:lang w:eastAsia="en-GB"/>
        </w:rPr>
        <w:t xml:space="preserve"> (Period re-added after RIGIL KENT.)</w:t>
      </w:r>
    </w:p>
    <w:p w14:paraId="4C9C8F82" w14:textId="5FE22E72" w:rsidR="004423DE" w:rsidRDefault="004423DE" w:rsidP="004423DE">
      <w:pPr>
        <w:spacing w:after="0" w:line="240" w:lineRule="auto"/>
        <w:rPr>
          <w:lang w:eastAsia="en-GB"/>
        </w:rPr>
      </w:pPr>
    </w:p>
    <w:p w14:paraId="031CBA89" w14:textId="53D1B820" w:rsidR="004423DE" w:rsidRDefault="004423DE" w:rsidP="004423DE">
      <w:pPr>
        <w:spacing w:after="0" w:line="240" w:lineRule="auto"/>
        <w:rPr>
          <w:lang w:eastAsia="en-GB"/>
        </w:rPr>
      </w:pPr>
      <w:r>
        <w:rPr>
          <w:lang w:eastAsia="en-GB"/>
        </w:rPr>
        <w:t xml:space="preserve">0.94 </w:t>
      </w:r>
      <w:r>
        <w:rPr>
          <w:lang w:eastAsia="en-GB"/>
        </w:rPr>
        <w:tab/>
        <w:t>Waxing or waning indicator (+/-) added to moon phase.</w:t>
      </w:r>
    </w:p>
    <w:p w14:paraId="2F91876E" w14:textId="7D055EB3" w:rsidR="004423DE" w:rsidRDefault="004423DE" w:rsidP="004423DE">
      <w:pPr>
        <w:spacing w:after="0" w:line="240" w:lineRule="auto"/>
        <w:rPr>
          <w:lang w:eastAsia="en-GB"/>
        </w:rPr>
      </w:pPr>
    </w:p>
    <w:p w14:paraId="520EEDC4" w14:textId="1FB194FD" w:rsidR="004423DE" w:rsidRDefault="004423DE" w:rsidP="004423DE">
      <w:pPr>
        <w:spacing w:after="0" w:line="240" w:lineRule="auto"/>
        <w:rPr>
          <w:lang w:eastAsia="en-GB"/>
        </w:rPr>
      </w:pPr>
      <w:r>
        <w:rPr>
          <w:lang w:eastAsia="en-GB"/>
        </w:rPr>
        <w:t xml:space="preserve">1.00 </w:t>
      </w:r>
      <w:r>
        <w:rPr>
          <w:lang w:eastAsia="en-GB"/>
        </w:rPr>
        <w:tab/>
        <w:t>Initial release version. All sheets with no user input now hidden, also certain intermediate calculation parts of user sheets hidden.</w:t>
      </w:r>
      <w:r w:rsidRPr="004423DE">
        <w:rPr>
          <w:lang w:eastAsia="en-GB"/>
        </w:rPr>
        <w:t xml:space="preserve"> </w:t>
      </w:r>
      <w:r>
        <w:rPr>
          <w:lang w:eastAsia="en-GB"/>
        </w:rPr>
        <w:t>Workbook and worksheets protected (without password).</w:t>
      </w:r>
      <w:r w:rsidR="00384C17">
        <w:rPr>
          <w:lang w:eastAsia="en-GB"/>
        </w:rPr>
        <w:t xml:space="preserve"> User notes updated.</w:t>
      </w:r>
      <w:r w:rsidR="00895C44">
        <w:rPr>
          <w:lang w:eastAsia="en-GB"/>
        </w:rPr>
        <w:t xml:space="preserve"> </w:t>
      </w:r>
      <w:bookmarkStart w:id="0" w:name="_GoBack"/>
      <w:bookmarkEnd w:id="0"/>
    </w:p>
    <w:p w14:paraId="7EF5F0A0" w14:textId="2DDF46E1" w:rsidR="004423DE" w:rsidRDefault="004423DE" w:rsidP="004423DE">
      <w:pPr>
        <w:spacing w:after="0" w:line="240" w:lineRule="auto"/>
        <w:rPr>
          <w:lang w:eastAsia="en-GB"/>
        </w:rPr>
      </w:pPr>
    </w:p>
    <w:p w14:paraId="69AF044C" w14:textId="77777777" w:rsidR="004423DE" w:rsidRPr="004423DE" w:rsidRDefault="004423DE" w:rsidP="004423DE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7E07767C" w14:textId="77777777" w:rsidR="00B77989" w:rsidRDefault="00B77989" w:rsidP="00AC793B">
      <w:pPr>
        <w:spacing w:after="0" w:line="240" w:lineRule="auto"/>
        <w:rPr>
          <w:lang w:eastAsia="en-GB"/>
        </w:rPr>
      </w:pPr>
    </w:p>
    <w:p w14:paraId="13281411" w14:textId="77777777" w:rsidR="00AC793B" w:rsidRPr="00AC793B" w:rsidRDefault="00AC793B" w:rsidP="00AC793B">
      <w:pPr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27BFADBD" w14:textId="77777777" w:rsidR="00486AA8" w:rsidRDefault="00486AA8" w:rsidP="00486AA8">
      <w:pPr>
        <w:pStyle w:val="ListParagraph"/>
        <w:spacing w:after="0" w:line="240" w:lineRule="auto"/>
        <w:rPr>
          <w:rFonts w:eastAsia="Times New Roman" w:cs="Arial"/>
          <w:szCs w:val="20"/>
          <w:lang w:eastAsia="en-GB"/>
        </w:rPr>
      </w:pPr>
    </w:p>
    <w:p w14:paraId="1E2A06AC" w14:textId="77777777" w:rsidR="00486AA8" w:rsidRDefault="00486AA8" w:rsidP="00486AA8">
      <w:pPr>
        <w:spacing w:after="0" w:line="240" w:lineRule="auto"/>
        <w:ind w:left="720"/>
        <w:rPr>
          <w:rFonts w:eastAsia="Times New Roman" w:cs="Arial"/>
          <w:szCs w:val="20"/>
          <w:lang w:eastAsia="en-GB"/>
        </w:rPr>
      </w:pPr>
    </w:p>
    <w:p w14:paraId="6F842CF1" w14:textId="77777777" w:rsidR="00486AA8" w:rsidRPr="00486AA8" w:rsidRDefault="00486AA8" w:rsidP="00486AA8">
      <w:pPr>
        <w:spacing w:after="0" w:line="240" w:lineRule="auto"/>
        <w:ind w:left="720"/>
        <w:rPr>
          <w:rFonts w:eastAsia="Times New Roman" w:cs="Arial"/>
          <w:szCs w:val="20"/>
          <w:lang w:eastAsia="en-GB"/>
        </w:rPr>
      </w:pPr>
    </w:p>
    <w:sectPr w:rsidR="00486AA8" w:rsidRPr="00486AA8" w:rsidSect="00E07B94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C1899"/>
    <w:multiLevelType w:val="hybridMultilevel"/>
    <w:tmpl w:val="7236D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371C"/>
    <w:multiLevelType w:val="hybridMultilevel"/>
    <w:tmpl w:val="C79C2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64E92"/>
    <w:multiLevelType w:val="hybridMultilevel"/>
    <w:tmpl w:val="E298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76C91"/>
    <w:multiLevelType w:val="hybridMultilevel"/>
    <w:tmpl w:val="8E168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0617E"/>
    <w:multiLevelType w:val="hybridMultilevel"/>
    <w:tmpl w:val="C8EEF7AC"/>
    <w:lvl w:ilvl="0" w:tplc="7D26A98C">
      <w:start w:val="1"/>
      <w:numFmt w:val="upperLetter"/>
      <w:lvlText w:val="%1."/>
      <w:lvlJc w:val="left"/>
      <w:pPr>
        <w:ind w:left="69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10" w:hanging="360"/>
      </w:pPr>
    </w:lvl>
    <w:lvl w:ilvl="2" w:tplc="0809001B" w:tentative="1">
      <w:start w:val="1"/>
      <w:numFmt w:val="lowerRoman"/>
      <w:lvlText w:val="%3."/>
      <w:lvlJc w:val="right"/>
      <w:pPr>
        <w:ind w:left="2130" w:hanging="180"/>
      </w:pPr>
    </w:lvl>
    <w:lvl w:ilvl="3" w:tplc="0809000F" w:tentative="1">
      <w:start w:val="1"/>
      <w:numFmt w:val="decimal"/>
      <w:lvlText w:val="%4."/>
      <w:lvlJc w:val="left"/>
      <w:pPr>
        <w:ind w:left="2850" w:hanging="360"/>
      </w:pPr>
    </w:lvl>
    <w:lvl w:ilvl="4" w:tplc="08090019" w:tentative="1">
      <w:start w:val="1"/>
      <w:numFmt w:val="lowerLetter"/>
      <w:lvlText w:val="%5."/>
      <w:lvlJc w:val="left"/>
      <w:pPr>
        <w:ind w:left="3570" w:hanging="360"/>
      </w:pPr>
    </w:lvl>
    <w:lvl w:ilvl="5" w:tplc="0809001B" w:tentative="1">
      <w:start w:val="1"/>
      <w:numFmt w:val="lowerRoman"/>
      <w:lvlText w:val="%6."/>
      <w:lvlJc w:val="right"/>
      <w:pPr>
        <w:ind w:left="4290" w:hanging="180"/>
      </w:pPr>
    </w:lvl>
    <w:lvl w:ilvl="6" w:tplc="0809000F" w:tentative="1">
      <w:start w:val="1"/>
      <w:numFmt w:val="decimal"/>
      <w:lvlText w:val="%7."/>
      <w:lvlJc w:val="left"/>
      <w:pPr>
        <w:ind w:left="5010" w:hanging="360"/>
      </w:pPr>
    </w:lvl>
    <w:lvl w:ilvl="7" w:tplc="08090019" w:tentative="1">
      <w:start w:val="1"/>
      <w:numFmt w:val="lowerLetter"/>
      <w:lvlText w:val="%8."/>
      <w:lvlJc w:val="left"/>
      <w:pPr>
        <w:ind w:left="5730" w:hanging="360"/>
      </w:pPr>
    </w:lvl>
    <w:lvl w:ilvl="8" w:tplc="0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52F95D10"/>
    <w:multiLevelType w:val="hybridMultilevel"/>
    <w:tmpl w:val="0114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17860"/>
    <w:multiLevelType w:val="hybridMultilevel"/>
    <w:tmpl w:val="A38CC0B8"/>
    <w:lvl w:ilvl="0" w:tplc="08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7" w15:restartNumberingAfterBreak="0">
    <w:nsid w:val="6CBF24E4"/>
    <w:multiLevelType w:val="hybridMultilevel"/>
    <w:tmpl w:val="14021660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37"/>
    <w:rsid w:val="00003C98"/>
    <w:rsid w:val="000221F7"/>
    <w:rsid w:val="00070865"/>
    <w:rsid w:val="0009776A"/>
    <w:rsid w:val="000F39D3"/>
    <w:rsid w:val="0010228D"/>
    <w:rsid w:val="0010601E"/>
    <w:rsid w:val="0016043B"/>
    <w:rsid w:val="00164E77"/>
    <w:rsid w:val="0018196E"/>
    <w:rsid w:val="00191C7C"/>
    <w:rsid w:val="001A2921"/>
    <w:rsid w:val="001F44CB"/>
    <w:rsid w:val="00201453"/>
    <w:rsid w:val="00202CDB"/>
    <w:rsid w:val="00283514"/>
    <w:rsid w:val="00290C08"/>
    <w:rsid w:val="002936E5"/>
    <w:rsid w:val="002953E3"/>
    <w:rsid w:val="002A5A7E"/>
    <w:rsid w:val="002C5014"/>
    <w:rsid w:val="003040E9"/>
    <w:rsid w:val="0032617E"/>
    <w:rsid w:val="00341C52"/>
    <w:rsid w:val="0036559A"/>
    <w:rsid w:val="00384C17"/>
    <w:rsid w:val="00394625"/>
    <w:rsid w:val="003975A8"/>
    <w:rsid w:val="003A331C"/>
    <w:rsid w:val="003C6CF9"/>
    <w:rsid w:val="003D76DD"/>
    <w:rsid w:val="003F30DE"/>
    <w:rsid w:val="003F50CB"/>
    <w:rsid w:val="00410871"/>
    <w:rsid w:val="004162AE"/>
    <w:rsid w:val="00424111"/>
    <w:rsid w:val="004371ED"/>
    <w:rsid w:val="004423DE"/>
    <w:rsid w:val="00486AA8"/>
    <w:rsid w:val="004914D0"/>
    <w:rsid w:val="004915D3"/>
    <w:rsid w:val="004A0FE9"/>
    <w:rsid w:val="004C1801"/>
    <w:rsid w:val="004F0F44"/>
    <w:rsid w:val="00555351"/>
    <w:rsid w:val="00574BD7"/>
    <w:rsid w:val="005C3F65"/>
    <w:rsid w:val="005F2131"/>
    <w:rsid w:val="005F6555"/>
    <w:rsid w:val="00611E10"/>
    <w:rsid w:val="00694F0D"/>
    <w:rsid w:val="006A4A41"/>
    <w:rsid w:val="006B1B80"/>
    <w:rsid w:val="0071516D"/>
    <w:rsid w:val="00746E4B"/>
    <w:rsid w:val="007E7BB4"/>
    <w:rsid w:val="007F69DE"/>
    <w:rsid w:val="00800997"/>
    <w:rsid w:val="008408E5"/>
    <w:rsid w:val="008428AE"/>
    <w:rsid w:val="0085045B"/>
    <w:rsid w:val="00874F1E"/>
    <w:rsid w:val="00895C44"/>
    <w:rsid w:val="008A5F73"/>
    <w:rsid w:val="008C7E19"/>
    <w:rsid w:val="00917299"/>
    <w:rsid w:val="00966C5C"/>
    <w:rsid w:val="009B570D"/>
    <w:rsid w:val="009B61E2"/>
    <w:rsid w:val="009E5324"/>
    <w:rsid w:val="00A21BCE"/>
    <w:rsid w:val="00A451AE"/>
    <w:rsid w:val="00A5426B"/>
    <w:rsid w:val="00A66AB6"/>
    <w:rsid w:val="00A67C11"/>
    <w:rsid w:val="00A9657E"/>
    <w:rsid w:val="00AB4272"/>
    <w:rsid w:val="00AC5F18"/>
    <w:rsid w:val="00AC793B"/>
    <w:rsid w:val="00AE7621"/>
    <w:rsid w:val="00B12587"/>
    <w:rsid w:val="00B31B4B"/>
    <w:rsid w:val="00B46456"/>
    <w:rsid w:val="00B77989"/>
    <w:rsid w:val="00B914D1"/>
    <w:rsid w:val="00BA0337"/>
    <w:rsid w:val="00C21BD1"/>
    <w:rsid w:val="00C2714E"/>
    <w:rsid w:val="00C30636"/>
    <w:rsid w:val="00C42929"/>
    <w:rsid w:val="00C5795E"/>
    <w:rsid w:val="00C8349D"/>
    <w:rsid w:val="00C8354A"/>
    <w:rsid w:val="00C84F71"/>
    <w:rsid w:val="00CB1C00"/>
    <w:rsid w:val="00CE60E0"/>
    <w:rsid w:val="00D02532"/>
    <w:rsid w:val="00D43E1D"/>
    <w:rsid w:val="00D53F14"/>
    <w:rsid w:val="00DC617F"/>
    <w:rsid w:val="00DD15E3"/>
    <w:rsid w:val="00DE7BDD"/>
    <w:rsid w:val="00E07B94"/>
    <w:rsid w:val="00E20940"/>
    <w:rsid w:val="00E3178A"/>
    <w:rsid w:val="00E55AA4"/>
    <w:rsid w:val="00E74D12"/>
    <w:rsid w:val="00E80044"/>
    <w:rsid w:val="00E838E6"/>
    <w:rsid w:val="00EC6756"/>
    <w:rsid w:val="00F22E9D"/>
    <w:rsid w:val="00F32B8E"/>
    <w:rsid w:val="00F427F9"/>
    <w:rsid w:val="00FA5EBC"/>
    <w:rsid w:val="00FC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C438"/>
  <w15:chartTrackingRefBased/>
  <w15:docId w15:val="{2C741990-E2D6-4778-9485-6B0B591FC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F1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871"/>
    <w:pPr>
      <w:keepNext/>
      <w:keepLines/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rsid w:val="00290C08"/>
    <w:pPr>
      <w:keepLines/>
      <w:tabs>
        <w:tab w:val="center" w:pos="4320"/>
        <w:tab w:val="right" w:pos="8640"/>
      </w:tabs>
      <w:suppressAutoHyphens/>
      <w:spacing w:after="0" w:line="240" w:lineRule="auto"/>
      <w:jc w:val="right"/>
    </w:pPr>
    <w:rPr>
      <w:rFonts w:ascii="Verdana" w:eastAsia="Times New Roman" w:hAnsi="Verdana" w:cs="Times New Roman"/>
      <w:color w:val="767171" w:themeColor="background2" w:themeShade="80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290C08"/>
    <w:rPr>
      <w:rFonts w:ascii="Verdana" w:eastAsia="Times New Roman" w:hAnsi="Verdana" w:cs="Times New Roman"/>
      <w:color w:val="767171" w:themeColor="background2" w:themeShade="80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21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0871"/>
    <w:rPr>
      <w:rFonts w:ascii="Arial" w:eastAsiaTheme="majorEastAsia" w:hAnsi="Arial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3F14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EC675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53F14"/>
    <w:pPr>
      <w:spacing w:after="0" w:line="240" w:lineRule="auto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011ED-1EDE-4865-8E9D-D3670548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Lawrence</dc:creator>
  <cp:keywords/>
  <dc:description/>
  <cp:lastModifiedBy>Bill Lawrence</cp:lastModifiedBy>
  <cp:revision>20</cp:revision>
  <dcterms:created xsi:type="dcterms:W3CDTF">2015-11-20T23:04:00Z</dcterms:created>
  <dcterms:modified xsi:type="dcterms:W3CDTF">2015-12-12T10:19:00Z</dcterms:modified>
</cp:coreProperties>
</file>