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8"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5F2768"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5F2768" w:rsidRPr="001817A1">
          <w:rPr>
            <w:color w:val="1F497D" w:themeColor="text2"/>
          </w:rPr>
          <w:fldChar w:fldCharType="separate"/>
        </w:r>
        <w:r w:rsidR="000B23D2" w:rsidRPr="001817A1">
          <w:rPr>
            <w:noProof/>
            <w:color w:val="1F497D" w:themeColor="text2"/>
            <w:vertAlign w:val="superscript"/>
          </w:rPr>
          <w:t>1</w:t>
        </w:r>
        <w:r w:rsidR="005F2768"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You should see this screen:</w:t>
      </w:r>
    </w:p>
    <w:p w:rsidR="00F910BC" w:rsidRPr="001817A1" w:rsidRDefault="00F910BC" w:rsidP="009F2930">
      <w:pPr>
        <w:jc w:val="both"/>
      </w:pPr>
    </w:p>
    <w:p w:rsidR="00A96F24" w:rsidRPr="001817A1" w:rsidRDefault="00252BCA" w:rsidP="00A96F24">
      <w:pPr>
        <w:jc w:val="center"/>
      </w:pPr>
      <w:r w:rsidRPr="001817A1">
        <w:rPr>
          <w:noProof/>
          <w:lang w:val="nb-NO"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rPr>
          <w:noProof/>
          <w:lang w:val="nb-NO" w:eastAsia="nb-NO"/>
        </w:rPr>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val="nb-NO"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w:t>
      </w:r>
      <w:proofErr w:type="spellStart"/>
      <w:r w:rsidRPr="001817A1">
        <w:t>acetylation</w:t>
      </w:r>
      <w:proofErr w:type="spellEnd"/>
      <w:r w:rsidRPr="001817A1">
        <w:t xml:space="preserve">, </w:t>
      </w:r>
      <w:proofErr w:type="spellStart"/>
      <w:r w:rsidRPr="001817A1">
        <w:t>pyro-cmc</w:t>
      </w:r>
      <w:proofErr w:type="spellEnd"/>
      <w:r w:rsidRPr="001817A1">
        <w:t xml:space="preserve"> and </w:t>
      </w:r>
      <w:proofErr w:type="spellStart"/>
      <w:r w:rsidRPr="001817A1">
        <w:t>pyro-Glu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val="nb-NO"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val="nb-NO"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val="nb-NO"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format, this will be the subject of the “Public Repositories” chapter.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5F2768" w:rsidP="00116BCB">
      <w:pPr>
        <w:jc w:val="both"/>
      </w:pPr>
      <w:r w:rsidRPr="005F2768">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1817A1" w:rsidRDefault="00A74F88" w:rsidP="009F2930">
      <w:pPr>
        <w:jc w:val="cente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0D7B80" w:rsidRDefault="000D7B80" w:rsidP="00780E77">
      <w:pPr>
        <w:jc w:val="both"/>
        <w:rPr>
          <w:i/>
          <w:color w:val="9BBB59" w:themeColor="accent3"/>
          <w:sz w:val="20"/>
        </w:rPr>
      </w:pPr>
    </w:p>
    <w:p w:rsidR="00921AC3" w:rsidRPr="001817A1" w:rsidRDefault="005F2768" w:rsidP="009F2930">
      <w:pPr>
        <w:jc w:val="both"/>
      </w:pPr>
      <w:r w:rsidRPr="005F2768">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5F2768" w:rsidP="009F2930">
      <w:pPr>
        <w:jc w:val="both"/>
      </w:pPr>
      <w:r w:rsidRPr="005F2768">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X!Tandem</w:t>
      </w:r>
      <w:proofErr w:type="spell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7"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5F2768"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5F2768" w:rsidP="00A90278">
      <w:pPr>
        <w:jc w:val="center"/>
      </w:pPr>
      <w:r w:rsidRPr="005F2768">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sidR="004140E4">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X!Tandem</w:t>
      </w:r>
      <w:proofErr w:type="spell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For the sake of brevity, we will not go through all quality control plots but feel free to explore them by yourself.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5F2768"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5F2768" w:rsidRPr="001817A1">
          <w:fldChar w:fldCharType="separate"/>
        </w:r>
        <w:r w:rsidR="0068330B" w:rsidRPr="001817A1">
          <w:rPr>
            <w:noProof/>
            <w:vertAlign w:val="superscript"/>
          </w:rPr>
          <w:t>2</w:t>
        </w:r>
        <w:r w:rsidR="005F2768"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5F2768"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5F2768" w:rsidRPr="001817A1">
          <w:fldChar w:fldCharType="separate"/>
        </w:r>
        <w:r w:rsidR="0068330B" w:rsidRPr="001817A1">
          <w:rPr>
            <w:noProof/>
            <w:vertAlign w:val="superscript"/>
          </w:rPr>
          <w:t>3</w:t>
        </w:r>
        <w:r w:rsidR="005F2768" w:rsidRPr="001817A1">
          <w:fldChar w:fldCharType="end"/>
        </w:r>
      </w:hyperlink>
    </w:p>
    <w:p w:rsidR="00493232" w:rsidRPr="001817A1" w:rsidRDefault="005F2768">
      <w:pPr>
        <w:spacing w:after="0" w:line="240" w:lineRule="auto"/>
      </w:pPr>
      <w:r w:rsidRPr="005F2768">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5F2768" w:rsidP="009F2930">
      <w:pPr>
        <w:jc w:val="both"/>
      </w:pPr>
      <w:r w:rsidRPr="005F2768">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5F2768" w:rsidP="009F2930">
      <w:r w:rsidRPr="005F2768">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5F2768">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5F2768">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5F2768">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5F2768">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5F2768">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5F2768" w:rsidP="009F2930">
      <w:r w:rsidRPr="005F2768">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5F2768" w:rsidP="009F2930">
      <w:pPr>
        <w:spacing w:after="0" w:line="240" w:lineRule="auto"/>
      </w:pPr>
      <w:r w:rsidRPr="005F2768">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5F2768">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5F2768">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5F2768">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5F2768">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5F2768">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5F2768">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5F2768" w:rsidP="009F2930">
      <w:pPr>
        <w:spacing w:after="0" w:line="240" w:lineRule="auto"/>
      </w:pPr>
      <w:r w:rsidRPr="005F2768">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222739" w:rsidRPr="001817A1">
        <w:rPr>
          <w:color w:val="002060"/>
        </w:rPr>
        <w:t>P55786</w:t>
      </w:r>
      <w:r w:rsidR="00133A73">
        <w:rPr>
          <w:color w:val="002060"/>
        </w:rPr>
        <w:tab/>
      </w:r>
      <w:r w:rsidR="004B0622" w:rsidRPr="001817A1">
        <w:t xml:space="preserve">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Pr="001817A1">
        <w:rPr>
          <w:color w:val="002060"/>
        </w:rPr>
        <w:t>P55786</w:t>
      </w:r>
      <w:r w:rsidRPr="001817A1">
        <w:t>on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5F2768" w:rsidP="00D27552">
      <w:pPr>
        <w:jc w:val="both"/>
      </w:pPr>
      <w:r w:rsidRPr="005F2768">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222739" w:rsidRDefault="009D73D5" w:rsidP="009D73D5">
      <w:pPr>
        <w:jc w:val="both"/>
        <w:rPr>
          <w:lang w:val="nb-NO"/>
        </w:rPr>
      </w:pPr>
      <w:r w:rsidRPr="001817A1">
        <w:rPr>
          <w:i/>
        </w:rPr>
        <w:t>Can we avoid protein inference issues in shotgun proteomics?</w:t>
      </w:r>
      <w:r w:rsidRPr="001817A1">
        <w:t xml:space="preserve"> </w:t>
      </w:r>
      <w:r w:rsidR="00F6055E" w:rsidRPr="00222739">
        <w:rPr>
          <w:i/>
          <w:color w:val="9BBB59" w:themeColor="accent3"/>
          <w:lang w:val="nb-NO"/>
        </w:rPr>
        <w:t>[</w:t>
      </w:r>
      <w:r w:rsidR="00245730" w:rsidRPr="00222739">
        <w:rPr>
          <w:i/>
          <w:color w:val="9BBB59" w:themeColor="accent3"/>
          <w:sz w:val="20"/>
          <w:lang w:val="nb-NO"/>
        </w:rPr>
        <w:t>1.4</w:t>
      </w:r>
      <w:r w:rsidR="00FE3368" w:rsidRPr="00222739">
        <w:rPr>
          <w:i/>
          <w:color w:val="9BBB59" w:themeColor="accent3"/>
          <w:sz w:val="20"/>
          <w:lang w:val="nb-NO"/>
        </w:rPr>
        <w:t>v</w:t>
      </w:r>
      <w:r w:rsidR="00F6055E" w:rsidRPr="00222739">
        <w:rPr>
          <w:i/>
          <w:color w:val="9BBB59" w:themeColor="accent3"/>
          <w:sz w:val="20"/>
          <w:lang w:val="nb-NO"/>
        </w:rPr>
        <w:t>]</w:t>
      </w:r>
    </w:p>
    <w:p w:rsidR="009D73D5" w:rsidRPr="00222739" w:rsidRDefault="009D73D5" w:rsidP="009F2930">
      <w:pPr>
        <w:jc w:val="both"/>
        <w:rPr>
          <w:i/>
          <w:lang w:val="nb-NO"/>
        </w:rPr>
      </w:pPr>
    </w:p>
    <w:p w:rsidR="007C26C4" w:rsidRPr="00222739" w:rsidRDefault="0002149A" w:rsidP="00CB0F65">
      <w:pPr>
        <w:spacing w:after="0" w:line="240" w:lineRule="auto"/>
        <w:rPr>
          <w:lang w:val="nb-NO"/>
        </w:rPr>
      </w:pPr>
      <w:r w:rsidRPr="00222739">
        <w:rPr>
          <w:lang w:val="nb-NO"/>
        </w:rPr>
        <w:br w:type="page"/>
      </w:r>
      <w:bookmarkStart w:id="0" w:name="_GoBack"/>
      <w:bookmarkEnd w:id="0"/>
    </w:p>
    <w:p w:rsidR="007C26C4" w:rsidRPr="00222739" w:rsidRDefault="007C26C4" w:rsidP="007C26C4">
      <w:pPr>
        <w:pStyle w:val="Title"/>
        <w:rPr>
          <w:lang w:val="nb-NO"/>
        </w:rPr>
      </w:pPr>
      <w:proofErr w:type="spellStart"/>
      <w:r w:rsidRPr="00222739">
        <w:rPr>
          <w:lang w:val="nb-NO"/>
        </w:rPr>
        <w:lastRenderedPageBreak/>
        <w:t>References</w:t>
      </w:r>
      <w:proofErr w:type="spellEnd"/>
    </w:p>
    <w:p w:rsidR="00F6055E" w:rsidRPr="001817A1" w:rsidRDefault="005F2768" w:rsidP="00F6055E">
      <w:pPr>
        <w:spacing w:after="0" w:line="240" w:lineRule="auto"/>
        <w:ind w:left="720" w:hanging="720"/>
        <w:rPr>
          <w:noProof/>
        </w:rPr>
      </w:pPr>
      <w:r w:rsidRPr="001817A1">
        <w:fldChar w:fldCharType="begin"/>
      </w:r>
      <w:r w:rsidR="00072926" w:rsidRPr="00222739">
        <w:rPr>
          <w:lang w:val="nb-NO"/>
        </w:rPr>
        <w:instrText xml:space="preserve"> ADDIN EN.REFLIST </w:instrText>
      </w:r>
      <w:r w:rsidRPr="001817A1">
        <w:fldChar w:fldCharType="separate"/>
      </w:r>
      <w:r w:rsidR="00F6055E" w:rsidRPr="00222739">
        <w:rPr>
          <w:noProof/>
          <w:lang w:val="nb-NO"/>
        </w:rPr>
        <w:t>1.</w:t>
      </w:r>
      <w:r w:rsidR="00F6055E" w:rsidRPr="00222739">
        <w:rPr>
          <w:noProof/>
          <w:lang w:val="nb-NO"/>
        </w:rPr>
        <w:tab/>
        <w:t xml:space="preserve">Martens, L. et al. </w:t>
      </w:r>
      <w:r w:rsidR="00F6055E" w:rsidRPr="001817A1">
        <w:rPr>
          <w:noProof/>
        </w:rPr>
        <w:t xml:space="preserve">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5F2768" w:rsidP="00901F81">
      <w:pPr>
        <w:ind w:left="567" w:hanging="425"/>
      </w:pPr>
      <w:r w:rsidRPr="001817A1">
        <w:fldChar w:fldCharType="end"/>
      </w:r>
    </w:p>
    <w:sectPr w:rsidR="002C4A56" w:rsidRPr="001817A1" w:rsidSect="00005785">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2DDA" w:rsidRDefault="00D92DDA" w:rsidP="00C22471">
      <w:pPr>
        <w:spacing w:after="0" w:line="240" w:lineRule="auto"/>
      </w:pPr>
      <w:r>
        <w:separator/>
      </w:r>
    </w:p>
  </w:endnote>
  <w:endnote w:type="continuationSeparator" w:id="0">
    <w:p w:rsidR="00D92DDA" w:rsidRDefault="00D92DDA"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5F2768" w:rsidRPr="00EE5E45">
      <w:rPr>
        <w:b/>
      </w:rPr>
      <w:fldChar w:fldCharType="begin"/>
    </w:r>
    <w:r w:rsidRPr="00EE5E45">
      <w:rPr>
        <w:b/>
      </w:rPr>
      <w:instrText xml:space="preserve"> PAGE </w:instrText>
    </w:r>
    <w:r w:rsidR="005F2768" w:rsidRPr="00EE5E45">
      <w:rPr>
        <w:b/>
      </w:rPr>
      <w:fldChar w:fldCharType="separate"/>
    </w:r>
    <w:r w:rsidR="00222739">
      <w:rPr>
        <w:b/>
        <w:noProof/>
      </w:rPr>
      <w:t>26</w:t>
    </w:r>
    <w:r w:rsidR="005F2768" w:rsidRPr="00EE5E45">
      <w:rPr>
        <w:b/>
      </w:rPr>
      <w:fldChar w:fldCharType="end"/>
    </w:r>
    <w:r w:rsidRPr="00EE5E45">
      <w:t xml:space="preserve"> of </w:t>
    </w:r>
    <w:r w:rsidR="005F2768" w:rsidRPr="00EE5E45">
      <w:rPr>
        <w:b/>
      </w:rPr>
      <w:fldChar w:fldCharType="begin"/>
    </w:r>
    <w:r w:rsidRPr="00EE5E45">
      <w:rPr>
        <w:b/>
      </w:rPr>
      <w:instrText xml:space="preserve"> NUMPAGES  </w:instrText>
    </w:r>
    <w:r w:rsidR="005F2768" w:rsidRPr="00EE5E45">
      <w:rPr>
        <w:b/>
      </w:rPr>
      <w:fldChar w:fldCharType="separate"/>
    </w:r>
    <w:r w:rsidR="00222739">
      <w:rPr>
        <w:b/>
        <w:noProof/>
      </w:rPr>
      <w:t>28</w:t>
    </w:r>
    <w:r w:rsidR="005F2768"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2DDA" w:rsidRDefault="00D92DDA" w:rsidP="00C22471">
      <w:pPr>
        <w:spacing w:after="0" w:line="240" w:lineRule="auto"/>
      </w:pPr>
      <w:r>
        <w:separator/>
      </w:r>
    </w:p>
  </w:footnote>
  <w:footnote w:type="continuationSeparator" w:id="0">
    <w:p w:rsidR="00D92DDA" w:rsidRDefault="00D92DDA"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256"/>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768"/>
    <w:rsid w:val="005F2F5D"/>
    <w:rsid w:val="005F3939"/>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07203"/>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5EE"/>
    <w:rsid w:val="00D73FC3"/>
    <w:rsid w:val="00D75F07"/>
    <w:rsid w:val="00D7670B"/>
    <w:rsid w:val="00D80D31"/>
    <w:rsid w:val="00D850EB"/>
    <w:rsid w:val="00D90376"/>
    <w:rsid w:val="00D90ECB"/>
    <w:rsid w:val="00D91785"/>
    <w:rsid w:val="00D92DDA"/>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peptide-shaker/" TargetMode="External"/><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2FD19-1C16-4589-B87D-B89D978DD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28</Pages>
  <Words>4417</Words>
  <Characters>23413</Characters>
  <Application>Microsoft Office Word</Application>
  <DocSecurity>0</DocSecurity>
  <Lines>195</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27775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411</cp:revision>
  <cp:lastPrinted>2012-09-14T16:13:00Z</cp:lastPrinted>
  <dcterms:created xsi:type="dcterms:W3CDTF">2011-09-01T10:00:00Z</dcterms:created>
  <dcterms:modified xsi:type="dcterms:W3CDTF">2013-06-27T20:23:00Z</dcterms:modified>
</cp:coreProperties>
</file>