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E16CD5" w:rsidP="00140A1B">
      <w:pPr>
        <w:pStyle w:val="Title"/>
        <w:rPr>
          <w:lang w:val="en-GB"/>
        </w:rPr>
      </w:pPr>
      <w:r>
        <w:rPr>
          <w:lang w:val="en-GB"/>
        </w:rPr>
        <w:t>R</w:t>
      </w:r>
      <w:r w:rsidR="00A03B21">
        <w:rPr>
          <w:lang w:val="en-GB"/>
        </w:rPr>
        <w:t>eprocessing</w:t>
      </w:r>
      <w:r>
        <w:rPr>
          <w:lang w:val="en-GB"/>
        </w:rPr>
        <w:t xml:space="preserve"> Public Experiments</w:t>
      </w:r>
    </w:p>
    <w:p w:rsidR="00E16CD5" w:rsidRPr="00C45D98" w:rsidRDefault="00E16CD5" w:rsidP="00E16CD5">
      <w:pPr>
        <w:jc w:val="both"/>
        <w:rPr>
          <w:lang w:val="en-GB"/>
        </w:rPr>
      </w:pPr>
      <w:r>
        <w:rPr>
          <w:lang w:val="en-GB"/>
        </w:rPr>
        <w:t xml:space="preserve">In the previous chapter, we </w:t>
      </w:r>
      <w:r w:rsidR="0033476A">
        <w:rPr>
          <w:lang w:val="en-GB"/>
        </w:rPr>
        <w:t>saw</w:t>
      </w:r>
      <w:r>
        <w:rPr>
          <w:lang w:val="en-GB"/>
        </w:rPr>
        <w:t xml:space="preserve"> that many </w:t>
      </w:r>
      <w:r w:rsidR="00306BBE">
        <w:rPr>
          <w:lang w:val="en-GB"/>
        </w:rPr>
        <w:t xml:space="preserve">proteomics </w:t>
      </w:r>
      <w:r>
        <w:rPr>
          <w:lang w:val="en-GB"/>
        </w:rPr>
        <w:t xml:space="preserve">experiments are freely available in </w:t>
      </w:r>
      <w:r w:rsidR="00F80188">
        <w:rPr>
          <w:lang w:val="en-GB"/>
        </w:rPr>
        <w:t xml:space="preserve">online </w:t>
      </w:r>
      <w:r>
        <w:rPr>
          <w:lang w:val="en-GB"/>
        </w:rPr>
        <w:t xml:space="preserve">public repositories. It can be very interesting to </w:t>
      </w:r>
      <w:r w:rsidR="00B974D1">
        <w:rPr>
          <w:lang w:val="en-GB"/>
        </w:rPr>
        <w:t>re-analyze</w:t>
      </w:r>
      <w:r>
        <w:rPr>
          <w:lang w:val="en-GB"/>
        </w:rPr>
        <w:t xml:space="preserve"> a project of interest, maybe with </w:t>
      </w:r>
      <w:r w:rsidR="00B974D1">
        <w:rPr>
          <w:lang w:val="en-GB"/>
        </w:rPr>
        <w:t xml:space="preserve">a </w:t>
      </w:r>
      <w:r>
        <w:rPr>
          <w:lang w:val="en-GB"/>
        </w:rPr>
        <w:t xml:space="preserve">different </w:t>
      </w:r>
      <w:r w:rsidR="00B974D1">
        <w:rPr>
          <w:lang w:val="en-GB"/>
        </w:rPr>
        <w:t xml:space="preserve">set of </w:t>
      </w:r>
      <w:r>
        <w:rPr>
          <w:lang w:val="en-GB"/>
        </w:rPr>
        <w:t>modifications</w:t>
      </w:r>
      <w:r w:rsidR="00B974D1">
        <w:rPr>
          <w:lang w:val="en-GB"/>
        </w:rPr>
        <w:t xml:space="preserve"> or with a different search engine</w:t>
      </w:r>
      <w:r>
        <w:rPr>
          <w:lang w:val="en-GB"/>
        </w:rPr>
        <w:t xml:space="preserve">? This is possible via the </w:t>
      </w:r>
      <w:proofErr w:type="spellStart"/>
      <w:r w:rsidRPr="00C45D98">
        <w:rPr>
          <w:color w:val="1F497D" w:themeColor="text2"/>
          <w:lang w:val="en-GB"/>
        </w:rPr>
        <w:t>Reshake</w:t>
      </w:r>
      <w:proofErr w:type="spellEnd"/>
      <w:r>
        <w:rPr>
          <w:lang w:val="en-GB"/>
        </w:rPr>
        <w:t xml:space="preserve"> </w:t>
      </w:r>
      <w:r w:rsidR="00E12AA3">
        <w:rPr>
          <w:lang w:val="en-GB"/>
        </w:rPr>
        <w:t>function</w:t>
      </w:r>
      <w:r>
        <w:rPr>
          <w:lang w:val="en-GB"/>
        </w:rPr>
        <w:t xml:space="preserve"> of </w:t>
      </w:r>
      <w:proofErr w:type="spellStart"/>
      <w:r w:rsidRPr="00E16CD5">
        <w:rPr>
          <w:color w:val="1F497D" w:themeColor="text2"/>
          <w:lang w:val="en-GB"/>
        </w:rPr>
        <w:t>PeptideShaker</w:t>
      </w:r>
      <w:proofErr w:type="spellEnd"/>
      <w:r>
        <w:rPr>
          <w:lang w:val="en-GB"/>
        </w:rPr>
        <w:t>.</w:t>
      </w:r>
      <w:r w:rsidR="00C45D98">
        <w:rPr>
          <w:lang w:val="en-GB"/>
        </w:rPr>
        <w:t xml:space="preserve"> </w:t>
      </w:r>
      <w:proofErr w:type="spellStart"/>
      <w:r w:rsidR="00C45D98" w:rsidRPr="00C45D98">
        <w:rPr>
          <w:color w:val="1F497D" w:themeColor="text2"/>
          <w:lang w:val="en-GB"/>
        </w:rPr>
        <w:t>Reshake</w:t>
      </w:r>
      <w:proofErr w:type="spellEnd"/>
      <w:r w:rsidR="00C45D98">
        <w:rPr>
          <w:color w:val="1F497D" w:themeColor="text2"/>
          <w:lang w:val="en-GB"/>
        </w:rPr>
        <w:t xml:space="preserve"> </w:t>
      </w:r>
      <w:r w:rsidR="00C45D98">
        <w:rPr>
          <w:lang w:val="en-GB"/>
        </w:rPr>
        <w:t xml:space="preserve">is </w:t>
      </w:r>
      <w:r w:rsidR="004374CE">
        <w:rPr>
          <w:lang w:val="en-GB"/>
        </w:rPr>
        <w:t>found</w:t>
      </w:r>
      <w:r w:rsidR="00C45D98">
        <w:rPr>
          <w:lang w:val="en-GB"/>
        </w:rPr>
        <w:t xml:space="preserve"> in the </w:t>
      </w:r>
      <w:proofErr w:type="spellStart"/>
      <w:r w:rsidR="00C45D98" w:rsidRPr="00E16CD5">
        <w:rPr>
          <w:color w:val="1F497D" w:themeColor="text2"/>
          <w:lang w:val="en-GB"/>
        </w:rPr>
        <w:t>PeptideShaker</w:t>
      </w:r>
      <w:proofErr w:type="spellEnd"/>
      <w:r w:rsidR="00C45D98">
        <w:rPr>
          <w:lang w:val="en-GB"/>
        </w:rPr>
        <w:t xml:space="preserve"> Welcome dialog:</w:t>
      </w:r>
    </w:p>
    <w:p w:rsidR="00450967" w:rsidRPr="000D222E" w:rsidRDefault="00450967" w:rsidP="00E16CD5">
      <w:pPr>
        <w:jc w:val="both"/>
        <w:rPr>
          <w:sz w:val="2"/>
          <w:lang w:val="en-GB"/>
        </w:rPr>
      </w:pPr>
    </w:p>
    <w:p w:rsidR="00E16CD5" w:rsidRDefault="00C24606" w:rsidP="00E12AA3">
      <w:pPr>
        <w:spacing w:after="0"/>
        <w:jc w:val="center"/>
        <w:rPr>
          <w:lang w:val="en-GB"/>
        </w:rPr>
      </w:pPr>
      <w:r>
        <w:rPr>
          <w:noProof/>
          <w:lang w:val="nb-NO" w:eastAsia="nb-NO"/>
        </w:rPr>
        <w:drawing>
          <wp:inline distT="0" distB="0" distL="0" distR="0">
            <wp:extent cx="2334578" cy="1748885"/>
            <wp:effectExtent l="19050" t="0" r="857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34578" cy="1748885"/>
                    </a:xfrm>
                    <a:prstGeom prst="rect">
                      <a:avLst/>
                    </a:prstGeom>
                    <a:noFill/>
                    <a:ln w="9525">
                      <a:noFill/>
                      <a:miter lim="800000"/>
                      <a:headEnd/>
                      <a:tailEnd/>
                    </a:ln>
                  </pic:spPr>
                </pic:pic>
              </a:graphicData>
            </a:graphic>
          </wp:inline>
        </w:drawing>
      </w:r>
    </w:p>
    <w:p w:rsidR="004619A9" w:rsidRPr="000D222E" w:rsidRDefault="004619A9" w:rsidP="00E16CD5">
      <w:pPr>
        <w:spacing w:after="0"/>
        <w:jc w:val="both"/>
        <w:rPr>
          <w:sz w:val="18"/>
          <w:lang w:val="en-GB"/>
        </w:rPr>
      </w:pPr>
    </w:p>
    <w:p w:rsidR="00E12AA3" w:rsidRDefault="00E12AA3" w:rsidP="00E16CD5">
      <w:pPr>
        <w:spacing w:after="0"/>
        <w:jc w:val="both"/>
        <w:rPr>
          <w:lang w:val="en-GB"/>
        </w:rPr>
      </w:pPr>
      <w:r>
        <w:rPr>
          <w:lang w:val="en-GB"/>
        </w:rPr>
        <w:t xml:space="preserve">After clicking on </w:t>
      </w:r>
      <w:r w:rsidR="001415CD">
        <w:rPr>
          <w:lang w:val="en-GB"/>
        </w:rPr>
        <w:t>‘</w:t>
      </w:r>
      <w:proofErr w:type="spellStart"/>
      <w:r>
        <w:rPr>
          <w:lang w:val="en-GB"/>
        </w:rPr>
        <w:t>Reshake</w:t>
      </w:r>
      <w:proofErr w:type="spellEnd"/>
      <w:r w:rsidR="001415CD">
        <w:rPr>
          <w:lang w:val="en-GB"/>
        </w:rPr>
        <w:t>’</w:t>
      </w:r>
      <w:r>
        <w:rPr>
          <w:lang w:val="en-GB"/>
        </w:rPr>
        <w:t xml:space="preserve">, you </w:t>
      </w:r>
      <w:r w:rsidR="004619A9">
        <w:rPr>
          <w:lang w:val="en-GB"/>
        </w:rPr>
        <w:t>will</w:t>
      </w:r>
      <w:r>
        <w:rPr>
          <w:lang w:val="en-GB"/>
        </w:rPr>
        <w:t xml:space="preserve"> see the following:</w:t>
      </w:r>
    </w:p>
    <w:p w:rsidR="00E12AA3" w:rsidRPr="000D222E" w:rsidRDefault="00E12AA3" w:rsidP="00E16CD5">
      <w:pPr>
        <w:spacing w:after="0"/>
        <w:jc w:val="both"/>
        <w:rPr>
          <w:sz w:val="18"/>
          <w:lang w:val="en-GB"/>
        </w:rPr>
      </w:pPr>
    </w:p>
    <w:p w:rsidR="00E12AA3" w:rsidRPr="00E35276" w:rsidRDefault="00C24606" w:rsidP="00E12AA3">
      <w:pPr>
        <w:spacing w:after="0"/>
        <w:jc w:val="center"/>
        <w:rPr>
          <w:lang w:val="en-GB"/>
        </w:rPr>
      </w:pPr>
      <w:r>
        <w:rPr>
          <w:noProof/>
          <w:lang w:val="nb-NO" w:eastAsia="nb-NO"/>
        </w:rPr>
        <w:drawing>
          <wp:inline distT="0" distB="0" distL="0" distR="0">
            <wp:extent cx="5127142" cy="3358338"/>
            <wp:effectExtent l="0" t="19050" r="73508" b="51612"/>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124987" cy="3356927"/>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16CD5" w:rsidRDefault="00E16CD5" w:rsidP="00E16CD5">
      <w:pPr>
        <w:spacing w:after="0"/>
        <w:jc w:val="both"/>
        <w:rPr>
          <w:lang w:val="en-GB"/>
        </w:rPr>
      </w:pPr>
    </w:p>
    <w:p w:rsidR="0009496F" w:rsidRDefault="00E12AA3" w:rsidP="00E16CD5">
      <w:pPr>
        <w:spacing w:after="0"/>
        <w:jc w:val="both"/>
        <w:rPr>
          <w:lang w:val="en-GB"/>
        </w:rPr>
      </w:pPr>
      <w:r>
        <w:rPr>
          <w:lang w:val="en-GB"/>
        </w:rPr>
        <w:lastRenderedPageBreak/>
        <w:t xml:space="preserve">Keen observers will recognize here the list of </w:t>
      </w:r>
      <w:r w:rsidRPr="00FD640D">
        <w:rPr>
          <w:color w:val="1F497D" w:themeColor="text2"/>
          <w:lang w:val="en-GB"/>
        </w:rPr>
        <w:t>PRIDE</w:t>
      </w:r>
      <w:hyperlink w:anchor="_ENREF_1" w:tooltip="Martens, 2005 #8" w:history="1">
        <w:r w:rsidR="004151C4"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 </w:instrText>
        </w:r>
        <w:r w:rsidR="004151C4"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EN.CITE.DATA </w:instrText>
        </w:r>
        <w:r w:rsidR="004151C4" w:rsidRPr="00FD640D">
          <w:rPr>
            <w:lang w:val="en-GB"/>
          </w:rPr>
        </w:r>
        <w:r w:rsidR="004151C4" w:rsidRPr="00FD640D">
          <w:rPr>
            <w:lang w:val="en-GB"/>
          </w:rPr>
          <w:fldChar w:fldCharType="end"/>
        </w:r>
        <w:r w:rsidR="004151C4" w:rsidRPr="00FD640D">
          <w:rPr>
            <w:lang w:val="en-GB"/>
          </w:rPr>
        </w:r>
        <w:r w:rsidR="004151C4" w:rsidRPr="00FD640D">
          <w:rPr>
            <w:lang w:val="en-GB"/>
          </w:rPr>
          <w:fldChar w:fldCharType="separate"/>
        </w:r>
        <w:r w:rsidR="001415CD" w:rsidRPr="00FD640D">
          <w:rPr>
            <w:noProof/>
            <w:vertAlign w:val="superscript"/>
            <w:lang w:val="en-GB"/>
          </w:rPr>
          <w:t>1</w:t>
        </w:r>
        <w:r w:rsidR="004151C4" w:rsidRPr="00FD640D">
          <w:rPr>
            <w:lang w:val="en-GB"/>
          </w:rPr>
          <w:fldChar w:fldCharType="end"/>
        </w:r>
      </w:hyperlink>
      <w:r>
        <w:rPr>
          <w:lang w:val="en-GB"/>
        </w:rPr>
        <w:t xml:space="preserve"> projects </w:t>
      </w:r>
      <w:r w:rsidR="0009496F">
        <w:rPr>
          <w:lang w:val="en-GB"/>
        </w:rPr>
        <w:t xml:space="preserve">from the previous chapter and the projects we inspected on the web interface. In fact, you have here a snapshot of the </w:t>
      </w:r>
      <w:r w:rsidR="00FD640D" w:rsidRPr="00FD640D">
        <w:rPr>
          <w:color w:val="1F497D" w:themeColor="text2"/>
          <w:lang w:val="en-GB"/>
        </w:rPr>
        <w:t>PRIDE</w:t>
      </w:r>
      <w:r w:rsidR="00FD640D">
        <w:rPr>
          <w:lang w:val="en-GB"/>
        </w:rPr>
        <w:t xml:space="preserve"> </w:t>
      </w:r>
      <w:r w:rsidR="0009496F">
        <w:rPr>
          <w:lang w:val="en-GB"/>
        </w:rPr>
        <w:t>database and can select a project of interest for reprocessing.</w:t>
      </w:r>
    </w:p>
    <w:p w:rsidR="00D12887" w:rsidRDefault="004151C4" w:rsidP="00E16CD5">
      <w:pPr>
        <w:spacing w:after="0"/>
        <w:jc w:val="both"/>
        <w:rPr>
          <w:lang w:val="en-GB"/>
        </w:rPr>
      </w:pPr>
      <w:r>
        <w:rPr>
          <w:noProof/>
          <w:lang w:val="nb-NO" w:eastAsia="nb-NO"/>
        </w:rPr>
        <w:pict>
          <v:shapetype id="_x0000_t202" coordsize="21600,21600" o:spt="202" path="m,l,21600r21600,l21600,xe">
            <v:stroke joinstyle="miter"/>
            <v:path gradientshapeok="t" o:connecttype="rect"/>
          </v:shapetype>
          <v:shape id="_x0000_s1028" type="#_x0000_t202" style="position:absolute;left:0;text-align:left;margin-left:.4pt;margin-top:29.25pt;width:464.75pt;height:86.35pt;z-index:251659264" fillcolor="#ffc">
            <v:textbox style="mso-next-textbox:#_x0000_s1028">
              <w:txbxContent>
                <w:p w:rsidR="00D12887" w:rsidRPr="00446280" w:rsidRDefault="00D12887" w:rsidP="00D12887">
                  <w:pPr>
                    <w:jc w:val="both"/>
                    <w:rPr>
                      <w:sz w:val="20"/>
                      <w:szCs w:val="20"/>
                    </w:rPr>
                  </w:pPr>
                  <w:r w:rsidRPr="00446280">
                    <w:rPr>
                      <w:b/>
                      <w:sz w:val="20"/>
                      <w:szCs w:val="20"/>
                    </w:rPr>
                    <w:t>Tip:</w:t>
                  </w:r>
                  <w:r w:rsidRPr="00446280">
                    <w:rPr>
                      <w:sz w:val="20"/>
                      <w:szCs w:val="20"/>
                    </w:rPr>
                    <w:br/>
                  </w:r>
                  <w:r>
                    <w:rPr>
                      <w:i/>
                      <w:sz w:val="20"/>
                      <w:szCs w:val="20"/>
                      <w:lang w:val="en-GB"/>
                    </w:rPr>
                    <w:t>You can search for wanted project properties at the top. Simply put in the term or value you are looking for and click Enter. The number fields support simple filters like &gt; and &lt;. Note that the text search is case sensitive, i.e., 'Homo sapiens' is not the same as 'homo sapiens'.</w:t>
                  </w:r>
                </w:p>
              </w:txbxContent>
            </v:textbox>
            <w10:wrap type="square"/>
          </v:shape>
        </w:pict>
      </w:r>
    </w:p>
    <w:p w:rsidR="00D12887" w:rsidRDefault="00D12887" w:rsidP="00E16CD5">
      <w:pPr>
        <w:spacing w:after="0"/>
        <w:jc w:val="both"/>
        <w:rPr>
          <w:lang w:val="en-GB"/>
        </w:rPr>
      </w:pPr>
    </w:p>
    <w:p w:rsidR="000D222E" w:rsidRDefault="000D222E" w:rsidP="00E16CD5">
      <w:pPr>
        <w:spacing w:after="0"/>
        <w:jc w:val="both"/>
        <w:rPr>
          <w:lang w:val="en-GB"/>
        </w:rPr>
      </w:pPr>
    </w:p>
    <w:p w:rsidR="000D222E" w:rsidRDefault="000D222E" w:rsidP="00E16CD5">
      <w:pPr>
        <w:spacing w:after="0"/>
        <w:jc w:val="both"/>
        <w:rPr>
          <w:lang w:val="en-GB"/>
        </w:rPr>
      </w:pPr>
    </w:p>
    <w:p w:rsidR="00A808E1" w:rsidRDefault="00A808E1" w:rsidP="00E16CD5">
      <w:pPr>
        <w:spacing w:after="0"/>
        <w:jc w:val="both"/>
        <w:rPr>
          <w:i/>
          <w:lang w:val="en-GB"/>
        </w:rPr>
      </w:pPr>
      <w:r>
        <w:rPr>
          <w:lang w:val="en-GB"/>
        </w:rPr>
        <w:t xml:space="preserve">We are now going </w:t>
      </w:r>
      <w:r w:rsidR="00076FE5">
        <w:rPr>
          <w:lang w:val="en-GB"/>
        </w:rPr>
        <w:t xml:space="preserve">to </w:t>
      </w:r>
      <w:r w:rsidR="00954B4F">
        <w:rPr>
          <w:lang w:val="en-GB"/>
        </w:rPr>
        <w:t>inspect</w:t>
      </w:r>
      <w:r>
        <w:rPr>
          <w:lang w:val="en-GB"/>
        </w:rPr>
        <w:t xml:space="preserve"> the first project ever loaded in </w:t>
      </w:r>
      <w:r w:rsidRPr="00E21942">
        <w:rPr>
          <w:color w:val="1F497D" w:themeColor="text2"/>
          <w:lang w:val="en-GB"/>
        </w:rPr>
        <w:t>PRIDE</w:t>
      </w:r>
      <w:r>
        <w:rPr>
          <w:lang w:val="en-GB"/>
        </w:rPr>
        <w:t xml:space="preserve">, accession 1. </w:t>
      </w:r>
      <w:r w:rsidRPr="00A808E1">
        <w:rPr>
          <w:i/>
          <w:lang w:val="en-GB"/>
        </w:rPr>
        <w:t>When was this dataset published? What differences do you see with the example of the tutorial?</w:t>
      </w:r>
      <w:r w:rsidR="00DF3D67">
        <w:rPr>
          <w:i/>
          <w:lang w:val="en-GB"/>
        </w:rPr>
        <w:t xml:space="preserve"> </w:t>
      </w:r>
      <w:r w:rsidR="00DF3D67" w:rsidRPr="0005713E">
        <w:rPr>
          <w:i/>
          <w:color w:val="9BBB59" w:themeColor="accent3"/>
          <w:lang w:val="en-GB"/>
        </w:rPr>
        <w:t>[</w:t>
      </w:r>
      <w:r w:rsidR="00936AE6">
        <w:rPr>
          <w:i/>
          <w:color w:val="9BBB59" w:themeColor="accent3"/>
          <w:sz w:val="20"/>
          <w:lang w:val="en-GB"/>
        </w:rPr>
        <w:t>3</w:t>
      </w:r>
      <w:r w:rsidR="00DF3D67">
        <w:rPr>
          <w:i/>
          <w:color w:val="9BBB59" w:themeColor="accent3"/>
          <w:sz w:val="20"/>
          <w:lang w:val="en-GB"/>
        </w:rPr>
        <w:t>.3</w:t>
      </w:r>
      <w:r w:rsidR="00DF3D67" w:rsidRPr="0005713E">
        <w:rPr>
          <w:i/>
          <w:color w:val="9BBB59" w:themeColor="accent3"/>
          <w:sz w:val="20"/>
          <w:lang w:val="en-GB"/>
        </w:rPr>
        <w:t>a</w:t>
      </w:r>
      <w:r w:rsidR="00DF3D67">
        <w:rPr>
          <w:i/>
          <w:color w:val="9BBB59" w:themeColor="accent3"/>
          <w:sz w:val="20"/>
          <w:lang w:val="en-GB"/>
        </w:rPr>
        <w:t>]</w:t>
      </w:r>
    </w:p>
    <w:p w:rsidR="004E45EF" w:rsidRPr="004E45EF" w:rsidRDefault="004E45EF" w:rsidP="00E16CD5">
      <w:pPr>
        <w:spacing w:after="0"/>
        <w:jc w:val="both"/>
        <w:rPr>
          <w:i/>
          <w:lang w:val="en-GB"/>
        </w:rPr>
      </w:pPr>
    </w:p>
    <w:p w:rsidR="00113A7C" w:rsidRDefault="00F856C5" w:rsidP="00113A7C">
      <w:pPr>
        <w:jc w:val="both"/>
        <w:rPr>
          <w:lang w:val="en-GB"/>
        </w:rPr>
      </w:pPr>
      <w:r>
        <w:rPr>
          <w:lang w:val="en-GB"/>
        </w:rPr>
        <w:t>Note</w:t>
      </w:r>
      <w:r w:rsidR="008512D2">
        <w:rPr>
          <w:lang w:val="en-GB"/>
        </w:rPr>
        <w:t xml:space="preserve"> that the number of PSMs (named peptides in </w:t>
      </w:r>
      <w:r w:rsidR="008512D2" w:rsidRPr="00E21942">
        <w:rPr>
          <w:color w:val="1F497D" w:themeColor="text2"/>
          <w:lang w:val="en-GB"/>
        </w:rPr>
        <w:t>PRIDE</w:t>
      </w:r>
      <w:r w:rsidR="008512D2">
        <w:rPr>
          <w:lang w:val="en-GB"/>
        </w:rPr>
        <w:t xml:space="preserve">) equals the number of spectra. Indeed, for this first upload, only the identified spectra were uploaded. In fact, if you browse the table, you will see that information </w:t>
      </w:r>
      <w:r w:rsidR="00A946C6">
        <w:rPr>
          <w:lang w:val="en-GB"/>
        </w:rPr>
        <w:t>is</w:t>
      </w:r>
      <w:r w:rsidR="008512D2">
        <w:rPr>
          <w:lang w:val="en-GB"/>
        </w:rPr>
        <w:t xml:space="preserve"> missing for many projects, making the reprocessing very difficult. This is one of the reasons why the quality of the dataset annotation is of highest importance when submitting your data – as stressed already in the submission chapter. </w:t>
      </w:r>
    </w:p>
    <w:p w:rsidR="000D222E" w:rsidRDefault="000D222E" w:rsidP="00113A7C">
      <w:pPr>
        <w:jc w:val="both"/>
        <w:rPr>
          <w:lang w:val="en-GB"/>
        </w:rPr>
      </w:pPr>
    </w:p>
    <w:p w:rsidR="001022D6" w:rsidRDefault="008512D2" w:rsidP="00113A7C">
      <w:pPr>
        <w:jc w:val="both"/>
        <w:rPr>
          <w:lang w:val="en-GB"/>
        </w:rPr>
      </w:pPr>
      <w:r>
        <w:rPr>
          <w:lang w:val="en-GB"/>
        </w:rPr>
        <w:t>No</w:t>
      </w:r>
      <w:r w:rsidR="00A946C6">
        <w:rPr>
          <w:lang w:val="en-GB"/>
        </w:rPr>
        <w:t>w go to dataset accession 1644. Y</w:t>
      </w:r>
      <w:r>
        <w:rPr>
          <w:lang w:val="en-GB"/>
        </w:rPr>
        <w:t xml:space="preserve">ou will see here the same dataset </w:t>
      </w:r>
      <w:r w:rsidR="00293431">
        <w:rPr>
          <w:lang w:val="en-GB"/>
        </w:rPr>
        <w:t xml:space="preserve">but </w:t>
      </w:r>
      <w:r>
        <w:rPr>
          <w:lang w:val="en-GB"/>
        </w:rPr>
        <w:t xml:space="preserve">with all </w:t>
      </w:r>
      <w:r w:rsidR="00006CDA">
        <w:rPr>
          <w:lang w:val="en-GB"/>
        </w:rPr>
        <w:t xml:space="preserve">the </w:t>
      </w:r>
      <w:r w:rsidR="00C76CBD">
        <w:rPr>
          <w:lang w:val="en-GB"/>
        </w:rPr>
        <w:t>spectra uploaded</w:t>
      </w:r>
      <w:r w:rsidR="00B500B6">
        <w:rPr>
          <w:lang w:val="en-GB"/>
        </w:rPr>
        <w:t>:</w:t>
      </w:r>
      <w:r w:rsidR="00C76CBD">
        <w:rPr>
          <w:lang w:val="en-GB"/>
        </w:rPr>
        <w:t xml:space="preserve"> </w:t>
      </w:r>
      <w:r w:rsidR="00767155">
        <w:rPr>
          <w:lang w:val="en-GB"/>
        </w:rPr>
        <w:t>1</w:t>
      </w:r>
      <w:r w:rsidR="00845D9C">
        <w:rPr>
          <w:lang w:val="en-GB"/>
        </w:rPr>
        <w:t>281 s</w:t>
      </w:r>
      <w:r w:rsidR="00767155">
        <w:rPr>
          <w:lang w:val="en-GB"/>
        </w:rPr>
        <w:t>pectra identified out of 3</w:t>
      </w:r>
      <w:r w:rsidR="00C76CBD">
        <w:rPr>
          <w:lang w:val="en-GB"/>
        </w:rPr>
        <w:t>565 (36%). W</w:t>
      </w:r>
      <w:r w:rsidR="00845D9C">
        <w:rPr>
          <w:lang w:val="en-GB"/>
        </w:rPr>
        <w:t xml:space="preserve">e are going to see if </w:t>
      </w:r>
      <w:r w:rsidR="00767155">
        <w:rPr>
          <w:lang w:val="en-GB"/>
        </w:rPr>
        <w:t xml:space="preserve">we can </w:t>
      </w:r>
      <w:r w:rsidR="00495403">
        <w:rPr>
          <w:lang w:val="en-GB"/>
        </w:rPr>
        <w:t>do any better</w:t>
      </w:r>
      <w:r w:rsidR="00845D9C">
        <w:rPr>
          <w:lang w:val="en-GB"/>
        </w:rPr>
        <w:t xml:space="preserve"> </w:t>
      </w:r>
      <w:r w:rsidR="00117949">
        <w:rPr>
          <w:lang w:val="en-GB"/>
        </w:rPr>
        <w:t>by</w:t>
      </w:r>
      <w:r w:rsidR="00845D9C">
        <w:rPr>
          <w:lang w:val="en-GB"/>
        </w:rPr>
        <w:t xml:space="preserve"> reprocessing the data.</w:t>
      </w:r>
      <w:r w:rsidR="002F7C38">
        <w:rPr>
          <w:lang w:val="en-GB"/>
        </w:rPr>
        <w:t xml:space="preserve"> </w:t>
      </w:r>
      <w:r w:rsidR="009C6B1E">
        <w:rPr>
          <w:lang w:val="en-GB"/>
        </w:rPr>
        <w:t>First c</w:t>
      </w:r>
      <w:r w:rsidR="002F7C38">
        <w:rPr>
          <w:lang w:val="en-GB"/>
        </w:rPr>
        <w:t>reate a folder which will be used to store this new project.</w:t>
      </w:r>
    </w:p>
    <w:p w:rsidR="00C84ED5" w:rsidRDefault="002F7C38" w:rsidP="00C84ED5">
      <w:pPr>
        <w:jc w:val="both"/>
        <w:rPr>
          <w:lang w:val="en-GB"/>
        </w:rPr>
      </w:pPr>
      <w:r>
        <w:rPr>
          <w:lang w:val="en-GB"/>
        </w:rPr>
        <w:t>Select access</w:t>
      </w:r>
      <w:r w:rsidR="00F41D85">
        <w:rPr>
          <w:lang w:val="en-GB"/>
        </w:rPr>
        <w:t>ion 1</w:t>
      </w:r>
      <w:r>
        <w:rPr>
          <w:lang w:val="en-GB"/>
        </w:rPr>
        <w:t xml:space="preserve">644 </w:t>
      </w:r>
      <w:r w:rsidR="00922E80">
        <w:rPr>
          <w:lang w:val="en-GB"/>
        </w:rPr>
        <w:t>by clicking in the first column</w:t>
      </w:r>
      <w:r>
        <w:rPr>
          <w:lang w:val="en-GB"/>
        </w:rPr>
        <w:t xml:space="preserve"> and click ‘</w:t>
      </w:r>
      <w:proofErr w:type="spellStart"/>
      <w:r>
        <w:rPr>
          <w:lang w:val="en-GB"/>
        </w:rPr>
        <w:t>Reshake</w:t>
      </w:r>
      <w:proofErr w:type="spellEnd"/>
      <w:r>
        <w:rPr>
          <w:lang w:val="en-GB"/>
        </w:rPr>
        <w:t xml:space="preserve"> PRIDE Projects’</w:t>
      </w:r>
      <w:r w:rsidR="00884C1E">
        <w:rPr>
          <w:lang w:val="en-GB"/>
        </w:rPr>
        <w:t xml:space="preserve"> in the lower right corner.</w:t>
      </w:r>
      <w:r>
        <w:rPr>
          <w:lang w:val="en-GB"/>
        </w:rPr>
        <w:t xml:space="preserve"> </w:t>
      </w:r>
      <w:proofErr w:type="spellStart"/>
      <w:r w:rsidRPr="001415CD">
        <w:rPr>
          <w:color w:val="1F497D" w:themeColor="text2"/>
          <w:lang w:val="en-GB"/>
        </w:rPr>
        <w:t>PeptideShaker</w:t>
      </w:r>
      <w:proofErr w:type="spellEnd"/>
      <w:r>
        <w:rPr>
          <w:lang w:val="en-GB"/>
        </w:rPr>
        <w:t xml:space="preserve"> will ask you to provide a folder where the </w:t>
      </w:r>
      <w:proofErr w:type="spellStart"/>
      <w:r>
        <w:rPr>
          <w:lang w:val="en-GB"/>
        </w:rPr>
        <w:t>mgf</w:t>
      </w:r>
      <w:proofErr w:type="spellEnd"/>
      <w:r>
        <w:rPr>
          <w:lang w:val="en-GB"/>
        </w:rPr>
        <w:t xml:space="preserve"> file</w:t>
      </w:r>
      <w:r w:rsidR="00513614">
        <w:rPr>
          <w:lang w:val="en-GB"/>
        </w:rPr>
        <w:t>(</w:t>
      </w:r>
      <w:r>
        <w:rPr>
          <w:lang w:val="en-GB"/>
        </w:rPr>
        <w:t>s</w:t>
      </w:r>
      <w:r w:rsidR="00513614">
        <w:rPr>
          <w:lang w:val="en-GB"/>
        </w:rPr>
        <w:t>)</w:t>
      </w:r>
      <w:r>
        <w:rPr>
          <w:lang w:val="en-GB"/>
        </w:rPr>
        <w:t xml:space="preserve"> will be stored, select the </w:t>
      </w:r>
      <w:r w:rsidR="00C84ED5">
        <w:rPr>
          <w:lang w:val="en-GB"/>
        </w:rPr>
        <w:t xml:space="preserve">previously </w:t>
      </w:r>
      <w:r>
        <w:rPr>
          <w:lang w:val="en-GB"/>
        </w:rPr>
        <w:t>created</w:t>
      </w:r>
      <w:r w:rsidR="00C84ED5">
        <w:rPr>
          <w:lang w:val="en-GB"/>
        </w:rPr>
        <w:t xml:space="preserve"> folder.</w:t>
      </w:r>
    </w:p>
    <w:p w:rsidR="000D222E" w:rsidRDefault="000D222E">
      <w:pPr>
        <w:spacing w:after="0" w:line="240" w:lineRule="auto"/>
        <w:rPr>
          <w:color w:val="1F497D" w:themeColor="text2"/>
          <w:lang w:val="en-GB"/>
        </w:rPr>
      </w:pPr>
      <w:r>
        <w:rPr>
          <w:color w:val="1F497D" w:themeColor="text2"/>
          <w:lang w:val="en-GB"/>
        </w:rPr>
        <w:br w:type="page"/>
      </w:r>
    </w:p>
    <w:p w:rsidR="00FB6305" w:rsidRDefault="00837AF7" w:rsidP="00C84ED5">
      <w:pPr>
        <w:jc w:val="both"/>
        <w:rPr>
          <w:lang w:val="en-GB"/>
        </w:rPr>
      </w:pPr>
      <w:proofErr w:type="spellStart"/>
      <w:r w:rsidRPr="00C84ED5">
        <w:rPr>
          <w:color w:val="1F497D" w:themeColor="text2"/>
          <w:lang w:val="en-GB"/>
        </w:rPr>
        <w:lastRenderedPageBreak/>
        <w:t>P</w:t>
      </w:r>
      <w:r w:rsidRPr="001415CD">
        <w:rPr>
          <w:color w:val="1F497D" w:themeColor="text2"/>
          <w:lang w:val="en-GB"/>
        </w:rPr>
        <w:t>eptideShaker</w:t>
      </w:r>
      <w:proofErr w:type="spellEnd"/>
      <w:r>
        <w:rPr>
          <w:lang w:val="en-GB"/>
        </w:rPr>
        <w:t xml:space="preserve"> now download</w:t>
      </w:r>
      <w:r w:rsidR="00EE7D65">
        <w:rPr>
          <w:lang w:val="en-GB"/>
        </w:rPr>
        <w:t>s</w:t>
      </w:r>
      <w:r>
        <w:rPr>
          <w:lang w:val="en-GB"/>
        </w:rPr>
        <w:t xml:space="preserve"> the </w:t>
      </w:r>
      <w:r w:rsidR="00EE7D65" w:rsidRPr="00EE7D65">
        <w:rPr>
          <w:color w:val="1F497D" w:themeColor="text2"/>
          <w:lang w:val="en-GB"/>
        </w:rPr>
        <w:t>PRIDE</w:t>
      </w:r>
      <w:r>
        <w:rPr>
          <w:lang w:val="en-GB"/>
        </w:rPr>
        <w:t xml:space="preserve"> file corresponding to this project and extract the spectra </w:t>
      </w:r>
      <w:r w:rsidR="00F47615">
        <w:rPr>
          <w:lang w:val="en-GB"/>
        </w:rPr>
        <w:t>into</w:t>
      </w:r>
      <w:r>
        <w:rPr>
          <w:lang w:val="en-GB"/>
        </w:rPr>
        <w:t xml:space="preserve"> </w:t>
      </w:r>
      <w:r w:rsidR="00F47615">
        <w:rPr>
          <w:lang w:val="en-GB"/>
        </w:rPr>
        <w:t xml:space="preserve">an </w:t>
      </w:r>
      <w:proofErr w:type="spellStart"/>
      <w:r w:rsidR="00393F2F">
        <w:rPr>
          <w:lang w:val="en-GB"/>
        </w:rPr>
        <w:t>mgf</w:t>
      </w:r>
      <w:proofErr w:type="spellEnd"/>
      <w:r w:rsidR="00393F2F">
        <w:rPr>
          <w:lang w:val="en-GB"/>
        </w:rPr>
        <w:t xml:space="preserve"> file. If this</w:t>
      </w:r>
      <w:r>
        <w:rPr>
          <w:lang w:val="en-GB"/>
        </w:rPr>
        <w:t xml:space="preserve"> process </w:t>
      </w:r>
      <w:r w:rsidR="00393F2F">
        <w:rPr>
          <w:lang w:val="en-GB"/>
        </w:rPr>
        <w:t>should fail, e.g., due to network issues</w:t>
      </w:r>
      <w:r>
        <w:rPr>
          <w:lang w:val="en-GB"/>
        </w:rPr>
        <w:t xml:space="preserve">, note that you can </w:t>
      </w:r>
      <w:r w:rsidR="000C12AB">
        <w:rPr>
          <w:lang w:val="en-GB"/>
        </w:rPr>
        <w:t xml:space="preserve">also </w:t>
      </w:r>
      <w:r>
        <w:rPr>
          <w:lang w:val="en-GB"/>
        </w:rPr>
        <w:t xml:space="preserve">download the files </w:t>
      </w:r>
      <w:r w:rsidR="000C12AB">
        <w:rPr>
          <w:lang w:val="en-GB"/>
        </w:rPr>
        <w:t>directly</w:t>
      </w:r>
      <w:r>
        <w:rPr>
          <w:lang w:val="en-GB"/>
        </w:rPr>
        <w:t xml:space="preserve"> from the </w:t>
      </w:r>
      <w:r w:rsidRPr="00FB6305">
        <w:rPr>
          <w:color w:val="1F497D" w:themeColor="text2"/>
          <w:lang w:val="en-GB"/>
        </w:rPr>
        <w:t>PRIDE</w:t>
      </w:r>
      <w:r>
        <w:rPr>
          <w:lang w:val="en-GB"/>
        </w:rPr>
        <w:t xml:space="preserve"> website. </w:t>
      </w:r>
      <w:r w:rsidR="00AC68FD">
        <w:rPr>
          <w:lang w:val="en-GB"/>
        </w:rPr>
        <w:t xml:space="preserve">If you cannot access internet, the files are provided in the </w:t>
      </w:r>
      <w:r w:rsidR="00AC68FD" w:rsidRPr="00837AF7">
        <w:rPr>
          <w:color w:val="4F6228" w:themeColor="accent3" w:themeShade="80"/>
          <w:lang w:val="en-GB"/>
        </w:rPr>
        <w:t>resources</w:t>
      </w:r>
      <w:r w:rsidR="00AC68FD">
        <w:rPr>
          <w:lang w:val="en-GB"/>
        </w:rPr>
        <w:t xml:space="preserve"> folder of the tutorial.</w:t>
      </w:r>
    </w:p>
    <w:p w:rsidR="0011452F" w:rsidRDefault="004151C4" w:rsidP="00C84ED5">
      <w:pPr>
        <w:jc w:val="both"/>
        <w:rPr>
          <w:lang w:val="en-GB"/>
        </w:rPr>
      </w:pPr>
      <w:r>
        <w:rPr>
          <w:noProof/>
          <w:lang w:val="nb-NO" w:eastAsia="nb-NO"/>
        </w:rPr>
        <w:pict>
          <v:shape id="_x0000_s1029" type="#_x0000_t202" style="position:absolute;left:0;text-align:left;margin-left:-2.15pt;margin-top:5.6pt;width:464.75pt;height:87.6pt;z-index:251660288" fillcolor="#ffc">
            <v:textbox style="mso-next-textbox:#_x0000_s1029">
              <w:txbxContent>
                <w:p w:rsidR="00FB6305" w:rsidRPr="00446280" w:rsidRDefault="00FB6305" w:rsidP="00FB6305">
                  <w:pPr>
                    <w:jc w:val="both"/>
                    <w:rPr>
                      <w:sz w:val="20"/>
                      <w:szCs w:val="20"/>
                    </w:rPr>
                  </w:pPr>
                  <w:r w:rsidRPr="00446280">
                    <w:rPr>
                      <w:b/>
                      <w:sz w:val="20"/>
                      <w:szCs w:val="20"/>
                    </w:rPr>
                    <w:t>Tip:</w:t>
                  </w:r>
                  <w:r w:rsidRPr="00446280">
                    <w:rPr>
                      <w:sz w:val="20"/>
                      <w:szCs w:val="20"/>
                    </w:rPr>
                    <w:br/>
                  </w:r>
                  <w:r>
                    <w:rPr>
                      <w:i/>
                      <w:sz w:val="20"/>
                      <w:szCs w:val="20"/>
                      <w:lang w:val="en-GB"/>
                    </w:rPr>
                    <w:t xml:space="preserve">Local </w:t>
                  </w:r>
                  <w:r w:rsidR="00091B44">
                    <w:rPr>
                      <w:i/>
                      <w:sz w:val="20"/>
                      <w:szCs w:val="20"/>
                      <w:lang w:val="en-GB"/>
                    </w:rPr>
                    <w:t xml:space="preserve">or private </w:t>
                  </w:r>
                  <w:r>
                    <w:rPr>
                      <w:i/>
                      <w:sz w:val="20"/>
                      <w:szCs w:val="20"/>
                      <w:lang w:val="en-GB"/>
                    </w:rPr>
                    <w:t xml:space="preserve">PRIDE XML files can be added to the table be storing the files in a given folder and then use the 'Edit Local Projects Folder' link found to the bottom right of the table. Your local PRIDE XML files will then appear in the table and </w:t>
                  </w:r>
                  <w:r w:rsidR="006F3CB1">
                    <w:rPr>
                      <w:i/>
                      <w:sz w:val="20"/>
                      <w:szCs w:val="20"/>
                      <w:lang w:val="en-GB"/>
                    </w:rPr>
                    <w:t>are now available</w:t>
                  </w:r>
                  <w:r>
                    <w:rPr>
                      <w:i/>
                      <w:sz w:val="20"/>
                      <w:szCs w:val="20"/>
                      <w:lang w:val="en-GB"/>
                    </w:rPr>
                    <w:t xml:space="preserve"> </w:t>
                  </w:r>
                  <w:r w:rsidR="006F3CB1">
                    <w:rPr>
                      <w:i/>
                      <w:sz w:val="20"/>
                      <w:szCs w:val="20"/>
                      <w:lang w:val="en-GB"/>
                    </w:rPr>
                    <w:t>for</w:t>
                  </w:r>
                  <w:r>
                    <w:rPr>
                      <w:i/>
                      <w:sz w:val="20"/>
                      <w:szCs w:val="20"/>
                      <w:lang w:val="en-GB"/>
                    </w:rPr>
                    <w:t xml:space="preserve"> </w:t>
                  </w:r>
                  <w:r w:rsidR="006F3CB1">
                    <w:rPr>
                      <w:i/>
                      <w:sz w:val="20"/>
                      <w:szCs w:val="20"/>
                      <w:lang w:val="en-GB"/>
                    </w:rPr>
                    <w:t>re-analysis.</w:t>
                  </w:r>
                </w:p>
              </w:txbxContent>
            </v:textbox>
            <w10:wrap type="square"/>
          </v:shape>
        </w:pict>
      </w:r>
    </w:p>
    <w:p w:rsidR="000D222E" w:rsidRDefault="000D222E" w:rsidP="00C84ED5">
      <w:pPr>
        <w:jc w:val="both"/>
        <w:rPr>
          <w:lang w:val="en-GB"/>
        </w:rPr>
      </w:pPr>
    </w:p>
    <w:p w:rsidR="002F7C38" w:rsidRDefault="00361BC1" w:rsidP="00C84ED5">
      <w:pPr>
        <w:jc w:val="both"/>
        <w:rPr>
          <w:lang w:val="en-GB"/>
        </w:rPr>
      </w:pPr>
      <w:r>
        <w:rPr>
          <w:lang w:val="en-GB"/>
        </w:rPr>
        <w:t xml:space="preserve">Once the spectra </w:t>
      </w:r>
      <w:r w:rsidR="004610DD">
        <w:rPr>
          <w:lang w:val="en-GB"/>
        </w:rPr>
        <w:t>have been</w:t>
      </w:r>
      <w:r>
        <w:rPr>
          <w:lang w:val="en-GB"/>
        </w:rPr>
        <w:t xml:space="preserve"> extracted, </w:t>
      </w:r>
      <w:proofErr w:type="spellStart"/>
      <w:r w:rsidRPr="001415CD">
        <w:rPr>
          <w:color w:val="1F497D" w:themeColor="text2"/>
          <w:lang w:val="en-GB"/>
        </w:rPr>
        <w:t>PeptideShaker</w:t>
      </w:r>
      <w:proofErr w:type="spellEnd"/>
      <w:r>
        <w:rPr>
          <w:lang w:val="en-GB"/>
        </w:rPr>
        <w:t xml:space="preserve"> will ask you to provide a protein database, use the same target/decoy database as for the identification tutorial: </w:t>
      </w:r>
      <w:r w:rsidRPr="00361BC1">
        <w:rPr>
          <w:color w:val="4F6228" w:themeColor="accent3" w:themeShade="80"/>
          <w:lang w:val="en-GB"/>
        </w:rPr>
        <w:t>uniprot_reviewed_no-isoforms_05.06.13_concatenated_target_decoy.fasta</w:t>
      </w:r>
      <w:r w:rsidR="00AE7A4D">
        <w:rPr>
          <w:lang w:val="en-GB"/>
        </w:rPr>
        <w:t>, and click OK.</w:t>
      </w:r>
    </w:p>
    <w:p w:rsidR="00F47615" w:rsidRDefault="00F47615" w:rsidP="00C84ED5">
      <w:pPr>
        <w:jc w:val="both"/>
        <w:rPr>
          <w:lang w:val="en-GB"/>
        </w:rPr>
      </w:pPr>
    </w:p>
    <w:p w:rsidR="000D222E" w:rsidRDefault="000D222E" w:rsidP="000D222E">
      <w:pPr>
        <w:spacing w:after="0"/>
        <w:jc w:val="both"/>
        <w:rPr>
          <w:lang w:val="en-GB"/>
        </w:rPr>
      </w:pPr>
      <w:r>
        <w:rPr>
          <w:lang w:val="en-GB"/>
        </w:rPr>
        <w:t xml:space="preserve">Note that </w:t>
      </w:r>
      <w:proofErr w:type="spellStart"/>
      <w:r w:rsidRPr="001415CD">
        <w:rPr>
          <w:color w:val="1F497D" w:themeColor="text2"/>
          <w:lang w:val="en-GB"/>
        </w:rPr>
        <w:t>PeptideShaker</w:t>
      </w:r>
      <w:proofErr w:type="spellEnd"/>
      <w:r>
        <w:rPr>
          <w:lang w:val="en-GB"/>
        </w:rPr>
        <w:t xml:space="preserve"> recognized that it was a human sample:</w:t>
      </w:r>
    </w:p>
    <w:p w:rsidR="000D222E" w:rsidRDefault="000D222E" w:rsidP="00C84ED5">
      <w:pPr>
        <w:jc w:val="both"/>
        <w:rPr>
          <w:lang w:val="en-GB"/>
        </w:rPr>
      </w:pPr>
    </w:p>
    <w:p w:rsidR="00361BC1" w:rsidRDefault="00B964E7" w:rsidP="00361BC1">
      <w:pPr>
        <w:spacing w:after="0"/>
        <w:jc w:val="center"/>
        <w:rPr>
          <w:lang w:val="en-GB"/>
        </w:rPr>
      </w:pPr>
      <w:r>
        <w:rPr>
          <w:noProof/>
          <w:lang w:val="nb-NO" w:eastAsia="nb-NO"/>
        </w:rPr>
        <w:drawing>
          <wp:inline distT="0" distB="0" distL="0" distR="0">
            <wp:extent cx="4245666" cy="1594485"/>
            <wp:effectExtent l="0" t="19050" r="78684" b="62865"/>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251167" cy="1596551"/>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rsidP="001022D6">
      <w:pPr>
        <w:spacing w:after="0"/>
        <w:jc w:val="both"/>
        <w:rPr>
          <w:lang w:val="en-GB"/>
        </w:rPr>
      </w:pPr>
    </w:p>
    <w:p w:rsidR="000D222E" w:rsidRDefault="000D222E" w:rsidP="001022D6">
      <w:pPr>
        <w:spacing w:after="0"/>
        <w:jc w:val="both"/>
        <w:rPr>
          <w:lang w:val="en-GB"/>
        </w:rPr>
      </w:pPr>
    </w:p>
    <w:p w:rsidR="000D222E" w:rsidRDefault="000D222E">
      <w:pPr>
        <w:spacing w:after="0" w:line="240" w:lineRule="auto"/>
        <w:rPr>
          <w:lang w:val="en-GB"/>
        </w:rPr>
      </w:pPr>
      <w:r>
        <w:rPr>
          <w:lang w:val="en-GB"/>
        </w:rPr>
        <w:br w:type="page"/>
      </w:r>
    </w:p>
    <w:p w:rsidR="00573DCB" w:rsidRDefault="000D222E" w:rsidP="001022D6">
      <w:pPr>
        <w:spacing w:after="0"/>
        <w:jc w:val="both"/>
        <w:rPr>
          <w:lang w:val="en-GB"/>
        </w:rPr>
      </w:pPr>
      <w:proofErr w:type="spellStart"/>
      <w:r w:rsidRPr="001415CD">
        <w:rPr>
          <w:color w:val="1F497D" w:themeColor="text2"/>
          <w:lang w:val="en-GB"/>
        </w:rPr>
        <w:lastRenderedPageBreak/>
        <w:t>PeptideShaker</w:t>
      </w:r>
      <w:proofErr w:type="spellEnd"/>
      <w:r>
        <w:rPr>
          <w:lang w:val="en-GB"/>
        </w:rPr>
        <w:t xml:space="preserve"> will also look for the search settings used to generate the file. In many cases however (most notably for older submissions), the complete search settings were not provided by the user. In such cases, default values are suggested</w:t>
      </w:r>
    </w:p>
    <w:p w:rsidR="000D222E" w:rsidRDefault="000D222E" w:rsidP="001022D6">
      <w:pPr>
        <w:spacing w:after="0"/>
        <w:jc w:val="both"/>
        <w:rPr>
          <w:lang w:val="en-GB"/>
        </w:rPr>
      </w:pPr>
    </w:p>
    <w:p w:rsidR="00361BC1" w:rsidRDefault="00301E56" w:rsidP="00361BC1">
      <w:pPr>
        <w:spacing w:after="0"/>
        <w:jc w:val="center"/>
        <w:rPr>
          <w:lang w:val="en-GB"/>
        </w:rPr>
      </w:pPr>
      <w:r>
        <w:rPr>
          <w:noProof/>
          <w:lang w:val="nb-NO" w:eastAsia="nb-NO"/>
        </w:rPr>
        <w:drawing>
          <wp:inline distT="0" distB="0" distL="0" distR="0">
            <wp:extent cx="3473308" cy="2409355"/>
            <wp:effectExtent l="0" t="19050" r="69992" b="4809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477501" cy="241226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37AF7" w:rsidRDefault="00837AF7" w:rsidP="001022D6">
      <w:pPr>
        <w:spacing w:after="0"/>
        <w:jc w:val="both"/>
        <w:rPr>
          <w:lang w:val="en-GB"/>
        </w:rPr>
      </w:pPr>
    </w:p>
    <w:p w:rsidR="00301E56" w:rsidRPr="001E00A8" w:rsidRDefault="00301E56" w:rsidP="001022D6">
      <w:pPr>
        <w:spacing w:after="0"/>
        <w:jc w:val="both"/>
        <w:rPr>
          <w:sz w:val="10"/>
          <w:lang w:val="en-GB"/>
        </w:rPr>
      </w:pPr>
    </w:p>
    <w:p w:rsidR="00A808E1" w:rsidRDefault="00361BC1" w:rsidP="00E16CD5">
      <w:pPr>
        <w:spacing w:after="0"/>
        <w:jc w:val="both"/>
        <w:rPr>
          <w:lang w:val="en-GB"/>
        </w:rPr>
      </w:pPr>
      <w:r>
        <w:rPr>
          <w:lang w:val="en-GB"/>
        </w:rPr>
        <w:t xml:space="preserve">After clicking ‘OK’, </w:t>
      </w:r>
      <w:proofErr w:type="spellStart"/>
      <w:r w:rsidRPr="001415CD">
        <w:rPr>
          <w:color w:val="1F497D" w:themeColor="text2"/>
          <w:lang w:val="en-GB"/>
        </w:rPr>
        <w:t>SearchGUI</w:t>
      </w:r>
      <w:proofErr w:type="spellEnd"/>
      <w:r>
        <w:rPr>
          <w:lang w:val="en-GB"/>
        </w:rPr>
        <w:t xml:space="preserve"> is automatically started. Note that the </w:t>
      </w:r>
      <w:proofErr w:type="spellStart"/>
      <w:r>
        <w:rPr>
          <w:lang w:val="en-GB"/>
        </w:rPr>
        <w:t>mgf</w:t>
      </w:r>
      <w:proofErr w:type="spellEnd"/>
      <w:r>
        <w:rPr>
          <w:lang w:val="en-GB"/>
        </w:rPr>
        <w:t xml:space="preserve"> file is </w:t>
      </w:r>
      <w:r w:rsidR="007000BD">
        <w:rPr>
          <w:lang w:val="en-GB"/>
        </w:rPr>
        <w:t xml:space="preserve">already </w:t>
      </w:r>
      <w:r>
        <w:rPr>
          <w:lang w:val="en-GB"/>
        </w:rPr>
        <w:t xml:space="preserve">selected and the search parameters </w:t>
      </w:r>
      <w:r w:rsidR="007000BD">
        <w:rPr>
          <w:lang w:val="en-GB"/>
        </w:rPr>
        <w:t xml:space="preserve">are </w:t>
      </w:r>
      <w:r>
        <w:rPr>
          <w:lang w:val="en-GB"/>
        </w:rPr>
        <w:t xml:space="preserve">pre-set: </w:t>
      </w:r>
    </w:p>
    <w:p w:rsidR="007000BD" w:rsidRPr="001E00A8" w:rsidRDefault="007000BD" w:rsidP="00E16CD5">
      <w:pPr>
        <w:spacing w:after="0"/>
        <w:jc w:val="both"/>
        <w:rPr>
          <w:lang w:val="en-GB"/>
        </w:rPr>
      </w:pPr>
    </w:p>
    <w:p w:rsidR="00E16CD5" w:rsidRDefault="007000BD" w:rsidP="00361BC1">
      <w:pPr>
        <w:spacing w:after="0"/>
        <w:jc w:val="center"/>
        <w:rPr>
          <w:lang w:val="en-GB"/>
        </w:rPr>
      </w:pPr>
      <w:r>
        <w:rPr>
          <w:noProof/>
          <w:lang w:val="nb-NO" w:eastAsia="nb-NO"/>
        </w:rPr>
        <w:drawing>
          <wp:inline distT="0" distB="0" distL="0" distR="0">
            <wp:extent cx="3245081" cy="2261015"/>
            <wp:effectExtent l="0" t="19050" r="69619" b="630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249365" cy="226400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pPr>
        <w:spacing w:after="0" w:line="240" w:lineRule="auto"/>
        <w:rPr>
          <w:lang w:val="en-GB"/>
        </w:rPr>
      </w:pPr>
    </w:p>
    <w:p w:rsidR="001E00A8" w:rsidRDefault="001E00A8">
      <w:pPr>
        <w:spacing w:after="0" w:line="240" w:lineRule="auto"/>
        <w:rPr>
          <w:lang w:val="en-GB"/>
        </w:rPr>
      </w:pPr>
    </w:p>
    <w:p w:rsidR="000D222E" w:rsidRDefault="000D222E">
      <w:pPr>
        <w:spacing w:after="0" w:line="240" w:lineRule="auto"/>
        <w:rPr>
          <w:lang w:val="en-GB"/>
        </w:rPr>
      </w:pPr>
      <w:r>
        <w:rPr>
          <w:lang w:val="en-GB"/>
        </w:rPr>
        <w:br w:type="page"/>
      </w:r>
    </w:p>
    <w:p w:rsidR="00361BC1" w:rsidRDefault="002F62B7" w:rsidP="00E16CD5">
      <w:pPr>
        <w:spacing w:after="0"/>
        <w:jc w:val="both"/>
        <w:rPr>
          <w:lang w:val="en-GB"/>
        </w:rPr>
      </w:pPr>
      <w:r>
        <w:rPr>
          <w:lang w:val="en-GB"/>
        </w:rPr>
        <w:lastRenderedPageBreak/>
        <w:t>Given that</w:t>
      </w:r>
      <w:r w:rsidR="00361BC1">
        <w:rPr>
          <w:lang w:val="en-GB"/>
        </w:rPr>
        <w:t xml:space="preserve"> the default settings do not correspond to the ones used in the publication, we are going to change them accordingly</w:t>
      </w:r>
      <w:r w:rsidR="00EA63F0">
        <w:rPr>
          <w:lang w:val="en-GB"/>
        </w:rPr>
        <w:t>. Click the ‘Edit‘ button next to the Settings File field and</w:t>
      </w:r>
      <w:r w:rsidR="00361BC1">
        <w:rPr>
          <w:lang w:val="en-GB"/>
        </w:rPr>
        <w:t xml:space="preserve"> select </w:t>
      </w:r>
      <w:r w:rsidR="005E1605">
        <w:rPr>
          <w:lang w:val="en-GB"/>
        </w:rPr>
        <w:t>‘oxidation of m’, ‘</w:t>
      </w:r>
      <w:proofErr w:type="spellStart"/>
      <w:r w:rsidR="005E1605">
        <w:rPr>
          <w:lang w:val="en-GB"/>
        </w:rPr>
        <w:t>pyro-glu</w:t>
      </w:r>
      <w:proofErr w:type="spellEnd"/>
      <w:r w:rsidR="005E1605">
        <w:rPr>
          <w:lang w:val="en-GB"/>
        </w:rPr>
        <w:t xml:space="preserve"> from n-term q’ and ‘</w:t>
      </w:r>
      <w:proofErr w:type="spellStart"/>
      <w:r w:rsidR="005E1605">
        <w:rPr>
          <w:lang w:val="en-GB"/>
        </w:rPr>
        <w:t>deamidation</w:t>
      </w:r>
      <w:proofErr w:type="spellEnd"/>
      <w:r w:rsidR="005E1605">
        <w:rPr>
          <w:lang w:val="en-GB"/>
        </w:rPr>
        <w:t xml:space="preserve"> of n and q’ as variable modifications</w:t>
      </w:r>
      <w:r w:rsidR="00EA63F0">
        <w:rPr>
          <w:lang w:val="en-GB"/>
        </w:rPr>
        <w:t>,</w:t>
      </w:r>
      <w:r w:rsidR="005E1605">
        <w:rPr>
          <w:lang w:val="en-GB"/>
        </w:rPr>
        <w:t xml:space="preserve"> and change both precursor an</w:t>
      </w:r>
      <w:r w:rsidR="0066796B">
        <w:rPr>
          <w:lang w:val="en-GB"/>
        </w:rPr>
        <w:t>d fragment ion</w:t>
      </w:r>
      <w:r w:rsidR="00BD5CAA">
        <w:rPr>
          <w:lang w:val="en-GB"/>
        </w:rPr>
        <w:t xml:space="preserve"> tolerances to 0.3 Da. You should now have the following settings:</w:t>
      </w:r>
    </w:p>
    <w:p w:rsidR="001E00A8" w:rsidRDefault="001E00A8" w:rsidP="00E16CD5">
      <w:pPr>
        <w:spacing w:after="0"/>
        <w:jc w:val="both"/>
        <w:rPr>
          <w:lang w:val="en-GB"/>
        </w:rPr>
      </w:pPr>
    </w:p>
    <w:p w:rsidR="002F62B7" w:rsidRPr="000D222E" w:rsidRDefault="002F62B7" w:rsidP="00E16CD5">
      <w:pPr>
        <w:spacing w:after="0"/>
        <w:jc w:val="both"/>
        <w:rPr>
          <w:sz w:val="10"/>
          <w:lang w:val="en-GB"/>
        </w:rPr>
      </w:pPr>
    </w:p>
    <w:p w:rsidR="005E1605" w:rsidRDefault="00BD5CAA" w:rsidP="005E1605">
      <w:pPr>
        <w:spacing w:after="0"/>
        <w:jc w:val="center"/>
        <w:rPr>
          <w:lang w:val="en-GB"/>
        </w:rPr>
      </w:pPr>
      <w:r>
        <w:rPr>
          <w:noProof/>
          <w:lang w:val="nb-NO" w:eastAsia="nb-NO"/>
        </w:rPr>
        <w:drawing>
          <wp:inline distT="0" distB="0" distL="0" distR="0">
            <wp:extent cx="4344382" cy="3633849"/>
            <wp:effectExtent l="0" t="19050" r="75218" b="61851"/>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339390" cy="362967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5E1605" w:rsidRDefault="005E1605" w:rsidP="005E1605">
      <w:pPr>
        <w:spacing w:after="0"/>
        <w:jc w:val="center"/>
        <w:rPr>
          <w:lang w:val="en-GB"/>
        </w:rPr>
      </w:pPr>
    </w:p>
    <w:p w:rsidR="00A4136A" w:rsidRDefault="00A4136A" w:rsidP="00A4136A">
      <w:pPr>
        <w:spacing w:after="0"/>
        <w:jc w:val="both"/>
        <w:rPr>
          <w:lang w:val="en-GB"/>
        </w:rPr>
      </w:pPr>
    </w:p>
    <w:p w:rsidR="00A4136A" w:rsidRDefault="00A4136A" w:rsidP="00A4136A">
      <w:pPr>
        <w:spacing w:after="0"/>
        <w:jc w:val="both"/>
        <w:rPr>
          <w:lang w:val="en-GB"/>
        </w:rPr>
      </w:pPr>
      <w:r>
        <w:rPr>
          <w:lang w:val="en-GB"/>
        </w:rPr>
        <w:t>Click 'OK' to close the Search Settings dialog and chose yes to the question about saving the new settings.</w:t>
      </w:r>
    </w:p>
    <w:p w:rsidR="00F07C6B" w:rsidRDefault="00F07C6B" w:rsidP="005E1605">
      <w:pPr>
        <w:spacing w:after="0"/>
        <w:jc w:val="center"/>
        <w:rPr>
          <w:lang w:val="en-GB"/>
        </w:rPr>
      </w:pPr>
    </w:p>
    <w:p w:rsidR="001415CD" w:rsidRDefault="001415CD">
      <w:pPr>
        <w:spacing w:after="0" w:line="240" w:lineRule="auto"/>
        <w:rPr>
          <w:lang w:val="en-GB"/>
        </w:rPr>
      </w:pPr>
      <w:r>
        <w:rPr>
          <w:lang w:val="en-GB"/>
        </w:rPr>
        <w:br w:type="page"/>
      </w:r>
    </w:p>
    <w:p w:rsidR="005E1605" w:rsidRDefault="001415CD" w:rsidP="001415CD">
      <w:pPr>
        <w:spacing w:after="0"/>
        <w:jc w:val="both"/>
        <w:rPr>
          <w:lang w:val="en-GB"/>
        </w:rPr>
      </w:pPr>
      <w:r>
        <w:rPr>
          <w:lang w:val="en-GB"/>
        </w:rPr>
        <w:lastRenderedPageBreak/>
        <w:t xml:space="preserve">We are also going to start </w:t>
      </w:r>
      <w:proofErr w:type="spellStart"/>
      <w:r w:rsidRPr="001415CD">
        <w:rPr>
          <w:color w:val="1F497D" w:themeColor="text2"/>
          <w:lang w:val="en-GB"/>
        </w:rPr>
        <w:t>PeptideShaker</w:t>
      </w:r>
      <w:proofErr w:type="spellEnd"/>
      <w:r>
        <w:rPr>
          <w:lang w:val="en-GB"/>
        </w:rPr>
        <w:t xml:space="preserve"> directly once the search is finished. </w:t>
      </w:r>
      <w:r w:rsidR="007A2F0B">
        <w:rPr>
          <w:lang w:val="en-GB"/>
        </w:rPr>
        <w:t>(</w:t>
      </w:r>
      <w:r>
        <w:rPr>
          <w:lang w:val="en-GB"/>
        </w:rPr>
        <w:t>Note that this feature is still under testing</w:t>
      </w:r>
      <w:r w:rsidR="00ED70D9">
        <w:rPr>
          <w:lang w:val="en-GB"/>
        </w:rPr>
        <w:t xml:space="preserve">. But </w:t>
      </w:r>
      <w:r>
        <w:rPr>
          <w:lang w:val="en-GB"/>
        </w:rPr>
        <w:t xml:space="preserve">in case of </w:t>
      </w:r>
      <w:r w:rsidR="00ED70D9">
        <w:rPr>
          <w:lang w:val="en-GB"/>
        </w:rPr>
        <w:t>issues</w:t>
      </w:r>
      <w:r>
        <w:rPr>
          <w:lang w:val="en-GB"/>
        </w:rPr>
        <w:t xml:space="preserve"> you can </w:t>
      </w:r>
      <w:r w:rsidR="00ED70D9">
        <w:rPr>
          <w:lang w:val="en-GB"/>
        </w:rPr>
        <w:t xml:space="preserve">always load the search results manually in </w:t>
      </w:r>
      <w:proofErr w:type="spellStart"/>
      <w:r w:rsidR="00ED70D9" w:rsidRPr="00ED70D9">
        <w:rPr>
          <w:color w:val="1F497D" w:themeColor="text2"/>
          <w:lang w:val="en-GB"/>
        </w:rPr>
        <w:t>PeptideShaker</w:t>
      </w:r>
      <w:proofErr w:type="spellEnd"/>
      <w:r>
        <w:rPr>
          <w:lang w:val="en-GB"/>
        </w:rPr>
        <w:t>.</w:t>
      </w:r>
      <w:r w:rsidR="007A2F0B">
        <w:rPr>
          <w:lang w:val="en-GB"/>
        </w:rPr>
        <w:t>)</w:t>
      </w:r>
      <w:r>
        <w:rPr>
          <w:lang w:val="en-GB"/>
        </w:rPr>
        <w:t xml:space="preserve"> Select ‘</w:t>
      </w:r>
      <w:proofErr w:type="spellStart"/>
      <w:r>
        <w:rPr>
          <w:lang w:val="en-GB"/>
        </w:rPr>
        <w:t>PeptideShaker</w:t>
      </w:r>
      <w:proofErr w:type="spellEnd"/>
      <w:r>
        <w:rPr>
          <w:lang w:val="en-GB"/>
        </w:rPr>
        <w:t xml:space="preserve">’ </w:t>
      </w:r>
      <w:r w:rsidR="00DC4484">
        <w:rPr>
          <w:lang w:val="en-GB"/>
        </w:rPr>
        <w:t>under</w:t>
      </w:r>
      <w:r>
        <w:rPr>
          <w:lang w:val="en-GB"/>
        </w:rPr>
        <w:t xml:space="preserve"> post-processing and add your project details:</w:t>
      </w:r>
    </w:p>
    <w:p w:rsidR="00DC4484" w:rsidRDefault="00DC4484" w:rsidP="001415CD">
      <w:pPr>
        <w:spacing w:after="0"/>
        <w:jc w:val="both"/>
        <w:rPr>
          <w:lang w:val="en-GB"/>
        </w:rPr>
      </w:pPr>
    </w:p>
    <w:p w:rsidR="00530C09" w:rsidRDefault="00530C09" w:rsidP="001415CD">
      <w:pPr>
        <w:spacing w:after="0"/>
        <w:jc w:val="both"/>
        <w:rPr>
          <w:lang w:val="en-GB"/>
        </w:rPr>
      </w:pPr>
    </w:p>
    <w:p w:rsidR="00361BC1" w:rsidRDefault="00DC4484" w:rsidP="001415CD">
      <w:pPr>
        <w:spacing w:after="0"/>
        <w:jc w:val="center"/>
        <w:rPr>
          <w:lang w:val="en-GB"/>
        </w:rPr>
      </w:pPr>
      <w:r>
        <w:rPr>
          <w:noProof/>
          <w:lang w:val="nb-NO" w:eastAsia="nb-NO"/>
        </w:rPr>
        <w:drawing>
          <wp:inline distT="0" distB="0" distL="0" distR="0">
            <wp:extent cx="4790675" cy="3423865"/>
            <wp:effectExtent l="0" t="19050" r="67075" b="622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4793042" cy="3425557"/>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DC4484" w:rsidRDefault="00DC4484" w:rsidP="00E16CD5">
      <w:pPr>
        <w:spacing w:after="0"/>
        <w:jc w:val="both"/>
        <w:rPr>
          <w:lang w:val="en-GB"/>
        </w:rPr>
      </w:pPr>
    </w:p>
    <w:p w:rsidR="001415CD" w:rsidRDefault="002031BC" w:rsidP="00E16CD5">
      <w:pPr>
        <w:spacing w:after="0"/>
        <w:jc w:val="both"/>
        <w:rPr>
          <w:lang w:val="en-GB"/>
        </w:rPr>
      </w:pPr>
      <w:r>
        <w:rPr>
          <w:lang w:val="en-GB"/>
        </w:rPr>
        <w:t xml:space="preserve">Note that your </w:t>
      </w:r>
      <w:proofErr w:type="spellStart"/>
      <w:r w:rsidRPr="00DC4484">
        <w:rPr>
          <w:color w:val="1F497D" w:themeColor="text2"/>
          <w:lang w:val="en-GB"/>
        </w:rPr>
        <w:t>PeptideShaker</w:t>
      </w:r>
      <w:proofErr w:type="spellEnd"/>
      <w:r>
        <w:rPr>
          <w:lang w:val="en-GB"/>
        </w:rPr>
        <w:t xml:space="preserve"> project will be saved automatically </w:t>
      </w:r>
      <w:r w:rsidR="00DC4484">
        <w:rPr>
          <w:lang w:val="en-GB"/>
        </w:rPr>
        <w:t>to</w:t>
      </w:r>
      <w:r>
        <w:rPr>
          <w:lang w:val="en-GB"/>
        </w:rPr>
        <w:t xml:space="preserve"> the chosen file.</w:t>
      </w:r>
    </w:p>
    <w:p w:rsidR="00DC4484" w:rsidRDefault="00DC4484" w:rsidP="00E16CD5">
      <w:pPr>
        <w:spacing w:after="0"/>
        <w:jc w:val="both"/>
        <w:rPr>
          <w:lang w:val="en-GB"/>
        </w:rPr>
      </w:pPr>
    </w:p>
    <w:p w:rsidR="00DC4484" w:rsidRDefault="00DC4484" w:rsidP="00E16CD5">
      <w:pPr>
        <w:spacing w:after="0"/>
        <w:jc w:val="both"/>
        <w:rPr>
          <w:lang w:val="en-GB"/>
        </w:rPr>
      </w:pPr>
      <w:r>
        <w:rPr>
          <w:lang w:val="en-GB"/>
        </w:rPr>
        <w:t xml:space="preserve">Click 'OK' to close the </w:t>
      </w:r>
      <w:proofErr w:type="spellStart"/>
      <w:r w:rsidRPr="0062618F">
        <w:rPr>
          <w:color w:val="1F497D" w:themeColor="text2"/>
          <w:lang w:val="en-GB"/>
        </w:rPr>
        <w:t>PeptideShaker</w:t>
      </w:r>
      <w:proofErr w:type="spellEnd"/>
      <w:r w:rsidRPr="0062618F">
        <w:rPr>
          <w:color w:val="1F497D" w:themeColor="text2"/>
          <w:lang w:val="en-GB"/>
        </w:rPr>
        <w:t xml:space="preserve"> Settings</w:t>
      </w:r>
      <w:r>
        <w:rPr>
          <w:lang w:val="en-GB"/>
        </w:rPr>
        <w:t xml:space="preserve"> dialog and go back to the </w:t>
      </w:r>
      <w:proofErr w:type="spellStart"/>
      <w:r w:rsidRPr="0062618F">
        <w:rPr>
          <w:color w:val="1F497D" w:themeColor="text2"/>
          <w:lang w:val="en-GB"/>
        </w:rPr>
        <w:t>SearchGUI</w:t>
      </w:r>
      <w:proofErr w:type="spellEnd"/>
      <w:r>
        <w:rPr>
          <w:lang w:val="en-GB"/>
        </w:rPr>
        <w:t xml:space="preserve"> main dialog. Finally, select an output folder for the search results and click 'Start the Search!'.</w:t>
      </w:r>
    </w:p>
    <w:p w:rsidR="00DC4484" w:rsidRDefault="00DC4484">
      <w:pPr>
        <w:spacing w:after="0" w:line="240" w:lineRule="auto"/>
        <w:rPr>
          <w:lang w:val="en-GB"/>
        </w:rPr>
      </w:pPr>
      <w:r>
        <w:rPr>
          <w:lang w:val="en-GB"/>
        </w:rPr>
        <w:br w:type="page"/>
      </w:r>
    </w:p>
    <w:p w:rsidR="00DC4484" w:rsidRDefault="00DC4484" w:rsidP="00E16CD5">
      <w:pPr>
        <w:spacing w:after="0"/>
        <w:jc w:val="both"/>
        <w:rPr>
          <w:lang w:val="en-GB"/>
        </w:rPr>
      </w:pPr>
      <w:r>
        <w:rPr>
          <w:lang w:val="en-GB"/>
        </w:rPr>
        <w:lastRenderedPageBreak/>
        <w:t xml:space="preserve">As usual, you will be </w:t>
      </w:r>
      <w:r w:rsidR="009F2B95">
        <w:rPr>
          <w:lang w:val="en-GB"/>
        </w:rPr>
        <w:t>updated on the progress during the processing:</w:t>
      </w:r>
    </w:p>
    <w:p w:rsidR="00DC4484" w:rsidRDefault="00DC4484" w:rsidP="00E16CD5">
      <w:pPr>
        <w:spacing w:after="0"/>
        <w:jc w:val="both"/>
        <w:rPr>
          <w:lang w:val="en-GB"/>
        </w:rPr>
      </w:pPr>
    </w:p>
    <w:p w:rsidR="00DC4484" w:rsidRDefault="00DC4484" w:rsidP="00E16CD5">
      <w:pPr>
        <w:spacing w:after="0"/>
        <w:jc w:val="both"/>
        <w:rPr>
          <w:lang w:val="en-GB"/>
        </w:rPr>
      </w:pPr>
    </w:p>
    <w:p w:rsidR="00E35A96" w:rsidRDefault="00E35A96" w:rsidP="00E35A96">
      <w:pPr>
        <w:spacing w:after="0"/>
        <w:jc w:val="center"/>
        <w:rPr>
          <w:lang w:val="en-GB"/>
        </w:rPr>
      </w:pPr>
      <w:r>
        <w:rPr>
          <w:noProof/>
          <w:lang w:val="nb-NO" w:eastAsia="nb-NO"/>
        </w:rPr>
        <w:drawing>
          <wp:inline distT="0" distB="0" distL="0" distR="0">
            <wp:extent cx="3723594" cy="2673350"/>
            <wp:effectExtent l="57150" t="19050" r="105456" b="69850"/>
            <wp:docPr id="13" name="Picture 13" descr="D:\java\PeptideShaker\wiki\tutorial\4 - Online Repositories\4.3 - Reprocess\illustrations\searchgu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va\PeptideShaker\wiki\tutorial\4 - Online Repositories\4.3 - Reprocess\illustrations\searchgui4.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25467" cy="2674695"/>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9F2B95" w:rsidRDefault="009F2B95" w:rsidP="00E16CD5">
      <w:pPr>
        <w:spacing w:after="0"/>
        <w:jc w:val="both"/>
        <w:rPr>
          <w:lang w:val="en-GB"/>
        </w:rPr>
      </w:pPr>
    </w:p>
    <w:p w:rsidR="00E35A96" w:rsidRDefault="00E35A96" w:rsidP="00E16CD5">
      <w:pPr>
        <w:spacing w:after="0"/>
        <w:jc w:val="both"/>
        <w:rPr>
          <w:lang w:val="en-GB"/>
        </w:rPr>
      </w:pPr>
      <w:r>
        <w:rPr>
          <w:lang w:val="en-GB"/>
        </w:rPr>
        <w:t xml:space="preserve">Note that the complete reprocessing of this dataset </w:t>
      </w:r>
      <w:r w:rsidR="00E37AD9">
        <w:rPr>
          <w:lang w:val="en-GB"/>
        </w:rPr>
        <w:t>can be performed</w:t>
      </w:r>
      <w:r>
        <w:rPr>
          <w:lang w:val="en-GB"/>
        </w:rPr>
        <w:t xml:space="preserve"> on a regular laptop</w:t>
      </w:r>
      <w:r w:rsidR="00C573D0">
        <w:rPr>
          <w:lang w:val="en-GB"/>
        </w:rPr>
        <w:t xml:space="preserve"> and does not require any advanced informatics </w:t>
      </w:r>
      <w:r w:rsidR="0039028B">
        <w:rPr>
          <w:lang w:val="en-GB"/>
        </w:rPr>
        <w:t>skills</w:t>
      </w:r>
      <w:r>
        <w:rPr>
          <w:lang w:val="en-GB"/>
        </w:rPr>
        <w:t>.</w:t>
      </w:r>
    </w:p>
    <w:p w:rsidR="00E35A96" w:rsidRDefault="004151C4">
      <w:pPr>
        <w:spacing w:after="0" w:line="240" w:lineRule="auto"/>
        <w:rPr>
          <w:lang w:val="en-GB"/>
        </w:rPr>
      </w:pPr>
      <w:r>
        <w:rPr>
          <w:noProof/>
          <w:lang w:val="nb-NO" w:eastAsia="nb-NO"/>
        </w:rPr>
        <w:pict>
          <v:shape id="_x0000_s1026" type="#_x0000_t202" style="position:absolute;margin-left:6.2pt;margin-top:59.3pt;width:428.3pt;height:57pt;z-index:251658240;mso-position-horizontal-relative:margin" fillcolor="#ffc">
            <v:textbox>
              <w:txbxContent>
                <w:p w:rsidR="002031BC" w:rsidRPr="001B1D74" w:rsidRDefault="002031BC" w:rsidP="002031BC">
                  <w:pPr>
                    <w:jc w:val="both"/>
                    <w:rPr>
                      <w:sz w:val="20"/>
                      <w:szCs w:val="20"/>
                    </w:rPr>
                  </w:pPr>
                  <w:r w:rsidRPr="00016A70">
                    <w:rPr>
                      <w:b/>
                      <w:sz w:val="20"/>
                      <w:szCs w:val="20"/>
                    </w:rPr>
                    <w:t>Tip:</w:t>
                  </w:r>
                  <w:r w:rsidRPr="00016A70">
                    <w:rPr>
                      <w:sz w:val="20"/>
                      <w:szCs w:val="20"/>
                    </w:rPr>
                    <w:br/>
                  </w:r>
                  <w:r>
                    <w:rPr>
                      <w:i/>
                      <w:lang w:val="en-GB"/>
                    </w:rPr>
                    <w:t>Run demanding searches and automated post-processing overnight!</w:t>
                  </w:r>
                </w:p>
              </w:txbxContent>
            </v:textbox>
            <w10:wrap type="square" anchorx="margin"/>
          </v:shape>
        </w:pict>
      </w:r>
      <w:r w:rsidR="00E35A96">
        <w:rPr>
          <w:lang w:val="en-GB"/>
        </w:rPr>
        <w:br w:type="page"/>
      </w:r>
    </w:p>
    <w:p w:rsidR="009F2B95" w:rsidRDefault="009F2B95">
      <w:pPr>
        <w:spacing w:after="0" w:line="240" w:lineRule="auto"/>
        <w:rPr>
          <w:lang w:val="en-GB"/>
        </w:rPr>
      </w:pPr>
    </w:p>
    <w:p w:rsidR="00E35A96" w:rsidRDefault="00E35A96" w:rsidP="00E16CD5">
      <w:pPr>
        <w:spacing w:after="0"/>
        <w:jc w:val="both"/>
        <w:rPr>
          <w:lang w:val="en-GB"/>
        </w:rPr>
      </w:pPr>
      <w:r>
        <w:rPr>
          <w:lang w:val="en-GB"/>
        </w:rPr>
        <w:t xml:space="preserve">After loading in </w:t>
      </w:r>
      <w:proofErr w:type="spellStart"/>
      <w:r w:rsidRPr="0062618F">
        <w:rPr>
          <w:color w:val="1F497D" w:themeColor="text2"/>
          <w:lang w:val="en-GB"/>
        </w:rPr>
        <w:t>PeptideShaker</w:t>
      </w:r>
      <w:proofErr w:type="spellEnd"/>
      <w:r>
        <w:rPr>
          <w:lang w:val="en-GB"/>
        </w:rPr>
        <w:t xml:space="preserve"> you should see the following results:</w:t>
      </w:r>
    </w:p>
    <w:p w:rsidR="00567B2C" w:rsidRDefault="00567B2C" w:rsidP="00E16CD5">
      <w:pPr>
        <w:spacing w:after="0"/>
        <w:jc w:val="both"/>
        <w:rPr>
          <w:lang w:val="en-GB"/>
        </w:rPr>
      </w:pPr>
    </w:p>
    <w:p w:rsidR="00567B2C" w:rsidRDefault="006A1BFA" w:rsidP="006A1BFA">
      <w:pPr>
        <w:spacing w:after="0"/>
        <w:jc w:val="center"/>
        <w:rPr>
          <w:lang w:val="en-GB"/>
        </w:rPr>
      </w:pPr>
      <w:r>
        <w:rPr>
          <w:noProof/>
          <w:lang w:val="nb-NO" w:eastAsia="nb-NO"/>
        </w:rPr>
        <w:drawing>
          <wp:inline distT="0" distB="0" distL="0" distR="0">
            <wp:extent cx="5486400" cy="3314700"/>
            <wp:effectExtent l="57150" t="19050" r="114300" b="7620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486400" cy="3314700"/>
                    </a:xfrm>
                    <a:prstGeom prst="rect">
                      <a:avLst/>
                    </a:prstGeom>
                    <a:noFill/>
                    <a:ln w="3175">
                      <a:solidFill>
                        <a:schemeClr val="bg1">
                          <a:lumMod val="85000"/>
                        </a:schemeClr>
                      </a:solidFill>
                      <a:miter lim="800000"/>
                      <a:headEnd/>
                      <a:tailEnd/>
                    </a:ln>
                    <a:effectLst>
                      <a:outerShdw blurRad="50800" dist="38100" dir="2700000" algn="tl" rotWithShape="0">
                        <a:prstClr val="black">
                          <a:alpha val="40000"/>
                        </a:prstClr>
                      </a:outerShdw>
                    </a:effectLst>
                  </pic:spPr>
                </pic:pic>
              </a:graphicData>
            </a:graphic>
          </wp:inline>
        </w:drawing>
      </w:r>
    </w:p>
    <w:p w:rsidR="00E35A96" w:rsidRDefault="00E35A96" w:rsidP="00E35A96">
      <w:pPr>
        <w:spacing w:after="0"/>
        <w:jc w:val="center"/>
        <w:rPr>
          <w:lang w:val="en-GB"/>
        </w:rPr>
      </w:pPr>
    </w:p>
    <w:p w:rsidR="00E35A96" w:rsidRDefault="00E35A96" w:rsidP="00E16CD5">
      <w:pPr>
        <w:spacing w:after="0"/>
        <w:jc w:val="both"/>
        <w:rPr>
          <w:i/>
          <w:lang w:val="en-GB"/>
        </w:rPr>
      </w:pPr>
      <w:r w:rsidRPr="00E35A96">
        <w:rPr>
          <w:i/>
          <w:lang w:val="en-GB"/>
        </w:rPr>
        <w:t>After this simple reprocessing, what is the new identification rate?</w:t>
      </w:r>
      <w:r w:rsidR="007E528B">
        <w:rPr>
          <w:i/>
          <w:lang w:val="en-GB"/>
        </w:rPr>
        <w:t xml:space="preserve"> </w:t>
      </w:r>
      <w:r w:rsidR="0062618F" w:rsidRPr="0005713E">
        <w:rPr>
          <w:i/>
          <w:color w:val="9BBB59" w:themeColor="accent3"/>
          <w:lang w:val="en-GB"/>
        </w:rPr>
        <w:t>[</w:t>
      </w:r>
      <w:r w:rsidR="00936AE6">
        <w:rPr>
          <w:i/>
          <w:color w:val="9BBB59" w:themeColor="accent3"/>
          <w:sz w:val="20"/>
          <w:lang w:val="en-GB"/>
        </w:rPr>
        <w:t>3</w:t>
      </w:r>
      <w:r w:rsidR="0062618F">
        <w:rPr>
          <w:i/>
          <w:color w:val="9BBB59" w:themeColor="accent3"/>
          <w:sz w:val="20"/>
          <w:lang w:val="en-GB"/>
        </w:rPr>
        <w:t>.3b]</w:t>
      </w:r>
    </w:p>
    <w:p w:rsidR="00E35A96" w:rsidRDefault="00E35A96" w:rsidP="00E16CD5">
      <w:pPr>
        <w:spacing w:after="0"/>
        <w:jc w:val="both"/>
        <w:rPr>
          <w:lang w:val="en-GB"/>
        </w:rPr>
      </w:pPr>
    </w:p>
    <w:p w:rsidR="00127F15" w:rsidRDefault="0062618F" w:rsidP="00127F15">
      <w:pPr>
        <w:jc w:val="both"/>
        <w:rPr>
          <w:lang w:val="en-GB"/>
        </w:rPr>
      </w:pPr>
      <w:r>
        <w:rPr>
          <w:lang w:val="en-GB"/>
        </w:rPr>
        <w:t>Given that</w:t>
      </w:r>
      <w:r w:rsidR="00160436">
        <w:rPr>
          <w:lang w:val="en-GB"/>
        </w:rPr>
        <w:t xml:space="preserve"> different validation methods were employed in the original manuscript and during reprocessing, we can obviously not compare the two identification rates</w:t>
      </w:r>
      <w:r w:rsidR="00ED357C">
        <w:rPr>
          <w:lang w:val="en-GB"/>
        </w:rPr>
        <w:t xml:space="preserve"> directly</w:t>
      </w:r>
      <w:r w:rsidR="00127F15">
        <w:rPr>
          <w:lang w:val="en-GB"/>
        </w:rPr>
        <w:t>.</w:t>
      </w:r>
    </w:p>
    <w:p w:rsidR="00160436" w:rsidRDefault="00160436" w:rsidP="00127F15">
      <w:pPr>
        <w:jc w:val="both"/>
        <w:rPr>
          <w:lang w:val="en-GB"/>
        </w:rPr>
      </w:pPr>
      <w:r>
        <w:rPr>
          <w:lang w:val="en-GB"/>
        </w:rPr>
        <w:t xml:space="preserve">The real interest of the </w:t>
      </w:r>
      <w:proofErr w:type="spellStart"/>
      <w:r>
        <w:rPr>
          <w:lang w:val="en-GB"/>
        </w:rPr>
        <w:t>reshake</w:t>
      </w:r>
      <w:proofErr w:type="spellEnd"/>
      <w:r>
        <w:rPr>
          <w:lang w:val="en-GB"/>
        </w:rPr>
        <w:t xml:space="preserve"> feature is that you can </w:t>
      </w:r>
      <w:r w:rsidR="005A4EA5">
        <w:rPr>
          <w:lang w:val="en-GB"/>
        </w:rPr>
        <w:t xml:space="preserve">now </w:t>
      </w:r>
      <w:r>
        <w:rPr>
          <w:lang w:val="en-GB"/>
        </w:rPr>
        <w:t xml:space="preserve">investigate this dataset as if it were </w:t>
      </w:r>
      <w:r w:rsidR="000A1F51">
        <w:rPr>
          <w:lang w:val="en-GB"/>
        </w:rPr>
        <w:t>your own</w:t>
      </w:r>
      <w:r>
        <w:rPr>
          <w:lang w:val="en-GB"/>
        </w:rPr>
        <w:t>. For instance, you can look for a particular protein or modification.</w:t>
      </w:r>
    </w:p>
    <w:p w:rsidR="00160436" w:rsidRDefault="00160436" w:rsidP="00E16CD5">
      <w:pPr>
        <w:spacing w:after="0"/>
        <w:jc w:val="both"/>
        <w:rPr>
          <w:lang w:val="en-GB"/>
        </w:rPr>
      </w:pPr>
    </w:p>
    <w:p w:rsidR="00983D56" w:rsidRDefault="00983D56" w:rsidP="00E16CD5">
      <w:pPr>
        <w:spacing w:after="0"/>
        <w:jc w:val="both"/>
        <w:rPr>
          <w:lang w:val="en-GB"/>
        </w:rPr>
      </w:pPr>
      <w:r>
        <w:rPr>
          <w:lang w:val="en-GB"/>
        </w:rPr>
        <w:br w:type="page"/>
      </w:r>
    </w:p>
    <w:p w:rsidR="007C26C4" w:rsidRPr="00916506" w:rsidRDefault="007C26C4" w:rsidP="007C26C4">
      <w:pPr>
        <w:pStyle w:val="Title"/>
        <w:rPr>
          <w:lang w:val="fr-FR"/>
        </w:rPr>
      </w:pPr>
      <w:proofErr w:type="spellStart"/>
      <w:r w:rsidRPr="00916506">
        <w:rPr>
          <w:lang w:val="fr-FR"/>
        </w:rPr>
        <w:lastRenderedPageBreak/>
        <w:t>References</w:t>
      </w:r>
      <w:proofErr w:type="spellEnd"/>
    </w:p>
    <w:p w:rsidR="001415CD" w:rsidRPr="00C573D0" w:rsidRDefault="001415CD" w:rsidP="001415CD">
      <w:pPr>
        <w:spacing w:after="0" w:line="240" w:lineRule="auto"/>
        <w:ind w:left="720" w:hanging="720"/>
        <w:rPr>
          <w:rFonts w:cs="Calibri"/>
        </w:rPr>
      </w:pPr>
      <w:bookmarkStart w:id="0" w:name="_ENREF_1"/>
      <w:r w:rsidRPr="001415CD">
        <w:rPr>
          <w:rFonts w:cs="Calibri"/>
          <w:lang w:val="fr-FR"/>
        </w:rPr>
        <w:t>1.</w:t>
      </w:r>
      <w:r w:rsidRPr="001415CD">
        <w:rPr>
          <w:rFonts w:cs="Calibri"/>
          <w:lang w:val="fr-FR"/>
        </w:rPr>
        <w:tab/>
        <w:t xml:space="preserve">Martens, L. et al. </w:t>
      </w:r>
      <w:r w:rsidRPr="00916506">
        <w:rPr>
          <w:rFonts w:cs="Calibri"/>
        </w:rPr>
        <w:t xml:space="preserve">PRIDE: the proteomics identifications database. </w:t>
      </w:r>
      <w:r w:rsidRPr="00C573D0">
        <w:rPr>
          <w:rFonts w:cs="Calibri"/>
          <w:i/>
        </w:rPr>
        <w:t>Proteomics</w:t>
      </w:r>
      <w:r w:rsidRPr="00C573D0">
        <w:rPr>
          <w:rFonts w:cs="Calibri"/>
        </w:rPr>
        <w:t xml:space="preserve"> </w:t>
      </w:r>
      <w:r w:rsidRPr="00C573D0">
        <w:rPr>
          <w:rFonts w:cs="Calibri"/>
          <w:b/>
        </w:rPr>
        <w:t>5</w:t>
      </w:r>
      <w:r w:rsidRPr="00C573D0">
        <w:rPr>
          <w:rFonts w:cs="Calibri"/>
        </w:rPr>
        <w:t>, 3537-3545 (2005).</w:t>
      </w:r>
      <w:bookmarkEnd w:id="0"/>
    </w:p>
    <w:p w:rsidR="001415CD" w:rsidRPr="001415CD" w:rsidRDefault="001415CD" w:rsidP="001415CD">
      <w:pPr>
        <w:spacing w:after="0" w:line="240" w:lineRule="auto"/>
        <w:ind w:left="720" w:hanging="720"/>
        <w:rPr>
          <w:rFonts w:cs="Calibri"/>
        </w:rPr>
      </w:pPr>
      <w:bookmarkStart w:id="1" w:name="_ENREF_2"/>
      <w:r w:rsidRPr="00916506">
        <w:rPr>
          <w:rFonts w:cs="Calibri"/>
        </w:rPr>
        <w:t>2.</w:t>
      </w:r>
      <w:r w:rsidRPr="00916506">
        <w:rPr>
          <w:rFonts w:cs="Calibri"/>
        </w:rPr>
        <w:tab/>
        <w:t xml:space="preserve">Martens, L. et al. </w:t>
      </w:r>
      <w:r w:rsidRPr="001415CD">
        <w:rPr>
          <w:rFonts w:cs="Calibri"/>
        </w:rPr>
        <w:t xml:space="preserve">The human platelet proteome mapped by peptide-centric proteomics: a functional protein profile. </w:t>
      </w:r>
      <w:r w:rsidRPr="001415CD">
        <w:rPr>
          <w:rFonts w:cs="Calibri"/>
          <w:i/>
        </w:rPr>
        <w:t>Proteomics</w:t>
      </w:r>
      <w:r w:rsidRPr="001415CD">
        <w:rPr>
          <w:rFonts w:cs="Calibri"/>
        </w:rPr>
        <w:t xml:space="preserve"> </w:t>
      </w:r>
      <w:r w:rsidRPr="001415CD">
        <w:rPr>
          <w:rFonts w:cs="Calibri"/>
          <w:b/>
        </w:rPr>
        <w:t>5</w:t>
      </w:r>
      <w:r w:rsidRPr="001415CD">
        <w:rPr>
          <w:rFonts w:cs="Calibri"/>
        </w:rPr>
        <w:t>, 3193-3204 (2005).</w:t>
      </w:r>
      <w:bookmarkEnd w:id="1"/>
    </w:p>
    <w:p w:rsidR="001415CD" w:rsidRPr="001415CD" w:rsidRDefault="001415CD" w:rsidP="001415CD">
      <w:pPr>
        <w:spacing w:after="0" w:line="240" w:lineRule="auto"/>
        <w:ind w:left="720" w:hanging="720"/>
        <w:rPr>
          <w:rFonts w:cs="Calibri"/>
        </w:rPr>
      </w:pPr>
      <w:bookmarkStart w:id="2" w:name="_ENREF_3"/>
      <w:r w:rsidRPr="001415CD">
        <w:rPr>
          <w:rFonts w:cs="Calibri"/>
        </w:rPr>
        <w:t>3.</w:t>
      </w:r>
      <w:r w:rsidRPr="001415CD">
        <w:rPr>
          <w:rFonts w:cs="Calibri"/>
        </w:rPr>
        <w:tab/>
      </w:r>
      <w:proofErr w:type="spellStart"/>
      <w:r w:rsidRPr="001415CD">
        <w:rPr>
          <w:rFonts w:cs="Calibri"/>
        </w:rPr>
        <w:t>Griss</w:t>
      </w:r>
      <w:proofErr w:type="spellEnd"/>
      <w:r w:rsidRPr="001415CD">
        <w:rPr>
          <w:rFonts w:cs="Calibri"/>
        </w:rPr>
        <w:t xml:space="preserve">, J. et al. Consequences of the discontinuation of the International Protein Index (IPI) database and its substitution by the </w:t>
      </w:r>
      <w:proofErr w:type="spellStart"/>
      <w:r w:rsidRPr="001415CD">
        <w:rPr>
          <w:rFonts w:cs="Calibri"/>
        </w:rPr>
        <w:t>UniProtKB</w:t>
      </w:r>
      <w:proofErr w:type="spellEnd"/>
      <w:r w:rsidRPr="001415CD">
        <w:rPr>
          <w:rFonts w:cs="Calibri"/>
        </w:rPr>
        <w:t xml:space="preserve"> "complete proteome" sets. </w:t>
      </w:r>
      <w:r w:rsidRPr="001415CD">
        <w:rPr>
          <w:rFonts w:cs="Calibri"/>
          <w:i/>
        </w:rPr>
        <w:t>Proteomics</w:t>
      </w:r>
      <w:r w:rsidRPr="001415CD">
        <w:rPr>
          <w:rFonts w:cs="Calibri"/>
        </w:rPr>
        <w:t xml:space="preserve"> </w:t>
      </w:r>
      <w:r w:rsidRPr="001415CD">
        <w:rPr>
          <w:rFonts w:cs="Calibri"/>
          <w:b/>
        </w:rPr>
        <w:t>11</w:t>
      </w:r>
      <w:r w:rsidRPr="001415CD">
        <w:rPr>
          <w:rFonts w:cs="Calibri"/>
        </w:rPr>
        <w:t>, 4434-4438 (2011).</w:t>
      </w:r>
      <w:bookmarkEnd w:id="2"/>
    </w:p>
    <w:p w:rsidR="00076FE5" w:rsidRPr="00B502DC" w:rsidRDefault="001415CD" w:rsidP="00B502DC">
      <w:pPr>
        <w:spacing w:line="240" w:lineRule="auto"/>
        <w:ind w:left="720" w:hanging="720"/>
        <w:rPr>
          <w:rFonts w:cs="Calibri"/>
        </w:rPr>
      </w:pPr>
      <w:bookmarkStart w:id="3" w:name="_ENREF_4"/>
      <w:r w:rsidRPr="001415CD">
        <w:rPr>
          <w:rFonts w:cs="Calibri"/>
        </w:rPr>
        <w:t>4.</w:t>
      </w:r>
      <w:r w:rsidRPr="001415CD">
        <w:rPr>
          <w:rFonts w:cs="Calibri"/>
        </w:rPr>
        <w:tab/>
        <w:t xml:space="preserve">Martens, L. et al. Do we want our data raw? Including binary mass spectrometry data in public proteomics data repositories. </w:t>
      </w:r>
      <w:r w:rsidRPr="001415CD">
        <w:rPr>
          <w:rFonts w:cs="Calibri"/>
          <w:i/>
        </w:rPr>
        <w:t>Proteomics</w:t>
      </w:r>
      <w:r w:rsidRPr="001415CD">
        <w:rPr>
          <w:rFonts w:cs="Calibri"/>
        </w:rPr>
        <w:t xml:space="preserve"> </w:t>
      </w:r>
      <w:r w:rsidRPr="001415CD">
        <w:rPr>
          <w:rFonts w:cs="Calibri"/>
          <w:b/>
        </w:rPr>
        <w:t>5</w:t>
      </w:r>
      <w:r w:rsidRPr="001415CD">
        <w:rPr>
          <w:rFonts w:cs="Calibri"/>
        </w:rPr>
        <w:t>, 3501-3505 (2005).</w:t>
      </w:r>
      <w:bookmarkEnd w:id="3"/>
    </w:p>
    <w:p w:rsidR="002C4A56" w:rsidRPr="00072926" w:rsidRDefault="002C4A56" w:rsidP="00072926">
      <w:pPr>
        <w:rPr>
          <w:lang w:val="en-GB"/>
        </w:rPr>
      </w:pPr>
    </w:p>
    <w:sectPr w:rsidR="002C4A56" w:rsidRPr="00072926" w:rsidSect="00005785">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88F" w:rsidRDefault="002E488F" w:rsidP="00C22471">
      <w:pPr>
        <w:spacing w:after="0" w:line="240" w:lineRule="auto"/>
      </w:pPr>
      <w:r>
        <w:separator/>
      </w:r>
    </w:p>
  </w:endnote>
  <w:endnote w:type="continuationSeparator" w:id="0">
    <w:p w:rsidR="002E488F" w:rsidRDefault="002E488F"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3AD" w:rsidRPr="00305CE1" w:rsidRDefault="004B13AD" w:rsidP="004B13AD">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Pr="00EE5E45" w:rsidRDefault="004B13AD" w:rsidP="004B13AD">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00753DBE" w:rsidRPr="00EE5E45">
      <w:tab/>
    </w:r>
    <w:r w:rsidR="00753DBE" w:rsidRPr="00EE5E45">
      <w:tab/>
      <w:t xml:space="preserve">Page </w:t>
    </w:r>
    <w:r w:rsidR="004151C4" w:rsidRPr="00EE5E45">
      <w:rPr>
        <w:b/>
      </w:rPr>
      <w:fldChar w:fldCharType="begin"/>
    </w:r>
    <w:r w:rsidR="00753DBE" w:rsidRPr="00EE5E45">
      <w:rPr>
        <w:b/>
      </w:rPr>
      <w:instrText xml:space="preserve"> PAGE </w:instrText>
    </w:r>
    <w:r w:rsidR="004151C4" w:rsidRPr="00EE5E45">
      <w:rPr>
        <w:b/>
      </w:rPr>
      <w:fldChar w:fldCharType="separate"/>
    </w:r>
    <w:r w:rsidR="006A1BFA">
      <w:rPr>
        <w:b/>
        <w:noProof/>
      </w:rPr>
      <w:t>8</w:t>
    </w:r>
    <w:r w:rsidR="004151C4" w:rsidRPr="00EE5E45">
      <w:rPr>
        <w:b/>
      </w:rPr>
      <w:fldChar w:fldCharType="end"/>
    </w:r>
    <w:r w:rsidR="00753DBE" w:rsidRPr="00EE5E45">
      <w:t xml:space="preserve"> of </w:t>
    </w:r>
    <w:r w:rsidR="004151C4" w:rsidRPr="00EE5E45">
      <w:rPr>
        <w:b/>
      </w:rPr>
      <w:fldChar w:fldCharType="begin"/>
    </w:r>
    <w:r w:rsidR="00753DBE" w:rsidRPr="00EE5E45">
      <w:rPr>
        <w:b/>
      </w:rPr>
      <w:instrText xml:space="preserve"> NUMPAGES  </w:instrText>
    </w:r>
    <w:r w:rsidR="004151C4" w:rsidRPr="00EE5E45">
      <w:rPr>
        <w:b/>
      </w:rPr>
      <w:fldChar w:fldCharType="separate"/>
    </w:r>
    <w:r w:rsidR="006A1BFA">
      <w:rPr>
        <w:b/>
        <w:noProof/>
      </w:rPr>
      <w:t>9</w:t>
    </w:r>
    <w:r w:rsidR="004151C4"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88F" w:rsidRDefault="002E488F" w:rsidP="00C22471">
      <w:pPr>
        <w:spacing w:after="0" w:line="240" w:lineRule="auto"/>
      </w:pPr>
      <w:r>
        <w:separator/>
      </w:r>
    </w:p>
  </w:footnote>
  <w:footnote w:type="continuationSeparator" w:id="0">
    <w:p w:rsidR="002E488F" w:rsidRDefault="002E488F"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1D662D"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21388E">
      <w:rPr>
        <w:rFonts w:cs="Calibri"/>
        <w:lang w:eastAsia="de-DE"/>
      </w:rPr>
      <w:t>3</w:t>
    </w:r>
    <w:r w:rsidR="008405FD">
      <w:rPr>
        <w:rFonts w:cs="Calibri"/>
        <w:lang w:eastAsia="de-DE"/>
      </w:rPr>
      <w:t>.</w:t>
    </w:r>
    <w:r w:rsidR="00E16CD5">
      <w:rPr>
        <w:rFonts w:cs="Calibri"/>
        <w:lang w:eastAsia="de-DE"/>
      </w:rPr>
      <w:t>3</w:t>
    </w:r>
    <w:r w:rsidR="007529EA">
      <w:rPr>
        <w:rFonts w:cs="Calibri"/>
        <w:lang w:eastAsia="de-DE"/>
      </w:rPr>
      <w:t xml:space="preserve"> </w:t>
    </w:r>
    <w:r w:rsidR="00567FB6">
      <w:rPr>
        <w:rFonts w:cs="Calibri"/>
        <w:lang w:eastAsia="de-DE"/>
      </w:rPr>
      <w:t>–</w:t>
    </w:r>
    <w:r w:rsidR="007529EA">
      <w:rPr>
        <w:rFonts w:cs="Calibri"/>
        <w:lang w:eastAsia="de-DE"/>
      </w:rPr>
      <w:t xml:space="preserve"> </w:t>
    </w:r>
    <w:r w:rsidR="00A03B21">
      <w:rPr>
        <w:rFonts w:cs="Calibri"/>
        <w:lang w:eastAsia="de-DE"/>
      </w:rPr>
      <w:t>Reprocessing</w:t>
    </w:r>
    <w:r w:rsidR="00567FB6">
      <w:rPr>
        <w:rFonts w:cs="Calibri"/>
        <w:lang w:eastAsia="de-DE"/>
      </w:rPr>
      <w:t xml:space="preserve"> </w:t>
    </w:r>
    <w:r w:rsidR="00E16CD5">
      <w:rPr>
        <w:rFonts w:cs="Calibri"/>
        <w:lang w:eastAsia="de-DE"/>
      </w:rPr>
      <w:t>Public Experiments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844F5C"/>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11"/>
  </w:num>
  <w:num w:numId="10">
    <w:abstractNumId w:val="3"/>
  </w:num>
  <w:num w:numId="11">
    <w:abstractNumId w:val="13"/>
  </w:num>
  <w:num w:numId="12">
    <w:abstractNumId w:val="10"/>
  </w:num>
  <w:num w:numId="13">
    <w:abstractNumId w:val="14"/>
  </w:num>
  <w:num w:numId="14">
    <w:abstractNumId w:val="15"/>
  </w:num>
  <w:num w:numId="15">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5&lt;/item&gt;&lt;item&gt;6&lt;/item&gt;&lt;item&gt;7&lt;/item&gt;&lt;item&gt;8&lt;/item&gt;&lt;/record-ids&gt;&lt;/item&gt;&lt;/Libraries&gt;"/>
  </w:docVars>
  <w:rsids>
    <w:rsidRoot w:val="00FA5B0C"/>
    <w:rsid w:val="0000145F"/>
    <w:rsid w:val="0000502A"/>
    <w:rsid w:val="00005785"/>
    <w:rsid w:val="0000630C"/>
    <w:rsid w:val="00006BA9"/>
    <w:rsid w:val="00006CDA"/>
    <w:rsid w:val="00011997"/>
    <w:rsid w:val="00012811"/>
    <w:rsid w:val="00013C0F"/>
    <w:rsid w:val="00014CF7"/>
    <w:rsid w:val="00023AD9"/>
    <w:rsid w:val="000240E3"/>
    <w:rsid w:val="00025484"/>
    <w:rsid w:val="00025CE2"/>
    <w:rsid w:val="000275E5"/>
    <w:rsid w:val="00037FAE"/>
    <w:rsid w:val="00043283"/>
    <w:rsid w:val="0004403D"/>
    <w:rsid w:val="00044B7B"/>
    <w:rsid w:val="00045282"/>
    <w:rsid w:val="0004562B"/>
    <w:rsid w:val="00046033"/>
    <w:rsid w:val="000467A7"/>
    <w:rsid w:val="00046A77"/>
    <w:rsid w:val="000513DE"/>
    <w:rsid w:val="00052737"/>
    <w:rsid w:val="00054987"/>
    <w:rsid w:val="00063143"/>
    <w:rsid w:val="00063B12"/>
    <w:rsid w:val="000643DE"/>
    <w:rsid w:val="000644AF"/>
    <w:rsid w:val="00067E6A"/>
    <w:rsid w:val="00071C19"/>
    <w:rsid w:val="00072926"/>
    <w:rsid w:val="00074104"/>
    <w:rsid w:val="00074C4C"/>
    <w:rsid w:val="00075F65"/>
    <w:rsid w:val="0007608E"/>
    <w:rsid w:val="0007623B"/>
    <w:rsid w:val="00076FE5"/>
    <w:rsid w:val="000776F3"/>
    <w:rsid w:val="0008428F"/>
    <w:rsid w:val="00086670"/>
    <w:rsid w:val="000873AD"/>
    <w:rsid w:val="00091B44"/>
    <w:rsid w:val="0009251A"/>
    <w:rsid w:val="0009496F"/>
    <w:rsid w:val="000A13B4"/>
    <w:rsid w:val="000A1D10"/>
    <w:rsid w:val="000A1F51"/>
    <w:rsid w:val="000A51D6"/>
    <w:rsid w:val="000A52B8"/>
    <w:rsid w:val="000A5E24"/>
    <w:rsid w:val="000A6038"/>
    <w:rsid w:val="000A66F8"/>
    <w:rsid w:val="000A795F"/>
    <w:rsid w:val="000A7DA1"/>
    <w:rsid w:val="000B1283"/>
    <w:rsid w:val="000B1EB1"/>
    <w:rsid w:val="000B37DB"/>
    <w:rsid w:val="000B3D16"/>
    <w:rsid w:val="000B7DE1"/>
    <w:rsid w:val="000C12AB"/>
    <w:rsid w:val="000C27CA"/>
    <w:rsid w:val="000C4EA4"/>
    <w:rsid w:val="000C55B8"/>
    <w:rsid w:val="000D00BB"/>
    <w:rsid w:val="000D1B17"/>
    <w:rsid w:val="000D218B"/>
    <w:rsid w:val="000D222E"/>
    <w:rsid w:val="000D3BAD"/>
    <w:rsid w:val="000D40F8"/>
    <w:rsid w:val="000D43E8"/>
    <w:rsid w:val="000D53ED"/>
    <w:rsid w:val="000D77C0"/>
    <w:rsid w:val="000E23E5"/>
    <w:rsid w:val="000E255A"/>
    <w:rsid w:val="000E6E16"/>
    <w:rsid w:val="000E7805"/>
    <w:rsid w:val="000F00EE"/>
    <w:rsid w:val="000F07F4"/>
    <w:rsid w:val="000F10C4"/>
    <w:rsid w:val="000F548C"/>
    <w:rsid w:val="000F608B"/>
    <w:rsid w:val="0010157E"/>
    <w:rsid w:val="001019E6"/>
    <w:rsid w:val="00101AB6"/>
    <w:rsid w:val="001022D6"/>
    <w:rsid w:val="0010661C"/>
    <w:rsid w:val="00106A7B"/>
    <w:rsid w:val="00107825"/>
    <w:rsid w:val="00107A07"/>
    <w:rsid w:val="00110882"/>
    <w:rsid w:val="00110EE5"/>
    <w:rsid w:val="00113A7C"/>
    <w:rsid w:val="001140DA"/>
    <w:rsid w:val="0011452F"/>
    <w:rsid w:val="001153FE"/>
    <w:rsid w:val="00117949"/>
    <w:rsid w:val="00120ED0"/>
    <w:rsid w:val="00127F15"/>
    <w:rsid w:val="001311BE"/>
    <w:rsid w:val="0013206C"/>
    <w:rsid w:val="00132594"/>
    <w:rsid w:val="001334CE"/>
    <w:rsid w:val="00134270"/>
    <w:rsid w:val="0013427F"/>
    <w:rsid w:val="001352B1"/>
    <w:rsid w:val="00135DDF"/>
    <w:rsid w:val="0013667E"/>
    <w:rsid w:val="00140A1B"/>
    <w:rsid w:val="0014156D"/>
    <w:rsid w:val="001415CD"/>
    <w:rsid w:val="00141D1D"/>
    <w:rsid w:val="001440BE"/>
    <w:rsid w:val="00147048"/>
    <w:rsid w:val="00150C0B"/>
    <w:rsid w:val="00154A41"/>
    <w:rsid w:val="00154EB6"/>
    <w:rsid w:val="001551F6"/>
    <w:rsid w:val="0015689A"/>
    <w:rsid w:val="00156EBD"/>
    <w:rsid w:val="001578F9"/>
    <w:rsid w:val="001579AB"/>
    <w:rsid w:val="00160436"/>
    <w:rsid w:val="0016078A"/>
    <w:rsid w:val="001621E2"/>
    <w:rsid w:val="0016395B"/>
    <w:rsid w:val="0016396F"/>
    <w:rsid w:val="00164287"/>
    <w:rsid w:val="001648A7"/>
    <w:rsid w:val="001648ED"/>
    <w:rsid w:val="001659BA"/>
    <w:rsid w:val="00165A2D"/>
    <w:rsid w:val="001664DB"/>
    <w:rsid w:val="001704D7"/>
    <w:rsid w:val="0017071F"/>
    <w:rsid w:val="0017072B"/>
    <w:rsid w:val="00170D5A"/>
    <w:rsid w:val="001713DA"/>
    <w:rsid w:val="001723CC"/>
    <w:rsid w:val="00175AC0"/>
    <w:rsid w:val="0017621B"/>
    <w:rsid w:val="001773B2"/>
    <w:rsid w:val="00177A3F"/>
    <w:rsid w:val="001812A8"/>
    <w:rsid w:val="00181C01"/>
    <w:rsid w:val="00181E09"/>
    <w:rsid w:val="00182C5E"/>
    <w:rsid w:val="00183CCB"/>
    <w:rsid w:val="0018486C"/>
    <w:rsid w:val="00186E6A"/>
    <w:rsid w:val="00190BAA"/>
    <w:rsid w:val="00191646"/>
    <w:rsid w:val="00191870"/>
    <w:rsid w:val="00191FFD"/>
    <w:rsid w:val="00193718"/>
    <w:rsid w:val="001943E7"/>
    <w:rsid w:val="00194E29"/>
    <w:rsid w:val="001A00F0"/>
    <w:rsid w:val="001A0848"/>
    <w:rsid w:val="001A171C"/>
    <w:rsid w:val="001A2665"/>
    <w:rsid w:val="001B042E"/>
    <w:rsid w:val="001B2871"/>
    <w:rsid w:val="001B3DC2"/>
    <w:rsid w:val="001B5E1F"/>
    <w:rsid w:val="001B635F"/>
    <w:rsid w:val="001B7B9D"/>
    <w:rsid w:val="001C213D"/>
    <w:rsid w:val="001C28D9"/>
    <w:rsid w:val="001C4013"/>
    <w:rsid w:val="001C6335"/>
    <w:rsid w:val="001D358C"/>
    <w:rsid w:val="001D4136"/>
    <w:rsid w:val="001D662D"/>
    <w:rsid w:val="001D6D4F"/>
    <w:rsid w:val="001E00A8"/>
    <w:rsid w:val="001E3926"/>
    <w:rsid w:val="001E5C31"/>
    <w:rsid w:val="001E7CA8"/>
    <w:rsid w:val="001E7CC5"/>
    <w:rsid w:val="001F12E2"/>
    <w:rsid w:val="001F3055"/>
    <w:rsid w:val="001F471E"/>
    <w:rsid w:val="001F4B79"/>
    <w:rsid w:val="001F50D7"/>
    <w:rsid w:val="001F5856"/>
    <w:rsid w:val="001F66CC"/>
    <w:rsid w:val="001F748C"/>
    <w:rsid w:val="001F7683"/>
    <w:rsid w:val="001F7829"/>
    <w:rsid w:val="002031BC"/>
    <w:rsid w:val="0020340D"/>
    <w:rsid w:val="00203476"/>
    <w:rsid w:val="00206534"/>
    <w:rsid w:val="00210E4B"/>
    <w:rsid w:val="0021388E"/>
    <w:rsid w:val="00213B68"/>
    <w:rsid w:val="00214A86"/>
    <w:rsid w:val="00214FAF"/>
    <w:rsid w:val="00215836"/>
    <w:rsid w:val="00215908"/>
    <w:rsid w:val="0022215C"/>
    <w:rsid w:val="00222E79"/>
    <w:rsid w:val="002248E7"/>
    <w:rsid w:val="00226537"/>
    <w:rsid w:val="00227C79"/>
    <w:rsid w:val="00231EC0"/>
    <w:rsid w:val="00232100"/>
    <w:rsid w:val="00233B5F"/>
    <w:rsid w:val="00233BF6"/>
    <w:rsid w:val="00235EAD"/>
    <w:rsid w:val="00235FC7"/>
    <w:rsid w:val="0023713C"/>
    <w:rsid w:val="00237883"/>
    <w:rsid w:val="002438DF"/>
    <w:rsid w:val="00244747"/>
    <w:rsid w:val="00246551"/>
    <w:rsid w:val="00247C23"/>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55E"/>
    <w:rsid w:val="00287EAD"/>
    <w:rsid w:val="00290F92"/>
    <w:rsid w:val="00291292"/>
    <w:rsid w:val="00293431"/>
    <w:rsid w:val="00295022"/>
    <w:rsid w:val="00296068"/>
    <w:rsid w:val="00296632"/>
    <w:rsid w:val="00296638"/>
    <w:rsid w:val="002972EA"/>
    <w:rsid w:val="002979DA"/>
    <w:rsid w:val="00297B4D"/>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E0962"/>
    <w:rsid w:val="002E1E15"/>
    <w:rsid w:val="002E2E5F"/>
    <w:rsid w:val="002E3843"/>
    <w:rsid w:val="002E488F"/>
    <w:rsid w:val="002E50CB"/>
    <w:rsid w:val="002E57FC"/>
    <w:rsid w:val="002E7088"/>
    <w:rsid w:val="002E74A4"/>
    <w:rsid w:val="002F1BAA"/>
    <w:rsid w:val="002F3070"/>
    <w:rsid w:val="002F3CFD"/>
    <w:rsid w:val="002F4017"/>
    <w:rsid w:val="002F4902"/>
    <w:rsid w:val="002F4F10"/>
    <w:rsid w:val="002F5F16"/>
    <w:rsid w:val="002F62B7"/>
    <w:rsid w:val="002F694C"/>
    <w:rsid w:val="002F6D98"/>
    <w:rsid w:val="002F7814"/>
    <w:rsid w:val="002F7C38"/>
    <w:rsid w:val="003000E2"/>
    <w:rsid w:val="00300401"/>
    <w:rsid w:val="00301E56"/>
    <w:rsid w:val="00303C70"/>
    <w:rsid w:val="00306BBE"/>
    <w:rsid w:val="00306D26"/>
    <w:rsid w:val="0031224D"/>
    <w:rsid w:val="003127FD"/>
    <w:rsid w:val="00314011"/>
    <w:rsid w:val="00314B42"/>
    <w:rsid w:val="00316BEF"/>
    <w:rsid w:val="0031730D"/>
    <w:rsid w:val="00317C02"/>
    <w:rsid w:val="003202C1"/>
    <w:rsid w:val="00321B45"/>
    <w:rsid w:val="00324AB6"/>
    <w:rsid w:val="00326448"/>
    <w:rsid w:val="00327066"/>
    <w:rsid w:val="00330BD3"/>
    <w:rsid w:val="00333CA9"/>
    <w:rsid w:val="0033476A"/>
    <w:rsid w:val="003375DD"/>
    <w:rsid w:val="00343083"/>
    <w:rsid w:val="0034367C"/>
    <w:rsid w:val="003437C4"/>
    <w:rsid w:val="003440AC"/>
    <w:rsid w:val="00344E6E"/>
    <w:rsid w:val="00345DA5"/>
    <w:rsid w:val="00345E9E"/>
    <w:rsid w:val="003468AC"/>
    <w:rsid w:val="00347B6A"/>
    <w:rsid w:val="00351C1B"/>
    <w:rsid w:val="00352E77"/>
    <w:rsid w:val="0035350A"/>
    <w:rsid w:val="00353AB8"/>
    <w:rsid w:val="00357FDB"/>
    <w:rsid w:val="0036092A"/>
    <w:rsid w:val="00361BC1"/>
    <w:rsid w:val="00363479"/>
    <w:rsid w:val="00363631"/>
    <w:rsid w:val="00363736"/>
    <w:rsid w:val="00364276"/>
    <w:rsid w:val="003657F4"/>
    <w:rsid w:val="00365D95"/>
    <w:rsid w:val="00370FC9"/>
    <w:rsid w:val="00371EEA"/>
    <w:rsid w:val="00372416"/>
    <w:rsid w:val="0037441F"/>
    <w:rsid w:val="00375E9F"/>
    <w:rsid w:val="00377AA1"/>
    <w:rsid w:val="00381CDD"/>
    <w:rsid w:val="00382C18"/>
    <w:rsid w:val="0038308F"/>
    <w:rsid w:val="0038363B"/>
    <w:rsid w:val="00383D7E"/>
    <w:rsid w:val="00387EF2"/>
    <w:rsid w:val="0039028B"/>
    <w:rsid w:val="003917DC"/>
    <w:rsid w:val="003918D5"/>
    <w:rsid w:val="003929A6"/>
    <w:rsid w:val="00393F2F"/>
    <w:rsid w:val="00396252"/>
    <w:rsid w:val="0039676C"/>
    <w:rsid w:val="00396DB1"/>
    <w:rsid w:val="003A01F4"/>
    <w:rsid w:val="003A0AE3"/>
    <w:rsid w:val="003A4575"/>
    <w:rsid w:val="003A5607"/>
    <w:rsid w:val="003B0C19"/>
    <w:rsid w:val="003B166B"/>
    <w:rsid w:val="003B172A"/>
    <w:rsid w:val="003B275A"/>
    <w:rsid w:val="003B4709"/>
    <w:rsid w:val="003B4E8C"/>
    <w:rsid w:val="003B4F66"/>
    <w:rsid w:val="003B5455"/>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B43"/>
    <w:rsid w:val="003E3D42"/>
    <w:rsid w:val="003E3EBC"/>
    <w:rsid w:val="003E5080"/>
    <w:rsid w:val="003E70E8"/>
    <w:rsid w:val="003E7974"/>
    <w:rsid w:val="003F1EF7"/>
    <w:rsid w:val="003F639F"/>
    <w:rsid w:val="00400269"/>
    <w:rsid w:val="004004B3"/>
    <w:rsid w:val="00400D2D"/>
    <w:rsid w:val="00401B7D"/>
    <w:rsid w:val="00403F5F"/>
    <w:rsid w:val="004067AB"/>
    <w:rsid w:val="004112FA"/>
    <w:rsid w:val="004144BD"/>
    <w:rsid w:val="0041501E"/>
    <w:rsid w:val="004151C4"/>
    <w:rsid w:val="00415A13"/>
    <w:rsid w:val="00415D5C"/>
    <w:rsid w:val="00417752"/>
    <w:rsid w:val="00417B57"/>
    <w:rsid w:val="00420FCB"/>
    <w:rsid w:val="00421482"/>
    <w:rsid w:val="00422320"/>
    <w:rsid w:val="00430673"/>
    <w:rsid w:val="00431BC4"/>
    <w:rsid w:val="00432839"/>
    <w:rsid w:val="0043394A"/>
    <w:rsid w:val="00434411"/>
    <w:rsid w:val="004374CE"/>
    <w:rsid w:val="004428FA"/>
    <w:rsid w:val="00442CB9"/>
    <w:rsid w:val="004432E8"/>
    <w:rsid w:val="0044372D"/>
    <w:rsid w:val="004467FE"/>
    <w:rsid w:val="00447D3B"/>
    <w:rsid w:val="00447FDF"/>
    <w:rsid w:val="00450967"/>
    <w:rsid w:val="004515E4"/>
    <w:rsid w:val="00451D26"/>
    <w:rsid w:val="00454104"/>
    <w:rsid w:val="0045545F"/>
    <w:rsid w:val="00457806"/>
    <w:rsid w:val="004610DD"/>
    <w:rsid w:val="004619A9"/>
    <w:rsid w:val="0046346E"/>
    <w:rsid w:val="00463922"/>
    <w:rsid w:val="00467447"/>
    <w:rsid w:val="00472A19"/>
    <w:rsid w:val="00472CEC"/>
    <w:rsid w:val="00472F8E"/>
    <w:rsid w:val="004769FB"/>
    <w:rsid w:val="00480017"/>
    <w:rsid w:val="00481CCA"/>
    <w:rsid w:val="004859CE"/>
    <w:rsid w:val="00485A47"/>
    <w:rsid w:val="00486EEF"/>
    <w:rsid w:val="00491C88"/>
    <w:rsid w:val="0049253F"/>
    <w:rsid w:val="00494536"/>
    <w:rsid w:val="00494BD2"/>
    <w:rsid w:val="00495403"/>
    <w:rsid w:val="004958D0"/>
    <w:rsid w:val="00497334"/>
    <w:rsid w:val="004A0665"/>
    <w:rsid w:val="004A40A0"/>
    <w:rsid w:val="004A7284"/>
    <w:rsid w:val="004A72C3"/>
    <w:rsid w:val="004A7363"/>
    <w:rsid w:val="004A739A"/>
    <w:rsid w:val="004B13AD"/>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EF"/>
    <w:rsid w:val="004E46A3"/>
    <w:rsid w:val="004E653E"/>
    <w:rsid w:val="004F3C51"/>
    <w:rsid w:val="004F4B69"/>
    <w:rsid w:val="004F6A06"/>
    <w:rsid w:val="004F6E1A"/>
    <w:rsid w:val="004F7642"/>
    <w:rsid w:val="00502967"/>
    <w:rsid w:val="00502BDA"/>
    <w:rsid w:val="00504215"/>
    <w:rsid w:val="0050427C"/>
    <w:rsid w:val="00506905"/>
    <w:rsid w:val="005076D5"/>
    <w:rsid w:val="00511D32"/>
    <w:rsid w:val="00512261"/>
    <w:rsid w:val="00513614"/>
    <w:rsid w:val="0051361F"/>
    <w:rsid w:val="005145BD"/>
    <w:rsid w:val="0051559A"/>
    <w:rsid w:val="00516E82"/>
    <w:rsid w:val="00516FCC"/>
    <w:rsid w:val="005200FA"/>
    <w:rsid w:val="005212A0"/>
    <w:rsid w:val="005219A7"/>
    <w:rsid w:val="00522CE8"/>
    <w:rsid w:val="0052726A"/>
    <w:rsid w:val="00530C09"/>
    <w:rsid w:val="005325C7"/>
    <w:rsid w:val="005359DC"/>
    <w:rsid w:val="005364C3"/>
    <w:rsid w:val="00537A6E"/>
    <w:rsid w:val="005408E9"/>
    <w:rsid w:val="00540FA0"/>
    <w:rsid w:val="00541397"/>
    <w:rsid w:val="00541B3D"/>
    <w:rsid w:val="0054214A"/>
    <w:rsid w:val="005424BB"/>
    <w:rsid w:val="005446F2"/>
    <w:rsid w:val="005452B7"/>
    <w:rsid w:val="00546712"/>
    <w:rsid w:val="005501DD"/>
    <w:rsid w:val="005515C7"/>
    <w:rsid w:val="00551E6A"/>
    <w:rsid w:val="005555C0"/>
    <w:rsid w:val="005557F3"/>
    <w:rsid w:val="00557278"/>
    <w:rsid w:val="00560CAD"/>
    <w:rsid w:val="00561141"/>
    <w:rsid w:val="005620DD"/>
    <w:rsid w:val="00563F4E"/>
    <w:rsid w:val="005658FB"/>
    <w:rsid w:val="00566299"/>
    <w:rsid w:val="00567955"/>
    <w:rsid w:val="00567B2C"/>
    <w:rsid w:val="00567FB6"/>
    <w:rsid w:val="0057018B"/>
    <w:rsid w:val="00570962"/>
    <w:rsid w:val="00571404"/>
    <w:rsid w:val="00571DE4"/>
    <w:rsid w:val="00572633"/>
    <w:rsid w:val="00572B3B"/>
    <w:rsid w:val="00572FD7"/>
    <w:rsid w:val="00573608"/>
    <w:rsid w:val="00573DCB"/>
    <w:rsid w:val="00574BBD"/>
    <w:rsid w:val="00575A96"/>
    <w:rsid w:val="00575C7E"/>
    <w:rsid w:val="005761C7"/>
    <w:rsid w:val="00582D84"/>
    <w:rsid w:val="00590524"/>
    <w:rsid w:val="00592CA2"/>
    <w:rsid w:val="00592EAA"/>
    <w:rsid w:val="005934F0"/>
    <w:rsid w:val="0059513F"/>
    <w:rsid w:val="00595464"/>
    <w:rsid w:val="00595698"/>
    <w:rsid w:val="005959A4"/>
    <w:rsid w:val="0059665A"/>
    <w:rsid w:val="00597200"/>
    <w:rsid w:val="005A0DB9"/>
    <w:rsid w:val="005A114C"/>
    <w:rsid w:val="005A1F70"/>
    <w:rsid w:val="005A24EC"/>
    <w:rsid w:val="005A2919"/>
    <w:rsid w:val="005A4EA5"/>
    <w:rsid w:val="005A572F"/>
    <w:rsid w:val="005A69CF"/>
    <w:rsid w:val="005B0331"/>
    <w:rsid w:val="005B39C7"/>
    <w:rsid w:val="005B3FC8"/>
    <w:rsid w:val="005B5DD4"/>
    <w:rsid w:val="005B6579"/>
    <w:rsid w:val="005C10AA"/>
    <w:rsid w:val="005C2FA7"/>
    <w:rsid w:val="005C2FCC"/>
    <w:rsid w:val="005C3FF9"/>
    <w:rsid w:val="005C57C6"/>
    <w:rsid w:val="005C5F9B"/>
    <w:rsid w:val="005C74E3"/>
    <w:rsid w:val="005C7548"/>
    <w:rsid w:val="005D10E6"/>
    <w:rsid w:val="005D1A36"/>
    <w:rsid w:val="005D2850"/>
    <w:rsid w:val="005D2B27"/>
    <w:rsid w:val="005D50FA"/>
    <w:rsid w:val="005D5FC4"/>
    <w:rsid w:val="005D61B9"/>
    <w:rsid w:val="005D62C9"/>
    <w:rsid w:val="005D6413"/>
    <w:rsid w:val="005D686A"/>
    <w:rsid w:val="005D739B"/>
    <w:rsid w:val="005E1605"/>
    <w:rsid w:val="005E3B0C"/>
    <w:rsid w:val="005E3C2E"/>
    <w:rsid w:val="005E4BE8"/>
    <w:rsid w:val="005F0025"/>
    <w:rsid w:val="005F3939"/>
    <w:rsid w:val="00600F79"/>
    <w:rsid w:val="00601344"/>
    <w:rsid w:val="00601860"/>
    <w:rsid w:val="00603F08"/>
    <w:rsid w:val="006059F7"/>
    <w:rsid w:val="0060625E"/>
    <w:rsid w:val="00606967"/>
    <w:rsid w:val="0060714D"/>
    <w:rsid w:val="00612D78"/>
    <w:rsid w:val="00612E2C"/>
    <w:rsid w:val="00614816"/>
    <w:rsid w:val="0061631A"/>
    <w:rsid w:val="00622748"/>
    <w:rsid w:val="0062366B"/>
    <w:rsid w:val="00623BA2"/>
    <w:rsid w:val="00623CC0"/>
    <w:rsid w:val="00625BD5"/>
    <w:rsid w:val="0062618F"/>
    <w:rsid w:val="0062730F"/>
    <w:rsid w:val="00630106"/>
    <w:rsid w:val="0063052B"/>
    <w:rsid w:val="00633117"/>
    <w:rsid w:val="006332EA"/>
    <w:rsid w:val="00634355"/>
    <w:rsid w:val="006405A6"/>
    <w:rsid w:val="00640D11"/>
    <w:rsid w:val="00643F52"/>
    <w:rsid w:val="00645527"/>
    <w:rsid w:val="00645A9F"/>
    <w:rsid w:val="00646A93"/>
    <w:rsid w:val="00646DB1"/>
    <w:rsid w:val="0064733D"/>
    <w:rsid w:val="00647715"/>
    <w:rsid w:val="00650B7F"/>
    <w:rsid w:val="00651201"/>
    <w:rsid w:val="0065323D"/>
    <w:rsid w:val="006550EE"/>
    <w:rsid w:val="00655868"/>
    <w:rsid w:val="006562E7"/>
    <w:rsid w:val="00662DB2"/>
    <w:rsid w:val="00662E2D"/>
    <w:rsid w:val="006638E0"/>
    <w:rsid w:val="00664131"/>
    <w:rsid w:val="00664656"/>
    <w:rsid w:val="00664953"/>
    <w:rsid w:val="00665A48"/>
    <w:rsid w:val="00666243"/>
    <w:rsid w:val="006672F8"/>
    <w:rsid w:val="00667456"/>
    <w:rsid w:val="006678C9"/>
    <w:rsid w:val="0066796B"/>
    <w:rsid w:val="00667978"/>
    <w:rsid w:val="00670378"/>
    <w:rsid w:val="00671521"/>
    <w:rsid w:val="00673C09"/>
    <w:rsid w:val="0067458E"/>
    <w:rsid w:val="00675663"/>
    <w:rsid w:val="00677312"/>
    <w:rsid w:val="00677E01"/>
    <w:rsid w:val="006810B6"/>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97C12"/>
    <w:rsid w:val="006A1AFE"/>
    <w:rsid w:val="006A1BFA"/>
    <w:rsid w:val="006A2AC8"/>
    <w:rsid w:val="006A2C7F"/>
    <w:rsid w:val="006A3ACC"/>
    <w:rsid w:val="006A3E88"/>
    <w:rsid w:val="006A5D90"/>
    <w:rsid w:val="006A5FC3"/>
    <w:rsid w:val="006A766B"/>
    <w:rsid w:val="006A7CC8"/>
    <w:rsid w:val="006B0F82"/>
    <w:rsid w:val="006B1498"/>
    <w:rsid w:val="006B1502"/>
    <w:rsid w:val="006B1D5F"/>
    <w:rsid w:val="006B26E2"/>
    <w:rsid w:val="006B2E6A"/>
    <w:rsid w:val="006B34C2"/>
    <w:rsid w:val="006B37FB"/>
    <w:rsid w:val="006B5749"/>
    <w:rsid w:val="006B6C60"/>
    <w:rsid w:val="006C09DE"/>
    <w:rsid w:val="006C2B6F"/>
    <w:rsid w:val="006C4EF6"/>
    <w:rsid w:val="006C5D4B"/>
    <w:rsid w:val="006C64E4"/>
    <w:rsid w:val="006C6DD7"/>
    <w:rsid w:val="006C7861"/>
    <w:rsid w:val="006D1F95"/>
    <w:rsid w:val="006D3106"/>
    <w:rsid w:val="006D3240"/>
    <w:rsid w:val="006D3C7F"/>
    <w:rsid w:val="006D6009"/>
    <w:rsid w:val="006D6EB2"/>
    <w:rsid w:val="006D7C9B"/>
    <w:rsid w:val="006E037E"/>
    <w:rsid w:val="006E1931"/>
    <w:rsid w:val="006F1A07"/>
    <w:rsid w:val="006F32F3"/>
    <w:rsid w:val="006F3CB1"/>
    <w:rsid w:val="006F48D4"/>
    <w:rsid w:val="006F4EE5"/>
    <w:rsid w:val="006F5024"/>
    <w:rsid w:val="006F5D32"/>
    <w:rsid w:val="006F6F3D"/>
    <w:rsid w:val="006F75E3"/>
    <w:rsid w:val="006F77BB"/>
    <w:rsid w:val="007000BD"/>
    <w:rsid w:val="00703946"/>
    <w:rsid w:val="00704078"/>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29EA"/>
    <w:rsid w:val="00753DBE"/>
    <w:rsid w:val="00755BC9"/>
    <w:rsid w:val="00760DA9"/>
    <w:rsid w:val="00762BE4"/>
    <w:rsid w:val="0076557B"/>
    <w:rsid w:val="007668D2"/>
    <w:rsid w:val="00766E31"/>
    <w:rsid w:val="00766F06"/>
    <w:rsid w:val="007670DC"/>
    <w:rsid w:val="0076714E"/>
    <w:rsid w:val="00767155"/>
    <w:rsid w:val="0076723E"/>
    <w:rsid w:val="0077159B"/>
    <w:rsid w:val="00773C59"/>
    <w:rsid w:val="00775504"/>
    <w:rsid w:val="0077550B"/>
    <w:rsid w:val="00777403"/>
    <w:rsid w:val="0077795F"/>
    <w:rsid w:val="007812A0"/>
    <w:rsid w:val="007842C7"/>
    <w:rsid w:val="00784365"/>
    <w:rsid w:val="0078699B"/>
    <w:rsid w:val="00786AC9"/>
    <w:rsid w:val="00787A42"/>
    <w:rsid w:val="00791970"/>
    <w:rsid w:val="00794652"/>
    <w:rsid w:val="007963AD"/>
    <w:rsid w:val="0079675F"/>
    <w:rsid w:val="0079691B"/>
    <w:rsid w:val="007A08B3"/>
    <w:rsid w:val="007A2F0B"/>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68E4"/>
    <w:rsid w:val="007C7084"/>
    <w:rsid w:val="007D2907"/>
    <w:rsid w:val="007D3E5A"/>
    <w:rsid w:val="007D3F07"/>
    <w:rsid w:val="007D3F7C"/>
    <w:rsid w:val="007D7343"/>
    <w:rsid w:val="007E42FB"/>
    <w:rsid w:val="007E4A7A"/>
    <w:rsid w:val="007E528B"/>
    <w:rsid w:val="007E6796"/>
    <w:rsid w:val="007F0137"/>
    <w:rsid w:val="007F15C2"/>
    <w:rsid w:val="007F3655"/>
    <w:rsid w:val="007F668B"/>
    <w:rsid w:val="00801DF4"/>
    <w:rsid w:val="00803C79"/>
    <w:rsid w:val="00804108"/>
    <w:rsid w:val="0081036F"/>
    <w:rsid w:val="00810F2E"/>
    <w:rsid w:val="00811B8D"/>
    <w:rsid w:val="00812A0D"/>
    <w:rsid w:val="008166EA"/>
    <w:rsid w:val="008169B3"/>
    <w:rsid w:val="00817460"/>
    <w:rsid w:val="00821E5A"/>
    <w:rsid w:val="00822D9F"/>
    <w:rsid w:val="008234D8"/>
    <w:rsid w:val="00823736"/>
    <w:rsid w:val="00823794"/>
    <w:rsid w:val="00824DB1"/>
    <w:rsid w:val="008252AD"/>
    <w:rsid w:val="00827903"/>
    <w:rsid w:val="00830E8D"/>
    <w:rsid w:val="00832398"/>
    <w:rsid w:val="00834F7C"/>
    <w:rsid w:val="0083549F"/>
    <w:rsid w:val="00835BEF"/>
    <w:rsid w:val="00836D48"/>
    <w:rsid w:val="00837AF7"/>
    <w:rsid w:val="008405FD"/>
    <w:rsid w:val="008407D6"/>
    <w:rsid w:val="008407F5"/>
    <w:rsid w:val="0084107D"/>
    <w:rsid w:val="0084442E"/>
    <w:rsid w:val="00845D9C"/>
    <w:rsid w:val="00846AC8"/>
    <w:rsid w:val="008512D2"/>
    <w:rsid w:val="00851448"/>
    <w:rsid w:val="00851E62"/>
    <w:rsid w:val="00852809"/>
    <w:rsid w:val="00853265"/>
    <w:rsid w:val="00856098"/>
    <w:rsid w:val="008573E7"/>
    <w:rsid w:val="00860339"/>
    <w:rsid w:val="00861077"/>
    <w:rsid w:val="00864D4E"/>
    <w:rsid w:val="00871B5B"/>
    <w:rsid w:val="0087369E"/>
    <w:rsid w:val="00874D0B"/>
    <w:rsid w:val="0087511D"/>
    <w:rsid w:val="00875BF3"/>
    <w:rsid w:val="00876C38"/>
    <w:rsid w:val="00876E62"/>
    <w:rsid w:val="008816DB"/>
    <w:rsid w:val="008819DC"/>
    <w:rsid w:val="00881C86"/>
    <w:rsid w:val="0088226F"/>
    <w:rsid w:val="0088278E"/>
    <w:rsid w:val="008843D8"/>
    <w:rsid w:val="00884C1E"/>
    <w:rsid w:val="00891416"/>
    <w:rsid w:val="0089364B"/>
    <w:rsid w:val="00894769"/>
    <w:rsid w:val="0089597A"/>
    <w:rsid w:val="00896583"/>
    <w:rsid w:val="00896EB6"/>
    <w:rsid w:val="008973F3"/>
    <w:rsid w:val="008A13AB"/>
    <w:rsid w:val="008A143B"/>
    <w:rsid w:val="008A2761"/>
    <w:rsid w:val="008A2A7C"/>
    <w:rsid w:val="008A5871"/>
    <w:rsid w:val="008A6BD1"/>
    <w:rsid w:val="008A7836"/>
    <w:rsid w:val="008B1698"/>
    <w:rsid w:val="008B1AD0"/>
    <w:rsid w:val="008B30F9"/>
    <w:rsid w:val="008B5165"/>
    <w:rsid w:val="008B6809"/>
    <w:rsid w:val="008B6C4E"/>
    <w:rsid w:val="008C04BA"/>
    <w:rsid w:val="008C23FE"/>
    <w:rsid w:val="008C582F"/>
    <w:rsid w:val="008C5A33"/>
    <w:rsid w:val="008C6364"/>
    <w:rsid w:val="008C63F9"/>
    <w:rsid w:val="008C7FC9"/>
    <w:rsid w:val="008D26E0"/>
    <w:rsid w:val="008D34D6"/>
    <w:rsid w:val="008D3EFE"/>
    <w:rsid w:val="008D3F91"/>
    <w:rsid w:val="008D5930"/>
    <w:rsid w:val="008D7DE8"/>
    <w:rsid w:val="008E0EE7"/>
    <w:rsid w:val="008E0F50"/>
    <w:rsid w:val="008E10E5"/>
    <w:rsid w:val="008E3096"/>
    <w:rsid w:val="008E32F6"/>
    <w:rsid w:val="008E39C1"/>
    <w:rsid w:val="008E42D6"/>
    <w:rsid w:val="008E597C"/>
    <w:rsid w:val="008E5C66"/>
    <w:rsid w:val="008E5F29"/>
    <w:rsid w:val="008E6EC8"/>
    <w:rsid w:val="008E778E"/>
    <w:rsid w:val="008F08E7"/>
    <w:rsid w:val="008F182E"/>
    <w:rsid w:val="008F339B"/>
    <w:rsid w:val="008F49CC"/>
    <w:rsid w:val="008F58A2"/>
    <w:rsid w:val="008F769B"/>
    <w:rsid w:val="00902843"/>
    <w:rsid w:val="00902978"/>
    <w:rsid w:val="00902B51"/>
    <w:rsid w:val="009044AB"/>
    <w:rsid w:val="00904809"/>
    <w:rsid w:val="00905C35"/>
    <w:rsid w:val="00907F2D"/>
    <w:rsid w:val="009123F0"/>
    <w:rsid w:val="00912909"/>
    <w:rsid w:val="009134D6"/>
    <w:rsid w:val="00913677"/>
    <w:rsid w:val="0091451B"/>
    <w:rsid w:val="00914736"/>
    <w:rsid w:val="00916506"/>
    <w:rsid w:val="00916659"/>
    <w:rsid w:val="00916DF9"/>
    <w:rsid w:val="00922E80"/>
    <w:rsid w:val="00923A60"/>
    <w:rsid w:val="0092441B"/>
    <w:rsid w:val="00924861"/>
    <w:rsid w:val="00924CB6"/>
    <w:rsid w:val="00925CEC"/>
    <w:rsid w:val="009261D9"/>
    <w:rsid w:val="00927B98"/>
    <w:rsid w:val="009301A3"/>
    <w:rsid w:val="0093021D"/>
    <w:rsid w:val="0093101B"/>
    <w:rsid w:val="0093122C"/>
    <w:rsid w:val="00933433"/>
    <w:rsid w:val="00933E6E"/>
    <w:rsid w:val="0093448B"/>
    <w:rsid w:val="00936AE6"/>
    <w:rsid w:val="00936B72"/>
    <w:rsid w:val="00937912"/>
    <w:rsid w:val="0094215E"/>
    <w:rsid w:val="00942498"/>
    <w:rsid w:val="0094347A"/>
    <w:rsid w:val="00944811"/>
    <w:rsid w:val="009475E5"/>
    <w:rsid w:val="00947833"/>
    <w:rsid w:val="00951BDB"/>
    <w:rsid w:val="0095366C"/>
    <w:rsid w:val="00954B4F"/>
    <w:rsid w:val="00956940"/>
    <w:rsid w:val="009572E4"/>
    <w:rsid w:val="00957699"/>
    <w:rsid w:val="00960935"/>
    <w:rsid w:val="00965766"/>
    <w:rsid w:val="009676FF"/>
    <w:rsid w:val="00967AE0"/>
    <w:rsid w:val="00970008"/>
    <w:rsid w:val="009701CA"/>
    <w:rsid w:val="009709CE"/>
    <w:rsid w:val="009734BE"/>
    <w:rsid w:val="00973F8C"/>
    <w:rsid w:val="0097652A"/>
    <w:rsid w:val="009809D1"/>
    <w:rsid w:val="00980D9B"/>
    <w:rsid w:val="0098139D"/>
    <w:rsid w:val="00983D56"/>
    <w:rsid w:val="00990155"/>
    <w:rsid w:val="00991403"/>
    <w:rsid w:val="00992933"/>
    <w:rsid w:val="00992D8A"/>
    <w:rsid w:val="00993AFC"/>
    <w:rsid w:val="00995E1D"/>
    <w:rsid w:val="009965A6"/>
    <w:rsid w:val="00997B73"/>
    <w:rsid w:val="009A4D16"/>
    <w:rsid w:val="009A60E0"/>
    <w:rsid w:val="009A6DB9"/>
    <w:rsid w:val="009B3280"/>
    <w:rsid w:val="009B3629"/>
    <w:rsid w:val="009B5BC9"/>
    <w:rsid w:val="009B736B"/>
    <w:rsid w:val="009B7BE1"/>
    <w:rsid w:val="009C0DFD"/>
    <w:rsid w:val="009C2923"/>
    <w:rsid w:val="009C29DA"/>
    <w:rsid w:val="009C338F"/>
    <w:rsid w:val="009C6B1E"/>
    <w:rsid w:val="009D086B"/>
    <w:rsid w:val="009D1DFA"/>
    <w:rsid w:val="009D2811"/>
    <w:rsid w:val="009D696B"/>
    <w:rsid w:val="009D7B5B"/>
    <w:rsid w:val="009E02B0"/>
    <w:rsid w:val="009E05CA"/>
    <w:rsid w:val="009E604A"/>
    <w:rsid w:val="009E6A88"/>
    <w:rsid w:val="009F056D"/>
    <w:rsid w:val="009F2930"/>
    <w:rsid w:val="009F2AEF"/>
    <w:rsid w:val="009F2B95"/>
    <w:rsid w:val="009F3412"/>
    <w:rsid w:val="009F690F"/>
    <w:rsid w:val="009F70B5"/>
    <w:rsid w:val="00A03B21"/>
    <w:rsid w:val="00A078E1"/>
    <w:rsid w:val="00A12497"/>
    <w:rsid w:val="00A12B5E"/>
    <w:rsid w:val="00A13D75"/>
    <w:rsid w:val="00A14C20"/>
    <w:rsid w:val="00A166C6"/>
    <w:rsid w:val="00A1699F"/>
    <w:rsid w:val="00A176DE"/>
    <w:rsid w:val="00A22AD0"/>
    <w:rsid w:val="00A243F8"/>
    <w:rsid w:val="00A24FE4"/>
    <w:rsid w:val="00A277C5"/>
    <w:rsid w:val="00A27E30"/>
    <w:rsid w:val="00A30CFC"/>
    <w:rsid w:val="00A311E6"/>
    <w:rsid w:val="00A331A9"/>
    <w:rsid w:val="00A376B1"/>
    <w:rsid w:val="00A405ED"/>
    <w:rsid w:val="00A4136A"/>
    <w:rsid w:val="00A42518"/>
    <w:rsid w:val="00A44335"/>
    <w:rsid w:val="00A45164"/>
    <w:rsid w:val="00A51200"/>
    <w:rsid w:val="00A52E2C"/>
    <w:rsid w:val="00A53DE9"/>
    <w:rsid w:val="00A53F0E"/>
    <w:rsid w:val="00A54DC9"/>
    <w:rsid w:val="00A5704E"/>
    <w:rsid w:val="00A640BC"/>
    <w:rsid w:val="00A64997"/>
    <w:rsid w:val="00A65DF6"/>
    <w:rsid w:val="00A66950"/>
    <w:rsid w:val="00A70F14"/>
    <w:rsid w:val="00A72076"/>
    <w:rsid w:val="00A7270C"/>
    <w:rsid w:val="00A744EF"/>
    <w:rsid w:val="00A748EF"/>
    <w:rsid w:val="00A74C0A"/>
    <w:rsid w:val="00A7536B"/>
    <w:rsid w:val="00A753D8"/>
    <w:rsid w:val="00A75715"/>
    <w:rsid w:val="00A76181"/>
    <w:rsid w:val="00A76EEA"/>
    <w:rsid w:val="00A808E1"/>
    <w:rsid w:val="00A847F5"/>
    <w:rsid w:val="00A84D67"/>
    <w:rsid w:val="00A915E8"/>
    <w:rsid w:val="00A939F7"/>
    <w:rsid w:val="00A940A1"/>
    <w:rsid w:val="00A946C6"/>
    <w:rsid w:val="00A959AA"/>
    <w:rsid w:val="00A95B60"/>
    <w:rsid w:val="00A95DF8"/>
    <w:rsid w:val="00A96060"/>
    <w:rsid w:val="00A96F24"/>
    <w:rsid w:val="00A97DD8"/>
    <w:rsid w:val="00AA1CD9"/>
    <w:rsid w:val="00AA483D"/>
    <w:rsid w:val="00AA5A54"/>
    <w:rsid w:val="00AA6A2A"/>
    <w:rsid w:val="00AB0A19"/>
    <w:rsid w:val="00AB4C81"/>
    <w:rsid w:val="00AB580F"/>
    <w:rsid w:val="00AB6A4F"/>
    <w:rsid w:val="00AC0C0A"/>
    <w:rsid w:val="00AC1D72"/>
    <w:rsid w:val="00AC21D0"/>
    <w:rsid w:val="00AC68FD"/>
    <w:rsid w:val="00AC6B52"/>
    <w:rsid w:val="00AC79D4"/>
    <w:rsid w:val="00AC7C2D"/>
    <w:rsid w:val="00AD187B"/>
    <w:rsid w:val="00AD1F6F"/>
    <w:rsid w:val="00AD4C93"/>
    <w:rsid w:val="00AD4EE8"/>
    <w:rsid w:val="00AD6E72"/>
    <w:rsid w:val="00AE19D9"/>
    <w:rsid w:val="00AE2E6E"/>
    <w:rsid w:val="00AE3DA4"/>
    <w:rsid w:val="00AE3F6F"/>
    <w:rsid w:val="00AE539B"/>
    <w:rsid w:val="00AE7A4D"/>
    <w:rsid w:val="00AE7CC9"/>
    <w:rsid w:val="00AF0BB0"/>
    <w:rsid w:val="00AF0CBF"/>
    <w:rsid w:val="00AF2B90"/>
    <w:rsid w:val="00AF3ED1"/>
    <w:rsid w:val="00AF60A7"/>
    <w:rsid w:val="00AF6280"/>
    <w:rsid w:val="00B0014E"/>
    <w:rsid w:val="00B00F16"/>
    <w:rsid w:val="00B0733C"/>
    <w:rsid w:val="00B10A5F"/>
    <w:rsid w:val="00B177ED"/>
    <w:rsid w:val="00B210DE"/>
    <w:rsid w:val="00B210EC"/>
    <w:rsid w:val="00B2270D"/>
    <w:rsid w:val="00B22EB9"/>
    <w:rsid w:val="00B22F72"/>
    <w:rsid w:val="00B2313F"/>
    <w:rsid w:val="00B2362C"/>
    <w:rsid w:val="00B23B51"/>
    <w:rsid w:val="00B25E5D"/>
    <w:rsid w:val="00B2669F"/>
    <w:rsid w:val="00B268C1"/>
    <w:rsid w:val="00B27C67"/>
    <w:rsid w:val="00B27CCD"/>
    <w:rsid w:val="00B300A7"/>
    <w:rsid w:val="00B3341A"/>
    <w:rsid w:val="00B33495"/>
    <w:rsid w:val="00B354DF"/>
    <w:rsid w:val="00B37A78"/>
    <w:rsid w:val="00B404C4"/>
    <w:rsid w:val="00B43C36"/>
    <w:rsid w:val="00B46A9E"/>
    <w:rsid w:val="00B477F5"/>
    <w:rsid w:val="00B500B6"/>
    <w:rsid w:val="00B502A0"/>
    <w:rsid w:val="00B502DC"/>
    <w:rsid w:val="00B5314C"/>
    <w:rsid w:val="00B53C19"/>
    <w:rsid w:val="00B54B93"/>
    <w:rsid w:val="00B54C1F"/>
    <w:rsid w:val="00B55C22"/>
    <w:rsid w:val="00B56788"/>
    <w:rsid w:val="00B60FED"/>
    <w:rsid w:val="00B624CC"/>
    <w:rsid w:val="00B66250"/>
    <w:rsid w:val="00B6797C"/>
    <w:rsid w:val="00B7070F"/>
    <w:rsid w:val="00B70E3C"/>
    <w:rsid w:val="00B711A8"/>
    <w:rsid w:val="00B71799"/>
    <w:rsid w:val="00B72A57"/>
    <w:rsid w:val="00B72AC2"/>
    <w:rsid w:val="00B72BD4"/>
    <w:rsid w:val="00B73BC1"/>
    <w:rsid w:val="00B7565A"/>
    <w:rsid w:val="00B81021"/>
    <w:rsid w:val="00B84CC0"/>
    <w:rsid w:val="00B85D52"/>
    <w:rsid w:val="00B8637A"/>
    <w:rsid w:val="00B91090"/>
    <w:rsid w:val="00B9234D"/>
    <w:rsid w:val="00B95AAE"/>
    <w:rsid w:val="00B964E7"/>
    <w:rsid w:val="00B9720A"/>
    <w:rsid w:val="00B974D1"/>
    <w:rsid w:val="00B97D49"/>
    <w:rsid w:val="00BA08C3"/>
    <w:rsid w:val="00BA13DC"/>
    <w:rsid w:val="00BA1B70"/>
    <w:rsid w:val="00BA1E03"/>
    <w:rsid w:val="00BA37B4"/>
    <w:rsid w:val="00BA572D"/>
    <w:rsid w:val="00BA71D0"/>
    <w:rsid w:val="00BB398A"/>
    <w:rsid w:val="00BB398C"/>
    <w:rsid w:val="00BB4FFC"/>
    <w:rsid w:val="00BB72FD"/>
    <w:rsid w:val="00BC3B38"/>
    <w:rsid w:val="00BC3FEB"/>
    <w:rsid w:val="00BC4145"/>
    <w:rsid w:val="00BC64F6"/>
    <w:rsid w:val="00BD02FB"/>
    <w:rsid w:val="00BD3AC3"/>
    <w:rsid w:val="00BD5392"/>
    <w:rsid w:val="00BD5CAA"/>
    <w:rsid w:val="00BD5EED"/>
    <w:rsid w:val="00BD7003"/>
    <w:rsid w:val="00BD7533"/>
    <w:rsid w:val="00BE1877"/>
    <w:rsid w:val="00BE31EA"/>
    <w:rsid w:val="00BE3FE0"/>
    <w:rsid w:val="00BE420A"/>
    <w:rsid w:val="00BE5373"/>
    <w:rsid w:val="00BE5838"/>
    <w:rsid w:val="00BE68BE"/>
    <w:rsid w:val="00BF0CCC"/>
    <w:rsid w:val="00BF1404"/>
    <w:rsid w:val="00BF2D82"/>
    <w:rsid w:val="00BF3795"/>
    <w:rsid w:val="00BF5D83"/>
    <w:rsid w:val="00C02CF6"/>
    <w:rsid w:val="00C0600B"/>
    <w:rsid w:val="00C06C8B"/>
    <w:rsid w:val="00C07864"/>
    <w:rsid w:val="00C07E83"/>
    <w:rsid w:val="00C100AA"/>
    <w:rsid w:val="00C10C70"/>
    <w:rsid w:val="00C141AC"/>
    <w:rsid w:val="00C213C6"/>
    <w:rsid w:val="00C22471"/>
    <w:rsid w:val="00C2357D"/>
    <w:rsid w:val="00C24606"/>
    <w:rsid w:val="00C25786"/>
    <w:rsid w:val="00C2608B"/>
    <w:rsid w:val="00C319DC"/>
    <w:rsid w:val="00C3241B"/>
    <w:rsid w:val="00C344C5"/>
    <w:rsid w:val="00C3565D"/>
    <w:rsid w:val="00C36D85"/>
    <w:rsid w:val="00C37483"/>
    <w:rsid w:val="00C406EF"/>
    <w:rsid w:val="00C429FC"/>
    <w:rsid w:val="00C4380A"/>
    <w:rsid w:val="00C44602"/>
    <w:rsid w:val="00C45D98"/>
    <w:rsid w:val="00C45EA4"/>
    <w:rsid w:val="00C460B6"/>
    <w:rsid w:val="00C505F2"/>
    <w:rsid w:val="00C50CE2"/>
    <w:rsid w:val="00C50F05"/>
    <w:rsid w:val="00C515E1"/>
    <w:rsid w:val="00C5393F"/>
    <w:rsid w:val="00C55AB6"/>
    <w:rsid w:val="00C573D0"/>
    <w:rsid w:val="00C60206"/>
    <w:rsid w:val="00C612C5"/>
    <w:rsid w:val="00C62A19"/>
    <w:rsid w:val="00C64CAE"/>
    <w:rsid w:val="00C6500A"/>
    <w:rsid w:val="00C655ED"/>
    <w:rsid w:val="00C65B72"/>
    <w:rsid w:val="00C75EFD"/>
    <w:rsid w:val="00C76333"/>
    <w:rsid w:val="00C76CBD"/>
    <w:rsid w:val="00C77E45"/>
    <w:rsid w:val="00C80912"/>
    <w:rsid w:val="00C81422"/>
    <w:rsid w:val="00C81FA5"/>
    <w:rsid w:val="00C83909"/>
    <w:rsid w:val="00C84ED5"/>
    <w:rsid w:val="00C90055"/>
    <w:rsid w:val="00C93455"/>
    <w:rsid w:val="00C9604E"/>
    <w:rsid w:val="00C97051"/>
    <w:rsid w:val="00CA0EFC"/>
    <w:rsid w:val="00CA431E"/>
    <w:rsid w:val="00CB0B0E"/>
    <w:rsid w:val="00CB4F51"/>
    <w:rsid w:val="00CB63A8"/>
    <w:rsid w:val="00CB6C75"/>
    <w:rsid w:val="00CC1C48"/>
    <w:rsid w:val="00CC21D6"/>
    <w:rsid w:val="00CC2806"/>
    <w:rsid w:val="00CC35D1"/>
    <w:rsid w:val="00CC4834"/>
    <w:rsid w:val="00CD166E"/>
    <w:rsid w:val="00CD1777"/>
    <w:rsid w:val="00CD2F0F"/>
    <w:rsid w:val="00CD4749"/>
    <w:rsid w:val="00CD56BB"/>
    <w:rsid w:val="00CD6C56"/>
    <w:rsid w:val="00CD6FB4"/>
    <w:rsid w:val="00CD7B04"/>
    <w:rsid w:val="00CD7F1D"/>
    <w:rsid w:val="00CE1575"/>
    <w:rsid w:val="00CE375D"/>
    <w:rsid w:val="00CE55A5"/>
    <w:rsid w:val="00CE5C98"/>
    <w:rsid w:val="00CE78B7"/>
    <w:rsid w:val="00CF0EDF"/>
    <w:rsid w:val="00CF26FF"/>
    <w:rsid w:val="00CF2882"/>
    <w:rsid w:val="00CF29A6"/>
    <w:rsid w:val="00CF4923"/>
    <w:rsid w:val="00CF4AA8"/>
    <w:rsid w:val="00CF6275"/>
    <w:rsid w:val="00CF6424"/>
    <w:rsid w:val="00CF7008"/>
    <w:rsid w:val="00D01502"/>
    <w:rsid w:val="00D01FF8"/>
    <w:rsid w:val="00D022EF"/>
    <w:rsid w:val="00D02640"/>
    <w:rsid w:val="00D03A22"/>
    <w:rsid w:val="00D040C7"/>
    <w:rsid w:val="00D04CA4"/>
    <w:rsid w:val="00D04F0B"/>
    <w:rsid w:val="00D0704E"/>
    <w:rsid w:val="00D073D3"/>
    <w:rsid w:val="00D07780"/>
    <w:rsid w:val="00D12887"/>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0D8F"/>
    <w:rsid w:val="00D53B90"/>
    <w:rsid w:val="00D5415D"/>
    <w:rsid w:val="00D553A8"/>
    <w:rsid w:val="00D55A9B"/>
    <w:rsid w:val="00D561D8"/>
    <w:rsid w:val="00D61363"/>
    <w:rsid w:val="00D61415"/>
    <w:rsid w:val="00D61744"/>
    <w:rsid w:val="00D667D4"/>
    <w:rsid w:val="00D702EF"/>
    <w:rsid w:val="00D714E1"/>
    <w:rsid w:val="00D75F07"/>
    <w:rsid w:val="00D812EC"/>
    <w:rsid w:val="00D83BA2"/>
    <w:rsid w:val="00D90376"/>
    <w:rsid w:val="00D90ECB"/>
    <w:rsid w:val="00D97CFA"/>
    <w:rsid w:val="00DA05A5"/>
    <w:rsid w:val="00DA30E1"/>
    <w:rsid w:val="00DA4174"/>
    <w:rsid w:val="00DB15EC"/>
    <w:rsid w:val="00DB1933"/>
    <w:rsid w:val="00DB3021"/>
    <w:rsid w:val="00DB533B"/>
    <w:rsid w:val="00DC280B"/>
    <w:rsid w:val="00DC352A"/>
    <w:rsid w:val="00DC4484"/>
    <w:rsid w:val="00DC49A1"/>
    <w:rsid w:val="00DC6547"/>
    <w:rsid w:val="00DC72E1"/>
    <w:rsid w:val="00DD0276"/>
    <w:rsid w:val="00DD10B5"/>
    <w:rsid w:val="00DD10B6"/>
    <w:rsid w:val="00DD11AE"/>
    <w:rsid w:val="00DD11C1"/>
    <w:rsid w:val="00DD1C15"/>
    <w:rsid w:val="00DD59C8"/>
    <w:rsid w:val="00DD7526"/>
    <w:rsid w:val="00DD7752"/>
    <w:rsid w:val="00DE02CF"/>
    <w:rsid w:val="00DE4DCD"/>
    <w:rsid w:val="00DE5E4A"/>
    <w:rsid w:val="00DE67F1"/>
    <w:rsid w:val="00DE76BF"/>
    <w:rsid w:val="00DF0D52"/>
    <w:rsid w:val="00DF23A7"/>
    <w:rsid w:val="00DF27A1"/>
    <w:rsid w:val="00DF2875"/>
    <w:rsid w:val="00DF3560"/>
    <w:rsid w:val="00DF3AF6"/>
    <w:rsid w:val="00DF3D67"/>
    <w:rsid w:val="00DF49BC"/>
    <w:rsid w:val="00E00C65"/>
    <w:rsid w:val="00E02913"/>
    <w:rsid w:val="00E037CC"/>
    <w:rsid w:val="00E04D01"/>
    <w:rsid w:val="00E10100"/>
    <w:rsid w:val="00E10BE4"/>
    <w:rsid w:val="00E12AA3"/>
    <w:rsid w:val="00E13EDA"/>
    <w:rsid w:val="00E15A80"/>
    <w:rsid w:val="00E16CD5"/>
    <w:rsid w:val="00E21942"/>
    <w:rsid w:val="00E21EBF"/>
    <w:rsid w:val="00E22A43"/>
    <w:rsid w:val="00E247DE"/>
    <w:rsid w:val="00E26156"/>
    <w:rsid w:val="00E30006"/>
    <w:rsid w:val="00E30C1D"/>
    <w:rsid w:val="00E34681"/>
    <w:rsid w:val="00E35276"/>
    <w:rsid w:val="00E35A96"/>
    <w:rsid w:val="00E373A8"/>
    <w:rsid w:val="00E37AD9"/>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3058"/>
    <w:rsid w:val="00E657E0"/>
    <w:rsid w:val="00E65C8D"/>
    <w:rsid w:val="00E66B20"/>
    <w:rsid w:val="00E66B5D"/>
    <w:rsid w:val="00E67481"/>
    <w:rsid w:val="00E70801"/>
    <w:rsid w:val="00E71A0F"/>
    <w:rsid w:val="00E72672"/>
    <w:rsid w:val="00E752EE"/>
    <w:rsid w:val="00E75C72"/>
    <w:rsid w:val="00E777A2"/>
    <w:rsid w:val="00E77B9C"/>
    <w:rsid w:val="00E83766"/>
    <w:rsid w:val="00E8487E"/>
    <w:rsid w:val="00E854B3"/>
    <w:rsid w:val="00E85513"/>
    <w:rsid w:val="00E85A87"/>
    <w:rsid w:val="00E907D0"/>
    <w:rsid w:val="00E92BBA"/>
    <w:rsid w:val="00E92D23"/>
    <w:rsid w:val="00E948DD"/>
    <w:rsid w:val="00EA2288"/>
    <w:rsid w:val="00EA2E26"/>
    <w:rsid w:val="00EA2E89"/>
    <w:rsid w:val="00EA543C"/>
    <w:rsid w:val="00EA63F0"/>
    <w:rsid w:val="00EA768C"/>
    <w:rsid w:val="00EB0863"/>
    <w:rsid w:val="00EB37B4"/>
    <w:rsid w:val="00EB3AA4"/>
    <w:rsid w:val="00EB4072"/>
    <w:rsid w:val="00EB4E57"/>
    <w:rsid w:val="00EC03DC"/>
    <w:rsid w:val="00EC0E5B"/>
    <w:rsid w:val="00EC20FC"/>
    <w:rsid w:val="00EC35EF"/>
    <w:rsid w:val="00EC3BE3"/>
    <w:rsid w:val="00EC65C6"/>
    <w:rsid w:val="00ED124C"/>
    <w:rsid w:val="00ED357C"/>
    <w:rsid w:val="00ED6C1C"/>
    <w:rsid w:val="00ED70D9"/>
    <w:rsid w:val="00ED7358"/>
    <w:rsid w:val="00ED7E22"/>
    <w:rsid w:val="00EE00C2"/>
    <w:rsid w:val="00EE5282"/>
    <w:rsid w:val="00EE5EA7"/>
    <w:rsid w:val="00EE66DE"/>
    <w:rsid w:val="00EE7874"/>
    <w:rsid w:val="00EE7D65"/>
    <w:rsid w:val="00EF14BB"/>
    <w:rsid w:val="00EF1E35"/>
    <w:rsid w:val="00EF260D"/>
    <w:rsid w:val="00EF3F46"/>
    <w:rsid w:val="00EF4561"/>
    <w:rsid w:val="00EF5759"/>
    <w:rsid w:val="00EF5A59"/>
    <w:rsid w:val="00EF79B1"/>
    <w:rsid w:val="00F01551"/>
    <w:rsid w:val="00F0163A"/>
    <w:rsid w:val="00F0253B"/>
    <w:rsid w:val="00F03133"/>
    <w:rsid w:val="00F03FCC"/>
    <w:rsid w:val="00F073D6"/>
    <w:rsid w:val="00F07C6B"/>
    <w:rsid w:val="00F140EC"/>
    <w:rsid w:val="00F15CE8"/>
    <w:rsid w:val="00F205EB"/>
    <w:rsid w:val="00F21AEF"/>
    <w:rsid w:val="00F22342"/>
    <w:rsid w:val="00F226C3"/>
    <w:rsid w:val="00F24EA3"/>
    <w:rsid w:val="00F25C11"/>
    <w:rsid w:val="00F26AE1"/>
    <w:rsid w:val="00F31318"/>
    <w:rsid w:val="00F32020"/>
    <w:rsid w:val="00F35190"/>
    <w:rsid w:val="00F3751B"/>
    <w:rsid w:val="00F41D85"/>
    <w:rsid w:val="00F43A0F"/>
    <w:rsid w:val="00F443EB"/>
    <w:rsid w:val="00F44765"/>
    <w:rsid w:val="00F473A3"/>
    <w:rsid w:val="00F47615"/>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0188"/>
    <w:rsid w:val="00F84CFF"/>
    <w:rsid w:val="00F851D1"/>
    <w:rsid w:val="00F8567A"/>
    <w:rsid w:val="00F856C5"/>
    <w:rsid w:val="00F8661D"/>
    <w:rsid w:val="00F91113"/>
    <w:rsid w:val="00F9516F"/>
    <w:rsid w:val="00F955EA"/>
    <w:rsid w:val="00F95A2C"/>
    <w:rsid w:val="00F97242"/>
    <w:rsid w:val="00FA199F"/>
    <w:rsid w:val="00FA1D82"/>
    <w:rsid w:val="00FA5302"/>
    <w:rsid w:val="00FA5383"/>
    <w:rsid w:val="00FA5B0C"/>
    <w:rsid w:val="00FA790E"/>
    <w:rsid w:val="00FB0AFA"/>
    <w:rsid w:val="00FB47B0"/>
    <w:rsid w:val="00FB6305"/>
    <w:rsid w:val="00FC00B4"/>
    <w:rsid w:val="00FC11AF"/>
    <w:rsid w:val="00FC2C42"/>
    <w:rsid w:val="00FC3912"/>
    <w:rsid w:val="00FC45D8"/>
    <w:rsid w:val="00FC7D6D"/>
    <w:rsid w:val="00FD640D"/>
    <w:rsid w:val="00FD79AC"/>
    <w:rsid w:val="00FE0EDC"/>
    <w:rsid w:val="00FE1C0E"/>
    <w:rsid w:val="00FE2EA5"/>
    <w:rsid w:val="00FE55BC"/>
    <w:rsid w:val="00FE73F8"/>
    <w:rsid w:val="00FE75D7"/>
    <w:rsid w:val="00FF24C4"/>
    <w:rsid w:val="00FF27F2"/>
    <w:rsid w:val="00FF355D"/>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782965421">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251D7-F92C-4811-857E-2E724499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9</Pages>
  <Words>872</Words>
  <Characters>4627</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5489</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291</cp:revision>
  <cp:lastPrinted>2013-09-29T10:03:00Z</cp:lastPrinted>
  <dcterms:created xsi:type="dcterms:W3CDTF">2011-09-01T10:00:00Z</dcterms:created>
  <dcterms:modified xsi:type="dcterms:W3CDTF">2013-10-27T19:04:00Z</dcterms:modified>
</cp:coreProperties>
</file>