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5B2550" w:rsidRDefault="005B2550" w:rsidP="009755BB">
      <w:pPr>
        <w:jc w:val="both"/>
      </w:pPr>
    </w:p>
    <w:p w:rsidR="00072926" w:rsidRDefault="00072926" w:rsidP="009755BB">
      <w:pPr>
        <w:jc w:val="both"/>
      </w:pPr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shortcomings.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>obtained in C</w:t>
      </w:r>
      <w:r w:rsidR="00C47CE0">
        <w:t xml:space="preserve">hapter 2 </w:t>
      </w:r>
      <w:r>
        <w:t>aga</w:t>
      </w:r>
      <w:r w:rsidR="00226505">
        <w:t xml:space="preserve">inst </w:t>
      </w:r>
      <w:r w:rsidR="002B2768">
        <w:t>the database obtained in C</w:t>
      </w:r>
      <w:r w:rsidR="00C47CE0">
        <w:t xml:space="preserve">hapter 1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CE593F">
          <w:rPr>
            <w:b/>
          </w:rPr>
          <w:fldChar w:fldCharType="begin"/>
        </w:r>
        <w:r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CE593F">
          <w:rPr>
            <w:b/>
          </w:rPr>
          <w:fldChar w:fldCharType="separate"/>
        </w:r>
        <w:r w:rsidRPr="00072926">
          <w:rPr>
            <w:b/>
            <w:noProof/>
            <w:vertAlign w:val="superscript"/>
          </w:rPr>
          <w:t>1</w:t>
        </w:r>
        <w:r w:rsidR="00CE593F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CE593F">
        <w:fldChar w:fldCharType="begin"/>
      </w:r>
      <w:r w:rsidR="00A16607">
        <w:instrText xml:space="preserve"> HYPERLINK \l "_ENREF_2" \o "Craig, 2004 #46" </w:instrText>
      </w:r>
      <w:r w:rsidR="00CE593F">
        <w:fldChar w:fldCharType="separate"/>
      </w:r>
      <w:r w:rsidR="00CE593F" w:rsidRPr="00226505">
        <w:fldChar w:fldCharType="begin"/>
      </w:r>
      <w:r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CE593F" w:rsidRPr="00226505">
        <w:fldChar w:fldCharType="separate"/>
      </w:r>
      <w:r w:rsidRPr="00226505">
        <w:rPr>
          <w:noProof/>
          <w:vertAlign w:val="superscript"/>
        </w:rPr>
        <w:t>2</w:t>
      </w:r>
      <w:r w:rsidR="00CE593F" w:rsidRPr="00226505">
        <w:fldChar w:fldCharType="end"/>
      </w:r>
      <w:r w:rsidR="00CE593F">
        <w:fldChar w:fldCharType="end"/>
      </w:r>
      <w:r w:rsidRPr="002B197F">
        <w:t>, two freely available 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7770DD" w:rsidRDefault="007770DD" w:rsidP="009755BB">
      <w:pPr>
        <w:jc w:val="both"/>
      </w:pPr>
    </w:p>
    <w:p w:rsidR="005B2550" w:rsidRDefault="005B2550" w:rsidP="009755BB">
      <w:pPr>
        <w:jc w:val="both"/>
      </w:pPr>
    </w:p>
    <w:p w:rsidR="00234B5E" w:rsidRDefault="00CE593F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  <w:bookmarkStart w:id="0" w:name="_GoBack"/>
      <w:bookmarkEnd w:id="0"/>
    </w:p>
    <w:p w:rsidR="00072926" w:rsidRDefault="00072926" w:rsidP="009755BB">
      <w:pPr>
        <w:jc w:val="both"/>
      </w:pPr>
      <w:r>
        <w:lastRenderedPageBreak/>
        <w:t>Every search engine has its own specificity and it is recommended to study them on their respective web</w:t>
      </w:r>
      <w:r w:rsidR="007427EA">
        <w:t xml:space="preserve"> </w:t>
      </w:r>
      <w:r>
        <w:t xml:space="preserve">pages: </w:t>
      </w:r>
      <w:hyperlink r:id="rId14" w:history="1">
        <w:r w:rsidR="004967ED" w:rsidRPr="00C94F9A">
          <w:rPr>
            <w:rStyle w:val="Hyperlink"/>
          </w:rPr>
          <w:t>http://pubchem.ncbi.nlm.nih.gov/omssa</w:t>
        </w:r>
      </w:hyperlink>
      <w:r>
        <w:t xml:space="preserve"> and </w:t>
      </w:r>
      <w:hyperlink r:id="rId15" w:history="1">
        <w:r w:rsidR="004967ED" w:rsidRPr="00C94F9A">
          <w:rPr>
            <w:rStyle w:val="Hyperlink"/>
          </w:rPr>
          <w:t>http://www.thegpm.org/tandem</w:t>
        </w:r>
      </w:hyperlink>
      <w:r w:rsidR="004967ED">
        <w:t>.</w:t>
      </w:r>
      <w:r>
        <w:t xml:space="preserve"> However, it is possible to use them together </w:t>
      </w:r>
      <w:r w:rsidRPr="004967ED">
        <w:rPr>
          <w:i/>
        </w:rPr>
        <w:t>via</w:t>
      </w:r>
      <w:r>
        <w:t xml:space="preserve"> a simple interface called </w:t>
      </w:r>
      <w:r w:rsidRPr="00770015">
        <w:rPr>
          <w:color w:val="1F497D" w:themeColor="text2"/>
        </w:rPr>
        <w:t>SearchGUI</w:t>
      </w:r>
      <w:hyperlink w:anchor="_ENREF_3" w:tooltip="Vaudel, 2011 #18" w:history="1">
        <w:r w:rsidR="00CE593F" w:rsidRPr="00770015">
          <w:fldChar w:fldCharType="begin"/>
        </w:r>
        <w:r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CE593F" w:rsidRPr="00770015">
          <w:fldChar w:fldCharType="separate"/>
        </w:r>
        <w:r w:rsidRPr="00770015">
          <w:rPr>
            <w:noProof/>
            <w:vertAlign w:val="superscript"/>
          </w:rPr>
          <w:t>3</w:t>
        </w:r>
        <w:r w:rsidR="00CE593F" w:rsidRPr="00770015">
          <w:fldChar w:fldCharType="end"/>
        </w:r>
      </w:hyperlink>
      <w:r>
        <w:t xml:space="preserve">. </w:t>
      </w:r>
      <w:r w:rsidRPr="00770015">
        <w:rPr>
          <w:color w:val="1F497D" w:themeColor="text2"/>
        </w:rPr>
        <w:t>SearchGUI</w:t>
      </w:r>
      <w:r>
        <w:t xml:space="preserve"> for </w:t>
      </w:r>
      <w:r w:rsidR="00C07AB8">
        <w:t>W</w:t>
      </w:r>
      <w:r>
        <w:t xml:space="preserve">indows </w:t>
      </w:r>
      <w:r w:rsidR="00C07AB8">
        <w:t xml:space="preserve">platforms </w:t>
      </w:r>
      <w:r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>
        <w:t xml:space="preserve"> folder together with </w:t>
      </w:r>
      <w:r w:rsidRPr="00770015">
        <w:rPr>
          <w:color w:val="1F497D" w:themeColor="text2"/>
        </w:rPr>
        <w:t xml:space="preserve">OMSSA </w:t>
      </w:r>
      <w:r>
        <w:t xml:space="preserve">and </w:t>
      </w:r>
      <w:r w:rsidRPr="00770015">
        <w:rPr>
          <w:color w:val="1F497D" w:themeColor="text2"/>
        </w:rPr>
        <w:t>X!Tandem</w:t>
      </w:r>
      <w:r w:rsidRPr="00722F69">
        <w:t xml:space="preserve">. </w:t>
      </w:r>
      <w:r w:rsidR="00D22897">
        <w:t>For Mac and Linux versions</w:t>
      </w:r>
      <w:r>
        <w:t xml:space="preserve">, please see </w:t>
      </w:r>
      <w:r w:rsidR="00D22897">
        <w:t xml:space="preserve">the </w:t>
      </w:r>
      <w:r w:rsidRPr="00770015">
        <w:rPr>
          <w:color w:val="1F497D" w:themeColor="text2"/>
        </w:rPr>
        <w:t>SearchGUI</w:t>
      </w:r>
      <w:r w:rsidR="00D22897">
        <w:t xml:space="preserve"> web page</w:t>
      </w:r>
      <w:r>
        <w:t xml:space="preserve">: </w:t>
      </w:r>
      <w:hyperlink r:id="rId16" w:history="1">
        <w:r w:rsidR="008946D1" w:rsidRPr="00C94F9A">
          <w:rPr>
            <w:rStyle w:val="Hyperlink"/>
          </w:rPr>
          <w:t>http://searchgui.googlecode.com</w:t>
        </w:r>
      </w:hyperlink>
      <w:r>
        <w:t xml:space="preserve">. Start </w:t>
      </w:r>
      <w:r w:rsidRPr="00770015">
        <w:rPr>
          <w:color w:val="1F497D" w:themeColor="text2"/>
        </w:rPr>
        <w:t xml:space="preserve">SearchGUI </w:t>
      </w:r>
      <w:r>
        <w:t xml:space="preserve">by double clicking </w:t>
      </w:r>
      <w:r w:rsidR="00D22897">
        <w:t xml:space="preserve">the file </w:t>
      </w:r>
      <w:r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>(replace X.Y.Z with the current SearchGUI version number)</w:t>
      </w:r>
      <w:r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F50BB1" w:rsidRDefault="00F50BB1" w:rsidP="009755BB">
      <w:pPr>
        <w:jc w:val="both"/>
      </w:pPr>
    </w:p>
    <w:p w:rsidR="00F50BB1" w:rsidRDefault="00F50BB1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F50BB1">
        <w:rPr>
          <w:lang w:val="en-GB"/>
        </w:rPr>
        <w:t>is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home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X!Tandem</w:t>
      </w:r>
      <w:proofErr w:type="spell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>Is this legal? Can the SearchGUI authors do this? They did not make OMSSA or X!Tandem?</w:t>
      </w:r>
    </w:p>
    <w:p w:rsidR="00072926" w:rsidRDefault="00072926" w:rsidP="00951C83">
      <w:pPr>
        <w:jc w:val="both"/>
        <w:rPr>
          <w:lang w:val="en-GB"/>
        </w:rPr>
      </w:pPr>
      <w:r>
        <w:rPr>
          <w:lang w:val="en-GB"/>
        </w:rPr>
        <w:lastRenderedPageBreak/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>
        <w:rPr>
          <w:lang w:val="en-GB"/>
        </w:rPr>
        <w:t xml:space="preserve">search settings. Load the </w:t>
      </w:r>
      <w:r w:rsidR="001D7181">
        <w:rPr>
          <w:lang w:val="en-GB"/>
        </w:rPr>
        <w:t xml:space="preserve">previously created </w:t>
      </w:r>
      <w:proofErr w:type="spellStart"/>
      <w:r>
        <w:rPr>
          <w:lang w:val="en-GB"/>
        </w:rPr>
        <w:t>mgf</w:t>
      </w:r>
      <w:proofErr w:type="spellEnd"/>
      <w:r>
        <w:rPr>
          <w:lang w:val="en-GB"/>
        </w:rPr>
        <w:t xml:space="preserve"> file</w:t>
      </w:r>
      <w:r w:rsidRPr="000E6E16">
        <w:t xml:space="preserve"> </w:t>
      </w:r>
      <w:commentRangeStart w:id="1"/>
      <w:r w:rsidRPr="004E5F4D">
        <w:rPr>
          <w:color w:val="4F6228" w:themeColor="accent3" w:themeShade="80"/>
          <w:lang w:val="en-GB"/>
        </w:rPr>
        <w:t>Velos005137.mgf</w:t>
      </w:r>
      <w:commentRangeEnd w:id="1"/>
      <w:r w:rsidR="001F2D82">
        <w:rPr>
          <w:rStyle w:val="CommentReference"/>
        </w:rPr>
        <w:commentReference w:id="1"/>
      </w:r>
      <w:r w:rsidRPr="004E5F4D">
        <w:rPr>
          <w:color w:val="4F6228" w:themeColor="accent3" w:themeShade="80"/>
          <w:lang w:val="en-GB"/>
        </w:rPr>
        <w:t xml:space="preserve"> </w:t>
      </w:r>
      <w:r>
        <w:rPr>
          <w:lang w:val="en-GB"/>
        </w:rPr>
        <w:t>(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>
        <w:rPr>
          <w:lang w:val="en-GB"/>
        </w:rPr>
        <w:t xml:space="preserve">). </w:t>
      </w:r>
      <w:r w:rsidRPr="001D7181">
        <w:rPr>
          <w:i/>
          <w:lang w:val="en-GB"/>
        </w:rPr>
        <w:t>Note that you can load multiple mgf f</w:t>
      </w:r>
      <w:r w:rsidR="00564208" w:rsidRPr="001D7181">
        <w:rPr>
          <w:i/>
          <w:lang w:val="en-GB"/>
        </w:rPr>
        <w:t>iles and</w:t>
      </w:r>
      <w:r w:rsidR="001D7181" w:rsidRPr="001D7181">
        <w:rPr>
          <w:i/>
          <w:lang w:val="en-GB"/>
        </w:rPr>
        <w:t xml:space="preserve"> even </w:t>
      </w:r>
      <w:r w:rsidR="00564208" w:rsidRPr="001D7181">
        <w:rPr>
          <w:i/>
          <w:lang w:val="en-GB"/>
        </w:rPr>
        <w:t>entire folder</w:t>
      </w:r>
      <w:r w:rsidR="001D7181" w:rsidRPr="001D7181">
        <w:rPr>
          <w:i/>
          <w:lang w:val="en-GB"/>
        </w:rPr>
        <w:t>s</w:t>
      </w:r>
      <w:r w:rsidR="00564208" w:rsidRPr="001D7181">
        <w:rPr>
          <w:i/>
          <w:lang w:val="en-GB"/>
        </w:rPr>
        <w:t>.</w:t>
      </w: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F96E74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59502" cy="4317016"/>
            <wp:effectExtent l="0" t="19050" r="79248" b="6448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02" cy="431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072926" w:rsidRDefault="00072926" w:rsidP="00072926">
      <w:pPr>
        <w:jc w:val="both"/>
        <w:rPr>
          <w:lang w:val="en-GB"/>
        </w:rPr>
      </w:pPr>
      <w:r w:rsidRPr="000F07F4">
        <w:rPr>
          <w:lang w:val="en-GB"/>
        </w:rPr>
        <w:t>Note that at the top</w:t>
      </w:r>
      <w:r>
        <w:rPr>
          <w:lang w:val="en-GB"/>
        </w:rPr>
        <w:t xml:space="preserve"> of this tab</w:t>
      </w:r>
      <w:r w:rsidRPr="000F07F4">
        <w:rPr>
          <w:lang w:val="en-GB"/>
        </w:rPr>
        <w:t xml:space="preserve">, you can load or save the </w:t>
      </w:r>
      <w:r w:rsidR="000B52CC">
        <w:rPr>
          <w:lang w:val="en-GB"/>
        </w:rPr>
        <w:t>settings</w:t>
      </w:r>
      <w:r w:rsidRPr="000F07F4">
        <w:rPr>
          <w:lang w:val="en-GB"/>
        </w:rPr>
        <w:t xml:space="preserve"> you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enter - this makes it easy to keep track of your </w:t>
      </w:r>
      <w:r w:rsidR="00AE7EFF">
        <w:rPr>
          <w:lang w:val="en-GB"/>
        </w:rPr>
        <w:t>search settings</w:t>
      </w:r>
      <w:r w:rsidRPr="000F07F4">
        <w:rPr>
          <w:lang w:val="en-GB"/>
        </w:rPr>
        <w:t xml:space="preserve">, and to reuse them </w:t>
      </w:r>
      <w:r w:rsidRPr="00DD1C15">
        <w:rPr>
          <w:i/>
          <w:lang w:val="en-GB"/>
        </w:rPr>
        <w:t>verbatim</w:t>
      </w:r>
      <w:r w:rsidRPr="000F07F4">
        <w:rPr>
          <w:lang w:val="en-GB"/>
        </w:rPr>
        <w:t xml:space="preserve"> later on.</w:t>
      </w:r>
      <w:r>
        <w:rPr>
          <w:lang w:val="en-GB"/>
        </w:rPr>
        <w:t xml:space="preserve"> The</w:t>
      </w:r>
      <w:r w:rsidR="00807B69">
        <w:rPr>
          <w:lang w:val="en-GB"/>
        </w:rPr>
        <w:t xml:space="preserve">se can also be loaded </w:t>
      </w:r>
      <w:r w:rsidR="000B52CC">
        <w:rPr>
          <w:lang w:val="en-GB"/>
        </w:rPr>
        <w:t>directly in</w:t>
      </w:r>
      <w:r w:rsidR="00807B69">
        <w:rPr>
          <w:lang w:val="en-GB"/>
        </w:rPr>
        <w:t xml:space="preserve"> the</w:t>
      </w:r>
      <w:r w:rsidR="000B52CC">
        <w:rPr>
          <w:lang w:val="en-GB"/>
        </w:rPr>
        <w:t xml:space="preserve"> main </w:t>
      </w:r>
      <w:r w:rsidR="000B52CC" w:rsidRPr="00805863">
        <w:rPr>
          <w:color w:val="1F497D" w:themeColor="text2"/>
        </w:rPr>
        <w:t>SearchGUI</w:t>
      </w:r>
      <w:r w:rsidR="000B52CC">
        <w:rPr>
          <w:lang w:val="en-GB"/>
        </w:rPr>
        <w:t xml:space="preserve"> display</w:t>
      </w:r>
      <w:r>
        <w:rPr>
          <w:lang w:val="en-GB"/>
        </w:rPr>
        <w:t>.</w:t>
      </w:r>
      <w:r w:rsidRPr="000F07F4">
        <w:rPr>
          <w:lang w:val="en-GB"/>
        </w:rPr>
        <w:t xml:space="preserve"> For now, we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define the</w:t>
      </w:r>
      <w:r>
        <w:rPr>
          <w:lang w:val="en-GB"/>
        </w:rPr>
        <w:t xml:space="preserve"> </w:t>
      </w:r>
      <w:r w:rsidR="00AE7EFF">
        <w:rPr>
          <w:lang w:val="en-GB"/>
        </w:rPr>
        <w:t>settings</w:t>
      </w:r>
      <w:r w:rsidRPr="000F07F4">
        <w:rPr>
          <w:lang w:val="en-GB"/>
        </w:rPr>
        <w:t xml:space="preserve"> </w:t>
      </w:r>
      <w:r w:rsidR="008F1B7D">
        <w:rPr>
          <w:lang w:val="en-GB"/>
        </w:rPr>
        <w:t>manually</w:t>
      </w:r>
      <w:r w:rsidRPr="000F07F4">
        <w:rPr>
          <w:lang w:val="en-GB"/>
        </w:rPr>
        <w:t>.</w:t>
      </w:r>
    </w:p>
    <w:p w:rsidR="00805863" w:rsidRDefault="00805863" w:rsidP="00805863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Pr="00B9577A">
        <w:rPr>
          <w:lang w:val="en-GB"/>
        </w:rPr>
        <w:t>Chapter 1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</w:p>
    <w:p w:rsidR="00297E18" w:rsidRDefault="00AE7EFF" w:rsidP="00E55CE0">
      <w:pPr>
        <w:jc w:val="both"/>
        <w:rPr>
          <w:lang w:val="en-GB"/>
        </w:rPr>
      </w:pPr>
      <w:r>
        <w:rPr>
          <w:lang w:val="en-GB"/>
        </w:rPr>
        <w:t xml:space="preserve">Most proteomics databases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>arches will follow in Chapter 5. For now simply s</w:t>
      </w:r>
      <w:r w:rsidR="00E55CE0">
        <w:rPr>
          <w:lang w:val="en-GB"/>
        </w:rPr>
        <w:t xml:space="preserve">elect the human database created in Chapter </w:t>
      </w:r>
      <w:r w:rsidR="00297E18">
        <w:rPr>
          <w:lang w:val="en-GB"/>
        </w:rPr>
        <w:t>1</w:t>
      </w:r>
      <w:r w:rsidR="00E55CE0">
        <w:rPr>
          <w:lang w:val="en-GB"/>
        </w:rPr>
        <w:t xml:space="preserve"> 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>. Note that the sel</w:t>
      </w:r>
      <w:r w:rsidR="00C71A61">
        <w:rPr>
          <w:lang w:val="en-GB"/>
        </w:rPr>
        <w:t>ected database has changed to use the target/decoy version. (Decoys can also be added manually by clicking the 'Decoy' button.)</w:t>
      </w:r>
    </w:p>
    <w:p w:rsidR="00851E62" w:rsidRDefault="00C71A61" w:rsidP="00E55CE0">
      <w:pPr>
        <w:jc w:val="both"/>
        <w:rPr>
          <w:i/>
          <w:lang w:val="en-GB"/>
        </w:rPr>
      </w:pPr>
      <w:r>
        <w:rPr>
          <w:lang w:val="en-GB"/>
        </w:rPr>
        <w:t xml:space="preserve">The next step is to </w:t>
      </w:r>
      <w:r w:rsidRPr="0026490A">
        <w:rPr>
          <w:lang w:val="en-GB"/>
        </w:rPr>
        <w:t xml:space="preserve">specify </w:t>
      </w:r>
      <w:r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r w:rsidR="00072926" w:rsidRPr="00DB676E">
        <w:rPr>
          <w:color w:val="1F497D" w:themeColor="text2"/>
          <w:lang w:val="en-GB"/>
        </w:rPr>
        <w:t>carbamidomethyl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5B2550">
        <w:rPr>
          <w:i/>
          <w:lang w:val="en-GB"/>
        </w:rPr>
        <w:t>Tip: CTRL + Click allows you to select multiple entries.</w:t>
      </w:r>
      <w:r w:rsidR="00072926" w:rsidRPr="00B72A57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</w:p>
    <w:p w:rsidR="00072926" w:rsidRPr="0059665A" w:rsidRDefault="00072926" w:rsidP="00072926">
      <w:pPr>
        <w:jc w:val="both"/>
        <w:rPr>
          <w:lang w:val="en-GB"/>
        </w:rPr>
      </w:pPr>
      <w:r w:rsidRPr="0059665A">
        <w:rPr>
          <w:lang w:val="en-GB"/>
        </w:rPr>
        <w:t xml:space="preserve">Then </w:t>
      </w:r>
      <w:r>
        <w:rPr>
          <w:lang w:val="en-GB"/>
        </w:rPr>
        <w:t xml:space="preserve">we’ll need to choose the </w:t>
      </w:r>
      <w:r w:rsidRPr="005D739B">
        <w:rPr>
          <w:lang w:val="en-GB"/>
        </w:rPr>
        <w:t>enzyme</w:t>
      </w:r>
      <w:r>
        <w:rPr>
          <w:lang w:val="en-GB"/>
        </w:rPr>
        <w:t xml:space="preserve"> - leave it </w:t>
      </w:r>
      <w:r w:rsidR="008A7873">
        <w:rPr>
          <w:lang w:val="en-GB"/>
        </w:rPr>
        <w:t xml:space="preserve">set </w:t>
      </w:r>
      <w:r>
        <w:rPr>
          <w:lang w:val="en-GB"/>
        </w:rPr>
        <w:t>at T</w:t>
      </w:r>
      <w:r w:rsidRPr="0059665A">
        <w:rPr>
          <w:lang w:val="en-GB"/>
        </w:rPr>
        <w:t xml:space="preserve">rypsin, </w:t>
      </w:r>
      <w:r>
        <w:rPr>
          <w:lang w:val="en-GB"/>
        </w:rPr>
        <w:t>and keep</w:t>
      </w:r>
      <w:r w:rsidRPr="0059665A">
        <w:rPr>
          <w:lang w:val="en-GB"/>
        </w:rPr>
        <w:t xml:space="preserve"> the number </w:t>
      </w:r>
      <w:r>
        <w:rPr>
          <w:lang w:val="en-GB"/>
        </w:rPr>
        <w:t>of allowed missed cleavages at 2</w:t>
      </w:r>
      <w:r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Pr="0059665A">
        <w:rPr>
          <w:i/>
          <w:lang w:val="en-GB"/>
        </w:rPr>
        <w:t>0</w:t>
      </w:r>
      <w:r>
        <w:rPr>
          <w:i/>
          <w:lang w:val="en-GB"/>
        </w:rPr>
        <w:t xml:space="preserve"> or 1</w:t>
      </w:r>
      <w:r w:rsidRPr="0059665A">
        <w:rPr>
          <w:i/>
          <w:lang w:val="en-GB"/>
        </w:rPr>
        <w:t>?</w:t>
      </w:r>
    </w:p>
    <w:p w:rsidR="00072926" w:rsidRPr="003E5080" w:rsidRDefault="00072926" w:rsidP="00072926">
      <w:pPr>
        <w:jc w:val="both"/>
        <w:rPr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>the precursor ion mass tolerance at 10 ppm and the fragment ion mass tolerance</w:t>
      </w:r>
      <w:r>
        <w:rPr>
          <w:lang w:val="en-GB"/>
        </w:rPr>
        <w:t xml:space="preserve"> at 0.5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</w:p>
    <w:p w:rsidR="00564208" w:rsidRDefault="00072926" w:rsidP="00564208">
      <w:pPr>
        <w:jc w:val="both"/>
        <w:rPr>
          <w:i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</w:p>
    <w:p w:rsidR="00564208" w:rsidRDefault="0056420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D563E0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lastRenderedPageBreak/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D563E0">
        <w:rPr>
          <w:lang w:val="en-GB"/>
        </w:rPr>
        <w:t xml:space="preserve">Click the small triangle above the modification table and select the 'Edit Modifications' option.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911D48" w:rsidRDefault="00255774" w:rsidP="00564208">
      <w:pPr>
        <w:jc w:val="both"/>
        <w:rPr>
          <w:lang w:val="en-GB"/>
        </w:rPr>
      </w:pPr>
      <w:r>
        <w:rPr>
          <w:lang w:val="en-GB"/>
        </w:rPr>
        <w:t>In the 'Find' field</w:t>
      </w:r>
      <w:r w:rsidR="00564208">
        <w:rPr>
          <w:lang w:val="en-GB"/>
        </w:rPr>
        <w:t xml:space="preserve"> type ‘</w:t>
      </w:r>
      <w:proofErr w:type="spellStart"/>
      <w:r w:rsidR="00564208">
        <w:rPr>
          <w:lang w:val="en-GB"/>
        </w:rPr>
        <w:t>phosphorylation</w:t>
      </w:r>
      <w:proofErr w:type="spellEnd"/>
      <w:r w:rsidR="00564208">
        <w:rPr>
          <w:lang w:val="en-GB"/>
        </w:rPr>
        <w:t>’</w:t>
      </w:r>
      <w:r w:rsidR="00911D48">
        <w:rPr>
          <w:lang w:val="en-GB"/>
        </w:rPr>
        <w:t>. You will see that many modifications are available</w:t>
      </w:r>
      <w:r w:rsidR="004F50BE">
        <w:rPr>
          <w:lang w:val="en-GB"/>
        </w:rPr>
        <w:t>:</w:t>
      </w:r>
    </w:p>
    <w:p w:rsidR="004F50BE" w:rsidRDefault="004F50BE" w:rsidP="00564208">
      <w:pPr>
        <w:jc w:val="both"/>
        <w:rPr>
          <w:lang w:val="en-GB"/>
        </w:rPr>
      </w:pPr>
    </w:p>
    <w:p w:rsidR="00564208" w:rsidRDefault="00255774" w:rsidP="004F50B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79703" cy="3445478"/>
            <wp:effectExtent l="0" t="19050" r="73247" b="59722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03" cy="344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50BE" w:rsidRDefault="004F50BE" w:rsidP="00564208">
      <w:pPr>
        <w:jc w:val="both"/>
        <w:rPr>
          <w:i/>
          <w:lang w:val="en-GB"/>
        </w:rPr>
      </w:pPr>
    </w:p>
    <w:p w:rsidR="00564208" w:rsidRPr="00851E62" w:rsidRDefault="00911D48" w:rsidP="00564208">
      <w:pPr>
        <w:jc w:val="both"/>
        <w:rPr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</w:t>
      </w:r>
      <w:r>
        <w:rPr>
          <w:i/>
          <w:lang w:val="en-GB"/>
        </w:rPr>
        <w:t xml:space="preserve">the different phosphorylation possibilities? </w:t>
      </w:r>
      <w:r w:rsidR="00761122">
        <w:rPr>
          <w:i/>
          <w:lang w:val="en-GB"/>
        </w:rPr>
        <w:t>How does the selection affect your search results?</w:t>
      </w:r>
    </w:p>
    <w:p w:rsidR="004F50BE" w:rsidRDefault="004F50B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4F50BE" w:rsidRDefault="004F50BE" w:rsidP="00072926">
      <w:pPr>
        <w:jc w:val="both"/>
        <w:rPr>
          <w:lang w:val="en-GB"/>
        </w:rPr>
      </w:pP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F66E79" w:rsidRPr="00F66E79" w:rsidRDefault="00F66E79" w:rsidP="00F66E79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>a neutral loss? What is a reporter loss?</w:t>
      </w:r>
    </w:p>
    <w:p w:rsidR="00072926" w:rsidRDefault="00072926" w:rsidP="00072926">
      <w:pPr>
        <w:spacing w:after="0" w:line="240" w:lineRule="auto"/>
        <w:rPr>
          <w:lang w:val="en-GB"/>
        </w:rPr>
      </w:pPr>
    </w:p>
    <w:p w:rsidR="00F54D4E" w:rsidRDefault="00F9369D" w:rsidP="00F54D4E">
      <w:pPr>
        <w:jc w:val="both"/>
        <w:rPr>
          <w:lang w:val="en-GB"/>
        </w:rPr>
      </w:pPr>
      <w:r>
        <w:rPr>
          <w:lang w:val="en-GB"/>
        </w:rPr>
        <w:t xml:space="preserve">Close the modification details dialogs and go back to the </w:t>
      </w:r>
      <w:r w:rsidRPr="003811F6">
        <w:rPr>
          <w:lang w:val="en-GB"/>
        </w:rPr>
        <w:t>Search Settings</w:t>
      </w:r>
      <w:r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A6D33">
        <w:rPr>
          <w:lang w:val="en-GB"/>
        </w:rPr>
        <w:t>Go to the top of the dialog, click the 'Save As' button</w:t>
      </w:r>
      <w:r w:rsidR="00741510">
        <w:rPr>
          <w:lang w:val="en-GB"/>
        </w:rPr>
        <w:t xml:space="preserve"> and</w:t>
      </w:r>
      <w:r w:rsidR="00EC126A">
        <w:rPr>
          <w:lang w:val="en-GB"/>
        </w:rPr>
        <w:t xml:space="preserve"> save the settings for future reuse. </w:t>
      </w:r>
      <w:r w:rsidR="004F680C" w:rsidRPr="00981F4A">
        <w:rPr>
          <w:i/>
          <w:lang w:val="en-GB"/>
        </w:rPr>
        <w:t xml:space="preserve">Tip: </w:t>
      </w:r>
      <w:r w:rsidR="00741510" w:rsidRPr="00981F4A">
        <w:rPr>
          <w:i/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981F4A">
        <w:rPr>
          <w:i/>
          <w:color w:val="1F497D" w:themeColor="text2"/>
          <w:lang w:val="en-GB"/>
        </w:rPr>
        <w:t>SearchGUI</w:t>
      </w:r>
      <w:proofErr w:type="spellEnd"/>
      <w:r w:rsidR="00741510" w:rsidRPr="00981F4A">
        <w:rPr>
          <w:i/>
          <w:lang w:val="en-GB"/>
        </w:rPr>
        <w:t xml:space="preserve"> frame.</w:t>
      </w:r>
      <w:r w:rsidR="006B11F8">
        <w:rPr>
          <w:lang w:val="en-GB"/>
        </w:rPr>
        <w:t xml:space="preserve"> Click 'OK' to close the </w:t>
      </w:r>
      <w:r w:rsidR="006B11F8" w:rsidRPr="003811F6">
        <w:rPr>
          <w:lang w:val="en-GB"/>
        </w:rPr>
        <w:t>Search Settings</w:t>
      </w:r>
      <w:r w:rsidR="006B11F8">
        <w:rPr>
          <w:lang w:val="en-GB"/>
        </w:rPr>
        <w:t xml:space="preserve"> dialog</w:t>
      </w:r>
      <w:r w:rsidR="008D4629">
        <w:rPr>
          <w:lang w:val="en-GB"/>
        </w:rPr>
        <w:t xml:space="preserve"> and go back to the main frame.</w:t>
      </w:r>
    </w:p>
    <w:p w:rsidR="00072926" w:rsidRDefault="00072926" w:rsidP="00083D4C">
      <w:pPr>
        <w:jc w:val="both"/>
        <w:rPr>
          <w:lang w:val="en-GB"/>
        </w:rPr>
      </w:pPr>
      <w:r w:rsidRPr="009C0DFD">
        <w:rPr>
          <w:lang w:val="en-GB"/>
        </w:rPr>
        <w:t>Note that both search engines</w:t>
      </w:r>
      <w:r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>
        <w:rPr>
          <w:lang w:val="en-GB"/>
        </w:rPr>
        <w:t>his means</w:t>
      </w:r>
      <w:r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>
        <w:rPr>
          <w:lang w:val="en-GB"/>
        </w:rPr>
        <w:t>one can</w:t>
      </w:r>
      <w:r w:rsidRPr="009C0DFD">
        <w:rPr>
          <w:lang w:val="en-GB"/>
        </w:rPr>
        <w:t xml:space="preserve"> run </w:t>
      </w:r>
      <w:r w:rsidR="00247177">
        <w:rPr>
          <w:lang w:val="en-GB"/>
        </w:rPr>
        <w:t>a</w:t>
      </w:r>
      <w:r w:rsidRPr="009C0DFD">
        <w:rPr>
          <w:lang w:val="en-GB"/>
        </w:rPr>
        <w:t xml:space="preserve"> search using both </w:t>
      </w:r>
      <w:r w:rsidRPr="00083D4C">
        <w:rPr>
          <w:color w:val="1F497D" w:themeColor="text2"/>
          <w:lang w:val="en-GB"/>
        </w:rPr>
        <w:t>OMSSA</w:t>
      </w:r>
      <w:r w:rsidRPr="009C0DFD">
        <w:rPr>
          <w:lang w:val="en-GB"/>
        </w:rPr>
        <w:t xml:space="preserve"> and </w:t>
      </w:r>
      <w:r w:rsidRPr="00083D4C">
        <w:rPr>
          <w:color w:val="1F497D" w:themeColor="text2"/>
          <w:lang w:val="en-GB"/>
        </w:rPr>
        <w:t>X!Tandem</w:t>
      </w:r>
      <w:r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>
        <w:rPr>
          <w:lang w:val="en-GB"/>
        </w:rPr>
        <w:t>at the same time</w:t>
      </w:r>
      <w:r w:rsidR="00275593">
        <w:rPr>
          <w:lang w:val="en-GB"/>
        </w:rPr>
        <w:t>.</w:t>
      </w:r>
      <w:r>
        <w:rPr>
          <w:lang w:val="en-GB"/>
        </w:rPr>
        <w:t xml:space="preserve"> However, to save some time we will just use </w:t>
      </w:r>
      <w:r w:rsidRPr="00083D4C">
        <w:rPr>
          <w:color w:val="1F497D" w:themeColor="text2"/>
          <w:lang w:val="en-GB"/>
        </w:rPr>
        <w:t>OMSSA</w:t>
      </w:r>
      <w:r>
        <w:rPr>
          <w:lang w:val="en-GB"/>
        </w:rPr>
        <w:t xml:space="preserve"> now. To disable the </w:t>
      </w:r>
      <w:r w:rsidRPr="00083D4C">
        <w:rPr>
          <w:color w:val="1F497D" w:themeColor="text2"/>
          <w:lang w:val="en-GB"/>
        </w:rPr>
        <w:t>X!Tandem</w:t>
      </w:r>
      <w:r w:rsidRPr="00083D4C">
        <w:rPr>
          <w:lang w:val="en-GB"/>
        </w:rPr>
        <w:t xml:space="preserve"> </w:t>
      </w:r>
      <w:r w:rsidR="00C951FB">
        <w:rPr>
          <w:lang w:val="en-GB"/>
        </w:rPr>
        <w:t xml:space="preserve">search, simply </w:t>
      </w:r>
      <w:r w:rsidR="00901F47">
        <w:rPr>
          <w:lang w:val="en-GB"/>
        </w:rPr>
        <w:t>uncheck</w:t>
      </w:r>
      <w:r w:rsidR="00C951FB">
        <w:rPr>
          <w:lang w:val="en-GB"/>
        </w:rPr>
        <w:t xml:space="preserve"> </w:t>
      </w:r>
      <w:r w:rsidR="00901F47">
        <w:rPr>
          <w:lang w:val="en-GB"/>
        </w:rPr>
        <w:t>the checkbox for</w:t>
      </w:r>
      <w:r>
        <w:rPr>
          <w:lang w:val="en-GB"/>
        </w:rPr>
        <w:t xml:space="preserve"> </w:t>
      </w:r>
      <w:proofErr w:type="spellStart"/>
      <w:r w:rsidRPr="00083D4C">
        <w:rPr>
          <w:color w:val="1F497D" w:themeColor="text2"/>
          <w:lang w:val="en-GB"/>
        </w:rPr>
        <w:t>X!Tandem</w:t>
      </w:r>
      <w:proofErr w:type="spellEnd"/>
      <w:r>
        <w:rPr>
          <w:lang w:val="en-GB"/>
        </w:rPr>
        <w:t>.</w:t>
      </w:r>
    </w:p>
    <w:p w:rsidR="00B53B78" w:rsidRDefault="00072926" w:rsidP="00072926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 w:rsidRPr="00DB676E">
        <w:rPr>
          <w:color w:val="1F497D" w:themeColor="text2"/>
          <w:lang w:val="en-GB"/>
        </w:rPr>
        <w:t>X!Tandem</w:t>
      </w:r>
      <w:proofErr w:type="spellEnd"/>
      <w:r w:rsidRPr="00DB676E">
        <w:rPr>
          <w:color w:val="1F497D" w:themeColor="text2"/>
          <w:lang w:val="en-GB"/>
        </w:rPr>
        <w:t xml:space="preserve"> </w:t>
      </w:r>
      <w:r w:rsidRPr="00DE76BF">
        <w:rPr>
          <w:lang w:val="en-GB"/>
        </w:rPr>
        <w:t>search</w:t>
      </w:r>
      <w:r>
        <w:rPr>
          <w:lang w:val="en-GB"/>
        </w:rPr>
        <w:t xml:space="preserve"> has already been performed for you though, and we will employ the results of both </w:t>
      </w:r>
      <w:r w:rsidR="00B53B78">
        <w:rPr>
          <w:lang w:val="en-GB"/>
        </w:rPr>
        <w:t>searches in the later analysis.</w:t>
      </w:r>
      <w:r w:rsidR="008B6A3F">
        <w:rPr>
          <w:lang w:val="en-GB"/>
        </w:rPr>
        <w:t xml:space="preserve"> </w:t>
      </w:r>
      <w:commentRangeStart w:id="2"/>
      <w:r w:rsidR="00B53B78">
        <w:rPr>
          <w:lang w:val="en-GB"/>
        </w:rPr>
        <w:t xml:space="preserve">Also leave the </w:t>
      </w:r>
      <w:proofErr w:type="spellStart"/>
      <w:r w:rsidR="00B53B78">
        <w:rPr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now.</w:t>
      </w:r>
      <w:commentRangeEnd w:id="2"/>
      <w:r w:rsidR="00203EDF">
        <w:rPr>
          <w:rStyle w:val="CommentReference"/>
        </w:rPr>
        <w:commentReference w:id="2"/>
      </w:r>
    </w:p>
    <w:p w:rsidR="008B6A3F" w:rsidRDefault="00275593" w:rsidP="00072926">
      <w:pPr>
        <w:jc w:val="both"/>
        <w:rPr>
          <w:i/>
          <w:lang w:val="en-GB"/>
        </w:rPr>
      </w:pPr>
      <w:r>
        <w:rPr>
          <w:lang w:val="en-GB"/>
        </w:rPr>
        <w:t>Finally select an output folder and s</w:t>
      </w:r>
      <w:r w:rsidR="00072926" w:rsidRPr="00630106">
        <w:rPr>
          <w:lang w:val="en-GB"/>
        </w:rPr>
        <w:t xml:space="preserve">tart </w:t>
      </w:r>
      <w:r w:rsidR="00072926">
        <w:rPr>
          <w:lang w:val="en-GB"/>
        </w:rPr>
        <w:t xml:space="preserve">the search by pressing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812364">
        <w:rPr>
          <w:lang w:val="en-GB"/>
        </w:rPr>
        <w:t>searches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</w:p>
    <w:p w:rsidR="00BC0353" w:rsidRPr="008B6A3F" w:rsidRDefault="008B6A3F" w:rsidP="00072926">
      <w:pPr>
        <w:jc w:val="both"/>
        <w:rPr>
          <w:i/>
        </w:rPr>
      </w:pPr>
      <w:r w:rsidRPr="009413A7">
        <w:rPr>
          <w:b/>
          <w:i/>
        </w:rPr>
        <w:t>Note: It is strongly recommended to always select an empty folder for the SearchGUI output. This makes it simpler to load the results in PeptideShaker later</w:t>
      </w:r>
      <w:r>
        <w:rPr>
          <w:b/>
          <w:i/>
        </w:rPr>
        <w:t>, and reduced the chance of errors occurring.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476095" w:rsidP="00476095">
      <w:pPr>
        <w:spacing w:after="0" w:line="240" w:lineRule="auto"/>
        <w:rPr>
          <w:lang w:val="en-GB"/>
        </w:rPr>
      </w:pPr>
    </w:p>
    <w:p w:rsidR="00072926" w:rsidRDefault="002E5FAB" w:rsidP="00072926">
      <w:pPr>
        <w:jc w:val="center"/>
        <w:rPr>
          <w:color w:val="FF0000"/>
          <w:lang w:val="en-GB"/>
        </w:rPr>
      </w:pPr>
      <w:commentRangeStart w:id="3"/>
      <w:r w:rsidRPr="002E5FAB">
        <w:rPr>
          <w:noProof/>
          <w:color w:val="FF0000"/>
          <w:lang w:val="nb-NO" w:eastAsia="nb-NO"/>
        </w:rPr>
        <w:drawing>
          <wp:inline distT="0" distB="0" distL="0" distR="0">
            <wp:extent cx="5356958" cy="456100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30081" t="15842" r="21899" b="18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58" cy="45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 w:rsidR="00476095">
        <w:rPr>
          <w:rStyle w:val="CommentReference"/>
        </w:rPr>
        <w:commentReference w:id="3"/>
      </w:r>
    </w:p>
    <w:p w:rsidR="002E5FAB" w:rsidRDefault="002E5FAB" w:rsidP="00072926">
      <w:pPr>
        <w:jc w:val="center"/>
        <w:rPr>
          <w:color w:val="FF0000"/>
          <w:lang w:val="en-GB"/>
        </w:rPr>
      </w:pPr>
    </w:p>
    <w:p w:rsidR="00072926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lastRenderedPageBreak/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Pr="00371EEA">
        <w:rPr>
          <w:lang w:val="en-GB"/>
        </w:rPr>
        <w:t xml:space="preserve">. The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will be called </w:t>
      </w:r>
      <w:commentRangeStart w:id="4"/>
      <w:r w:rsidRPr="00DB676E">
        <w:rPr>
          <w:color w:val="4F6228" w:themeColor="accent3" w:themeShade="80"/>
          <w:lang w:val="en-GB"/>
        </w:rPr>
        <w:t>Velos005137.omx</w:t>
      </w:r>
      <w:commentRangeEnd w:id="4"/>
      <w:r w:rsidR="00D75733">
        <w:rPr>
          <w:rStyle w:val="CommentReference"/>
        </w:rPr>
        <w:commentReference w:id="4"/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will be called </w:t>
      </w:r>
      <w:commentRangeStart w:id="5"/>
      <w:r w:rsidRPr="00DB676E">
        <w:rPr>
          <w:color w:val="4F6228" w:themeColor="accent3" w:themeShade="80"/>
          <w:lang w:val="en-GB"/>
        </w:rPr>
        <w:t>Velos005137_</w:t>
      </w:r>
      <w:commentRangeEnd w:id="5"/>
      <w:r w:rsidR="00D75733">
        <w:rPr>
          <w:rStyle w:val="CommentReference"/>
        </w:rPr>
        <w:commentReference w:id="5"/>
      </w:r>
      <w:r w:rsidR="00FB211F">
        <w:rPr>
          <w:color w:val="4F6228" w:themeColor="accent3" w:themeShade="80"/>
          <w:lang w:val="en-GB"/>
        </w:rPr>
        <w:t>[date]</w:t>
      </w:r>
      <w:r w:rsidRPr="00DB676E">
        <w:rPr>
          <w:color w:val="4F6228" w:themeColor="accent3" w:themeShade="80"/>
          <w:lang w:val="en-GB"/>
        </w:rPr>
        <w:t>_[time].</w:t>
      </w:r>
      <w:proofErr w:type="spellStart"/>
      <w:r w:rsidRPr="00DB676E">
        <w:rPr>
          <w:color w:val="4F6228" w:themeColor="accent3" w:themeShade="80"/>
          <w:lang w:val="en-GB"/>
        </w:rPr>
        <w:t>t.xml</w:t>
      </w:r>
      <w:proofErr w:type="spellEnd"/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engines. We will see how to interpret these matches in the next chapter.</w:t>
      </w:r>
    </w:p>
    <w:p w:rsidR="00072926" w:rsidRDefault="00347D4C" w:rsidP="003B51E9">
      <w:pPr>
        <w:jc w:val="both"/>
        <w:rPr>
          <w:lang w:val="en-GB"/>
        </w:rPr>
      </w:pPr>
      <w:r>
        <w:rPr>
          <w:lang w:val="en-GB"/>
        </w:rPr>
        <w:t>If you happen to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3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</w:p>
    <w:p w:rsidR="00072926" w:rsidRDefault="00072926" w:rsidP="00072926">
      <w:pPr>
        <w:rPr>
          <w:lang w:val="en-GB"/>
        </w:rPr>
      </w:pPr>
    </w:p>
    <w:p w:rsidR="007C26C4" w:rsidRDefault="007C26C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C26C4" w:rsidRDefault="007C26C4" w:rsidP="007C26C4">
      <w:pPr>
        <w:spacing w:after="0" w:line="240" w:lineRule="auto"/>
        <w:rPr>
          <w:lang w:val="en-GB"/>
        </w:rPr>
      </w:pPr>
    </w:p>
    <w:p w:rsidR="00023E21" w:rsidRDefault="00CE593F" w:rsidP="00023E21">
      <w:pPr>
        <w:spacing w:after="0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23E21">
        <w:rPr>
          <w:noProof/>
          <w:lang w:val="en-GB"/>
        </w:rPr>
        <w:t>1.</w:t>
      </w:r>
      <w:r w:rsidR="00023E21">
        <w:rPr>
          <w:noProof/>
          <w:lang w:val="en-GB"/>
        </w:rPr>
        <w:tab/>
        <w:t xml:space="preserve">Geer, L.Y. et al., </w:t>
      </w:r>
      <w:r w:rsidR="00023E21" w:rsidRPr="00023E21">
        <w:rPr>
          <w:i/>
          <w:noProof/>
          <w:lang w:val="en-GB"/>
        </w:rPr>
        <w:t>J Proteome Res</w:t>
      </w:r>
      <w:r w:rsidR="00023E21">
        <w:rPr>
          <w:noProof/>
          <w:lang w:val="en-GB"/>
        </w:rPr>
        <w:t xml:space="preserve"> </w:t>
      </w:r>
      <w:r w:rsidR="00023E21" w:rsidRPr="00023E21">
        <w:rPr>
          <w:b/>
          <w:noProof/>
          <w:lang w:val="en-GB"/>
        </w:rPr>
        <w:t>3</w:t>
      </w:r>
      <w:r w:rsidR="00023E21">
        <w:rPr>
          <w:noProof/>
          <w:lang w:val="en-GB"/>
        </w:rPr>
        <w:t>, 958-964 (2004).</w:t>
      </w:r>
    </w:p>
    <w:p w:rsidR="00023E21" w:rsidRDefault="00023E21" w:rsidP="00023E21">
      <w:pPr>
        <w:spacing w:after="0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R.C., </w:t>
      </w:r>
      <w:r w:rsidRPr="00023E21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23E21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23E21" w:rsidRPr="000278C6" w:rsidRDefault="00023E21" w:rsidP="00023E21">
      <w:pPr>
        <w:spacing w:after="0"/>
        <w:ind w:left="720" w:hanging="720"/>
        <w:rPr>
          <w:noProof/>
          <w:lang w:val="nb-NO"/>
        </w:rPr>
      </w:pPr>
      <w:r w:rsidRPr="000278C6">
        <w:rPr>
          <w:noProof/>
          <w:lang w:val="nb-NO"/>
        </w:rPr>
        <w:t>3.</w:t>
      </w:r>
      <w:r w:rsidRPr="000278C6">
        <w:rPr>
          <w:noProof/>
          <w:lang w:val="nb-NO"/>
        </w:rPr>
        <w:tab/>
        <w:t xml:space="preserve">Vaudel, M., Barsnes, H., Berven, F.S., Sickmann, A. &amp; Martens, L., </w:t>
      </w:r>
      <w:r w:rsidRPr="000278C6">
        <w:rPr>
          <w:i/>
          <w:noProof/>
          <w:lang w:val="nb-NO"/>
        </w:rPr>
        <w:t>Proteomics</w:t>
      </w:r>
      <w:r w:rsidRPr="000278C6">
        <w:rPr>
          <w:noProof/>
          <w:lang w:val="nb-NO"/>
        </w:rPr>
        <w:t xml:space="preserve"> </w:t>
      </w:r>
      <w:r w:rsidRPr="000278C6">
        <w:rPr>
          <w:b/>
          <w:noProof/>
          <w:lang w:val="nb-NO"/>
        </w:rPr>
        <w:t>11</w:t>
      </w:r>
      <w:r w:rsidRPr="000278C6">
        <w:rPr>
          <w:noProof/>
          <w:lang w:val="nb-NO"/>
        </w:rPr>
        <w:t>, 996-999 (2011).</w:t>
      </w:r>
    </w:p>
    <w:p w:rsidR="00023E21" w:rsidRPr="000278C6" w:rsidRDefault="00023E21" w:rsidP="00023E21">
      <w:pPr>
        <w:spacing w:after="0"/>
        <w:ind w:left="720" w:hanging="720"/>
        <w:rPr>
          <w:rFonts w:cs="Calibri"/>
          <w:noProof/>
          <w:lang w:val="nb-NO"/>
        </w:rPr>
      </w:pPr>
    </w:p>
    <w:p w:rsidR="002C4A56" w:rsidRPr="00072926" w:rsidRDefault="00CE593F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arald Barsnes" w:date="2013-05-15T13:17:00Z" w:initials="HB">
    <w:p w:rsidR="001F2D82" w:rsidRDefault="001F2D82">
      <w:pPr>
        <w:pStyle w:val="CommentText"/>
      </w:pPr>
      <w:r>
        <w:rPr>
          <w:rStyle w:val="CommentReference"/>
        </w:rPr>
        <w:annotationRef/>
      </w:r>
      <w:r>
        <w:t>Rename I guess?</w:t>
      </w:r>
    </w:p>
  </w:comment>
  <w:comment w:id="2" w:author="Harald Barsnes" w:date="2013-05-15T14:17:00Z" w:initials="HB">
    <w:p w:rsidR="00203EDF" w:rsidRDefault="00203EDF">
      <w:pPr>
        <w:pStyle w:val="CommentText"/>
      </w:pPr>
      <w:r>
        <w:rPr>
          <w:rStyle w:val="CommentReference"/>
        </w:rPr>
        <w:annotationRef/>
      </w:r>
      <w:r>
        <w:t>Not sure how to handle this...</w:t>
      </w:r>
    </w:p>
  </w:comment>
  <w:comment w:id="3" w:author="Harald Barsnes" w:date="2013-05-15T14:01:00Z" w:initials="HB">
    <w:p w:rsidR="00476095" w:rsidRDefault="00476095">
      <w:pPr>
        <w:pStyle w:val="CommentText"/>
      </w:pPr>
      <w:r>
        <w:rPr>
          <w:rStyle w:val="CommentReference"/>
        </w:rPr>
        <w:annotationRef/>
      </w:r>
      <w:r>
        <w:t>Update with the new dataset!</w:t>
      </w:r>
    </w:p>
  </w:comment>
  <w:comment w:id="4" w:author="Harald Barsnes" w:date="2013-05-15T14:01:00Z" w:initials="HB">
    <w:p w:rsidR="00D75733" w:rsidRDefault="00D75733">
      <w:pPr>
        <w:pStyle w:val="CommentText"/>
      </w:pPr>
      <w:r>
        <w:rPr>
          <w:rStyle w:val="CommentReference"/>
        </w:rPr>
        <w:annotationRef/>
      </w:r>
      <w:r>
        <w:t>Rename!!</w:t>
      </w:r>
    </w:p>
  </w:comment>
  <w:comment w:id="5" w:author="Harald Barsnes" w:date="2013-05-15T14:01:00Z" w:initials="HB">
    <w:p w:rsidR="00D75733" w:rsidRDefault="00D75733">
      <w:pPr>
        <w:pStyle w:val="CommentText"/>
      </w:pPr>
      <w:r>
        <w:rPr>
          <w:rStyle w:val="CommentReference"/>
        </w:rPr>
        <w:annotationRef/>
      </w:r>
      <w:r>
        <w:t>Rename!!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D84" w:rsidRDefault="003D7D84" w:rsidP="00C22471">
      <w:pPr>
        <w:spacing w:after="0" w:line="240" w:lineRule="auto"/>
      </w:pPr>
      <w:r>
        <w:separator/>
      </w:r>
    </w:p>
  </w:endnote>
  <w:endnote w:type="continuationSeparator" w:id="0">
    <w:p w:rsidR="003D7D84" w:rsidRDefault="003D7D8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CE593F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CE593F" w:rsidRPr="00EE5E45">
      <w:rPr>
        <w:b/>
      </w:rPr>
      <w:fldChar w:fldCharType="separate"/>
    </w:r>
    <w:r w:rsidR="008B6A3F">
      <w:rPr>
        <w:b/>
        <w:noProof/>
      </w:rPr>
      <w:t>7</w:t>
    </w:r>
    <w:r w:rsidR="00CE593F" w:rsidRPr="00EE5E45">
      <w:rPr>
        <w:b/>
      </w:rPr>
      <w:fldChar w:fldCharType="end"/>
    </w:r>
    <w:r w:rsidRPr="00EE5E45">
      <w:t xml:space="preserve"> of </w:t>
    </w:r>
    <w:r w:rsidR="00CE593F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CE593F" w:rsidRPr="00EE5E45">
      <w:rPr>
        <w:b/>
      </w:rPr>
      <w:fldChar w:fldCharType="separate"/>
    </w:r>
    <w:r w:rsidR="008B6A3F">
      <w:rPr>
        <w:b/>
        <w:noProof/>
      </w:rPr>
      <w:t>9</w:t>
    </w:r>
    <w:r w:rsidR="00CE593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D84" w:rsidRDefault="003D7D84" w:rsidP="00C22471">
      <w:pPr>
        <w:spacing w:after="0" w:line="240" w:lineRule="auto"/>
      </w:pPr>
      <w:r>
        <w:separator/>
      </w:r>
    </w:p>
  </w:footnote>
  <w:footnote w:type="continuationSeparator" w:id="0">
    <w:p w:rsidR="003D7D84" w:rsidRDefault="003D7D8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53DBE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 w:rsidRPr="00753DBE">
      <w:rPr>
        <w:rFonts w:cs="Calibri"/>
        <w:lang w:eastAsia="de-DE"/>
      </w:rPr>
      <w:t>Peptide and Protein Identification Tutorial</w:t>
    </w:r>
    <w:r>
      <w:rPr>
        <w:rFonts w:cs="Calibri"/>
        <w:lang w:eastAsia="de-DE"/>
      </w:rPr>
      <w:tab/>
    </w:r>
    <w:r>
      <w:rPr>
        <w:rFonts w:cs="Calibri"/>
        <w:lang w:eastAsia="de-DE"/>
      </w:rPr>
      <w:tab/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 Corresponda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sexxdt0zj29tdleaertp5we3atxa92z9waxz&quot;&gt;endnote library&lt;record-ids&gt;&lt;item&gt;16&lt;/item&gt;&lt;item&gt;18&lt;/item&gt;&lt;item&gt;46&lt;/item&gt;&lt;/record-ids&gt;&lt;/item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E21"/>
    <w:rsid w:val="00024551"/>
    <w:rsid w:val="00025484"/>
    <w:rsid w:val="00025CE2"/>
    <w:rsid w:val="000278C6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6A7B"/>
    <w:rsid w:val="00107825"/>
    <w:rsid w:val="00107A07"/>
    <w:rsid w:val="00110882"/>
    <w:rsid w:val="00110EE5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688F"/>
    <w:rsid w:val="00371EEA"/>
    <w:rsid w:val="00372416"/>
    <w:rsid w:val="0037441F"/>
    <w:rsid w:val="00375E9F"/>
    <w:rsid w:val="00377AA1"/>
    <w:rsid w:val="003811F6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0CA9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0340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2EA3"/>
    <w:rsid w:val="004432E8"/>
    <w:rsid w:val="0044420E"/>
    <w:rsid w:val="004467FE"/>
    <w:rsid w:val="00447D3B"/>
    <w:rsid w:val="004515E4"/>
    <w:rsid w:val="00451D26"/>
    <w:rsid w:val="0045545F"/>
    <w:rsid w:val="00457806"/>
    <w:rsid w:val="00461EA9"/>
    <w:rsid w:val="0046346E"/>
    <w:rsid w:val="00463922"/>
    <w:rsid w:val="00472A19"/>
    <w:rsid w:val="00472CEC"/>
    <w:rsid w:val="00472F8E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40A0"/>
    <w:rsid w:val="004A497D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60CAD"/>
    <w:rsid w:val="00561141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F9B"/>
    <w:rsid w:val="005C74E3"/>
    <w:rsid w:val="005C7548"/>
    <w:rsid w:val="005D10E6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66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6A27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70DD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3F0"/>
    <w:rsid w:val="00912909"/>
    <w:rsid w:val="00913677"/>
    <w:rsid w:val="0091451B"/>
    <w:rsid w:val="00914736"/>
    <w:rsid w:val="00914A19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55BB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1035"/>
    <w:rsid w:val="00A12497"/>
    <w:rsid w:val="00A12B5E"/>
    <w:rsid w:val="00A13D75"/>
    <w:rsid w:val="00A14C20"/>
    <w:rsid w:val="00A16607"/>
    <w:rsid w:val="00A1699F"/>
    <w:rsid w:val="00A22AD0"/>
    <w:rsid w:val="00A243F8"/>
    <w:rsid w:val="00A24FE4"/>
    <w:rsid w:val="00A277C5"/>
    <w:rsid w:val="00A30CFC"/>
    <w:rsid w:val="00A311E6"/>
    <w:rsid w:val="00A331A9"/>
    <w:rsid w:val="00A33989"/>
    <w:rsid w:val="00A376B1"/>
    <w:rsid w:val="00A405ED"/>
    <w:rsid w:val="00A44285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55FD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ECC"/>
    <w:rsid w:val="00D31C53"/>
    <w:rsid w:val="00D32865"/>
    <w:rsid w:val="00D34E96"/>
    <w:rsid w:val="00D36742"/>
    <w:rsid w:val="00D36D54"/>
    <w:rsid w:val="00D37F60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1363"/>
    <w:rsid w:val="00D61415"/>
    <w:rsid w:val="00D667D4"/>
    <w:rsid w:val="00D677F0"/>
    <w:rsid w:val="00D702EF"/>
    <w:rsid w:val="00D714E1"/>
    <w:rsid w:val="00D75733"/>
    <w:rsid w:val="00D75F07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549"/>
    <w:rsid w:val="00E948DD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126A"/>
    <w:rsid w:val="00EC35EF"/>
    <w:rsid w:val="00EC3BE3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5190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99F"/>
    <w:rsid w:val="00FA1D82"/>
    <w:rsid w:val="00FA5302"/>
    <w:rsid w:val="00FA5B0C"/>
    <w:rsid w:val="00FA6D33"/>
    <w:rsid w:val="00FA790E"/>
    <w:rsid w:val="00FB0AFA"/>
    <w:rsid w:val="00FB211F"/>
    <w:rsid w:val="00FB3827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Gerade Verbindung mit Pfeil 351"/>
        <o:r id="V:Rule5" type="connector" idref="#Gerade Verbindung mit Pfeil 349"/>
        <o:r id="V:Rule6" type="connector" idref="#Gerade Verbindung mit Pfeil 34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le Char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Heading 1 Char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Header Char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ooter Char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Balloon Text Char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Comment Text Char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Comment Subject Char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earchgui.googlecode.com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thegpm.org/tandem/" TargetMode="External"/><Relationship Id="rId23" Type="http://schemas.openxmlformats.org/officeDocument/2006/relationships/hyperlink" Target="http://searchgui.googlecode.com" TargetMode="External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ubchem.ncbi.nlm.nih.gov/omssa/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06E26-2CEE-425F-8092-7F7F924C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1978</Words>
  <Characters>10484</Characters>
  <Application>Microsoft Office Word</Application>
  <DocSecurity>0</DocSecurity>
  <Lines>87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12438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189</cp:revision>
  <cp:lastPrinted>2012-09-15T11:04:00Z</cp:lastPrinted>
  <dcterms:created xsi:type="dcterms:W3CDTF">2011-09-01T10:00:00Z</dcterms:created>
  <dcterms:modified xsi:type="dcterms:W3CDTF">2013-05-15T13:13:00Z</dcterms:modified>
</cp:coreProperties>
</file>