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E570B7"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E570B7" w:rsidRPr="00236CFE">
          <w:rPr>
            <w:lang w:val="en-GB"/>
          </w:rPr>
          <w:fldChar w:fldCharType="separate"/>
        </w:r>
        <w:r w:rsidRPr="00236CFE">
          <w:rPr>
            <w:noProof/>
            <w:vertAlign w:val="superscript"/>
            <w:lang w:val="en-GB"/>
          </w:rPr>
          <w:t>1</w:t>
        </w:r>
        <w:r w:rsidR="00E570B7"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E570B7"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E570B7" w:rsidRPr="00236CFE">
          <w:rPr>
            <w:lang w:val="en-GB"/>
          </w:rPr>
          <w:fldChar w:fldCharType="separate"/>
        </w:r>
        <w:r w:rsidRPr="00236CFE">
          <w:rPr>
            <w:noProof/>
            <w:vertAlign w:val="superscript"/>
            <w:lang w:val="en-GB"/>
          </w:rPr>
          <w:t>2</w:t>
        </w:r>
        <w:r w:rsidR="00E570B7"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E570B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E570B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E570B7" w:rsidRPr="00236CFE">
        <w:rPr>
          <w:lang w:val="en-GB"/>
        </w:rPr>
      </w:r>
      <w:r w:rsidR="00E570B7" w:rsidRPr="00236CFE">
        <w:rPr>
          <w:lang w:val="en-GB"/>
        </w:rPr>
        <w:fldChar w:fldCharType="end"/>
      </w:r>
      <w:r w:rsidR="00E570B7" w:rsidRPr="00236CFE">
        <w:rPr>
          <w:lang w:val="en-GB"/>
        </w:rPr>
      </w:r>
      <w:r w:rsidR="00E570B7" w:rsidRPr="00236CFE">
        <w:rPr>
          <w:lang w:val="en-GB"/>
        </w:rPr>
        <w:fldChar w:fldCharType="separate"/>
      </w:r>
      <w:r w:rsidRPr="00236CFE">
        <w:rPr>
          <w:noProof/>
          <w:vertAlign w:val="superscript"/>
          <w:lang w:val="en-GB"/>
        </w:rPr>
        <w:t>3-4</w:t>
      </w:r>
      <w:r w:rsidR="00E570B7"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proofErr w:type="spellStart"/>
      <w:r w:rsidRPr="0097137E">
        <w:rPr>
          <w:lang w:val="en-GB"/>
        </w:rPr>
        <w:t>UniProt</w:t>
      </w:r>
      <w:proofErr w:type="spellEnd"/>
      <w:r w:rsidRPr="0097137E">
        <w:rPr>
          <w:lang w:val="en-GB"/>
        </w:rPr>
        <w:t xml:space="preserve"> can provide </w:t>
      </w:r>
      <w:proofErr w:type="spellStart"/>
      <w:r w:rsidRPr="0097137E">
        <w:rPr>
          <w:lang w:val="en-GB"/>
        </w:rPr>
        <w:t>isoforms</w:t>
      </w:r>
      <w:proofErr w:type="spellEnd"/>
      <w:r w:rsidRPr="0097137E">
        <w:rPr>
          <w:lang w:val="en-GB"/>
        </w:rPr>
        <w:t xml:space="preserve">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E570B7"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E570B7" w:rsidRPr="00441547">
          <w:rPr>
            <w:lang w:val="en-GB"/>
          </w:rPr>
          <w:fldChar w:fldCharType="separate"/>
        </w:r>
        <w:r w:rsidRPr="00441547">
          <w:rPr>
            <w:noProof/>
            <w:vertAlign w:val="superscript"/>
            <w:lang w:val="en-GB"/>
          </w:rPr>
          <w:t>5</w:t>
        </w:r>
        <w:r w:rsidR="00E570B7"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E570B7"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E570B7" w:rsidRPr="004C659A">
          <w:rPr>
            <w:lang w:val="en-GB"/>
          </w:rPr>
          <w:fldChar w:fldCharType="separate"/>
        </w:r>
        <w:r w:rsidR="004C659A" w:rsidRPr="004C659A">
          <w:rPr>
            <w:noProof/>
            <w:vertAlign w:val="superscript"/>
            <w:lang w:val="en-GB"/>
          </w:rPr>
          <w:t>6</w:t>
        </w:r>
        <w:r w:rsidR="00E570B7"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E570B7"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570B7" w:rsidRPr="004C659A">
          <w:rPr>
            <w:lang w:val="en-GB"/>
          </w:rPr>
          <w:fldChar w:fldCharType="separate"/>
        </w:r>
        <w:r w:rsidRPr="004C659A">
          <w:rPr>
            <w:noProof/>
            <w:vertAlign w:val="superscript"/>
            <w:lang w:val="en-GB"/>
          </w:rPr>
          <w:t>7</w:t>
        </w:r>
        <w:r w:rsidR="00E570B7"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E570B7"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E570B7" w:rsidRPr="004C659A">
          <w:rPr>
            <w:lang w:val="en-GB"/>
          </w:rPr>
          <w:fldChar w:fldCharType="separate"/>
        </w:r>
        <w:r w:rsidRPr="004C659A">
          <w:rPr>
            <w:noProof/>
            <w:vertAlign w:val="superscript"/>
            <w:lang w:val="en-GB"/>
          </w:rPr>
          <w:t>8</w:t>
        </w:r>
        <w:r w:rsidR="00E570B7"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E570B7"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E570B7" w:rsidRPr="0006716E">
          <w:rPr>
            <w:lang w:val="en-GB"/>
          </w:rPr>
          <w:fldChar w:fldCharType="separate"/>
        </w:r>
        <w:r w:rsidR="0006716E" w:rsidRPr="0006716E">
          <w:rPr>
            <w:noProof/>
            <w:vertAlign w:val="superscript"/>
            <w:lang w:val="en-GB"/>
          </w:rPr>
          <w:t>9</w:t>
        </w:r>
        <w:r w:rsidR="00E570B7" w:rsidRPr="0006716E">
          <w:rPr>
            <w:lang w:val="en-GB"/>
          </w:rPr>
          <w:fldChar w:fldCharType="end"/>
        </w:r>
      </w:hyperlink>
      <w:r w:rsidR="0006716E" w:rsidRPr="0006716E">
        <w:rPr>
          <w:lang w:val="en-GB"/>
        </w:rPr>
        <w:t xml:space="preserve"> some missed cleavages will always remain,</w:t>
      </w:r>
      <w:hyperlink w:anchor="_ENREF_8" w:tooltip="Fannes, 2013 #3" w:history="1">
        <w:r w:rsidR="00E570B7"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E570B7" w:rsidRPr="0006716E">
          <w:rPr>
            <w:lang w:val="en-GB"/>
          </w:rPr>
          <w:fldChar w:fldCharType="separate"/>
        </w:r>
        <w:r w:rsidR="0006716E" w:rsidRPr="0006716E">
          <w:rPr>
            <w:noProof/>
            <w:vertAlign w:val="superscript"/>
            <w:lang w:val="en-GB"/>
          </w:rPr>
          <w:t>10</w:t>
        </w:r>
        <w:r w:rsidR="00E570B7" w:rsidRPr="0006716E">
          <w:rPr>
            <w:lang w:val="en-GB"/>
          </w:rPr>
          <w:fldChar w:fldCharType="end"/>
        </w:r>
      </w:hyperlink>
      <w:r w:rsidR="0006716E" w:rsidRPr="0006716E">
        <w:rPr>
          <w:lang w:val="en-GB"/>
        </w:rPr>
        <w:t xml:space="preserve"> in our experience up to two with trypsin.</w:t>
      </w:r>
      <w:hyperlink w:anchor="_ENREF_5" w:tooltip="Vaudel, 2011 #2" w:history="1">
        <w:r w:rsidR="00E570B7"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570B7" w:rsidRPr="0006716E">
          <w:rPr>
            <w:lang w:val="en-GB"/>
          </w:rPr>
          <w:fldChar w:fldCharType="separate"/>
        </w:r>
        <w:r w:rsidR="0006716E" w:rsidRPr="0006716E">
          <w:rPr>
            <w:noProof/>
            <w:vertAlign w:val="superscript"/>
            <w:lang w:val="en-GB"/>
          </w:rPr>
          <w:t>7</w:t>
        </w:r>
        <w:r w:rsidR="00E570B7"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E570B7"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E570B7" w:rsidRPr="009D4C89">
          <w:rPr>
            <w:lang w:val="en-GB"/>
          </w:rPr>
          <w:fldChar w:fldCharType="separate"/>
        </w:r>
        <w:r w:rsidR="009D4C89" w:rsidRPr="009D4C89">
          <w:rPr>
            <w:noProof/>
            <w:vertAlign w:val="superscript"/>
            <w:lang w:val="en-GB"/>
          </w:rPr>
          <w:t>11</w:t>
        </w:r>
        <w:r w:rsidR="00E570B7"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E570B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E570B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E570B7" w:rsidRPr="007329B7">
        <w:rPr>
          <w:lang w:val="en-GB"/>
        </w:rPr>
      </w:r>
      <w:r w:rsidR="00E570B7" w:rsidRPr="007329B7">
        <w:rPr>
          <w:lang w:val="en-GB"/>
        </w:rPr>
        <w:fldChar w:fldCharType="end"/>
      </w:r>
      <w:r w:rsidR="00E570B7" w:rsidRPr="007329B7">
        <w:rPr>
          <w:lang w:val="en-GB"/>
        </w:rPr>
      </w:r>
      <w:r w:rsidR="00E570B7" w:rsidRPr="007329B7">
        <w:rPr>
          <w:lang w:val="en-GB"/>
        </w:rPr>
        <w:fldChar w:fldCharType="separate"/>
      </w:r>
      <w:r w:rsidRPr="007329B7">
        <w:rPr>
          <w:noProof/>
          <w:vertAlign w:val="superscript"/>
          <w:lang w:val="en-GB"/>
        </w:rPr>
        <w:t>12-13</w:t>
      </w:r>
      <w:r w:rsidR="00E570B7"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E570B7"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E570B7" w:rsidRPr="00616438">
          <w:rPr>
            <w:lang w:val="en-GB"/>
          </w:rPr>
          <w:fldChar w:fldCharType="separate"/>
        </w:r>
        <w:r w:rsidR="00616438" w:rsidRPr="00616438">
          <w:rPr>
            <w:noProof/>
            <w:vertAlign w:val="superscript"/>
            <w:lang w:val="en-GB"/>
          </w:rPr>
          <w:t>14</w:t>
        </w:r>
        <w:r w:rsidR="00E570B7"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E570B7"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E570B7" w:rsidRPr="00B61D12">
          <w:rPr>
            <w:lang w:val="en-GB"/>
          </w:rPr>
          <w:fldChar w:fldCharType="separate"/>
        </w:r>
        <w:r w:rsidR="00E26906" w:rsidRPr="00E26906">
          <w:rPr>
            <w:noProof/>
            <w:vertAlign w:val="superscript"/>
            <w:lang w:val="en-GB"/>
          </w:rPr>
          <w:t>15</w:t>
        </w:r>
        <w:r w:rsidR="00E570B7"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E570B7"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E570B7" w:rsidRPr="00E26906">
          <w:rPr>
            <w:lang w:val="en-GB"/>
          </w:rPr>
          <w:fldChar w:fldCharType="separate"/>
        </w:r>
        <w:r w:rsidRPr="00E26906">
          <w:rPr>
            <w:noProof/>
            <w:vertAlign w:val="superscript"/>
            <w:lang w:val="en-GB"/>
          </w:rPr>
          <w:t>16</w:t>
        </w:r>
        <w:r w:rsidR="00E570B7"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E570B7"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E570B7" w:rsidRPr="00536345">
          <w:rPr>
            <w:lang w:val="en-GB"/>
          </w:rPr>
          <w:fldChar w:fldCharType="separate"/>
        </w:r>
        <w:r w:rsidRPr="00536345">
          <w:rPr>
            <w:noProof/>
            <w:vertAlign w:val="superscript"/>
            <w:lang w:val="en-GB"/>
          </w:rPr>
          <w:t>17</w:t>
        </w:r>
        <w:r w:rsidR="00E570B7"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E570B7"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E570B7" w:rsidRPr="00B346A9">
          <w:rPr>
            <w:lang w:val="en-GB"/>
          </w:rPr>
          <w:fldChar w:fldCharType="separate"/>
        </w:r>
        <w:r w:rsidR="00D7698B" w:rsidRPr="00D7698B">
          <w:rPr>
            <w:noProof/>
            <w:vertAlign w:val="superscript"/>
            <w:lang w:val="en-GB"/>
          </w:rPr>
          <w:t>18</w:t>
        </w:r>
        <w:r w:rsidR="00E570B7" w:rsidRPr="00B346A9">
          <w:rPr>
            <w:lang w:val="en-GB"/>
          </w:rPr>
          <w:fldChar w:fldCharType="end"/>
        </w:r>
      </w:hyperlink>
      <w:r w:rsidRPr="00B346A9">
        <w:rPr>
          <w:lang w:val="en-GB"/>
        </w:rPr>
        <w:t xml:space="preserve"> or to decipher the problem using targeted proteomics.</w:t>
      </w:r>
      <w:hyperlink w:anchor="_ENREF_9" w:tooltip="Picotti, 2012 #4" w:history="1">
        <w:r w:rsidR="00E570B7"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E570B7" w:rsidRPr="00B346A9">
          <w:rPr>
            <w:lang w:val="en-GB"/>
          </w:rPr>
          <w:fldChar w:fldCharType="separate"/>
        </w:r>
        <w:r w:rsidR="00D7698B" w:rsidRPr="00D7698B">
          <w:rPr>
            <w:noProof/>
            <w:vertAlign w:val="superscript"/>
            <w:lang w:val="en-GB"/>
          </w:rPr>
          <w:t>19</w:t>
        </w:r>
        <w:r w:rsidR="00E570B7"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E570B7"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E570B7" w:rsidRPr="00602787">
          <w:rPr>
            <w:lang w:val="en-GB"/>
          </w:rPr>
          <w:fldChar w:fldCharType="separate"/>
        </w:r>
        <w:r w:rsidR="002B0488" w:rsidRPr="002B0488">
          <w:rPr>
            <w:noProof/>
            <w:vertAlign w:val="superscript"/>
            <w:lang w:val="en-GB"/>
          </w:rPr>
          <w:t>20</w:t>
        </w:r>
        <w:r w:rsidR="00E570B7" w:rsidRPr="00602787">
          <w:rPr>
            <w:lang w:val="en-GB"/>
          </w:rPr>
          <w:fldChar w:fldCharType="end"/>
        </w:r>
      </w:hyperlink>
      <w:r w:rsidRPr="00602787">
        <w:rPr>
          <w:lang w:val="en-GB"/>
        </w:rPr>
        <w:t xml:space="preserve"> Both reverse and random decoy sequences were shown to perform equally well.</w:t>
      </w:r>
      <w:r w:rsidR="00E570B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E570B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E570B7" w:rsidRPr="00602787">
        <w:rPr>
          <w:lang w:val="en-GB"/>
        </w:rPr>
      </w:r>
      <w:r w:rsidR="00E570B7" w:rsidRPr="00602787">
        <w:rPr>
          <w:lang w:val="en-GB"/>
        </w:rPr>
        <w:fldChar w:fldCharType="end"/>
      </w:r>
      <w:r w:rsidR="00E570B7" w:rsidRPr="00602787">
        <w:rPr>
          <w:lang w:val="en-GB"/>
        </w:rPr>
      </w:r>
      <w:r w:rsidR="00E570B7" w:rsidRPr="00602787">
        <w:rPr>
          <w:lang w:val="en-GB"/>
        </w:rPr>
        <w:fldChar w:fldCharType="separate"/>
      </w:r>
      <w:r w:rsidR="002B0488" w:rsidRPr="002B0488">
        <w:rPr>
          <w:noProof/>
          <w:vertAlign w:val="superscript"/>
          <w:lang w:val="en-GB"/>
        </w:rPr>
        <w:t>16, 21</w:t>
      </w:r>
      <w:r w:rsidR="00E570B7"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E570B7"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570B7" w:rsidRPr="007203A9">
          <w:rPr>
            <w:lang w:val="en-GB"/>
          </w:rPr>
          <w:fldChar w:fldCharType="separate"/>
        </w:r>
        <w:r w:rsidR="007203A9" w:rsidRPr="007203A9">
          <w:rPr>
            <w:noProof/>
            <w:vertAlign w:val="superscript"/>
            <w:lang w:val="en-GB"/>
          </w:rPr>
          <w:t>22</w:t>
        </w:r>
        <w:r w:rsidR="00E570B7"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E570B7"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570B7" w:rsidRPr="00AB5ABB">
          <w:rPr>
            <w:lang w:val="en-GB"/>
          </w:rPr>
          <w:fldChar w:fldCharType="separate"/>
        </w:r>
        <w:r w:rsidR="001F4E39" w:rsidRPr="001F4E39">
          <w:rPr>
            <w:noProof/>
            <w:vertAlign w:val="superscript"/>
            <w:lang w:val="en-GB"/>
          </w:rPr>
          <w:t>22</w:t>
        </w:r>
        <w:r w:rsidR="00E570B7"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 xml:space="preserve">at 1% FNR </w:t>
      </w:r>
      <w:proofErr w:type="spellStart"/>
      <w:r w:rsidR="005B53B1">
        <w:rPr>
          <w:lang w:val="en-GB"/>
        </w:rPr>
        <w:t>threshod</w:t>
      </w:r>
      <w:proofErr w:type="spellEnd"/>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lastRenderedPageBreak/>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w:t>
      </w:r>
      <w:r w:rsidRPr="00166F28">
        <w:rPr>
          <w:lang w:val="en-GB"/>
        </w:rPr>
        <w:lastRenderedPageBreak/>
        <w:t>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r w:rsidR="00E55314"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r w:rsidR="00390AE9">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BA0CC3" w:rsidRPr="00D97F4E" w:rsidRDefault="00BA0CC3" w:rsidP="00BA0CC3">
      <w:pPr>
        <w:jc w:val="both"/>
      </w:pPr>
      <w:r w:rsidRPr="00897DDE">
        <w:rPr>
          <w:b/>
          <w:lang w:val="en-GB"/>
        </w:rPr>
        <w:lastRenderedPageBreak/>
        <w:t>[</w:t>
      </w:r>
      <w:r>
        <w:rPr>
          <w:b/>
          <w:lang w:val="en-GB"/>
        </w:rPr>
        <w:t>2.2e</w:t>
      </w:r>
      <w:r w:rsidRPr="00CC4BC4">
        <w:rPr>
          <w:b/>
          <w:lang w:val="en-GB"/>
        </w:rPr>
        <w:t>]</w:t>
      </w:r>
      <w:r>
        <w:rPr>
          <w:b/>
          <w:lang w:val="en-GB"/>
        </w:rPr>
        <w:tab/>
      </w:r>
      <w:r w:rsidR="00390AE9">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subcellular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lastRenderedPageBreak/>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lastRenderedPageBreak/>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E570B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E570B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E570B7" w:rsidRPr="00B84EC7">
          <w:rPr>
            <w:lang w:val="en-GB"/>
          </w:rPr>
        </w:r>
        <w:r w:rsidR="00E570B7" w:rsidRPr="00B84EC7">
          <w:rPr>
            <w:lang w:val="en-GB"/>
          </w:rPr>
          <w:fldChar w:fldCharType="end"/>
        </w:r>
        <w:r w:rsidR="00E570B7" w:rsidRPr="00B84EC7">
          <w:rPr>
            <w:lang w:val="en-GB"/>
          </w:rPr>
        </w:r>
        <w:r w:rsidR="00E570B7" w:rsidRPr="00B84EC7">
          <w:rPr>
            <w:lang w:val="en-GB"/>
          </w:rPr>
          <w:fldChar w:fldCharType="separate"/>
        </w:r>
        <w:r w:rsidR="001A6BD1" w:rsidRPr="00B84EC7">
          <w:rPr>
            <w:noProof/>
            <w:vertAlign w:val="superscript"/>
            <w:lang w:val="en-GB"/>
          </w:rPr>
          <w:t>23</w:t>
        </w:r>
        <w:r w:rsidR="00E570B7"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E570B7"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E570B7" w:rsidRPr="00B84EC7">
          <w:rPr>
            <w:lang w:val="en-GB"/>
          </w:rPr>
          <w:fldChar w:fldCharType="separate"/>
        </w:r>
        <w:r w:rsidR="001A6BD1" w:rsidRPr="001A6BD1">
          <w:rPr>
            <w:noProof/>
            <w:vertAlign w:val="superscript"/>
            <w:lang w:val="en-GB"/>
          </w:rPr>
          <w:t>24</w:t>
        </w:r>
        <w:r w:rsidR="00E570B7"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E570B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E570B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E570B7" w:rsidRPr="00B84EC7">
          <w:rPr>
            <w:lang w:val="en-GB"/>
          </w:rPr>
        </w:r>
        <w:r w:rsidR="00E570B7" w:rsidRPr="00B84EC7">
          <w:rPr>
            <w:lang w:val="en-GB"/>
          </w:rPr>
          <w:fldChar w:fldCharType="end"/>
        </w:r>
        <w:r w:rsidR="00E570B7" w:rsidRPr="00B84EC7">
          <w:rPr>
            <w:lang w:val="en-GB"/>
          </w:rPr>
        </w:r>
        <w:r w:rsidR="00E570B7" w:rsidRPr="00B84EC7">
          <w:rPr>
            <w:lang w:val="en-GB"/>
          </w:rPr>
          <w:fldChar w:fldCharType="separate"/>
        </w:r>
        <w:r w:rsidR="001A6BD1" w:rsidRPr="001A6BD1">
          <w:rPr>
            <w:noProof/>
            <w:vertAlign w:val="superscript"/>
            <w:lang w:val="en-GB"/>
          </w:rPr>
          <w:t>25</w:t>
        </w:r>
        <w:r w:rsidR="00E570B7" w:rsidRPr="00B84EC7">
          <w:rPr>
            <w:lang w:val="en-GB"/>
          </w:rPr>
          <w:fldChar w:fldCharType="end"/>
        </w:r>
      </w:hyperlink>
    </w:p>
    <w:p w:rsidR="00AB3D30" w:rsidRPr="008014F4" w:rsidRDefault="00AB3D30" w:rsidP="008014F4">
      <w:pPr>
        <w:spacing w:after="0"/>
        <w:jc w:val="both"/>
        <w:rPr>
          <w:lang w:val="en-GB"/>
        </w:rPr>
      </w:pPr>
      <w:bookmarkStart w:id="0" w:name="_GoBack"/>
      <w:bookmarkEnd w:id="0"/>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E570B7"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E570B7"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738" w:rsidRDefault="00FD0738" w:rsidP="00C22471">
      <w:pPr>
        <w:spacing w:after="0" w:line="240" w:lineRule="auto"/>
      </w:pPr>
      <w:r>
        <w:separator/>
      </w:r>
    </w:p>
  </w:endnote>
  <w:endnote w:type="continuationSeparator" w:id="0">
    <w:p w:rsidR="00FD0738" w:rsidRDefault="00FD073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E570B7" w:rsidRPr="00EE5E45">
      <w:rPr>
        <w:b/>
      </w:rPr>
      <w:fldChar w:fldCharType="begin"/>
    </w:r>
    <w:r w:rsidRPr="00EE5E45">
      <w:rPr>
        <w:b/>
      </w:rPr>
      <w:instrText xml:space="preserve"> PAGE </w:instrText>
    </w:r>
    <w:r w:rsidR="00E570B7" w:rsidRPr="00EE5E45">
      <w:rPr>
        <w:b/>
      </w:rPr>
      <w:fldChar w:fldCharType="separate"/>
    </w:r>
    <w:r w:rsidR="006F7928">
      <w:rPr>
        <w:b/>
        <w:noProof/>
      </w:rPr>
      <w:t>16</w:t>
    </w:r>
    <w:r w:rsidR="00E570B7" w:rsidRPr="00EE5E45">
      <w:rPr>
        <w:b/>
      </w:rPr>
      <w:fldChar w:fldCharType="end"/>
    </w:r>
    <w:r w:rsidRPr="00EE5E45">
      <w:t xml:space="preserve"> of </w:t>
    </w:r>
    <w:r w:rsidR="00E570B7" w:rsidRPr="00EE5E45">
      <w:rPr>
        <w:b/>
      </w:rPr>
      <w:fldChar w:fldCharType="begin"/>
    </w:r>
    <w:r w:rsidRPr="00EE5E45">
      <w:rPr>
        <w:b/>
      </w:rPr>
      <w:instrText xml:space="preserve"> NUMPAGES  </w:instrText>
    </w:r>
    <w:r w:rsidR="00E570B7" w:rsidRPr="00EE5E45">
      <w:rPr>
        <w:b/>
      </w:rPr>
      <w:fldChar w:fldCharType="separate"/>
    </w:r>
    <w:r w:rsidR="006F7928">
      <w:rPr>
        <w:b/>
        <w:noProof/>
      </w:rPr>
      <w:t>17</w:t>
    </w:r>
    <w:r w:rsidR="00E570B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738" w:rsidRDefault="00FD0738" w:rsidP="00C22471">
      <w:pPr>
        <w:spacing w:after="0" w:line="240" w:lineRule="auto"/>
      </w:pPr>
      <w:r>
        <w:separator/>
      </w:r>
    </w:p>
  </w:footnote>
  <w:footnote w:type="continuationSeparator" w:id="0">
    <w:p w:rsidR="00FD0738" w:rsidRDefault="00FD073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07A36"/>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2DE1B-3127-4BAE-B403-E98AD4EC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17</Pages>
  <Words>11894</Words>
  <Characters>63039</Characters>
  <Application>Microsoft Office Word</Application>
  <DocSecurity>0</DocSecurity>
  <Lines>525</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74784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504</cp:revision>
  <cp:lastPrinted>2012-09-14T15:10:00Z</cp:lastPrinted>
  <dcterms:created xsi:type="dcterms:W3CDTF">2011-09-01T10:00:00Z</dcterms:created>
  <dcterms:modified xsi:type="dcterms:W3CDTF">2013-06-20T12:16:00Z</dcterms:modified>
</cp:coreProperties>
</file>