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5660D" w14:textId="6D32102B" w:rsidR="00586B0C" w:rsidRPr="005B4B2E" w:rsidRDefault="005B18C6" w:rsidP="005B4B2E">
      <w:pPr>
        <w:spacing w:line="360" w:lineRule="auto"/>
        <w:jc w:val="center"/>
        <w:rPr>
          <w:rFonts w:ascii="黑体" w:eastAsia="黑体" w:hAnsi="黑体"/>
          <w:sz w:val="52"/>
          <w:szCs w:val="52"/>
        </w:rPr>
      </w:pPr>
      <w:r>
        <w:rPr>
          <w:rFonts w:ascii="黑体" w:eastAsia="黑体" w:hAnsi="黑体" w:hint="eastAsia"/>
          <w:sz w:val="52"/>
          <w:szCs w:val="52"/>
        </w:rPr>
        <w:t>文法设计</w:t>
      </w:r>
      <w:r w:rsidR="00586B0C" w:rsidRPr="005B4B2E">
        <w:rPr>
          <w:rFonts w:ascii="黑体" w:eastAsia="黑体" w:hAnsi="黑体"/>
          <w:sz w:val="52"/>
          <w:szCs w:val="52"/>
        </w:rPr>
        <w:t>实验报告</w:t>
      </w:r>
    </w:p>
    <w:p w14:paraId="06B6C6BC" w14:textId="7E74DAE0" w:rsidR="00586B0C" w:rsidRPr="009B3942" w:rsidRDefault="00586B0C" w:rsidP="005B4B2E">
      <w:pPr>
        <w:rPr>
          <w:rFonts w:ascii="华文细黑" w:eastAsia="华文细黑" w:hAnsi="华文细黑"/>
          <w:b/>
          <w:bCs/>
          <w:sz w:val="36"/>
          <w:szCs w:val="36"/>
        </w:rPr>
      </w:pPr>
      <w:r w:rsidRPr="009B3942">
        <w:rPr>
          <w:rFonts w:ascii="华文细黑" w:eastAsia="华文细黑" w:hAnsi="华文细黑"/>
          <w:b/>
          <w:bCs/>
          <w:sz w:val="36"/>
          <w:szCs w:val="36"/>
        </w:rPr>
        <w:t>一、实验目的</w:t>
      </w:r>
    </w:p>
    <w:p w14:paraId="78826579" w14:textId="60066B36" w:rsidR="00586B0C" w:rsidRPr="005B4B2E" w:rsidRDefault="00586B0C" w:rsidP="005B4B2E">
      <w:pPr>
        <w:spacing w:line="400" w:lineRule="exact"/>
        <w:ind w:firstLineChars="200" w:firstLine="480"/>
        <w:rPr>
          <w:rFonts w:ascii="仿宋" w:eastAsia="仿宋" w:hAnsi="仿宋"/>
          <w:sz w:val="24"/>
          <w:szCs w:val="24"/>
        </w:rPr>
      </w:pPr>
      <w:r w:rsidRPr="005B4B2E">
        <w:rPr>
          <w:rFonts w:ascii="仿宋" w:eastAsia="仿宋" w:hAnsi="仿宋"/>
          <w:sz w:val="24"/>
          <w:szCs w:val="24"/>
        </w:rPr>
        <w:t>本次实验的主要目的是了解程序设计语言的演化过程和相关标准的制定过程，深入理解与编译实现有关的形式语言理论，熟练掌握文法及其相关的概念，并能够使用文法对给定的语言进行描述，为后面的词法分析和语法分析做准备。</w:t>
      </w:r>
    </w:p>
    <w:p w14:paraId="4E97E94C" w14:textId="0160B2AA" w:rsidR="00586B0C" w:rsidRPr="009B3942" w:rsidRDefault="00586B0C" w:rsidP="005B4B2E">
      <w:pPr>
        <w:rPr>
          <w:rFonts w:ascii="华文细黑" w:eastAsia="华文细黑" w:hAnsi="华文细黑"/>
          <w:b/>
          <w:bCs/>
          <w:sz w:val="36"/>
          <w:szCs w:val="36"/>
        </w:rPr>
      </w:pPr>
      <w:r w:rsidRPr="009B3942">
        <w:rPr>
          <w:rFonts w:ascii="华文细黑" w:eastAsia="华文细黑" w:hAnsi="华文细黑"/>
          <w:b/>
          <w:bCs/>
          <w:sz w:val="36"/>
          <w:szCs w:val="36"/>
        </w:rPr>
        <w:t>二、实验内容</w:t>
      </w:r>
    </w:p>
    <w:p w14:paraId="34DDF7A7" w14:textId="77777777" w:rsidR="00586B0C" w:rsidRPr="005B4B2E" w:rsidRDefault="00586B0C" w:rsidP="005B4B2E">
      <w:pPr>
        <w:spacing w:line="400" w:lineRule="exact"/>
        <w:rPr>
          <w:rFonts w:ascii="仿宋" w:eastAsia="仿宋" w:hAnsi="仿宋"/>
          <w:sz w:val="24"/>
          <w:szCs w:val="24"/>
        </w:rPr>
      </w:pPr>
      <w:r w:rsidRPr="00586B0C">
        <w:rPr>
          <w:rFonts w:ascii="仿宋" w:eastAsia="仿宋" w:hAnsi="仿宋"/>
          <w:sz w:val="28"/>
          <w:szCs w:val="28"/>
        </w:rPr>
        <w:t xml:space="preserve">  </w:t>
      </w:r>
      <w:r w:rsidRPr="005B4B2E">
        <w:rPr>
          <w:rFonts w:ascii="仿宋" w:eastAsia="仿宋" w:hAnsi="仿宋"/>
          <w:sz w:val="24"/>
          <w:szCs w:val="24"/>
        </w:rPr>
        <w:t>本次实验需要依次完成以下三项内容：</w:t>
      </w:r>
    </w:p>
    <w:p w14:paraId="4272A2DA" w14:textId="5A53D524" w:rsidR="00586B0C" w:rsidRPr="005B4B2E" w:rsidRDefault="00586B0C" w:rsidP="005B4B2E">
      <w:pPr>
        <w:spacing w:line="400" w:lineRule="exact"/>
        <w:rPr>
          <w:rFonts w:ascii="仿宋" w:eastAsia="仿宋" w:hAnsi="仿宋"/>
          <w:sz w:val="24"/>
          <w:szCs w:val="24"/>
        </w:rPr>
      </w:pPr>
      <w:r w:rsidRPr="005B4B2E">
        <w:rPr>
          <w:rFonts w:ascii="仿宋" w:eastAsia="仿宋" w:hAnsi="仿宋"/>
          <w:sz w:val="24"/>
          <w:szCs w:val="24"/>
        </w:rPr>
        <w:t xml:space="preserve">  </w:t>
      </w:r>
      <w:r w:rsidR="005B4B2E">
        <w:rPr>
          <w:rFonts w:ascii="仿宋" w:eastAsia="仿宋" w:hAnsi="仿宋"/>
          <w:sz w:val="24"/>
          <w:szCs w:val="24"/>
        </w:rPr>
        <w:t xml:space="preserve">  </w:t>
      </w:r>
      <w:r w:rsidRPr="005B4B2E">
        <w:rPr>
          <w:rFonts w:ascii="仿宋" w:eastAsia="仿宋" w:hAnsi="仿宋"/>
          <w:sz w:val="24"/>
          <w:szCs w:val="24"/>
        </w:rPr>
        <w:t>* 阅读附件提供的C语言和Java语言的规范草稿，了解语言规范化定义应包括的具体内容。</w:t>
      </w:r>
    </w:p>
    <w:p w14:paraId="42DE4F3A" w14:textId="63D24C9D" w:rsidR="00586B0C" w:rsidRPr="005B4B2E" w:rsidRDefault="00586B0C" w:rsidP="005B4B2E">
      <w:pPr>
        <w:spacing w:line="400" w:lineRule="exact"/>
        <w:rPr>
          <w:rFonts w:ascii="仿宋" w:eastAsia="仿宋" w:hAnsi="仿宋"/>
          <w:sz w:val="24"/>
          <w:szCs w:val="24"/>
        </w:rPr>
      </w:pPr>
      <w:r w:rsidRPr="005B4B2E">
        <w:rPr>
          <w:rFonts w:ascii="仿宋" w:eastAsia="仿宋" w:hAnsi="仿宋"/>
          <w:sz w:val="24"/>
          <w:szCs w:val="24"/>
        </w:rPr>
        <w:t xml:space="preserve">  </w:t>
      </w:r>
      <w:r w:rsidR="005B4B2E">
        <w:rPr>
          <w:rFonts w:ascii="仿宋" w:eastAsia="仿宋" w:hAnsi="仿宋"/>
          <w:sz w:val="24"/>
          <w:szCs w:val="24"/>
        </w:rPr>
        <w:t xml:space="preserve">  </w:t>
      </w:r>
      <w:r w:rsidRPr="005B4B2E">
        <w:rPr>
          <w:rFonts w:ascii="仿宋" w:eastAsia="仿宋" w:hAnsi="仿宋"/>
          <w:sz w:val="24"/>
          <w:szCs w:val="24"/>
        </w:rPr>
        <w:t>* 选定C语言子集，并使用BNF表示方法文法进行描述要求至少包括表达式、赋值语句、分支语句和循环语句或者设计一个新的程序设计语言，并使用文法对该语言的词法规则和文法规则进行描述 。</w:t>
      </w:r>
    </w:p>
    <w:p w14:paraId="33448903" w14:textId="38F51477" w:rsidR="00586B0C" w:rsidRPr="005B4B2E" w:rsidRDefault="00586B0C" w:rsidP="005B4B2E">
      <w:pPr>
        <w:spacing w:line="400" w:lineRule="exact"/>
        <w:rPr>
          <w:rFonts w:ascii="仿宋" w:eastAsia="仿宋" w:hAnsi="仿宋"/>
          <w:sz w:val="24"/>
          <w:szCs w:val="24"/>
        </w:rPr>
      </w:pPr>
      <w:r w:rsidRPr="005B4B2E">
        <w:rPr>
          <w:rFonts w:ascii="仿宋" w:eastAsia="仿宋" w:hAnsi="仿宋"/>
          <w:sz w:val="24"/>
          <w:szCs w:val="24"/>
        </w:rPr>
        <w:t xml:space="preserve">  </w:t>
      </w:r>
      <w:r w:rsidR="005B4B2E">
        <w:rPr>
          <w:rFonts w:ascii="仿宋" w:eastAsia="仿宋" w:hAnsi="仿宋"/>
          <w:sz w:val="24"/>
          <w:szCs w:val="24"/>
        </w:rPr>
        <w:t xml:space="preserve">  </w:t>
      </w:r>
      <w:r w:rsidRPr="005B4B2E">
        <w:rPr>
          <w:rFonts w:ascii="仿宋" w:eastAsia="仿宋" w:hAnsi="仿宋"/>
          <w:sz w:val="24"/>
          <w:szCs w:val="24"/>
        </w:rPr>
        <w:t>* 根据自己定义的文法子集，推导出"Hello Word"程序。</w:t>
      </w:r>
    </w:p>
    <w:p w14:paraId="674903FD" w14:textId="77777777" w:rsidR="00586B0C" w:rsidRPr="005B4B2E" w:rsidRDefault="00586B0C" w:rsidP="005B4B2E">
      <w:pPr>
        <w:spacing w:line="400" w:lineRule="exact"/>
        <w:rPr>
          <w:rFonts w:ascii="仿宋" w:eastAsia="仿宋" w:hAnsi="仿宋"/>
          <w:sz w:val="24"/>
          <w:szCs w:val="24"/>
        </w:rPr>
      </w:pPr>
      <w:r w:rsidRPr="005B4B2E">
        <w:rPr>
          <w:rFonts w:ascii="仿宋" w:eastAsia="仿宋" w:hAnsi="仿宋"/>
          <w:sz w:val="24"/>
          <w:szCs w:val="24"/>
        </w:rPr>
        <w:t xml:space="preserve">  以上语言定义首先要给出所使用的字母表，在此基础上使用2型文法描述语法规则。</w:t>
      </w:r>
    </w:p>
    <w:p w14:paraId="7A543F9B" w14:textId="6F09DD4D" w:rsidR="00586B0C" w:rsidRPr="009B3942" w:rsidRDefault="00586B0C" w:rsidP="005B4B2E">
      <w:pPr>
        <w:rPr>
          <w:rFonts w:ascii="华文细黑" w:eastAsia="华文细黑" w:hAnsi="华文细黑"/>
          <w:b/>
          <w:bCs/>
          <w:sz w:val="36"/>
          <w:szCs w:val="36"/>
        </w:rPr>
      </w:pPr>
      <w:r w:rsidRPr="009B3942">
        <w:rPr>
          <w:rFonts w:ascii="华文细黑" w:eastAsia="华文细黑" w:hAnsi="华文细黑"/>
          <w:b/>
          <w:bCs/>
          <w:sz w:val="36"/>
          <w:szCs w:val="36"/>
        </w:rPr>
        <w:t>三、实验过程</w:t>
      </w:r>
    </w:p>
    <w:p w14:paraId="16EA23C9" w14:textId="687BD499" w:rsidR="00586B0C" w:rsidRPr="009B3942" w:rsidRDefault="00D006CE" w:rsidP="005B4B2E">
      <w:pPr>
        <w:rPr>
          <w:rFonts w:ascii="华文宋体" w:eastAsia="华文宋体" w:hAnsi="华文宋体"/>
          <w:b/>
          <w:bCs/>
          <w:sz w:val="28"/>
          <w:szCs w:val="28"/>
        </w:rPr>
      </w:pPr>
      <w:r w:rsidRPr="009B3942">
        <w:rPr>
          <w:rFonts w:ascii="华文宋体" w:eastAsia="华文宋体" w:hAnsi="华文宋体"/>
          <w:b/>
          <w:bCs/>
          <w:sz w:val="28"/>
          <w:szCs w:val="28"/>
        </w:rPr>
        <w:t>3.1</w:t>
      </w:r>
      <w:r w:rsidR="00586B0C" w:rsidRPr="009B3942">
        <w:rPr>
          <w:rFonts w:ascii="华文宋体" w:eastAsia="华文宋体" w:hAnsi="华文宋体"/>
          <w:b/>
          <w:bCs/>
          <w:sz w:val="28"/>
          <w:szCs w:val="28"/>
        </w:rPr>
        <w:t xml:space="preserve"> 对语言规范的理解</w:t>
      </w:r>
    </w:p>
    <w:p w14:paraId="2F6B9BB4" w14:textId="372A93EB" w:rsidR="00586B0C" w:rsidRPr="005B4B2E" w:rsidRDefault="00586B0C" w:rsidP="005B4B2E">
      <w:pPr>
        <w:spacing w:line="400" w:lineRule="exact"/>
        <w:ind w:firstLineChars="200" w:firstLine="480"/>
        <w:rPr>
          <w:rFonts w:ascii="仿宋" w:eastAsia="仿宋" w:hAnsi="仿宋"/>
          <w:sz w:val="24"/>
          <w:szCs w:val="24"/>
        </w:rPr>
      </w:pPr>
      <w:r w:rsidRPr="005B4B2E">
        <w:rPr>
          <w:rFonts w:ascii="仿宋" w:eastAsia="仿宋" w:hAnsi="仿宋"/>
          <w:sz w:val="24"/>
          <w:szCs w:val="24"/>
        </w:rPr>
        <w:t>广义上，语言规范是指使用某种语言的人所应共同遵守的语音、词汇、语法、书写等方面的标准和典范。机器使用的机器语言有其语言规范，人们日常使用的自然语言也有其语言规范。当出现语法或语义上的歧义时，最好的方法是制定新的语法规范来避免这种二义性的产生，人类往往也会根据不同的环境、语境对其做出不同的理解和判断。然而机器对于语言的理解就只有语言本身，所以我们需要制定严格的语法规范，使机器在进行机器语言的识别时做出唯一的判断，所以程序设计语言具有语法严格、结构正规、便于计算机处理等特点。</w:t>
      </w:r>
    </w:p>
    <w:p w14:paraId="335DC805" w14:textId="2DDE9DBC" w:rsidR="00586B0C" w:rsidRPr="005B4B2E" w:rsidRDefault="00586B0C" w:rsidP="005B4B2E">
      <w:pPr>
        <w:spacing w:line="400" w:lineRule="exact"/>
        <w:ind w:firstLineChars="200" w:firstLine="480"/>
        <w:rPr>
          <w:rFonts w:ascii="仿宋" w:eastAsia="仿宋" w:hAnsi="仿宋"/>
          <w:sz w:val="24"/>
          <w:szCs w:val="24"/>
        </w:rPr>
      </w:pPr>
      <w:r w:rsidRPr="005B4B2E">
        <w:rPr>
          <w:rFonts w:ascii="仿宋" w:eastAsia="仿宋" w:hAnsi="仿宋"/>
          <w:sz w:val="24"/>
          <w:szCs w:val="24"/>
        </w:rPr>
        <w:t>语言由语法和语义两部分构成。在C语言的规范中，对于语法的定义大体分为以下四类：表达式、声明、语句和定义，另外还包括由多个组成的一些序列等。而语义分析主要是针对内容的检查，检查代码运行的合法性，例如类型推导检查、数组索引检查、函数实现检查等。</w:t>
      </w:r>
    </w:p>
    <w:p w14:paraId="09615624" w14:textId="2D1ED939" w:rsidR="005C5E36" w:rsidRPr="009B3942" w:rsidRDefault="00D006CE" w:rsidP="005B4B2E">
      <w:pPr>
        <w:rPr>
          <w:rFonts w:ascii="华文宋体" w:eastAsia="华文宋体" w:hAnsi="华文宋体"/>
          <w:b/>
          <w:bCs/>
          <w:sz w:val="28"/>
          <w:szCs w:val="28"/>
        </w:rPr>
      </w:pPr>
      <w:r w:rsidRPr="009B3942">
        <w:rPr>
          <w:rFonts w:ascii="华文宋体" w:eastAsia="华文宋体" w:hAnsi="华文宋体"/>
          <w:b/>
          <w:bCs/>
          <w:sz w:val="28"/>
          <w:szCs w:val="28"/>
        </w:rPr>
        <w:t>3.2</w:t>
      </w:r>
      <w:r w:rsidR="00586B0C" w:rsidRPr="009B3942">
        <w:rPr>
          <w:rFonts w:ascii="华文宋体" w:eastAsia="华文宋体" w:hAnsi="华文宋体"/>
          <w:b/>
          <w:bCs/>
          <w:sz w:val="28"/>
          <w:szCs w:val="28"/>
        </w:rPr>
        <w:t xml:space="preserve"> C语言文法子集描述</w:t>
      </w:r>
    </w:p>
    <w:p w14:paraId="49CFA533" w14:textId="77777777" w:rsidR="005B4B2E" w:rsidRDefault="005B4B2E" w:rsidP="005B4B2E">
      <w:pPr>
        <w:tabs>
          <w:tab w:val="left" w:pos="4155"/>
        </w:tabs>
        <w:spacing w:line="400" w:lineRule="exact"/>
        <w:ind w:firstLineChars="200" w:firstLine="480"/>
        <w:rPr>
          <w:rFonts w:ascii="仿宋" w:eastAsia="仿宋" w:hAnsi="仿宋"/>
          <w:sz w:val="24"/>
          <w:szCs w:val="24"/>
        </w:rPr>
      </w:pPr>
      <w:r w:rsidRPr="005B4B2E">
        <w:rPr>
          <w:rFonts w:ascii="仿宋" w:eastAsia="仿宋" w:hAnsi="仿宋" w:hint="eastAsia"/>
          <w:sz w:val="24"/>
          <w:szCs w:val="24"/>
        </w:rPr>
        <w:t>在文法定义中会使用到</w:t>
      </w:r>
      <w:r>
        <w:rPr>
          <w:rFonts w:ascii="仿宋" w:eastAsia="仿宋" w:hAnsi="仿宋" w:hint="eastAsia"/>
          <w:sz w:val="24"/>
          <w:szCs w:val="24"/>
        </w:rPr>
        <w:t>以下</w:t>
      </w:r>
      <w:r w:rsidR="005C5E36" w:rsidRPr="005B4B2E">
        <w:rPr>
          <w:rFonts w:ascii="仿宋" w:eastAsia="仿宋" w:hAnsi="仿宋" w:hint="eastAsia"/>
          <w:sz w:val="24"/>
          <w:szCs w:val="24"/>
        </w:rPr>
        <w:t>词法</w:t>
      </w:r>
      <w:r>
        <w:rPr>
          <w:rFonts w:ascii="仿宋" w:eastAsia="仿宋" w:hAnsi="仿宋" w:hint="eastAsia"/>
          <w:sz w:val="24"/>
          <w:szCs w:val="24"/>
        </w:rPr>
        <w:t>：</w:t>
      </w:r>
    </w:p>
    <w:p w14:paraId="3BB9165A" w14:textId="0D72A09C" w:rsidR="005C5E36" w:rsidRPr="005B4B2E" w:rsidRDefault="005B4B2E" w:rsidP="005B4B2E">
      <w:pPr>
        <w:tabs>
          <w:tab w:val="left" w:pos="4155"/>
        </w:tabs>
        <w:spacing w:line="400" w:lineRule="exact"/>
        <w:ind w:firstLineChars="400" w:firstLine="960"/>
        <w:rPr>
          <w:rFonts w:ascii="仿宋" w:eastAsia="仿宋" w:hAnsi="仿宋"/>
          <w:sz w:val="24"/>
          <w:szCs w:val="24"/>
        </w:rPr>
      </w:pPr>
      <w:r>
        <w:rPr>
          <w:rFonts w:ascii="仿宋" w:eastAsia="仿宋" w:hAnsi="仿宋" w:hint="eastAsia"/>
          <w:sz w:val="24"/>
          <w:szCs w:val="24"/>
        </w:rPr>
        <w:t>标识符</w:t>
      </w:r>
      <w:r w:rsidR="005C5E36" w:rsidRPr="005B4B2E">
        <w:rPr>
          <w:rFonts w:ascii="仿宋" w:eastAsia="仿宋" w:hAnsi="仿宋" w:hint="eastAsia"/>
          <w:sz w:val="24"/>
          <w:szCs w:val="24"/>
        </w:rPr>
        <w:t>identifier</w:t>
      </w:r>
      <w:r w:rsidR="005C5E36" w:rsidRPr="005B4B2E">
        <w:rPr>
          <w:rFonts w:ascii="仿宋" w:eastAsia="仿宋" w:hAnsi="仿宋"/>
          <w:sz w:val="24"/>
          <w:szCs w:val="24"/>
        </w:rPr>
        <w:t xml:space="preserve">, </w:t>
      </w:r>
      <w:r>
        <w:rPr>
          <w:rFonts w:ascii="仿宋" w:eastAsia="仿宋" w:hAnsi="仿宋" w:hint="eastAsia"/>
          <w:sz w:val="24"/>
          <w:szCs w:val="24"/>
        </w:rPr>
        <w:t>基本数据类型关键字</w:t>
      </w:r>
      <w:r w:rsidR="005C5E36" w:rsidRPr="005B4B2E">
        <w:rPr>
          <w:rFonts w:ascii="仿宋" w:eastAsia="仿宋" w:hAnsi="仿宋"/>
          <w:sz w:val="24"/>
          <w:szCs w:val="24"/>
        </w:rPr>
        <w:t>type_specifier</w:t>
      </w:r>
      <w:r>
        <w:rPr>
          <w:rFonts w:ascii="仿宋" w:eastAsia="仿宋" w:hAnsi="仿宋" w:hint="eastAsia"/>
          <w:sz w:val="24"/>
          <w:szCs w:val="24"/>
        </w:rPr>
        <w:t>，常量constant，字符串字面量string</w:t>
      </w:r>
    </w:p>
    <w:p w14:paraId="3D7E170C" w14:textId="44334452" w:rsidR="00586B0C" w:rsidRPr="009B3942" w:rsidRDefault="00D006CE" w:rsidP="005B4B2E">
      <w:pPr>
        <w:rPr>
          <w:rFonts w:ascii="华文宋体" w:eastAsia="华文宋体" w:hAnsi="华文宋体"/>
          <w:sz w:val="24"/>
          <w:szCs w:val="24"/>
        </w:rPr>
      </w:pPr>
      <w:r w:rsidRPr="009B3942">
        <w:rPr>
          <w:rFonts w:ascii="华文宋体" w:eastAsia="华文宋体" w:hAnsi="华文宋体" w:hint="eastAsia"/>
          <w:sz w:val="24"/>
          <w:szCs w:val="24"/>
        </w:rPr>
        <w:t>3</w:t>
      </w:r>
      <w:r w:rsidRPr="009B3942">
        <w:rPr>
          <w:rFonts w:ascii="华文宋体" w:eastAsia="华文宋体" w:hAnsi="华文宋体"/>
          <w:sz w:val="24"/>
          <w:szCs w:val="24"/>
        </w:rPr>
        <w:t xml:space="preserve">.2.1 </w:t>
      </w:r>
      <w:r w:rsidRPr="009B3942">
        <w:rPr>
          <w:rFonts w:ascii="华文宋体" w:eastAsia="华文宋体" w:hAnsi="华文宋体" w:hint="eastAsia"/>
          <w:sz w:val="24"/>
          <w:szCs w:val="24"/>
        </w:rPr>
        <w:t>函数定义</w:t>
      </w:r>
    </w:p>
    <w:p w14:paraId="22F27150" w14:textId="1783D0A1" w:rsidR="005C5E36" w:rsidRPr="005B4B2E" w:rsidRDefault="00D006CE" w:rsidP="005B4B2E">
      <w:pPr>
        <w:spacing w:line="400" w:lineRule="exact"/>
        <w:ind w:firstLineChars="200" w:firstLine="480"/>
        <w:rPr>
          <w:rFonts w:ascii="仿宋" w:eastAsia="仿宋" w:hAnsi="仿宋"/>
          <w:sz w:val="24"/>
          <w:szCs w:val="24"/>
        </w:rPr>
      </w:pPr>
      <w:r w:rsidRPr="005B4B2E">
        <w:rPr>
          <w:rFonts w:ascii="仿宋" w:eastAsia="仿宋" w:hAnsi="仿宋" w:hint="eastAsia"/>
          <w:sz w:val="24"/>
          <w:szCs w:val="24"/>
        </w:rPr>
        <w:lastRenderedPageBreak/>
        <w:t>可以简单地认为C语言程序主体由函数定义构成</w:t>
      </w:r>
      <w:r w:rsidR="005C5E36" w:rsidRPr="005B4B2E">
        <w:rPr>
          <w:rFonts w:ascii="仿宋" w:eastAsia="仿宋" w:hAnsi="仿宋" w:hint="eastAsia"/>
          <w:sz w:val="24"/>
          <w:szCs w:val="24"/>
        </w:rPr>
        <w:t>，将其</w:t>
      </w:r>
      <w:r w:rsidR="005B4B2E">
        <w:rPr>
          <w:rFonts w:ascii="仿宋" w:eastAsia="仿宋" w:hAnsi="仿宋" w:hint="eastAsia"/>
          <w:sz w:val="24"/>
          <w:szCs w:val="24"/>
        </w:rPr>
        <w:t>文法</w:t>
      </w:r>
      <w:r w:rsidR="005C5E36" w:rsidRPr="005B4B2E">
        <w:rPr>
          <w:rFonts w:ascii="仿宋" w:eastAsia="仿宋" w:hAnsi="仿宋" w:hint="eastAsia"/>
          <w:sz w:val="24"/>
          <w:szCs w:val="24"/>
        </w:rPr>
        <w:t>定义</w:t>
      </w:r>
      <w:r w:rsidR="005B4B2E">
        <w:rPr>
          <w:rFonts w:ascii="仿宋" w:eastAsia="仿宋" w:hAnsi="仿宋" w:hint="eastAsia"/>
          <w:sz w:val="24"/>
          <w:szCs w:val="24"/>
        </w:rPr>
        <w:t>如下：</w:t>
      </w:r>
    </w:p>
    <w:p w14:paraId="393C267E" w14:textId="3AB5BAC7" w:rsidR="00586B0C" w:rsidRPr="00F97E6F" w:rsidRDefault="00586B0C" w:rsidP="005B4B2E">
      <w:pPr>
        <w:spacing w:line="400" w:lineRule="exact"/>
        <w:rPr>
          <w:rFonts w:ascii="Malgun Gothic Semilight" w:eastAsia="Malgun Gothic Semilight" w:hAnsi="Malgun Gothic Semilight" w:cs="Malgun Gothic Semilight"/>
          <w:szCs w:val="21"/>
        </w:rPr>
      </w:pPr>
      <w:r w:rsidRPr="00F97E6F">
        <w:rPr>
          <w:rFonts w:ascii="Malgun Gothic Semilight" w:eastAsia="Malgun Gothic Semilight" w:hAnsi="Malgun Gothic Semilight" w:cs="Malgun Gothic Semilight" w:hint="eastAsia"/>
          <w:szCs w:val="21"/>
        </w:rPr>
        <w:t>&lt;</w:t>
      </w:r>
      <w:r w:rsidRPr="00F97E6F">
        <w:rPr>
          <w:rFonts w:ascii="Malgun Gothic Semilight" w:eastAsia="Malgun Gothic Semilight" w:hAnsi="Malgun Gothic Semilight" w:cs="Malgun Gothic Semilight"/>
          <w:szCs w:val="21"/>
        </w:rPr>
        <w:t>program&gt;</w:t>
      </w:r>
      <w:r w:rsidRPr="00F97E6F">
        <w:rPr>
          <w:rFonts w:ascii="Malgun Gothic Semilight" w:eastAsia="Malgun Gothic Semilight" w:hAnsi="Malgun Gothic Semilight" w:cs="Malgun Gothic Semilight" w:hint="eastAsia"/>
          <w:szCs w:val="21"/>
        </w:rPr>
        <w:t>→&lt;</w:t>
      </w:r>
      <w:r w:rsidRPr="00F97E6F">
        <w:rPr>
          <w:rFonts w:ascii="Malgun Gothic Semilight" w:eastAsia="Malgun Gothic Semilight" w:hAnsi="Malgun Gothic Semilight" w:cs="Malgun Gothic Semilight"/>
          <w:szCs w:val="21"/>
        </w:rPr>
        <w:t>function_definition&gt;|</w:t>
      </w:r>
      <w:r w:rsidR="005C5E36" w:rsidRPr="00F97E6F">
        <w:rPr>
          <w:rFonts w:ascii="Malgun Gothic Semilight" w:eastAsia="Malgun Gothic Semilight" w:hAnsi="Malgun Gothic Semilight" w:cs="Malgun Gothic Semilight"/>
          <w:szCs w:val="21"/>
        </w:rPr>
        <w:t>&lt;function</w:t>
      </w:r>
      <w:r w:rsidR="00CE3E02" w:rsidRPr="00F97E6F">
        <w:rPr>
          <w:rFonts w:ascii="Malgun Gothic Semilight" w:eastAsia="Malgun Gothic Semilight" w:hAnsi="Malgun Gothic Semilight" w:cs="Malgun Gothic Semilight"/>
          <w:szCs w:val="21"/>
        </w:rPr>
        <w:t xml:space="preserve">_definition </w:t>
      </w:r>
      <w:r w:rsidR="005C5E36" w:rsidRPr="00F97E6F">
        <w:rPr>
          <w:rFonts w:ascii="Malgun Gothic Semilight" w:eastAsia="Malgun Gothic Semilight" w:hAnsi="Malgun Gothic Semilight" w:cs="Malgun Gothic Semilight"/>
          <w:szCs w:val="21"/>
        </w:rPr>
        <w:t>&gt;</w:t>
      </w:r>
      <w:r w:rsidRPr="00F97E6F">
        <w:rPr>
          <w:rFonts w:ascii="Malgun Gothic Semilight" w:eastAsia="Malgun Gothic Semilight" w:hAnsi="Malgun Gothic Semilight" w:cs="Malgun Gothic Semilight"/>
          <w:szCs w:val="21"/>
        </w:rPr>
        <w:t>&lt;program&gt;</w:t>
      </w:r>
    </w:p>
    <w:p w14:paraId="2F7BAC24" w14:textId="454FD591" w:rsidR="00586B0C" w:rsidRPr="00F97E6F" w:rsidRDefault="00586B0C" w:rsidP="005B4B2E">
      <w:pPr>
        <w:spacing w:line="400" w:lineRule="exact"/>
        <w:rPr>
          <w:rFonts w:ascii="Malgun Gothic Semilight" w:eastAsia="Malgun Gothic Semilight" w:hAnsi="Malgun Gothic Semilight" w:cs="Malgun Gothic Semilight"/>
          <w:szCs w:val="21"/>
        </w:rPr>
      </w:pPr>
      <w:r w:rsidRPr="00F97E6F">
        <w:rPr>
          <w:rFonts w:ascii="Malgun Gothic Semilight" w:eastAsia="Malgun Gothic Semilight" w:hAnsi="Malgun Gothic Semilight" w:cs="Malgun Gothic Semilight"/>
          <w:szCs w:val="21"/>
        </w:rPr>
        <w:t>&lt;function_definition&gt;</w:t>
      </w:r>
      <w:r w:rsidRPr="00F97E6F">
        <w:rPr>
          <w:rFonts w:ascii="Malgun Gothic Semilight" w:eastAsia="Malgun Gothic Semilight" w:hAnsi="Malgun Gothic Semilight" w:cs="Malgun Gothic Semilight" w:hint="eastAsia"/>
          <w:szCs w:val="21"/>
        </w:rPr>
        <w:t>→&lt;</w:t>
      </w:r>
      <w:r w:rsidRPr="00F97E6F">
        <w:rPr>
          <w:rFonts w:ascii="Malgun Gothic Semilight" w:eastAsia="Malgun Gothic Semilight" w:hAnsi="Malgun Gothic Semilight" w:cs="Malgun Gothic Semilight"/>
          <w:szCs w:val="21"/>
        </w:rPr>
        <w:t>type_specifier&gt;&lt;identifier&gt;</w:t>
      </w:r>
      <w:proofErr w:type="gramStart"/>
      <w:r w:rsidRPr="00F97E6F">
        <w:rPr>
          <w:rFonts w:ascii="Malgun Gothic Semilight" w:eastAsia="Malgun Gothic Semilight" w:hAnsi="Malgun Gothic Semilight" w:cs="Malgun Gothic Semilight"/>
          <w:szCs w:val="21"/>
        </w:rPr>
        <w:t>’</w:t>
      </w:r>
      <w:proofErr w:type="gramEnd"/>
      <w:r w:rsidRPr="00F97E6F">
        <w:rPr>
          <w:rFonts w:ascii="Malgun Gothic Semilight" w:eastAsia="Malgun Gothic Semilight" w:hAnsi="Malgun Gothic Semilight" w:cs="Malgun Gothic Semilight"/>
          <w:szCs w:val="21"/>
        </w:rPr>
        <w:t>(</w:t>
      </w:r>
      <w:proofErr w:type="gramStart"/>
      <w:r w:rsidRPr="00F97E6F">
        <w:rPr>
          <w:rFonts w:ascii="Malgun Gothic Semilight" w:eastAsia="Malgun Gothic Semilight" w:hAnsi="Malgun Gothic Semilight" w:cs="Malgun Gothic Semilight"/>
          <w:szCs w:val="21"/>
        </w:rPr>
        <w:t>’</w:t>
      </w:r>
      <w:proofErr w:type="gramEnd"/>
      <w:r w:rsidR="001C0027" w:rsidRPr="00323CE9">
        <w:rPr>
          <w:rFonts w:ascii="Cambria Math" w:eastAsia="Malgun Gothic Semilight" w:hAnsi="Cambria Math" w:cs="Malgun Gothic Semilight"/>
          <w:i/>
          <w:szCs w:val="21"/>
        </w:rPr>
        <w:t xml:space="preserve"> </w:t>
      </w:r>
      <m:oMath>
        <m:sSubSup>
          <m:sSubSupPr>
            <m:ctrlPr>
              <w:rPr>
                <w:rFonts w:ascii="Cambria Math" w:eastAsia="Malgun Gothic Semilight" w:hAnsi="Cambria Math" w:cs="Malgun Gothic Semilight"/>
                <w:i/>
                <w:szCs w:val="21"/>
              </w:rPr>
            </m:ctrlPr>
          </m:sSubSupPr>
          <m:e>
            <m:r>
              <m:rPr>
                <m:sty m:val="p"/>
              </m:rPr>
              <w:rPr>
                <w:rFonts w:ascii="Cambria Math" w:eastAsia="Malgun Gothic Semilight" w:hAnsi="Cambria Math" w:cs="Malgun Gothic Semilight" w:hint="eastAsia"/>
                <w:szCs w:val="21"/>
              </w:rPr>
              <m:t>{</m:t>
            </m:r>
            <m:r>
              <m:rPr>
                <m:sty m:val="p"/>
              </m:rPr>
              <w:rPr>
                <w:rFonts w:ascii="Cambria Math" w:eastAsia="Malgun Gothic Semilight" w:hAnsi="Cambria Math" w:cs="Malgun Gothic Semilight"/>
                <w:szCs w:val="21"/>
              </w:rPr>
              <m:t>&lt;parameter_definition&gt;}</m:t>
            </m:r>
          </m:e>
          <m:sub>
            <m:r>
              <w:rPr>
                <w:rFonts w:ascii="Cambria Math" w:eastAsia="Malgun Gothic Semilight" w:hAnsi="Cambria Math" w:cs="Malgun Gothic Semilight"/>
                <w:szCs w:val="21"/>
              </w:rPr>
              <m:t>0</m:t>
            </m:r>
          </m:sub>
          <m:sup>
            <m:r>
              <w:rPr>
                <w:rFonts w:ascii="Cambria Math" w:eastAsia="Malgun Gothic Semilight" w:hAnsi="Cambria Math" w:cs="Malgun Gothic Semilight"/>
                <w:szCs w:val="21"/>
              </w:rPr>
              <m:t>1</m:t>
            </m:r>
          </m:sup>
        </m:sSubSup>
      </m:oMath>
      <w:proofErr w:type="gramStart"/>
      <w:r w:rsidRPr="00F97E6F">
        <w:rPr>
          <w:rFonts w:ascii="Malgun Gothic Semilight" w:eastAsia="Malgun Gothic Semilight" w:hAnsi="Malgun Gothic Semilight" w:cs="Malgun Gothic Semilight"/>
          <w:szCs w:val="21"/>
        </w:rPr>
        <w:t>’</w:t>
      </w:r>
      <w:proofErr w:type="gramEnd"/>
      <w:r w:rsidRPr="00F97E6F">
        <w:rPr>
          <w:rFonts w:ascii="Malgun Gothic Semilight" w:eastAsia="Malgun Gothic Semilight" w:hAnsi="Malgun Gothic Semilight" w:cs="Malgun Gothic Semilight"/>
          <w:szCs w:val="21"/>
        </w:rPr>
        <w:t>)</w:t>
      </w:r>
      <w:proofErr w:type="gramStart"/>
      <w:r w:rsidRPr="00F97E6F">
        <w:rPr>
          <w:rFonts w:ascii="Malgun Gothic Semilight" w:eastAsia="Malgun Gothic Semilight" w:hAnsi="Malgun Gothic Semilight" w:cs="Malgun Gothic Semilight"/>
          <w:szCs w:val="21"/>
        </w:rPr>
        <w:t>’</w:t>
      </w:r>
      <w:proofErr w:type="gramEnd"/>
      <w:r w:rsidR="00F97E6F" w:rsidRPr="00F97E6F">
        <w:rPr>
          <w:rFonts w:ascii="Malgun Gothic Semilight" w:eastAsia="Malgun Gothic Semilight" w:hAnsi="Malgun Gothic Semilight" w:cs="Malgun Gothic Semilight"/>
          <w:szCs w:val="21"/>
        </w:rPr>
        <w:t>&lt;statement&gt;</w:t>
      </w:r>
    </w:p>
    <w:p w14:paraId="00DE52D6" w14:textId="36E75FD8" w:rsidR="00D006CE" w:rsidRPr="005B4B2E" w:rsidRDefault="00586B0C" w:rsidP="005B4B2E">
      <w:pPr>
        <w:spacing w:line="400" w:lineRule="exact"/>
        <w:rPr>
          <w:rFonts w:ascii="Malgun Gothic Semilight" w:eastAsia="Malgun Gothic Semilight" w:hAnsi="Malgun Gothic Semilight" w:cs="Malgun Gothic Semilight"/>
          <w:szCs w:val="21"/>
        </w:rPr>
      </w:pPr>
      <w:r w:rsidRPr="00F97E6F">
        <w:rPr>
          <w:rFonts w:ascii="Malgun Gothic Semilight" w:eastAsia="Malgun Gothic Semilight" w:hAnsi="Malgun Gothic Semilight" w:cs="Malgun Gothic Semilight" w:hint="eastAsia"/>
          <w:szCs w:val="21"/>
        </w:rPr>
        <w:t>&lt;</w:t>
      </w:r>
      <w:r w:rsidR="00F97E6F">
        <w:rPr>
          <w:rFonts w:ascii="Malgun Gothic Semilight" w:eastAsia="Malgun Gothic Semilight" w:hAnsi="Malgun Gothic Semilight" w:cs="Malgun Gothic Semilight"/>
          <w:szCs w:val="21"/>
        </w:rPr>
        <w:t>parameter_definition</w:t>
      </w:r>
      <w:r w:rsidRPr="00F97E6F">
        <w:rPr>
          <w:rFonts w:ascii="Malgun Gothic Semilight" w:eastAsia="Malgun Gothic Semilight" w:hAnsi="Malgun Gothic Semilight" w:cs="Malgun Gothic Semilight"/>
          <w:szCs w:val="21"/>
        </w:rPr>
        <w:t>&gt;</w:t>
      </w:r>
      <w:r w:rsidRPr="00F97E6F">
        <w:rPr>
          <w:rFonts w:ascii="Malgun Gothic Semilight" w:eastAsia="Malgun Gothic Semilight" w:hAnsi="Malgun Gothic Semilight" w:cs="Malgun Gothic Semilight" w:hint="eastAsia"/>
          <w:szCs w:val="21"/>
        </w:rPr>
        <w:t>→</w:t>
      </w:r>
      <w:r w:rsidR="00D006CE">
        <w:rPr>
          <w:rFonts w:ascii="Malgun Gothic Semilight" w:eastAsia="Malgun Gothic Semilight" w:hAnsi="Malgun Gothic Semilight" w:cs="Malgun Gothic Semilight"/>
          <w:szCs w:val="21"/>
        </w:rPr>
        <w:t>&lt;declarator&gt;</w:t>
      </w:r>
      <w:r w:rsidR="005C5E36">
        <w:rPr>
          <w:rFonts w:ascii="Malgun Gothic Semilight" w:eastAsia="Malgun Gothic Semilight" w:hAnsi="Malgun Gothic Semilight" w:cs="Malgun Gothic Semilight"/>
          <w:szCs w:val="21"/>
        </w:rPr>
        <w:t>|&lt;declarator&gt;</w:t>
      </w:r>
      <w:proofErr w:type="gramStart"/>
      <w:r w:rsidR="005C5E36">
        <w:rPr>
          <w:rFonts w:ascii="Malgun Gothic Semilight" w:eastAsia="Malgun Gothic Semilight" w:hAnsi="Malgun Gothic Semilight" w:cs="Malgun Gothic Semilight"/>
          <w:szCs w:val="21"/>
        </w:rPr>
        <w:t>’</w:t>
      </w:r>
      <w:proofErr w:type="gramEnd"/>
      <w:r w:rsidR="005C5E36">
        <w:rPr>
          <w:rFonts w:ascii="Malgun Gothic Semilight" w:eastAsia="Malgun Gothic Semilight" w:hAnsi="Malgun Gothic Semilight" w:cs="Malgun Gothic Semilight"/>
          <w:szCs w:val="21"/>
        </w:rPr>
        <w:t>,</w:t>
      </w:r>
      <w:proofErr w:type="gramStart"/>
      <w:r w:rsidR="005C5E36">
        <w:rPr>
          <w:rFonts w:ascii="Malgun Gothic Semilight" w:eastAsia="Malgun Gothic Semilight" w:hAnsi="Malgun Gothic Semilight" w:cs="Malgun Gothic Semilight"/>
          <w:szCs w:val="21"/>
        </w:rPr>
        <w:t>’</w:t>
      </w:r>
      <w:proofErr w:type="gramEnd"/>
      <w:r w:rsidR="00D006CE">
        <w:rPr>
          <w:rFonts w:ascii="Malgun Gothic Semilight" w:eastAsia="Malgun Gothic Semilight" w:hAnsi="Malgun Gothic Semilight" w:cs="Malgun Gothic Semilight"/>
          <w:szCs w:val="21"/>
        </w:rPr>
        <w:t>&lt;parameter_definition&gt;</w:t>
      </w:r>
    </w:p>
    <w:p w14:paraId="4A269912" w14:textId="77777777" w:rsidR="005C5E36" w:rsidRPr="009B3942" w:rsidRDefault="00D006CE" w:rsidP="005B4B2E">
      <w:pPr>
        <w:rPr>
          <w:rFonts w:ascii="华文宋体" w:eastAsia="华文宋体" w:hAnsi="华文宋体"/>
          <w:sz w:val="24"/>
          <w:szCs w:val="24"/>
        </w:rPr>
      </w:pPr>
      <w:r w:rsidRPr="009B3942">
        <w:rPr>
          <w:rFonts w:ascii="华文宋体" w:eastAsia="华文宋体" w:hAnsi="华文宋体" w:hint="eastAsia"/>
          <w:sz w:val="24"/>
          <w:szCs w:val="24"/>
        </w:rPr>
        <w:t>3</w:t>
      </w:r>
      <w:r w:rsidRPr="009B3942">
        <w:rPr>
          <w:rFonts w:ascii="华文宋体" w:eastAsia="华文宋体" w:hAnsi="华文宋体"/>
          <w:sz w:val="24"/>
          <w:szCs w:val="24"/>
        </w:rPr>
        <w:t xml:space="preserve">.2.2 </w:t>
      </w:r>
      <w:r w:rsidRPr="009B3942">
        <w:rPr>
          <w:rFonts w:ascii="华文宋体" w:eastAsia="华文宋体" w:hAnsi="华文宋体" w:hint="eastAsia"/>
          <w:sz w:val="24"/>
          <w:szCs w:val="24"/>
        </w:rPr>
        <w:t>表达式</w:t>
      </w:r>
    </w:p>
    <w:p w14:paraId="760005CB" w14:textId="7D77A4D1" w:rsidR="00D006CE" w:rsidRPr="005B4B2E" w:rsidRDefault="005C5E36" w:rsidP="005B4B2E">
      <w:pPr>
        <w:spacing w:line="400" w:lineRule="exact"/>
        <w:ind w:firstLineChars="200" w:firstLine="480"/>
        <w:rPr>
          <w:rFonts w:ascii="仿宋" w:eastAsia="仿宋" w:hAnsi="仿宋"/>
          <w:sz w:val="24"/>
          <w:szCs w:val="24"/>
        </w:rPr>
      </w:pPr>
      <w:r w:rsidRPr="005B4B2E">
        <w:rPr>
          <w:rFonts w:ascii="仿宋" w:eastAsia="仿宋" w:hAnsi="仿宋" w:hint="eastAsia"/>
          <w:sz w:val="24"/>
          <w:szCs w:val="24"/>
        </w:rPr>
        <w:t>C语言表达式文法可以简单定义如下</w:t>
      </w:r>
      <w:r w:rsidR="005B4B2E">
        <w:rPr>
          <w:rFonts w:ascii="仿宋" w:eastAsia="仿宋" w:hAnsi="仿宋" w:hint="eastAsia"/>
          <w:sz w:val="24"/>
          <w:szCs w:val="24"/>
        </w:rPr>
        <w:t>：</w:t>
      </w:r>
    </w:p>
    <w:p w14:paraId="7EFF2A79" w14:textId="77777777" w:rsidR="00D006CE" w:rsidRDefault="00D006CE" w:rsidP="005B4B2E">
      <w:pPr>
        <w:spacing w:line="400" w:lineRule="exact"/>
        <w:rPr>
          <w:rFonts w:ascii="Malgun Gothic Semilight" w:eastAsia="Malgun Gothic Semilight" w:hAnsi="Malgun Gothic Semilight" w:cs="Malgun Gothic Semilight"/>
          <w:szCs w:val="21"/>
        </w:rPr>
      </w:pPr>
      <w:r w:rsidRPr="00D006CE">
        <w:rPr>
          <w:rFonts w:ascii="Malgun Gothic Semilight" w:eastAsia="Malgun Gothic Semilight" w:hAnsi="Malgun Gothic Semilight" w:cs="Malgun Gothic Semilight" w:hint="eastAsia"/>
          <w:szCs w:val="21"/>
        </w:rPr>
        <w:t>&lt;</w:t>
      </w:r>
      <w:r w:rsidRPr="00D006CE">
        <w:rPr>
          <w:rFonts w:ascii="Malgun Gothic Semilight" w:eastAsia="Malgun Gothic Semilight" w:hAnsi="Malgun Gothic Semilight" w:cs="Malgun Gothic Semilight"/>
          <w:szCs w:val="21"/>
        </w:rPr>
        <w:t>expression&gt;</w:t>
      </w:r>
      <w:r w:rsidRPr="00F97E6F">
        <w:rPr>
          <w:rFonts w:ascii="Malgun Gothic Semilight" w:eastAsia="Malgun Gothic Semilight" w:hAnsi="Malgun Gothic Semilight" w:cs="Malgun Gothic Semilight" w:hint="eastAsia"/>
          <w:szCs w:val="21"/>
        </w:rPr>
        <w:t>→</w:t>
      </w:r>
      <w:r>
        <w:rPr>
          <w:rFonts w:ascii="Malgun Gothic Semilight" w:eastAsia="Malgun Gothic Semilight" w:hAnsi="Malgun Gothic Semilight" w:cs="Malgun Gothic Semilight" w:hint="eastAsia"/>
          <w:szCs w:val="21"/>
        </w:rPr>
        <w:t>&lt;</w:t>
      </w:r>
      <w:r>
        <w:rPr>
          <w:rFonts w:ascii="Malgun Gothic Semilight" w:eastAsia="Malgun Gothic Semilight" w:hAnsi="Malgun Gothic Semilight" w:cs="Malgun Gothic Semilight"/>
          <w:szCs w:val="21"/>
        </w:rPr>
        <w:t>primary_expression&gt;</w:t>
      </w:r>
    </w:p>
    <w:p w14:paraId="366E99A7" w14:textId="75AB4EED" w:rsidR="00D006CE" w:rsidRDefault="00D006CE" w:rsidP="005B4B2E">
      <w:pPr>
        <w:spacing w:line="400" w:lineRule="exact"/>
        <w:ind w:left="1260" w:firstLineChars="150" w:firstLine="331"/>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szCs w:val="21"/>
        </w:rPr>
        <w:t>|&lt;expression&gt;&lt;postfix_expression&gt;</w:t>
      </w:r>
    </w:p>
    <w:p w14:paraId="47FFC120" w14:textId="4F32E990" w:rsidR="00D006CE" w:rsidRDefault="00D006CE" w:rsidP="005B4B2E">
      <w:pPr>
        <w:spacing w:line="400" w:lineRule="exact"/>
        <w:ind w:left="1260" w:firstLineChars="150" w:firstLine="331"/>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szCs w:val="21"/>
        </w:rPr>
        <w:t>|&lt;unary_operator&gt;&lt;expression&gt;</w:t>
      </w:r>
    </w:p>
    <w:p w14:paraId="30D3540D" w14:textId="71FAEC45" w:rsidR="00445CEC" w:rsidRPr="00D006CE" w:rsidRDefault="00D006CE" w:rsidP="005B4B2E">
      <w:pPr>
        <w:spacing w:line="400" w:lineRule="exact"/>
        <w:ind w:left="1260" w:firstLineChars="150" w:firstLine="331"/>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hint="eastAsia"/>
          <w:szCs w:val="21"/>
        </w:rPr>
        <w:t>|</w:t>
      </w:r>
      <w:r>
        <w:rPr>
          <w:rFonts w:ascii="Malgun Gothic Semilight" w:eastAsia="Malgun Gothic Semilight" w:hAnsi="Malgun Gothic Semilight" w:cs="Malgun Gothic Semilight"/>
          <w:szCs w:val="21"/>
        </w:rPr>
        <w:t>&lt;expression&gt;&lt;binary_operator&gt;&lt;expression&gt;</w:t>
      </w:r>
    </w:p>
    <w:p w14:paraId="0FAE629D" w14:textId="42470721" w:rsidR="00445CEC" w:rsidRPr="005B4B2E" w:rsidRDefault="00445CEC" w:rsidP="005B4B2E">
      <w:pPr>
        <w:spacing w:line="400" w:lineRule="exact"/>
        <w:ind w:firstLineChars="200" w:firstLine="480"/>
        <w:rPr>
          <w:rFonts w:ascii="仿宋" w:eastAsia="仿宋" w:hAnsi="仿宋"/>
          <w:sz w:val="24"/>
          <w:szCs w:val="24"/>
        </w:rPr>
      </w:pPr>
      <w:r w:rsidRPr="005B4B2E">
        <w:rPr>
          <w:rFonts w:ascii="仿宋" w:eastAsia="仿宋" w:hAnsi="仿宋" w:hint="eastAsia"/>
          <w:sz w:val="24"/>
          <w:szCs w:val="24"/>
        </w:rPr>
        <w:t>考虑到运算符的优先级，按照运算符优先级递增将表达式文法重新定义如下：</w:t>
      </w:r>
    </w:p>
    <w:p w14:paraId="74942940" w14:textId="7CC17CDE" w:rsidR="00445CEC" w:rsidRPr="005B4B2E" w:rsidRDefault="005B4B2E" w:rsidP="005B4B2E">
      <w:pPr>
        <w:spacing w:line="400" w:lineRule="exact"/>
        <w:ind w:firstLineChars="300" w:firstLine="720"/>
        <w:rPr>
          <w:rFonts w:ascii="仿宋" w:eastAsia="仿宋" w:hAnsi="仿宋"/>
          <w:sz w:val="24"/>
          <w:szCs w:val="24"/>
        </w:rPr>
      </w:pPr>
      <w:r w:rsidRPr="005B4B2E">
        <w:rPr>
          <w:rFonts w:ascii="仿宋" w:eastAsia="仿宋" w:hAnsi="仿宋" w:hint="eastAsia"/>
          <w:sz w:val="24"/>
          <w:szCs w:val="24"/>
        </w:rPr>
        <w:t xml:space="preserve">* </w:t>
      </w:r>
      <w:r w:rsidR="00445CEC" w:rsidRPr="005B4B2E">
        <w:rPr>
          <w:rFonts w:ascii="仿宋" w:eastAsia="仿宋" w:hAnsi="仿宋" w:hint="eastAsia"/>
          <w:sz w:val="24"/>
          <w:szCs w:val="24"/>
        </w:rPr>
        <w:t>赋值表达式</w:t>
      </w:r>
    </w:p>
    <w:p w14:paraId="70D8C280" w14:textId="79A9A39A" w:rsidR="00445CEC" w:rsidRDefault="00445CEC" w:rsidP="005B4B2E">
      <w:pPr>
        <w:spacing w:line="400" w:lineRule="exact"/>
        <w:rPr>
          <w:rFonts w:ascii="Malgun Gothic Semilight" w:eastAsia="Malgun Gothic Semilight" w:hAnsi="Malgun Gothic Semilight" w:cs="Malgun Gothic Semilight"/>
          <w:szCs w:val="21"/>
        </w:rPr>
      </w:pPr>
      <w:r w:rsidRPr="00D006CE">
        <w:rPr>
          <w:rFonts w:ascii="Malgun Gothic Semilight" w:eastAsia="Malgun Gothic Semilight" w:hAnsi="Malgun Gothic Semilight" w:cs="Malgun Gothic Semilight" w:hint="eastAsia"/>
          <w:szCs w:val="21"/>
        </w:rPr>
        <w:t>&lt;</w:t>
      </w:r>
      <w:r w:rsidRPr="00D006CE">
        <w:rPr>
          <w:rFonts w:ascii="Malgun Gothic Semilight" w:eastAsia="Malgun Gothic Semilight" w:hAnsi="Malgun Gothic Semilight" w:cs="Malgun Gothic Semilight"/>
          <w:szCs w:val="21"/>
        </w:rPr>
        <w:t>expression&gt;</w:t>
      </w:r>
      <w:r w:rsidRPr="00F97E6F">
        <w:rPr>
          <w:rFonts w:ascii="Malgun Gothic Semilight" w:eastAsia="Malgun Gothic Semilight" w:hAnsi="Malgun Gothic Semilight" w:cs="Malgun Gothic Semilight" w:hint="eastAsia"/>
          <w:szCs w:val="21"/>
        </w:rPr>
        <w:t>→</w:t>
      </w:r>
      <w:r>
        <w:rPr>
          <w:rFonts w:ascii="Malgun Gothic Semilight" w:eastAsia="Malgun Gothic Semilight" w:hAnsi="Malgun Gothic Semilight" w:cs="Malgun Gothic Semilight" w:hint="eastAsia"/>
          <w:szCs w:val="21"/>
        </w:rPr>
        <w:t>&lt;</w:t>
      </w:r>
      <w:r>
        <w:rPr>
          <w:rFonts w:ascii="Malgun Gothic Semilight" w:eastAsia="Malgun Gothic Semilight" w:hAnsi="Malgun Gothic Semilight" w:cs="Malgun Gothic Semilight"/>
          <w:szCs w:val="21"/>
        </w:rPr>
        <w:t>assignment_expression&gt;</w:t>
      </w:r>
    </w:p>
    <w:p w14:paraId="6B65E435" w14:textId="77777777" w:rsidR="005A6328" w:rsidRDefault="00445CEC" w:rsidP="005B4B2E">
      <w:pPr>
        <w:spacing w:line="400" w:lineRule="exact"/>
        <w:rPr>
          <w:rFonts w:ascii="Malgun Gothic Semilight" w:eastAsia="Malgun Gothic Semilight" w:hAnsi="Malgun Gothic Semilight" w:cs="Malgun Gothic Semilight"/>
          <w:szCs w:val="21"/>
        </w:rPr>
      </w:pPr>
      <w:r w:rsidRPr="00445CEC">
        <w:rPr>
          <w:rFonts w:ascii="Malgun Gothic Semilight" w:eastAsia="Malgun Gothic Semilight" w:hAnsi="Malgun Gothic Semilight" w:cs="Malgun Gothic Semilight" w:hint="eastAsia"/>
          <w:szCs w:val="21"/>
        </w:rPr>
        <w:t>&lt;</w:t>
      </w:r>
      <w:r w:rsidRPr="00445CEC">
        <w:rPr>
          <w:rFonts w:ascii="Malgun Gothic Semilight" w:eastAsia="Malgun Gothic Semilight" w:hAnsi="Malgun Gothic Semilight" w:cs="Malgun Gothic Semilight"/>
          <w:szCs w:val="21"/>
        </w:rPr>
        <w:t>assignment_expression&gt;</w:t>
      </w:r>
      <w:r w:rsidRPr="00F97E6F">
        <w:rPr>
          <w:rFonts w:ascii="Malgun Gothic Semilight" w:eastAsia="Malgun Gothic Semilight" w:hAnsi="Malgun Gothic Semilight" w:cs="Malgun Gothic Semilight" w:hint="eastAsia"/>
          <w:szCs w:val="21"/>
        </w:rPr>
        <w:t>→</w:t>
      </w:r>
      <w:r w:rsidR="00860227">
        <w:rPr>
          <w:rFonts w:ascii="Malgun Gothic Semilight" w:eastAsia="Malgun Gothic Semilight" w:hAnsi="Malgun Gothic Semilight" w:cs="Malgun Gothic Semilight" w:hint="eastAsia"/>
          <w:szCs w:val="21"/>
        </w:rPr>
        <w:t>&lt;</w:t>
      </w:r>
      <w:r w:rsidR="0084065D">
        <w:rPr>
          <w:rFonts w:ascii="Malgun Gothic Semilight" w:eastAsia="Malgun Gothic Semilight" w:hAnsi="Malgun Gothic Semilight" w:cs="Malgun Gothic Semilight"/>
          <w:szCs w:val="21"/>
        </w:rPr>
        <w:t>logic_or</w:t>
      </w:r>
      <w:r w:rsidR="00860227">
        <w:rPr>
          <w:rFonts w:ascii="Malgun Gothic Semilight" w:eastAsia="Malgun Gothic Semilight" w:hAnsi="Malgun Gothic Semilight" w:cs="Malgun Gothic Semilight"/>
          <w:szCs w:val="21"/>
        </w:rPr>
        <w:t>_expression&gt;</w:t>
      </w:r>
    </w:p>
    <w:p w14:paraId="3A901D34" w14:textId="350ACC29" w:rsidR="00445CEC" w:rsidRDefault="005A6328" w:rsidP="00940FD9">
      <w:pPr>
        <w:spacing w:line="400" w:lineRule="exact"/>
        <w:ind w:left="2100" w:firstLine="420"/>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hint="eastAsia"/>
          <w:szCs w:val="21"/>
        </w:rPr>
        <w:t>|&lt;</w:t>
      </w:r>
      <w:proofErr w:type="spellStart"/>
      <w:r>
        <w:rPr>
          <w:rFonts w:ascii="Malgun Gothic Semilight" w:eastAsia="Malgun Gothic Semilight" w:hAnsi="Malgun Gothic Semilight" w:cs="Malgun Gothic Semilight"/>
          <w:szCs w:val="21"/>
        </w:rPr>
        <w:t>unary_expression</w:t>
      </w:r>
      <w:proofErr w:type="spellEnd"/>
      <w:r>
        <w:rPr>
          <w:rFonts w:ascii="Malgun Gothic Semilight" w:eastAsia="Malgun Gothic Semilight" w:hAnsi="Malgun Gothic Semilight" w:cs="Malgun Gothic Semilight"/>
          <w:szCs w:val="21"/>
        </w:rPr>
        <w:t>&gt;</w:t>
      </w:r>
      <w:r w:rsidR="00445CEC">
        <w:rPr>
          <w:rFonts w:ascii="Malgun Gothic Semilight" w:eastAsia="Malgun Gothic Semilight" w:hAnsi="Malgun Gothic Semilight" w:cs="Malgun Gothic Semilight"/>
          <w:szCs w:val="21"/>
        </w:rPr>
        <w:t>&lt;</w:t>
      </w:r>
      <w:proofErr w:type="spellStart"/>
      <w:r w:rsidR="00445CEC">
        <w:rPr>
          <w:rFonts w:ascii="Malgun Gothic Semilight" w:eastAsia="Malgun Gothic Semilight" w:hAnsi="Malgun Gothic Semilight" w:cs="Malgun Gothic Semilight"/>
          <w:szCs w:val="21"/>
        </w:rPr>
        <w:t>assignment_operator</w:t>
      </w:r>
      <w:proofErr w:type="spellEnd"/>
      <w:r w:rsidR="00445CEC">
        <w:rPr>
          <w:rFonts w:ascii="Malgun Gothic Semilight" w:eastAsia="Malgun Gothic Semilight" w:hAnsi="Malgun Gothic Semilight" w:cs="Malgun Gothic Semilight"/>
          <w:szCs w:val="21"/>
        </w:rPr>
        <w:t>&gt;&lt;</w:t>
      </w:r>
      <w:proofErr w:type="spellStart"/>
      <w:r w:rsidR="00213ED5">
        <w:rPr>
          <w:rFonts w:ascii="Malgun Gothic Semilight" w:eastAsia="Malgun Gothic Semilight" w:hAnsi="Malgun Gothic Semilight" w:cs="Malgun Gothic Semilight"/>
          <w:szCs w:val="21"/>
        </w:rPr>
        <w:t>assignment</w:t>
      </w:r>
      <w:r w:rsidR="00445CEC">
        <w:rPr>
          <w:rFonts w:ascii="Malgun Gothic Semilight" w:eastAsia="Malgun Gothic Semilight" w:hAnsi="Malgun Gothic Semilight" w:cs="Malgun Gothic Semilight"/>
          <w:szCs w:val="21"/>
        </w:rPr>
        <w:t>_expression</w:t>
      </w:r>
      <w:proofErr w:type="spellEnd"/>
      <w:r w:rsidR="00445CEC">
        <w:rPr>
          <w:rFonts w:ascii="Malgun Gothic Semilight" w:eastAsia="Malgun Gothic Semilight" w:hAnsi="Malgun Gothic Semilight" w:cs="Malgun Gothic Semilight"/>
          <w:szCs w:val="21"/>
        </w:rPr>
        <w:t>&gt;</w:t>
      </w:r>
    </w:p>
    <w:p w14:paraId="5196DE3A" w14:textId="235467DF" w:rsidR="00445CEC" w:rsidRDefault="00445CEC" w:rsidP="005B4B2E">
      <w:pPr>
        <w:spacing w:line="400" w:lineRule="exact"/>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hint="eastAsia"/>
          <w:szCs w:val="21"/>
        </w:rPr>
        <w:t>&lt;</w:t>
      </w:r>
      <w:r>
        <w:rPr>
          <w:rFonts w:ascii="Malgun Gothic Semilight" w:eastAsia="Malgun Gothic Semilight" w:hAnsi="Malgun Gothic Semilight" w:cs="Malgun Gothic Semilight"/>
          <w:szCs w:val="21"/>
        </w:rPr>
        <w:t>assignment_operator&gt;</w:t>
      </w:r>
      <w:r w:rsidRPr="00F97E6F">
        <w:rPr>
          <w:rFonts w:ascii="Malgun Gothic Semilight" w:eastAsia="Malgun Gothic Semilight" w:hAnsi="Malgun Gothic Semilight" w:cs="Malgun Gothic Semilight" w:hint="eastAsia"/>
          <w:szCs w:val="21"/>
        </w:rPr>
        <w:t>→</w:t>
      </w:r>
      <w:r w:rsidRPr="00445CEC">
        <w:rPr>
          <w:rFonts w:ascii="Malgun Gothic Semilight" w:eastAsia="Malgun Gothic Semilight" w:hAnsi="Malgun Gothic Semilight" w:cs="Malgun Gothic Semilight"/>
          <w:szCs w:val="21"/>
        </w:rPr>
        <w:t xml:space="preserve">'=' | '*=' | '/=' | '%=' | '+=' | '-=' | </w:t>
      </w:r>
    </w:p>
    <w:p w14:paraId="3B00E7FA" w14:textId="50E1D286" w:rsidR="00445CEC" w:rsidRPr="005B4B2E" w:rsidRDefault="005B4B2E" w:rsidP="005B4B2E">
      <w:pPr>
        <w:spacing w:line="400" w:lineRule="exact"/>
        <w:ind w:firstLineChars="300" w:firstLine="720"/>
        <w:rPr>
          <w:rFonts w:ascii="仿宋" w:eastAsia="仿宋" w:hAnsi="仿宋"/>
          <w:sz w:val="24"/>
          <w:szCs w:val="24"/>
        </w:rPr>
      </w:pPr>
      <w:r w:rsidRPr="005B4B2E">
        <w:rPr>
          <w:rFonts w:ascii="仿宋" w:eastAsia="仿宋" w:hAnsi="仿宋" w:hint="eastAsia"/>
          <w:sz w:val="24"/>
          <w:szCs w:val="24"/>
        </w:rPr>
        <w:t>*</w:t>
      </w:r>
      <w:r>
        <w:rPr>
          <w:rFonts w:ascii="仿宋" w:eastAsia="仿宋" w:hAnsi="仿宋"/>
          <w:sz w:val="24"/>
          <w:szCs w:val="24"/>
        </w:rPr>
        <w:t xml:space="preserve"> </w:t>
      </w:r>
      <w:r w:rsidR="00445CEC" w:rsidRPr="005B4B2E">
        <w:rPr>
          <w:rFonts w:ascii="仿宋" w:eastAsia="仿宋" w:hAnsi="仿宋" w:hint="eastAsia"/>
          <w:sz w:val="24"/>
          <w:szCs w:val="24"/>
        </w:rPr>
        <w:t>逻辑</w:t>
      </w:r>
      <w:r w:rsidR="00860227" w:rsidRPr="005B4B2E">
        <w:rPr>
          <w:rFonts w:ascii="仿宋" w:eastAsia="仿宋" w:hAnsi="仿宋" w:hint="eastAsia"/>
          <w:sz w:val="24"/>
          <w:szCs w:val="24"/>
        </w:rPr>
        <w:t>或</w:t>
      </w:r>
      <w:r w:rsidR="00445CEC" w:rsidRPr="005B4B2E">
        <w:rPr>
          <w:rFonts w:ascii="仿宋" w:eastAsia="仿宋" w:hAnsi="仿宋" w:hint="eastAsia"/>
          <w:sz w:val="24"/>
          <w:szCs w:val="24"/>
        </w:rPr>
        <w:t>表达式</w:t>
      </w:r>
    </w:p>
    <w:p w14:paraId="37622709" w14:textId="77777777" w:rsidR="00940FD9" w:rsidRDefault="00860227" w:rsidP="00940FD9">
      <w:pPr>
        <w:spacing w:line="400" w:lineRule="exact"/>
        <w:rPr>
          <w:rFonts w:ascii="Malgun Gothic Semilight" w:eastAsia="Malgun Gothic Semilight" w:hAnsi="Malgun Gothic Semilight" w:cs="Malgun Gothic Semilight"/>
          <w:szCs w:val="21"/>
        </w:rPr>
      </w:pPr>
      <w:r w:rsidRPr="00860227">
        <w:rPr>
          <w:rFonts w:ascii="Malgun Gothic Semilight" w:eastAsia="Malgun Gothic Semilight" w:hAnsi="Malgun Gothic Semilight" w:cs="Malgun Gothic Semilight" w:hint="eastAsia"/>
          <w:szCs w:val="21"/>
        </w:rPr>
        <w:t>&lt;</w:t>
      </w:r>
      <w:proofErr w:type="spellStart"/>
      <w:r w:rsidRPr="00860227">
        <w:rPr>
          <w:rFonts w:ascii="Malgun Gothic Semilight" w:eastAsia="Malgun Gothic Semilight" w:hAnsi="Malgun Gothic Semilight" w:cs="Malgun Gothic Semilight"/>
          <w:szCs w:val="21"/>
        </w:rPr>
        <w:t>logic_or_expression</w:t>
      </w:r>
      <w:proofErr w:type="spellEnd"/>
      <w:r w:rsidRPr="00860227">
        <w:rPr>
          <w:rFonts w:ascii="Malgun Gothic Semilight" w:eastAsia="Malgun Gothic Semilight" w:hAnsi="Malgun Gothic Semilight" w:cs="Malgun Gothic Semilight"/>
          <w:szCs w:val="21"/>
        </w:rPr>
        <w:t>&gt;</w:t>
      </w:r>
      <w:r w:rsidRPr="00F97E6F">
        <w:rPr>
          <w:rFonts w:ascii="Malgun Gothic Semilight" w:eastAsia="Malgun Gothic Semilight" w:hAnsi="Malgun Gothic Semilight" w:cs="Malgun Gothic Semilight" w:hint="eastAsia"/>
          <w:szCs w:val="21"/>
        </w:rPr>
        <w:t>→</w:t>
      </w:r>
      <w:r>
        <w:rPr>
          <w:rFonts w:ascii="Malgun Gothic Semilight" w:eastAsia="Malgun Gothic Semilight" w:hAnsi="Malgun Gothic Semilight" w:cs="Malgun Gothic Semilight" w:hint="eastAsia"/>
          <w:szCs w:val="21"/>
        </w:rPr>
        <w:t>&lt;</w:t>
      </w:r>
      <w:proofErr w:type="spellStart"/>
      <w:r>
        <w:rPr>
          <w:rFonts w:ascii="Malgun Gothic Semilight" w:eastAsia="Malgun Gothic Semilight" w:hAnsi="Malgun Gothic Semilight" w:cs="Malgun Gothic Semilight"/>
          <w:szCs w:val="21"/>
        </w:rPr>
        <w:t>logic_and_expression</w:t>
      </w:r>
      <w:proofErr w:type="spellEnd"/>
      <w:r>
        <w:rPr>
          <w:rFonts w:ascii="Malgun Gothic Semilight" w:eastAsia="Malgun Gothic Semilight" w:hAnsi="Malgun Gothic Semilight" w:cs="Malgun Gothic Semilight"/>
          <w:szCs w:val="21"/>
        </w:rPr>
        <w:t>&gt;</w:t>
      </w:r>
    </w:p>
    <w:p w14:paraId="4248399A" w14:textId="25F5209B" w:rsidR="00860227" w:rsidRPr="00860227" w:rsidRDefault="00860227" w:rsidP="00940FD9">
      <w:pPr>
        <w:spacing w:line="400" w:lineRule="exact"/>
        <w:ind w:left="2100" w:firstLine="420"/>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szCs w:val="21"/>
        </w:rPr>
        <w:t>|</w:t>
      </w:r>
      <w:r w:rsidR="005A6328">
        <w:rPr>
          <w:rFonts w:ascii="Malgun Gothic Semilight" w:eastAsia="Malgun Gothic Semilight" w:hAnsi="Malgun Gothic Semilight" w:cs="Malgun Gothic Semilight"/>
          <w:szCs w:val="21"/>
        </w:rPr>
        <w:t>&lt;</w:t>
      </w:r>
      <w:proofErr w:type="spellStart"/>
      <w:r w:rsidR="005A6328">
        <w:rPr>
          <w:rFonts w:ascii="Malgun Gothic Semilight" w:eastAsia="Malgun Gothic Semilight" w:hAnsi="Malgun Gothic Semilight" w:cs="Malgun Gothic Semilight"/>
          <w:szCs w:val="21"/>
        </w:rPr>
        <w:t>logic_and_expression</w:t>
      </w:r>
      <w:proofErr w:type="spellEnd"/>
      <w:r w:rsidR="005A6328">
        <w:rPr>
          <w:rFonts w:ascii="Malgun Gothic Semilight" w:eastAsia="Malgun Gothic Semilight" w:hAnsi="Malgun Gothic Semilight" w:cs="Malgun Gothic Semilight"/>
          <w:szCs w:val="21"/>
        </w:rPr>
        <w:t>&gt;</w:t>
      </w:r>
      <w:r>
        <w:rPr>
          <w:rFonts w:ascii="Malgun Gothic Semilight" w:eastAsia="Malgun Gothic Semilight" w:hAnsi="Malgun Gothic Semilight" w:cs="Malgun Gothic Semilight"/>
          <w:szCs w:val="21"/>
        </w:rPr>
        <w:t>’||’</w:t>
      </w:r>
      <w:r w:rsidR="005A6328">
        <w:rPr>
          <w:rFonts w:ascii="Malgun Gothic Semilight" w:eastAsia="Malgun Gothic Semilight" w:hAnsi="Malgun Gothic Semilight" w:cs="Malgun Gothic Semilight"/>
          <w:szCs w:val="21"/>
        </w:rPr>
        <w:t>&lt;</w:t>
      </w:r>
      <w:proofErr w:type="spellStart"/>
      <w:r w:rsidR="005A6328">
        <w:rPr>
          <w:rFonts w:ascii="Malgun Gothic Semilight" w:eastAsia="Malgun Gothic Semilight" w:hAnsi="Malgun Gothic Semilight" w:cs="Malgun Gothic Semilight"/>
          <w:szCs w:val="21"/>
        </w:rPr>
        <w:t>logic_or_expression</w:t>
      </w:r>
      <w:proofErr w:type="spellEnd"/>
      <w:r w:rsidR="005A6328">
        <w:rPr>
          <w:rFonts w:ascii="Malgun Gothic Semilight" w:eastAsia="Malgun Gothic Semilight" w:hAnsi="Malgun Gothic Semilight" w:cs="Malgun Gothic Semilight"/>
          <w:szCs w:val="21"/>
        </w:rPr>
        <w:t>&gt;</w:t>
      </w:r>
    </w:p>
    <w:p w14:paraId="3B54EB74" w14:textId="18B38C26" w:rsidR="00860227" w:rsidRPr="005B4B2E" w:rsidRDefault="005B4B2E" w:rsidP="005B4B2E">
      <w:pPr>
        <w:spacing w:line="400" w:lineRule="exact"/>
        <w:ind w:firstLineChars="300" w:firstLine="720"/>
        <w:rPr>
          <w:rFonts w:ascii="仿宋" w:eastAsia="仿宋" w:hAnsi="仿宋"/>
          <w:sz w:val="24"/>
          <w:szCs w:val="24"/>
        </w:rPr>
      </w:pPr>
      <w:r w:rsidRPr="005B4B2E">
        <w:rPr>
          <w:rFonts w:ascii="仿宋" w:eastAsia="仿宋" w:hAnsi="仿宋" w:hint="eastAsia"/>
          <w:sz w:val="24"/>
          <w:szCs w:val="24"/>
        </w:rPr>
        <w:t>*</w:t>
      </w:r>
      <w:r>
        <w:rPr>
          <w:rFonts w:ascii="仿宋" w:eastAsia="仿宋" w:hAnsi="仿宋"/>
          <w:sz w:val="24"/>
          <w:szCs w:val="24"/>
        </w:rPr>
        <w:t xml:space="preserve"> </w:t>
      </w:r>
      <w:r w:rsidR="00860227" w:rsidRPr="005B4B2E">
        <w:rPr>
          <w:rFonts w:ascii="仿宋" w:eastAsia="仿宋" w:hAnsi="仿宋" w:hint="eastAsia"/>
          <w:sz w:val="24"/>
          <w:szCs w:val="24"/>
        </w:rPr>
        <w:t>逻辑与表达式</w:t>
      </w:r>
    </w:p>
    <w:p w14:paraId="6F56334A" w14:textId="77777777" w:rsidR="005A6328" w:rsidRDefault="00860227" w:rsidP="005B4B2E">
      <w:pPr>
        <w:spacing w:line="400" w:lineRule="exact"/>
        <w:rPr>
          <w:rFonts w:ascii="Malgun Gothic Semilight" w:eastAsia="Malgun Gothic Semilight" w:hAnsi="Malgun Gothic Semilight" w:cs="Malgun Gothic Semilight"/>
          <w:szCs w:val="21"/>
        </w:rPr>
      </w:pPr>
      <w:r w:rsidRPr="00860227">
        <w:rPr>
          <w:rFonts w:ascii="Malgun Gothic Semilight" w:eastAsia="Malgun Gothic Semilight" w:hAnsi="Malgun Gothic Semilight" w:cs="Malgun Gothic Semilight" w:hint="eastAsia"/>
          <w:szCs w:val="21"/>
        </w:rPr>
        <w:t>&lt;</w:t>
      </w:r>
      <w:r w:rsidRPr="00860227">
        <w:rPr>
          <w:rFonts w:ascii="Malgun Gothic Semilight" w:eastAsia="Malgun Gothic Semilight" w:hAnsi="Malgun Gothic Semilight" w:cs="Malgun Gothic Semilight"/>
          <w:szCs w:val="21"/>
        </w:rPr>
        <w:t>logic_</w:t>
      </w:r>
      <w:r>
        <w:rPr>
          <w:rFonts w:ascii="Malgun Gothic Semilight" w:eastAsia="Malgun Gothic Semilight" w:hAnsi="Malgun Gothic Semilight" w:cs="Malgun Gothic Semilight"/>
          <w:szCs w:val="21"/>
        </w:rPr>
        <w:t>and</w:t>
      </w:r>
      <w:r w:rsidRPr="00860227">
        <w:rPr>
          <w:rFonts w:ascii="Malgun Gothic Semilight" w:eastAsia="Malgun Gothic Semilight" w:hAnsi="Malgun Gothic Semilight" w:cs="Malgun Gothic Semilight"/>
          <w:szCs w:val="21"/>
        </w:rPr>
        <w:t>_expression&gt;</w:t>
      </w:r>
      <w:r w:rsidRPr="00F97E6F">
        <w:rPr>
          <w:rFonts w:ascii="Malgun Gothic Semilight" w:eastAsia="Malgun Gothic Semilight" w:hAnsi="Malgun Gothic Semilight" w:cs="Malgun Gothic Semilight" w:hint="eastAsia"/>
          <w:szCs w:val="21"/>
        </w:rPr>
        <w:t>→</w:t>
      </w:r>
      <w:r>
        <w:rPr>
          <w:rFonts w:ascii="Malgun Gothic Semilight" w:eastAsia="Malgun Gothic Semilight" w:hAnsi="Malgun Gothic Semilight" w:cs="Malgun Gothic Semilight" w:hint="eastAsia"/>
          <w:szCs w:val="21"/>
        </w:rPr>
        <w:t>&lt;</w:t>
      </w:r>
      <w:r>
        <w:rPr>
          <w:rFonts w:ascii="Malgun Gothic Semilight" w:eastAsia="Malgun Gothic Semilight" w:hAnsi="Malgun Gothic Semilight" w:cs="Malgun Gothic Semilight"/>
          <w:szCs w:val="21"/>
        </w:rPr>
        <w:t>equality_expression&gt;</w:t>
      </w:r>
    </w:p>
    <w:p w14:paraId="1695464F" w14:textId="4AFEE832" w:rsidR="00860227" w:rsidRPr="009B3942" w:rsidRDefault="00860227" w:rsidP="00940FD9">
      <w:pPr>
        <w:spacing w:line="400" w:lineRule="exact"/>
        <w:ind w:left="2100" w:firstLine="420"/>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szCs w:val="21"/>
        </w:rPr>
        <w:t>|</w:t>
      </w:r>
      <w:r w:rsidR="005A6328">
        <w:rPr>
          <w:rFonts w:ascii="Malgun Gothic Semilight" w:eastAsia="Malgun Gothic Semilight" w:hAnsi="Malgun Gothic Semilight" w:cs="Malgun Gothic Semilight"/>
          <w:szCs w:val="21"/>
        </w:rPr>
        <w:t>&lt;equality_expression&gt;</w:t>
      </w:r>
      <w:r>
        <w:rPr>
          <w:rFonts w:ascii="Malgun Gothic Semilight" w:eastAsia="Malgun Gothic Semilight" w:hAnsi="Malgun Gothic Semilight" w:cs="Malgun Gothic Semilight"/>
          <w:szCs w:val="21"/>
        </w:rPr>
        <w:t>’&amp;&amp;’</w:t>
      </w:r>
      <w:r w:rsidR="005A6328" w:rsidRPr="005A6328">
        <w:rPr>
          <w:rFonts w:ascii="Malgun Gothic Semilight" w:eastAsia="Malgun Gothic Semilight" w:hAnsi="Malgun Gothic Semilight" w:cs="Malgun Gothic Semilight"/>
          <w:szCs w:val="21"/>
        </w:rPr>
        <w:t xml:space="preserve"> </w:t>
      </w:r>
      <w:r w:rsidR="005A6328">
        <w:rPr>
          <w:rFonts w:ascii="Malgun Gothic Semilight" w:eastAsia="Malgun Gothic Semilight" w:hAnsi="Malgun Gothic Semilight" w:cs="Malgun Gothic Semilight"/>
          <w:szCs w:val="21"/>
        </w:rPr>
        <w:t>&lt;logic_and_expression&gt;</w:t>
      </w:r>
    </w:p>
    <w:p w14:paraId="504B5559" w14:textId="648FF3A6" w:rsidR="00860227" w:rsidRPr="009B3942" w:rsidRDefault="009B3942" w:rsidP="009B3942">
      <w:pPr>
        <w:spacing w:line="400" w:lineRule="exact"/>
        <w:ind w:firstLineChars="300" w:firstLine="72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 xml:space="preserve"> </w:t>
      </w:r>
      <w:r w:rsidR="00860227" w:rsidRPr="009B3942">
        <w:rPr>
          <w:rFonts w:ascii="仿宋" w:eastAsia="仿宋" w:hAnsi="仿宋" w:hint="eastAsia"/>
          <w:sz w:val="24"/>
          <w:szCs w:val="24"/>
        </w:rPr>
        <w:t>等值表达式</w:t>
      </w:r>
    </w:p>
    <w:p w14:paraId="26CA1C4C" w14:textId="77777777" w:rsidR="00E629F4" w:rsidRDefault="00860227" w:rsidP="00E629F4">
      <w:pPr>
        <w:spacing w:line="400" w:lineRule="exact"/>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hint="eastAsia"/>
          <w:szCs w:val="21"/>
        </w:rPr>
        <w:t>&lt;</w:t>
      </w:r>
      <w:r>
        <w:rPr>
          <w:rFonts w:ascii="Malgun Gothic Semilight" w:eastAsia="Malgun Gothic Semilight" w:hAnsi="Malgun Gothic Semilight" w:cs="Malgun Gothic Semilight"/>
          <w:szCs w:val="21"/>
        </w:rPr>
        <w:t>equality_expression&gt;</w:t>
      </w:r>
      <w:r w:rsidRPr="00F97E6F">
        <w:rPr>
          <w:rFonts w:ascii="Malgun Gothic Semilight" w:eastAsia="Malgun Gothic Semilight" w:hAnsi="Malgun Gothic Semilight" w:cs="Malgun Gothic Semilight" w:hint="eastAsia"/>
          <w:szCs w:val="21"/>
        </w:rPr>
        <w:t>→</w:t>
      </w:r>
      <w:r>
        <w:rPr>
          <w:rFonts w:ascii="Malgun Gothic Semilight" w:eastAsia="Malgun Gothic Semilight" w:hAnsi="Malgun Gothic Semilight" w:cs="Malgun Gothic Semilight"/>
          <w:szCs w:val="21"/>
        </w:rPr>
        <w:t>&lt;</w:t>
      </w:r>
      <w:proofErr w:type="spellStart"/>
      <w:r>
        <w:rPr>
          <w:rFonts w:ascii="Malgun Gothic Semilight" w:eastAsia="Malgun Gothic Semilight" w:hAnsi="Malgun Gothic Semilight" w:cs="Malgun Gothic Semilight"/>
          <w:szCs w:val="21"/>
        </w:rPr>
        <w:t>relation_expression</w:t>
      </w:r>
      <w:proofErr w:type="spellEnd"/>
      <w:r>
        <w:rPr>
          <w:rFonts w:ascii="Malgun Gothic Semilight" w:eastAsia="Malgun Gothic Semilight" w:hAnsi="Malgun Gothic Semilight" w:cs="Malgun Gothic Semilight"/>
          <w:szCs w:val="21"/>
        </w:rPr>
        <w:t>&gt;</w:t>
      </w:r>
    </w:p>
    <w:p w14:paraId="43FF29A1" w14:textId="753FAC83" w:rsidR="00860227" w:rsidRDefault="00860227" w:rsidP="00E629F4">
      <w:pPr>
        <w:spacing w:line="400" w:lineRule="exact"/>
        <w:ind w:left="2100" w:firstLine="420"/>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szCs w:val="21"/>
        </w:rPr>
        <w:t>|</w:t>
      </w:r>
      <w:r w:rsidR="0084065D">
        <w:rPr>
          <w:rFonts w:ascii="Malgun Gothic Semilight" w:eastAsia="Malgun Gothic Semilight" w:hAnsi="Malgun Gothic Semilight" w:cs="Malgun Gothic Semilight"/>
          <w:szCs w:val="21"/>
        </w:rPr>
        <w:t>&lt;</w:t>
      </w:r>
      <w:proofErr w:type="spellStart"/>
      <w:r w:rsidR="0084065D">
        <w:rPr>
          <w:rFonts w:ascii="Malgun Gothic Semilight" w:eastAsia="Malgun Gothic Semilight" w:hAnsi="Malgun Gothic Semilight" w:cs="Malgun Gothic Semilight"/>
          <w:szCs w:val="21"/>
        </w:rPr>
        <w:t>realtion_expression</w:t>
      </w:r>
      <w:proofErr w:type="spellEnd"/>
      <w:r w:rsidR="0084065D">
        <w:rPr>
          <w:rFonts w:ascii="Malgun Gothic Semilight" w:eastAsia="Malgun Gothic Semilight" w:hAnsi="Malgun Gothic Semilight" w:cs="Malgun Gothic Semilight"/>
          <w:szCs w:val="21"/>
        </w:rPr>
        <w:t>&gt;</w:t>
      </w:r>
      <w:r>
        <w:rPr>
          <w:rFonts w:ascii="Malgun Gothic Semilight" w:eastAsia="Malgun Gothic Semilight" w:hAnsi="Malgun Gothic Semilight" w:cs="Malgun Gothic Semilight"/>
          <w:szCs w:val="21"/>
        </w:rPr>
        <w:t>&lt;</w:t>
      </w:r>
      <w:proofErr w:type="spellStart"/>
      <w:r>
        <w:rPr>
          <w:rFonts w:ascii="Malgun Gothic Semilight" w:eastAsia="Malgun Gothic Semilight" w:hAnsi="Malgun Gothic Semilight" w:cs="Malgun Gothic Semilight"/>
          <w:szCs w:val="21"/>
        </w:rPr>
        <w:t>equality_operator</w:t>
      </w:r>
      <w:proofErr w:type="spellEnd"/>
      <w:r>
        <w:rPr>
          <w:rFonts w:ascii="Malgun Gothic Semilight" w:eastAsia="Malgun Gothic Semilight" w:hAnsi="Malgun Gothic Semilight" w:cs="Malgun Gothic Semilight"/>
          <w:szCs w:val="21"/>
        </w:rPr>
        <w:t>&gt;</w:t>
      </w:r>
      <w:r w:rsidR="0084065D">
        <w:rPr>
          <w:rFonts w:ascii="Malgun Gothic Semilight" w:eastAsia="Malgun Gothic Semilight" w:hAnsi="Malgun Gothic Semilight" w:cs="Malgun Gothic Semilight"/>
          <w:szCs w:val="21"/>
        </w:rPr>
        <w:t>&lt;</w:t>
      </w:r>
      <w:proofErr w:type="spellStart"/>
      <w:r w:rsidR="0084065D">
        <w:rPr>
          <w:rFonts w:ascii="Malgun Gothic Semilight" w:eastAsia="Malgun Gothic Semilight" w:hAnsi="Malgun Gothic Semilight" w:cs="Malgun Gothic Semilight"/>
          <w:szCs w:val="21"/>
        </w:rPr>
        <w:t>equality_expression</w:t>
      </w:r>
      <w:proofErr w:type="spellEnd"/>
      <w:r w:rsidR="0084065D">
        <w:rPr>
          <w:rFonts w:ascii="Malgun Gothic Semilight" w:eastAsia="Malgun Gothic Semilight" w:hAnsi="Malgun Gothic Semilight" w:cs="Malgun Gothic Semilight"/>
          <w:szCs w:val="21"/>
        </w:rPr>
        <w:t>&gt;</w:t>
      </w:r>
    </w:p>
    <w:p w14:paraId="6858CF52" w14:textId="1C5D8689" w:rsidR="00860227" w:rsidRPr="00860227" w:rsidRDefault="00860227" w:rsidP="005B4B2E">
      <w:pPr>
        <w:spacing w:line="400" w:lineRule="exact"/>
        <w:rPr>
          <w:rFonts w:ascii="Malgun Gothic Semilight" w:eastAsia="Malgun Gothic Semilight" w:hAnsi="Malgun Gothic Semilight" w:cs="Malgun Gothic Semilight"/>
          <w:szCs w:val="21"/>
        </w:rPr>
      </w:pPr>
      <w:r w:rsidRPr="00860227">
        <w:rPr>
          <w:rFonts w:ascii="Malgun Gothic Semilight" w:eastAsia="Malgun Gothic Semilight" w:hAnsi="Malgun Gothic Semilight" w:cs="Malgun Gothic Semilight" w:hint="eastAsia"/>
          <w:szCs w:val="21"/>
        </w:rPr>
        <w:t>&lt;</w:t>
      </w:r>
      <w:r w:rsidRPr="00860227">
        <w:rPr>
          <w:rFonts w:ascii="Malgun Gothic Semilight" w:eastAsia="Malgun Gothic Semilight" w:hAnsi="Malgun Gothic Semilight" w:cs="Malgun Gothic Semilight"/>
          <w:szCs w:val="21"/>
        </w:rPr>
        <w:t xml:space="preserve"> </w:t>
      </w:r>
      <w:r>
        <w:rPr>
          <w:rFonts w:ascii="Malgun Gothic Semilight" w:eastAsia="Malgun Gothic Semilight" w:hAnsi="Malgun Gothic Semilight" w:cs="Malgun Gothic Semilight"/>
          <w:szCs w:val="21"/>
        </w:rPr>
        <w:t>equality_operator</w:t>
      </w:r>
      <w:r w:rsidRPr="00860227">
        <w:rPr>
          <w:rFonts w:ascii="Malgun Gothic Semilight" w:eastAsia="Malgun Gothic Semilight" w:hAnsi="Malgun Gothic Semilight" w:cs="Malgun Gothic Semilight"/>
          <w:szCs w:val="21"/>
        </w:rPr>
        <w:t xml:space="preserve"> &gt;</w:t>
      </w:r>
      <w:r w:rsidRPr="00F97E6F">
        <w:rPr>
          <w:rFonts w:ascii="Malgun Gothic Semilight" w:eastAsia="Malgun Gothic Semilight" w:hAnsi="Malgun Gothic Semilight" w:cs="Malgun Gothic Semilight" w:hint="eastAsia"/>
          <w:szCs w:val="21"/>
        </w:rPr>
        <w:t>→</w:t>
      </w:r>
      <w:r>
        <w:rPr>
          <w:rFonts w:ascii="Malgun Gothic Semilight" w:eastAsia="Malgun Gothic Semilight" w:hAnsi="Malgun Gothic Semilight" w:cs="Malgun Gothic Semilight"/>
          <w:szCs w:val="21"/>
        </w:rPr>
        <w:t>’==’|’!=’</w:t>
      </w:r>
    </w:p>
    <w:p w14:paraId="1792C74A" w14:textId="715175A2" w:rsidR="00860227" w:rsidRPr="009B3942" w:rsidRDefault="009B3942" w:rsidP="009B3942">
      <w:pPr>
        <w:spacing w:line="400" w:lineRule="exact"/>
        <w:ind w:firstLineChars="300" w:firstLine="72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 xml:space="preserve"> </w:t>
      </w:r>
      <w:r w:rsidR="00860227" w:rsidRPr="009B3942">
        <w:rPr>
          <w:rFonts w:ascii="仿宋" w:eastAsia="仿宋" w:hAnsi="仿宋" w:hint="eastAsia"/>
          <w:sz w:val="24"/>
          <w:szCs w:val="24"/>
        </w:rPr>
        <w:t>关系运算表达式</w:t>
      </w:r>
    </w:p>
    <w:p w14:paraId="6670F72F" w14:textId="77777777" w:rsidR="00FA0AA6" w:rsidRDefault="0084065D" w:rsidP="00FA0AA6">
      <w:pPr>
        <w:spacing w:line="400" w:lineRule="exact"/>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hint="eastAsia"/>
          <w:szCs w:val="21"/>
        </w:rPr>
        <w:t>&lt;</w:t>
      </w:r>
      <w:r>
        <w:rPr>
          <w:rFonts w:ascii="Malgun Gothic Semilight" w:eastAsia="Malgun Gothic Semilight" w:hAnsi="Malgun Gothic Semilight" w:cs="Malgun Gothic Semilight"/>
          <w:szCs w:val="21"/>
        </w:rPr>
        <w:t>relation_expression&gt;</w:t>
      </w:r>
      <w:r w:rsidRPr="00F97E6F">
        <w:rPr>
          <w:rFonts w:ascii="Malgun Gothic Semilight" w:eastAsia="Malgun Gothic Semilight" w:hAnsi="Malgun Gothic Semilight" w:cs="Malgun Gothic Semilight" w:hint="eastAsia"/>
          <w:szCs w:val="21"/>
        </w:rPr>
        <w:t>→</w:t>
      </w:r>
      <w:r>
        <w:rPr>
          <w:rFonts w:ascii="Malgun Gothic Semilight" w:eastAsia="Malgun Gothic Semilight" w:hAnsi="Malgun Gothic Semilight" w:cs="Malgun Gothic Semilight" w:hint="eastAsia"/>
          <w:szCs w:val="21"/>
        </w:rPr>
        <w:t>&lt;</w:t>
      </w:r>
      <w:proofErr w:type="spellStart"/>
      <w:r>
        <w:rPr>
          <w:rFonts w:ascii="Malgun Gothic Semilight" w:eastAsia="Malgun Gothic Semilight" w:hAnsi="Malgun Gothic Semilight" w:cs="Malgun Gothic Semilight"/>
          <w:szCs w:val="21"/>
        </w:rPr>
        <w:t>additive_expression</w:t>
      </w:r>
      <w:proofErr w:type="spellEnd"/>
      <w:r>
        <w:rPr>
          <w:rFonts w:ascii="Malgun Gothic Semilight" w:eastAsia="Malgun Gothic Semilight" w:hAnsi="Malgun Gothic Semilight" w:cs="Malgun Gothic Semilight"/>
          <w:szCs w:val="21"/>
        </w:rPr>
        <w:t>&gt;</w:t>
      </w:r>
    </w:p>
    <w:p w14:paraId="66F65D18" w14:textId="48A7BFAC" w:rsidR="0084065D" w:rsidRDefault="0084065D" w:rsidP="00E47BC7">
      <w:pPr>
        <w:spacing w:line="400" w:lineRule="exact"/>
        <w:ind w:left="2100" w:firstLine="420"/>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hint="eastAsia"/>
          <w:szCs w:val="21"/>
        </w:rPr>
        <w:t>|</w:t>
      </w:r>
      <w:r>
        <w:rPr>
          <w:rFonts w:ascii="Malgun Gothic Semilight" w:eastAsia="Malgun Gothic Semilight" w:hAnsi="Malgun Gothic Semilight" w:cs="Malgun Gothic Semilight"/>
          <w:szCs w:val="21"/>
        </w:rPr>
        <w:t>&lt;</w:t>
      </w:r>
      <w:proofErr w:type="spellStart"/>
      <w:r>
        <w:rPr>
          <w:rFonts w:ascii="Malgun Gothic Semilight" w:eastAsia="Malgun Gothic Semilight" w:hAnsi="Malgun Gothic Semilight" w:cs="Malgun Gothic Semilight"/>
          <w:szCs w:val="21"/>
        </w:rPr>
        <w:t>additive_expression</w:t>
      </w:r>
      <w:proofErr w:type="spellEnd"/>
      <w:r>
        <w:rPr>
          <w:rFonts w:ascii="Malgun Gothic Semilight" w:eastAsia="Malgun Gothic Semilight" w:hAnsi="Malgun Gothic Semilight" w:cs="Malgun Gothic Semilight"/>
          <w:szCs w:val="21"/>
        </w:rPr>
        <w:t>&gt;&lt;</w:t>
      </w:r>
      <w:proofErr w:type="spellStart"/>
      <w:r>
        <w:rPr>
          <w:rFonts w:ascii="Malgun Gothic Semilight" w:eastAsia="Malgun Gothic Semilight" w:hAnsi="Malgun Gothic Semilight" w:cs="Malgun Gothic Semilight"/>
          <w:szCs w:val="21"/>
        </w:rPr>
        <w:t>realtion_operator</w:t>
      </w:r>
      <w:proofErr w:type="spellEnd"/>
      <w:r>
        <w:rPr>
          <w:rFonts w:ascii="Malgun Gothic Semilight" w:eastAsia="Malgun Gothic Semilight" w:hAnsi="Malgun Gothic Semilight" w:cs="Malgun Gothic Semilight"/>
          <w:szCs w:val="21"/>
        </w:rPr>
        <w:t>&gt;</w:t>
      </w:r>
      <w:r>
        <w:rPr>
          <w:rFonts w:ascii="Malgun Gothic Semilight" w:eastAsia="Malgun Gothic Semilight" w:hAnsi="Malgun Gothic Semilight" w:cs="Malgun Gothic Semilight" w:hint="eastAsia"/>
          <w:szCs w:val="21"/>
        </w:rPr>
        <w:t>&lt;</w:t>
      </w:r>
      <w:proofErr w:type="spellStart"/>
      <w:r>
        <w:rPr>
          <w:rFonts w:ascii="Malgun Gothic Semilight" w:eastAsia="Malgun Gothic Semilight" w:hAnsi="Malgun Gothic Semilight" w:cs="Malgun Gothic Semilight"/>
          <w:szCs w:val="21"/>
        </w:rPr>
        <w:t>relation_expression</w:t>
      </w:r>
      <w:proofErr w:type="spellEnd"/>
      <w:r>
        <w:rPr>
          <w:rFonts w:ascii="Malgun Gothic Semilight" w:eastAsia="Malgun Gothic Semilight" w:hAnsi="Malgun Gothic Semilight" w:cs="Malgun Gothic Semilight"/>
          <w:szCs w:val="21"/>
        </w:rPr>
        <w:t>&gt;</w:t>
      </w:r>
    </w:p>
    <w:p w14:paraId="6269D0CF" w14:textId="1919C7AC" w:rsidR="0084065D" w:rsidRPr="0084065D" w:rsidRDefault="0084065D" w:rsidP="005B4B2E">
      <w:pPr>
        <w:spacing w:line="400" w:lineRule="exact"/>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hint="eastAsia"/>
          <w:szCs w:val="21"/>
        </w:rPr>
        <w:t>&lt;</w:t>
      </w:r>
      <w:r>
        <w:rPr>
          <w:rFonts w:ascii="Malgun Gothic Semilight" w:eastAsia="Malgun Gothic Semilight" w:hAnsi="Malgun Gothic Semilight" w:cs="Malgun Gothic Semilight"/>
          <w:szCs w:val="21"/>
        </w:rPr>
        <w:t>realtion_operator&gt;</w:t>
      </w:r>
      <w:r w:rsidRPr="00F97E6F">
        <w:rPr>
          <w:rFonts w:ascii="Malgun Gothic Semilight" w:eastAsia="Malgun Gothic Semilight" w:hAnsi="Malgun Gothic Semilight" w:cs="Malgun Gothic Semilight" w:hint="eastAsia"/>
          <w:szCs w:val="21"/>
        </w:rPr>
        <w:t>→</w:t>
      </w:r>
      <w:r>
        <w:rPr>
          <w:rFonts w:ascii="Malgun Gothic Semilight" w:eastAsia="Malgun Gothic Semilight" w:hAnsi="Malgun Gothic Semilight" w:cs="Malgun Gothic Semilight"/>
          <w:szCs w:val="21"/>
        </w:rPr>
        <w:t>’&gt;’|’&lt;’|’&gt;=’|’&lt;=’</w:t>
      </w:r>
    </w:p>
    <w:p w14:paraId="68DEAE46" w14:textId="6572BA36" w:rsidR="0084065D" w:rsidRPr="009B3942" w:rsidRDefault="009B3942" w:rsidP="009B3942">
      <w:pPr>
        <w:spacing w:line="400" w:lineRule="exact"/>
        <w:ind w:firstLineChars="300" w:firstLine="72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 xml:space="preserve"> </w:t>
      </w:r>
      <w:r w:rsidR="0084065D" w:rsidRPr="009B3942">
        <w:rPr>
          <w:rFonts w:ascii="仿宋" w:eastAsia="仿宋" w:hAnsi="仿宋" w:hint="eastAsia"/>
          <w:sz w:val="24"/>
          <w:szCs w:val="24"/>
        </w:rPr>
        <w:t>加减运算</w:t>
      </w:r>
      <w:r w:rsidR="005A6328" w:rsidRPr="009B3942">
        <w:rPr>
          <w:rFonts w:ascii="仿宋" w:eastAsia="仿宋" w:hAnsi="仿宋" w:hint="eastAsia"/>
          <w:sz w:val="24"/>
          <w:szCs w:val="24"/>
        </w:rPr>
        <w:t>表达式</w:t>
      </w:r>
    </w:p>
    <w:p w14:paraId="6DC4FF1E" w14:textId="77777777" w:rsidR="00020C37" w:rsidRDefault="0084065D" w:rsidP="00020C37">
      <w:pPr>
        <w:spacing w:line="400" w:lineRule="exact"/>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hint="eastAsia"/>
          <w:szCs w:val="21"/>
        </w:rPr>
        <w:t>&lt;additive</w:t>
      </w:r>
      <w:r>
        <w:rPr>
          <w:rFonts w:ascii="Malgun Gothic Semilight" w:eastAsia="Malgun Gothic Semilight" w:hAnsi="Malgun Gothic Semilight" w:cs="Malgun Gothic Semilight"/>
          <w:szCs w:val="21"/>
        </w:rPr>
        <w:t>_expression&gt;</w:t>
      </w:r>
      <w:r w:rsidRPr="00F97E6F">
        <w:rPr>
          <w:rFonts w:ascii="Malgun Gothic Semilight" w:eastAsia="Malgun Gothic Semilight" w:hAnsi="Malgun Gothic Semilight" w:cs="Malgun Gothic Semilight" w:hint="eastAsia"/>
          <w:szCs w:val="21"/>
        </w:rPr>
        <w:t>→</w:t>
      </w:r>
      <w:r>
        <w:rPr>
          <w:rFonts w:ascii="Malgun Gothic Semilight" w:eastAsia="Malgun Gothic Semilight" w:hAnsi="Malgun Gothic Semilight" w:cs="Malgun Gothic Semilight" w:hint="eastAsia"/>
          <w:szCs w:val="21"/>
        </w:rPr>
        <w:t>&lt;</w:t>
      </w:r>
      <w:proofErr w:type="spellStart"/>
      <w:r>
        <w:rPr>
          <w:rFonts w:ascii="Malgun Gothic Semilight" w:eastAsia="Malgun Gothic Semilight" w:hAnsi="Malgun Gothic Semilight" w:cs="Malgun Gothic Semilight"/>
          <w:szCs w:val="21"/>
        </w:rPr>
        <w:t>multiplicative_expression</w:t>
      </w:r>
      <w:proofErr w:type="spellEnd"/>
      <w:r>
        <w:rPr>
          <w:rFonts w:ascii="Malgun Gothic Semilight" w:eastAsia="Malgun Gothic Semilight" w:hAnsi="Malgun Gothic Semilight" w:cs="Malgun Gothic Semilight"/>
          <w:szCs w:val="21"/>
        </w:rPr>
        <w:t>&gt;</w:t>
      </w:r>
    </w:p>
    <w:p w14:paraId="4EDB20A1" w14:textId="07BCB6FF" w:rsidR="0084065D" w:rsidRDefault="0084065D" w:rsidP="00020C37">
      <w:pPr>
        <w:spacing w:line="400" w:lineRule="exact"/>
        <w:ind w:left="2100" w:firstLine="420"/>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szCs w:val="21"/>
        </w:rPr>
        <w:t>|&lt;multiplicative_expression&gt;&lt;additive_operator&gt;&lt;additive_expression&gt;</w:t>
      </w:r>
    </w:p>
    <w:p w14:paraId="6C6B7268" w14:textId="7B418A24" w:rsidR="0084065D" w:rsidRPr="009B3942" w:rsidRDefault="0084065D" w:rsidP="005B4B2E">
      <w:pPr>
        <w:spacing w:line="400" w:lineRule="exact"/>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hint="eastAsia"/>
          <w:szCs w:val="21"/>
        </w:rPr>
        <w:t>&lt;</w:t>
      </w:r>
      <w:r>
        <w:rPr>
          <w:rFonts w:ascii="Malgun Gothic Semilight" w:eastAsia="Malgun Gothic Semilight" w:hAnsi="Malgun Gothic Semilight" w:cs="Malgun Gothic Semilight"/>
          <w:szCs w:val="21"/>
        </w:rPr>
        <w:t>additive_operator&gt;</w:t>
      </w:r>
      <w:r w:rsidRPr="00F97E6F">
        <w:rPr>
          <w:rFonts w:ascii="Malgun Gothic Semilight" w:eastAsia="Malgun Gothic Semilight" w:hAnsi="Malgun Gothic Semilight" w:cs="Malgun Gothic Semilight" w:hint="eastAsia"/>
          <w:szCs w:val="21"/>
        </w:rPr>
        <w:t>→</w:t>
      </w:r>
      <w:r>
        <w:rPr>
          <w:rFonts w:ascii="Malgun Gothic Semilight" w:eastAsia="Malgun Gothic Semilight" w:hAnsi="Malgun Gothic Semilight" w:cs="Malgun Gothic Semilight"/>
          <w:szCs w:val="21"/>
        </w:rPr>
        <w:t>’+’|’-‘</w:t>
      </w:r>
    </w:p>
    <w:p w14:paraId="7F078680" w14:textId="31A3261D" w:rsidR="0084065D" w:rsidRPr="009B3942" w:rsidRDefault="009B3942" w:rsidP="009B3942">
      <w:pPr>
        <w:spacing w:line="400" w:lineRule="exact"/>
        <w:ind w:firstLineChars="300" w:firstLine="720"/>
        <w:rPr>
          <w:rFonts w:ascii="仿宋" w:eastAsia="仿宋" w:hAnsi="仿宋"/>
          <w:sz w:val="24"/>
          <w:szCs w:val="24"/>
        </w:rPr>
      </w:pPr>
      <w:r>
        <w:rPr>
          <w:rFonts w:ascii="仿宋" w:eastAsia="仿宋" w:hAnsi="仿宋" w:hint="eastAsia"/>
          <w:sz w:val="24"/>
          <w:szCs w:val="24"/>
        </w:rPr>
        <w:lastRenderedPageBreak/>
        <w:t>*</w:t>
      </w:r>
      <w:r>
        <w:rPr>
          <w:rFonts w:ascii="仿宋" w:eastAsia="仿宋" w:hAnsi="仿宋"/>
          <w:sz w:val="24"/>
          <w:szCs w:val="24"/>
        </w:rPr>
        <w:t xml:space="preserve"> </w:t>
      </w:r>
      <w:r w:rsidR="0084065D" w:rsidRPr="009B3942">
        <w:rPr>
          <w:rFonts w:ascii="仿宋" w:eastAsia="仿宋" w:hAnsi="仿宋" w:hint="eastAsia"/>
          <w:sz w:val="24"/>
          <w:szCs w:val="24"/>
        </w:rPr>
        <w:t>乘除运算</w:t>
      </w:r>
      <w:r w:rsidR="005A6328" w:rsidRPr="009B3942">
        <w:rPr>
          <w:rFonts w:ascii="仿宋" w:eastAsia="仿宋" w:hAnsi="仿宋" w:hint="eastAsia"/>
          <w:sz w:val="24"/>
          <w:szCs w:val="24"/>
        </w:rPr>
        <w:t>表达式</w:t>
      </w:r>
    </w:p>
    <w:p w14:paraId="6F1279DA" w14:textId="2EDB8B9A" w:rsidR="005A6328" w:rsidRDefault="005A6328" w:rsidP="005B4B2E">
      <w:pPr>
        <w:spacing w:line="400" w:lineRule="exact"/>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hint="eastAsia"/>
          <w:szCs w:val="21"/>
        </w:rPr>
        <w:t>&lt;</w:t>
      </w:r>
      <w:r>
        <w:rPr>
          <w:rFonts w:ascii="Malgun Gothic Semilight" w:eastAsia="Malgun Gothic Semilight" w:hAnsi="Malgun Gothic Semilight" w:cs="Malgun Gothic Semilight"/>
          <w:szCs w:val="21"/>
        </w:rPr>
        <w:t>multiplicative_expression&gt;</w:t>
      </w:r>
      <w:r w:rsidRPr="00F97E6F">
        <w:rPr>
          <w:rFonts w:ascii="Malgun Gothic Semilight" w:eastAsia="Malgun Gothic Semilight" w:hAnsi="Malgun Gothic Semilight" w:cs="Malgun Gothic Semilight" w:hint="eastAsia"/>
          <w:szCs w:val="21"/>
        </w:rPr>
        <w:t>→</w:t>
      </w:r>
      <w:r>
        <w:rPr>
          <w:rFonts w:ascii="Malgun Gothic Semilight" w:eastAsia="Malgun Gothic Semilight" w:hAnsi="Malgun Gothic Semilight" w:cs="Malgun Gothic Semilight" w:hint="eastAsia"/>
          <w:szCs w:val="21"/>
        </w:rPr>
        <w:t>&lt;</w:t>
      </w:r>
      <w:r>
        <w:rPr>
          <w:rFonts w:ascii="Malgun Gothic Semilight" w:eastAsia="Malgun Gothic Semilight" w:hAnsi="Malgun Gothic Semilight" w:cs="Malgun Gothic Semilight"/>
          <w:szCs w:val="21"/>
        </w:rPr>
        <w:t>unary_expression&gt;</w:t>
      </w:r>
    </w:p>
    <w:p w14:paraId="32D9953C" w14:textId="483C5FC3" w:rsidR="005A6328" w:rsidRDefault="005A6328" w:rsidP="00B01634">
      <w:pPr>
        <w:spacing w:line="400" w:lineRule="exact"/>
        <w:ind w:left="2100" w:firstLineChars="300" w:firstLine="661"/>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szCs w:val="21"/>
        </w:rPr>
        <w:t>|&lt;unary_expression&gt;&lt;</w:t>
      </w:r>
      <w:r w:rsidRPr="005A6328">
        <w:rPr>
          <w:rFonts w:ascii="Malgun Gothic Semilight" w:eastAsia="Malgun Gothic Semilight" w:hAnsi="Malgun Gothic Semilight" w:cs="Malgun Gothic Semilight"/>
          <w:szCs w:val="21"/>
        </w:rPr>
        <w:t xml:space="preserve"> </w:t>
      </w:r>
      <w:r>
        <w:rPr>
          <w:rFonts w:ascii="Malgun Gothic Semilight" w:eastAsia="Malgun Gothic Semilight" w:hAnsi="Malgun Gothic Semilight" w:cs="Malgun Gothic Semilight"/>
          <w:szCs w:val="21"/>
        </w:rPr>
        <w:t>multiplicative _operator&gt;&lt;</w:t>
      </w:r>
      <w:r w:rsidRPr="005A6328">
        <w:rPr>
          <w:rFonts w:ascii="Malgun Gothic Semilight" w:eastAsia="Malgun Gothic Semilight" w:hAnsi="Malgun Gothic Semilight" w:cs="Malgun Gothic Semilight"/>
          <w:szCs w:val="21"/>
        </w:rPr>
        <w:t xml:space="preserve"> </w:t>
      </w:r>
      <w:r>
        <w:rPr>
          <w:rFonts w:ascii="Malgun Gothic Semilight" w:eastAsia="Malgun Gothic Semilight" w:hAnsi="Malgun Gothic Semilight" w:cs="Malgun Gothic Semilight"/>
          <w:szCs w:val="21"/>
        </w:rPr>
        <w:t>multiplicative _expression&gt;</w:t>
      </w:r>
    </w:p>
    <w:p w14:paraId="5E579872" w14:textId="25F1DD88" w:rsidR="005A6328" w:rsidRPr="009B3942" w:rsidRDefault="005A6328" w:rsidP="005B4B2E">
      <w:pPr>
        <w:spacing w:line="400" w:lineRule="exact"/>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hint="eastAsia"/>
          <w:szCs w:val="21"/>
        </w:rPr>
        <w:t>&lt;</w:t>
      </w:r>
      <w:r>
        <w:rPr>
          <w:rFonts w:ascii="Malgun Gothic Semilight" w:eastAsia="Malgun Gothic Semilight" w:hAnsi="Malgun Gothic Semilight" w:cs="Malgun Gothic Semilight"/>
          <w:szCs w:val="21"/>
        </w:rPr>
        <w:t>multiplicative _operator&gt;</w:t>
      </w:r>
      <w:r w:rsidRPr="00F97E6F">
        <w:rPr>
          <w:rFonts w:ascii="Malgun Gothic Semilight" w:eastAsia="Malgun Gothic Semilight" w:hAnsi="Malgun Gothic Semilight" w:cs="Malgun Gothic Semilight" w:hint="eastAsia"/>
          <w:szCs w:val="21"/>
        </w:rPr>
        <w:t>→</w:t>
      </w:r>
      <w:proofErr w:type="gramStart"/>
      <w:r>
        <w:rPr>
          <w:rFonts w:ascii="Malgun Gothic Semilight" w:eastAsia="Malgun Gothic Semilight" w:hAnsi="Malgun Gothic Semilight" w:cs="Malgun Gothic Semilight"/>
          <w:szCs w:val="21"/>
        </w:rPr>
        <w:t>’</w:t>
      </w:r>
      <w:proofErr w:type="gramEnd"/>
      <w:r>
        <w:rPr>
          <w:rFonts w:ascii="Malgun Gothic Semilight" w:eastAsia="Malgun Gothic Semilight" w:hAnsi="Malgun Gothic Semilight" w:cs="Malgun Gothic Semilight"/>
          <w:szCs w:val="21"/>
        </w:rPr>
        <w:t>*</w:t>
      </w:r>
      <w:proofErr w:type="gramStart"/>
      <w:r>
        <w:rPr>
          <w:rFonts w:ascii="Malgun Gothic Semilight" w:eastAsia="Malgun Gothic Semilight" w:hAnsi="Malgun Gothic Semilight" w:cs="Malgun Gothic Semilight"/>
          <w:szCs w:val="21"/>
        </w:rPr>
        <w:t>’</w:t>
      </w:r>
      <w:proofErr w:type="gramEnd"/>
      <w:r>
        <w:rPr>
          <w:rFonts w:ascii="Malgun Gothic Semilight" w:eastAsia="Malgun Gothic Semilight" w:hAnsi="Malgun Gothic Semilight" w:cs="Malgun Gothic Semilight"/>
          <w:szCs w:val="21"/>
        </w:rPr>
        <w:t>|</w:t>
      </w:r>
      <w:proofErr w:type="gramStart"/>
      <w:r>
        <w:rPr>
          <w:rFonts w:ascii="Malgun Gothic Semilight" w:eastAsia="Malgun Gothic Semilight" w:hAnsi="Malgun Gothic Semilight" w:cs="Malgun Gothic Semilight"/>
          <w:szCs w:val="21"/>
        </w:rPr>
        <w:t>’</w:t>
      </w:r>
      <w:proofErr w:type="gramEnd"/>
      <w:r>
        <w:rPr>
          <w:rFonts w:ascii="Malgun Gothic Semilight" w:eastAsia="Malgun Gothic Semilight" w:hAnsi="Malgun Gothic Semilight" w:cs="Malgun Gothic Semilight"/>
          <w:szCs w:val="21"/>
        </w:rPr>
        <w:t>/‘|’%’</w:t>
      </w:r>
    </w:p>
    <w:p w14:paraId="31807F15" w14:textId="300043FC" w:rsidR="005A6328" w:rsidRPr="009B3942" w:rsidRDefault="009B3942" w:rsidP="009B3942">
      <w:pPr>
        <w:spacing w:line="400" w:lineRule="exact"/>
        <w:ind w:firstLineChars="300" w:firstLine="72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 xml:space="preserve"> </w:t>
      </w:r>
      <w:r w:rsidR="005A6328" w:rsidRPr="009B3942">
        <w:rPr>
          <w:rFonts w:ascii="仿宋" w:eastAsia="仿宋" w:hAnsi="仿宋" w:hint="eastAsia"/>
          <w:sz w:val="24"/>
          <w:szCs w:val="24"/>
        </w:rPr>
        <w:t>一元运算表达式</w:t>
      </w:r>
    </w:p>
    <w:p w14:paraId="44A920AB" w14:textId="3159047C" w:rsidR="005A6328" w:rsidRDefault="005A6328" w:rsidP="005B4B2E">
      <w:pPr>
        <w:spacing w:line="400" w:lineRule="exact"/>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hint="eastAsia"/>
          <w:szCs w:val="21"/>
        </w:rPr>
        <w:t>&lt;</w:t>
      </w:r>
      <w:r>
        <w:rPr>
          <w:rFonts w:ascii="Malgun Gothic Semilight" w:eastAsia="Malgun Gothic Semilight" w:hAnsi="Malgun Gothic Semilight" w:cs="Malgun Gothic Semilight"/>
          <w:szCs w:val="21"/>
        </w:rPr>
        <w:t>unary_expression&gt;</w:t>
      </w:r>
      <w:r w:rsidRPr="00F97E6F">
        <w:rPr>
          <w:rFonts w:ascii="Malgun Gothic Semilight" w:eastAsia="Malgun Gothic Semilight" w:hAnsi="Malgun Gothic Semilight" w:cs="Malgun Gothic Semilight" w:hint="eastAsia"/>
          <w:szCs w:val="21"/>
        </w:rPr>
        <w:t>→</w:t>
      </w:r>
      <w:r>
        <w:rPr>
          <w:rFonts w:ascii="Malgun Gothic Semilight" w:eastAsia="Malgun Gothic Semilight" w:hAnsi="Malgun Gothic Semilight" w:cs="Malgun Gothic Semilight" w:hint="eastAsia"/>
          <w:szCs w:val="21"/>
        </w:rPr>
        <w:t>&lt;</w:t>
      </w:r>
      <w:r>
        <w:rPr>
          <w:rFonts w:ascii="Malgun Gothic Semilight" w:eastAsia="Malgun Gothic Semilight" w:hAnsi="Malgun Gothic Semilight" w:cs="Malgun Gothic Semilight"/>
          <w:szCs w:val="21"/>
        </w:rPr>
        <w:t>postfix_expression&gt;</w:t>
      </w:r>
    </w:p>
    <w:p w14:paraId="3F0DDE17" w14:textId="5E8BF819" w:rsidR="005A6328" w:rsidRDefault="005A6328" w:rsidP="005B4B2E">
      <w:pPr>
        <w:spacing w:line="400" w:lineRule="exact"/>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szCs w:val="21"/>
        </w:rPr>
        <w:tab/>
      </w:r>
      <w:r>
        <w:rPr>
          <w:rFonts w:ascii="Malgun Gothic Semilight" w:eastAsia="Malgun Gothic Semilight" w:hAnsi="Malgun Gothic Semilight" w:cs="Malgun Gothic Semilight"/>
          <w:szCs w:val="21"/>
        </w:rPr>
        <w:tab/>
      </w:r>
      <w:r>
        <w:rPr>
          <w:rFonts w:ascii="Malgun Gothic Semilight" w:eastAsia="Malgun Gothic Semilight" w:hAnsi="Malgun Gothic Semilight" w:cs="Malgun Gothic Semilight"/>
          <w:szCs w:val="21"/>
        </w:rPr>
        <w:tab/>
      </w:r>
      <w:r>
        <w:rPr>
          <w:rFonts w:ascii="Malgun Gothic Semilight" w:eastAsia="Malgun Gothic Semilight" w:hAnsi="Malgun Gothic Semilight" w:cs="Malgun Gothic Semilight"/>
          <w:szCs w:val="21"/>
        </w:rPr>
        <w:tab/>
      </w:r>
      <w:r>
        <w:rPr>
          <w:rFonts w:ascii="Malgun Gothic Semilight" w:eastAsia="Malgun Gothic Semilight" w:hAnsi="Malgun Gothic Semilight" w:cs="Malgun Gothic Semilight"/>
          <w:szCs w:val="21"/>
        </w:rPr>
        <w:tab/>
        <w:t>|&lt;unary_operator&gt;&lt;unary_expression&gt;</w:t>
      </w:r>
    </w:p>
    <w:p w14:paraId="549CD7C1" w14:textId="56647195" w:rsidR="005A6328" w:rsidRPr="009B3942" w:rsidRDefault="005A6328" w:rsidP="005B4B2E">
      <w:pPr>
        <w:spacing w:line="400" w:lineRule="exact"/>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szCs w:val="21"/>
        </w:rPr>
        <w:t>&lt;unary_operator&gt;</w:t>
      </w:r>
      <w:r w:rsidRPr="00F97E6F">
        <w:rPr>
          <w:rFonts w:ascii="Malgun Gothic Semilight" w:eastAsia="Malgun Gothic Semilight" w:hAnsi="Malgun Gothic Semilight" w:cs="Malgun Gothic Semilight" w:hint="eastAsia"/>
          <w:szCs w:val="21"/>
        </w:rPr>
        <w:t>→</w:t>
      </w:r>
      <w:r>
        <w:rPr>
          <w:rFonts w:ascii="Malgun Gothic Semilight" w:eastAsia="Malgun Gothic Semilight" w:hAnsi="Malgun Gothic Semilight" w:cs="Malgun Gothic Semilight"/>
          <w:szCs w:val="21"/>
        </w:rPr>
        <w:t>’++’|’--‘|’+’</w:t>
      </w:r>
      <w:r w:rsidRPr="005A6328">
        <w:rPr>
          <w:rFonts w:ascii="Malgun Gothic Semilight" w:eastAsia="Malgun Gothic Semilight" w:hAnsi="Malgun Gothic Semilight" w:cs="Malgun Gothic Semilight"/>
          <w:szCs w:val="21"/>
        </w:rPr>
        <w:t xml:space="preserve"> </w:t>
      </w:r>
      <w:r>
        <w:rPr>
          <w:rFonts w:ascii="Malgun Gothic Semilight" w:eastAsia="Malgun Gothic Semilight" w:hAnsi="Malgun Gothic Semilight" w:cs="Malgun Gothic Semilight"/>
          <w:szCs w:val="21"/>
        </w:rPr>
        <w:t>|’-’</w:t>
      </w:r>
      <w:r w:rsidRPr="005A6328">
        <w:rPr>
          <w:rFonts w:ascii="Malgun Gothic Semilight" w:eastAsia="Malgun Gothic Semilight" w:hAnsi="Malgun Gothic Semilight" w:cs="Malgun Gothic Semilight"/>
          <w:szCs w:val="21"/>
        </w:rPr>
        <w:t xml:space="preserve"> </w:t>
      </w:r>
      <w:r>
        <w:rPr>
          <w:rFonts w:ascii="Malgun Gothic Semilight" w:eastAsia="Malgun Gothic Semilight" w:hAnsi="Malgun Gothic Semilight" w:cs="Malgun Gothic Semilight"/>
          <w:szCs w:val="21"/>
        </w:rPr>
        <w:t>|’!’</w:t>
      </w:r>
      <w:r w:rsidRPr="005A6328">
        <w:rPr>
          <w:rFonts w:ascii="Malgun Gothic Semilight" w:eastAsia="Malgun Gothic Semilight" w:hAnsi="Malgun Gothic Semilight" w:cs="Malgun Gothic Semilight"/>
          <w:szCs w:val="21"/>
        </w:rPr>
        <w:t xml:space="preserve"> </w:t>
      </w:r>
      <w:r>
        <w:rPr>
          <w:rFonts w:ascii="Malgun Gothic Semilight" w:eastAsia="Malgun Gothic Semilight" w:hAnsi="Malgun Gothic Semilight" w:cs="Malgun Gothic Semilight"/>
          <w:szCs w:val="21"/>
        </w:rPr>
        <w:t>|’*’</w:t>
      </w:r>
      <w:r w:rsidRPr="005A6328">
        <w:rPr>
          <w:rFonts w:ascii="Malgun Gothic Semilight" w:eastAsia="Malgun Gothic Semilight" w:hAnsi="Malgun Gothic Semilight" w:cs="Malgun Gothic Semilight"/>
          <w:szCs w:val="21"/>
        </w:rPr>
        <w:t xml:space="preserve"> </w:t>
      </w:r>
      <w:r>
        <w:rPr>
          <w:rFonts w:ascii="Malgun Gothic Semilight" w:eastAsia="Malgun Gothic Semilight" w:hAnsi="Malgun Gothic Semilight" w:cs="Malgun Gothic Semilight"/>
          <w:szCs w:val="21"/>
        </w:rPr>
        <w:t>|’&amp;’</w:t>
      </w:r>
    </w:p>
    <w:p w14:paraId="4E3CB0AB" w14:textId="4BBBDACA" w:rsidR="005A6328" w:rsidRPr="005B4B2E" w:rsidRDefault="005B4B2E" w:rsidP="005B4B2E">
      <w:pPr>
        <w:spacing w:line="400" w:lineRule="exact"/>
        <w:ind w:firstLineChars="300" w:firstLine="720"/>
        <w:rPr>
          <w:rFonts w:ascii="仿宋" w:eastAsia="仿宋" w:hAnsi="仿宋"/>
          <w:sz w:val="24"/>
          <w:szCs w:val="24"/>
        </w:rPr>
      </w:pPr>
      <w:r w:rsidRPr="005B4B2E">
        <w:rPr>
          <w:rFonts w:ascii="仿宋" w:eastAsia="仿宋" w:hAnsi="仿宋" w:hint="eastAsia"/>
          <w:sz w:val="24"/>
          <w:szCs w:val="24"/>
        </w:rPr>
        <w:t>*</w:t>
      </w:r>
      <w:r w:rsidRPr="005B4B2E">
        <w:rPr>
          <w:rFonts w:ascii="仿宋" w:eastAsia="仿宋" w:hAnsi="仿宋"/>
          <w:sz w:val="24"/>
          <w:szCs w:val="24"/>
        </w:rPr>
        <w:t xml:space="preserve"> </w:t>
      </w:r>
      <w:r w:rsidR="005A6328" w:rsidRPr="005B4B2E">
        <w:rPr>
          <w:rFonts w:ascii="仿宋" w:eastAsia="仿宋" w:hAnsi="仿宋" w:hint="eastAsia"/>
          <w:sz w:val="24"/>
          <w:szCs w:val="24"/>
        </w:rPr>
        <w:t>后缀运算表达式</w:t>
      </w:r>
    </w:p>
    <w:p w14:paraId="12A4C930" w14:textId="1859C94A" w:rsidR="005A6328" w:rsidRDefault="005A6328" w:rsidP="005B4B2E">
      <w:pPr>
        <w:spacing w:line="400" w:lineRule="exact"/>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hint="eastAsia"/>
          <w:szCs w:val="21"/>
        </w:rPr>
        <w:t>&lt;postfix</w:t>
      </w:r>
      <w:r>
        <w:rPr>
          <w:rFonts w:ascii="Malgun Gothic Semilight" w:eastAsia="Malgun Gothic Semilight" w:hAnsi="Malgun Gothic Semilight" w:cs="Malgun Gothic Semilight"/>
          <w:szCs w:val="21"/>
        </w:rPr>
        <w:t>_expression&gt;</w:t>
      </w:r>
      <w:r w:rsidRPr="00F97E6F">
        <w:rPr>
          <w:rFonts w:ascii="Malgun Gothic Semilight" w:eastAsia="Malgun Gothic Semilight" w:hAnsi="Malgun Gothic Semilight" w:cs="Malgun Gothic Semilight" w:hint="eastAsia"/>
          <w:szCs w:val="21"/>
        </w:rPr>
        <w:t>→</w:t>
      </w:r>
      <w:r>
        <w:rPr>
          <w:rFonts w:ascii="Malgun Gothic Semilight" w:eastAsia="Malgun Gothic Semilight" w:hAnsi="Malgun Gothic Semilight" w:cs="Malgun Gothic Semilight" w:hint="eastAsia"/>
          <w:szCs w:val="21"/>
        </w:rPr>
        <w:t>&lt;</w:t>
      </w:r>
      <w:r>
        <w:rPr>
          <w:rFonts w:ascii="Malgun Gothic Semilight" w:eastAsia="Malgun Gothic Semilight" w:hAnsi="Malgun Gothic Semilight" w:cs="Malgun Gothic Semilight"/>
          <w:szCs w:val="21"/>
        </w:rPr>
        <w:t>primary_expression&gt;</w:t>
      </w:r>
    </w:p>
    <w:p w14:paraId="478BD8A6" w14:textId="0AF7CBDD" w:rsidR="005A6328" w:rsidRDefault="005A6328" w:rsidP="005B4B2E">
      <w:pPr>
        <w:spacing w:line="400" w:lineRule="exact"/>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szCs w:val="21"/>
        </w:rPr>
        <w:tab/>
      </w:r>
      <w:r>
        <w:rPr>
          <w:rFonts w:ascii="Malgun Gothic Semilight" w:eastAsia="Malgun Gothic Semilight" w:hAnsi="Malgun Gothic Semilight" w:cs="Malgun Gothic Semilight"/>
          <w:szCs w:val="21"/>
        </w:rPr>
        <w:tab/>
      </w:r>
      <w:r>
        <w:rPr>
          <w:rFonts w:ascii="Malgun Gothic Semilight" w:eastAsia="Malgun Gothic Semilight" w:hAnsi="Malgun Gothic Semilight" w:cs="Malgun Gothic Semilight"/>
          <w:szCs w:val="21"/>
        </w:rPr>
        <w:tab/>
      </w:r>
      <w:r>
        <w:rPr>
          <w:rFonts w:ascii="Malgun Gothic Semilight" w:eastAsia="Malgun Gothic Semilight" w:hAnsi="Malgun Gothic Semilight" w:cs="Malgun Gothic Semilight"/>
          <w:szCs w:val="21"/>
        </w:rPr>
        <w:tab/>
      </w:r>
      <w:r>
        <w:rPr>
          <w:rFonts w:ascii="Malgun Gothic Semilight" w:eastAsia="Malgun Gothic Semilight" w:hAnsi="Malgun Gothic Semilight" w:cs="Malgun Gothic Semilight"/>
          <w:szCs w:val="21"/>
        </w:rPr>
        <w:tab/>
        <w:t xml:space="preserve"> |&lt;post</w:t>
      </w:r>
      <w:r w:rsidR="0060232A">
        <w:rPr>
          <w:rFonts w:ascii="Malgun Gothic Semilight" w:eastAsia="Malgun Gothic Semilight" w:hAnsi="Malgun Gothic Semilight" w:cs="Malgun Gothic Semilight"/>
          <w:szCs w:val="21"/>
        </w:rPr>
        <w:t>fix_expression</w:t>
      </w:r>
      <w:r>
        <w:rPr>
          <w:rFonts w:ascii="Malgun Gothic Semilight" w:eastAsia="Malgun Gothic Semilight" w:hAnsi="Malgun Gothic Semilight" w:cs="Malgun Gothic Semilight"/>
          <w:szCs w:val="21"/>
        </w:rPr>
        <w:t>&gt;</w:t>
      </w:r>
      <w:r w:rsidR="0060232A">
        <w:rPr>
          <w:rFonts w:ascii="Malgun Gothic Semilight" w:eastAsia="Malgun Gothic Semilight" w:hAnsi="Malgun Gothic Semilight" w:cs="Malgun Gothic Semilight"/>
          <w:szCs w:val="21"/>
        </w:rPr>
        <w:t>&lt;postfix_operator&gt;</w:t>
      </w:r>
    </w:p>
    <w:p w14:paraId="10CBE584" w14:textId="6BEF4CDB" w:rsidR="005A6328" w:rsidRPr="009B3942" w:rsidRDefault="0060232A" w:rsidP="005B4B2E">
      <w:pPr>
        <w:spacing w:line="400" w:lineRule="exact"/>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szCs w:val="21"/>
        </w:rPr>
        <w:t>&lt;postfix_operator&gt;</w:t>
      </w:r>
      <w:r w:rsidRPr="00F97E6F">
        <w:rPr>
          <w:rFonts w:ascii="Malgun Gothic Semilight" w:eastAsia="Malgun Gothic Semilight" w:hAnsi="Malgun Gothic Semilight" w:cs="Malgun Gothic Semilight" w:hint="eastAsia"/>
          <w:szCs w:val="21"/>
        </w:rPr>
        <w:t>→</w:t>
      </w:r>
      <w:r>
        <w:rPr>
          <w:rFonts w:ascii="Malgun Gothic Semilight" w:eastAsia="Malgun Gothic Semilight" w:hAnsi="Malgun Gothic Semilight" w:cs="Malgun Gothic Semilight"/>
          <w:szCs w:val="21"/>
        </w:rPr>
        <w:t>’++’|’--‘</w:t>
      </w:r>
    </w:p>
    <w:p w14:paraId="5C1460F7" w14:textId="3F09CDB1" w:rsidR="005A6328" w:rsidRPr="005B4B2E" w:rsidRDefault="005B4B2E" w:rsidP="005B4B2E">
      <w:pPr>
        <w:spacing w:line="400" w:lineRule="exact"/>
        <w:ind w:firstLineChars="300" w:firstLine="720"/>
        <w:rPr>
          <w:rFonts w:ascii="仿宋" w:eastAsia="仿宋" w:hAnsi="仿宋"/>
          <w:sz w:val="24"/>
          <w:szCs w:val="24"/>
        </w:rPr>
      </w:pPr>
      <w:r w:rsidRPr="005B4B2E">
        <w:rPr>
          <w:rFonts w:ascii="仿宋" w:eastAsia="仿宋" w:hAnsi="仿宋" w:hint="eastAsia"/>
          <w:sz w:val="24"/>
          <w:szCs w:val="24"/>
        </w:rPr>
        <w:t>*</w:t>
      </w:r>
      <w:r w:rsidRPr="005B4B2E">
        <w:rPr>
          <w:rFonts w:ascii="仿宋" w:eastAsia="仿宋" w:hAnsi="仿宋"/>
          <w:sz w:val="24"/>
          <w:szCs w:val="24"/>
        </w:rPr>
        <w:t xml:space="preserve"> </w:t>
      </w:r>
      <w:r w:rsidR="005A6328" w:rsidRPr="005B4B2E">
        <w:rPr>
          <w:rFonts w:ascii="仿宋" w:eastAsia="仿宋" w:hAnsi="仿宋" w:hint="eastAsia"/>
          <w:sz w:val="24"/>
          <w:szCs w:val="24"/>
        </w:rPr>
        <w:t>基本表达式</w:t>
      </w:r>
    </w:p>
    <w:p w14:paraId="698CBA6E" w14:textId="78219EFD" w:rsidR="000907E9" w:rsidRDefault="0060232A" w:rsidP="005B4B2E">
      <w:pPr>
        <w:spacing w:line="400" w:lineRule="exact"/>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hint="eastAsia"/>
          <w:szCs w:val="21"/>
        </w:rPr>
        <w:t>&lt;</w:t>
      </w:r>
      <w:r>
        <w:rPr>
          <w:rFonts w:ascii="Malgun Gothic Semilight" w:eastAsia="Malgun Gothic Semilight" w:hAnsi="Malgun Gothic Semilight" w:cs="Malgun Gothic Semilight"/>
          <w:szCs w:val="21"/>
        </w:rPr>
        <w:t>primary_expression&gt;</w:t>
      </w:r>
      <w:r w:rsidRPr="00F97E6F">
        <w:rPr>
          <w:rFonts w:ascii="Malgun Gothic Semilight" w:eastAsia="Malgun Gothic Semilight" w:hAnsi="Malgun Gothic Semilight" w:cs="Malgun Gothic Semilight" w:hint="eastAsia"/>
          <w:szCs w:val="21"/>
        </w:rPr>
        <w:t>→</w:t>
      </w:r>
      <w:r>
        <w:rPr>
          <w:rFonts w:ascii="Malgun Gothic Semilight" w:eastAsia="Malgun Gothic Semilight" w:hAnsi="Malgun Gothic Semilight" w:cs="Malgun Gothic Semilight"/>
          <w:szCs w:val="21"/>
        </w:rPr>
        <w:t>&lt;identifier&gt;|&lt;constant&gt;|&lt;string&gt;|’(‘&lt;expression&gt;’)’</w:t>
      </w:r>
    </w:p>
    <w:p w14:paraId="3CDD4CF7" w14:textId="77777777" w:rsidR="009B3942" w:rsidRDefault="009B3942" w:rsidP="005B4B2E">
      <w:pPr>
        <w:spacing w:line="400" w:lineRule="exact"/>
        <w:rPr>
          <w:rFonts w:ascii="Malgun Gothic Semilight" w:eastAsia="Malgun Gothic Semilight" w:hAnsi="Malgun Gothic Semilight" w:cs="Malgun Gothic Semilight"/>
          <w:szCs w:val="21"/>
        </w:rPr>
      </w:pPr>
    </w:p>
    <w:p w14:paraId="11430BDB" w14:textId="2C6AF617" w:rsidR="0060232A" w:rsidRPr="005B4B2E" w:rsidRDefault="000907E9" w:rsidP="005B4B2E">
      <w:pPr>
        <w:spacing w:line="400" w:lineRule="exact"/>
        <w:ind w:firstLineChars="200" w:firstLine="480"/>
        <w:rPr>
          <w:rFonts w:ascii="仿宋" w:eastAsia="仿宋" w:hAnsi="仿宋"/>
          <w:sz w:val="24"/>
          <w:szCs w:val="24"/>
        </w:rPr>
      </w:pPr>
      <w:r w:rsidRPr="005B4B2E">
        <w:rPr>
          <w:rFonts w:ascii="仿宋" w:eastAsia="仿宋" w:hAnsi="仿宋" w:hint="eastAsia"/>
          <w:sz w:val="24"/>
          <w:szCs w:val="24"/>
        </w:rPr>
        <w:t>以上表达式覆盖了大部分常用运算符和操作符，但位运算和相关赋值运算符等没有考虑在内。</w:t>
      </w:r>
    </w:p>
    <w:p w14:paraId="1E6F9F1C" w14:textId="21FCC8B9" w:rsidR="000907E9" w:rsidRPr="005B4B2E" w:rsidRDefault="000907E9" w:rsidP="005B4B2E">
      <w:pPr>
        <w:spacing w:line="400" w:lineRule="exact"/>
        <w:ind w:firstLineChars="200" w:firstLine="480"/>
        <w:rPr>
          <w:rFonts w:ascii="仿宋" w:eastAsia="仿宋" w:hAnsi="仿宋"/>
          <w:sz w:val="24"/>
          <w:szCs w:val="24"/>
        </w:rPr>
      </w:pPr>
      <w:r w:rsidRPr="005B4B2E">
        <w:rPr>
          <w:rFonts w:ascii="仿宋" w:eastAsia="仿宋" w:hAnsi="仿宋" w:hint="eastAsia"/>
          <w:sz w:val="24"/>
          <w:szCs w:val="24"/>
        </w:rPr>
        <w:t>最后加入分号作为表达式语句的终结符</w:t>
      </w:r>
      <w:r w:rsidR="00CE3E02" w:rsidRPr="005B4B2E">
        <w:rPr>
          <w:rFonts w:ascii="仿宋" w:eastAsia="仿宋" w:hAnsi="仿宋" w:hint="eastAsia"/>
          <w:sz w:val="24"/>
          <w:szCs w:val="24"/>
        </w:rPr>
        <w:t>：</w:t>
      </w:r>
    </w:p>
    <w:p w14:paraId="14BAD02F" w14:textId="153CEC5F" w:rsidR="000907E9" w:rsidRPr="009B3942" w:rsidRDefault="000907E9" w:rsidP="005B4B2E">
      <w:pPr>
        <w:spacing w:line="400" w:lineRule="exact"/>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hint="eastAsia"/>
          <w:szCs w:val="21"/>
        </w:rPr>
        <w:t>&lt;</w:t>
      </w:r>
      <w:r>
        <w:rPr>
          <w:rFonts w:ascii="Malgun Gothic Semilight" w:eastAsia="Malgun Gothic Semilight" w:hAnsi="Malgun Gothic Semilight" w:cs="Malgun Gothic Semilight"/>
          <w:szCs w:val="21"/>
        </w:rPr>
        <w:t>expression</w:t>
      </w:r>
      <w:r>
        <w:rPr>
          <w:rFonts w:ascii="Malgun Gothic Semilight" w:eastAsia="Malgun Gothic Semilight" w:hAnsi="Malgun Gothic Semilight" w:cs="Malgun Gothic Semilight" w:hint="eastAsia"/>
          <w:szCs w:val="21"/>
        </w:rPr>
        <w:t>_</w:t>
      </w:r>
      <w:r>
        <w:rPr>
          <w:rFonts w:ascii="Malgun Gothic Semilight" w:eastAsia="Malgun Gothic Semilight" w:hAnsi="Malgun Gothic Semilight" w:cs="Malgun Gothic Semilight"/>
          <w:szCs w:val="21"/>
        </w:rPr>
        <w:t>statement&gt;</w:t>
      </w:r>
      <w:r w:rsidRPr="00F97E6F">
        <w:rPr>
          <w:rFonts w:ascii="Malgun Gothic Semilight" w:eastAsia="Malgun Gothic Semilight" w:hAnsi="Malgun Gothic Semilight" w:cs="Malgun Gothic Semilight" w:hint="eastAsia"/>
          <w:szCs w:val="21"/>
        </w:rPr>
        <w:t>→</w:t>
      </w:r>
      <w:r>
        <w:rPr>
          <w:rFonts w:ascii="Malgun Gothic Semilight" w:eastAsia="Malgun Gothic Semilight" w:hAnsi="Malgun Gothic Semilight" w:cs="Malgun Gothic Semilight" w:hint="eastAsia"/>
          <w:szCs w:val="21"/>
        </w:rPr>
        <w:t>&lt;</w:t>
      </w:r>
      <w:r>
        <w:rPr>
          <w:rFonts w:ascii="Malgun Gothic Semilight" w:eastAsia="Malgun Gothic Semilight" w:hAnsi="Malgun Gothic Semilight" w:cs="Malgun Gothic Semilight"/>
          <w:szCs w:val="21"/>
        </w:rPr>
        <w:t>expression&gt;’;’</w:t>
      </w:r>
    </w:p>
    <w:p w14:paraId="1C5553FE" w14:textId="5D44B979" w:rsidR="005C5E36" w:rsidRPr="009B3942" w:rsidRDefault="00D006CE" w:rsidP="009B3942">
      <w:pPr>
        <w:rPr>
          <w:rFonts w:ascii="华文宋体" w:eastAsia="华文宋体" w:hAnsi="华文宋体"/>
          <w:sz w:val="24"/>
          <w:szCs w:val="24"/>
        </w:rPr>
      </w:pPr>
      <w:r w:rsidRPr="009B3942">
        <w:rPr>
          <w:rFonts w:ascii="华文宋体" w:eastAsia="华文宋体" w:hAnsi="华文宋体" w:hint="eastAsia"/>
          <w:sz w:val="24"/>
          <w:szCs w:val="24"/>
        </w:rPr>
        <w:t>3</w:t>
      </w:r>
      <w:r w:rsidRPr="009B3942">
        <w:rPr>
          <w:rFonts w:ascii="华文宋体" w:eastAsia="华文宋体" w:hAnsi="华文宋体"/>
          <w:sz w:val="24"/>
          <w:szCs w:val="24"/>
        </w:rPr>
        <w:t xml:space="preserve">.2.3 </w:t>
      </w:r>
      <w:r w:rsidRPr="009B3942">
        <w:rPr>
          <w:rFonts w:ascii="华文宋体" w:eastAsia="华文宋体" w:hAnsi="华文宋体" w:hint="eastAsia"/>
          <w:sz w:val="24"/>
          <w:szCs w:val="24"/>
        </w:rPr>
        <w:t>变量声明</w:t>
      </w:r>
    </w:p>
    <w:p w14:paraId="39BF6AF0" w14:textId="28D048B0" w:rsidR="00CE3E02" w:rsidRPr="009B3942" w:rsidRDefault="00CE3E02" w:rsidP="005B4B2E">
      <w:pPr>
        <w:spacing w:line="400" w:lineRule="exact"/>
        <w:ind w:firstLineChars="200" w:firstLine="480"/>
        <w:rPr>
          <w:rFonts w:ascii="仿宋" w:eastAsia="仿宋" w:hAnsi="仿宋"/>
          <w:sz w:val="24"/>
          <w:szCs w:val="24"/>
        </w:rPr>
      </w:pPr>
      <w:r w:rsidRPr="009B3942">
        <w:rPr>
          <w:rFonts w:ascii="仿宋" w:eastAsia="仿宋" w:hAnsi="仿宋" w:hint="eastAsia"/>
          <w:sz w:val="24"/>
          <w:szCs w:val="24"/>
        </w:rPr>
        <w:t>仅考虑了基本变量的声明。</w:t>
      </w:r>
    </w:p>
    <w:p w14:paraId="072D80E1" w14:textId="77777777" w:rsidR="000C245B" w:rsidRDefault="005C5E36" w:rsidP="005B4B2E">
      <w:pPr>
        <w:spacing w:line="400" w:lineRule="exact"/>
        <w:rPr>
          <w:rFonts w:ascii="Malgun Gothic Semilight" w:eastAsia="Malgun Gothic Semilight" w:hAnsi="Malgun Gothic Semilight" w:cs="Malgun Gothic Semilight"/>
          <w:szCs w:val="21"/>
        </w:rPr>
      </w:pPr>
      <w:r w:rsidRPr="005C5E36">
        <w:rPr>
          <w:rFonts w:ascii="Malgun Gothic Semilight" w:eastAsia="Malgun Gothic Semilight" w:hAnsi="Malgun Gothic Semilight" w:cs="Malgun Gothic Semilight" w:hint="eastAsia"/>
          <w:szCs w:val="21"/>
        </w:rPr>
        <w:t>&lt;</w:t>
      </w:r>
      <w:r w:rsidRPr="005C5E36">
        <w:rPr>
          <w:rFonts w:ascii="Malgun Gothic Semilight" w:eastAsia="Malgun Gothic Semilight" w:hAnsi="Malgun Gothic Semilight" w:cs="Malgun Gothic Semilight"/>
          <w:szCs w:val="21"/>
        </w:rPr>
        <w:t>declarator&gt;</w:t>
      </w:r>
      <w:r w:rsidRPr="00F97E6F">
        <w:rPr>
          <w:rFonts w:ascii="Malgun Gothic Semilight" w:eastAsia="Malgun Gothic Semilight" w:hAnsi="Malgun Gothic Semilight" w:cs="Malgun Gothic Semilight" w:hint="eastAsia"/>
          <w:szCs w:val="21"/>
        </w:rPr>
        <w:t>→</w:t>
      </w:r>
      <w:r>
        <w:rPr>
          <w:rFonts w:ascii="Malgun Gothic Semilight" w:eastAsia="Malgun Gothic Semilight" w:hAnsi="Malgun Gothic Semilight" w:cs="Malgun Gothic Semilight" w:hint="eastAsia"/>
          <w:szCs w:val="21"/>
        </w:rPr>
        <w:t>&lt;</w:t>
      </w:r>
      <w:r>
        <w:rPr>
          <w:rFonts w:ascii="Malgun Gothic Semilight" w:eastAsia="Malgun Gothic Semilight" w:hAnsi="Malgun Gothic Semilight" w:cs="Malgun Gothic Semilight"/>
          <w:szCs w:val="21"/>
        </w:rPr>
        <w:t>type_specifier&gt;&lt;identifier&gt;|&lt;declarator&gt;</w:t>
      </w:r>
      <w:proofErr w:type="gramStart"/>
      <w:r w:rsidR="00855D34">
        <w:rPr>
          <w:rFonts w:ascii="Malgun Gothic Semilight" w:eastAsia="Malgun Gothic Semilight" w:hAnsi="Malgun Gothic Semilight" w:cs="Malgun Gothic Semilight"/>
          <w:szCs w:val="21"/>
        </w:rPr>
        <w:t>’</w:t>
      </w:r>
      <w:proofErr w:type="gramEnd"/>
      <w:r w:rsidR="00855D34">
        <w:rPr>
          <w:rFonts w:ascii="Malgun Gothic Semilight" w:eastAsia="Malgun Gothic Semilight" w:hAnsi="Malgun Gothic Semilight" w:cs="Malgun Gothic Semilight"/>
          <w:szCs w:val="21"/>
        </w:rPr>
        <w:t>=</w:t>
      </w:r>
      <w:proofErr w:type="gramStart"/>
      <w:r w:rsidR="00855D34">
        <w:rPr>
          <w:rFonts w:ascii="Malgun Gothic Semilight" w:eastAsia="Malgun Gothic Semilight" w:hAnsi="Malgun Gothic Semilight" w:cs="Malgun Gothic Semilight"/>
          <w:szCs w:val="21"/>
        </w:rPr>
        <w:t>’</w:t>
      </w:r>
      <w:proofErr w:type="gramEnd"/>
      <w:r>
        <w:rPr>
          <w:rFonts w:ascii="Malgun Gothic Semilight" w:eastAsia="Malgun Gothic Semilight" w:hAnsi="Malgun Gothic Semilight" w:cs="Malgun Gothic Semilight"/>
          <w:szCs w:val="21"/>
        </w:rPr>
        <w:t>&lt;assignment_expression&gt;</w:t>
      </w:r>
    </w:p>
    <w:p w14:paraId="33A5CD53" w14:textId="6B04E638" w:rsidR="005C5E36" w:rsidRPr="009B3942" w:rsidRDefault="000C245B" w:rsidP="005B4B2E">
      <w:pPr>
        <w:spacing w:line="400" w:lineRule="exact"/>
        <w:rPr>
          <w:rFonts w:ascii="Malgun Gothic Semilight" w:eastAsia="Malgun Gothic Semilight" w:hAnsi="Malgun Gothic Semilight" w:cs="Malgun Gothic Semilight"/>
          <w:szCs w:val="21"/>
        </w:rPr>
      </w:pPr>
      <w:r w:rsidRPr="005C5E36">
        <w:rPr>
          <w:rFonts w:ascii="Malgun Gothic Semilight" w:eastAsia="Malgun Gothic Semilight" w:hAnsi="Malgun Gothic Semilight" w:cs="Malgun Gothic Semilight" w:hint="eastAsia"/>
          <w:szCs w:val="21"/>
        </w:rPr>
        <w:t>&lt;</w:t>
      </w:r>
      <w:proofErr w:type="spellStart"/>
      <w:r w:rsidRPr="005C5E36">
        <w:rPr>
          <w:rFonts w:ascii="Malgun Gothic Semilight" w:eastAsia="Malgun Gothic Semilight" w:hAnsi="Malgun Gothic Semilight" w:cs="Malgun Gothic Semilight"/>
          <w:szCs w:val="21"/>
        </w:rPr>
        <w:t>declarator</w:t>
      </w:r>
      <w:r>
        <w:rPr>
          <w:rFonts w:ascii="Malgun Gothic Semilight" w:eastAsia="Malgun Gothic Semilight" w:hAnsi="Malgun Gothic Semilight" w:cs="Malgun Gothic Semilight"/>
          <w:szCs w:val="21"/>
        </w:rPr>
        <w:t>_statement</w:t>
      </w:r>
      <w:proofErr w:type="spellEnd"/>
      <w:r w:rsidRPr="005C5E36">
        <w:rPr>
          <w:rFonts w:ascii="Malgun Gothic Semilight" w:eastAsia="Malgun Gothic Semilight" w:hAnsi="Malgun Gothic Semilight" w:cs="Malgun Gothic Semilight"/>
          <w:szCs w:val="21"/>
        </w:rPr>
        <w:t>&gt;</w:t>
      </w:r>
      <w:r w:rsidRPr="00F97E6F">
        <w:rPr>
          <w:rFonts w:ascii="Malgun Gothic Semilight" w:eastAsia="Malgun Gothic Semilight" w:hAnsi="Malgun Gothic Semilight" w:cs="Malgun Gothic Semilight" w:hint="eastAsia"/>
          <w:szCs w:val="21"/>
        </w:rPr>
        <w:t>→</w:t>
      </w:r>
      <w:r w:rsidRPr="005C5E36">
        <w:rPr>
          <w:rFonts w:ascii="Malgun Gothic Semilight" w:eastAsia="Malgun Gothic Semilight" w:hAnsi="Malgun Gothic Semilight" w:cs="Malgun Gothic Semilight" w:hint="eastAsia"/>
          <w:szCs w:val="21"/>
        </w:rPr>
        <w:t>&lt;</w:t>
      </w:r>
      <w:r w:rsidRPr="005C5E36">
        <w:rPr>
          <w:rFonts w:ascii="Malgun Gothic Semilight" w:eastAsia="Malgun Gothic Semilight" w:hAnsi="Malgun Gothic Semilight" w:cs="Malgun Gothic Semilight"/>
          <w:szCs w:val="21"/>
        </w:rPr>
        <w:t>declarator&gt;</w:t>
      </w:r>
      <w:proofErr w:type="gramStart"/>
      <w:r>
        <w:rPr>
          <w:rFonts w:ascii="Malgun Gothic Semilight" w:eastAsia="Malgun Gothic Semilight" w:hAnsi="Malgun Gothic Semilight" w:cs="Malgun Gothic Semilight"/>
          <w:szCs w:val="21"/>
        </w:rPr>
        <w:t>’</w:t>
      </w:r>
      <w:proofErr w:type="gramEnd"/>
      <w:r>
        <w:rPr>
          <w:rFonts w:ascii="Malgun Gothic Semilight" w:eastAsia="Malgun Gothic Semilight" w:hAnsi="Malgun Gothic Semilight" w:cs="Malgun Gothic Semilight"/>
          <w:szCs w:val="21"/>
        </w:rPr>
        <w:t>;’</w:t>
      </w:r>
    </w:p>
    <w:p w14:paraId="09CB70AD" w14:textId="77777777" w:rsidR="004256E8" w:rsidRPr="009B3942" w:rsidRDefault="00D006CE" w:rsidP="005B4B2E">
      <w:pPr>
        <w:rPr>
          <w:rFonts w:ascii="华文宋体" w:eastAsia="华文宋体" w:hAnsi="华文宋体"/>
          <w:sz w:val="24"/>
          <w:szCs w:val="24"/>
        </w:rPr>
      </w:pPr>
      <w:r w:rsidRPr="009B3942">
        <w:rPr>
          <w:rFonts w:ascii="华文宋体" w:eastAsia="华文宋体" w:hAnsi="华文宋体"/>
          <w:sz w:val="24"/>
          <w:szCs w:val="24"/>
        </w:rPr>
        <w:t xml:space="preserve">3.2.4 </w:t>
      </w:r>
      <w:r w:rsidR="004256E8" w:rsidRPr="009B3942">
        <w:rPr>
          <w:rFonts w:ascii="华文宋体" w:eastAsia="华文宋体" w:hAnsi="华文宋体" w:hint="eastAsia"/>
          <w:sz w:val="24"/>
          <w:szCs w:val="24"/>
        </w:rPr>
        <w:t>语句</w:t>
      </w:r>
    </w:p>
    <w:p w14:paraId="2962CE43" w14:textId="144D7FC2" w:rsidR="004256E8" w:rsidRPr="009B3942" w:rsidRDefault="00041E6B" w:rsidP="005B4B2E">
      <w:pPr>
        <w:spacing w:line="400" w:lineRule="exact"/>
        <w:ind w:firstLineChars="200" w:firstLine="480"/>
        <w:rPr>
          <w:rFonts w:ascii="仿宋" w:eastAsia="仿宋" w:hAnsi="仿宋"/>
          <w:sz w:val="24"/>
          <w:szCs w:val="24"/>
        </w:rPr>
      </w:pPr>
      <w:r w:rsidRPr="009B3942">
        <w:rPr>
          <w:rFonts w:ascii="仿宋" w:eastAsia="仿宋" w:hAnsi="仿宋" w:hint="eastAsia"/>
          <w:sz w:val="24"/>
          <w:szCs w:val="24"/>
        </w:rPr>
        <w:t>总体</w:t>
      </w:r>
      <w:r w:rsidR="005B4B2E" w:rsidRPr="009B3942">
        <w:rPr>
          <w:rFonts w:ascii="仿宋" w:eastAsia="仿宋" w:hAnsi="仿宋" w:hint="eastAsia"/>
          <w:sz w:val="24"/>
          <w:szCs w:val="24"/>
        </w:rPr>
        <w:t>上</w:t>
      </w:r>
      <w:r w:rsidRPr="009B3942">
        <w:rPr>
          <w:rFonts w:ascii="仿宋" w:eastAsia="仿宋" w:hAnsi="仿宋" w:hint="eastAsia"/>
          <w:sz w:val="24"/>
          <w:szCs w:val="24"/>
        </w:rPr>
        <w:t>语句</w:t>
      </w:r>
      <w:r w:rsidR="005B4B2E" w:rsidRPr="009B3942">
        <w:rPr>
          <w:rFonts w:ascii="仿宋" w:eastAsia="仿宋" w:hAnsi="仿宋" w:hint="eastAsia"/>
          <w:sz w:val="24"/>
          <w:szCs w:val="24"/>
        </w:rPr>
        <w:t>的文法</w:t>
      </w:r>
      <w:r w:rsidRPr="009B3942">
        <w:rPr>
          <w:rFonts w:ascii="仿宋" w:eastAsia="仿宋" w:hAnsi="仿宋" w:hint="eastAsia"/>
          <w:sz w:val="24"/>
          <w:szCs w:val="24"/>
        </w:rPr>
        <w:t>定义如下</w:t>
      </w:r>
      <w:r w:rsidR="009B3942">
        <w:rPr>
          <w:rFonts w:ascii="仿宋" w:eastAsia="仿宋" w:hAnsi="仿宋" w:hint="eastAsia"/>
          <w:sz w:val="24"/>
          <w:szCs w:val="24"/>
        </w:rPr>
        <w:t>：</w:t>
      </w:r>
    </w:p>
    <w:p w14:paraId="5A47FA1C" w14:textId="39E4F993" w:rsidR="004256E8" w:rsidRDefault="004256E8" w:rsidP="005B4B2E">
      <w:pPr>
        <w:spacing w:line="400" w:lineRule="exact"/>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hint="eastAsia"/>
          <w:szCs w:val="21"/>
        </w:rPr>
        <w:t>&lt;</w:t>
      </w:r>
      <w:r>
        <w:rPr>
          <w:rFonts w:ascii="Malgun Gothic Semilight" w:eastAsia="Malgun Gothic Semilight" w:hAnsi="Malgun Gothic Semilight" w:cs="Malgun Gothic Semilight"/>
          <w:szCs w:val="21"/>
        </w:rPr>
        <w:t>statement&gt;</w:t>
      </w:r>
      <w:r w:rsidRPr="00F97E6F">
        <w:rPr>
          <w:rFonts w:ascii="Malgun Gothic Semilight" w:eastAsia="Malgun Gothic Semilight" w:hAnsi="Malgun Gothic Semilight" w:cs="Malgun Gothic Semilight" w:hint="eastAsia"/>
          <w:szCs w:val="21"/>
        </w:rPr>
        <w:t>→</w:t>
      </w:r>
      <w:r>
        <w:rPr>
          <w:rFonts w:ascii="Malgun Gothic Semilight" w:eastAsia="Malgun Gothic Semilight" w:hAnsi="Malgun Gothic Semilight" w:cs="Malgun Gothic Semilight"/>
          <w:szCs w:val="21"/>
        </w:rPr>
        <w:t>’{‘</w:t>
      </w:r>
      <w:r>
        <w:rPr>
          <w:rFonts w:ascii="Malgun Gothic Semilight" w:eastAsia="Malgun Gothic Semilight" w:hAnsi="Malgun Gothic Semilight" w:cs="Malgun Gothic Semilight" w:hint="eastAsia"/>
          <w:szCs w:val="21"/>
        </w:rPr>
        <w:t>&lt;</w:t>
      </w:r>
      <w:r>
        <w:rPr>
          <w:rFonts w:ascii="Malgun Gothic Semilight" w:eastAsia="Malgun Gothic Semilight" w:hAnsi="Malgun Gothic Semilight" w:cs="Malgun Gothic Semilight"/>
          <w:szCs w:val="21"/>
        </w:rPr>
        <w:t>compound_statement&gt;’}’</w:t>
      </w:r>
    </w:p>
    <w:p w14:paraId="2E3B58E9" w14:textId="204749A8" w:rsidR="004256E8" w:rsidRDefault="004256E8" w:rsidP="005B4B2E">
      <w:pPr>
        <w:spacing w:line="400" w:lineRule="exact"/>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szCs w:val="21"/>
        </w:rPr>
        <w:tab/>
      </w:r>
      <w:r>
        <w:rPr>
          <w:rFonts w:ascii="Malgun Gothic Semilight" w:eastAsia="Malgun Gothic Semilight" w:hAnsi="Malgun Gothic Semilight" w:cs="Malgun Gothic Semilight"/>
          <w:szCs w:val="21"/>
        </w:rPr>
        <w:tab/>
      </w:r>
      <w:r>
        <w:rPr>
          <w:rFonts w:ascii="Malgun Gothic Semilight" w:eastAsia="Malgun Gothic Semilight" w:hAnsi="Malgun Gothic Semilight" w:cs="Malgun Gothic Semilight"/>
          <w:szCs w:val="21"/>
        </w:rPr>
        <w:tab/>
        <w:t xml:space="preserve">   |&lt;expression_statement&gt;</w:t>
      </w:r>
    </w:p>
    <w:p w14:paraId="0AE7C3F0" w14:textId="69E16FEB" w:rsidR="004256E8" w:rsidRDefault="004256E8" w:rsidP="005B4B2E">
      <w:pPr>
        <w:spacing w:line="400" w:lineRule="exact"/>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szCs w:val="21"/>
        </w:rPr>
        <w:tab/>
      </w:r>
      <w:r>
        <w:rPr>
          <w:rFonts w:ascii="Malgun Gothic Semilight" w:eastAsia="Malgun Gothic Semilight" w:hAnsi="Malgun Gothic Semilight" w:cs="Malgun Gothic Semilight"/>
          <w:szCs w:val="21"/>
        </w:rPr>
        <w:tab/>
      </w:r>
      <w:r>
        <w:rPr>
          <w:rFonts w:ascii="Malgun Gothic Semilight" w:eastAsia="Malgun Gothic Semilight" w:hAnsi="Malgun Gothic Semilight" w:cs="Malgun Gothic Semilight"/>
          <w:szCs w:val="21"/>
        </w:rPr>
        <w:tab/>
        <w:t xml:space="preserve">   |&lt;selection_statement&gt;</w:t>
      </w:r>
    </w:p>
    <w:p w14:paraId="785488DA" w14:textId="681B8D5D" w:rsidR="004256E8" w:rsidRDefault="004256E8" w:rsidP="005B4B2E">
      <w:pPr>
        <w:spacing w:line="400" w:lineRule="exact"/>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szCs w:val="21"/>
        </w:rPr>
        <w:tab/>
      </w:r>
      <w:r>
        <w:rPr>
          <w:rFonts w:ascii="Malgun Gothic Semilight" w:eastAsia="Malgun Gothic Semilight" w:hAnsi="Malgun Gothic Semilight" w:cs="Malgun Gothic Semilight"/>
          <w:szCs w:val="21"/>
        </w:rPr>
        <w:tab/>
      </w:r>
      <w:r>
        <w:rPr>
          <w:rFonts w:ascii="Malgun Gothic Semilight" w:eastAsia="Malgun Gothic Semilight" w:hAnsi="Malgun Gothic Semilight" w:cs="Malgun Gothic Semilight"/>
          <w:szCs w:val="21"/>
        </w:rPr>
        <w:tab/>
        <w:t xml:space="preserve">   |&lt;</w:t>
      </w:r>
      <w:proofErr w:type="spellStart"/>
      <w:r>
        <w:rPr>
          <w:rFonts w:ascii="Malgun Gothic Semilight" w:eastAsia="Malgun Gothic Semilight" w:hAnsi="Malgun Gothic Semilight" w:cs="Malgun Gothic Semilight"/>
          <w:szCs w:val="21"/>
        </w:rPr>
        <w:t>loop_statement</w:t>
      </w:r>
      <w:proofErr w:type="spellEnd"/>
      <w:r>
        <w:rPr>
          <w:rFonts w:ascii="Malgun Gothic Semilight" w:eastAsia="Malgun Gothic Semilight" w:hAnsi="Malgun Gothic Semilight" w:cs="Malgun Gothic Semilight"/>
          <w:szCs w:val="21"/>
        </w:rPr>
        <w:t>&gt;</w:t>
      </w:r>
    </w:p>
    <w:p w14:paraId="040B1908" w14:textId="4C97D439" w:rsidR="001635AA" w:rsidRDefault="001635AA" w:rsidP="005B4B2E">
      <w:pPr>
        <w:spacing w:line="400" w:lineRule="exact"/>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szCs w:val="21"/>
        </w:rPr>
        <w:tab/>
      </w:r>
      <w:r>
        <w:rPr>
          <w:rFonts w:ascii="Malgun Gothic Semilight" w:eastAsia="Malgun Gothic Semilight" w:hAnsi="Malgun Gothic Semilight" w:cs="Malgun Gothic Semilight"/>
          <w:szCs w:val="21"/>
        </w:rPr>
        <w:tab/>
      </w:r>
      <w:r>
        <w:rPr>
          <w:rFonts w:ascii="Malgun Gothic Semilight" w:eastAsia="Malgun Gothic Semilight" w:hAnsi="Malgun Gothic Semilight" w:cs="Malgun Gothic Semilight"/>
          <w:szCs w:val="21"/>
        </w:rPr>
        <w:tab/>
        <w:t xml:space="preserve">   |&lt;</w:t>
      </w:r>
      <w:proofErr w:type="spellStart"/>
      <w:r>
        <w:rPr>
          <w:rFonts w:ascii="Malgun Gothic Semilight" w:eastAsia="Malgun Gothic Semilight" w:hAnsi="Malgun Gothic Semilight" w:cs="Malgun Gothic Semilight"/>
          <w:szCs w:val="21"/>
        </w:rPr>
        <w:t>declarator</w:t>
      </w:r>
      <w:r w:rsidR="000C245B">
        <w:rPr>
          <w:rFonts w:ascii="Malgun Gothic Semilight" w:eastAsia="Malgun Gothic Semilight" w:hAnsi="Malgun Gothic Semilight" w:cs="Malgun Gothic Semilight"/>
          <w:szCs w:val="21"/>
        </w:rPr>
        <w:t>_statement</w:t>
      </w:r>
      <w:proofErr w:type="spellEnd"/>
      <w:r>
        <w:rPr>
          <w:rFonts w:ascii="Malgun Gothic Semilight" w:eastAsia="Malgun Gothic Semilight" w:hAnsi="Malgun Gothic Semilight" w:cs="Malgun Gothic Semilight"/>
          <w:szCs w:val="21"/>
        </w:rPr>
        <w:t>&gt;</w:t>
      </w:r>
    </w:p>
    <w:p w14:paraId="035B536E" w14:textId="42D65D1B" w:rsidR="004256E8" w:rsidRPr="009B3942" w:rsidRDefault="004256E8" w:rsidP="005B4B2E">
      <w:pPr>
        <w:spacing w:line="400" w:lineRule="exact"/>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hint="eastAsia"/>
          <w:szCs w:val="21"/>
        </w:rPr>
        <w:t>&lt;</w:t>
      </w:r>
      <w:r>
        <w:rPr>
          <w:rFonts w:ascii="Malgun Gothic Semilight" w:eastAsia="Malgun Gothic Semilight" w:hAnsi="Malgun Gothic Semilight" w:cs="Malgun Gothic Semilight"/>
          <w:szCs w:val="21"/>
        </w:rPr>
        <w:t>compound_statement&gt;</w:t>
      </w:r>
      <w:r w:rsidRPr="00F97E6F">
        <w:rPr>
          <w:rFonts w:ascii="Malgun Gothic Semilight" w:eastAsia="Malgun Gothic Semilight" w:hAnsi="Malgun Gothic Semilight" w:cs="Malgun Gothic Semilight" w:hint="eastAsia"/>
          <w:szCs w:val="21"/>
        </w:rPr>
        <w:t>→</w:t>
      </w:r>
      <w:r>
        <w:rPr>
          <w:rFonts w:ascii="Malgun Gothic Semilight" w:eastAsia="Malgun Gothic Semilight" w:hAnsi="Malgun Gothic Semilight" w:cs="Malgun Gothic Semilight" w:hint="eastAsia"/>
          <w:szCs w:val="21"/>
        </w:rPr>
        <w:t>&lt;</w:t>
      </w:r>
      <w:r>
        <w:rPr>
          <w:rFonts w:ascii="Malgun Gothic Semilight" w:eastAsia="Malgun Gothic Semilight" w:hAnsi="Malgun Gothic Semilight" w:cs="Malgun Gothic Semilight"/>
          <w:szCs w:val="21"/>
        </w:rPr>
        <w:t>statement&gt;|</w:t>
      </w:r>
      <w:r>
        <w:rPr>
          <w:rFonts w:ascii="Malgun Gothic Semilight" w:eastAsia="Malgun Gothic Semilight" w:hAnsi="Malgun Gothic Semilight" w:cs="Malgun Gothic Semilight" w:hint="eastAsia"/>
          <w:szCs w:val="21"/>
        </w:rPr>
        <w:t>&lt;</w:t>
      </w:r>
      <w:r>
        <w:rPr>
          <w:rFonts w:ascii="Malgun Gothic Semilight" w:eastAsia="Malgun Gothic Semilight" w:hAnsi="Malgun Gothic Semilight" w:cs="Malgun Gothic Semilight"/>
          <w:szCs w:val="21"/>
        </w:rPr>
        <w:t>statement&gt;</w:t>
      </w:r>
      <w:r>
        <w:rPr>
          <w:rFonts w:ascii="Malgun Gothic Semilight" w:eastAsia="Malgun Gothic Semilight" w:hAnsi="Malgun Gothic Semilight" w:cs="Malgun Gothic Semilight" w:hint="eastAsia"/>
          <w:szCs w:val="21"/>
        </w:rPr>
        <w:t>&lt;</w:t>
      </w:r>
      <w:r>
        <w:rPr>
          <w:rFonts w:ascii="Malgun Gothic Semilight" w:eastAsia="Malgun Gothic Semilight" w:hAnsi="Malgun Gothic Semilight" w:cs="Malgun Gothic Semilight"/>
          <w:szCs w:val="21"/>
        </w:rPr>
        <w:t>compound_statement&gt;</w:t>
      </w:r>
    </w:p>
    <w:p w14:paraId="49B8BAF4" w14:textId="2F1A0563" w:rsidR="00D006CE" w:rsidRPr="009B3942" w:rsidRDefault="004256E8" w:rsidP="009B3942">
      <w:pPr>
        <w:rPr>
          <w:rFonts w:ascii="华文宋体" w:eastAsia="华文宋体" w:hAnsi="华文宋体"/>
          <w:sz w:val="24"/>
          <w:szCs w:val="24"/>
        </w:rPr>
      </w:pPr>
      <w:r w:rsidRPr="009B3942">
        <w:rPr>
          <w:rFonts w:ascii="华文宋体" w:eastAsia="华文宋体" w:hAnsi="华文宋体" w:hint="eastAsia"/>
          <w:sz w:val="24"/>
          <w:szCs w:val="24"/>
        </w:rPr>
        <w:t>3</w:t>
      </w:r>
      <w:r w:rsidRPr="009B3942">
        <w:rPr>
          <w:rFonts w:ascii="华文宋体" w:eastAsia="华文宋体" w:hAnsi="华文宋体"/>
          <w:sz w:val="24"/>
          <w:szCs w:val="24"/>
        </w:rPr>
        <w:t xml:space="preserve">.2.5 </w:t>
      </w:r>
      <w:r w:rsidR="00D006CE" w:rsidRPr="009B3942">
        <w:rPr>
          <w:rFonts w:ascii="华文宋体" w:eastAsia="华文宋体" w:hAnsi="华文宋体" w:hint="eastAsia"/>
          <w:sz w:val="24"/>
          <w:szCs w:val="24"/>
        </w:rPr>
        <w:t>分支语句</w:t>
      </w:r>
    </w:p>
    <w:p w14:paraId="0B02CEA4" w14:textId="6B93C40E" w:rsidR="00B833D3" w:rsidRPr="009B3942" w:rsidRDefault="00B833D3" w:rsidP="005B4B2E">
      <w:pPr>
        <w:spacing w:line="400" w:lineRule="exact"/>
        <w:ind w:firstLineChars="200" w:firstLine="480"/>
        <w:rPr>
          <w:rFonts w:ascii="仿宋" w:eastAsia="仿宋" w:hAnsi="仿宋"/>
          <w:sz w:val="24"/>
          <w:szCs w:val="24"/>
        </w:rPr>
      </w:pPr>
      <w:r w:rsidRPr="009B3942">
        <w:rPr>
          <w:rFonts w:ascii="仿宋" w:eastAsia="仿宋" w:hAnsi="仿宋" w:hint="eastAsia"/>
          <w:sz w:val="24"/>
          <w:szCs w:val="24"/>
        </w:rPr>
        <w:t>仅考虑了if</w:t>
      </w:r>
      <w:r w:rsidRPr="009B3942">
        <w:rPr>
          <w:rFonts w:ascii="仿宋" w:eastAsia="仿宋" w:hAnsi="仿宋"/>
          <w:sz w:val="24"/>
          <w:szCs w:val="24"/>
        </w:rPr>
        <w:t>-else</w:t>
      </w:r>
      <w:r w:rsidRPr="009B3942">
        <w:rPr>
          <w:rFonts w:ascii="仿宋" w:eastAsia="仿宋" w:hAnsi="仿宋" w:hint="eastAsia"/>
          <w:sz w:val="24"/>
          <w:szCs w:val="24"/>
        </w:rPr>
        <w:t>语句，未考虑包含else</w:t>
      </w:r>
      <w:r w:rsidRPr="009B3942">
        <w:rPr>
          <w:rFonts w:ascii="仿宋" w:eastAsia="仿宋" w:hAnsi="仿宋"/>
          <w:sz w:val="24"/>
          <w:szCs w:val="24"/>
        </w:rPr>
        <w:t xml:space="preserve"> i</w:t>
      </w:r>
      <w:r w:rsidRPr="009B3942">
        <w:rPr>
          <w:rFonts w:ascii="仿宋" w:eastAsia="仿宋" w:hAnsi="仿宋" w:hint="eastAsia"/>
          <w:sz w:val="24"/>
          <w:szCs w:val="24"/>
        </w:rPr>
        <w:t>f和switch-case的语句。</w:t>
      </w:r>
    </w:p>
    <w:p w14:paraId="1402CFA6" w14:textId="431CD2E6" w:rsidR="00CE3E02" w:rsidRDefault="00CE3E02" w:rsidP="005B4B2E">
      <w:pPr>
        <w:spacing w:line="400" w:lineRule="exact"/>
        <w:rPr>
          <w:rFonts w:ascii="Malgun Gothic Semilight" w:eastAsia="Malgun Gothic Semilight" w:hAnsi="Malgun Gothic Semilight" w:cs="Malgun Gothic Semilight"/>
          <w:szCs w:val="21"/>
        </w:rPr>
      </w:pPr>
      <w:r w:rsidRPr="005C5E36">
        <w:rPr>
          <w:rFonts w:ascii="Malgun Gothic Semilight" w:eastAsia="Malgun Gothic Semilight" w:hAnsi="Malgun Gothic Semilight" w:cs="Malgun Gothic Semilight" w:hint="eastAsia"/>
          <w:szCs w:val="21"/>
        </w:rPr>
        <w:lastRenderedPageBreak/>
        <w:t>&lt;</w:t>
      </w:r>
      <w:r>
        <w:rPr>
          <w:rFonts w:ascii="Malgun Gothic Semilight" w:eastAsia="Malgun Gothic Semilight" w:hAnsi="Malgun Gothic Semilight" w:cs="Malgun Gothic Semilight"/>
          <w:szCs w:val="21"/>
        </w:rPr>
        <w:t>selection_statement</w:t>
      </w:r>
      <w:r w:rsidRPr="005C5E36">
        <w:rPr>
          <w:rFonts w:ascii="Malgun Gothic Semilight" w:eastAsia="Malgun Gothic Semilight" w:hAnsi="Malgun Gothic Semilight" w:cs="Malgun Gothic Semilight"/>
          <w:szCs w:val="21"/>
        </w:rPr>
        <w:t>&gt;</w:t>
      </w:r>
      <w:r w:rsidRPr="00F97E6F">
        <w:rPr>
          <w:rFonts w:ascii="Malgun Gothic Semilight" w:eastAsia="Malgun Gothic Semilight" w:hAnsi="Malgun Gothic Semilight" w:cs="Malgun Gothic Semilight" w:hint="eastAsia"/>
          <w:szCs w:val="21"/>
        </w:rPr>
        <w:t>→</w:t>
      </w:r>
      <w:r>
        <w:rPr>
          <w:rFonts w:ascii="Malgun Gothic Semilight" w:eastAsia="Malgun Gothic Semilight" w:hAnsi="Malgun Gothic Semilight" w:cs="Malgun Gothic Semilight"/>
          <w:szCs w:val="21"/>
        </w:rPr>
        <w:t>’if’’(‘&lt;expression&gt;’)’&lt;statement&gt;</w:t>
      </w:r>
    </w:p>
    <w:p w14:paraId="505C5E11" w14:textId="34BEB58B" w:rsidR="00CE3E02" w:rsidRPr="009B3942" w:rsidRDefault="00CE3E02" w:rsidP="005B4B2E">
      <w:pPr>
        <w:spacing w:line="400" w:lineRule="exact"/>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szCs w:val="21"/>
        </w:rPr>
        <w:tab/>
      </w:r>
      <w:r>
        <w:rPr>
          <w:rFonts w:ascii="Malgun Gothic Semilight" w:eastAsia="Malgun Gothic Semilight" w:hAnsi="Malgun Gothic Semilight" w:cs="Malgun Gothic Semilight"/>
          <w:szCs w:val="21"/>
        </w:rPr>
        <w:tab/>
      </w:r>
      <w:r>
        <w:rPr>
          <w:rFonts w:ascii="Malgun Gothic Semilight" w:eastAsia="Malgun Gothic Semilight" w:hAnsi="Malgun Gothic Semilight" w:cs="Malgun Gothic Semilight"/>
          <w:szCs w:val="21"/>
        </w:rPr>
        <w:tab/>
      </w:r>
      <w:r>
        <w:rPr>
          <w:rFonts w:ascii="Malgun Gothic Semilight" w:eastAsia="Malgun Gothic Semilight" w:hAnsi="Malgun Gothic Semilight" w:cs="Malgun Gothic Semilight"/>
          <w:szCs w:val="21"/>
        </w:rPr>
        <w:tab/>
      </w:r>
      <w:r>
        <w:rPr>
          <w:rFonts w:ascii="Malgun Gothic Semilight" w:eastAsia="Malgun Gothic Semilight" w:hAnsi="Malgun Gothic Semilight" w:cs="Malgun Gothic Semilight"/>
          <w:szCs w:val="21"/>
        </w:rPr>
        <w:tab/>
        <w:t xml:space="preserve">   |</w:t>
      </w:r>
      <w:r w:rsidR="00B833D3">
        <w:rPr>
          <w:rFonts w:ascii="Malgun Gothic Semilight" w:eastAsia="Malgun Gothic Semilight" w:hAnsi="Malgun Gothic Semilight" w:cs="Malgun Gothic Semilight"/>
          <w:szCs w:val="21"/>
        </w:rPr>
        <w:t>’if’’(‘&lt;expression&gt;’)’&lt;statement&gt;</w:t>
      </w:r>
      <w:r>
        <w:rPr>
          <w:rFonts w:ascii="Malgun Gothic Semilight" w:eastAsia="Malgun Gothic Semilight" w:hAnsi="Malgun Gothic Semilight" w:cs="Malgun Gothic Semilight"/>
          <w:szCs w:val="21"/>
        </w:rPr>
        <w:t>’else’&lt;statement&gt;</w:t>
      </w:r>
    </w:p>
    <w:p w14:paraId="73C5EA1A" w14:textId="7C2AF251" w:rsidR="00B833D3" w:rsidRPr="009B3942" w:rsidRDefault="00D006CE" w:rsidP="009B3942">
      <w:pPr>
        <w:rPr>
          <w:rFonts w:ascii="华文宋体" w:eastAsia="华文宋体" w:hAnsi="华文宋体"/>
          <w:sz w:val="24"/>
          <w:szCs w:val="24"/>
        </w:rPr>
      </w:pPr>
      <w:r w:rsidRPr="009B3942">
        <w:rPr>
          <w:rFonts w:ascii="华文宋体" w:eastAsia="华文宋体" w:hAnsi="华文宋体" w:hint="eastAsia"/>
          <w:sz w:val="24"/>
          <w:szCs w:val="24"/>
        </w:rPr>
        <w:t>3</w:t>
      </w:r>
      <w:r w:rsidRPr="009B3942">
        <w:rPr>
          <w:rFonts w:ascii="华文宋体" w:eastAsia="华文宋体" w:hAnsi="华文宋体"/>
          <w:sz w:val="24"/>
          <w:szCs w:val="24"/>
        </w:rPr>
        <w:t>.2.</w:t>
      </w:r>
      <w:r w:rsidR="004256E8" w:rsidRPr="009B3942">
        <w:rPr>
          <w:rFonts w:ascii="华文宋体" w:eastAsia="华文宋体" w:hAnsi="华文宋体"/>
          <w:sz w:val="24"/>
          <w:szCs w:val="24"/>
        </w:rPr>
        <w:t>6</w:t>
      </w:r>
      <w:r w:rsidRPr="009B3942">
        <w:rPr>
          <w:rFonts w:ascii="华文宋体" w:eastAsia="华文宋体" w:hAnsi="华文宋体"/>
          <w:sz w:val="24"/>
          <w:szCs w:val="24"/>
        </w:rPr>
        <w:t xml:space="preserve"> </w:t>
      </w:r>
      <w:r w:rsidRPr="009B3942">
        <w:rPr>
          <w:rFonts w:ascii="华文宋体" w:eastAsia="华文宋体" w:hAnsi="华文宋体" w:hint="eastAsia"/>
          <w:sz w:val="24"/>
          <w:szCs w:val="24"/>
        </w:rPr>
        <w:t>循环语句</w:t>
      </w:r>
    </w:p>
    <w:p w14:paraId="08F56517" w14:textId="31A57ADC" w:rsidR="00B833D3" w:rsidRDefault="00B833D3" w:rsidP="005B4B2E">
      <w:pPr>
        <w:spacing w:line="400" w:lineRule="exact"/>
        <w:rPr>
          <w:rFonts w:ascii="Malgun Gothic Semilight" w:eastAsia="Malgun Gothic Semilight" w:hAnsi="Malgun Gothic Semilight" w:cs="Malgun Gothic Semilight"/>
          <w:szCs w:val="21"/>
        </w:rPr>
      </w:pPr>
      <w:r w:rsidRPr="005C5E36">
        <w:rPr>
          <w:rFonts w:ascii="Malgun Gothic Semilight" w:eastAsia="Malgun Gothic Semilight" w:hAnsi="Malgun Gothic Semilight" w:cs="Malgun Gothic Semilight" w:hint="eastAsia"/>
          <w:szCs w:val="21"/>
        </w:rPr>
        <w:t>&lt;</w:t>
      </w:r>
      <w:r>
        <w:rPr>
          <w:rFonts w:ascii="Malgun Gothic Semilight" w:eastAsia="Malgun Gothic Semilight" w:hAnsi="Malgun Gothic Semilight" w:cs="Malgun Gothic Semilight"/>
          <w:szCs w:val="21"/>
        </w:rPr>
        <w:t>selection_statement</w:t>
      </w:r>
      <w:r w:rsidRPr="005C5E36">
        <w:rPr>
          <w:rFonts w:ascii="Malgun Gothic Semilight" w:eastAsia="Malgun Gothic Semilight" w:hAnsi="Malgun Gothic Semilight" w:cs="Malgun Gothic Semilight"/>
          <w:szCs w:val="21"/>
        </w:rPr>
        <w:t>&gt;</w:t>
      </w:r>
      <w:r w:rsidRPr="00F97E6F">
        <w:rPr>
          <w:rFonts w:ascii="Malgun Gothic Semilight" w:eastAsia="Malgun Gothic Semilight" w:hAnsi="Malgun Gothic Semilight" w:cs="Malgun Gothic Semilight" w:hint="eastAsia"/>
          <w:szCs w:val="21"/>
        </w:rPr>
        <w:t>→</w:t>
      </w:r>
      <w:r>
        <w:rPr>
          <w:rFonts w:ascii="Malgun Gothic Semilight" w:eastAsia="Malgun Gothic Semilight" w:hAnsi="Malgun Gothic Semilight" w:cs="Malgun Gothic Semilight"/>
          <w:szCs w:val="21"/>
        </w:rPr>
        <w:t>’while’’(‘</w:t>
      </w:r>
      <w:r>
        <w:rPr>
          <w:rFonts w:ascii="Malgun Gothic Semilight" w:eastAsia="Malgun Gothic Semilight" w:hAnsi="Malgun Gothic Semilight" w:cs="Malgun Gothic Semilight" w:hint="eastAsia"/>
          <w:szCs w:val="21"/>
        </w:rPr>
        <w:t>&lt;</w:t>
      </w:r>
      <w:r>
        <w:rPr>
          <w:rFonts w:ascii="Malgun Gothic Semilight" w:eastAsia="Malgun Gothic Semilight" w:hAnsi="Malgun Gothic Semilight" w:cs="Malgun Gothic Semilight"/>
          <w:szCs w:val="21"/>
        </w:rPr>
        <w:t>expression&gt;’)’</w:t>
      </w:r>
      <w:r w:rsidR="004256E8">
        <w:rPr>
          <w:rFonts w:ascii="Malgun Gothic Semilight" w:eastAsia="Malgun Gothic Semilight" w:hAnsi="Malgun Gothic Semilight" w:cs="Malgun Gothic Semilight"/>
          <w:szCs w:val="21"/>
        </w:rPr>
        <w:t>&lt;statement&gt;</w:t>
      </w:r>
    </w:p>
    <w:p w14:paraId="6ED7A76C" w14:textId="4919FBED" w:rsidR="00B833D3" w:rsidRDefault="00B833D3" w:rsidP="005B4B2E">
      <w:pPr>
        <w:spacing w:line="400" w:lineRule="exact"/>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szCs w:val="21"/>
        </w:rPr>
        <w:tab/>
      </w:r>
      <w:r>
        <w:rPr>
          <w:rFonts w:ascii="Malgun Gothic Semilight" w:eastAsia="Malgun Gothic Semilight" w:hAnsi="Malgun Gothic Semilight" w:cs="Malgun Gothic Semilight"/>
          <w:szCs w:val="21"/>
        </w:rPr>
        <w:tab/>
      </w:r>
      <w:r>
        <w:rPr>
          <w:rFonts w:ascii="Malgun Gothic Semilight" w:eastAsia="Malgun Gothic Semilight" w:hAnsi="Malgun Gothic Semilight" w:cs="Malgun Gothic Semilight"/>
          <w:szCs w:val="21"/>
        </w:rPr>
        <w:tab/>
      </w:r>
      <w:r>
        <w:rPr>
          <w:rFonts w:ascii="Malgun Gothic Semilight" w:eastAsia="Malgun Gothic Semilight" w:hAnsi="Malgun Gothic Semilight" w:cs="Malgun Gothic Semilight"/>
          <w:szCs w:val="21"/>
        </w:rPr>
        <w:tab/>
      </w:r>
      <w:r>
        <w:rPr>
          <w:rFonts w:ascii="Malgun Gothic Semilight" w:eastAsia="Malgun Gothic Semilight" w:hAnsi="Malgun Gothic Semilight" w:cs="Malgun Gothic Semilight"/>
          <w:szCs w:val="21"/>
        </w:rPr>
        <w:tab/>
        <w:t xml:space="preserve">   |</w:t>
      </w:r>
      <w:r w:rsidR="004256E8">
        <w:rPr>
          <w:rFonts w:ascii="Malgun Gothic Semilight" w:eastAsia="Malgun Gothic Semilight" w:hAnsi="Malgun Gothic Semilight" w:cs="Malgun Gothic Semilight"/>
          <w:szCs w:val="21"/>
        </w:rPr>
        <w:t>’do’&lt;statement&gt;’while’’(‘&lt;expression&gt;’)’</w:t>
      </w:r>
    </w:p>
    <w:p w14:paraId="409633EE" w14:textId="13475C15" w:rsidR="00D006CE" w:rsidRPr="009B3942" w:rsidRDefault="004256E8" w:rsidP="005B4B2E">
      <w:pPr>
        <w:spacing w:line="400" w:lineRule="exact"/>
        <w:rPr>
          <w:rFonts w:ascii="Malgun Gothic Semilight" w:eastAsia="Malgun Gothic Semilight" w:hAnsi="Malgun Gothic Semilight" w:cs="Malgun Gothic Semilight"/>
          <w:szCs w:val="21"/>
        </w:rPr>
      </w:pPr>
      <w:r>
        <w:rPr>
          <w:rFonts w:ascii="Malgun Gothic Semilight" w:eastAsia="Malgun Gothic Semilight" w:hAnsi="Malgun Gothic Semilight" w:cs="Malgun Gothic Semilight"/>
          <w:szCs w:val="21"/>
        </w:rPr>
        <w:tab/>
      </w:r>
      <w:r>
        <w:rPr>
          <w:rFonts w:ascii="Malgun Gothic Semilight" w:eastAsia="Malgun Gothic Semilight" w:hAnsi="Malgun Gothic Semilight" w:cs="Malgun Gothic Semilight"/>
          <w:szCs w:val="21"/>
        </w:rPr>
        <w:tab/>
      </w:r>
      <w:r>
        <w:rPr>
          <w:rFonts w:ascii="Malgun Gothic Semilight" w:eastAsia="Malgun Gothic Semilight" w:hAnsi="Malgun Gothic Semilight" w:cs="Malgun Gothic Semilight"/>
          <w:szCs w:val="21"/>
        </w:rPr>
        <w:tab/>
      </w:r>
      <w:r>
        <w:rPr>
          <w:rFonts w:ascii="Malgun Gothic Semilight" w:eastAsia="Malgun Gothic Semilight" w:hAnsi="Malgun Gothic Semilight" w:cs="Malgun Gothic Semilight"/>
          <w:szCs w:val="21"/>
        </w:rPr>
        <w:tab/>
      </w:r>
      <w:r>
        <w:rPr>
          <w:rFonts w:ascii="Malgun Gothic Semilight" w:eastAsia="Malgun Gothic Semilight" w:hAnsi="Malgun Gothic Semilight" w:cs="Malgun Gothic Semilight"/>
          <w:szCs w:val="21"/>
        </w:rPr>
        <w:tab/>
        <w:t xml:space="preserve">   |’for’’(‘&lt;expression&gt;’;’&lt;expression&gt;’;’&lt;expression&gt;’;’’)’</w:t>
      </w:r>
    </w:p>
    <w:p w14:paraId="69257EAD" w14:textId="74BF00BA" w:rsidR="005B18C6" w:rsidRDefault="00586B0C" w:rsidP="00D319B9">
      <w:pPr>
        <w:rPr>
          <w:rFonts w:ascii="华文宋体" w:eastAsia="华文宋体" w:hAnsi="华文宋体"/>
          <w:b/>
          <w:bCs/>
          <w:sz w:val="28"/>
          <w:szCs w:val="28"/>
        </w:rPr>
      </w:pPr>
      <w:r w:rsidRPr="00D319B9">
        <w:rPr>
          <w:rFonts w:ascii="华文宋体" w:eastAsia="华文宋体" w:hAnsi="华文宋体"/>
          <w:b/>
          <w:bCs/>
          <w:sz w:val="28"/>
          <w:szCs w:val="28"/>
        </w:rPr>
        <w:t>3.</w:t>
      </w:r>
      <w:r w:rsidR="00D319B9" w:rsidRPr="00D319B9">
        <w:rPr>
          <w:rFonts w:ascii="华文宋体" w:eastAsia="华文宋体" w:hAnsi="华文宋体"/>
          <w:b/>
          <w:bCs/>
          <w:sz w:val="28"/>
          <w:szCs w:val="28"/>
        </w:rPr>
        <w:t>3</w:t>
      </w:r>
      <w:r w:rsidRPr="00D319B9">
        <w:rPr>
          <w:rFonts w:ascii="华文宋体" w:eastAsia="华文宋体" w:hAnsi="华文宋体"/>
          <w:b/>
          <w:bCs/>
          <w:sz w:val="28"/>
          <w:szCs w:val="28"/>
        </w:rPr>
        <w:t xml:space="preserve"> 程序推导过程</w:t>
      </w:r>
    </w:p>
    <w:p w14:paraId="5E8BD14F" w14:textId="71DB9FFA" w:rsidR="005F4AFF" w:rsidRDefault="005F4AFF" w:rsidP="005F4AFF">
      <w:pPr>
        <w:ind w:firstLineChars="200" w:firstLine="480"/>
        <w:rPr>
          <w:rFonts w:ascii="仿宋" w:eastAsia="仿宋" w:hAnsi="仿宋"/>
          <w:sz w:val="24"/>
          <w:szCs w:val="24"/>
        </w:rPr>
      </w:pPr>
      <w:r w:rsidRPr="005F4AFF">
        <w:rPr>
          <w:rFonts w:ascii="仿宋" w:eastAsia="仿宋" w:hAnsi="仿宋" w:hint="eastAsia"/>
          <w:sz w:val="24"/>
          <w:szCs w:val="24"/>
        </w:rPr>
        <w:t>推导的</w:t>
      </w:r>
      <w:proofErr w:type="gramStart"/>
      <w:r w:rsidRPr="005F4AFF">
        <w:rPr>
          <w:rFonts w:ascii="仿宋" w:eastAsia="仿宋" w:hAnsi="仿宋" w:hint="eastAsia"/>
          <w:sz w:val="24"/>
          <w:szCs w:val="24"/>
        </w:rPr>
        <w:t>最</w:t>
      </w:r>
      <w:proofErr w:type="gramEnd"/>
      <w:r w:rsidRPr="005F4AFF">
        <w:rPr>
          <w:rFonts w:ascii="仿宋" w:eastAsia="仿宋" w:hAnsi="仿宋" w:hint="eastAsia"/>
          <w:sz w:val="24"/>
          <w:szCs w:val="24"/>
        </w:rPr>
        <w:t>简程序如下</w:t>
      </w:r>
      <w:r>
        <w:rPr>
          <w:rFonts w:ascii="仿宋" w:eastAsia="仿宋" w:hAnsi="仿宋" w:hint="eastAsia"/>
          <w:sz w:val="24"/>
          <w:szCs w:val="24"/>
        </w:rPr>
        <w:t>：</w:t>
      </w:r>
    </w:p>
    <w:p w14:paraId="6BA586AA" w14:textId="77777777" w:rsidR="005F4AFF" w:rsidRPr="005F4AFF" w:rsidRDefault="005F4AFF" w:rsidP="005F4AFF">
      <w:pPr>
        <w:widowControl/>
        <w:shd w:val="clear" w:color="auto" w:fill="1E1E1E"/>
        <w:spacing w:line="285" w:lineRule="atLeast"/>
        <w:jc w:val="left"/>
        <w:rPr>
          <w:rFonts w:ascii="Consolas" w:eastAsia="宋体" w:hAnsi="Consolas" w:cs="宋体"/>
          <w:color w:val="D4D4D4"/>
          <w:kern w:val="0"/>
          <w:szCs w:val="21"/>
        </w:rPr>
      </w:pPr>
      <w:r w:rsidRPr="005F4AFF">
        <w:rPr>
          <w:rFonts w:ascii="Consolas" w:eastAsia="宋体" w:hAnsi="Consolas" w:cs="宋体"/>
          <w:color w:val="569CD6"/>
          <w:kern w:val="0"/>
          <w:szCs w:val="21"/>
        </w:rPr>
        <w:t>int</w:t>
      </w:r>
      <w:r w:rsidRPr="005F4AFF">
        <w:rPr>
          <w:rFonts w:ascii="Consolas" w:eastAsia="宋体" w:hAnsi="Consolas" w:cs="宋体"/>
          <w:color w:val="D4D4D4"/>
          <w:kern w:val="0"/>
          <w:szCs w:val="21"/>
        </w:rPr>
        <w:t xml:space="preserve"> </w:t>
      </w:r>
      <w:proofErr w:type="gramStart"/>
      <w:r w:rsidRPr="005F4AFF">
        <w:rPr>
          <w:rFonts w:ascii="Consolas" w:eastAsia="宋体" w:hAnsi="Consolas" w:cs="宋体"/>
          <w:color w:val="DCDCAA"/>
          <w:kern w:val="0"/>
          <w:szCs w:val="21"/>
        </w:rPr>
        <w:t>main</w:t>
      </w:r>
      <w:r w:rsidRPr="005F4AFF">
        <w:rPr>
          <w:rFonts w:ascii="Consolas" w:eastAsia="宋体" w:hAnsi="Consolas" w:cs="宋体"/>
          <w:color w:val="D4D4D4"/>
          <w:kern w:val="0"/>
          <w:szCs w:val="21"/>
        </w:rPr>
        <w:t>(</w:t>
      </w:r>
      <w:proofErr w:type="gramEnd"/>
      <w:r w:rsidRPr="005F4AFF">
        <w:rPr>
          <w:rFonts w:ascii="Consolas" w:eastAsia="宋体" w:hAnsi="Consolas" w:cs="宋体"/>
          <w:color w:val="D4D4D4"/>
          <w:kern w:val="0"/>
          <w:szCs w:val="21"/>
        </w:rPr>
        <w:t>) {</w:t>
      </w:r>
    </w:p>
    <w:p w14:paraId="482C16A7" w14:textId="77777777" w:rsidR="005F4AFF" w:rsidRPr="005F4AFF" w:rsidRDefault="005F4AFF" w:rsidP="005F4AFF">
      <w:pPr>
        <w:widowControl/>
        <w:shd w:val="clear" w:color="auto" w:fill="1E1E1E"/>
        <w:spacing w:line="285" w:lineRule="atLeast"/>
        <w:jc w:val="left"/>
        <w:rPr>
          <w:rFonts w:ascii="Consolas" w:eastAsia="宋体" w:hAnsi="Consolas" w:cs="宋体"/>
          <w:color w:val="D4D4D4"/>
          <w:kern w:val="0"/>
          <w:szCs w:val="21"/>
        </w:rPr>
      </w:pPr>
      <w:r w:rsidRPr="005F4AFF">
        <w:rPr>
          <w:rFonts w:ascii="Consolas" w:eastAsia="宋体" w:hAnsi="Consolas" w:cs="宋体"/>
          <w:color w:val="D4D4D4"/>
          <w:kern w:val="0"/>
          <w:szCs w:val="21"/>
        </w:rPr>
        <w:t xml:space="preserve">    </w:t>
      </w:r>
      <w:r w:rsidRPr="005F4AFF">
        <w:rPr>
          <w:rFonts w:ascii="Consolas" w:eastAsia="宋体" w:hAnsi="Consolas" w:cs="宋体"/>
          <w:color w:val="569CD6"/>
          <w:kern w:val="0"/>
          <w:szCs w:val="21"/>
        </w:rPr>
        <w:t>int</w:t>
      </w:r>
      <w:r w:rsidRPr="005F4AFF">
        <w:rPr>
          <w:rFonts w:ascii="Consolas" w:eastAsia="宋体" w:hAnsi="Consolas" w:cs="宋体"/>
          <w:color w:val="D4D4D4"/>
          <w:kern w:val="0"/>
          <w:szCs w:val="21"/>
        </w:rPr>
        <w:t xml:space="preserve"> </w:t>
      </w:r>
      <w:r w:rsidRPr="005F4AFF">
        <w:rPr>
          <w:rFonts w:ascii="Consolas" w:eastAsia="宋体" w:hAnsi="Consolas" w:cs="宋体"/>
          <w:color w:val="9CDCFE"/>
          <w:kern w:val="0"/>
          <w:szCs w:val="21"/>
        </w:rPr>
        <w:t>x</w:t>
      </w:r>
      <w:r w:rsidRPr="005F4AFF">
        <w:rPr>
          <w:rFonts w:ascii="Consolas" w:eastAsia="宋体" w:hAnsi="Consolas" w:cs="宋体"/>
          <w:color w:val="D4D4D4"/>
          <w:kern w:val="0"/>
          <w:szCs w:val="21"/>
        </w:rPr>
        <w:t>=</w:t>
      </w:r>
      <w:r w:rsidRPr="005F4AFF">
        <w:rPr>
          <w:rFonts w:ascii="Consolas" w:eastAsia="宋体" w:hAnsi="Consolas" w:cs="宋体"/>
          <w:color w:val="B5CEA8"/>
          <w:kern w:val="0"/>
          <w:szCs w:val="21"/>
        </w:rPr>
        <w:t>0</w:t>
      </w:r>
      <w:r w:rsidRPr="005F4AFF">
        <w:rPr>
          <w:rFonts w:ascii="Consolas" w:eastAsia="宋体" w:hAnsi="Consolas" w:cs="宋体"/>
          <w:color w:val="D4D4D4"/>
          <w:kern w:val="0"/>
          <w:szCs w:val="21"/>
        </w:rPr>
        <w:t>;</w:t>
      </w:r>
    </w:p>
    <w:p w14:paraId="5E6DD7E9" w14:textId="77777777" w:rsidR="005F4AFF" w:rsidRPr="005F4AFF" w:rsidRDefault="005F4AFF" w:rsidP="005F4AFF">
      <w:pPr>
        <w:widowControl/>
        <w:shd w:val="clear" w:color="auto" w:fill="1E1E1E"/>
        <w:spacing w:line="285" w:lineRule="atLeast"/>
        <w:jc w:val="left"/>
        <w:rPr>
          <w:rFonts w:ascii="Consolas" w:eastAsia="宋体" w:hAnsi="Consolas" w:cs="宋体"/>
          <w:color w:val="D4D4D4"/>
          <w:kern w:val="0"/>
          <w:szCs w:val="21"/>
        </w:rPr>
      </w:pPr>
    </w:p>
    <w:p w14:paraId="3700FE48" w14:textId="77777777" w:rsidR="005F4AFF" w:rsidRPr="005F4AFF" w:rsidRDefault="005F4AFF" w:rsidP="005F4AFF">
      <w:pPr>
        <w:widowControl/>
        <w:shd w:val="clear" w:color="auto" w:fill="1E1E1E"/>
        <w:spacing w:line="285" w:lineRule="atLeast"/>
        <w:jc w:val="left"/>
        <w:rPr>
          <w:rFonts w:ascii="Consolas" w:eastAsia="宋体" w:hAnsi="Consolas" w:cs="宋体"/>
          <w:color w:val="D4D4D4"/>
          <w:kern w:val="0"/>
          <w:szCs w:val="21"/>
        </w:rPr>
      </w:pPr>
      <w:r w:rsidRPr="005F4AFF">
        <w:rPr>
          <w:rFonts w:ascii="Consolas" w:eastAsia="宋体" w:hAnsi="Consolas" w:cs="宋体"/>
          <w:color w:val="D4D4D4"/>
          <w:kern w:val="0"/>
          <w:szCs w:val="21"/>
        </w:rPr>
        <w:t xml:space="preserve">    </w:t>
      </w:r>
      <w:proofErr w:type="gramStart"/>
      <w:r w:rsidRPr="005F4AFF">
        <w:rPr>
          <w:rFonts w:ascii="Consolas" w:eastAsia="宋体" w:hAnsi="Consolas" w:cs="宋体"/>
          <w:color w:val="C586C0"/>
          <w:kern w:val="0"/>
          <w:szCs w:val="21"/>
        </w:rPr>
        <w:t>while</w:t>
      </w:r>
      <w:r w:rsidRPr="005F4AFF">
        <w:rPr>
          <w:rFonts w:ascii="Consolas" w:eastAsia="宋体" w:hAnsi="Consolas" w:cs="宋体"/>
          <w:color w:val="D4D4D4"/>
          <w:kern w:val="0"/>
          <w:szCs w:val="21"/>
        </w:rPr>
        <w:t>(</w:t>
      </w:r>
      <w:proofErr w:type="gramEnd"/>
      <w:r w:rsidRPr="005F4AFF">
        <w:rPr>
          <w:rFonts w:ascii="Consolas" w:eastAsia="宋体" w:hAnsi="Consolas" w:cs="宋体"/>
          <w:color w:val="9CDCFE"/>
          <w:kern w:val="0"/>
          <w:szCs w:val="21"/>
        </w:rPr>
        <w:t>x</w:t>
      </w:r>
      <w:r w:rsidRPr="005F4AFF">
        <w:rPr>
          <w:rFonts w:ascii="Consolas" w:eastAsia="宋体" w:hAnsi="Consolas" w:cs="宋体"/>
          <w:color w:val="D4D4D4"/>
          <w:kern w:val="0"/>
          <w:szCs w:val="21"/>
        </w:rPr>
        <w:t xml:space="preserve"> &lt; </w:t>
      </w:r>
      <w:r w:rsidRPr="005F4AFF">
        <w:rPr>
          <w:rFonts w:ascii="Consolas" w:eastAsia="宋体" w:hAnsi="Consolas" w:cs="宋体"/>
          <w:color w:val="B5CEA8"/>
          <w:kern w:val="0"/>
          <w:szCs w:val="21"/>
        </w:rPr>
        <w:t>5</w:t>
      </w:r>
      <w:r w:rsidRPr="005F4AFF">
        <w:rPr>
          <w:rFonts w:ascii="Consolas" w:eastAsia="宋体" w:hAnsi="Consolas" w:cs="宋体"/>
          <w:color w:val="D4D4D4"/>
          <w:kern w:val="0"/>
          <w:szCs w:val="21"/>
        </w:rPr>
        <w:t xml:space="preserve">) </w:t>
      </w:r>
    </w:p>
    <w:p w14:paraId="3C27D491" w14:textId="77777777" w:rsidR="005F4AFF" w:rsidRPr="005F4AFF" w:rsidRDefault="005F4AFF" w:rsidP="005F4AFF">
      <w:pPr>
        <w:widowControl/>
        <w:shd w:val="clear" w:color="auto" w:fill="1E1E1E"/>
        <w:spacing w:line="285" w:lineRule="atLeast"/>
        <w:jc w:val="left"/>
        <w:rPr>
          <w:rFonts w:ascii="Consolas" w:eastAsia="宋体" w:hAnsi="Consolas" w:cs="宋体"/>
          <w:color w:val="D4D4D4"/>
          <w:kern w:val="0"/>
          <w:szCs w:val="21"/>
        </w:rPr>
      </w:pPr>
      <w:r w:rsidRPr="005F4AFF">
        <w:rPr>
          <w:rFonts w:ascii="Consolas" w:eastAsia="宋体" w:hAnsi="Consolas" w:cs="宋体"/>
          <w:color w:val="D4D4D4"/>
          <w:kern w:val="0"/>
          <w:szCs w:val="21"/>
        </w:rPr>
        <w:t xml:space="preserve">        </w:t>
      </w:r>
      <w:r w:rsidRPr="005F4AFF">
        <w:rPr>
          <w:rFonts w:ascii="Consolas" w:eastAsia="宋体" w:hAnsi="Consolas" w:cs="宋体"/>
          <w:color w:val="9CDCFE"/>
          <w:kern w:val="0"/>
          <w:szCs w:val="21"/>
        </w:rPr>
        <w:t>x</w:t>
      </w:r>
      <w:r w:rsidRPr="005F4AFF">
        <w:rPr>
          <w:rFonts w:ascii="Consolas" w:eastAsia="宋体" w:hAnsi="Consolas" w:cs="宋体"/>
          <w:color w:val="D4D4D4"/>
          <w:kern w:val="0"/>
          <w:szCs w:val="21"/>
        </w:rPr>
        <w:t>++;</w:t>
      </w:r>
    </w:p>
    <w:p w14:paraId="5F12924B" w14:textId="77777777" w:rsidR="005F4AFF" w:rsidRPr="005F4AFF" w:rsidRDefault="005F4AFF" w:rsidP="005F4AFF">
      <w:pPr>
        <w:widowControl/>
        <w:shd w:val="clear" w:color="auto" w:fill="1E1E1E"/>
        <w:spacing w:line="285" w:lineRule="atLeast"/>
        <w:jc w:val="left"/>
        <w:rPr>
          <w:rFonts w:ascii="Consolas" w:eastAsia="宋体" w:hAnsi="Consolas" w:cs="宋体"/>
          <w:color w:val="D4D4D4"/>
          <w:kern w:val="0"/>
          <w:szCs w:val="21"/>
        </w:rPr>
      </w:pPr>
      <w:r w:rsidRPr="005F4AFF">
        <w:rPr>
          <w:rFonts w:ascii="Consolas" w:eastAsia="宋体" w:hAnsi="Consolas" w:cs="宋体"/>
          <w:color w:val="D4D4D4"/>
          <w:kern w:val="0"/>
          <w:szCs w:val="21"/>
        </w:rPr>
        <w:t xml:space="preserve">    </w:t>
      </w:r>
    </w:p>
    <w:p w14:paraId="66833C5B" w14:textId="77777777" w:rsidR="005F4AFF" w:rsidRPr="005F4AFF" w:rsidRDefault="005F4AFF" w:rsidP="005F4AFF">
      <w:pPr>
        <w:widowControl/>
        <w:shd w:val="clear" w:color="auto" w:fill="1E1E1E"/>
        <w:spacing w:line="285" w:lineRule="atLeast"/>
        <w:jc w:val="left"/>
        <w:rPr>
          <w:rFonts w:ascii="Consolas" w:eastAsia="宋体" w:hAnsi="Consolas" w:cs="宋体"/>
          <w:color w:val="D4D4D4"/>
          <w:kern w:val="0"/>
          <w:szCs w:val="21"/>
        </w:rPr>
      </w:pPr>
      <w:r w:rsidRPr="005F4AFF">
        <w:rPr>
          <w:rFonts w:ascii="Consolas" w:eastAsia="宋体" w:hAnsi="Consolas" w:cs="宋体"/>
          <w:color w:val="D4D4D4"/>
          <w:kern w:val="0"/>
          <w:szCs w:val="21"/>
        </w:rPr>
        <w:t xml:space="preserve">    </w:t>
      </w:r>
      <w:r w:rsidRPr="005F4AFF">
        <w:rPr>
          <w:rFonts w:ascii="Consolas" w:eastAsia="宋体" w:hAnsi="Consolas" w:cs="宋体"/>
          <w:color w:val="C586C0"/>
          <w:kern w:val="0"/>
          <w:szCs w:val="21"/>
        </w:rPr>
        <w:t>if</w:t>
      </w:r>
      <w:r w:rsidRPr="005F4AFF">
        <w:rPr>
          <w:rFonts w:ascii="Consolas" w:eastAsia="宋体" w:hAnsi="Consolas" w:cs="宋体"/>
          <w:color w:val="D4D4D4"/>
          <w:kern w:val="0"/>
          <w:szCs w:val="21"/>
        </w:rPr>
        <w:t xml:space="preserve"> (</w:t>
      </w:r>
      <w:r w:rsidRPr="005F4AFF">
        <w:rPr>
          <w:rFonts w:ascii="Consolas" w:eastAsia="宋体" w:hAnsi="Consolas" w:cs="宋体"/>
          <w:color w:val="9CDCFE"/>
          <w:kern w:val="0"/>
          <w:szCs w:val="21"/>
        </w:rPr>
        <w:t>x</w:t>
      </w:r>
      <w:r w:rsidRPr="005F4AFF">
        <w:rPr>
          <w:rFonts w:ascii="Consolas" w:eastAsia="宋体" w:hAnsi="Consolas" w:cs="宋体"/>
          <w:color w:val="D4D4D4"/>
          <w:kern w:val="0"/>
          <w:szCs w:val="21"/>
        </w:rPr>
        <w:t>&lt;</w:t>
      </w:r>
      <w:r w:rsidRPr="005F4AFF">
        <w:rPr>
          <w:rFonts w:ascii="Consolas" w:eastAsia="宋体" w:hAnsi="Consolas" w:cs="宋体"/>
          <w:color w:val="B5CEA8"/>
          <w:kern w:val="0"/>
          <w:szCs w:val="21"/>
        </w:rPr>
        <w:t>10</w:t>
      </w:r>
      <w:r w:rsidRPr="005F4AFF">
        <w:rPr>
          <w:rFonts w:ascii="Consolas" w:eastAsia="宋体" w:hAnsi="Consolas" w:cs="宋体"/>
          <w:color w:val="D4D4D4"/>
          <w:kern w:val="0"/>
          <w:szCs w:val="21"/>
        </w:rPr>
        <w:t>)</w:t>
      </w:r>
    </w:p>
    <w:p w14:paraId="53AF6B97" w14:textId="77777777" w:rsidR="005F4AFF" w:rsidRPr="005F4AFF" w:rsidRDefault="005F4AFF" w:rsidP="005F4AFF">
      <w:pPr>
        <w:widowControl/>
        <w:shd w:val="clear" w:color="auto" w:fill="1E1E1E"/>
        <w:spacing w:line="285" w:lineRule="atLeast"/>
        <w:jc w:val="left"/>
        <w:rPr>
          <w:rFonts w:ascii="Consolas" w:eastAsia="宋体" w:hAnsi="Consolas" w:cs="宋体"/>
          <w:color w:val="D4D4D4"/>
          <w:kern w:val="0"/>
          <w:szCs w:val="21"/>
        </w:rPr>
      </w:pPr>
      <w:r w:rsidRPr="005F4AFF">
        <w:rPr>
          <w:rFonts w:ascii="Consolas" w:eastAsia="宋体" w:hAnsi="Consolas" w:cs="宋体"/>
          <w:color w:val="D4D4D4"/>
          <w:kern w:val="0"/>
          <w:szCs w:val="21"/>
        </w:rPr>
        <w:t xml:space="preserve">        </w:t>
      </w:r>
      <w:r w:rsidRPr="005F4AFF">
        <w:rPr>
          <w:rFonts w:ascii="Consolas" w:eastAsia="宋体" w:hAnsi="Consolas" w:cs="宋体"/>
          <w:color w:val="9CDCFE"/>
          <w:kern w:val="0"/>
          <w:szCs w:val="21"/>
        </w:rPr>
        <w:t>x</w:t>
      </w:r>
      <w:r w:rsidRPr="005F4AFF">
        <w:rPr>
          <w:rFonts w:ascii="Consolas" w:eastAsia="宋体" w:hAnsi="Consolas" w:cs="宋体"/>
          <w:color w:val="D4D4D4"/>
          <w:kern w:val="0"/>
          <w:szCs w:val="21"/>
        </w:rPr>
        <w:t xml:space="preserve"> = </w:t>
      </w:r>
      <w:r w:rsidRPr="005F4AFF">
        <w:rPr>
          <w:rFonts w:ascii="Consolas" w:eastAsia="宋体" w:hAnsi="Consolas" w:cs="宋体"/>
          <w:color w:val="B5CEA8"/>
          <w:kern w:val="0"/>
          <w:szCs w:val="21"/>
        </w:rPr>
        <w:t>10</w:t>
      </w:r>
      <w:r w:rsidRPr="005F4AFF">
        <w:rPr>
          <w:rFonts w:ascii="Consolas" w:eastAsia="宋体" w:hAnsi="Consolas" w:cs="宋体"/>
          <w:color w:val="D4D4D4"/>
          <w:kern w:val="0"/>
          <w:szCs w:val="21"/>
        </w:rPr>
        <w:t>;</w:t>
      </w:r>
    </w:p>
    <w:p w14:paraId="0BBF555A" w14:textId="77777777" w:rsidR="005F4AFF" w:rsidRPr="005F4AFF" w:rsidRDefault="005F4AFF" w:rsidP="005F4AFF">
      <w:pPr>
        <w:widowControl/>
        <w:shd w:val="clear" w:color="auto" w:fill="1E1E1E"/>
        <w:spacing w:line="285" w:lineRule="atLeast"/>
        <w:jc w:val="left"/>
        <w:rPr>
          <w:rFonts w:ascii="Consolas" w:eastAsia="宋体" w:hAnsi="Consolas" w:cs="宋体"/>
          <w:color w:val="D4D4D4"/>
          <w:kern w:val="0"/>
          <w:szCs w:val="21"/>
        </w:rPr>
      </w:pPr>
      <w:r w:rsidRPr="005F4AFF">
        <w:rPr>
          <w:rFonts w:ascii="Consolas" w:eastAsia="宋体" w:hAnsi="Consolas" w:cs="宋体"/>
          <w:color w:val="D4D4D4"/>
          <w:kern w:val="0"/>
          <w:szCs w:val="21"/>
        </w:rPr>
        <w:t>}</w:t>
      </w:r>
    </w:p>
    <w:p w14:paraId="11952439" w14:textId="2A287D05" w:rsidR="005F4AFF" w:rsidRDefault="005F4AFF" w:rsidP="005F4AFF">
      <w:pPr>
        <w:ind w:firstLineChars="200" w:firstLine="480"/>
        <w:rPr>
          <w:rFonts w:ascii="仿宋" w:eastAsia="仿宋" w:hAnsi="仿宋"/>
          <w:sz w:val="24"/>
          <w:szCs w:val="24"/>
        </w:rPr>
      </w:pPr>
      <w:r>
        <w:rPr>
          <w:rFonts w:ascii="仿宋" w:eastAsia="仿宋" w:hAnsi="仿宋" w:hint="eastAsia"/>
          <w:sz w:val="24"/>
          <w:szCs w:val="24"/>
        </w:rPr>
        <w:t>推导出的语法树如下：</w:t>
      </w:r>
    </w:p>
    <w:p w14:paraId="247E9606"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&lt;program&gt;</w:t>
      </w:r>
    </w:p>
    <w:p w14:paraId="274E2B70"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function_definition</w:t>
      </w:r>
      <w:proofErr w:type="spellEnd"/>
      <w:r w:rsidRPr="005F4AFF">
        <w:rPr>
          <w:rFonts w:ascii="Consolas" w:eastAsia="宋体" w:hAnsi="Consolas" w:cs="宋体"/>
          <w:color w:val="D4D4D4"/>
          <w:kern w:val="0"/>
          <w:sz w:val="18"/>
          <w:szCs w:val="18"/>
        </w:rPr>
        <w:t>&gt;</w:t>
      </w:r>
    </w:p>
    <w:p w14:paraId="7CE5378F"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type_specifier</w:t>
      </w:r>
      <w:proofErr w:type="spellEnd"/>
      <w:r w:rsidRPr="005F4AFF">
        <w:rPr>
          <w:rFonts w:ascii="Consolas" w:eastAsia="宋体" w:hAnsi="Consolas" w:cs="宋体"/>
          <w:color w:val="D4D4D4"/>
          <w:kern w:val="0"/>
          <w:sz w:val="18"/>
          <w:szCs w:val="18"/>
        </w:rPr>
        <w:t>&gt;</w:t>
      </w:r>
    </w:p>
    <w:p w14:paraId="00915AEB"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xml:space="preserve">            </w:t>
      </w:r>
      <w:r w:rsidRPr="005F4AFF">
        <w:rPr>
          <w:rFonts w:ascii="Consolas" w:eastAsia="宋体" w:hAnsi="Consolas" w:cs="宋体"/>
          <w:color w:val="569CD6"/>
          <w:kern w:val="0"/>
          <w:sz w:val="18"/>
          <w:szCs w:val="18"/>
        </w:rPr>
        <w:t>int</w:t>
      </w:r>
    </w:p>
    <w:p w14:paraId="6359A77C"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&lt;identifier&gt;</w:t>
      </w:r>
    </w:p>
    <w:p w14:paraId="017B3025"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main</w:t>
      </w:r>
    </w:p>
    <w:p w14:paraId="6DF2B030"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w:t>
      </w:r>
    </w:p>
    <w:p w14:paraId="125E1CD9"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w:t>
      </w:r>
    </w:p>
    <w:p w14:paraId="3F857624"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&lt;statement&gt;</w:t>
      </w:r>
    </w:p>
    <w:p w14:paraId="7E121D97"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w:t>
      </w:r>
    </w:p>
    <w:p w14:paraId="180613E2"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compound_statement</w:t>
      </w:r>
      <w:proofErr w:type="spellEnd"/>
      <w:r w:rsidRPr="005F4AFF">
        <w:rPr>
          <w:rFonts w:ascii="Consolas" w:eastAsia="宋体" w:hAnsi="Consolas" w:cs="宋体"/>
          <w:color w:val="D4D4D4"/>
          <w:kern w:val="0"/>
          <w:sz w:val="18"/>
          <w:szCs w:val="18"/>
        </w:rPr>
        <w:t>&gt;</w:t>
      </w:r>
    </w:p>
    <w:p w14:paraId="3C35797A"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&lt;statement&gt;</w:t>
      </w:r>
    </w:p>
    <w:p w14:paraId="6A8215E2"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declarator_statement</w:t>
      </w:r>
      <w:proofErr w:type="spellEnd"/>
      <w:r w:rsidRPr="005F4AFF">
        <w:rPr>
          <w:rFonts w:ascii="Consolas" w:eastAsia="宋体" w:hAnsi="Consolas" w:cs="宋体"/>
          <w:color w:val="D4D4D4"/>
          <w:kern w:val="0"/>
          <w:sz w:val="18"/>
          <w:szCs w:val="18"/>
        </w:rPr>
        <w:t>&gt;</w:t>
      </w:r>
    </w:p>
    <w:p w14:paraId="1B8E73C4"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&lt;declarator&gt;</w:t>
      </w:r>
    </w:p>
    <w:p w14:paraId="42FBF8ED"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type_specifier</w:t>
      </w:r>
      <w:proofErr w:type="spellEnd"/>
      <w:r w:rsidRPr="005F4AFF">
        <w:rPr>
          <w:rFonts w:ascii="Consolas" w:eastAsia="宋体" w:hAnsi="Consolas" w:cs="宋体"/>
          <w:color w:val="D4D4D4"/>
          <w:kern w:val="0"/>
          <w:sz w:val="18"/>
          <w:szCs w:val="18"/>
        </w:rPr>
        <w:t>&gt;</w:t>
      </w:r>
    </w:p>
    <w:p w14:paraId="578963F4"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xml:space="preserve">                                </w:t>
      </w:r>
      <w:r w:rsidRPr="005F4AFF">
        <w:rPr>
          <w:rFonts w:ascii="Consolas" w:eastAsia="宋体" w:hAnsi="Consolas" w:cs="宋体"/>
          <w:color w:val="569CD6"/>
          <w:kern w:val="0"/>
          <w:sz w:val="18"/>
          <w:szCs w:val="18"/>
        </w:rPr>
        <w:t>int</w:t>
      </w:r>
    </w:p>
    <w:p w14:paraId="4CCC68E6"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&lt;identifier&gt;</w:t>
      </w:r>
    </w:p>
    <w:p w14:paraId="58E1108D"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x</w:t>
      </w:r>
    </w:p>
    <w:p w14:paraId="4D44D8A0"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w:t>
      </w:r>
    </w:p>
    <w:p w14:paraId="65373F13"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assignment_expression</w:t>
      </w:r>
      <w:proofErr w:type="spellEnd"/>
      <w:r w:rsidRPr="005F4AFF">
        <w:rPr>
          <w:rFonts w:ascii="Consolas" w:eastAsia="宋体" w:hAnsi="Consolas" w:cs="宋体"/>
          <w:color w:val="D4D4D4"/>
          <w:kern w:val="0"/>
          <w:sz w:val="18"/>
          <w:szCs w:val="18"/>
        </w:rPr>
        <w:t>&gt;</w:t>
      </w:r>
    </w:p>
    <w:p w14:paraId="137BAAA6"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logic_or_expression</w:t>
      </w:r>
      <w:proofErr w:type="spellEnd"/>
      <w:r w:rsidRPr="005F4AFF">
        <w:rPr>
          <w:rFonts w:ascii="Consolas" w:eastAsia="宋体" w:hAnsi="Consolas" w:cs="宋体"/>
          <w:color w:val="D4D4D4"/>
          <w:kern w:val="0"/>
          <w:sz w:val="18"/>
          <w:szCs w:val="18"/>
        </w:rPr>
        <w:t>&gt;</w:t>
      </w:r>
    </w:p>
    <w:p w14:paraId="0A4E679E"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logic_and_expression</w:t>
      </w:r>
      <w:proofErr w:type="spellEnd"/>
      <w:r w:rsidRPr="005F4AFF">
        <w:rPr>
          <w:rFonts w:ascii="Consolas" w:eastAsia="宋体" w:hAnsi="Consolas" w:cs="宋体"/>
          <w:color w:val="D4D4D4"/>
          <w:kern w:val="0"/>
          <w:sz w:val="18"/>
          <w:szCs w:val="18"/>
        </w:rPr>
        <w:t>&gt;</w:t>
      </w:r>
    </w:p>
    <w:p w14:paraId="7CE9CC8C"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equality_expression</w:t>
      </w:r>
      <w:proofErr w:type="spellEnd"/>
      <w:r w:rsidRPr="005F4AFF">
        <w:rPr>
          <w:rFonts w:ascii="Consolas" w:eastAsia="宋体" w:hAnsi="Consolas" w:cs="宋体"/>
          <w:color w:val="D4D4D4"/>
          <w:kern w:val="0"/>
          <w:sz w:val="18"/>
          <w:szCs w:val="18"/>
        </w:rPr>
        <w:t>&gt;</w:t>
      </w:r>
    </w:p>
    <w:p w14:paraId="305900E2"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relation_expression</w:t>
      </w:r>
      <w:proofErr w:type="spellEnd"/>
      <w:r w:rsidRPr="005F4AFF">
        <w:rPr>
          <w:rFonts w:ascii="Consolas" w:eastAsia="宋体" w:hAnsi="Consolas" w:cs="宋体"/>
          <w:color w:val="D4D4D4"/>
          <w:kern w:val="0"/>
          <w:sz w:val="18"/>
          <w:szCs w:val="18"/>
        </w:rPr>
        <w:t>&gt;</w:t>
      </w:r>
    </w:p>
    <w:p w14:paraId="6183B8D7"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additive_expression</w:t>
      </w:r>
      <w:proofErr w:type="spellEnd"/>
      <w:r w:rsidRPr="005F4AFF">
        <w:rPr>
          <w:rFonts w:ascii="Consolas" w:eastAsia="宋体" w:hAnsi="Consolas" w:cs="宋体"/>
          <w:color w:val="D4D4D4"/>
          <w:kern w:val="0"/>
          <w:sz w:val="18"/>
          <w:szCs w:val="18"/>
        </w:rPr>
        <w:t>&gt;</w:t>
      </w:r>
    </w:p>
    <w:p w14:paraId="1556E8AC"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multiplicative_expression</w:t>
      </w:r>
      <w:proofErr w:type="spellEnd"/>
      <w:r w:rsidRPr="005F4AFF">
        <w:rPr>
          <w:rFonts w:ascii="Consolas" w:eastAsia="宋体" w:hAnsi="Consolas" w:cs="宋体"/>
          <w:color w:val="D4D4D4"/>
          <w:kern w:val="0"/>
          <w:sz w:val="18"/>
          <w:szCs w:val="18"/>
        </w:rPr>
        <w:t>&gt;</w:t>
      </w:r>
    </w:p>
    <w:p w14:paraId="4228DCC9"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unary_expression</w:t>
      </w:r>
      <w:proofErr w:type="spellEnd"/>
      <w:r w:rsidRPr="005F4AFF">
        <w:rPr>
          <w:rFonts w:ascii="Consolas" w:eastAsia="宋体" w:hAnsi="Consolas" w:cs="宋体"/>
          <w:color w:val="D4D4D4"/>
          <w:kern w:val="0"/>
          <w:sz w:val="18"/>
          <w:szCs w:val="18"/>
        </w:rPr>
        <w:t>&gt;</w:t>
      </w:r>
    </w:p>
    <w:p w14:paraId="34AADDBE"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postfix_expression</w:t>
      </w:r>
      <w:proofErr w:type="spellEnd"/>
      <w:r w:rsidRPr="005F4AFF">
        <w:rPr>
          <w:rFonts w:ascii="Consolas" w:eastAsia="宋体" w:hAnsi="Consolas" w:cs="宋体"/>
          <w:color w:val="D4D4D4"/>
          <w:kern w:val="0"/>
          <w:sz w:val="18"/>
          <w:szCs w:val="18"/>
        </w:rPr>
        <w:t>&gt;</w:t>
      </w:r>
    </w:p>
    <w:p w14:paraId="1A0989E2"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primary_expression</w:t>
      </w:r>
      <w:proofErr w:type="spellEnd"/>
      <w:r w:rsidRPr="005F4AFF">
        <w:rPr>
          <w:rFonts w:ascii="Consolas" w:eastAsia="宋体" w:hAnsi="Consolas" w:cs="宋体"/>
          <w:color w:val="D4D4D4"/>
          <w:kern w:val="0"/>
          <w:sz w:val="18"/>
          <w:szCs w:val="18"/>
        </w:rPr>
        <w:t>&gt;</w:t>
      </w:r>
    </w:p>
    <w:p w14:paraId="7AFB5DFE"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&lt;constant&gt;</w:t>
      </w:r>
    </w:p>
    <w:p w14:paraId="1851D0A3"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lastRenderedPageBreak/>
        <w:t xml:space="preserve">                                                                        </w:t>
      </w:r>
      <w:r w:rsidRPr="005F4AFF">
        <w:rPr>
          <w:rFonts w:ascii="Consolas" w:eastAsia="宋体" w:hAnsi="Consolas" w:cs="宋体"/>
          <w:color w:val="B5CEA8"/>
          <w:kern w:val="0"/>
          <w:sz w:val="18"/>
          <w:szCs w:val="18"/>
        </w:rPr>
        <w:t>0</w:t>
      </w:r>
    </w:p>
    <w:p w14:paraId="15BDBE55"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w:t>
      </w:r>
    </w:p>
    <w:p w14:paraId="2B3B7070"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&lt;statement&gt;</w:t>
      </w:r>
    </w:p>
    <w:p w14:paraId="22553CF3"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loop_statement</w:t>
      </w:r>
      <w:proofErr w:type="spellEnd"/>
      <w:r w:rsidRPr="005F4AFF">
        <w:rPr>
          <w:rFonts w:ascii="Consolas" w:eastAsia="宋体" w:hAnsi="Consolas" w:cs="宋体"/>
          <w:color w:val="D4D4D4"/>
          <w:kern w:val="0"/>
          <w:sz w:val="18"/>
          <w:szCs w:val="18"/>
        </w:rPr>
        <w:t>&gt;</w:t>
      </w:r>
    </w:p>
    <w:p w14:paraId="3B0FFBF6"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xml:space="preserve">                        </w:t>
      </w:r>
      <w:r w:rsidRPr="005F4AFF">
        <w:rPr>
          <w:rFonts w:ascii="Consolas" w:eastAsia="宋体" w:hAnsi="Consolas" w:cs="宋体"/>
          <w:color w:val="C586C0"/>
          <w:kern w:val="0"/>
          <w:sz w:val="18"/>
          <w:szCs w:val="18"/>
        </w:rPr>
        <w:t>while</w:t>
      </w:r>
    </w:p>
    <w:p w14:paraId="6F41E35B"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w:t>
      </w:r>
    </w:p>
    <w:p w14:paraId="4DBC15D7"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&lt;expression&gt;</w:t>
      </w:r>
    </w:p>
    <w:p w14:paraId="439EB5A4"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assignment_expression</w:t>
      </w:r>
      <w:proofErr w:type="spellEnd"/>
      <w:r w:rsidRPr="005F4AFF">
        <w:rPr>
          <w:rFonts w:ascii="Consolas" w:eastAsia="宋体" w:hAnsi="Consolas" w:cs="宋体"/>
          <w:color w:val="D4D4D4"/>
          <w:kern w:val="0"/>
          <w:sz w:val="18"/>
          <w:szCs w:val="18"/>
        </w:rPr>
        <w:t>&gt;</w:t>
      </w:r>
    </w:p>
    <w:p w14:paraId="3AAB3AEE"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logic_or_expression</w:t>
      </w:r>
      <w:proofErr w:type="spellEnd"/>
      <w:r w:rsidRPr="005F4AFF">
        <w:rPr>
          <w:rFonts w:ascii="Consolas" w:eastAsia="宋体" w:hAnsi="Consolas" w:cs="宋体"/>
          <w:color w:val="D4D4D4"/>
          <w:kern w:val="0"/>
          <w:sz w:val="18"/>
          <w:szCs w:val="18"/>
        </w:rPr>
        <w:t>&gt;</w:t>
      </w:r>
    </w:p>
    <w:p w14:paraId="56009AF2"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logic_and_expression</w:t>
      </w:r>
      <w:proofErr w:type="spellEnd"/>
      <w:r w:rsidRPr="005F4AFF">
        <w:rPr>
          <w:rFonts w:ascii="Consolas" w:eastAsia="宋体" w:hAnsi="Consolas" w:cs="宋体"/>
          <w:color w:val="D4D4D4"/>
          <w:kern w:val="0"/>
          <w:sz w:val="18"/>
          <w:szCs w:val="18"/>
        </w:rPr>
        <w:t>&gt;</w:t>
      </w:r>
    </w:p>
    <w:p w14:paraId="704511A0"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equality_expression</w:t>
      </w:r>
      <w:proofErr w:type="spellEnd"/>
      <w:r w:rsidRPr="005F4AFF">
        <w:rPr>
          <w:rFonts w:ascii="Consolas" w:eastAsia="宋体" w:hAnsi="Consolas" w:cs="宋体"/>
          <w:color w:val="D4D4D4"/>
          <w:kern w:val="0"/>
          <w:sz w:val="18"/>
          <w:szCs w:val="18"/>
        </w:rPr>
        <w:t>&gt;</w:t>
      </w:r>
    </w:p>
    <w:p w14:paraId="24C20D8E"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relation_expression</w:t>
      </w:r>
      <w:proofErr w:type="spellEnd"/>
      <w:r w:rsidRPr="005F4AFF">
        <w:rPr>
          <w:rFonts w:ascii="Consolas" w:eastAsia="宋体" w:hAnsi="Consolas" w:cs="宋体"/>
          <w:color w:val="D4D4D4"/>
          <w:kern w:val="0"/>
          <w:sz w:val="18"/>
          <w:szCs w:val="18"/>
        </w:rPr>
        <w:t>&gt;</w:t>
      </w:r>
    </w:p>
    <w:p w14:paraId="438EBFC0"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additive_expression</w:t>
      </w:r>
      <w:proofErr w:type="spellEnd"/>
      <w:r w:rsidRPr="005F4AFF">
        <w:rPr>
          <w:rFonts w:ascii="Consolas" w:eastAsia="宋体" w:hAnsi="Consolas" w:cs="宋体"/>
          <w:color w:val="D4D4D4"/>
          <w:kern w:val="0"/>
          <w:sz w:val="18"/>
          <w:szCs w:val="18"/>
        </w:rPr>
        <w:t>&gt;</w:t>
      </w:r>
    </w:p>
    <w:p w14:paraId="565F074F"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multiplicative_expression</w:t>
      </w:r>
      <w:proofErr w:type="spellEnd"/>
      <w:r w:rsidRPr="005F4AFF">
        <w:rPr>
          <w:rFonts w:ascii="Consolas" w:eastAsia="宋体" w:hAnsi="Consolas" w:cs="宋体"/>
          <w:color w:val="D4D4D4"/>
          <w:kern w:val="0"/>
          <w:sz w:val="18"/>
          <w:szCs w:val="18"/>
        </w:rPr>
        <w:t>&gt;</w:t>
      </w:r>
    </w:p>
    <w:p w14:paraId="16A84462"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unary_expression</w:t>
      </w:r>
      <w:proofErr w:type="spellEnd"/>
      <w:r w:rsidRPr="005F4AFF">
        <w:rPr>
          <w:rFonts w:ascii="Consolas" w:eastAsia="宋体" w:hAnsi="Consolas" w:cs="宋体"/>
          <w:color w:val="D4D4D4"/>
          <w:kern w:val="0"/>
          <w:sz w:val="18"/>
          <w:szCs w:val="18"/>
        </w:rPr>
        <w:t>&gt;</w:t>
      </w:r>
    </w:p>
    <w:p w14:paraId="50541F8B"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postfix_expression</w:t>
      </w:r>
      <w:proofErr w:type="spellEnd"/>
      <w:r w:rsidRPr="005F4AFF">
        <w:rPr>
          <w:rFonts w:ascii="Consolas" w:eastAsia="宋体" w:hAnsi="Consolas" w:cs="宋体"/>
          <w:color w:val="D4D4D4"/>
          <w:kern w:val="0"/>
          <w:sz w:val="18"/>
          <w:szCs w:val="18"/>
        </w:rPr>
        <w:t>&gt;</w:t>
      </w:r>
    </w:p>
    <w:p w14:paraId="464AFD53"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primary_expression</w:t>
      </w:r>
      <w:proofErr w:type="spellEnd"/>
      <w:r w:rsidRPr="005F4AFF">
        <w:rPr>
          <w:rFonts w:ascii="Consolas" w:eastAsia="宋体" w:hAnsi="Consolas" w:cs="宋体"/>
          <w:color w:val="D4D4D4"/>
          <w:kern w:val="0"/>
          <w:sz w:val="18"/>
          <w:szCs w:val="18"/>
        </w:rPr>
        <w:t>&gt;</w:t>
      </w:r>
    </w:p>
    <w:p w14:paraId="45E52D39"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&lt;identifier&gt;</w:t>
      </w:r>
    </w:p>
    <w:p w14:paraId="0404B5E8"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x</w:t>
      </w:r>
    </w:p>
    <w:p w14:paraId="43C342B9"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relation_operator</w:t>
      </w:r>
      <w:proofErr w:type="spellEnd"/>
      <w:r w:rsidRPr="005F4AFF">
        <w:rPr>
          <w:rFonts w:ascii="Consolas" w:eastAsia="宋体" w:hAnsi="Consolas" w:cs="宋体"/>
          <w:color w:val="D4D4D4"/>
          <w:kern w:val="0"/>
          <w:sz w:val="18"/>
          <w:szCs w:val="18"/>
        </w:rPr>
        <w:t>&gt;</w:t>
      </w:r>
    </w:p>
    <w:p w14:paraId="34E38AF3"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
    <w:p w14:paraId="18565AA8"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additive_expression</w:t>
      </w:r>
      <w:proofErr w:type="spellEnd"/>
      <w:r w:rsidRPr="005F4AFF">
        <w:rPr>
          <w:rFonts w:ascii="Consolas" w:eastAsia="宋体" w:hAnsi="Consolas" w:cs="宋体"/>
          <w:color w:val="D4D4D4"/>
          <w:kern w:val="0"/>
          <w:sz w:val="18"/>
          <w:szCs w:val="18"/>
        </w:rPr>
        <w:t>&gt;</w:t>
      </w:r>
    </w:p>
    <w:p w14:paraId="43E0925B"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multiplicative_expression</w:t>
      </w:r>
      <w:proofErr w:type="spellEnd"/>
      <w:r w:rsidRPr="005F4AFF">
        <w:rPr>
          <w:rFonts w:ascii="Consolas" w:eastAsia="宋体" w:hAnsi="Consolas" w:cs="宋体"/>
          <w:color w:val="D4D4D4"/>
          <w:kern w:val="0"/>
          <w:sz w:val="18"/>
          <w:szCs w:val="18"/>
        </w:rPr>
        <w:t>&gt;</w:t>
      </w:r>
    </w:p>
    <w:p w14:paraId="195B9729"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unary_expression</w:t>
      </w:r>
      <w:proofErr w:type="spellEnd"/>
      <w:r w:rsidRPr="005F4AFF">
        <w:rPr>
          <w:rFonts w:ascii="Consolas" w:eastAsia="宋体" w:hAnsi="Consolas" w:cs="宋体"/>
          <w:color w:val="D4D4D4"/>
          <w:kern w:val="0"/>
          <w:sz w:val="18"/>
          <w:szCs w:val="18"/>
        </w:rPr>
        <w:t>&gt;</w:t>
      </w:r>
    </w:p>
    <w:p w14:paraId="69C2BB29"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postfix_expression</w:t>
      </w:r>
      <w:proofErr w:type="spellEnd"/>
      <w:r w:rsidRPr="005F4AFF">
        <w:rPr>
          <w:rFonts w:ascii="Consolas" w:eastAsia="宋体" w:hAnsi="Consolas" w:cs="宋体"/>
          <w:color w:val="D4D4D4"/>
          <w:kern w:val="0"/>
          <w:sz w:val="18"/>
          <w:szCs w:val="18"/>
        </w:rPr>
        <w:t>&gt;</w:t>
      </w:r>
    </w:p>
    <w:p w14:paraId="6E9307BB"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primary_expression</w:t>
      </w:r>
      <w:proofErr w:type="spellEnd"/>
      <w:r w:rsidRPr="005F4AFF">
        <w:rPr>
          <w:rFonts w:ascii="Consolas" w:eastAsia="宋体" w:hAnsi="Consolas" w:cs="宋体"/>
          <w:color w:val="D4D4D4"/>
          <w:kern w:val="0"/>
          <w:sz w:val="18"/>
          <w:szCs w:val="18"/>
        </w:rPr>
        <w:t>&gt;</w:t>
      </w:r>
    </w:p>
    <w:p w14:paraId="199C8A18"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&lt;constant&gt;</w:t>
      </w:r>
    </w:p>
    <w:p w14:paraId="256A899F"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xml:space="preserve">                                                                        </w:t>
      </w:r>
      <w:r w:rsidRPr="005F4AFF">
        <w:rPr>
          <w:rFonts w:ascii="Consolas" w:eastAsia="宋体" w:hAnsi="Consolas" w:cs="宋体"/>
          <w:color w:val="B5CEA8"/>
          <w:kern w:val="0"/>
          <w:sz w:val="18"/>
          <w:szCs w:val="18"/>
        </w:rPr>
        <w:t>5</w:t>
      </w:r>
    </w:p>
    <w:p w14:paraId="032E5682"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w:t>
      </w:r>
    </w:p>
    <w:p w14:paraId="23B9601E"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&lt;statement&gt;</w:t>
      </w:r>
    </w:p>
    <w:p w14:paraId="19A91CCB"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expression_statement</w:t>
      </w:r>
      <w:proofErr w:type="spellEnd"/>
      <w:r w:rsidRPr="005F4AFF">
        <w:rPr>
          <w:rFonts w:ascii="Consolas" w:eastAsia="宋体" w:hAnsi="Consolas" w:cs="宋体"/>
          <w:color w:val="D4D4D4"/>
          <w:kern w:val="0"/>
          <w:sz w:val="18"/>
          <w:szCs w:val="18"/>
        </w:rPr>
        <w:t>&gt;</w:t>
      </w:r>
    </w:p>
    <w:p w14:paraId="07C26394"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&lt;expression&gt;</w:t>
      </w:r>
    </w:p>
    <w:p w14:paraId="4772D159"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assignment_expression</w:t>
      </w:r>
      <w:proofErr w:type="spellEnd"/>
      <w:r w:rsidRPr="005F4AFF">
        <w:rPr>
          <w:rFonts w:ascii="Consolas" w:eastAsia="宋体" w:hAnsi="Consolas" w:cs="宋体"/>
          <w:color w:val="D4D4D4"/>
          <w:kern w:val="0"/>
          <w:sz w:val="18"/>
          <w:szCs w:val="18"/>
        </w:rPr>
        <w:t>&gt;</w:t>
      </w:r>
    </w:p>
    <w:p w14:paraId="1AD62019"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logic_or_expression</w:t>
      </w:r>
      <w:proofErr w:type="spellEnd"/>
      <w:r w:rsidRPr="005F4AFF">
        <w:rPr>
          <w:rFonts w:ascii="Consolas" w:eastAsia="宋体" w:hAnsi="Consolas" w:cs="宋体"/>
          <w:color w:val="D4D4D4"/>
          <w:kern w:val="0"/>
          <w:sz w:val="18"/>
          <w:szCs w:val="18"/>
        </w:rPr>
        <w:t>&gt;</w:t>
      </w:r>
    </w:p>
    <w:p w14:paraId="239A0D9D"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logic_and_expression</w:t>
      </w:r>
      <w:proofErr w:type="spellEnd"/>
      <w:r w:rsidRPr="005F4AFF">
        <w:rPr>
          <w:rFonts w:ascii="Consolas" w:eastAsia="宋体" w:hAnsi="Consolas" w:cs="宋体"/>
          <w:color w:val="D4D4D4"/>
          <w:kern w:val="0"/>
          <w:sz w:val="18"/>
          <w:szCs w:val="18"/>
        </w:rPr>
        <w:t>&gt;</w:t>
      </w:r>
    </w:p>
    <w:p w14:paraId="68091228"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equality_expression</w:t>
      </w:r>
      <w:proofErr w:type="spellEnd"/>
      <w:r w:rsidRPr="005F4AFF">
        <w:rPr>
          <w:rFonts w:ascii="Consolas" w:eastAsia="宋体" w:hAnsi="Consolas" w:cs="宋体"/>
          <w:color w:val="D4D4D4"/>
          <w:kern w:val="0"/>
          <w:sz w:val="18"/>
          <w:szCs w:val="18"/>
        </w:rPr>
        <w:t>&gt;</w:t>
      </w:r>
    </w:p>
    <w:p w14:paraId="3F0A655E"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relation_expression</w:t>
      </w:r>
      <w:proofErr w:type="spellEnd"/>
      <w:r w:rsidRPr="005F4AFF">
        <w:rPr>
          <w:rFonts w:ascii="Consolas" w:eastAsia="宋体" w:hAnsi="Consolas" w:cs="宋体"/>
          <w:color w:val="D4D4D4"/>
          <w:kern w:val="0"/>
          <w:sz w:val="18"/>
          <w:szCs w:val="18"/>
        </w:rPr>
        <w:t>&gt;</w:t>
      </w:r>
    </w:p>
    <w:p w14:paraId="0CDFA304"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additive_expression</w:t>
      </w:r>
      <w:proofErr w:type="spellEnd"/>
      <w:r w:rsidRPr="005F4AFF">
        <w:rPr>
          <w:rFonts w:ascii="Consolas" w:eastAsia="宋体" w:hAnsi="Consolas" w:cs="宋体"/>
          <w:color w:val="D4D4D4"/>
          <w:kern w:val="0"/>
          <w:sz w:val="18"/>
          <w:szCs w:val="18"/>
        </w:rPr>
        <w:t>&gt;</w:t>
      </w:r>
    </w:p>
    <w:p w14:paraId="7A7D7816"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multiplicative_expression</w:t>
      </w:r>
      <w:proofErr w:type="spellEnd"/>
      <w:r w:rsidRPr="005F4AFF">
        <w:rPr>
          <w:rFonts w:ascii="Consolas" w:eastAsia="宋体" w:hAnsi="Consolas" w:cs="宋体"/>
          <w:color w:val="D4D4D4"/>
          <w:kern w:val="0"/>
          <w:sz w:val="18"/>
          <w:szCs w:val="18"/>
        </w:rPr>
        <w:t>&gt;</w:t>
      </w:r>
    </w:p>
    <w:p w14:paraId="3A74E791"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unary_expression</w:t>
      </w:r>
      <w:proofErr w:type="spellEnd"/>
      <w:r w:rsidRPr="005F4AFF">
        <w:rPr>
          <w:rFonts w:ascii="Consolas" w:eastAsia="宋体" w:hAnsi="Consolas" w:cs="宋体"/>
          <w:color w:val="D4D4D4"/>
          <w:kern w:val="0"/>
          <w:sz w:val="18"/>
          <w:szCs w:val="18"/>
        </w:rPr>
        <w:t>&gt;</w:t>
      </w:r>
    </w:p>
    <w:p w14:paraId="31E47E04"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postfix_expression</w:t>
      </w:r>
      <w:proofErr w:type="spellEnd"/>
      <w:r w:rsidRPr="005F4AFF">
        <w:rPr>
          <w:rFonts w:ascii="Consolas" w:eastAsia="宋体" w:hAnsi="Consolas" w:cs="宋体"/>
          <w:color w:val="D4D4D4"/>
          <w:kern w:val="0"/>
          <w:sz w:val="18"/>
          <w:szCs w:val="18"/>
        </w:rPr>
        <w:t>&gt;</w:t>
      </w:r>
    </w:p>
    <w:p w14:paraId="25C33F37"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primary_expression</w:t>
      </w:r>
      <w:proofErr w:type="spellEnd"/>
      <w:r w:rsidRPr="005F4AFF">
        <w:rPr>
          <w:rFonts w:ascii="Consolas" w:eastAsia="宋体" w:hAnsi="Consolas" w:cs="宋体"/>
          <w:color w:val="D4D4D4"/>
          <w:kern w:val="0"/>
          <w:sz w:val="18"/>
          <w:szCs w:val="18"/>
        </w:rPr>
        <w:t>&gt;</w:t>
      </w:r>
    </w:p>
    <w:p w14:paraId="4E5CD9B3"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&lt;identifier&gt;</w:t>
      </w:r>
    </w:p>
    <w:p w14:paraId="5B18951F"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x</w:t>
      </w:r>
    </w:p>
    <w:p w14:paraId="591DB215"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postfix_operator</w:t>
      </w:r>
      <w:proofErr w:type="spellEnd"/>
      <w:r w:rsidRPr="005F4AFF">
        <w:rPr>
          <w:rFonts w:ascii="Consolas" w:eastAsia="宋体" w:hAnsi="Consolas" w:cs="宋体"/>
          <w:color w:val="D4D4D4"/>
          <w:kern w:val="0"/>
          <w:sz w:val="18"/>
          <w:szCs w:val="18"/>
        </w:rPr>
        <w:t>&gt;</w:t>
      </w:r>
    </w:p>
    <w:p w14:paraId="6345B814"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w:t>
      </w:r>
    </w:p>
    <w:p w14:paraId="04B3B90D"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w:t>
      </w:r>
    </w:p>
    <w:p w14:paraId="7DCEDCC5"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&lt;statement&gt;</w:t>
      </w:r>
    </w:p>
    <w:p w14:paraId="03F8627D"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selection_statement</w:t>
      </w:r>
      <w:proofErr w:type="spellEnd"/>
      <w:r w:rsidRPr="005F4AFF">
        <w:rPr>
          <w:rFonts w:ascii="Consolas" w:eastAsia="宋体" w:hAnsi="Consolas" w:cs="宋体"/>
          <w:color w:val="D4D4D4"/>
          <w:kern w:val="0"/>
          <w:sz w:val="18"/>
          <w:szCs w:val="18"/>
        </w:rPr>
        <w:t>&gt;</w:t>
      </w:r>
    </w:p>
    <w:p w14:paraId="6AE6FEB1"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xml:space="preserve">                        </w:t>
      </w:r>
      <w:r w:rsidRPr="005F4AFF">
        <w:rPr>
          <w:rFonts w:ascii="Consolas" w:eastAsia="宋体" w:hAnsi="Consolas" w:cs="宋体"/>
          <w:color w:val="C586C0"/>
          <w:kern w:val="0"/>
          <w:sz w:val="18"/>
          <w:szCs w:val="18"/>
        </w:rPr>
        <w:t>if</w:t>
      </w:r>
    </w:p>
    <w:p w14:paraId="3AC5CFBA"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w:t>
      </w:r>
    </w:p>
    <w:p w14:paraId="51BEDD20"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&lt;expression&gt;</w:t>
      </w:r>
    </w:p>
    <w:p w14:paraId="2235E433"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assignment_expression</w:t>
      </w:r>
      <w:proofErr w:type="spellEnd"/>
      <w:r w:rsidRPr="005F4AFF">
        <w:rPr>
          <w:rFonts w:ascii="Consolas" w:eastAsia="宋体" w:hAnsi="Consolas" w:cs="宋体"/>
          <w:color w:val="D4D4D4"/>
          <w:kern w:val="0"/>
          <w:sz w:val="18"/>
          <w:szCs w:val="18"/>
        </w:rPr>
        <w:t>&gt;</w:t>
      </w:r>
    </w:p>
    <w:p w14:paraId="08804EA0"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logic_or_expression</w:t>
      </w:r>
      <w:proofErr w:type="spellEnd"/>
      <w:r w:rsidRPr="005F4AFF">
        <w:rPr>
          <w:rFonts w:ascii="Consolas" w:eastAsia="宋体" w:hAnsi="Consolas" w:cs="宋体"/>
          <w:color w:val="D4D4D4"/>
          <w:kern w:val="0"/>
          <w:sz w:val="18"/>
          <w:szCs w:val="18"/>
        </w:rPr>
        <w:t>&gt;</w:t>
      </w:r>
    </w:p>
    <w:p w14:paraId="3D54F849"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logic_and_expression</w:t>
      </w:r>
      <w:proofErr w:type="spellEnd"/>
      <w:r w:rsidRPr="005F4AFF">
        <w:rPr>
          <w:rFonts w:ascii="Consolas" w:eastAsia="宋体" w:hAnsi="Consolas" w:cs="宋体"/>
          <w:color w:val="D4D4D4"/>
          <w:kern w:val="0"/>
          <w:sz w:val="18"/>
          <w:szCs w:val="18"/>
        </w:rPr>
        <w:t>&gt;</w:t>
      </w:r>
    </w:p>
    <w:p w14:paraId="7FC5F024"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equality_expression</w:t>
      </w:r>
      <w:proofErr w:type="spellEnd"/>
      <w:r w:rsidRPr="005F4AFF">
        <w:rPr>
          <w:rFonts w:ascii="Consolas" w:eastAsia="宋体" w:hAnsi="Consolas" w:cs="宋体"/>
          <w:color w:val="D4D4D4"/>
          <w:kern w:val="0"/>
          <w:sz w:val="18"/>
          <w:szCs w:val="18"/>
        </w:rPr>
        <w:t>&gt;</w:t>
      </w:r>
    </w:p>
    <w:p w14:paraId="679A9D4C"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relation_expression</w:t>
      </w:r>
      <w:proofErr w:type="spellEnd"/>
      <w:r w:rsidRPr="005F4AFF">
        <w:rPr>
          <w:rFonts w:ascii="Consolas" w:eastAsia="宋体" w:hAnsi="Consolas" w:cs="宋体"/>
          <w:color w:val="D4D4D4"/>
          <w:kern w:val="0"/>
          <w:sz w:val="18"/>
          <w:szCs w:val="18"/>
        </w:rPr>
        <w:t>&gt;</w:t>
      </w:r>
    </w:p>
    <w:p w14:paraId="31914F24"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additive_expression</w:t>
      </w:r>
      <w:proofErr w:type="spellEnd"/>
      <w:r w:rsidRPr="005F4AFF">
        <w:rPr>
          <w:rFonts w:ascii="Consolas" w:eastAsia="宋体" w:hAnsi="Consolas" w:cs="宋体"/>
          <w:color w:val="D4D4D4"/>
          <w:kern w:val="0"/>
          <w:sz w:val="18"/>
          <w:szCs w:val="18"/>
        </w:rPr>
        <w:t>&gt;</w:t>
      </w:r>
    </w:p>
    <w:p w14:paraId="2E95EC73"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lastRenderedPageBreak/>
        <w:t>                                                    &lt;</w:t>
      </w:r>
      <w:proofErr w:type="spellStart"/>
      <w:r w:rsidRPr="005F4AFF">
        <w:rPr>
          <w:rFonts w:ascii="Consolas" w:eastAsia="宋体" w:hAnsi="Consolas" w:cs="宋体"/>
          <w:color w:val="D4D4D4"/>
          <w:kern w:val="0"/>
          <w:sz w:val="18"/>
          <w:szCs w:val="18"/>
        </w:rPr>
        <w:t>multiplicative_expression</w:t>
      </w:r>
      <w:proofErr w:type="spellEnd"/>
      <w:r w:rsidRPr="005F4AFF">
        <w:rPr>
          <w:rFonts w:ascii="Consolas" w:eastAsia="宋体" w:hAnsi="Consolas" w:cs="宋体"/>
          <w:color w:val="D4D4D4"/>
          <w:kern w:val="0"/>
          <w:sz w:val="18"/>
          <w:szCs w:val="18"/>
        </w:rPr>
        <w:t>&gt;</w:t>
      </w:r>
    </w:p>
    <w:p w14:paraId="489CBF7C"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unary_expression</w:t>
      </w:r>
      <w:proofErr w:type="spellEnd"/>
      <w:r w:rsidRPr="005F4AFF">
        <w:rPr>
          <w:rFonts w:ascii="Consolas" w:eastAsia="宋体" w:hAnsi="Consolas" w:cs="宋体"/>
          <w:color w:val="D4D4D4"/>
          <w:kern w:val="0"/>
          <w:sz w:val="18"/>
          <w:szCs w:val="18"/>
        </w:rPr>
        <w:t>&gt;</w:t>
      </w:r>
    </w:p>
    <w:p w14:paraId="406ACB5E"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postfix_expression</w:t>
      </w:r>
      <w:proofErr w:type="spellEnd"/>
      <w:r w:rsidRPr="005F4AFF">
        <w:rPr>
          <w:rFonts w:ascii="Consolas" w:eastAsia="宋体" w:hAnsi="Consolas" w:cs="宋体"/>
          <w:color w:val="D4D4D4"/>
          <w:kern w:val="0"/>
          <w:sz w:val="18"/>
          <w:szCs w:val="18"/>
        </w:rPr>
        <w:t>&gt;</w:t>
      </w:r>
    </w:p>
    <w:p w14:paraId="5C08AE63"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primary_expression</w:t>
      </w:r>
      <w:proofErr w:type="spellEnd"/>
      <w:r w:rsidRPr="005F4AFF">
        <w:rPr>
          <w:rFonts w:ascii="Consolas" w:eastAsia="宋体" w:hAnsi="Consolas" w:cs="宋体"/>
          <w:color w:val="D4D4D4"/>
          <w:kern w:val="0"/>
          <w:sz w:val="18"/>
          <w:szCs w:val="18"/>
        </w:rPr>
        <w:t>&gt;</w:t>
      </w:r>
    </w:p>
    <w:p w14:paraId="5416F29E"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&lt;identifier&gt;</w:t>
      </w:r>
    </w:p>
    <w:p w14:paraId="0F666B65"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x</w:t>
      </w:r>
    </w:p>
    <w:p w14:paraId="6732CCEB"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relation_operator</w:t>
      </w:r>
      <w:proofErr w:type="spellEnd"/>
      <w:r w:rsidRPr="005F4AFF">
        <w:rPr>
          <w:rFonts w:ascii="Consolas" w:eastAsia="宋体" w:hAnsi="Consolas" w:cs="宋体"/>
          <w:color w:val="D4D4D4"/>
          <w:kern w:val="0"/>
          <w:sz w:val="18"/>
          <w:szCs w:val="18"/>
        </w:rPr>
        <w:t>&gt;</w:t>
      </w:r>
    </w:p>
    <w:p w14:paraId="22EC3B4C"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
    <w:p w14:paraId="5BABA9F9"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additive_expression</w:t>
      </w:r>
      <w:proofErr w:type="spellEnd"/>
      <w:r w:rsidRPr="005F4AFF">
        <w:rPr>
          <w:rFonts w:ascii="Consolas" w:eastAsia="宋体" w:hAnsi="Consolas" w:cs="宋体"/>
          <w:color w:val="D4D4D4"/>
          <w:kern w:val="0"/>
          <w:sz w:val="18"/>
          <w:szCs w:val="18"/>
        </w:rPr>
        <w:t>&gt;</w:t>
      </w:r>
    </w:p>
    <w:p w14:paraId="63A4ADB7"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multiplicative_expression</w:t>
      </w:r>
      <w:proofErr w:type="spellEnd"/>
      <w:r w:rsidRPr="005F4AFF">
        <w:rPr>
          <w:rFonts w:ascii="Consolas" w:eastAsia="宋体" w:hAnsi="Consolas" w:cs="宋体"/>
          <w:color w:val="D4D4D4"/>
          <w:kern w:val="0"/>
          <w:sz w:val="18"/>
          <w:szCs w:val="18"/>
        </w:rPr>
        <w:t>&gt;</w:t>
      </w:r>
    </w:p>
    <w:p w14:paraId="3FA933C6"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unary_expression</w:t>
      </w:r>
      <w:proofErr w:type="spellEnd"/>
      <w:r w:rsidRPr="005F4AFF">
        <w:rPr>
          <w:rFonts w:ascii="Consolas" w:eastAsia="宋体" w:hAnsi="Consolas" w:cs="宋体"/>
          <w:color w:val="D4D4D4"/>
          <w:kern w:val="0"/>
          <w:sz w:val="18"/>
          <w:szCs w:val="18"/>
        </w:rPr>
        <w:t>&gt;</w:t>
      </w:r>
    </w:p>
    <w:p w14:paraId="59341B27"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postfix_expression</w:t>
      </w:r>
      <w:proofErr w:type="spellEnd"/>
      <w:r w:rsidRPr="005F4AFF">
        <w:rPr>
          <w:rFonts w:ascii="Consolas" w:eastAsia="宋体" w:hAnsi="Consolas" w:cs="宋体"/>
          <w:color w:val="D4D4D4"/>
          <w:kern w:val="0"/>
          <w:sz w:val="18"/>
          <w:szCs w:val="18"/>
        </w:rPr>
        <w:t>&gt;</w:t>
      </w:r>
    </w:p>
    <w:p w14:paraId="3F029A68"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primary_expression</w:t>
      </w:r>
      <w:proofErr w:type="spellEnd"/>
      <w:r w:rsidRPr="005F4AFF">
        <w:rPr>
          <w:rFonts w:ascii="Consolas" w:eastAsia="宋体" w:hAnsi="Consolas" w:cs="宋体"/>
          <w:color w:val="D4D4D4"/>
          <w:kern w:val="0"/>
          <w:sz w:val="18"/>
          <w:szCs w:val="18"/>
        </w:rPr>
        <w:t>&gt;</w:t>
      </w:r>
    </w:p>
    <w:p w14:paraId="61EA6F8E"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&lt;constant&gt;</w:t>
      </w:r>
    </w:p>
    <w:p w14:paraId="79C68A60"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xml:space="preserve">                                                                        </w:t>
      </w:r>
      <w:r w:rsidRPr="005F4AFF">
        <w:rPr>
          <w:rFonts w:ascii="Consolas" w:eastAsia="宋体" w:hAnsi="Consolas" w:cs="宋体"/>
          <w:color w:val="B5CEA8"/>
          <w:kern w:val="0"/>
          <w:sz w:val="18"/>
          <w:szCs w:val="18"/>
        </w:rPr>
        <w:t>10</w:t>
      </w:r>
    </w:p>
    <w:p w14:paraId="50B78560"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w:t>
      </w:r>
    </w:p>
    <w:p w14:paraId="2B84A17F"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&lt;statement&gt;</w:t>
      </w:r>
    </w:p>
    <w:p w14:paraId="1A345503"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expression_statement</w:t>
      </w:r>
      <w:proofErr w:type="spellEnd"/>
      <w:r w:rsidRPr="005F4AFF">
        <w:rPr>
          <w:rFonts w:ascii="Consolas" w:eastAsia="宋体" w:hAnsi="Consolas" w:cs="宋体"/>
          <w:color w:val="D4D4D4"/>
          <w:kern w:val="0"/>
          <w:sz w:val="18"/>
          <w:szCs w:val="18"/>
        </w:rPr>
        <w:t>&gt;</w:t>
      </w:r>
    </w:p>
    <w:p w14:paraId="64AE1FB1"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&lt;expression&gt;</w:t>
      </w:r>
    </w:p>
    <w:p w14:paraId="0702ADB5"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assignment_expression</w:t>
      </w:r>
      <w:proofErr w:type="spellEnd"/>
      <w:r w:rsidRPr="005F4AFF">
        <w:rPr>
          <w:rFonts w:ascii="Consolas" w:eastAsia="宋体" w:hAnsi="Consolas" w:cs="宋体"/>
          <w:color w:val="D4D4D4"/>
          <w:kern w:val="0"/>
          <w:sz w:val="18"/>
          <w:szCs w:val="18"/>
        </w:rPr>
        <w:t>&gt;</w:t>
      </w:r>
    </w:p>
    <w:p w14:paraId="0CCEBB85"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unary_expression</w:t>
      </w:r>
      <w:proofErr w:type="spellEnd"/>
      <w:r w:rsidRPr="005F4AFF">
        <w:rPr>
          <w:rFonts w:ascii="Consolas" w:eastAsia="宋体" w:hAnsi="Consolas" w:cs="宋体"/>
          <w:color w:val="D4D4D4"/>
          <w:kern w:val="0"/>
          <w:sz w:val="18"/>
          <w:szCs w:val="18"/>
        </w:rPr>
        <w:t>&gt;</w:t>
      </w:r>
    </w:p>
    <w:p w14:paraId="71FC8AB8"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postfix_expression</w:t>
      </w:r>
      <w:proofErr w:type="spellEnd"/>
      <w:r w:rsidRPr="005F4AFF">
        <w:rPr>
          <w:rFonts w:ascii="Consolas" w:eastAsia="宋体" w:hAnsi="Consolas" w:cs="宋体"/>
          <w:color w:val="D4D4D4"/>
          <w:kern w:val="0"/>
          <w:sz w:val="18"/>
          <w:szCs w:val="18"/>
        </w:rPr>
        <w:t>&gt;</w:t>
      </w:r>
    </w:p>
    <w:p w14:paraId="0062B7E6"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primary_expression</w:t>
      </w:r>
      <w:proofErr w:type="spellEnd"/>
      <w:r w:rsidRPr="005F4AFF">
        <w:rPr>
          <w:rFonts w:ascii="Consolas" w:eastAsia="宋体" w:hAnsi="Consolas" w:cs="宋体"/>
          <w:color w:val="D4D4D4"/>
          <w:kern w:val="0"/>
          <w:sz w:val="18"/>
          <w:szCs w:val="18"/>
        </w:rPr>
        <w:t>&gt;</w:t>
      </w:r>
    </w:p>
    <w:p w14:paraId="66359A31"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&lt;identifier&gt;</w:t>
      </w:r>
    </w:p>
    <w:p w14:paraId="31692704"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x</w:t>
      </w:r>
    </w:p>
    <w:p w14:paraId="2A0A84D1"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assignment_operator</w:t>
      </w:r>
      <w:proofErr w:type="spellEnd"/>
      <w:r w:rsidRPr="005F4AFF">
        <w:rPr>
          <w:rFonts w:ascii="Consolas" w:eastAsia="宋体" w:hAnsi="Consolas" w:cs="宋体"/>
          <w:color w:val="D4D4D4"/>
          <w:kern w:val="0"/>
          <w:sz w:val="18"/>
          <w:szCs w:val="18"/>
        </w:rPr>
        <w:t>&gt;</w:t>
      </w:r>
    </w:p>
    <w:p w14:paraId="709620E3"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w:t>
      </w:r>
    </w:p>
    <w:p w14:paraId="4A7891EF"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assignment_expression</w:t>
      </w:r>
      <w:proofErr w:type="spellEnd"/>
      <w:r w:rsidRPr="005F4AFF">
        <w:rPr>
          <w:rFonts w:ascii="Consolas" w:eastAsia="宋体" w:hAnsi="Consolas" w:cs="宋体"/>
          <w:color w:val="D4D4D4"/>
          <w:kern w:val="0"/>
          <w:sz w:val="18"/>
          <w:szCs w:val="18"/>
        </w:rPr>
        <w:t>&gt;</w:t>
      </w:r>
    </w:p>
    <w:p w14:paraId="0E836634"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logic_or_expression</w:t>
      </w:r>
      <w:proofErr w:type="spellEnd"/>
      <w:r w:rsidRPr="005F4AFF">
        <w:rPr>
          <w:rFonts w:ascii="Consolas" w:eastAsia="宋体" w:hAnsi="Consolas" w:cs="宋体"/>
          <w:color w:val="D4D4D4"/>
          <w:kern w:val="0"/>
          <w:sz w:val="18"/>
          <w:szCs w:val="18"/>
        </w:rPr>
        <w:t>&gt;</w:t>
      </w:r>
    </w:p>
    <w:p w14:paraId="61F48D57"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logic_and_expression</w:t>
      </w:r>
      <w:proofErr w:type="spellEnd"/>
      <w:r w:rsidRPr="005F4AFF">
        <w:rPr>
          <w:rFonts w:ascii="Consolas" w:eastAsia="宋体" w:hAnsi="Consolas" w:cs="宋体"/>
          <w:color w:val="D4D4D4"/>
          <w:kern w:val="0"/>
          <w:sz w:val="18"/>
          <w:szCs w:val="18"/>
        </w:rPr>
        <w:t>&gt;</w:t>
      </w:r>
    </w:p>
    <w:p w14:paraId="7DDF2223"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equality_expression</w:t>
      </w:r>
      <w:proofErr w:type="spellEnd"/>
      <w:r w:rsidRPr="005F4AFF">
        <w:rPr>
          <w:rFonts w:ascii="Consolas" w:eastAsia="宋体" w:hAnsi="Consolas" w:cs="宋体"/>
          <w:color w:val="D4D4D4"/>
          <w:kern w:val="0"/>
          <w:sz w:val="18"/>
          <w:szCs w:val="18"/>
        </w:rPr>
        <w:t>&gt;</w:t>
      </w:r>
    </w:p>
    <w:p w14:paraId="742D8941"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relation_expression</w:t>
      </w:r>
      <w:proofErr w:type="spellEnd"/>
      <w:r w:rsidRPr="005F4AFF">
        <w:rPr>
          <w:rFonts w:ascii="Consolas" w:eastAsia="宋体" w:hAnsi="Consolas" w:cs="宋体"/>
          <w:color w:val="D4D4D4"/>
          <w:kern w:val="0"/>
          <w:sz w:val="18"/>
          <w:szCs w:val="18"/>
        </w:rPr>
        <w:t>&gt;</w:t>
      </w:r>
    </w:p>
    <w:p w14:paraId="11F77C3A"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additive_expression</w:t>
      </w:r>
      <w:proofErr w:type="spellEnd"/>
      <w:r w:rsidRPr="005F4AFF">
        <w:rPr>
          <w:rFonts w:ascii="Consolas" w:eastAsia="宋体" w:hAnsi="Consolas" w:cs="宋体"/>
          <w:color w:val="D4D4D4"/>
          <w:kern w:val="0"/>
          <w:sz w:val="18"/>
          <w:szCs w:val="18"/>
        </w:rPr>
        <w:t>&gt;</w:t>
      </w:r>
    </w:p>
    <w:p w14:paraId="5E65690D"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multiplicative_expression</w:t>
      </w:r>
      <w:proofErr w:type="spellEnd"/>
      <w:r w:rsidRPr="005F4AFF">
        <w:rPr>
          <w:rFonts w:ascii="Consolas" w:eastAsia="宋体" w:hAnsi="Consolas" w:cs="宋体"/>
          <w:color w:val="D4D4D4"/>
          <w:kern w:val="0"/>
          <w:sz w:val="18"/>
          <w:szCs w:val="18"/>
        </w:rPr>
        <w:t>&gt;</w:t>
      </w:r>
    </w:p>
    <w:p w14:paraId="737C0976"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unary_expression</w:t>
      </w:r>
      <w:proofErr w:type="spellEnd"/>
      <w:r w:rsidRPr="005F4AFF">
        <w:rPr>
          <w:rFonts w:ascii="Consolas" w:eastAsia="宋体" w:hAnsi="Consolas" w:cs="宋体"/>
          <w:color w:val="D4D4D4"/>
          <w:kern w:val="0"/>
          <w:sz w:val="18"/>
          <w:szCs w:val="18"/>
        </w:rPr>
        <w:t>&gt;</w:t>
      </w:r>
    </w:p>
    <w:p w14:paraId="7883E9BA"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postfix_expression</w:t>
      </w:r>
      <w:proofErr w:type="spellEnd"/>
      <w:r w:rsidRPr="005F4AFF">
        <w:rPr>
          <w:rFonts w:ascii="Consolas" w:eastAsia="宋体" w:hAnsi="Consolas" w:cs="宋体"/>
          <w:color w:val="D4D4D4"/>
          <w:kern w:val="0"/>
          <w:sz w:val="18"/>
          <w:szCs w:val="18"/>
        </w:rPr>
        <w:t>&gt;</w:t>
      </w:r>
    </w:p>
    <w:p w14:paraId="77AA7A21"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w:t>
      </w:r>
      <w:proofErr w:type="spellStart"/>
      <w:r w:rsidRPr="005F4AFF">
        <w:rPr>
          <w:rFonts w:ascii="Consolas" w:eastAsia="宋体" w:hAnsi="Consolas" w:cs="宋体"/>
          <w:color w:val="D4D4D4"/>
          <w:kern w:val="0"/>
          <w:sz w:val="18"/>
          <w:szCs w:val="18"/>
        </w:rPr>
        <w:t>primary_expression</w:t>
      </w:r>
      <w:proofErr w:type="spellEnd"/>
      <w:r w:rsidRPr="005F4AFF">
        <w:rPr>
          <w:rFonts w:ascii="Consolas" w:eastAsia="宋体" w:hAnsi="Consolas" w:cs="宋体"/>
          <w:color w:val="D4D4D4"/>
          <w:kern w:val="0"/>
          <w:sz w:val="18"/>
          <w:szCs w:val="18"/>
        </w:rPr>
        <w:t>&gt;</w:t>
      </w:r>
    </w:p>
    <w:p w14:paraId="621C440A"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&lt;constant&gt;</w:t>
      </w:r>
    </w:p>
    <w:p w14:paraId="716B1DCE"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xml:space="preserve">                                                                                    </w:t>
      </w:r>
      <w:r w:rsidRPr="005F4AFF">
        <w:rPr>
          <w:rFonts w:ascii="Consolas" w:eastAsia="宋体" w:hAnsi="Consolas" w:cs="宋体"/>
          <w:color w:val="B5CEA8"/>
          <w:kern w:val="0"/>
          <w:sz w:val="18"/>
          <w:szCs w:val="18"/>
        </w:rPr>
        <w:t>10</w:t>
      </w:r>
    </w:p>
    <w:p w14:paraId="35635070" w14:textId="77777777" w:rsidR="005F4AFF" w:rsidRPr="005F4AFF" w:rsidRDefault="005F4AFF" w:rsidP="005F4AFF">
      <w:pPr>
        <w:widowControl/>
        <w:shd w:val="clear" w:color="auto" w:fill="1E1E1E"/>
        <w:spacing w:line="240" w:lineRule="exact"/>
        <w:jc w:val="left"/>
        <w:rPr>
          <w:rFonts w:ascii="Consolas" w:eastAsia="宋体" w:hAnsi="Consolas" w:cs="宋体"/>
          <w:color w:val="D4D4D4"/>
          <w:kern w:val="0"/>
          <w:sz w:val="18"/>
          <w:szCs w:val="18"/>
        </w:rPr>
      </w:pPr>
      <w:r w:rsidRPr="005F4AFF">
        <w:rPr>
          <w:rFonts w:ascii="Consolas" w:eastAsia="宋体" w:hAnsi="Consolas" w:cs="宋体"/>
          <w:color w:val="D4D4D4"/>
          <w:kern w:val="0"/>
          <w:sz w:val="18"/>
          <w:szCs w:val="18"/>
        </w:rPr>
        <w:t>                                ;</w:t>
      </w:r>
    </w:p>
    <w:p w14:paraId="6E50E07C" w14:textId="03AF43A2" w:rsidR="005F4AFF" w:rsidRPr="005F4AFF" w:rsidRDefault="005F4AFF" w:rsidP="005F4AFF">
      <w:pPr>
        <w:widowControl/>
        <w:shd w:val="clear" w:color="auto" w:fill="1E1E1E"/>
        <w:spacing w:line="240" w:lineRule="exact"/>
        <w:jc w:val="left"/>
        <w:rPr>
          <w:rFonts w:ascii="Consolas" w:eastAsia="宋体" w:hAnsi="Consolas" w:cs="宋体" w:hint="eastAsia"/>
          <w:color w:val="D4D4D4"/>
          <w:kern w:val="0"/>
          <w:sz w:val="18"/>
          <w:szCs w:val="18"/>
        </w:rPr>
      </w:pPr>
      <w:r w:rsidRPr="005F4AFF">
        <w:rPr>
          <w:rFonts w:ascii="Consolas" w:eastAsia="宋体" w:hAnsi="Consolas" w:cs="宋体"/>
          <w:color w:val="D4D4D4"/>
          <w:kern w:val="0"/>
          <w:sz w:val="18"/>
          <w:szCs w:val="18"/>
        </w:rPr>
        <w:t>            }</w:t>
      </w:r>
    </w:p>
    <w:sectPr w:rsidR="005F4AFF" w:rsidRPr="005F4AFF" w:rsidSect="00F97E6F">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4C7FF" w14:textId="77777777" w:rsidR="006D5692" w:rsidRDefault="006D5692" w:rsidP="00B01634">
      <w:r>
        <w:separator/>
      </w:r>
    </w:p>
  </w:endnote>
  <w:endnote w:type="continuationSeparator" w:id="0">
    <w:p w14:paraId="40040D0F" w14:textId="77777777" w:rsidR="006D5692" w:rsidRDefault="006D5692" w:rsidP="00B0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Malgun Gothic Semilight">
    <w:panose1 w:val="020B0502040204020203"/>
    <w:charset w:val="86"/>
    <w:family w:val="swiss"/>
    <w:pitch w:val="variable"/>
    <w:sig w:usb0="B0000AAF" w:usb1="09DF7CFB" w:usb2="00000012" w:usb3="00000000" w:csb0="003E01BD"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75CA2" w14:textId="77777777" w:rsidR="006D5692" w:rsidRDefault="006D5692" w:rsidP="00B01634">
      <w:r>
        <w:separator/>
      </w:r>
    </w:p>
  </w:footnote>
  <w:footnote w:type="continuationSeparator" w:id="0">
    <w:p w14:paraId="0C988801" w14:textId="77777777" w:rsidR="006D5692" w:rsidRDefault="006D5692" w:rsidP="00B016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9635F"/>
    <w:multiLevelType w:val="hybridMultilevel"/>
    <w:tmpl w:val="DC1C9A30"/>
    <w:lvl w:ilvl="0" w:tplc="38D25FE2">
      <w:start w:val="3"/>
      <w:numFmt w:val="bullet"/>
      <w:lvlText w:val=""/>
      <w:lvlJc w:val="left"/>
      <w:pPr>
        <w:ind w:left="920" w:hanging="360"/>
      </w:pPr>
      <w:rPr>
        <w:rFonts w:ascii="Wingdings" w:eastAsia="仿宋" w:hAnsi="Wingdings" w:cstheme="minorBidi"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15:restartNumberingAfterBreak="0">
    <w:nsid w:val="540D4971"/>
    <w:multiLevelType w:val="hybridMultilevel"/>
    <w:tmpl w:val="1AACAB52"/>
    <w:lvl w:ilvl="0" w:tplc="73E6B2B4">
      <w:start w:val="3"/>
      <w:numFmt w:val="bullet"/>
      <w:lvlText w:val=""/>
      <w:lvlJc w:val="left"/>
      <w:pPr>
        <w:ind w:left="840" w:hanging="360"/>
      </w:pPr>
      <w:rPr>
        <w:rFonts w:ascii="Wingdings" w:eastAsia="仿宋" w:hAnsi="Wingdings" w:cstheme="minorBidi"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0C"/>
    <w:rsid w:val="00020C37"/>
    <w:rsid w:val="00041E6B"/>
    <w:rsid w:val="000907E9"/>
    <w:rsid w:val="000C245B"/>
    <w:rsid w:val="001635AA"/>
    <w:rsid w:val="00183003"/>
    <w:rsid w:val="001C0027"/>
    <w:rsid w:val="00213ED5"/>
    <w:rsid w:val="004256E8"/>
    <w:rsid w:val="00445CEC"/>
    <w:rsid w:val="00453EF3"/>
    <w:rsid w:val="00586B0C"/>
    <w:rsid w:val="005A6328"/>
    <w:rsid w:val="005B18C6"/>
    <w:rsid w:val="005B4B2E"/>
    <w:rsid w:val="005C5E36"/>
    <w:rsid w:val="005F4AFF"/>
    <w:rsid w:val="0060232A"/>
    <w:rsid w:val="00650E4F"/>
    <w:rsid w:val="0069221D"/>
    <w:rsid w:val="006D5692"/>
    <w:rsid w:val="0084065D"/>
    <w:rsid w:val="00855D34"/>
    <w:rsid w:val="00860227"/>
    <w:rsid w:val="00927730"/>
    <w:rsid w:val="00940FD9"/>
    <w:rsid w:val="009B3942"/>
    <w:rsid w:val="00A278CD"/>
    <w:rsid w:val="00B01634"/>
    <w:rsid w:val="00B833D3"/>
    <w:rsid w:val="00CE3E02"/>
    <w:rsid w:val="00D006CE"/>
    <w:rsid w:val="00D0623F"/>
    <w:rsid w:val="00D319B9"/>
    <w:rsid w:val="00D9197D"/>
    <w:rsid w:val="00E47BC7"/>
    <w:rsid w:val="00E629F4"/>
    <w:rsid w:val="00F97E6F"/>
    <w:rsid w:val="00FA0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538FC"/>
  <w15:chartTrackingRefBased/>
  <w15:docId w15:val="{48CCEDE5-1975-48DE-A978-4273E38F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23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006CE"/>
    <w:pPr>
      <w:ind w:leftChars="2500" w:left="100"/>
    </w:pPr>
  </w:style>
  <w:style w:type="character" w:customStyle="1" w:styleId="a4">
    <w:name w:val="日期 字符"/>
    <w:basedOn w:val="a0"/>
    <w:link w:val="a3"/>
    <w:uiPriority w:val="99"/>
    <w:semiHidden/>
    <w:rsid w:val="00D006CE"/>
  </w:style>
  <w:style w:type="paragraph" w:styleId="a5">
    <w:name w:val="List Paragraph"/>
    <w:basedOn w:val="a"/>
    <w:uiPriority w:val="34"/>
    <w:qFormat/>
    <w:rsid w:val="005B4B2E"/>
    <w:pPr>
      <w:ind w:firstLineChars="200" w:firstLine="420"/>
    </w:pPr>
  </w:style>
  <w:style w:type="character" w:styleId="a6">
    <w:name w:val="Placeholder Text"/>
    <w:basedOn w:val="a0"/>
    <w:uiPriority w:val="99"/>
    <w:semiHidden/>
    <w:rsid w:val="001C0027"/>
    <w:rPr>
      <w:color w:val="808080"/>
    </w:rPr>
  </w:style>
  <w:style w:type="paragraph" w:styleId="a7">
    <w:name w:val="header"/>
    <w:basedOn w:val="a"/>
    <w:link w:val="a8"/>
    <w:uiPriority w:val="99"/>
    <w:unhideWhenUsed/>
    <w:rsid w:val="00B0163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01634"/>
    <w:rPr>
      <w:sz w:val="18"/>
      <w:szCs w:val="18"/>
    </w:rPr>
  </w:style>
  <w:style w:type="paragraph" w:styleId="a9">
    <w:name w:val="footer"/>
    <w:basedOn w:val="a"/>
    <w:link w:val="aa"/>
    <w:uiPriority w:val="99"/>
    <w:unhideWhenUsed/>
    <w:rsid w:val="00B01634"/>
    <w:pPr>
      <w:tabs>
        <w:tab w:val="center" w:pos="4153"/>
        <w:tab w:val="right" w:pos="8306"/>
      </w:tabs>
      <w:snapToGrid w:val="0"/>
      <w:jc w:val="left"/>
    </w:pPr>
    <w:rPr>
      <w:sz w:val="18"/>
      <w:szCs w:val="18"/>
    </w:rPr>
  </w:style>
  <w:style w:type="character" w:customStyle="1" w:styleId="aa">
    <w:name w:val="页脚 字符"/>
    <w:basedOn w:val="a0"/>
    <w:link w:val="a9"/>
    <w:uiPriority w:val="99"/>
    <w:rsid w:val="00B016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2920">
      <w:bodyDiv w:val="1"/>
      <w:marLeft w:val="0"/>
      <w:marRight w:val="0"/>
      <w:marTop w:val="0"/>
      <w:marBottom w:val="0"/>
      <w:divBdr>
        <w:top w:val="none" w:sz="0" w:space="0" w:color="auto"/>
        <w:left w:val="none" w:sz="0" w:space="0" w:color="auto"/>
        <w:bottom w:val="none" w:sz="0" w:space="0" w:color="auto"/>
        <w:right w:val="none" w:sz="0" w:space="0" w:color="auto"/>
      </w:divBdr>
      <w:divsChild>
        <w:div w:id="1399550324">
          <w:marLeft w:val="0"/>
          <w:marRight w:val="0"/>
          <w:marTop w:val="0"/>
          <w:marBottom w:val="0"/>
          <w:divBdr>
            <w:top w:val="none" w:sz="0" w:space="0" w:color="auto"/>
            <w:left w:val="none" w:sz="0" w:space="0" w:color="auto"/>
            <w:bottom w:val="none" w:sz="0" w:space="0" w:color="auto"/>
            <w:right w:val="none" w:sz="0" w:space="0" w:color="auto"/>
          </w:divBdr>
          <w:divsChild>
            <w:div w:id="1813325809">
              <w:marLeft w:val="0"/>
              <w:marRight w:val="0"/>
              <w:marTop w:val="0"/>
              <w:marBottom w:val="0"/>
              <w:divBdr>
                <w:top w:val="none" w:sz="0" w:space="0" w:color="auto"/>
                <w:left w:val="none" w:sz="0" w:space="0" w:color="auto"/>
                <w:bottom w:val="none" w:sz="0" w:space="0" w:color="auto"/>
                <w:right w:val="none" w:sz="0" w:space="0" w:color="auto"/>
              </w:divBdr>
            </w:div>
            <w:div w:id="1836144822">
              <w:marLeft w:val="0"/>
              <w:marRight w:val="0"/>
              <w:marTop w:val="0"/>
              <w:marBottom w:val="0"/>
              <w:divBdr>
                <w:top w:val="none" w:sz="0" w:space="0" w:color="auto"/>
                <w:left w:val="none" w:sz="0" w:space="0" w:color="auto"/>
                <w:bottom w:val="none" w:sz="0" w:space="0" w:color="auto"/>
                <w:right w:val="none" w:sz="0" w:space="0" w:color="auto"/>
              </w:divBdr>
            </w:div>
            <w:div w:id="1443649538">
              <w:marLeft w:val="0"/>
              <w:marRight w:val="0"/>
              <w:marTop w:val="0"/>
              <w:marBottom w:val="0"/>
              <w:divBdr>
                <w:top w:val="none" w:sz="0" w:space="0" w:color="auto"/>
                <w:left w:val="none" w:sz="0" w:space="0" w:color="auto"/>
                <w:bottom w:val="none" w:sz="0" w:space="0" w:color="auto"/>
                <w:right w:val="none" w:sz="0" w:space="0" w:color="auto"/>
              </w:divBdr>
            </w:div>
            <w:div w:id="1868524671">
              <w:marLeft w:val="0"/>
              <w:marRight w:val="0"/>
              <w:marTop w:val="0"/>
              <w:marBottom w:val="0"/>
              <w:divBdr>
                <w:top w:val="none" w:sz="0" w:space="0" w:color="auto"/>
                <w:left w:val="none" w:sz="0" w:space="0" w:color="auto"/>
                <w:bottom w:val="none" w:sz="0" w:space="0" w:color="auto"/>
                <w:right w:val="none" w:sz="0" w:space="0" w:color="auto"/>
              </w:divBdr>
            </w:div>
            <w:div w:id="1740519856">
              <w:marLeft w:val="0"/>
              <w:marRight w:val="0"/>
              <w:marTop w:val="0"/>
              <w:marBottom w:val="0"/>
              <w:divBdr>
                <w:top w:val="none" w:sz="0" w:space="0" w:color="auto"/>
                <w:left w:val="none" w:sz="0" w:space="0" w:color="auto"/>
                <w:bottom w:val="none" w:sz="0" w:space="0" w:color="auto"/>
                <w:right w:val="none" w:sz="0" w:space="0" w:color="auto"/>
              </w:divBdr>
            </w:div>
            <w:div w:id="513153949">
              <w:marLeft w:val="0"/>
              <w:marRight w:val="0"/>
              <w:marTop w:val="0"/>
              <w:marBottom w:val="0"/>
              <w:divBdr>
                <w:top w:val="none" w:sz="0" w:space="0" w:color="auto"/>
                <w:left w:val="none" w:sz="0" w:space="0" w:color="auto"/>
                <w:bottom w:val="none" w:sz="0" w:space="0" w:color="auto"/>
                <w:right w:val="none" w:sz="0" w:space="0" w:color="auto"/>
              </w:divBdr>
            </w:div>
            <w:div w:id="1964193929">
              <w:marLeft w:val="0"/>
              <w:marRight w:val="0"/>
              <w:marTop w:val="0"/>
              <w:marBottom w:val="0"/>
              <w:divBdr>
                <w:top w:val="none" w:sz="0" w:space="0" w:color="auto"/>
                <w:left w:val="none" w:sz="0" w:space="0" w:color="auto"/>
                <w:bottom w:val="none" w:sz="0" w:space="0" w:color="auto"/>
                <w:right w:val="none" w:sz="0" w:space="0" w:color="auto"/>
              </w:divBdr>
            </w:div>
            <w:div w:id="1871409059">
              <w:marLeft w:val="0"/>
              <w:marRight w:val="0"/>
              <w:marTop w:val="0"/>
              <w:marBottom w:val="0"/>
              <w:divBdr>
                <w:top w:val="none" w:sz="0" w:space="0" w:color="auto"/>
                <w:left w:val="none" w:sz="0" w:space="0" w:color="auto"/>
                <w:bottom w:val="none" w:sz="0" w:space="0" w:color="auto"/>
                <w:right w:val="none" w:sz="0" w:space="0" w:color="auto"/>
              </w:divBdr>
            </w:div>
            <w:div w:id="1873954568">
              <w:marLeft w:val="0"/>
              <w:marRight w:val="0"/>
              <w:marTop w:val="0"/>
              <w:marBottom w:val="0"/>
              <w:divBdr>
                <w:top w:val="none" w:sz="0" w:space="0" w:color="auto"/>
                <w:left w:val="none" w:sz="0" w:space="0" w:color="auto"/>
                <w:bottom w:val="none" w:sz="0" w:space="0" w:color="auto"/>
                <w:right w:val="none" w:sz="0" w:space="0" w:color="auto"/>
              </w:divBdr>
            </w:div>
            <w:div w:id="524100930">
              <w:marLeft w:val="0"/>
              <w:marRight w:val="0"/>
              <w:marTop w:val="0"/>
              <w:marBottom w:val="0"/>
              <w:divBdr>
                <w:top w:val="none" w:sz="0" w:space="0" w:color="auto"/>
                <w:left w:val="none" w:sz="0" w:space="0" w:color="auto"/>
                <w:bottom w:val="none" w:sz="0" w:space="0" w:color="auto"/>
                <w:right w:val="none" w:sz="0" w:space="0" w:color="auto"/>
              </w:divBdr>
            </w:div>
            <w:div w:id="1966698149">
              <w:marLeft w:val="0"/>
              <w:marRight w:val="0"/>
              <w:marTop w:val="0"/>
              <w:marBottom w:val="0"/>
              <w:divBdr>
                <w:top w:val="none" w:sz="0" w:space="0" w:color="auto"/>
                <w:left w:val="none" w:sz="0" w:space="0" w:color="auto"/>
                <w:bottom w:val="none" w:sz="0" w:space="0" w:color="auto"/>
                <w:right w:val="none" w:sz="0" w:space="0" w:color="auto"/>
              </w:divBdr>
            </w:div>
            <w:div w:id="1293438809">
              <w:marLeft w:val="0"/>
              <w:marRight w:val="0"/>
              <w:marTop w:val="0"/>
              <w:marBottom w:val="0"/>
              <w:divBdr>
                <w:top w:val="none" w:sz="0" w:space="0" w:color="auto"/>
                <w:left w:val="none" w:sz="0" w:space="0" w:color="auto"/>
                <w:bottom w:val="none" w:sz="0" w:space="0" w:color="auto"/>
                <w:right w:val="none" w:sz="0" w:space="0" w:color="auto"/>
              </w:divBdr>
            </w:div>
            <w:div w:id="914123858">
              <w:marLeft w:val="0"/>
              <w:marRight w:val="0"/>
              <w:marTop w:val="0"/>
              <w:marBottom w:val="0"/>
              <w:divBdr>
                <w:top w:val="none" w:sz="0" w:space="0" w:color="auto"/>
                <w:left w:val="none" w:sz="0" w:space="0" w:color="auto"/>
                <w:bottom w:val="none" w:sz="0" w:space="0" w:color="auto"/>
                <w:right w:val="none" w:sz="0" w:space="0" w:color="auto"/>
              </w:divBdr>
            </w:div>
            <w:div w:id="625503911">
              <w:marLeft w:val="0"/>
              <w:marRight w:val="0"/>
              <w:marTop w:val="0"/>
              <w:marBottom w:val="0"/>
              <w:divBdr>
                <w:top w:val="none" w:sz="0" w:space="0" w:color="auto"/>
                <w:left w:val="none" w:sz="0" w:space="0" w:color="auto"/>
                <w:bottom w:val="none" w:sz="0" w:space="0" w:color="auto"/>
                <w:right w:val="none" w:sz="0" w:space="0" w:color="auto"/>
              </w:divBdr>
            </w:div>
            <w:div w:id="353769832">
              <w:marLeft w:val="0"/>
              <w:marRight w:val="0"/>
              <w:marTop w:val="0"/>
              <w:marBottom w:val="0"/>
              <w:divBdr>
                <w:top w:val="none" w:sz="0" w:space="0" w:color="auto"/>
                <w:left w:val="none" w:sz="0" w:space="0" w:color="auto"/>
                <w:bottom w:val="none" w:sz="0" w:space="0" w:color="auto"/>
                <w:right w:val="none" w:sz="0" w:space="0" w:color="auto"/>
              </w:divBdr>
            </w:div>
            <w:div w:id="1028726521">
              <w:marLeft w:val="0"/>
              <w:marRight w:val="0"/>
              <w:marTop w:val="0"/>
              <w:marBottom w:val="0"/>
              <w:divBdr>
                <w:top w:val="none" w:sz="0" w:space="0" w:color="auto"/>
                <w:left w:val="none" w:sz="0" w:space="0" w:color="auto"/>
                <w:bottom w:val="none" w:sz="0" w:space="0" w:color="auto"/>
                <w:right w:val="none" w:sz="0" w:space="0" w:color="auto"/>
              </w:divBdr>
            </w:div>
            <w:div w:id="1310088136">
              <w:marLeft w:val="0"/>
              <w:marRight w:val="0"/>
              <w:marTop w:val="0"/>
              <w:marBottom w:val="0"/>
              <w:divBdr>
                <w:top w:val="none" w:sz="0" w:space="0" w:color="auto"/>
                <w:left w:val="none" w:sz="0" w:space="0" w:color="auto"/>
                <w:bottom w:val="none" w:sz="0" w:space="0" w:color="auto"/>
                <w:right w:val="none" w:sz="0" w:space="0" w:color="auto"/>
              </w:divBdr>
            </w:div>
            <w:div w:id="631712416">
              <w:marLeft w:val="0"/>
              <w:marRight w:val="0"/>
              <w:marTop w:val="0"/>
              <w:marBottom w:val="0"/>
              <w:divBdr>
                <w:top w:val="none" w:sz="0" w:space="0" w:color="auto"/>
                <w:left w:val="none" w:sz="0" w:space="0" w:color="auto"/>
                <w:bottom w:val="none" w:sz="0" w:space="0" w:color="auto"/>
                <w:right w:val="none" w:sz="0" w:space="0" w:color="auto"/>
              </w:divBdr>
            </w:div>
            <w:div w:id="1309280990">
              <w:marLeft w:val="0"/>
              <w:marRight w:val="0"/>
              <w:marTop w:val="0"/>
              <w:marBottom w:val="0"/>
              <w:divBdr>
                <w:top w:val="none" w:sz="0" w:space="0" w:color="auto"/>
                <w:left w:val="none" w:sz="0" w:space="0" w:color="auto"/>
                <w:bottom w:val="none" w:sz="0" w:space="0" w:color="auto"/>
                <w:right w:val="none" w:sz="0" w:space="0" w:color="auto"/>
              </w:divBdr>
            </w:div>
            <w:div w:id="2119837510">
              <w:marLeft w:val="0"/>
              <w:marRight w:val="0"/>
              <w:marTop w:val="0"/>
              <w:marBottom w:val="0"/>
              <w:divBdr>
                <w:top w:val="none" w:sz="0" w:space="0" w:color="auto"/>
                <w:left w:val="none" w:sz="0" w:space="0" w:color="auto"/>
                <w:bottom w:val="none" w:sz="0" w:space="0" w:color="auto"/>
                <w:right w:val="none" w:sz="0" w:space="0" w:color="auto"/>
              </w:divBdr>
            </w:div>
            <w:div w:id="879709371">
              <w:marLeft w:val="0"/>
              <w:marRight w:val="0"/>
              <w:marTop w:val="0"/>
              <w:marBottom w:val="0"/>
              <w:divBdr>
                <w:top w:val="none" w:sz="0" w:space="0" w:color="auto"/>
                <w:left w:val="none" w:sz="0" w:space="0" w:color="auto"/>
                <w:bottom w:val="none" w:sz="0" w:space="0" w:color="auto"/>
                <w:right w:val="none" w:sz="0" w:space="0" w:color="auto"/>
              </w:divBdr>
            </w:div>
            <w:div w:id="988484789">
              <w:marLeft w:val="0"/>
              <w:marRight w:val="0"/>
              <w:marTop w:val="0"/>
              <w:marBottom w:val="0"/>
              <w:divBdr>
                <w:top w:val="none" w:sz="0" w:space="0" w:color="auto"/>
                <w:left w:val="none" w:sz="0" w:space="0" w:color="auto"/>
                <w:bottom w:val="none" w:sz="0" w:space="0" w:color="auto"/>
                <w:right w:val="none" w:sz="0" w:space="0" w:color="auto"/>
              </w:divBdr>
            </w:div>
            <w:div w:id="2122188018">
              <w:marLeft w:val="0"/>
              <w:marRight w:val="0"/>
              <w:marTop w:val="0"/>
              <w:marBottom w:val="0"/>
              <w:divBdr>
                <w:top w:val="none" w:sz="0" w:space="0" w:color="auto"/>
                <w:left w:val="none" w:sz="0" w:space="0" w:color="auto"/>
                <w:bottom w:val="none" w:sz="0" w:space="0" w:color="auto"/>
                <w:right w:val="none" w:sz="0" w:space="0" w:color="auto"/>
              </w:divBdr>
            </w:div>
            <w:div w:id="1371035924">
              <w:marLeft w:val="0"/>
              <w:marRight w:val="0"/>
              <w:marTop w:val="0"/>
              <w:marBottom w:val="0"/>
              <w:divBdr>
                <w:top w:val="none" w:sz="0" w:space="0" w:color="auto"/>
                <w:left w:val="none" w:sz="0" w:space="0" w:color="auto"/>
                <w:bottom w:val="none" w:sz="0" w:space="0" w:color="auto"/>
                <w:right w:val="none" w:sz="0" w:space="0" w:color="auto"/>
              </w:divBdr>
            </w:div>
            <w:div w:id="2129854876">
              <w:marLeft w:val="0"/>
              <w:marRight w:val="0"/>
              <w:marTop w:val="0"/>
              <w:marBottom w:val="0"/>
              <w:divBdr>
                <w:top w:val="none" w:sz="0" w:space="0" w:color="auto"/>
                <w:left w:val="none" w:sz="0" w:space="0" w:color="auto"/>
                <w:bottom w:val="none" w:sz="0" w:space="0" w:color="auto"/>
                <w:right w:val="none" w:sz="0" w:space="0" w:color="auto"/>
              </w:divBdr>
            </w:div>
            <w:div w:id="1158619853">
              <w:marLeft w:val="0"/>
              <w:marRight w:val="0"/>
              <w:marTop w:val="0"/>
              <w:marBottom w:val="0"/>
              <w:divBdr>
                <w:top w:val="none" w:sz="0" w:space="0" w:color="auto"/>
                <w:left w:val="none" w:sz="0" w:space="0" w:color="auto"/>
                <w:bottom w:val="none" w:sz="0" w:space="0" w:color="auto"/>
                <w:right w:val="none" w:sz="0" w:space="0" w:color="auto"/>
              </w:divBdr>
            </w:div>
            <w:div w:id="303782674">
              <w:marLeft w:val="0"/>
              <w:marRight w:val="0"/>
              <w:marTop w:val="0"/>
              <w:marBottom w:val="0"/>
              <w:divBdr>
                <w:top w:val="none" w:sz="0" w:space="0" w:color="auto"/>
                <w:left w:val="none" w:sz="0" w:space="0" w:color="auto"/>
                <w:bottom w:val="none" w:sz="0" w:space="0" w:color="auto"/>
                <w:right w:val="none" w:sz="0" w:space="0" w:color="auto"/>
              </w:divBdr>
            </w:div>
            <w:div w:id="1939368791">
              <w:marLeft w:val="0"/>
              <w:marRight w:val="0"/>
              <w:marTop w:val="0"/>
              <w:marBottom w:val="0"/>
              <w:divBdr>
                <w:top w:val="none" w:sz="0" w:space="0" w:color="auto"/>
                <w:left w:val="none" w:sz="0" w:space="0" w:color="auto"/>
                <w:bottom w:val="none" w:sz="0" w:space="0" w:color="auto"/>
                <w:right w:val="none" w:sz="0" w:space="0" w:color="auto"/>
              </w:divBdr>
            </w:div>
            <w:div w:id="144249700">
              <w:marLeft w:val="0"/>
              <w:marRight w:val="0"/>
              <w:marTop w:val="0"/>
              <w:marBottom w:val="0"/>
              <w:divBdr>
                <w:top w:val="none" w:sz="0" w:space="0" w:color="auto"/>
                <w:left w:val="none" w:sz="0" w:space="0" w:color="auto"/>
                <w:bottom w:val="none" w:sz="0" w:space="0" w:color="auto"/>
                <w:right w:val="none" w:sz="0" w:space="0" w:color="auto"/>
              </w:divBdr>
            </w:div>
            <w:div w:id="1583101561">
              <w:marLeft w:val="0"/>
              <w:marRight w:val="0"/>
              <w:marTop w:val="0"/>
              <w:marBottom w:val="0"/>
              <w:divBdr>
                <w:top w:val="none" w:sz="0" w:space="0" w:color="auto"/>
                <w:left w:val="none" w:sz="0" w:space="0" w:color="auto"/>
                <w:bottom w:val="none" w:sz="0" w:space="0" w:color="auto"/>
                <w:right w:val="none" w:sz="0" w:space="0" w:color="auto"/>
              </w:divBdr>
            </w:div>
            <w:div w:id="1682467940">
              <w:marLeft w:val="0"/>
              <w:marRight w:val="0"/>
              <w:marTop w:val="0"/>
              <w:marBottom w:val="0"/>
              <w:divBdr>
                <w:top w:val="none" w:sz="0" w:space="0" w:color="auto"/>
                <w:left w:val="none" w:sz="0" w:space="0" w:color="auto"/>
                <w:bottom w:val="none" w:sz="0" w:space="0" w:color="auto"/>
                <w:right w:val="none" w:sz="0" w:space="0" w:color="auto"/>
              </w:divBdr>
            </w:div>
            <w:div w:id="1509635942">
              <w:marLeft w:val="0"/>
              <w:marRight w:val="0"/>
              <w:marTop w:val="0"/>
              <w:marBottom w:val="0"/>
              <w:divBdr>
                <w:top w:val="none" w:sz="0" w:space="0" w:color="auto"/>
                <w:left w:val="none" w:sz="0" w:space="0" w:color="auto"/>
                <w:bottom w:val="none" w:sz="0" w:space="0" w:color="auto"/>
                <w:right w:val="none" w:sz="0" w:space="0" w:color="auto"/>
              </w:divBdr>
            </w:div>
            <w:div w:id="1537235189">
              <w:marLeft w:val="0"/>
              <w:marRight w:val="0"/>
              <w:marTop w:val="0"/>
              <w:marBottom w:val="0"/>
              <w:divBdr>
                <w:top w:val="none" w:sz="0" w:space="0" w:color="auto"/>
                <w:left w:val="none" w:sz="0" w:space="0" w:color="auto"/>
                <w:bottom w:val="none" w:sz="0" w:space="0" w:color="auto"/>
                <w:right w:val="none" w:sz="0" w:space="0" w:color="auto"/>
              </w:divBdr>
            </w:div>
            <w:div w:id="1065418884">
              <w:marLeft w:val="0"/>
              <w:marRight w:val="0"/>
              <w:marTop w:val="0"/>
              <w:marBottom w:val="0"/>
              <w:divBdr>
                <w:top w:val="none" w:sz="0" w:space="0" w:color="auto"/>
                <w:left w:val="none" w:sz="0" w:space="0" w:color="auto"/>
                <w:bottom w:val="none" w:sz="0" w:space="0" w:color="auto"/>
                <w:right w:val="none" w:sz="0" w:space="0" w:color="auto"/>
              </w:divBdr>
            </w:div>
            <w:div w:id="1564173774">
              <w:marLeft w:val="0"/>
              <w:marRight w:val="0"/>
              <w:marTop w:val="0"/>
              <w:marBottom w:val="0"/>
              <w:divBdr>
                <w:top w:val="none" w:sz="0" w:space="0" w:color="auto"/>
                <w:left w:val="none" w:sz="0" w:space="0" w:color="auto"/>
                <w:bottom w:val="none" w:sz="0" w:space="0" w:color="auto"/>
                <w:right w:val="none" w:sz="0" w:space="0" w:color="auto"/>
              </w:divBdr>
            </w:div>
            <w:div w:id="626160036">
              <w:marLeft w:val="0"/>
              <w:marRight w:val="0"/>
              <w:marTop w:val="0"/>
              <w:marBottom w:val="0"/>
              <w:divBdr>
                <w:top w:val="none" w:sz="0" w:space="0" w:color="auto"/>
                <w:left w:val="none" w:sz="0" w:space="0" w:color="auto"/>
                <w:bottom w:val="none" w:sz="0" w:space="0" w:color="auto"/>
                <w:right w:val="none" w:sz="0" w:space="0" w:color="auto"/>
              </w:divBdr>
            </w:div>
            <w:div w:id="1422140065">
              <w:marLeft w:val="0"/>
              <w:marRight w:val="0"/>
              <w:marTop w:val="0"/>
              <w:marBottom w:val="0"/>
              <w:divBdr>
                <w:top w:val="none" w:sz="0" w:space="0" w:color="auto"/>
                <w:left w:val="none" w:sz="0" w:space="0" w:color="auto"/>
                <w:bottom w:val="none" w:sz="0" w:space="0" w:color="auto"/>
                <w:right w:val="none" w:sz="0" w:space="0" w:color="auto"/>
              </w:divBdr>
            </w:div>
            <w:div w:id="166215155">
              <w:marLeft w:val="0"/>
              <w:marRight w:val="0"/>
              <w:marTop w:val="0"/>
              <w:marBottom w:val="0"/>
              <w:divBdr>
                <w:top w:val="none" w:sz="0" w:space="0" w:color="auto"/>
                <w:left w:val="none" w:sz="0" w:space="0" w:color="auto"/>
                <w:bottom w:val="none" w:sz="0" w:space="0" w:color="auto"/>
                <w:right w:val="none" w:sz="0" w:space="0" w:color="auto"/>
              </w:divBdr>
            </w:div>
            <w:div w:id="841166465">
              <w:marLeft w:val="0"/>
              <w:marRight w:val="0"/>
              <w:marTop w:val="0"/>
              <w:marBottom w:val="0"/>
              <w:divBdr>
                <w:top w:val="none" w:sz="0" w:space="0" w:color="auto"/>
                <w:left w:val="none" w:sz="0" w:space="0" w:color="auto"/>
                <w:bottom w:val="none" w:sz="0" w:space="0" w:color="auto"/>
                <w:right w:val="none" w:sz="0" w:space="0" w:color="auto"/>
              </w:divBdr>
            </w:div>
            <w:div w:id="777407499">
              <w:marLeft w:val="0"/>
              <w:marRight w:val="0"/>
              <w:marTop w:val="0"/>
              <w:marBottom w:val="0"/>
              <w:divBdr>
                <w:top w:val="none" w:sz="0" w:space="0" w:color="auto"/>
                <w:left w:val="none" w:sz="0" w:space="0" w:color="auto"/>
                <w:bottom w:val="none" w:sz="0" w:space="0" w:color="auto"/>
                <w:right w:val="none" w:sz="0" w:space="0" w:color="auto"/>
              </w:divBdr>
            </w:div>
            <w:div w:id="1833520647">
              <w:marLeft w:val="0"/>
              <w:marRight w:val="0"/>
              <w:marTop w:val="0"/>
              <w:marBottom w:val="0"/>
              <w:divBdr>
                <w:top w:val="none" w:sz="0" w:space="0" w:color="auto"/>
                <w:left w:val="none" w:sz="0" w:space="0" w:color="auto"/>
                <w:bottom w:val="none" w:sz="0" w:space="0" w:color="auto"/>
                <w:right w:val="none" w:sz="0" w:space="0" w:color="auto"/>
              </w:divBdr>
            </w:div>
            <w:div w:id="1888370971">
              <w:marLeft w:val="0"/>
              <w:marRight w:val="0"/>
              <w:marTop w:val="0"/>
              <w:marBottom w:val="0"/>
              <w:divBdr>
                <w:top w:val="none" w:sz="0" w:space="0" w:color="auto"/>
                <w:left w:val="none" w:sz="0" w:space="0" w:color="auto"/>
                <w:bottom w:val="none" w:sz="0" w:space="0" w:color="auto"/>
                <w:right w:val="none" w:sz="0" w:space="0" w:color="auto"/>
              </w:divBdr>
            </w:div>
            <w:div w:id="1392315649">
              <w:marLeft w:val="0"/>
              <w:marRight w:val="0"/>
              <w:marTop w:val="0"/>
              <w:marBottom w:val="0"/>
              <w:divBdr>
                <w:top w:val="none" w:sz="0" w:space="0" w:color="auto"/>
                <w:left w:val="none" w:sz="0" w:space="0" w:color="auto"/>
                <w:bottom w:val="none" w:sz="0" w:space="0" w:color="auto"/>
                <w:right w:val="none" w:sz="0" w:space="0" w:color="auto"/>
              </w:divBdr>
            </w:div>
            <w:div w:id="2080514339">
              <w:marLeft w:val="0"/>
              <w:marRight w:val="0"/>
              <w:marTop w:val="0"/>
              <w:marBottom w:val="0"/>
              <w:divBdr>
                <w:top w:val="none" w:sz="0" w:space="0" w:color="auto"/>
                <w:left w:val="none" w:sz="0" w:space="0" w:color="auto"/>
                <w:bottom w:val="none" w:sz="0" w:space="0" w:color="auto"/>
                <w:right w:val="none" w:sz="0" w:space="0" w:color="auto"/>
              </w:divBdr>
            </w:div>
            <w:div w:id="1530297437">
              <w:marLeft w:val="0"/>
              <w:marRight w:val="0"/>
              <w:marTop w:val="0"/>
              <w:marBottom w:val="0"/>
              <w:divBdr>
                <w:top w:val="none" w:sz="0" w:space="0" w:color="auto"/>
                <w:left w:val="none" w:sz="0" w:space="0" w:color="auto"/>
                <w:bottom w:val="none" w:sz="0" w:space="0" w:color="auto"/>
                <w:right w:val="none" w:sz="0" w:space="0" w:color="auto"/>
              </w:divBdr>
            </w:div>
            <w:div w:id="569384919">
              <w:marLeft w:val="0"/>
              <w:marRight w:val="0"/>
              <w:marTop w:val="0"/>
              <w:marBottom w:val="0"/>
              <w:divBdr>
                <w:top w:val="none" w:sz="0" w:space="0" w:color="auto"/>
                <w:left w:val="none" w:sz="0" w:space="0" w:color="auto"/>
                <w:bottom w:val="none" w:sz="0" w:space="0" w:color="auto"/>
                <w:right w:val="none" w:sz="0" w:space="0" w:color="auto"/>
              </w:divBdr>
            </w:div>
            <w:div w:id="267196520">
              <w:marLeft w:val="0"/>
              <w:marRight w:val="0"/>
              <w:marTop w:val="0"/>
              <w:marBottom w:val="0"/>
              <w:divBdr>
                <w:top w:val="none" w:sz="0" w:space="0" w:color="auto"/>
                <w:left w:val="none" w:sz="0" w:space="0" w:color="auto"/>
                <w:bottom w:val="none" w:sz="0" w:space="0" w:color="auto"/>
                <w:right w:val="none" w:sz="0" w:space="0" w:color="auto"/>
              </w:divBdr>
            </w:div>
            <w:div w:id="1545605526">
              <w:marLeft w:val="0"/>
              <w:marRight w:val="0"/>
              <w:marTop w:val="0"/>
              <w:marBottom w:val="0"/>
              <w:divBdr>
                <w:top w:val="none" w:sz="0" w:space="0" w:color="auto"/>
                <w:left w:val="none" w:sz="0" w:space="0" w:color="auto"/>
                <w:bottom w:val="none" w:sz="0" w:space="0" w:color="auto"/>
                <w:right w:val="none" w:sz="0" w:space="0" w:color="auto"/>
              </w:divBdr>
            </w:div>
            <w:div w:id="839849411">
              <w:marLeft w:val="0"/>
              <w:marRight w:val="0"/>
              <w:marTop w:val="0"/>
              <w:marBottom w:val="0"/>
              <w:divBdr>
                <w:top w:val="none" w:sz="0" w:space="0" w:color="auto"/>
                <w:left w:val="none" w:sz="0" w:space="0" w:color="auto"/>
                <w:bottom w:val="none" w:sz="0" w:space="0" w:color="auto"/>
                <w:right w:val="none" w:sz="0" w:space="0" w:color="auto"/>
              </w:divBdr>
            </w:div>
            <w:div w:id="1582331376">
              <w:marLeft w:val="0"/>
              <w:marRight w:val="0"/>
              <w:marTop w:val="0"/>
              <w:marBottom w:val="0"/>
              <w:divBdr>
                <w:top w:val="none" w:sz="0" w:space="0" w:color="auto"/>
                <w:left w:val="none" w:sz="0" w:space="0" w:color="auto"/>
                <w:bottom w:val="none" w:sz="0" w:space="0" w:color="auto"/>
                <w:right w:val="none" w:sz="0" w:space="0" w:color="auto"/>
              </w:divBdr>
            </w:div>
            <w:div w:id="309402563">
              <w:marLeft w:val="0"/>
              <w:marRight w:val="0"/>
              <w:marTop w:val="0"/>
              <w:marBottom w:val="0"/>
              <w:divBdr>
                <w:top w:val="none" w:sz="0" w:space="0" w:color="auto"/>
                <w:left w:val="none" w:sz="0" w:space="0" w:color="auto"/>
                <w:bottom w:val="none" w:sz="0" w:space="0" w:color="auto"/>
                <w:right w:val="none" w:sz="0" w:space="0" w:color="auto"/>
              </w:divBdr>
            </w:div>
            <w:div w:id="422072347">
              <w:marLeft w:val="0"/>
              <w:marRight w:val="0"/>
              <w:marTop w:val="0"/>
              <w:marBottom w:val="0"/>
              <w:divBdr>
                <w:top w:val="none" w:sz="0" w:space="0" w:color="auto"/>
                <w:left w:val="none" w:sz="0" w:space="0" w:color="auto"/>
                <w:bottom w:val="none" w:sz="0" w:space="0" w:color="auto"/>
                <w:right w:val="none" w:sz="0" w:space="0" w:color="auto"/>
              </w:divBdr>
            </w:div>
            <w:div w:id="1184200355">
              <w:marLeft w:val="0"/>
              <w:marRight w:val="0"/>
              <w:marTop w:val="0"/>
              <w:marBottom w:val="0"/>
              <w:divBdr>
                <w:top w:val="none" w:sz="0" w:space="0" w:color="auto"/>
                <w:left w:val="none" w:sz="0" w:space="0" w:color="auto"/>
                <w:bottom w:val="none" w:sz="0" w:space="0" w:color="auto"/>
                <w:right w:val="none" w:sz="0" w:space="0" w:color="auto"/>
              </w:divBdr>
            </w:div>
            <w:div w:id="1851748734">
              <w:marLeft w:val="0"/>
              <w:marRight w:val="0"/>
              <w:marTop w:val="0"/>
              <w:marBottom w:val="0"/>
              <w:divBdr>
                <w:top w:val="none" w:sz="0" w:space="0" w:color="auto"/>
                <w:left w:val="none" w:sz="0" w:space="0" w:color="auto"/>
                <w:bottom w:val="none" w:sz="0" w:space="0" w:color="auto"/>
                <w:right w:val="none" w:sz="0" w:space="0" w:color="auto"/>
              </w:divBdr>
            </w:div>
            <w:div w:id="281696878">
              <w:marLeft w:val="0"/>
              <w:marRight w:val="0"/>
              <w:marTop w:val="0"/>
              <w:marBottom w:val="0"/>
              <w:divBdr>
                <w:top w:val="none" w:sz="0" w:space="0" w:color="auto"/>
                <w:left w:val="none" w:sz="0" w:space="0" w:color="auto"/>
                <w:bottom w:val="none" w:sz="0" w:space="0" w:color="auto"/>
                <w:right w:val="none" w:sz="0" w:space="0" w:color="auto"/>
              </w:divBdr>
            </w:div>
            <w:div w:id="1401251978">
              <w:marLeft w:val="0"/>
              <w:marRight w:val="0"/>
              <w:marTop w:val="0"/>
              <w:marBottom w:val="0"/>
              <w:divBdr>
                <w:top w:val="none" w:sz="0" w:space="0" w:color="auto"/>
                <w:left w:val="none" w:sz="0" w:space="0" w:color="auto"/>
                <w:bottom w:val="none" w:sz="0" w:space="0" w:color="auto"/>
                <w:right w:val="none" w:sz="0" w:space="0" w:color="auto"/>
              </w:divBdr>
            </w:div>
            <w:div w:id="470558963">
              <w:marLeft w:val="0"/>
              <w:marRight w:val="0"/>
              <w:marTop w:val="0"/>
              <w:marBottom w:val="0"/>
              <w:divBdr>
                <w:top w:val="none" w:sz="0" w:space="0" w:color="auto"/>
                <w:left w:val="none" w:sz="0" w:space="0" w:color="auto"/>
                <w:bottom w:val="none" w:sz="0" w:space="0" w:color="auto"/>
                <w:right w:val="none" w:sz="0" w:space="0" w:color="auto"/>
              </w:divBdr>
            </w:div>
            <w:div w:id="2065906270">
              <w:marLeft w:val="0"/>
              <w:marRight w:val="0"/>
              <w:marTop w:val="0"/>
              <w:marBottom w:val="0"/>
              <w:divBdr>
                <w:top w:val="none" w:sz="0" w:space="0" w:color="auto"/>
                <w:left w:val="none" w:sz="0" w:space="0" w:color="auto"/>
                <w:bottom w:val="none" w:sz="0" w:space="0" w:color="auto"/>
                <w:right w:val="none" w:sz="0" w:space="0" w:color="auto"/>
              </w:divBdr>
            </w:div>
            <w:div w:id="1105805004">
              <w:marLeft w:val="0"/>
              <w:marRight w:val="0"/>
              <w:marTop w:val="0"/>
              <w:marBottom w:val="0"/>
              <w:divBdr>
                <w:top w:val="none" w:sz="0" w:space="0" w:color="auto"/>
                <w:left w:val="none" w:sz="0" w:space="0" w:color="auto"/>
                <w:bottom w:val="none" w:sz="0" w:space="0" w:color="auto"/>
                <w:right w:val="none" w:sz="0" w:space="0" w:color="auto"/>
              </w:divBdr>
            </w:div>
            <w:div w:id="972179610">
              <w:marLeft w:val="0"/>
              <w:marRight w:val="0"/>
              <w:marTop w:val="0"/>
              <w:marBottom w:val="0"/>
              <w:divBdr>
                <w:top w:val="none" w:sz="0" w:space="0" w:color="auto"/>
                <w:left w:val="none" w:sz="0" w:space="0" w:color="auto"/>
                <w:bottom w:val="none" w:sz="0" w:space="0" w:color="auto"/>
                <w:right w:val="none" w:sz="0" w:space="0" w:color="auto"/>
              </w:divBdr>
            </w:div>
            <w:div w:id="1582328100">
              <w:marLeft w:val="0"/>
              <w:marRight w:val="0"/>
              <w:marTop w:val="0"/>
              <w:marBottom w:val="0"/>
              <w:divBdr>
                <w:top w:val="none" w:sz="0" w:space="0" w:color="auto"/>
                <w:left w:val="none" w:sz="0" w:space="0" w:color="auto"/>
                <w:bottom w:val="none" w:sz="0" w:space="0" w:color="auto"/>
                <w:right w:val="none" w:sz="0" w:space="0" w:color="auto"/>
              </w:divBdr>
            </w:div>
            <w:div w:id="1033309477">
              <w:marLeft w:val="0"/>
              <w:marRight w:val="0"/>
              <w:marTop w:val="0"/>
              <w:marBottom w:val="0"/>
              <w:divBdr>
                <w:top w:val="none" w:sz="0" w:space="0" w:color="auto"/>
                <w:left w:val="none" w:sz="0" w:space="0" w:color="auto"/>
                <w:bottom w:val="none" w:sz="0" w:space="0" w:color="auto"/>
                <w:right w:val="none" w:sz="0" w:space="0" w:color="auto"/>
              </w:divBdr>
            </w:div>
            <w:div w:id="1035691998">
              <w:marLeft w:val="0"/>
              <w:marRight w:val="0"/>
              <w:marTop w:val="0"/>
              <w:marBottom w:val="0"/>
              <w:divBdr>
                <w:top w:val="none" w:sz="0" w:space="0" w:color="auto"/>
                <w:left w:val="none" w:sz="0" w:space="0" w:color="auto"/>
                <w:bottom w:val="none" w:sz="0" w:space="0" w:color="auto"/>
                <w:right w:val="none" w:sz="0" w:space="0" w:color="auto"/>
              </w:divBdr>
            </w:div>
            <w:div w:id="1443647516">
              <w:marLeft w:val="0"/>
              <w:marRight w:val="0"/>
              <w:marTop w:val="0"/>
              <w:marBottom w:val="0"/>
              <w:divBdr>
                <w:top w:val="none" w:sz="0" w:space="0" w:color="auto"/>
                <w:left w:val="none" w:sz="0" w:space="0" w:color="auto"/>
                <w:bottom w:val="none" w:sz="0" w:space="0" w:color="auto"/>
                <w:right w:val="none" w:sz="0" w:space="0" w:color="auto"/>
              </w:divBdr>
            </w:div>
            <w:div w:id="1355109581">
              <w:marLeft w:val="0"/>
              <w:marRight w:val="0"/>
              <w:marTop w:val="0"/>
              <w:marBottom w:val="0"/>
              <w:divBdr>
                <w:top w:val="none" w:sz="0" w:space="0" w:color="auto"/>
                <w:left w:val="none" w:sz="0" w:space="0" w:color="auto"/>
                <w:bottom w:val="none" w:sz="0" w:space="0" w:color="auto"/>
                <w:right w:val="none" w:sz="0" w:space="0" w:color="auto"/>
              </w:divBdr>
            </w:div>
            <w:div w:id="1602185400">
              <w:marLeft w:val="0"/>
              <w:marRight w:val="0"/>
              <w:marTop w:val="0"/>
              <w:marBottom w:val="0"/>
              <w:divBdr>
                <w:top w:val="none" w:sz="0" w:space="0" w:color="auto"/>
                <w:left w:val="none" w:sz="0" w:space="0" w:color="auto"/>
                <w:bottom w:val="none" w:sz="0" w:space="0" w:color="auto"/>
                <w:right w:val="none" w:sz="0" w:space="0" w:color="auto"/>
              </w:divBdr>
            </w:div>
            <w:div w:id="64114465">
              <w:marLeft w:val="0"/>
              <w:marRight w:val="0"/>
              <w:marTop w:val="0"/>
              <w:marBottom w:val="0"/>
              <w:divBdr>
                <w:top w:val="none" w:sz="0" w:space="0" w:color="auto"/>
                <w:left w:val="none" w:sz="0" w:space="0" w:color="auto"/>
                <w:bottom w:val="none" w:sz="0" w:space="0" w:color="auto"/>
                <w:right w:val="none" w:sz="0" w:space="0" w:color="auto"/>
              </w:divBdr>
            </w:div>
            <w:div w:id="1096483239">
              <w:marLeft w:val="0"/>
              <w:marRight w:val="0"/>
              <w:marTop w:val="0"/>
              <w:marBottom w:val="0"/>
              <w:divBdr>
                <w:top w:val="none" w:sz="0" w:space="0" w:color="auto"/>
                <w:left w:val="none" w:sz="0" w:space="0" w:color="auto"/>
                <w:bottom w:val="none" w:sz="0" w:space="0" w:color="auto"/>
                <w:right w:val="none" w:sz="0" w:space="0" w:color="auto"/>
              </w:divBdr>
            </w:div>
            <w:div w:id="1622955273">
              <w:marLeft w:val="0"/>
              <w:marRight w:val="0"/>
              <w:marTop w:val="0"/>
              <w:marBottom w:val="0"/>
              <w:divBdr>
                <w:top w:val="none" w:sz="0" w:space="0" w:color="auto"/>
                <w:left w:val="none" w:sz="0" w:space="0" w:color="auto"/>
                <w:bottom w:val="none" w:sz="0" w:space="0" w:color="auto"/>
                <w:right w:val="none" w:sz="0" w:space="0" w:color="auto"/>
              </w:divBdr>
            </w:div>
            <w:div w:id="1461915646">
              <w:marLeft w:val="0"/>
              <w:marRight w:val="0"/>
              <w:marTop w:val="0"/>
              <w:marBottom w:val="0"/>
              <w:divBdr>
                <w:top w:val="none" w:sz="0" w:space="0" w:color="auto"/>
                <w:left w:val="none" w:sz="0" w:space="0" w:color="auto"/>
                <w:bottom w:val="none" w:sz="0" w:space="0" w:color="auto"/>
                <w:right w:val="none" w:sz="0" w:space="0" w:color="auto"/>
              </w:divBdr>
            </w:div>
            <w:div w:id="2125342724">
              <w:marLeft w:val="0"/>
              <w:marRight w:val="0"/>
              <w:marTop w:val="0"/>
              <w:marBottom w:val="0"/>
              <w:divBdr>
                <w:top w:val="none" w:sz="0" w:space="0" w:color="auto"/>
                <w:left w:val="none" w:sz="0" w:space="0" w:color="auto"/>
                <w:bottom w:val="none" w:sz="0" w:space="0" w:color="auto"/>
                <w:right w:val="none" w:sz="0" w:space="0" w:color="auto"/>
              </w:divBdr>
            </w:div>
            <w:div w:id="820386927">
              <w:marLeft w:val="0"/>
              <w:marRight w:val="0"/>
              <w:marTop w:val="0"/>
              <w:marBottom w:val="0"/>
              <w:divBdr>
                <w:top w:val="none" w:sz="0" w:space="0" w:color="auto"/>
                <w:left w:val="none" w:sz="0" w:space="0" w:color="auto"/>
                <w:bottom w:val="none" w:sz="0" w:space="0" w:color="auto"/>
                <w:right w:val="none" w:sz="0" w:space="0" w:color="auto"/>
              </w:divBdr>
            </w:div>
            <w:div w:id="1853375827">
              <w:marLeft w:val="0"/>
              <w:marRight w:val="0"/>
              <w:marTop w:val="0"/>
              <w:marBottom w:val="0"/>
              <w:divBdr>
                <w:top w:val="none" w:sz="0" w:space="0" w:color="auto"/>
                <w:left w:val="none" w:sz="0" w:space="0" w:color="auto"/>
                <w:bottom w:val="none" w:sz="0" w:space="0" w:color="auto"/>
                <w:right w:val="none" w:sz="0" w:space="0" w:color="auto"/>
              </w:divBdr>
            </w:div>
            <w:div w:id="386225094">
              <w:marLeft w:val="0"/>
              <w:marRight w:val="0"/>
              <w:marTop w:val="0"/>
              <w:marBottom w:val="0"/>
              <w:divBdr>
                <w:top w:val="none" w:sz="0" w:space="0" w:color="auto"/>
                <w:left w:val="none" w:sz="0" w:space="0" w:color="auto"/>
                <w:bottom w:val="none" w:sz="0" w:space="0" w:color="auto"/>
                <w:right w:val="none" w:sz="0" w:space="0" w:color="auto"/>
              </w:divBdr>
            </w:div>
            <w:div w:id="1628319355">
              <w:marLeft w:val="0"/>
              <w:marRight w:val="0"/>
              <w:marTop w:val="0"/>
              <w:marBottom w:val="0"/>
              <w:divBdr>
                <w:top w:val="none" w:sz="0" w:space="0" w:color="auto"/>
                <w:left w:val="none" w:sz="0" w:space="0" w:color="auto"/>
                <w:bottom w:val="none" w:sz="0" w:space="0" w:color="auto"/>
                <w:right w:val="none" w:sz="0" w:space="0" w:color="auto"/>
              </w:divBdr>
            </w:div>
            <w:div w:id="1018700755">
              <w:marLeft w:val="0"/>
              <w:marRight w:val="0"/>
              <w:marTop w:val="0"/>
              <w:marBottom w:val="0"/>
              <w:divBdr>
                <w:top w:val="none" w:sz="0" w:space="0" w:color="auto"/>
                <w:left w:val="none" w:sz="0" w:space="0" w:color="auto"/>
                <w:bottom w:val="none" w:sz="0" w:space="0" w:color="auto"/>
                <w:right w:val="none" w:sz="0" w:space="0" w:color="auto"/>
              </w:divBdr>
            </w:div>
            <w:div w:id="1694381623">
              <w:marLeft w:val="0"/>
              <w:marRight w:val="0"/>
              <w:marTop w:val="0"/>
              <w:marBottom w:val="0"/>
              <w:divBdr>
                <w:top w:val="none" w:sz="0" w:space="0" w:color="auto"/>
                <w:left w:val="none" w:sz="0" w:space="0" w:color="auto"/>
                <w:bottom w:val="none" w:sz="0" w:space="0" w:color="auto"/>
                <w:right w:val="none" w:sz="0" w:space="0" w:color="auto"/>
              </w:divBdr>
            </w:div>
            <w:div w:id="1950156489">
              <w:marLeft w:val="0"/>
              <w:marRight w:val="0"/>
              <w:marTop w:val="0"/>
              <w:marBottom w:val="0"/>
              <w:divBdr>
                <w:top w:val="none" w:sz="0" w:space="0" w:color="auto"/>
                <w:left w:val="none" w:sz="0" w:space="0" w:color="auto"/>
                <w:bottom w:val="none" w:sz="0" w:space="0" w:color="auto"/>
                <w:right w:val="none" w:sz="0" w:space="0" w:color="auto"/>
              </w:divBdr>
            </w:div>
            <w:div w:id="1166168972">
              <w:marLeft w:val="0"/>
              <w:marRight w:val="0"/>
              <w:marTop w:val="0"/>
              <w:marBottom w:val="0"/>
              <w:divBdr>
                <w:top w:val="none" w:sz="0" w:space="0" w:color="auto"/>
                <w:left w:val="none" w:sz="0" w:space="0" w:color="auto"/>
                <w:bottom w:val="none" w:sz="0" w:space="0" w:color="auto"/>
                <w:right w:val="none" w:sz="0" w:space="0" w:color="auto"/>
              </w:divBdr>
            </w:div>
            <w:div w:id="846671250">
              <w:marLeft w:val="0"/>
              <w:marRight w:val="0"/>
              <w:marTop w:val="0"/>
              <w:marBottom w:val="0"/>
              <w:divBdr>
                <w:top w:val="none" w:sz="0" w:space="0" w:color="auto"/>
                <w:left w:val="none" w:sz="0" w:space="0" w:color="auto"/>
                <w:bottom w:val="none" w:sz="0" w:space="0" w:color="auto"/>
                <w:right w:val="none" w:sz="0" w:space="0" w:color="auto"/>
              </w:divBdr>
            </w:div>
            <w:div w:id="1624801191">
              <w:marLeft w:val="0"/>
              <w:marRight w:val="0"/>
              <w:marTop w:val="0"/>
              <w:marBottom w:val="0"/>
              <w:divBdr>
                <w:top w:val="none" w:sz="0" w:space="0" w:color="auto"/>
                <w:left w:val="none" w:sz="0" w:space="0" w:color="auto"/>
                <w:bottom w:val="none" w:sz="0" w:space="0" w:color="auto"/>
                <w:right w:val="none" w:sz="0" w:space="0" w:color="auto"/>
              </w:divBdr>
            </w:div>
            <w:div w:id="1395665403">
              <w:marLeft w:val="0"/>
              <w:marRight w:val="0"/>
              <w:marTop w:val="0"/>
              <w:marBottom w:val="0"/>
              <w:divBdr>
                <w:top w:val="none" w:sz="0" w:space="0" w:color="auto"/>
                <w:left w:val="none" w:sz="0" w:space="0" w:color="auto"/>
                <w:bottom w:val="none" w:sz="0" w:space="0" w:color="auto"/>
                <w:right w:val="none" w:sz="0" w:space="0" w:color="auto"/>
              </w:divBdr>
            </w:div>
            <w:div w:id="377779546">
              <w:marLeft w:val="0"/>
              <w:marRight w:val="0"/>
              <w:marTop w:val="0"/>
              <w:marBottom w:val="0"/>
              <w:divBdr>
                <w:top w:val="none" w:sz="0" w:space="0" w:color="auto"/>
                <w:left w:val="none" w:sz="0" w:space="0" w:color="auto"/>
                <w:bottom w:val="none" w:sz="0" w:space="0" w:color="auto"/>
                <w:right w:val="none" w:sz="0" w:space="0" w:color="auto"/>
              </w:divBdr>
            </w:div>
            <w:div w:id="598173835">
              <w:marLeft w:val="0"/>
              <w:marRight w:val="0"/>
              <w:marTop w:val="0"/>
              <w:marBottom w:val="0"/>
              <w:divBdr>
                <w:top w:val="none" w:sz="0" w:space="0" w:color="auto"/>
                <w:left w:val="none" w:sz="0" w:space="0" w:color="auto"/>
                <w:bottom w:val="none" w:sz="0" w:space="0" w:color="auto"/>
                <w:right w:val="none" w:sz="0" w:space="0" w:color="auto"/>
              </w:divBdr>
            </w:div>
            <w:div w:id="1284267634">
              <w:marLeft w:val="0"/>
              <w:marRight w:val="0"/>
              <w:marTop w:val="0"/>
              <w:marBottom w:val="0"/>
              <w:divBdr>
                <w:top w:val="none" w:sz="0" w:space="0" w:color="auto"/>
                <w:left w:val="none" w:sz="0" w:space="0" w:color="auto"/>
                <w:bottom w:val="none" w:sz="0" w:space="0" w:color="auto"/>
                <w:right w:val="none" w:sz="0" w:space="0" w:color="auto"/>
              </w:divBdr>
            </w:div>
            <w:div w:id="1311208928">
              <w:marLeft w:val="0"/>
              <w:marRight w:val="0"/>
              <w:marTop w:val="0"/>
              <w:marBottom w:val="0"/>
              <w:divBdr>
                <w:top w:val="none" w:sz="0" w:space="0" w:color="auto"/>
                <w:left w:val="none" w:sz="0" w:space="0" w:color="auto"/>
                <w:bottom w:val="none" w:sz="0" w:space="0" w:color="auto"/>
                <w:right w:val="none" w:sz="0" w:space="0" w:color="auto"/>
              </w:divBdr>
            </w:div>
            <w:div w:id="1017392744">
              <w:marLeft w:val="0"/>
              <w:marRight w:val="0"/>
              <w:marTop w:val="0"/>
              <w:marBottom w:val="0"/>
              <w:divBdr>
                <w:top w:val="none" w:sz="0" w:space="0" w:color="auto"/>
                <w:left w:val="none" w:sz="0" w:space="0" w:color="auto"/>
                <w:bottom w:val="none" w:sz="0" w:space="0" w:color="auto"/>
                <w:right w:val="none" w:sz="0" w:space="0" w:color="auto"/>
              </w:divBdr>
            </w:div>
            <w:div w:id="1826319527">
              <w:marLeft w:val="0"/>
              <w:marRight w:val="0"/>
              <w:marTop w:val="0"/>
              <w:marBottom w:val="0"/>
              <w:divBdr>
                <w:top w:val="none" w:sz="0" w:space="0" w:color="auto"/>
                <w:left w:val="none" w:sz="0" w:space="0" w:color="auto"/>
                <w:bottom w:val="none" w:sz="0" w:space="0" w:color="auto"/>
                <w:right w:val="none" w:sz="0" w:space="0" w:color="auto"/>
              </w:divBdr>
            </w:div>
            <w:div w:id="1695692047">
              <w:marLeft w:val="0"/>
              <w:marRight w:val="0"/>
              <w:marTop w:val="0"/>
              <w:marBottom w:val="0"/>
              <w:divBdr>
                <w:top w:val="none" w:sz="0" w:space="0" w:color="auto"/>
                <w:left w:val="none" w:sz="0" w:space="0" w:color="auto"/>
                <w:bottom w:val="none" w:sz="0" w:space="0" w:color="auto"/>
                <w:right w:val="none" w:sz="0" w:space="0" w:color="auto"/>
              </w:divBdr>
            </w:div>
            <w:div w:id="197159688">
              <w:marLeft w:val="0"/>
              <w:marRight w:val="0"/>
              <w:marTop w:val="0"/>
              <w:marBottom w:val="0"/>
              <w:divBdr>
                <w:top w:val="none" w:sz="0" w:space="0" w:color="auto"/>
                <w:left w:val="none" w:sz="0" w:space="0" w:color="auto"/>
                <w:bottom w:val="none" w:sz="0" w:space="0" w:color="auto"/>
                <w:right w:val="none" w:sz="0" w:space="0" w:color="auto"/>
              </w:divBdr>
            </w:div>
            <w:div w:id="880170435">
              <w:marLeft w:val="0"/>
              <w:marRight w:val="0"/>
              <w:marTop w:val="0"/>
              <w:marBottom w:val="0"/>
              <w:divBdr>
                <w:top w:val="none" w:sz="0" w:space="0" w:color="auto"/>
                <w:left w:val="none" w:sz="0" w:space="0" w:color="auto"/>
                <w:bottom w:val="none" w:sz="0" w:space="0" w:color="auto"/>
                <w:right w:val="none" w:sz="0" w:space="0" w:color="auto"/>
              </w:divBdr>
            </w:div>
            <w:div w:id="764308773">
              <w:marLeft w:val="0"/>
              <w:marRight w:val="0"/>
              <w:marTop w:val="0"/>
              <w:marBottom w:val="0"/>
              <w:divBdr>
                <w:top w:val="none" w:sz="0" w:space="0" w:color="auto"/>
                <w:left w:val="none" w:sz="0" w:space="0" w:color="auto"/>
                <w:bottom w:val="none" w:sz="0" w:space="0" w:color="auto"/>
                <w:right w:val="none" w:sz="0" w:space="0" w:color="auto"/>
              </w:divBdr>
            </w:div>
            <w:div w:id="1019965031">
              <w:marLeft w:val="0"/>
              <w:marRight w:val="0"/>
              <w:marTop w:val="0"/>
              <w:marBottom w:val="0"/>
              <w:divBdr>
                <w:top w:val="none" w:sz="0" w:space="0" w:color="auto"/>
                <w:left w:val="none" w:sz="0" w:space="0" w:color="auto"/>
                <w:bottom w:val="none" w:sz="0" w:space="0" w:color="auto"/>
                <w:right w:val="none" w:sz="0" w:space="0" w:color="auto"/>
              </w:divBdr>
            </w:div>
            <w:div w:id="2096509179">
              <w:marLeft w:val="0"/>
              <w:marRight w:val="0"/>
              <w:marTop w:val="0"/>
              <w:marBottom w:val="0"/>
              <w:divBdr>
                <w:top w:val="none" w:sz="0" w:space="0" w:color="auto"/>
                <w:left w:val="none" w:sz="0" w:space="0" w:color="auto"/>
                <w:bottom w:val="none" w:sz="0" w:space="0" w:color="auto"/>
                <w:right w:val="none" w:sz="0" w:space="0" w:color="auto"/>
              </w:divBdr>
            </w:div>
            <w:div w:id="789127259">
              <w:marLeft w:val="0"/>
              <w:marRight w:val="0"/>
              <w:marTop w:val="0"/>
              <w:marBottom w:val="0"/>
              <w:divBdr>
                <w:top w:val="none" w:sz="0" w:space="0" w:color="auto"/>
                <w:left w:val="none" w:sz="0" w:space="0" w:color="auto"/>
                <w:bottom w:val="none" w:sz="0" w:space="0" w:color="auto"/>
                <w:right w:val="none" w:sz="0" w:space="0" w:color="auto"/>
              </w:divBdr>
            </w:div>
            <w:div w:id="1275555739">
              <w:marLeft w:val="0"/>
              <w:marRight w:val="0"/>
              <w:marTop w:val="0"/>
              <w:marBottom w:val="0"/>
              <w:divBdr>
                <w:top w:val="none" w:sz="0" w:space="0" w:color="auto"/>
                <w:left w:val="none" w:sz="0" w:space="0" w:color="auto"/>
                <w:bottom w:val="none" w:sz="0" w:space="0" w:color="auto"/>
                <w:right w:val="none" w:sz="0" w:space="0" w:color="auto"/>
              </w:divBdr>
            </w:div>
            <w:div w:id="686760157">
              <w:marLeft w:val="0"/>
              <w:marRight w:val="0"/>
              <w:marTop w:val="0"/>
              <w:marBottom w:val="0"/>
              <w:divBdr>
                <w:top w:val="none" w:sz="0" w:space="0" w:color="auto"/>
                <w:left w:val="none" w:sz="0" w:space="0" w:color="auto"/>
                <w:bottom w:val="none" w:sz="0" w:space="0" w:color="auto"/>
                <w:right w:val="none" w:sz="0" w:space="0" w:color="auto"/>
              </w:divBdr>
            </w:div>
            <w:div w:id="1091900415">
              <w:marLeft w:val="0"/>
              <w:marRight w:val="0"/>
              <w:marTop w:val="0"/>
              <w:marBottom w:val="0"/>
              <w:divBdr>
                <w:top w:val="none" w:sz="0" w:space="0" w:color="auto"/>
                <w:left w:val="none" w:sz="0" w:space="0" w:color="auto"/>
                <w:bottom w:val="none" w:sz="0" w:space="0" w:color="auto"/>
                <w:right w:val="none" w:sz="0" w:space="0" w:color="auto"/>
              </w:divBdr>
            </w:div>
            <w:div w:id="628635668">
              <w:marLeft w:val="0"/>
              <w:marRight w:val="0"/>
              <w:marTop w:val="0"/>
              <w:marBottom w:val="0"/>
              <w:divBdr>
                <w:top w:val="none" w:sz="0" w:space="0" w:color="auto"/>
                <w:left w:val="none" w:sz="0" w:space="0" w:color="auto"/>
                <w:bottom w:val="none" w:sz="0" w:space="0" w:color="auto"/>
                <w:right w:val="none" w:sz="0" w:space="0" w:color="auto"/>
              </w:divBdr>
            </w:div>
            <w:div w:id="1728526627">
              <w:marLeft w:val="0"/>
              <w:marRight w:val="0"/>
              <w:marTop w:val="0"/>
              <w:marBottom w:val="0"/>
              <w:divBdr>
                <w:top w:val="none" w:sz="0" w:space="0" w:color="auto"/>
                <w:left w:val="none" w:sz="0" w:space="0" w:color="auto"/>
                <w:bottom w:val="none" w:sz="0" w:space="0" w:color="auto"/>
                <w:right w:val="none" w:sz="0" w:space="0" w:color="auto"/>
              </w:divBdr>
            </w:div>
            <w:div w:id="331564079">
              <w:marLeft w:val="0"/>
              <w:marRight w:val="0"/>
              <w:marTop w:val="0"/>
              <w:marBottom w:val="0"/>
              <w:divBdr>
                <w:top w:val="none" w:sz="0" w:space="0" w:color="auto"/>
                <w:left w:val="none" w:sz="0" w:space="0" w:color="auto"/>
                <w:bottom w:val="none" w:sz="0" w:space="0" w:color="auto"/>
                <w:right w:val="none" w:sz="0" w:space="0" w:color="auto"/>
              </w:divBdr>
            </w:div>
            <w:div w:id="1847747998">
              <w:marLeft w:val="0"/>
              <w:marRight w:val="0"/>
              <w:marTop w:val="0"/>
              <w:marBottom w:val="0"/>
              <w:divBdr>
                <w:top w:val="none" w:sz="0" w:space="0" w:color="auto"/>
                <w:left w:val="none" w:sz="0" w:space="0" w:color="auto"/>
                <w:bottom w:val="none" w:sz="0" w:space="0" w:color="auto"/>
                <w:right w:val="none" w:sz="0" w:space="0" w:color="auto"/>
              </w:divBdr>
            </w:div>
            <w:div w:id="2025127941">
              <w:marLeft w:val="0"/>
              <w:marRight w:val="0"/>
              <w:marTop w:val="0"/>
              <w:marBottom w:val="0"/>
              <w:divBdr>
                <w:top w:val="none" w:sz="0" w:space="0" w:color="auto"/>
                <w:left w:val="none" w:sz="0" w:space="0" w:color="auto"/>
                <w:bottom w:val="none" w:sz="0" w:space="0" w:color="auto"/>
                <w:right w:val="none" w:sz="0" w:space="0" w:color="auto"/>
              </w:divBdr>
            </w:div>
            <w:div w:id="1374966263">
              <w:marLeft w:val="0"/>
              <w:marRight w:val="0"/>
              <w:marTop w:val="0"/>
              <w:marBottom w:val="0"/>
              <w:divBdr>
                <w:top w:val="none" w:sz="0" w:space="0" w:color="auto"/>
                <w:left w:val="none" w:sz="0" w:space="0" w:color="auto"/>
                <w:bottom w:val="none" w:sz="0" w:space="0" w:color="auto"/>
                <w:right w:val="none" w:sz="0" w:space="0" w:color="auto"/>
              </w:divBdr>
            </w:div>
            <w:div w:id="41558986">
              <w:marLeft w:val="0"/>
              <w:marRight w:val="0"/>
              <w:marTop w:val="0"/>
              <w:marBottom w:val="0"/>
              <w:divBdr>
                <w:top w:val="none" w:sz="0" w:space="0" w:color="auto"/>
                <w:left w:val="none" w:sz="0" w:space="0" w:color="auto"/>
                <w:bottom w:val="none" w:sz="0" w:space="0" w:color="auto"/>
                <w:right w:val="none" w:sz="0" w:space="0" w:color="auto"/>
              </w:divBdr>
            </w:div>
            <w:div w:id="566845634">
              <w:marLeft w:val="0"/>
              <w:marRight w:val="0"/>
              <w:marTop w:val="0"/>
              <w:marBottom w:val="0"/>
              <w:divBdr>
                <w:top w:val="none" w:sz="0" w:space="0" w:color="auto"/>
                <w:left w:val="none" w:sz="0" w:space="0" w:color="auto"/>
                <w:bottom w:val="none" w:sz="0" w:space="0" w:color="auto"/>
                <w:right w:val="none" w:sz="0" w:space="0" w:color="auto"/>
              </w:divBdr>
            </w:div>
            <w:div w:id="429393300">
              <w:marLeft w:val="0"/>
              <w:marRight w:val="0"/>
              <w:marTop w:val="0"/>
              <w:marBottom w:val="0"/>
              <w:divBdr>
                <w:top w:val="none" w:sz="0" w:space="0" w:color="auto"/>
                <w:left w:val="none" w:sz="0" w:space="0" w:color="auto"/>
                <w:bottom w:val="none" w:sz="0" w:space="0" w:color="auto"/>
                <w:right w:val="none" w:sz="0" w:space="0" w:color="auto"/>
              </w:divBdr>
            </w:div>
            <w:div w:id="188302425">
              <w:marLeft w:val="0"/>
              <w:marRight w:val="0"/>
              <w:marTop w:val="0"/>
              <w:marBottom w:val="0"/>
              <w:divBdr>
                <w:top w:val="none" w:sz="0" w:space="0" w:color="auto"/>
                <w:left w:val="none" w:sz="0" w:space="0" w:color="auto"/>
                <w:bottom w:val="none" w:sz="0" w:space="0" w:color="auto"/>
                <w:right w:val="none" w:sz="0" w:space="0" w:color="auto"/>
              </w:divBdr>
            </w:div>
            <w:div w:id="955409992">
              <w:marLeft w:val="0"/>
              <w:marRight w:val="0"/>
              <w:marTop w:val="0"/>
              <w:marBottom w:val="0"/>
              <w:divBdr>
                <w:top w:val="none" w:sz="0" w:space="0" w:color="auto"/>
                <w:left w:val="none" w:sz="0" w:space="0" w:color="auto"/>
                <w:bottom w:val="none" w:sz="0" w:space="0" w:color="auto"/>
                <w:right w:val="none" w:sz="0" w:space="0" w:color="auto"/>
              </w:divBdr>
            </w:div>
            <w:div w:id="74666927">
              <w:marLeft w:val="0"/>
              <w:marRight w:val="0"/>
              <w:marTop w:val="0"/>
              <w:marBottom w:val="0"/>
              <w:divBdr>
                <w:top w:val="none" w:sz="0" w:space="0" w:color="auto"/>
                <w:left w:val="none" w:sz="0" w:space="0" w:color="auto"/>
                <w:bottom w:val="none" w:sz="0" w:space="0" w:color="auto"/>
                <w:right w:val="none" w:sz="0" w:space="0" w:color="auto"/>
              </w:divBdr>
            </w:div>
            <w:div w:id="36707823">
              <w:marLeft w:val="0"/>
              <w:marRight w:val="0"/>
              <w:marTop w:val="0"/>
              <w:marBottom w:val="0"/>
              <w:divBdr>
                <w:top w:val="none" w:sz="0" w:space="0" w:color="auto"/>
                <w:left w:val="none" w:sz="0" w:space="0" w:color="auto"/>
                <w:bottom w:val="none" w:sz="0" w:space="0" w:color="auto"/>
                <w:right w:val="none" w:sz="0" w:space="0" w:color="auto"/>
              </w:divBdr>
            </w:div>
            <w:div w:id="2048219357">
              <w:marLeft w:val="0"/>
              <w:marRight w:val="0"/>
              <w:marTop w:val="0"/>
              <w:marBottom w:val="0"/>
              <w:divBdr>
                <w:top w:val="none" w:sz="0" w:space="0" w:color="auto"/>
                <w:left w:val="none" w:sz="0" w:space="0" w:color="auto"/>
                <w:bottom w:val="none" w:sz="0" w:space="0" w:color="auto"/>
                <w:right w:val="none" w:sz="0" w:space="0" w:color="auto"/>
              </w:divBdr>
            </w:div>
            <w:div w:id="694699582">
              <w:marLeft w:val="0"/>
              <w:marRight w:val="0"/>
              <w:marTop w:val="0"/>
              <w:marBottom w:val="0"/>
              <w:divBdr>
                <w:top w:val="none" w:sz="0" w:space="0" w:color="auto"/>
                <w:left w:val="none" w:sz="0" w:space="0" w:color="auto"/>
                <w:bottom w:val="none" w:sz="0" w:space="0" w:color="auto"/>
                <w:right w:val="none" w:sz="0" w:space="0" w:color="auto"/>
              </w:divBdr>
            </w:div>
            <w:div w:id="1373380315">
              <w:marLeft w:val="0"/>
              <w:marRight w:val="0"/>
              <w:marTop w:val="0"/>
              <w:marBottom w:val="0"/>
              <w:divBdr>
                <w:top w:val="none" w:sz="0" w:space="0" w:color="auto"/>
                <w:left w:val="none" w:sz="0" w:space="0" w:color="auto"/>
                <w:bottom w:val="none" w:sz="0" w:space="0" w:color="auto"/>
                <w:right w:val="none" w:sz="0" w:space="0" w:color="auto"/>
              </w:divBdr>
            </w:div>
            <w:div w:id="1022588782">
              <w:marLeft w:val="0"/>
              <w:marRight w:val="0"/>
              <w:marTop w:val="0"/>
              <w:marBottom w:val="0"/>
              <w:divBdr>
                <w:top w:val="none" w:sz="0" w:space="0" w:color="auto"/>
                <w:left w:val="none" w:sz="0" w:space="0" w:color="auto"/>
                <w:bottom w:val="none" w:sz="0" w:space="0" w:color="auto"/>
                <w:right w:val="none" w:sz="0" w:space="0" w:color="auto"/>
              </w:divBdr>
            </w:div>
            <w:div w:id="1885948615">
              <w:marLeft w:val="0"/>
              <w:marRight w:val="0"/>
              <w:marTop w:val="0"/>
              <w:marBottom w:val="0"/>
              <w:divBdr>
                <w:top w:val="none" w:sz="0" w:space="0" w:color="auto"/>
                <w:left w:val="none" w:sz="0" w:space="0" w:color="auto"/>
                <w:bottom w:val="none" w:sz="0" w:space="0" w:color="auto"/>
                <w:right w:val="none" w:sz="0" w:space="0" w:color="auto"/>
              </w:divBdr>
            </w:div>
            <w:div w:id="1252006131">
              <w:marLeft w:val="0"/>
              <w:marRight w:val="0"/>
              <w:marTop w:val="0"/>
              <w:marBottom w:val="0"/>
              <w:divBdr>
                <w:top w:val="none" w:sz="0" w:space="0" w:color="auto"/>
                <w:left w:val="none" w:sz="0" w:space="0" w:color="auto"/>
                <w:bottom w:val="none" w:sz="0" w:space="0" w:color="auto"/>
                <w:right w:val="none" w:sz="0" w:space="0" w:color="auto"/>
              </w:divBdr>
            </w:div>
            <w:div w:id="1090469004">
              <w:marLeft w:val="0"/>
              <w:marRight w:val="0"/>
              <w:marTop w:val="0"/>
              <w:marBottom w:val="0"/>
              <w:divBdr>
                <w:top w:val="none" w:sz="0" w:space="0" w:color="auto"/>
                <w:left w:val="none" w:sz="0" w:space="0" w:color="auto"/>
                <w:bottom w:val="none" w:sz="0" w:space="0" w:color="auto"/>
                <w:right w:val="none" w:sz="0" w:space="0" w:color="auto"/>
              </w:divBdr>
            </w:div>
            <w:div w:id="1465655237">
              <w:marLeft w:val="0"/>
              <w:marRight w:val="0"/>
              <w:marTop w:val="0"/>
              <w:marBottom w:val="0"/>
              <w:divBdr>
                <w:top w:val="none" w:sz="0" w:space="0" w:color="auto"/>
                <w:left w:val="none" w:sz="0" w:space="0" w:color="auto"/>
                <w:bottom w:val="none" w:sz="0" w:space="0" w:color="auto"/>
                <w:right w:val="none" w:sz="0" w:space="0" w:color="auto"/>
              </w:divBdr>
            </w:div>
            <w:div w:id="1396584662">
              <w:marLeft w:val="0"/>
              <w:marRight w:val="0"/>
              <w:marTop w:val="0"/>
              <w:marBottom w:val="0"/>
              <w:divBdr>
                <w:top w:val="none" w:sz="0" w:space="0" w:color="auto"/>
                <w:left w:val="none" w:sz="0" w:space="0" w:color="auto"/>
                <w:bottom w:val="none" w:sz="0" w:space="0" w:color="auto"/>
                <w:right w:val="none" w:sz="0" w:space="0" w:color="auto"/>
              </w:divBdr>
            </w:div>
            <w:div w:id="228079696">
              <w:marLeft w:val="0"/>
              <w:marRight w:val="0"/>
              <w:marTop w:val="0"/>
              <w:marBottom w:val="0"/>
              <w:divBdr>
                <w:top w:val="none" w:sz="0" w:space="0" w:color="auto"/>
                <w:left w:val="none" w:sz="0" w:space="0" w:color="auto"/>
                <w:bottom w:val="none" w:sz="0" w:space="0" w:color="auto"/>
                <w:right w:val="none" w:sz="0" w:space="0" w:color="auto"/>
              </w:divBdr>
            </w:div>
            <w:div w:id="1979990124">
              <w:marLeft w:val="0"/>
              <w:marRight w:val="0"/>
              <w:marTop w:val="0"/>
              <w:marBottom w:val="0"/>
              <w:divBdr>
                <w:top w:val="none" w:sz="0" w:space="0" w:color="auto"/>
                <w:left w:val="none" w:sz="0" w:space="0" w:color="auto"/>
                <w:bottom w:val="none" w:sz="0" w:space="0" w:color="auto"/>
                <w:right w:val="none" w:sz="0" w:space="0" w:color="auto"/>
              </w:divBdr>
            </w:div>
            <w:div w:id="377240592">
              <w:marLeft w:val="0"/>
              <w:marRight w:val="0"/>
              <w:marTop w:val="0"/>
              <w:marBottom w:val="0"/>
              <w:divBdr>
                <w:top w:val="none" w:sz="0" w:space="0" w:color="auto"/>
                <w:left w:val="none" w:sz="0" w:space="0" w:color="auto"/>
                <w:bottom w:val="none" w:sz="0" w:space="0" w:color="auto"/>
                <w:right w:val="none" w:sz="0" w:space="0" w:color="auto"/>
              </w:divBdr>
            </w:div>
            <w:div w:id="1419014539">
              <w:marLeft w:val="0"/>
              <w:marRight w:val="0"/>
              <w:marTop w:val="0"/>
              <w:marBottom w:val="0"/>
              <w:divBdr>
                <w:top w:val="none" w:sz="0" w:space="0" w:color="auto"/>
                <w:left w:val="none" w:sz="0" w:space="0" w:color="auto"/>
                <w:bottom w:val="none" w:sz="0" w:space="0" w:color="auto"/>
                <w:right w:val="none" w:sz="0" w:space="0" w:color="auto"/>
              </w:divBdr>
            </w:div>
            <w:div w:id="179979414">
              <w:marLeft w:val="0"/>
              <w:marRight w:val="0"/>
              <w:marTop w:val="0"/>
              <w:marBottom w:val="0"/>
              <w:divBdr>
                <w:top w:val="none" w:sz="0" w:space="0" w:color="auto"/>
                <w:left w:val="none" w:sz="0" w:space="0" w:color="auto"/>
                <w:bottom w:val="none" w:sz="0" w:space="0" w:color="auto"/>
                <w:right w:val="none" w:sz="0" w:space="0" w:color="auto"/>
              </w:divBdr>
            </w:div>
            <w:div w:id="1524712712">
              <w:marLeft w:val="0"/>
              <w:marRight w:val="0"/>
              <w:marTop w:val="0"/>
              <w:marBottom w:val="0"/>
              <w:divBdr>
                <w:top w:val="none" w:sz="0" w:space="0" w:color="auto"/>
                <w:left w:val="none" w:sz="0" w:space="0" w:color="auto"/>
                <w:bottom w:val="none" w:sz="0" w:space="0" w:color="auto"/>
                <w:right w:val="none" w:sz="0" w:space="0" w:color="auto"/>
              </w:divBdr>
            </w:div>
            <w:div w:id="1516073124">
              <w:marLeft w:val="0"/>
              <w:marRight w:val="0"/>
              <w:marTop w:val="0"/>
              <w:marBottom w:val="0"/>
              <w:divBdr>
                <w:top w:val="none" w:sz="0" w:space="0" w:color="auto"/>
                <w:left w:val="none" w:sz="0" w:space="0" w:color="auto"/>
                <w:bottom w:val="none" w:sz="0" w:space="0" w:color="auto"/>
                <w:right w:val="none" w:sz="0" w:space="0" w:color="auto"/>
              </w:divBdr>
            </w:div>
            <w:div w:id="1540975564">
              <w:marLeft w:val="0"/>
              <w:marRight w:val="0"/>
              <w:marTop w:val="0"/>
              <w:marBottom w:val="0"/>
              <w:divBdr>
                <w:top w:val="none" w:sz="0" w:space="0" w:color="auto"/>
                <w:left w:val="none" w:sz="0" w:space="0" w:color="auto"/>
                <w:bottom w:val="none" w:sz="0" w:space="0" w:color="auto"/>
                <w:right w:val="none" w:sz="0" w:space="0" w:color="auto"/>
              </w:divBdr>
            </w:div>
            <w:div w:id="4656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6067">
      <w:bodyDiv w:val="1"/>
      <w:marLeft w:val="0"/>
      <w:marRight w:val="0"/>
      <w:marTop w:val="0"/>
      <w:marBottom w:val="0"/>
      <w:divBdr>
        <w:top w:val="none" w:sz="0" w:space="0" w:color="auto"/>
        <w:left w:val="none" w:sz="0" w:space="0" w:color="auto"/>
        <w:bottom w:val="none" w:sz="0" w:space="0" w:color="auto"/>
        <w:right w:val="none" w:sz="0" w:space="0" w:color="auto"/>
      </w:divBdr>
      <w:divsChild>
        <w:div w:id="706492580">
          <w:marLeft w:val="0"/>
          <w:marRight w:val="0"/>
          <w:marTop w:val="0"/>
          <w:marBottom w:val="0"/>
          <w:divBdr>
            <w:top w:val="none" w:sz="0" w:space="0" w:color="auto"/>
            <w:left w:val="none" w:sz="0" w:space="0" w:color="auto"/>
            <w:bottom w:val="none" w:sz="0" w:space="0" w:color="auto"/>
            <w:right w:val="none" w:sz="0" w:space="0" w:color="auto"/>
          </w:divBdr>
          <w:divsChild>
            <w:div w:id="513691756">
              <w:marLeft w:val="0"/>
              <w:marRight w:val="0"/>
              <w:marTop w:val="0"/>
              <w:marBottom w:val="0"/>
              <w:divBdr>
                <w:top w:val="none" w:sz="0" w:space="0" w:color="auto"/>
                <w:left w:val="none" w:sz="0" w:space="0" w:color="auto"/>
                <w:bottom w:val="none" w:sz="0" w:space="0" w:color="auto"/>
                <w:right w:val="none" w:sz="0" w:space="0" w:color="auto"/>
              </w:divBdr>
            </w:div>
            <w:div w:id="1693722386">
              <w:marLeft w:val="0"/>
              <w:marRight w:val="0"/>
              <w:marTop w:val="0"/>
              <w:marBottom w:val="0"/>
              <w:divBdr>
                <w:top w:val="none" w:sz="0" w:space="0" w:color="auto"/>
                <w:left w:val="none" w:sz="0" w:space="0" w:color="auto"/>
                <w:bottom w:val="none" w:sz="0" w:space="0" w:color="auto"/>
                <w:right w:val="none" w:sz="0" w:space="0" w:color="auto"/>
              </w:divBdr>
            </w:div>
            <w:div w:id="2118326870">
              <w:marLeft w:val="0"/>
              <w:marRight w:val="0"/>
              <w:marTop w:val="0"/>
              <w:marBottom w:val="0"/>
              <w:divBdr>
                <w:top w:val="none" w:sz="0" w:space="0" w:color="auto"/>
                <w:left w:val="none" w:sz="0" w:space="0" w:color="auto"/>
                <w:bottom w:val="none" w:sz="0" w:space="0" w:color="auto"/>
                <w:right w:val="none" w:sz="0" w:space="0" w:color="auto"/>
              </w:divBdr>
            </w:div>
            <w:div w:id="1951819549">
              <w:marLeft w:val="0"/>
              <w:marRight w:val="0"/>
              <w:marTop w:val="0"/>
              <w:marBottom w:val="0"/>
              <w:divBdr>
                <w:top w:val="none" w:sz="0" w:space="0" w:color="auto"/>
                <w:left w:val="none" w:sz="0" w:space="0" w:color="auto"/>
                <w:bottom w:val="none" w:sz="0" w:space="0" w:color="auto"/>
                <w:right w:val="none" w:sz="0" w:space="0" w:color="auto"/>
              </w:divBdr>
            </w:div>
            <w:div w:id="1980333167">
              <w:marLeft w:val="0"/>
              <w:marRight w:val="0"/>
              <w:marTop w:val="0"/>
              <w:marBottom w:val="0"/>
              <w:divBdr>
                <w:top w:val="none" w:sz="0" w:space="0" w:color="auto"/>
                <w:left w:val="none" w:sz="0" w:space="0" w:color="auto"/>
                <w:bottom w:val="none" w:sz="0" w:space="0" w:color="auto"/>
                <w:right w:val="none" w:sz="0" w:space="0" w:color="auto"/>
              </w:divBdr>
            </w:div>
            <w:div w:id="1596670370">
              <w:marLeft w:val="0"/>
              <w:marRight w:val="0"/>
              <w:marTop w:val="0"/>
              <w:marBottom w:val="0"/>
              <w:divBdr>
                <w:top w:val="none" w:sz="0" w:space="0" w:color="auto"/>
                <w:left w:val="none" w:sz="0" w:space="0" w:color="auto"/>
                <w:bottom w:val="none" w:sz="0" w:space="0" w:color="auto"/>
                <w:right w:val="none" w:sz="0" w:space="0" w:color="auto"/>
              </w:divBdr>
            </w:div>
            <w:div w:id="1831435432">
              <w:marLeft w:val="0"/>
              <w:marRight w:val="0"/>
              <w:marTop w:val="0"/>
              <w:marBottom w:val="0"/>
              <w:divBdr>
                <w:top w:val="none" w:sz="0" w:space="0" w:color="auto"/>
                <w:left w:val="none" w:sz="0" w:space="0" w:color="auto"/>
                <w:bottom w:val="none" w:sz="0" w:space="0" w:color="auto"/>
                <w:right w:val="none" w:sz="0" w:space="0" w:color="auto"/>
              </w:divBdr>
            </w:div>
            <w:div w:id="14762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6</Pages>
  <Words>1695</Words>
  <Characters>9665</Characters>
  <Application>Microsoft Office Word</Application>
  <DocSecurity>0</DocSecurity>
  <Lines>80</Lines>
  <Paragraphs>22</Paragraphs>
  <ScaleCrop>false</ScaleCrop>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yiming</dc:creator>
  <cp:keywords/>
  <dc:description/>
  <cp:lastModifiedBy>zhou yiming</cp:lastModifiedBy>
  <cp:revision>25</cp:revision>
  <dcterms:created xsi:type="dcterms:W3CDTF">2022-04-06T03:02:00Z</dcterms:created>
  <dcterms:modified xsi:type="dcterms:W3CDTF">2022-04-06T08:04:00Z</dcterms:modified>
</cp:coreProperties>
</file>