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9DDBB" w14:textId="77777777" w:rsidR="004B68F4" w:rsidRDefault="00C6404D" w:rsidP="004B68F4">
      <w:pPr>
        <w:pStyle w:val="Titel"/>
      </w:pPr>
      <w:sdt>
        <w:sdtPr>
          <w:id w:val="1146707361"/>
          <w:placeholder>
            <w:docPart w:val="B4460866DE824EB2B78AA2CD9ABA6202"/>
          </w:placeholder>
          <w:text/>
        </w:sdtPr>
        <w:sdtEndPr/>
        <w:sdtContent>
          <w:bookmarkStart w:id="0" w:name="Dokumenttitel"/>
          <w:r w:rsidR="0022462E">
            <w:t>Kurzkonzept: Immunhelden.de</w:t>
          </w:r>
        </w:sdtContent>
      </w:sdt>
      <w:bookmarkStart w:id="1" w:name="_Toc434420921"/>
      <w:bookmarkEnd w:id="0"/>
    </w:p>
    <w:bookmarkStart w:id="2" w:name="Dokumentdatum"/>
    <w:p w14:paraId="606BF452" w14:textId="77777777" w:rsidR="004B68F4" w:rsidRDefault="00C6404D" w:rsidP="00F40007">
      <w:sdt>
        <w:sdtPr>
          <w:alias w:val="Dokument Datum"/>
          <w:tag w:val="Dokument Datum"/>
          <w:id w:val="-1169086495"/>
          <w:placeholder>
            <w:docPart w:val="2DA67133C030468CA7EAFC2583CFB419"/>
          </w:placeholder>
          <w:date w:fullDate="2020-06-30T00:00:00Z">
            <w:dateFormat w:val="d. MMMM yyyy"/>
            <w:lid w:val="de-DE"/>
            <w:storeMappedDataAs w:val="dateTime"/>
            <w:calendar w:val="gregorian"/>
          </w:date>
        </w:sdtPr>
        <w:sdtEndPr/>
        <w:sdtContent>
          <w:r w:rsidR="00A35805">
            <w:t>30. Juni 2020</w:t>
          </w:r>
        </w:sdtContent>
      </w:sdt>
      <w:bookmarkEnd w:id="2"/>
      <w:r w:rsidR="000F5C6F">
        <w:t xml:space="preserve">, </w:t>
      </w:r>
      <w:sdt>
        <w:sdtPr>
          <w:alias w:val="Autor"/>
          <w:tag w:val="Autor"/>
          <w:id w:val="-172412759"/>
          <w:placeholder>
            <w:docPart w:val="B74C78093915437C8DA297D2D267AD6F"/>
          </w:placeholder>
        </w:sdtPr>
        <w:sdtEndPr/>
        <w:sdtContent>
          <w:r w:rsidR="0022462E">
            <w:t>Karolin Kaps</w:t>
          </w:r>
        </w:sdtContent>
      </w:sdt>
    </w:p>
    <w:p w14:paraId="2888E022" w14:textId="77777777" w:rsidR="000F5C6F" w:rsidRDefault="000F5C6F" w:rsidP="00F40007"/>
    <w:bookmarkEnd w:id="1"/>
    <w:p w14:paraId="260B32DF" w14:textId="77777777" w:rsidR="00B446D6" w:rsidRDefault="00B446D6" w:rsidP="00B446D6">
      <w:pPr>
        <w:pStyle w:val="berschrift1"/>
      </w:pPr>
      <w:r>
        <w:t>Einleitendes</w:t>
      </w:r>
    </w:p>
    <w:p w14:paraId="16AB6989" w14:textId="77777777" w:rsidR="00702F0F" w:rsidRDefault="00702F0F" w:rsidP="00702F0F">
      <w:pPr>
        <w:spacing w:line="360" w:lineRule="auto"/>
        <w:rPr>
          <w:sz w:val="22"/>
          <w:szCs w:val="22"/>
        </w:rPr>
      </w:pPr>
      <w:r w:rsidRPr="00702F0F">
        <w:rPr>
          <w:sz w:val="22"/>
          <w:szCs w:val="22"/>
        </w:rPr>
        <w:t xml:space="preserve">Das </w:t>
      </w:r>
      <w:r>
        <w:rPr>
          <w:sz w:val="22"/>
          <w:szCs w:val="22"/>
        </w:rPr>
        <w:t xml:space="preserve">Projekt </w:t>
      </w:r>
      <w:proofErr w:type="spellStart"/>
      <w:r>
        <w:rPr>
          <w:sz w:val="22"/>
          <w:szCs w:val="22"/>
        </w:rPr>
        <w:t>ImmunH</w:t>
      </w:r>
      <w:r w:rsidRPr="00702F0F">
        <w:rPr>
          <w:sz w:val="22"/>
          <w:szCs w:val="22"/>
        </w:rPr>
        <w:t>elden</w:t>
      </w:r>
      <w:proofErr w:type="spellEnd"/>
      <w:r w:rsidRPr="00702F0F">
        <w:rPr>
          <w:sz w:val="22"/>
          <w:szCs w:val="22"/>
        </w:rPr>
        <w:t xml:space="preserve"> </w:t>
      </w:r>
      <w:r>
        <w:rPr>
          <w:sz w:val="22"/>
          <w:szCs w:val="22"/>
        </w:rPr>
        <w:t>wurden im Rahmen des H</w:t>
      </w:r>
      <w:r w:rsidRPr="00702F0F">
        <w:rPr>
          <w:sz w:val="22"/>
          <w:szCs w:val="22"/>
        </w:rPr>
        <w:t xml:space="preserve">ackathons #wirvsvirus </w:t>
      </w:r>
      <w:r>
        <w:rPr>
          <w:sz w:val="22"/>
          <w:szCs w:val="22"/>
        </w:rPr>
        <w:t xml:space="preserve">im März 2020 </w:t>
      </w:r>
      <w:r w:rsidRPr="00702F0F">
        <w:rPr>
          <w:sz w:val="22"/>
          <w:szCs w:val="22"/>
        </w:rPr>
        <w:t xml:space="preserve">ins Leben gerufen. Ehrenamtliche </w:t>
      </w:r>
      <w:proofErr w:type="spellStart"/>
      <w:r>
        <w:rPr>
          <w:sz w:val="22"/>
          <w:szCs w:val="22"/>
        </w:rPr>
        <w:t>Helfer:innen</w:t>
      </w:r>
      <w:proofErr w:type="spellEnd"/>
      <w:r w:rsidRPr="00702F0F">
        <w:rPr>
          <w:sz w:val="22"/>
          <w:szCs w:val="22"/>
        </w:rPr>
        <w:t xml:space="preserve"> </w:t>
      </w:r>
      <w:r>
        <w:rPr>
          <w:sz w:val="22"/>
          <w:szCs w:val="22"/>
        </w:rPr>
        <w:t xml:space="preserve">organisieren sich im Projekt, dessen Schirmherrschaft die Bundesregierung als Solution </w:t>
      </w:r>
      <w:proofErr w:type="spellStart"/>
      <w:r>
        <w:rPr>
          <w:sz w:val="22"/>
          <w:szCs w:val="22"/>
        </w:rPr>
        <w:t>Enabler</w:t>
      </w:r>
      <w:proofErr w:type="spellEnd"/>
      <w:r>
        <w:rPr>
          <w:sz w:val="22"/>
          <w:szCs w:val="22"/>
        </w:rPr>
        <w:t xml:space="preserve"> trägt. </w:t>
      </w:r>
    </w:p>
    <w:p w14:paraId="48FC5C0D" w14:textId="77777777" w:rsidR="006D2BD6" w:rsidRPr="004B1454" w:rsidRDefault="00AB304A" w:rsidP="004033C6">
      <w:pPr>
        <w:spacing w:line="360" w:lineRule="auto"/>
        <w:rPr>
          <w:sz w:val="22"/>
          <w:szCs w:val="22"/>
        </w:rPr>
      </w:pPr>
      <w:r w:rsidRPr="00AF2D6A">
        <w:rPr>
          <w:sz w:val="22"/>
          <w:szCs w:val="22"/>
        </w:rPr>
        <w:t>Auf der dazu bereitstellten Plattform ImmunHelden.de können sich bereits Genesene der Covid-19-Erkrankung registrieren.</w:t>
      </w:r>
      <w:r w:rsidR="004B1454">
        <w:rPr>
          <w:sz w:val="22"/>
          <w:szCs w:val="22"/>
        </w:rPr>
        <w:t xml:space="preserve"> </w:t>
      </w:r>
      <w:r w:rsidR="004B1454" w:rsidRPr="004033C6">
        <w:rPr>
          <w:sz w:val="22"/>
          <w:szCs w:val="22"/>
        </w:rPr>
        <w:t xml:space="preserve">Mit der Website verbinden </w:t>
      </w:r>
      <w:proofErr w:type="spellStart"/>
      <w:r w:rsidR="004B1454" w:rsidRPr="004033C6">
        <w:rPr>
          <w:sz w:val="22"/>
          <w:szCs w:val="22"/>
        </w:rPr>
        <w:t>ImmunHelden</w:t>
      </w:r>
      <w:proofErr w:type="spellEnd"/>
      <w:r w:rsidR="006D2BD6" w:rsidRPr="004033C6">
        <w:rPr>
          <w:sz w:val="22"/>
          <w:szCs w:val="22"/>
        </w:rPr>
        <w:t xml:space="preserve"> Menschen, die von</w:t>
      </w:r>
      <w:r w:rsidR="006D2BD6" w:rsidRPr="004033C6">
        <w:rPr>
          <w:sz w:val="22"/>
          <w:szCs w:val="22"/>
        </w:rPr>
        <w:br/>
        <w:t>COVID-19 genesen sind, mi</w:t>
      </w:r>
      <w:r w:rsidR="004B1454" w:rsidRPr="004033C6">
        <w:rPr>
          <w:sz w:val="22"/>
          <w:szCs w:val="22"/>
        </w:rPr>
        <w:t xml:space="preserve">t allen, die ihre Unterstützung benötigen und </w:t>
      </w:r>
      <w:r w:rsidR="006D2BD6" w:rsidRPr="004033C6">
        <w:rPr>
          <w:sz w:val="22"/>
          <w:szCs w:val="22"/>
        </w:rPr>
        <w:t>prä</w:t>
      </w:r>
      <w:r w:rsidR="004B1454" w:rsidRPr="004033C6">
        <w:rPr>
          <w:sz w:val="22"/>
          <w:szCs w:val="22"/>
        </w:rPr>
        <w:t>gen den Begriff "</w:t>
      </w:r>
      <w:proofErr w:type="spellStart"/>
      <w:r w:rsidR="004B1454" w:rsidRPr="004033C6">
        <w:rPr>
          <w:sz w:val="22"/>
          <w:szCs w:val="22"/>
        </w:rPr>
        <w:t>ImmunHelden</w:t>
      </w:r>
      <w:proofErr w:type="spellEnd"/>
      <w:r w:rsidR="004B1454" w:rsidRPr="004033C6">
        <w:rPr>
          <w:sz w:val="22"/>
          <w:szCs w:val="22"/>
        </w:rPr>
        <w:t xml:space="preserve">". </w:t>
      </w:r>
      <w:r w:rsidR="006D2BD6" w:rsidRPr="004033C6">
        <w:rPr>
          <w:sz w:val="22"/>
          <w:szCs w:val="22"/>
        </w:rPr>
        <w:t>Genesene sind nach dem aktuellen Forschungsstand</w:t>
      </w:r>
      <w:r w:rsidR="006D2BD6" w:rsidRPr="004033C6">
        <w:rPr>
          <w:sz w:val="22"/>
          <w:szCs w:val="22"/>
        </w:rPr>
        <w:br/>
      </w:r>
      <w:r w:rsidR="004B1454" w:rsidRPr="004033C6">
        <w:rPr>
          <w:sz w:val="22"/>
          <w:szCs w:val="22"/>
        </w:rPr>
        <w:t xml:space="preserve">höchstwahrscheinlich </w:t>
      </w:r>
      <w:r w:rsidR="006D2BD6" w:rsidRPr="004033C6">
        <w:rPr>
          <w:sz w:val="22"/>
          <w:szCs w:val="22"/>
        </w:rPr>
        <w:t>für mindestens mehrere Monate immun u</w:t>
      </w:r>
      <w:r w:rsidR="004B1454" w:rsidRPr="004033C6">
        <w:rPr>
          <w:sz w:val="22"/>
          <w:szCs w:val="22"/>
        </w:rPr>
        <w:t>nd können auch ihre</w:t>
      </w:r>
      <w:r w:rsidR="004B1454" w:rsidRPr="004033C6">
        <w:rPr>
          <w:sz w:val="22"/>
          <w:szCs w:val="22"/>
        </w:rPr>
        <w:br/>
        <w:t xml:space="preserve">Mitmenschen </w:t>
      </w:r>
      <w:r w:rsidR="006D2BD6" w:rsidRPr="004033C6">
        <w:rPr>
          <w:sz w:val="22"/>
          <w:szCs w:val="22"/>
        </w:rPr>
        <w:t>nicht mit dem Coronavirus Sars-CoV-2 infizieren. Ihr Einsatz im</w:t>
      </w:r>
      <w:r w:rsidR="006D2BD6" w:rsidRPr="004033C6">
        <w:rPr>
          <w:sz w:val="22"/>
          <w:szCs w:val="22"/>
        </w:rPr>
        <w:br/>
        <w:t>beruflichen oder ehren</w:t>
      </w:r>
      <w:r w:rsidR="004B1454" w:rsidRPr="004033C6">
        <w:rPr>
          <w:sz w:val="22"/>
          <w:szCs w:val="22"/>
        </w:rPr>
        <w:t xml:space="preserve">amtlichen Kontext ist daher von unschätzbarem </w:t>
      </w:r>
      <w:r w:rsidR="006D2BD6" w:rsidRPr="004033C6">
        <w:rPr>
          <w:sz w:val="22"/>
          <w:szCs w:val="22"/>
        </w:rPr>
        <w:t>Wert. Ob in Krankenhäusern, Pflege</w:t>
      </w:r>
      <w:r w:rsidR="004B1454" w:rsidRPr="004033C6">
        <w:rPr>
          <w:sz w:val="22"/>
          <w:szCs w:val="22"/>
        </w:rPr>
        <w:t xml:space="preserve">heimen, Fahrdiensten oder im </w:t>
      </w:r>
      <w:r w:rsidR="006D2BD6" w:rsidRPr="004033C6">
        <w:rPr>
          <w:sz w:val="22"/>
          <w:szCs w:val="22"/>
        </w:rPr>
        <w:t xml:space="preserve">Einzelhandel: Je mehr </w:t>
      </w:r>
      <w:proofErr w:type="spellStart"/>
      <w:r w:rsidR="006D2BD6" w:rsidRPr="004033C6">
        <w:rPr>
          <w:sz w:val="22"/>
          <w:szCs w:val="22"/>
        </w:rPr>
        <w:t>Immunheld:</w:t>
      </w:r>
      <w:r w:rsidR="004B1454" w:rsidRPr="004033C6">
        <w:rPr>
          <w:sz w:val="22"/>
          <w:szCs w:val="22"/>
        </w:rPr>
        <w:t>innen</w:t>
      </w:r>
      <w:proofErr w:type="spellEnd"/>
      <w:r w:rsidR="004B1454" w:rsidRPr="004033C6">
        <w:rPr>
          <w:sz w:val="22"/>
          <w:szCs w:val="22"/>
        </w:rPr>
        <w:t xml:space="preserve"> kontaktintensive Aufgaben </w:t>
      </w:r>
      <w:r w:rsidR="006D2BD6" w:rsidRPr="004033C6">
        <w:rPr>
          <w:sz w:val="22"/>
          <w:szCs w:val="22"/>
        </w:rPr>
        <w:t>übernehmen, desto eff</w:t>
      </w:r>
      <w:r w:rsidR="004B1454" w:rsidRPr="004033C6">
        <w:rPr>
          <w:sz w:val="22"/>
          <w:szCs w:val="22"/>
        </w:rPr>
        <w:t xml:space="preserve">ektiver können Infektionsketten unterbrochen </w:t>
      </w:r>
      <w:r w:rsidR="004033C6">
        <w:rPr>
          <w:sz w:val="22"/>
          <w:szCs w:val="22"/>
        </w:rPr>
        <w:t>werden.</w:t>
      </w:r>
      <w:r w:rsidR="006D2BD6" w:rsidRPr="004033C6">
        <w:rPr>
          <w:sz w:val="22"/>
          <w:szCs w:val="22"/>
        </w:rPr>
        <w:br/>
        <w:t>Bis ein wirksamer Impfstoff f</w:t>
      </w:r>
      <w:r w:rsidR="004033C6" w:rsidRPr="004033C6">
        <w:rPr>
          <w:sz w:val="22"/>
          <w:szCs w:val="22"/>
        </w:rPr>
        <w:t xml:space="preserve">ür den Großteil der Bevölkerung zur </w:t>
      </w:r>
      <w:r w:rsidR="006D2BD6" w:rsidRPr="004033C6">
        <w:rPr>
          <w:sz w:val="22"/>
          <w:szCs w:val="22"/>
        </w:rPr>
        <w:t xml:space="preserve">Verfügung steht, können </w:t>
      </w:r>
      <w:proofErr w:type="spellStart"/>
      <w:r w:rsidR="006D2BD6" w:rsidRPr="004033C6">
        <w:rPr>
          <w:sz w:val="22"/>
          <w:szCs w:val="22"/>
        </w:rPr>
        <w:t>Immun</w:t>
      </w:r>
      <w:r w:rsidR="004033C6" w:rsidRPr="004033C6">
        <w:rPr>
          <w:sz w:val="22"/>
          <w:szCs w:val="22"/>
        </w:rPr>
        <w:t>held:innen</w:t>
      </w:r>
      <w:proofErr w:type="spellEnd"/>
      <w:r w:rsidR="004033C6" w:rsidRPr="004033C6">
        <w:rPr>
          <w:sz w:val="22"/>
          <w:szCs w:val="22"/>
        </w:rPr>
        <w:t xml:space="preserve"> darüber hinaus einen </w:t>
      </w:r>
      <w:r w:rsidR="006D2BD6" w:rsidRPr="004033C6">
        <w:rPr>
          <w:sz w:val="22"/>
          <w:szCs w:val="22"/>
        </w:rPr>
        <w:t>wichti</w:t>
      </w:r>
      <w:r w:rsidR="004033C6" w:rsidRPr="004033C6">
        <w:rPr>
          <w:sz w:val="22"/>
          <w:szCs w:val="22"/>
        </w:rPr>
        <w:t xml:space="preserve">gen Beitrag zur Erprobung neuer Therapiemöglichkeiten </w:t>
      </w:r>
      <w:r w:rsidR="006D2BD6" w:rsidRPr="004033C6">
        <w:rPr>
          <w:sz w:val="22"/>
          <w:szCs w:val="22"/>
        </w:rPr>
        <w:t>leisten.</w:t>
      </w:r>
      <w:r w:rsidR="006D2BD6" w:rsidRPr="004033C6">
        <w:rPr>
          <w:sz w:val="22"/>
          <w:szCs w:val="22"/>
        </w:rPr>
        <w:br/>
        <w:t xml:space="preserve">Aktuell werden sie händeringend als </w:t>
      </w:r>
      <w:proofErr w:type="spellStart"/>
      <w:r w:rsidR="006D2BD6" w:rsidRPr="004033C6">
        <w:rPr>
          <w:sz w:val="22"/>
          <w:szCs w:val="22"/>
        </w:rPr>
        <w:t>Bl</w:t>
      </w:r>
      <w:r w:rsidR="004033C6" w:rsidRPr="004033C6">
        <w:rPr>
          <w:sz w:val="22"/>
          <w:szCs w:val="22"/>
        </w:rPr>
        <w:t>utspender:innen</w:t>
      </w:r>
      <w:proofErr w:type="spellEnd"/>
      <w:r w:rsidR="004033C6" w:rsidRPr="004033C6">
        <w:rPr>
          <w:sz w:val="22"/>
          <w:szCs w:val="22"/>
        </w:rPr>
        <w:t xml:space="preserve"> gesucht. Einige </w:t>
      </w:r>
      <w:r w:rsidR="006D2BD6" w:rsidRPr="004033C6">
        <w:rPr>
          <w:sz w:val="22"/>
          <w:szCs w:val="22"/>
        </w:rPr>
        <w:t xml:space="preserve">COVID-19 </w:t>
      </w:r>
      <w:proofErr w:type="spellStart"/>
      <w:r w:rsidR="006D2BD6" w:rsidRPr="004033C6">
        <w:rPr>
          <w:sz w:val="22"/>
          <w:szCs w:val="22"/>
        </w:rPr>
        <w:t>Patient:innen</w:t>
      </w:r>
      <w:proofErr w:type="spellEnd"/>
      <w:r w:rsidR="006D2BD6" w:rsidRPr="004033C6">
        <w:rPr>
          <w:sz w:val="22"/>
          <w:szCs w:val="22"/>
        </w:rPr>
        <w:t xml:space="preserve"> können ni</w:t>
      </w:r>
      <w:r w:rsidR="004033C6" w:rsidRPr="004033C6">
        <w:rPr>
          <w:sz w:val="22"/>
          <w:szCs w:val="22"/>
        </w:rPr>
        <w:t xml:space="preserve">cht so schnell Antikörper gegen das </w:t>
      </w:r>
      <w:r w:rsidR="006D2BD6" w:rsidRPr="004033C6">
        <w:rPr>
          <w:sz w:val="22"/>
          <w:szCs w:val="22"/>
        </w:rPr>
        <w:t>Coronavirus Sars-CoV-2 bilden, w</w:t>
      </w:r>
      <w:r w:rsidR="004033C6" w:rsidRPr="004033C6">
        <w:rPr>
          <w:sz w:val="22"/>
          <w:szCs w:val="22"/>
        </w:rPr>
        <w:t xml:space="preserve">odurch es zu lebensbedrohlichen </w:t>
      </w:r>
      <w:r w:rsidR="006D2BD6" w:rsidRPr="004033C6">
        <w:rPr>
          <w:sz w:val="22"/>
          <w:szCs w:val="22"/>
        </w:rPr>
        <w:t>Erkrankun</w:t>
      </w:r>
      <w:r w:rsidR="004033C6" w:rsidRPr="004033C6">
        <w:rPr>
          <w:sz w:val="22"/>
          <w:szCs w:val="22"/>
        </w:rPr>
        <w:t xml:space="preserve">gsverläufen kommen kann. Plasma von Gesundeten könnte ihnen </w:t>
      </w:r>
      <w:r w:rsidR="006D2BD6" w:rsidRPr="004033C6">
        <w:rPr>
          <w:sz w:val="22"/>
          <w:szCs w:val="22"/>
        </w:rPr>
        <w:t>bei der Überwindung ihrer Krankheit helfen.</w:t>
      </w:r>
      <w:r w:rsidR="004033C6">
        <w:rPr>
          <w:rFonts w:ascii="Courier New" w:eastAsia="Times New Roman" w:hAnsi="Courier New" w:cs="Courier New"/>
        </w:rPr>
        <w:br/>
      </w:r>
      <w:r w:rsidR="006D2BD6" w:rsidRPr="004B1454">
        <w:rPr>
          <w:rFonts w:ascii="Courier New" w:eastAsia="Times New Roman" w:hAnsi="Courier New" w:cs="Courier New"/>
        </w:rPr>
        <w:br/>
      </w:r>
      <w:r w:rsidR="006D2BD6" w:rsidRPr="004B1454">
        <w:rPr>
          <w:rFonts w:ascii="Courier New" w:eastAsia="Times New Roman" w:hAnsi="Courier New" w:cs="Courier New"/>
        </w:rPr>
        <w:br/>
      </w:r>
    </w:p>
    <w:p w14:paraId="146429CE" w14:textId="77777777" w:rsidR="00A54B06" w:rsidRPr="00033468" w:rsidRDefault="00A54B06" w:rsidP="00A54B06"/>
    <w:p w14:paraId="61A47776" w14:textId="77777777" w:rsidR="00B446D6" w:rsidRDefault="00B446D6" w:rsidP="00B446D6">
      <w:pPr>
        <w:pStyle w:val="berschrift1"/>
      </w:pPr>
      <w:r>
        <w:lastRenderedPageBreak/>
        <w:t>Kommunikationskonzept</w:t>
      </w:r>
    </w:p>
    <w:p w14:paraId="7D87C979" w14:textId="77777777" w:rsidR="007026A2" w:rsidRDefault="00D96B1A" w:rsidP="007026A2">
      <w:pPr>
        <w:pStyle w:val="berschrift2"/>
      </w:pPr>
      <w:r>
        <w:t>Vision und Mission</w:t>
      </w:r>
    </w:p>
    <w:p w14:paraId="5D491E77" w14:textId="77777777" w:rsidR="00AB304A" w:rsidRDefault="00AB304A" w:rsidP="00AB304A"/>
    <w:p w14:paraId="5922B0A4" w14:textId="77777777" w:rsidR="00AB304A" w:rsidRDefault="00AB304A" w:rsidP="00AF2D6A">
      <w:pPr>
        <w:spacing w:line="360" w:lineRule="auto"/>
        <w:rPr>
          <w:sz w:val="22"/>
          <w:szCs w:val="22"/>
        </w:rPr>
      </w:pPr>
      <w:r>
        <w:rPr>
          <w:sz w:val="22"/>
          <w:szCs w:val="22"/>
        </w:rPr>
        <w:t xml:space="preserve">Vision und Mission des Projektes </w:t>
      </w:r>
      <w:proofErr w:type="spellStart"/>
      <w:r>
        <w:rPr>
          <w:sz w:val="22"/>
          <w:szCs w:val="22"/>
        </w:rPr>
        <w:t>ImmunHelden</w:t>
      </w:r>
      <w:proofErr w:type="spellEnd"/>
      <w:r>
        <w:rPr>
          <w:sz w:val="22"/>
          <w:szCs w:val="22"/>
        </w:rPr>
        <w:t xml:space="preserve"> ist es bereits Genese der Covid-19-Erkrankung zu akquirieren und zu aktivieren. Großes und übergeordnetes Ziel dabei ist die Aufklärungsarbeit. Der Projektname </w:t>
      </w:r>
      <w:proofErr w:type="spellStart"/>
      <w:r>
        <w:rPr>
          <w:sz w:val="22"/>
          <w:szCs w:val="22"/>
        </w:rPr>
        <w:t>ImmunHelden</w:t>
      </w:r>
      <w:proofErr w:type="spellEnd"/>
      <w:r>
        <w:rPr>
          <w:sz w:val="22"/>
          <w:szCs w:val="22"/>
        </w:rPr>
        <w:t xml:space="preserve"> geht dabei von der These aus, dass von bereits genesenen Menschen aufgrund von Immunität keine Ansteckungsgefahr mehr ausgeht. Deshalb sollen diese aktiv zur Blut- und Plasmaspende angeregt werden. Momentan gibt es verschiedene wissenschaftliche Thesen</w:t>
      </w:r>
      <w:r w:rsidRPr="00AF2D6A">
        <w:rPr>
          <w:vertAlign w:val="superscript"/>
        </w:rPr>
        <w:footnoteReference w:id="2"/>
      </w:r>
      <w:r>
        <w:rPr>
          <w:sz w:val="22"/>
          <w:szCs w:val="22"/>
        </w:rPr>
        <w:t xml:space="preserve">, die davon ausgehen mit einer Plasmaspende und der daraus folgenden Blut-Therapie ein Ansatz zur schnelleren Genesung </w:t>
      </w:r>
      <w:r w:rsidR="00AF2D6A">
        <w:rPr>
          <w:sz w:val="22"/>
          <w:szCs w:val="22"/>
        </w:rPr>
        <w:t xml:space="preserve">von akut Erkrankten </w:t>
      </w:r>
      <w:r>
        <w:rPr>
          <w:sz w:val="22"/>
          <w:szCs w:val="22"/>
        </w:rPr>
        <w:t xml:space="preserve">geschaffen werden kann. </w:t>
      </w:r>
      <w:proofErr w:type="spellStart"/>
      <w:proofErr w:type="gramStart"/>
      <w:r>
        <w:rPr>
          <w:sz w:val="22"/>
          <w:szCs w:val="22"/>
        </w:rPr>
        <w:t>ImmunHeld:innen</w:t>
      </w:r>
      <w:proofErr w:type="spellEnd"/>
      <w:proofErr w:type="gramEnd"/>
      <w:r>
        <w:rPr>
          <w:sz w:val="22"/>
          <w:szCs w:val="22"/>
        </w:rPr>
        <w:t xml:space="preserve"> können also Teil dieser Lösung sein. Aufgrund der sich dynamisch entwickelnden Nachrichten- und Sachlage ist der Begri</w:t>
      </w:r>
      <w:r w:rsidR="00AF2D6A">
        <w:rPr>
          <w:sz w:val="22"/>
          <w:szCs w:val="22"/>
        </w:rPr>
        <w:t>ff der Immunität nicht im vollen Umfang wissenschaftlich b</w:t>
      </w:r>
      <w:r>
        <w:rPr>
          <w:sz w:val="22"/>
          <w:szCs w:val="22"/>
        </w:rPr>
        <w:t>elegt.</w:t>
      </w:r>
      <w:r w:rsidR="00AF2D6A">
        <w:rPr>
          <w:sz w:val="22"/>
          <w:szCs w:val="22"/>
        </w:rPr>
        <w:t xml:space="preserve"> Daraus ergibt sich der Anspruch der Aufklärungsarbeit.</w:t>
      </w:r>
    </w:p>
    <w:p w14:paraId="22DF759F" w14:textId="77777777" w:rsidR="00AB304A" w:rsidRDefault="00AB304A" w:rsidP="00AF2D6A">
      <w:pPr>
        <w:spacing w:line="360" w:lineRule="auto"/>
        <w:rPr>
          <w:sz w:val="22"/>
          <w:szCs w:val="22"/>
        </w:rPr>
      </w:pPr>
      <w:r>
        <w:rPr>
          <w:sz w:val="22"/>
          <w:szCs w:val="22"/>
        </w:rPr>
        <w:t xml:space="preserve">Im zweiten Schritt können sich </w:t>
      </w:r>
      <w:proofErr w:type="spellStart"/>
      <w:r>
        <w:rPr>
          <w:sz w:val="22"/>
          <w:szCs w:val="22"/>
        </w:rPr>
        <w:t>ImmunHeld:innen</w:t>
      </w:r>
      <w:proofErr w:type="spellEnd"/>
      <w:r>
        <w:rPr>
          <w:sz w:val="22"/>
          <w:szCs w:val="22"/>
        </w:rPr>
        <w:t xml:space="preserve"> weiterhin engagieren. Hier geht es um die Einbindung in caritative Organisationen, aber auch um die Hilfe von einzelnen Betroffenen der Risikogruppen in einer Art Nachbarschaftshilfe. </w:t>
      </w:r>
    </w:p>
    <w:p w14:paraId="71B019C5" w14:textId="77777777" w:rsidR="007026A2" w:rsidRDefault="007026A2" w:rsidP="007026A2">
      <w:pPr>
        <w:pStyle w:val="berschrift2"/>
      </w:pPr>
      <w:r>
        <w:t>Zielgruppe</w:t>
      </w:r>
    </w:p>
    <w:p w14:paraId="0BD97F93" w14:textId="77777777" w:rsidR="00AF2D6A" w:rsidRPr="00AF2D6A" w:rsidRDefault="00AF2D6A" w:rsidP="00AF2D6A"/>
    <w:p w14:paraId="31FFD82F" w14:textId="77777777" w:rsidR="00AF2D6A" w:rsidRDefault="00AF2D6A" w:rsidP="00AF2D6A">
      <w:pPr>
        <w:spacing w:line="360" w:lineRule="auto"/>
        <w:rPr>
          <w:sz w:val="22"/>
          <w:szCs w:val="22"/>
        </w:rPr>
      </w:pPr>
      <w:r w:rsidRPr="00AF2D6A">
        <w:rPr>
          <w:sz w:val="22"/>
          <w:szCs w:val="22"/>
        </w:rPr>
        <w:t>Die Zielgruppe, die über das Angebot von Immunhelden angesprochen werden soll ist in sich vergleichsweise homogen, in Bezug auf ihr soziales Verhalten, den Bildungshorizont sowie die Mediennutzung.</w:t>
      </w:r>
    </w:p>
    <w:p w14:paraId="3F155C3D" w14:textId="77777777" w:rsidR="004033C6" w:rsidRPr="00AF2D6A" w:rsidRDefault="004033C6" w:rsidP="00AF2D6A">
      <w:pPr>
        <w:spacing w:line="360" w:lineRule="auto"/>
        <w:rPr>
          <w:sz w:val="22"/>
          <w:szCs w:val="22"/>
        </w:rPr>
      </w:pPr>
    </w:p>
    <w:p w14:paraId="31806FD8" w14:textId="77777777" w:rsidR="00ED7C82" w:rsidRDefault="00ED7C82" w:rsidP="00ED7C82">
      <w:pPr>
        <w:pStyle w:val="berschrift3"/>
      </w:pPr>
      <w:r>
        <w:t>Zielgruppenbeschreibung</w:t>
      </w:r>
    </w:p>
    <w:p w14:paraId="274F8996" w14:textId="77777777" w:rsidR="00AF2D6A" w:rsidRPr="00AF2D6A" w:rsidRDefault="00AF2D6A" w:rsidP="00AF2D6A"/>
    <w:p w14:paraId="315E0A59" w14:textId="77777777" w:rsidR="00AF2D6A" w:rsidRDefault="00AF2D6A" w:rsidP="00AF2D6A">
      <w:pPr>
        <w:spacing w:line="360" w:lineRule="auto"/>
        <w:rPr>
          <w:sz w:val="22"/>
          <w:szCs w:val="22"/>
        </w:rPr>
      </w:pPr>
      <w:r w:rsidRPr="00AF2D6A">
        <w:rPr>
          <w:sz w:val="22"/>
          <w:szCs w:val="22"/>
        </w:rPr>
        <w:lastRenderedPageBreak/>
        <w:t xml:space="preserve">Um in das entsprechende Zielgruppencluster zu fallen, werden Menschen angesprochen, die die Covid-19-Erkrankung überstanden haben. </w:t>
      </w:r>
      <w:r>
        <w:rPr>
          <w:sz w:val="22"/>
          <w:szCs w:val="22"/>
        </w:rPr>
        <w:t xml:space="preserve">Im wissenschaftlichen Diskurs und in der öffentlichen Wahrnehmung zur Covid-19-Pandemie gelten vor allem ältere </w:t>
      </w:r>
      <w:proofErr w:type="spellStart"/>
      <w:r>
        <w:rPr>
          <w:sz w:val="22"/>
          <w:szCs w:val="22"/>
        </w:rPr>
        <w:t>Mitbürger:innen</w:t>
      </w:r>
      <w:proofErr w:type="spellEnd"/>
      <w:r>
        <w:rPr>
          <w:sz w:val="22"/>
          <w:szCs w:val="22"/>
        </w:rPr>
        <w:t xml:space="preserve"> als zu schützende Zielgruppe unserer Solidargemeinschaft. Aus diesem Grund richtet sich das Angebot von Immunhelden an die Altersgruppe von 20 bis 45jährige. </w:t>
      </w:r>
    </w:p>
    <w:p w14:paraId="7FBFBD6A" w14:textId="77777777" w:rsidR="00AF2D6A" w:rsidRPr="00AF2D6A" w:rsidRDefault="00AF2D6A" w:rsidP="00AF2D6A">
      <w:pPr>
        <w:spacing w:line="360" w:lineRule="auto"/>
        <w:rPr>
          <w:sz w:val="22"/>
          <w:szCs w:val="22"/>
        </w:rPr>
      </w:pPr>
      <w:r w:rsidRPr="00AF2D6A">
        <w:rPr>
          <w:sz w:val="22"/>
          <w:szCs w:val="22"/>
        </w:rPr>
        <w:t xml:space="preserve">Weiterhin </w:t>
      </w:r>
      <w:r>
        <w:rPr>
          <w:sz w:val="22"/>
          <w:szCs w:val="22"/>
        </w:rPr>
        <w:t>ist die Plattform</w:t>
      </w:r>
      <w:r w:rsidRPr="00AF2D6A">
        <w:rPr>
          <w:sz w:val="22"/>
          <w:szCs w:val="22"/>
        </w:rPr>
        <w:t xml:space="preserve"> Immunhelden </w:t>
      </w:r>
      <w:r>
        <w:rPr>
          <w:sz w:val="22"/>
          <w:szCs w:val="22"/>
        </w:rPr>
        <w:t>für eine Zielgruppe ausgelegt</w:t>
      </w:r>
      <w:r w:rsidRPr="00AF2D6A">
        <w:rPr>
          <w:sz w:val="22"/>
          <w:szCs w:val="22"/>
        </w:rPr>
        <w:t>, die ein hohes gesellschaftliches, intrinsisches Engagement aufweist. Hierzu zählen beispielsweise die freiwillige, unentgeltliche Arbeit mit Kindern, älteren Generation und Bedürftigen. Aber auch die Unterstützung von Vereinen wie Sportclubs, die freiwillige Hilfe in Glaubensgemeinschaften oder gar caritativen Verbänden. Etwa 55 % der deutschen Bevölkerung engagiert sich ehrenamtlich, über sämtliche Bildungsschichten und Berufstätigkeiten hinweg.</w:t>
      </w:r>
      <w:r w:rsidRPr="00AF2D6A">
        <w:rPr>
          <w:rStyle w:val="Funotenzeichen"/>
          <w:sz w:val="22"/>
          <w:szCs w:val="22"/>
        </w:rPr>
        <w:footnoteReference w:id="3"/>
      </w:r>
    </w:p>
    <w:p w14:paraId="79D2777A" w14:textId="77777777" w:rsidR="00AF2D6A" w:rsidRDefault="00AF2D6A" w:rsidP="00AF2D6A">
      <w:pPr>
        <w:spacing w:line="360" w:lineRule="auto"/>
        <w:rPr>
          <w:sz w:val="22"/>
          <w:szCs w:val="22"/>
        </w:rPr>
      </w:pPr>
      <w:r>
        <w:rPr>
          <w:sz w:val="22"/>
          <w:szCs w:val="22"/>
        </w:rPr>
        <w:t>Für den konkreten Fall des aktivierenden Moments „Sei mit deiner Blutspende Teil der Lösung!“ wird für die Immunhelden außerdem davon ausgegangen, dass es sich um Menschen mit einem mittleren oder höheren Bildungsabschluss handelt.</w:t>
      </w:r>
    </w:p>
    <w:p w14:paraId="1A3E79C9" w14:textId="77777777" w:rsidR="00AF2D6A" w:rsidRDefault="00AF2D6A" w:rsidP="00AF2D6A">
      <w:pPr>
        <w:spacing w:line="360" w:lineRule="auto"/>
        <w:rPr>
          <w:sz w:val="22"/>
          <w:szCs w:val="22"/>
        </w:rPr>
      </w:pPr>
      <w:r>
        <w:rPr>
          <w:sz w:val="22"/>
          <w:szCs w:val="22"/>
        </w:rPr>
        <w:t xml:space="preserve">Aus diesen Überlegungen ergibt sich die Ansprache der Zielgruppe über die Sozialen Medien. Da das Projekt </w:t>
      </w:r>
      <w:proofErr w:type="spellStart"/>
      <w:r>
        <w:rPr>
          <w:sz w:val="22"/>
          <w:szCs w:val="22"/>
        </w:rPr>
        <w:t>ImmunHelden</w:t>
      </w:r>
      <w:proofErr w:type="spellEnd"/>
      <w:r>
        <w:rPr>
          <w:sz w:val="22"/>
          <w:szCs w:val="22"/>
        </w:rPr>
        <w:t xml:space="preserve"> in erster Linie aus Freiwilligen und sogenannten Solution </w:t>
      </w:r>
      <w:proofErr w:type="spellStart"/>
      <w:r>
        <w:rPr>
          <w:sz w:val="22"/>
          <w:szCs w:val="22"/>
        </w:rPr>
        <w:t>Enablern</w:t>
      </w:r>
      <w:proofErr w:type="spellEnd"/>
      <w:r>
        <w:rPr>
          <w:sz w:val="22"/>
          <w:szCs w:val="22"/>
        </w:rPr>
        <w:t xml:space="preserve"> gesteuert wird, kann so am kosten- und ressourceneffizientesten agiert werden. Die Summe der Eigenschaften die an die Zielgruppe gestellt wird, lässt sich außerdem durch das Modell der Sinus-Milieus und der daraus resultierenden Mediennutzung erklären.</w:t>
      </w:r>
      <w:r>
        <w:rPr>
          <w:rStyle w:val="Funotenzeichen"/>
          <w:sz w:val="22"/>
          <w:szCs w:val="22"/>
        </w:rPr>
        <w:footnoteReference w:id="4"/>
      </w:r>
    </w:p>
    <w:p w14:paraId="69D2CE3D" w14:textId="77777777" w:rsidR="00ED7C82" w:rsidRPr="00AF2D6A" w:rsidRDefault="00AF2D6A" w:rsidP="00AF2D6A">
      <w:pPr>
        <w:spacing w:line="360" w:lineRule="auto"/>
        <w:rPr>
          <w:sz w:val="22"/>
          <w:szCs w:val="22"/>
        </w:rPr>
      </w:pPr>
      <w:r>
        <w:rPr>
          <w:sz w:val="22"/>
          <w:szCs w:val="22"/>
        </w:rPr>
        <w:t>Aus diesen Überlegungen und der derzeit nachgewiesen Covid-19-Infektionen in Deutschland ergibt sich daraus eine Zielgruppengröße von etwa 15.000 Menschen. Je nach wissenschaftlichen Entwicklungsstand und Zugangsmöglichkeiten zu beispielsweise Antikörpertests für eine breite Masse der Bevölkerung, kann diese Zahl exponentiell wachsen.</w:t>
      </w:r>
    </w:p>
    <w:p w14:paraId="573ED92B" w14:textId="77777777" w:rsidR="00092674" w:rsidRDefault="00ED7C82" w:rsidP="00092674">
      <w:pPr>
        <w:pStyle w:val="berschrift3"/>
      </w:pPr>
      <w:r>
        <w:lastRenderedPageBreak/>
        <w:t>Personas</w:t>
      </w:r>
    </w:p>
    <w:p w14:paraId="211E2CC0" w14:textId="77777777" w:rsidR="00AF2D6A" w:rsidRPr="00AF2D6A" w:rsidRDefault="00AF2D6A" w:rsidP="00AF2D6A">
      <w:pPr>
        <w:spacing w:line="360" w:lineRule="auto"/>
        <w:rPr>
          <w:sz w:val="22"/>
          <w:szCs w:val="22"/>
        </w:rPr>
      </w:pPr>
      <w:r w:rsidRPr="00AF2D6A">
        <w:rPr>
          <w:sz w:val="22"/>
          <w:szCs w:val="22"/>
        </w:rPr>
        <w:t xml:space="preserve">Um die theoretischen Überlegungen zur Zielgruppe </w:t>
      </w:r>
      <w:proofErr w:type="spellStart"/>
      <w:r w:rsidRPr="00AF2D6A">
        <w:rPr>
          <w:sz w:val="22"/>
          <w:szCs w:val="22"/>
        </w:rPr>
        <w:t>anfassiger</w:t>
      </w:r>
      <w:proofErr w:type="spellEnd"/>
      <w:r w:rsidRPr="00AF2D6A">
        <w:rPr>
          <w:sz w:val="22"/>
          <w:szCs w:val="22"/>
        </w:rPr>
        <w:t xml:space="preserve"> zu gestalten und auf die vorgeschlagenen Maßnahmen einzugehen, werden hier exemplarisch drei Per</w:t>
      </w:r>
      <w:r w:rsidR="001F20B0">
        <w:rPr>
          <w:sz w:val="22"/>
          <w:szCs w:val="22"/>
        </w:rPr>
        <w:t>s</w:t>
      </w:r>
      <w:r w:rsidRPr="00AF2D6A">
        <w:rPr>
          <w:sz w:val="22"/>
          <w:szCs w:val="22"/>
        </w:rPr>
        <w:t>onas dargestellt.</w:t>
      </w:r>
    </w:p>
    <w:p w14:paraId="1DA78B55" w14:textId="77777777" w:rsidR="00ED7C82" w:rsidRDefault="00ED7C82" w:rsidP="00092674"/>
    <w:tbl>
      <w:tblPr>
        <w:tblStyle w:val="Standardtabelle"/>
        <w:tblW w:w="4888" w:type="pct"/>
        <w:tblLook w:val="06A0" w:firstRow="1" w:lastRow="0" w:firstColumn="1" w:lastColumn="0" w:noHBand="1" w:noVBand="1"/>
      </w:tblPr>
      <w:tblGrid>
        <w:gridCol w:w="1304"/>
        <w:gridCol w:w="3261"/>
        <w:gridCol w:w="2619"/>
        <w:gridCol w:w="2395"/>
      </w:tblGrid>
      <w:tr w:rsidR="00AF2D6A" w14:paraId="20C00CF9" w14:textId="77777777" w:rsidTr="004B1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Pr>
          <w:p w14:paraId="3F98FD97" w14:textId="77777777" w:rsidR="00AF2D6A" w:rsidRDefault="00AF2D6A" w:rsidP="00867382">
            <w:r>
              <w:t>Persona</w:t>
            </w:r>
          </w:p>
        </w:tc>
        <w:tc>
          <w:tcPr>
            <w:tcW w:w="1702" w:type="pct"/>
          </w:tcPr>
          <w:p w14:paraId="6B456F28" w14:textId="77777777" w:rsidR="00AF2D6A" w:rsidRDefault="006D2BD6" w:rsidP="00867382">
            <w:pPr>
              <w:cnfStyle w:val="100000000000" w:firstRow="1" w:lastRow="0" w:firstColumn="0" w:lastColumn="0" w:oddVBand="0" w:evenVBand="0" w:oddHBand="0" w:evenHBand="0" w:firstRowFirstColumn="0" w:firstRowLastColumn="0" w:lastRowFirstColumn="0" w:lastRowLastColumn="0"/>
            </w:pPr>
            <w:r>
              <w:t>Beruf</w:t>
            </w:r>
            <w:r w:rsidR="006246A1">
              <w:t xml:space="preserve"> &amp; Freizeit</w:t>
            </w:r>
          </w:p>
        </w:tc>
        <w:tc>
          <w:tcPr>
            <w:tcW w:w="1367" w:type="pct"/>
          </w:tcPr>
          <w:p w14:paraId="61C6418C" w14:textId="77777777" w:rsidR="00AF2D6A" w:rsidRDefault="006246A1" w:rsidP="00867382">
            <w:pPr>
              <w:cnfStyle w:val="100000000000" w:firstRow="1" w:lastRow="0" w:firstColumn="0" w:lastColumn="0" w:oddVBand="0" w:evenVBand="0" w:oddHBand="0" w:evenHBand="0" w:firstRowFirstColumn="0" w:firstRowLastColumn="0" w:lastRowFirstColumn="0" w:lastRowLastColumn="0"/>
            </w:pPr>
            <w:r>
              <w:t>Sentiment</w:t>
            </w:r>
          </w:p>
        </w:tc>
        <w:tc>
          <w:tcPr>
            <w:tcW w:w="1250" w:type="pct"/>
          </w:tcPr>
          <w:p w14:paraId="0DCD86FB" w14:textId="77777777" w:rsidR="00AF2D6A" w:rsidRDefault="006246A1" w:rsidP="00867382">
            <w:pPr>
              <w:cnfStyle w:val="100000000000" w:firstRow="1" w:lastRow="0" w:firstColumn="0" w:lastColumn="0" w:oddVBand="0" w:evenVBand="0" w:oddHBand="0" w:evenHBand="0" w:firstRowFirstColumn="0" w:firstRowLastColumn="0" w:lastRowFirstColumn="0" w:lastRowLastColumn="0"/>
            </w:pPr>
            <w:r>
              <w:t>Mediennutzung</w:t>
            </w:r>
          </w:p>
        </w:tc>
      </w:tr>
      <w:tr w:rsidR="00AF2D6A" w14:paraId="23FC6AD5" w14:textId="77777777" w:rsidTr="004B1454">
        <w:tc>
          <w:tcPr>
            <w:cnfStyle w:val="001000000000" w:firstRow="0" w:lastRow="0" w:firstColumn="1" w:lastColumn="0" w:oddVBand="0" w:evenVBand="0" w:oddHBand="0" w:evenHBand="0" w:firstRowFirstColumn="0" w:firstRowLastColumn="0" w:lastRowFirstColumn="0" w:lastRowLastColumn="0"/>
            <w:tcW w:w="681" w:type="pct"/>
          </w:tcPr>
          <w:p w14:paraId="02BE725F" w14:textId="77777777" w:rsidR="00AF2D6A" w:rsidRDefault="006D2BD6" w:rsidP="00867382">
            <w:r>
              <w:t>Heike, 34</w:t>
            </w:r>
          </w:p>
        </w:tc>
        <w:tc>
          <w:tcPr>
            <w:tcW w:w="1702" w:type="pct"/>
          </w:tcPr>
          <w:p w14:paraId="5F3645AE" w14:textId="77777777" w:rsidR="00AF2D6A" w:rsidRDefault="004B1454" w:rsidP="004B1454">
            <w:pPr>
              <w:cnfStyle w:val="000000000000" w:firstRow="0" w:lastRow="0" w:firstColumn="0" w:lastColumn="0" w:oddVBand="0" w:evenVBand="0" w:oddHBand="0" w:evenHBand="0" w:firstRowFirstColumn="0" w:firstRowLastColumn="0" w:lastRowFirstColumn="0" w:lastRowLastColumn="0"/>
            </w:pPr>
            <w:proofErr w:type="spellStart"/>
            <w:r>
              <w:t>Social</w:t>
            </w:r>
            <w:proofErr w:type="spellEnd"/>
            <w:r>
              <w:t>-Media Managerin bei einem KMU</w:t>
            </w:r>
          </w:p>
          <w:p w14:paraId="401C13A2" w14:textId="77777777" w:rsidR="004B1454" w:rsidRDefault="004B1454" w:rsidP="004B1454">
            <w:pPr>
              <w:cnfStyle w:val="000000000000" w:firstRow="0" w:lastRow="0" w:firstColumn="0" w:lastColumn="0" w:oddVBand="0" w:evenVBand="0" w:oddHBand="0" w:evenHBand="0" w:firstRowFirstColumn="0" w:firstRowLastColumn="0" w:lastRowFirstColumn="0" w:lastRowLastColumn="0"/>
            </w:pPr>
            <w:r>
              <w:t>singt im Chor und engagiert sich dort für Nachwuchsförderung</w:t>
            </w:r>
          </w:p>
        </w:tc>
        <w:tc>
          <w:tcPr>
            <w:tcW w:w="1367" w:type="pct"/>
          </w:tcPr>
          <w:p w14:paraId="1029FC28" w14:textId="77777777" w:rsidR="00AF2D6A" w:rsidRDefault="004B1454" w:rsidP="00867382">
            <w:pPr>
              <w:cnfStyle w:val="000000000000" w:firstRow="0" w:lastRow="0" w:firstColumn="0" w:lastColumn="0" w:oddVBand="0" w:evenVBand="0" w:oddHBand="0" w:evenHBand="0" w:firstRowFirstColumn="0" w:firstRowLastColumn="0" w:lastRowFirstColumn="0" w:lastRowLastColumn="0"/>
            </w:pPr>
            <w:r>
              <w:t>möchte mehr gesellschaftliche Verantwortung übernehmen</w:t>
            </w:r>
          </w:p>
        </w:tc>
        <w:tc>
          <w:tcPr>
            <w:tcW w:w="1250" w:type="pct"/>
          </w:tcPr>
          <w:p w14:paraId="35BB36E4" w14:textId="77777777" w:rsidR="00AF2D6A" w:rsidRDefault="004B1454" w:rsidP="004B1454">
            <w:pPr>
              <w:cnfStyle w:val="000000000000" w:firstRow="0" w:lastRow="0" w:firstColumn="0" w:lastColumn="0" w:oddVBand="0" w:evenVBand="0" w:oddHBand="0" w:evenHBand="0" w:firstRowFirstColumn="0" w:firstRowLastColumn="0" w:lastRowFirstColumn="0" w:lastRowLastColumn="0"/>
            </w:pPr>
            <w:r>
              <w:t>Facebook, Twitter, Instagram</w:t>
            </w:r>
          </w:p>
          <w:p w14:paraId="6A3590AF" w14:textId="77777777" w:rsidR="004B1454" w:rsidRDefault="004B1454" w:rsidP="004B1454">
            <w:pPr>
              <w:cnfStyle w:val="000000000000" w:firstRow="0" w:lastRow="0" w:firstColumn="0" w:lastColumn="0" w:oddVBand="0" w:evenVBand="0" w:oddHBand="0" w:evenHBand="0" w:firstRowFirstColumn="0" w:firstRowLastColumn="0" w:lastRowFirstColumn="0" w:lastRowLastColumn="0"/>
            </w:pPr>
            <w:r>
              <w:t>Online-Blogs und Zeitungen</w:t>
            </w:r>
          </w:p>
        </w:tc>
      </w:tr>
      <w:tr w:rsidR="00AF2D6A" w14:paraId="6661EA7D" w14:textId="77777777" w:rsidTr="004B1454">
        <w:trPr>
          <w:trHeight w:val="79"/>
        </w:trPr>
        <w:tc>
          <w:tcPr>
            <w:cnfStyle w:val="001000000000" w:firstRow="0" w:lastRow="0" w:firstColumn="1" w:lastColumn="0" w:oddVBand="0" w:evenVBand="0" w:oddHBand="0" w:evenHBand="0" w:firstRowFirstColumn="0" w:firstRowLastColumn="0" w:lastRowFirstColumn="0" w:lastRowLastColumn="0"/>
            <w:tcW w:w="681" w:type="pct"/>
          </w:tcPr>
          <w:p w14:paraId="259B3E61" w14:textId="77777777" w:rsidR="00AF2D6A" w:rsidRDefault="006D2BD6" w:rsidP="00867382">
            <w:r>
              <w:t>Finn, 27</w:t>
            </w:r>
          </w:p>
        </w:tc>
        <w:tc>
          <w:tcPr>
            <w:tcW w:w="1702" w:type="pct"/>
          </w:tcPr>
          <w:p w14:paraId="4FB4D047" w14:textId="77777777" w:rsidR="00AF2D6A" w:rsidRDefault="004B1454" w:rsidP="004B1454">
            <w:pPr>
              <w:cnfStyle w:val="000000000000" w:firstRow="0" w:lastRow="0" w:firstColumn="0" w:lastColumn="0" w:oddVBand="0" w:evenVBand="0" w:oddHBand="0" w:evenHBand="0" w:firstRowFirstColumn="0" w:firstRowLastColumn="0" w:lastRowFirstColumn="0" w:lastRowLastColumn="0"/>
            </w:pPr>
            <w:r>
              <w:t>Master-Student in int. BWL</w:t>
            </w:r>
          </w:p>
          <w:p w14:paraId="66A700BE" w14:textId="77777777" w:rsidR="004B1454" w:rsidRDefault="004B1454" w:rsidP="00867382">
            <w:pPr>
              <w:cnfStyle w:val="000000000000" w:firstRow="0" w:lastRow="0" w:firstColumn="0" w:lastColumn="0" w:oddVBand="0" w:evenVBand="0" w:oddHBand="0" w:evenHBand="0" w:firstRowFirstColumn="0" w:firstRowLastColumn="0" w:lastRowFirstColumn="0" w:lastRowLastColumn="0"/>
            </w:pPr>
            <w:r>
              <w:t>hat Zeit und Interesse sich zu engagieren</w:t>
            </w:r>
          </w:p>
        </w:tc>
        <w:tc>
          <w:tcPr>
            <w:tcW w:w="1367" w:type="pct"/>
          </w:tcPr>
          <w:p w14:paraId="2FD467C5" w14:textId="77777777" w:rsidR="00AF2D6A" w:rsidRDefault="004B1454" w:rsidP="00867382">
            <w:pPr>
              <w:cnfStyle w:val="000000000000" w:firstRow="0" w:lastRow="0" w:firstColumn="0" w:lastColumn="0" w:oddVBand="0" w:evenVBand="0" w:oddHBand="0" w:evenHBand="0" w:firstRowFirstColumn="0" w:firstRowLastColumn="0" w:lastRowFirstColumn="0" w:lastRowLastColumn="0"/>
            </w:pPr>
            <w:r>
              <w:t>sucht nach einer sinnvollen Beschäftigung neben der Masterarbeit</w:t>
            </w:r>
          </w:p>
        </w:tc>
        <w:tc>
          <w:tcPr>
            <w:tcW w:w="1250" w:type="pct"/>
          </w:tcPr>
          <w:p w14:paraId="029DB5E1" w14:textId="77777777" w:rsidR="00AF2D6A" w:rsidRDefault="004B1454" w:rsidP="00867382">
            <w:pPr>
              <w:cnfStyle w:val="000000000000" w:firstRow="0" w:lastRow="0" w:firstColumn="0" w:lastColumn="0" w:oddVBand="0" w:evenVBand="0" w:oddHBand="0" w:evenHBand="0" w:firstRowFirstColumn="0" w:firstRowLastColumn="0" w:lastRowFirstColumn="0" w:lastRowLastColumn="0"/>
            </w:pPr>
            <w:r>
              <w:t>Twitter und Facebook</w:t>
            </w:r>
          </w:p>
          <w:p w14:paraId="77572CE3" w14:textId="77777777" w:rsidR="004B1454" w:rsidRDefault="004B1454" w:rsidP="00867382">
            <w:pPr>
              <w:cnfStyle w:val="000000000000" w:firstRow="0" w:lastRow="0" w:firstColumn="0" w:lastColumn="0" w:oddVBand="0" w:evenVBand="0" w:oddHBand="0" w:evenHBand="0" w:firstRowFirstColumn="0" w:firstRowLastColumn="0" w:lastRowFirstColumn="0" w:lastRowLastColumn="0"/>
            </w:pPr>
            <w:r>
              <w:t>Online-Foren zur Jobsuche</w:t>
            </w:r>
          </w:p>
        </w:tc>
      </w:tr>
      <w:tr w:rsidR="00AF2D6A" w14:paraId="09BDCED2" w14:textId="77777777" w:rsidTr="004B1454">
        <w:tc>
          <w:tcPr>
            <w:cnfStyle w:val="001000000000" w:firstRow="0" w:lastRow="0" w:firstColumn="1" w:lastColumn="0" w:oddVBand="0" w:evenVBand="0" w:oddHBand="0" w:evenHBand="0" w:firstRowFirstColumn="0" w:firstRowLastColumn="0" w:lastRowFirstColumn="0" w:lastRowLastColumn="0"/>
            <w:tcW w:w="681" w:type="pct"/>
          </w:tcPr>
          <w:p w14:paraId="556DAF13" w14:textId="77777777" w:rsidR="00AF2D6A" w:rsidRDefault="004B1454" w:rsidP="00867382">
            <w:r>
              <w:t>Sonja</w:t>
            </w:r>
          </w:p>
        </w:tc>
        <w:tc>
          <w:tcPr>
            <w:tcW w:w="1702" w:type="pct"/>
          </w:tcPr>
          <w:p w14:paraId="6BE25ACB" w14:textId="77777777" w:rsidR="00AF2D6A" w:rsidRDefault="004B1454" w:rsidP="004B1454">
            <w:pPr>
              <w:cnfStyle w:val="000000000000" w:firstRow="0" w:lastRow="0" w:firstColumn="0" w:lastColumn="0" w:oddVBand="0" w:evenVBand="0" w:oddHBand="0" w:evenHBand="0" w:firstRowFirstColumn="0" w:firstRowLastColumn="0" w:lastRowFirstColumn="0" w:lastRowLastColumn="0"/>
            </w:pPr>
            <w:r>
              <w:t>Arbeit für Kulturförderung in HH</w:t>
            </w:r>
          </w:p>
          <w:p w14:paraId="65C2175A" w14:textId="77777777" w:rsidR="004B1454" w:rsidRDefault="004B1454" w:rsidP="004B1454">
            <w:pPr>
              <w:cnfStyle w:val="000000000000" w:firstRow="0" w:lastRow="0" w:firstColumn="0" w:lastColumn="0" w:oddVBand="0" w:evenVBand="0" w:oddHBand="0" w:evenHBand="0" w:firstRowFirstColumn="0" w:firstRowLastColumn="0" w:lastRowFirstColumn="0" w:lastRowLastColumn="0"/>
            </w:pPr>
            <w:r>
              <w:t xml:space="preserve">engagiert sich bei </w:t>
            </w:r>
            <w:proofErr w:type="spellStart"/>
            <w:r>
              <w:t>ImmunHelden</w:t>
            </w:r>
            <w:proofErr w:type="spellEnd"/>
          </w:p>
        </w:tc>
        <w:tc>
          <w:tcPr>
            <w:tcW w:w="1367" w:type="pct"/>
          </w:tcPr>
          <w:p w14:paraId="6206D067" w14:textId="77777777" w:rsidR="00AF2D6A" w:rsidRPr="00BF5061" w:rsidRDefault="004B1454" w:rsidP="00867382">
            <w:pPr>
              <w:cnfStyle w:val="000000000000" w:firstRow="0" w:lastRow="0" w:firstColumn="0" w:lastColumn="0" w:oddVBand="0" w:evenVBand="0" w:oddHBand="0" w:evenHBand="0" w:firstRowFirstColumn="0" w:firstRowLastColumn="0" w:lastRowFirstColumn="0" w:lastRowLastColumn="0"/>
            </w:pPr>
            <w:r>
              <w:t xml:space="preserve">möchte das Thema </w:t>
            </w:r>
            <w:proofErr w:type="spellStart"/>
            <w:r>
              <w:t>ImmunHelden</w:t>
            </w:r>
            <w:proofErr w:type="spellEnd"/>
            <w:r>
              <w:t xml:space="preserve"> voranbringen</w:t>
            </w:r>
          </w:p>
        </w:tc>
        <w:tc>
          <w:tcPr>
            <w:tcW w:w="1250" w:type="pct"/>
          </w:tcPr>
          <w:p w14:paraId="3A75F129" w14:textId="77777777" w:rsidR="00AF2D6A" w:rsidRDefault="004B1454" w:rsidP="00867382">
            <w:pPr>
              <w:cnfStyle w:val="000000000000" w:firstRow="0" w:lastRow="0" w:firstColumn="0" w:lastColumn="0" w:oddVBand="0" w:evenVBand="0" w:oddHBand="0" w:evenHBand="0" w:firstRowFirstColumn="0" w:firstRowLastColumn="0" w:lastRowFirstColumn="0" w:lastRowLastColumn="0"/>
            </w:pPr>
            <w:r>
              <w:t>Facebook, Instagram und Twitter</w:t>
            </w:r>
          </w:p>
          <w:p w14:paraId="59B18164" w14:textId="77777777" w:rsidR="004B1454" w:rsidRPr="00BF5061" w:rsidRDefault="004B1454" w:rsidP="00867382">
            <w:pPr>
              <w:cnfStyle w:val="000000000000" w:firstRow="0" w:lastRow="0" w:firstColumn="0" w:lastColumn="0" w:oddVBand="0" w:evenVBand="0" w:oddHBand="0" w:evenHBand="0" w:firstRowFirstColumn="0" w:firstRowLastColumn="0" w:lastRowFirstColumn="0" w:lastRowLastColumn="0"/>
            </w:pPr>
            <w:r>
              <w:t>Newsletter Abonnentin für „gute Zwecke“</w:t>
            </w:r>
          </w:p>
        </w:tc>
      </w:tr>
    </w:tbl>
    <w:p w14:paraId="51B3FA92" w14:textId="77777777" w:rsidR="00092674" w:rsidRPr="00092674" w:rsidRDefault="00092674" w:rsidP="00092674"/>
    <w:p w14:paraId="00A09A4B" w14:textId="77777777" w:rsidR="00B446D6" w:rsidRDefault="00B446D6" w:rsidP="00B446D6">
      <w:pPr>
        <w:pStyle w:val="berschrift2"/>
      </w:pPr>
      <w:r>
        <w:t>Kernbotschaften</w:t>
      </w:r>
    </w:p>
    <w:p w14:paraId="2C4BEE43" w14:textId="77777777" w:rsidR="001729EF" w:rsidRDefault="001729EF" w:rsidP="001729EF">
      <w:pPr>
        <w:spacing w:line="360" w:lineRule="auto"/>
        <w:rPr>
          <w:sz w:val="22"/>
          <w:szCs w:val="22"/>
        </w:rPr>
      </w:pPr>
      <w:r w:rsidRPr="001729EF">
        <w:rPr>
          <w:sz w:val="22"/>
          <w:szCs w:val="22"/>
        </w:rPr>
        <w:t xml:space="preserve">Aus Vision und Mission und der definieren Zielgruppe ergeben sich einheitliche Kernbotschaften, die ebendiese Überlegungen vereinen. Primär ist das aktivierende Moment „Sei mit deiner Blutspende Teil der Lösung!“ aufzuführen. Daran angeschlossen steht die These an möglichen Studien mitzuwirken. Auch unabhängig von der Betrachtung in der Corona-Pandemie sind Blut- und Plasmaspenden in Deutschland ein wichtiger Faktor, der vorangetrieben werden muss. Daran schließt sich der Beitrag zur Solidargemeinschaft an, den die Zielgruppe aufgrund ihrer intrinsischen Motivation leisten will. </w:t>
      </w:r>
      <w:r>
        <w:rPr>
          <w:sz w:val="22"/>
          <w:szCs w:val="22"/>
        </w:rPr>
        <w:t xml:space="preserve">An diese Überlegung knüpft sich der Gemeinschaftsgedanke, der in den </w:t>
      </w:r>
      <w:proofErr w:type="spellStart"/>
      <w:r>
        <w:rPr>
          <w:sz w:val="22"/>
          <w:szCs w:val="22"/>
        </w:rPr>
        <w:t>Sozialen</w:t>
      </w:r>
      <w:proofErr w:type="spellEnd"/>
      <w:r>
        <w:rPr>
          <w:sz w:val="22"/>
          <w:szCs w:val="22"/>
        </w:rPr>
        <w:t xml:space="preserve"> Netzwerken dann als Community erlebbar ist und sich als Impuls- und </w:t>
      </w:r>
      <w:proofErr w:type="spellStart"/>
      <w:r>
        <w:rPr>
          <w:sz w:val="22"/>
          <w:szCs w:val="22"/>
        </w:rPr>
        <w:t>kommunikationstreiber</w:t>
      </w:r>
      <w:proofErr w:type="spellEnd"/>
      <w:r>
        <w:rPr>
          <w:sz w:val="22"/>
          <w:szCs w:val="22"/>
        </w:rPr>
        <w:t xml:space="preserve"> zu mit der Prämisse ähnlicher Wertvorstellungen ergibt. So können einzelne Personen auch ihren Bekannten- und Familienkreis dazu anregen, auch Gutes zu tun und sich zu engagieren. </w:t>
      </w:r>
    </w:p>
    <w:p w14:paraId="780050F6" w14:textId="77777777" w:rsidR="001729EF" w:rsidRPr="001729EF" w:rsidRDefault="001729EF" w:rsidP="001729EF">
      <w:pPr>
        <w:spacing w:line="360" w:lineRule="auto"/>
        <w:rPr>
          <w:sz w:val="22"/>
          <w:szCs w:val="22"/>
        </w:rPr>
      </w:pPr>
      <w:r>
        <w:rPr>
          <w:sz w:val="22"/>
          <w:szCs w:val="22"/>
        </w:rPr>
        <w:lastRenderedPageBreak/>
        <w:t xml:space="preserve">Die zweite zentrale Kernbotschaft, die vom Projekt ausgeht, ist die Aufklärungsarbeit zur Immunitätsforschung und dem sich daraus ergebenden </w:t>
      </w:r>
      <w:proofErr w:type="spellStart"/>
      <w:r>
        <w:rPr>
          <w:sz w:val="22"/>
          <w:szCs w:val="22"/>
        </w:rPr>
        <w:t>Agendasetting</w:t>
      </w:r>
      <w:proofErr w:type="spellEnd"/>
      <w:r>
        <w:rPr>
          <w:sz w:val="22"/>
          <w:szCs w:val="22"/>
        </w:rPr>
        <w:t xml:space="preserve">. Die Unterstützung bei der wissenschaftlichen Arbeit, die faktenbasiert ist und sich entgegen die Narrative von </w:t>
      </w:r>
      <w:proofErr w:type="spellStart"/>
      <w:r>
        <w:rPr>
          <w:sz w:val="22"/>
          <w:szCs w:val="22"/>
        </w:rPr>
        <w:t>von</w:t>
      </w:r>
      <w:proofErr w:type="spellEnd"/>
      <w:r>
        <w:rPr>
          <w:sz w:val="22"/>
          <w:szCs w:val="22"/>
        </w:rPr>
        <w:t xml:space="preserve"> Fake-News stellt. Dadurch wird ein Mehrwert geschaffen, der in sich einen Beitrag leistet.</w:t>
      </w:r>
    </w:p>
    <w:p w14:paraId="3F2EE3CB" w14:textId="77777777" w:rsidR="007026A2" w:rsidRDefault="007026A2" w:rsidP="007026A2">
      <w:pPr>
        <w:pStyle w:val="berschrift2"/>
      </w:pPr>
      <w:r>
        <w:t>Tonalität und Bildsprache</w:t>
      </w:r>
    </w:p>
    <w:p w14:paraId="04E5ACB4" w14:textId="77777777" w:rsidR="005062A2" w:rsidRPr="006B11C9" w:rsidRDefault="005062A2" w:rsidP="006B11C9">
      <w:pPr>
        <w:spacing w:line="360" w:lineRule="auto"/>
        <w:rPr>
          <w:sz w:val="22"/>
          <w:szCs w:val="22"/>
        </w:rPr>
      </w:pPr>
      <w:proofErr w:type="spellStart"/>
      <w:r w:rsidRPr="006B11C9">
        <w:rPr>
          <w:sz w:val="22"/>
          <w:szCs w:val="22"/>
        </w:rPr>
        <w:t>ImmunHelden</w:t>
      </w:r>
      <w:proofErr w:type="spellEnd"/>
      <w:r w:rsidRPr="006B11C9">
        <w:rPr>
          <w:sz w:val="22"/>
          <w:szCs w:val="22"/>
        </w:rPr>
        <w:t xml:space="preserve"> organisiert Anspruch an die </w:t>
      </w:r>
      <w:proofErr w:type="spellStart"/>
      <w:r w:rsidRPr="006B11C9">
        <w:rPr>
          <w:sz w:val="22"/>
          <w:szCs w:val="22"/>
        </w:rPr>
        <w:t>Kommunika</w:t>
      </w:r>
      <w:proofErr w:type="spellEnd"/>
      <w:r w:rsidRPr="006B11C9">
        <w:rPr>
          <w:sz w:val="22"/>
          <w:szCs w:val="22"/>
        </w:rPr>
        <w:t xml:space="preserve"> sich ehrenamtlich. Das ist der Schlüsselfaktor in der Tonalität und Bildsprache. Der Anspruch an die Ton- und Bildsprache ist also stets ein authentischer. Deshalb soll mit „echten“ Menschen und Geschichten innerhalb der einzelnen Formate gearbeitet werden. ]init[ sieht </w:t>
      </w:r>
      <w:r w:rsidR="006B11C9" w:rsidRPr="006B11C9">
        <w:rPr>
          <w:sz w:val="22"/>
          <w:szCs w:val="22"/>
        </w:rPr>
        <w:t>deshalb</w:t>
      </w:r>
      <w:r w:rsidRPr="006B11C9">
        <w:rPr>
          <w:sz w:val="22"/>
          <w:szCs w:val="22"/>
        </w:rPr>
        <w:t xml:space="preserve"> von er Verwendung von Stockmaterialien und Hochglanzanzeigen ab. Stattdessen </w:t>
      </w:r>
      <w:r w:rsidR="006B11C9" w:rsidRPr="006B11C9">
        <w:rPr>
          <w:sz w:val="22"/>
          <w:szCs w:val="22"/>
        </w:rPr>
        <w:t>setzten wir auf aut</w:t>
      </w:r>
      <w:r w:rsidR="006B11C9">
        <w:rPr>
          <w:sz w:val="22"/>
          <w:szCs w:val="22"/>
        </w:rPr>
        <w:t>hentische und wahre Geschichten, die in der unmittelbaren und direkten Ansprache umgesetzt werden.</w:t>
      </w:r>
      <w:r w:rsidR="006B11C9" w:rsidRPr="006B11C9">
        <w:rPr>
          <w:sz w:val="22"/>
          <w:szCs w:val="22"/>
        </w:rPr>
        <w:t xml:space="preserve"> Die Ansprache der Community erfolgt deshalb aufklärend, aber nicht belehrend. Die inhaltliche Fallhöhe zu den Themen Plasmaspende und Immunität ist innerhalb der Community nicht heterogen, sodass ein Kommunikationsmix auf den verschiedenen Kanälen notwendig ist. Zum Umgang mit dem Logo und der Erstellung eines möglichen Styleguides verweisen wir außerdem an weitere </w:t>
      </w:r>
      <w:proofErr w:type="spellStart"/>
      <w:r w:rsidR="006B11C9" w:rsidRPr="006B11C9">
        <w:rPr>
          <w:sz w:val="22"/>
          <w:szCs w:val="22"/>
        </w:rPr>
        <w:t>Parter:innen</w:t>
      </w:r>
      <w:proofErr w:type="spellEnd"/>
      <w:r w:rsidR="006B11C9" w:rsidRPr="006B11C9">
        <w:rPr>
          <w:sz w:val="22"/>
          <w:szCs w:val="22"/>
        </w:rPr>
        <w:t xml:space="preserve">, die bereits mit </w:t>
      </w:r>
      <w:proofErr w:type="spellStart"/>
      <w:r w:rsidR="006B11C9" w:rsidRPr="006B11C9">
        <w:rPr>
          <w:sz w:val="22"/>
          <w:szCs w:val="22"/>
        </w:rPr>
        <w:t>ImmunHelden</w:t>
      </w:r>
      <w:proofErr w:type="spellEnd"/>
      <w:r w:rsidR="006B11C9" w:rsidRPr="006B11C9">
        <w:rPr>
          <w:sz w:val="22"/>
          <w:szCs w:val="22"/>
        </w:rPr>
        <w:t xml:space="preserve"> im Gespräch sind.</w:t>
      </w:r>
      <w:r w:rsidR="006B11C9">
        <w:rPr>
          <w:sz w:val="22"/>
          <w:szCs w:val="22"/>
        </w:rPr>
        <w:t xml:space="preserve"> </w:t>
      </w:r>
    </w:p>
    <w:p w14:paraId="7A1F3394" w14:textId="77777777" w:rsidR="00461746" w:rsidRPr="007026A2" w:rsidRDefault="00461746" w:rsidP="00461746">
      <w:pPr>
        <w:pStyle w:val="Listenabsatz"/>
        <w:ind w:left="720"/>
      </w:pPr>
    </w:p>
    <w:p w14:paraId="1A0AABD4" w14:textId="77777777" w:rsidR="007026A2" w:rsidRDefault="007026A2" w:rsidP="007026A2">
      <w:pPr>
        <w:pStyle w:val="berschrift1"/>
      </w:pPr>
      <w:r>
        <w:t>Maßnahmen</w:t>
      </w:r>
      <w:r w:rsidR="00033468">
        <w:t>konzept</w:t>
      </w:r>
    </w:p>
    <w:p w14:paraId="266EAF9F" w14:textId="77777777" w:rsidR="000E519A" w:rsidRPr="0048135C" w:rsidRDefault="0048135C" w:rsidP="0048135C">
      <w:pPr>
        <w:spacing w:line="360" w:lineRule="auto"/>
        <w:rPr>
          <w:sz w:val="22"/>
          <w:szCs w:val="22"/>
        </w:rPr>
      </w:pPr>
      <w:r w:rsidRPr="0048135C">
        <w:rPr>
          <w:sz w:val="22"/>
          <w:szCs w:val="22"/>
        </w:rPr>
        <w:t xml:space="preserve">Anlehnt an die konzeptionellen Vorüberlegungen ergeben sich verschiedene kommunikative Maßnahmen. Diese </w:t>
      </w:r>
      <w:r w:rsidR="000E519A" w:rsidRPr="0048135C">
        <w:rPr>
          <w:sz w:val="22"/>
          <w:szCs w:val="22"/>
        </w:rPr>
        <w:t xml:space="preserve">können hinreichend auf beide Phasen der Kommunikation </w:t>
      </w:r>
      <w:r w:rsidRPr="0048135C">
        <w:rPr>
          <w:sz w:val="22"/>
          <w:szCs w:val="22"/>
        </w:rPr>
        <w:t xml:space="preserve">angewandt werden. Die große Herausforderung stellt hierbei der </w:t>
      </w:r>
      <w:r w:rsidR="000E519A" w:rsidRPr="0048135C">
        <w:rPr>
          <w:sz w:val="22"/>
          <w:szCs w:val="22"/>
        </w:rPr>
        <w:t xml:space="preserve"> zeitlicher Rahmen</w:t>
      </w:r>
      <w:r w:rsidRPr="0048135C">
        <w:rPr>
          <w:sz w:val="22"/>
          <w:szCs w:val="22"/>
        </w:rPr>
        <w:t>, der</w:t>
      </w:r>
      <w:r w:rsidR="000E519A" w:rsidRPr="0048135C">
        <w:rPr>
          <w:sz w:val="22"/>
          <w:szCs w:val="22"/>
        </w:rPr>
        <w:t xml:space="preserve"> momentan</w:t>
      </w:r>
      <w:r w:rsidRPr="0048135C">
        <w:rPr>
          <w:sz w:val="22"/>
          <w:szCs w:val="22"/>
        </w:rPr>
        <w:t xml:space="preserve"> aufgrund Entwicklung Pandemie und auch wissenschaftliche Erkenntnisse</w:t>
      </w:r>
      <w:r w:rsidR="000E519A" w:rsidRPr="0048135C">
        <w:rPr>
          <w:sz w:val="22"/>
          <w:szCs w:val="22"/>
        </w:rPr>
        <w:t xml:space="preserve"> schwer absehbar</w:t>
      </w:r>
      <w:r w:rsidRPr="0048135C">
        <w:rPr>
          <w:sz w:val="22"/>
          <w:szCs w:val="22"/>
        </w:rPr>
        <w:t xml:space="preserve"> ist.</w:t>
      </w:r>
    </w:p>
    <w:p w14:paraId="7F5424CC" w14:textId="77777777" w:rsidR="007026A2" w:rsidRDefault="007026A2" w:rsidP="007026A2">
      <w:pPr>
        <w:pStyle w:val="berschrift2"/>
      </w:pPr>
      <w:r>
        <w:t>Kanalempfehlungen</w:t>
      </w:r>
    </w:p>
    <w:p w14:paraId="5A14B599" w14:textId="77777777" w:rsidR="0048135C" w:rsidRPr="0048135C" w:rsidRDefault="0048135C" w:rsidP="0048135C">
      <w:pPr>
        <w:spacing w:line="360" w:lineRule="auto"/>
        <w:rPr>
          <w:sz w:val="22"/>
          <w:szCs w:val="22"/>
        </w:rPr>
      </w:pPr>
      <w:r w:rsidRPr="0048135C">
        <w:rPr>
          <w:sz w:val="22"/>
          <w:szCs w:val="22"/>
        </w:rPr>
        <w:t xml:space="preserve">Aus der Zielgruppenanalyse, den Kernbotschaften und der daraus resultierenden Story </w:t>
      </w:r>
      <w:proofErr w:type="gramStart"/>
      <w:r w:rsidRPr="0048135C">
        <w:rPr>
          <w:sz w:val="22"/>
          <w:szCs w:val="22"/>
        </w:rPr>
        <w:t>empfiehlt]init</w:t>
      </w:r>
      <w:proofErr w:type="gramEnd"/>
      <w:r w:rsidRPr="0048135C">
        <w:rPr>
          <w:sz w:val="22"/>
          <w:szCs w:val="22"/>
        </w:rPr>
        <w:t>[ die folgenden Kanäle:</w:t>
      </w:r>
    </w:p>
    <w:p w14:paraId="6787826D" w14:textId="77777777" w:rsidR="0048135C" w:rsidRPr="0048135C" w:rsidRDefault="0048135C" w:rsidP="0048135C">
      <w:pPr>
        <w:pStyle w:val="Listenabsatz"/>
        <w:numPr>
          <w:ilvl w:val="0"/>
          <w:numId w:val="28"/>
        </w:numPr>
        <w:spacing w:line="360" w:lineRule="auto"/>
        <w:ind w:left="714" w:hanging="357"/>
        <w:rPr>
          <w:sz w:val="22"/>
          <w:szCs w:val="22"/>
        </w:rPr>
      </w:pPr>
      <w:r w:rsidRPr="0048135C">
        <w:rPr>
          <w:sz w:val="22"/>
          <w:szCs w:val="22"/>
        </w:rPr>
        <w:t xml:space="preserve">Instagram: Die Nutzerschaft von Instagram in Deutschland deckt die Interessen und das Mediennutzungsverhalten der Zielgruppe deutlich ab. So </w:t>
      </w:r>
      <w:proofErr w:type="gramStart"/>
      <w:r w:rsidRPr="0048135C">
        <w:rPr>
          <w:sz w:val="22"/>
          <w:szCs w:val="22"/>
        </w:rPr>
        <w:t>ist</w:t>
      </w:r>
      <w:proofErr w:type="gramEnd"/>
      <w:r w:rsidRPr="0048135C">
        <w:rPr>
          <w:sz w:val="22"/>
          <w:szCs w:val="22"/>
        </w:rPr>
        <w:t xml:space="preserve"> der Altersschnitt, die Interessen und die </w:t>
      </w:r>
      <w:r w:rsidRPr="0048135C">
        <w:rPr>
          <w:sz w:val="22"/>
          <w:szCs w:val="22"/>
        </w:rPr>
        <w:lastRenderedPageBreak/>
        <w:t xml:space="preserve">Form der Community entscheidend. So fast die Hälfte der registrierten </w:t>
      </w:r>
      <w:proofErr w:type="spellStart"/>
      <w:r w:rsidRPr="0048135C">
        <w:rPr>
          <w:sz w:val="22"/>
          <w:szCs w:val="22"/>
        </w:rPr>
        <w:t>Nutzer:innen</w:t>
      </w:r>
      <w:proofErr w:type="spellEnd"/>
      <w:r w:rsidRPr="0048135C">
        <w:rPr>
          <w:sz w:val="22"/>
          <w:szCs w:val="22"/>
        </w:rPr>
        <w:t xml:space="preserve"> die Plattform täglich.</w:t>
      </w:r>
      <w:r w:rsidRPr="0048135C">
        <w:rPr>
          <w:rStyle w:val="Funotenzeichen"/>
          <w:sz w:val="22"/>
          <w:szCs w:val="22"/>
        </w:rPr>
        <w:footnoteReference w:id="5"/>
      </w:r>
      <w:r w:rsidRPr="0048135C">
        <w:rPr>
          <w:sz w:val="22"/>
          <w:szCs w:val="22"/>
        </w:rPr>
        <w:t xml:space="preserve"> Daraus ergeben sich Formate, die gut und fortlaufend eine Geschichte erzählen können. Die emotionale Anreicherung von Inhalten und zunehmende Politisierung, beispielsweise durch die Weiterentwicklung von Nachrichteninhalten, die im Story-Format erstellt werden können oder das Black-</w:t>
      </w:r>
      <w:proofErr w:type="spellStart"/>
      <w:r w:rsidRPr="0048135C">
        <w:rPr>
          <w:sz w:val="22"/>
          <w:szCs w:val="22"/>
        </w:rPr>
        <w:t>Lives</w:t>
      </w:r>
      <w:proofErr w:type="spellEnd"/>
      <w:r w:rsidRPr="0048135C">
        <w:rPr>
          <w:sz w:val="22"/>
          <w:szCs w:val="22"/>
        </w:rPr>
        <w:t>-Matter-Bewegung. Außerdem lässt sich durch das Hervorheben der Suche und die Verwendung von Hashtags, denen auch unabhängig vom Kanal gefolgt werden kann, eine Community erzeugen.</w:t>
      </w:r>
    </w:p>
    <w:p w14:paraId="54A37340" w14:textId="77777777" w:rsidR="0048135C" w:rsidRPr="0048135C" w:rsidRDefault="0048135C" w:rsidP="0048135C">
      <w:pPr>
        <w:pStyle w:val="Listenabsatz"/>
        <w:numPr>
          <w:ilvl w:val="0"/>
          <w:numId w:val="28"/>
        </w:numPr>
        <w:spacing w:line="360" w:lineRule="auto"/>
        <w:ind w:left="714" w:hanging="357"/>
        <w:rPr>
          <w:sz w:val="22"/>
          <w:szCs w:val="22"/>
        </w:rPr>
      </w:pPr>
      <w:r w:rsidRPr="0048135C">
        <w:rPr>
          <w:sz w:val="22"/>
          <w:szCs w:val="22"/>
        </w:rPr>
        <w:t xml:space="preserve">Twitter: Um politisch und gesellschaftlich relevante Themen voranzutreiben, ist das Netzwerk von Twitter sehr wichtig. Im Wesentlichen können hier alle beschriebenen Kernbotschaften ideal platziert werden. Da sich auf Twitter die Wissenschaftscommunity versammelt und in den Dialog tritt, ist die Aufklärungsarbeit, die das Projekt </w:t>
      </w:r>
      <w:proofErr w:type="spellStart"/>
      <w:r w:rsidRPr="0048135C">
        <w:rPr>
          <w:sz w:val="22"/>
          <w:szCs w:val="22"/>
        </w:rPr>
        <w:t>ImmunHelden</w:t>
      </w:r>
      <w:proofErr w:type="spellEnd"/>
      <w:r w:rsidRPr="0048135C">
        <w:rPr>
          <w:sz w:val="22"/>
          <w:szCs w:val="22"/>
        </w:rPr>
        <w:t xml:space="preserve"> anstrebt ideal. So können </w:t>
      </w:r>
      <w:proofErr w:type="spellStart"/>
      <w:r w:rsidRPr="0048135C">
        <w:rPr>
          <w:sz w:val="22"/>
          <w:szCs w:val="22"/>
        </w:rPr>
        <w:t>Threats</w:t>
      </w:r>
      <w:proofErr w:type="spellEnd"/>
      <w:r w:rsidRPr="0048135C">
        <w:rPr>
          <w:sz w:val="22"/>
          <w:szCs w:val="22"/>
        </w:rPr>
        <w:t xml:space="preserve"> und Reichweite erzeugt werden. Auch bei Twitter ist die Suche durch Hashtags sehr relevant und kann für Aufmerksamkeit zeugen. Um im zweiten Stritt auch Verbände und Multiplikatoren anzusprechen, eignet sich Twitter ebenso, da auch die Verbandskommunikation in erster Linie über diesen Kanal stattfindet.</w:t>
      </w:r>
    </w:p>
    <w:p w14:paraId="1D894E6C" w14:textId="77777777" w:rsidR="004540BA" w:rsidRDefault="004540BA" w:rsidP="0048135C">
      <w:pPr>
        <w:pStyle w:val="Listenabsatz"/>
        <w:numPr>
          <w:ilvl w:val="0"/>
          <w:numId w:val="28"/>
        </w:numPr>
        <w:spacing w:line="360" w:lineRule="auto"/>
        <w:ind w:left="714" w:hanging="357"/>
        <w:rPr>
          <w:sz w:val="22"/>
          <w:szCs w:val="22"/>
        </w:rPr>
      </w:pPr>
      <w:r w:rsidRPr="0048135C">
        <w:rPr>
          <w:sz w:val="22"/>
          <w:szCs w:val="22"/>
        </w:rPr>
        <w:t>F</w:t>
      </w:r>
      <w:r w:rsidR="0048135C" w:rsidRPr="0048135C">
        <w:rPr>
          <w:sz w:val="22"/>
          <w:szCs w:val="22"/>
        </w:rPr>
        <w:t xml:space="preserve">acebook: Facebook ist zwar das größte und </w:t>
      </w:r>
      <w:proofErr w:type="spellStart"/>
      <w:r w:rsidR="0048135C">
        <w:rPr>
          <w:sz w:val="22"/>
          <w:szCs w:val="22"/>
        </w:rPr>
        <w:t>häufigst</w:t>
      </w:r>
      <w:proofErr w:type="spellEnd"/>
      <w:r w:rsidR="0048135C" w:rsidRPr="0048135C">
        <w:rPr>
          <w:sz w:val="22"/>
          <w:szCs w:val="22"/>
        </w:rPr>
        <w:t xml:space="preserve"> genutzte </w:t>
      </w:r>
      <w:proofErr w:type="spellStart"/>
      <w:r w:rsidR="0048135C" w:rsidRPr="0048135C">
        <w:rPr>
          <w:sz w:val="22"/>
          <w:szCs w:val="22"/>
        </w:rPr>
        <w:t>Social</w:t>
      </w:r>
      <w:proofErr w:type="spellEnd"/>
      <w:r w:rsidR="0048135C" w:rsidRPr="0048135C">
        <w:rPr>
          <w:sz w:val="22"/>
          <w:szCs w:val="22"/>
        </w:rPr>
        <w:t>-Media-Netzwerk in Deutschland, für die Zielgruppe und Kernbotschaften aber eher weniger relevant. Vor allem in der genannten Kernzielgruppe geht die Nutzung des Kanals immer weiter zurück.</w:t>
      </w:r>
      <w:r w:rsidR="0048135C" w:rsidRPr="0048135C">
        <w:rPr>
          <w:rStyle w:val="Funotenzeichen"/>
          <w:sz w:val="22"/>
          <w:szCs w:val="22"/>
        </w:rPr>
        <w:footnoteReference w:id="6"/>
      </w:r>
      <w:r w:rsidR="0048135C" w:rsidRPr="0048135C">
        <w:rPr>
          <w:sz w:val="22"/>
          <w:szCs w:val="22"/>
        </w:rPr>
        <w:t xml:space="preserve"> Auch der sich ständig ändernde Algorithmus, der Seiten oft dazu anhält Mediabudget zu verwenden um Reichweite zu erzeuge, ist für das Projekt weniger Ratsam. Das allgemeine Sentiment ist weniger werteneutral und rational als emotional, was bei, zu behandelnden aufgeladenen Thema eine Herausforderung darstellen kann. Um dennoch eine Art vom Community über das Netzwerk zu erzeugen und die angelegte Fanpage zu nutzen ist das Engagement in Gruppen. Hier gibt es einige Beispiele, wie gute und sichere Kommunikation erfolgen kann.</w:t>
      </w:r>
    </w:p>
    <w:p w14:paraId="3792357D" w14:textId="77777777" w:rsidR="0048135C" w:rsidRPr="0048135C" w:rsidRDefault="0048135C" w:rsidP="0048135C">
      <w:pPr>
        <w:pStyle w:val="Listenabsatz"/>
        <w:numPr>
          <w:ilvl w:val="0"/>
          <w:numId w:val="28"/>
        </w:numPr>
        <w:spacing w:line="360" w:lineRule="auto"/>
        <w:ind w:left="714" w:hanging="357"/>
        <w:rPr>
          <w:sz w:val="22"/>
          <w:szCs w:val="22"/>
        </w:rPr>
      </w:pPr>
      <w:r>
        <w:rPr>
          <w:sz w:val="22"/>
          <w:szCs w:val="22"/>
        </w:rPr>
        <w:lastRenderedPageBreak/>
        <w:t xml:space="preserve">Website: Die Website der </w:t>
      </w:r>
      <w:proofErr w:type="spellStart"/>
      <w:r>
        <w:rPr>
          <w:sz w:val="22"/>
          <w:szCs w:val="22"/>
        </w:rPr>
        <w:t>ImmunHelden</w:t>
      </w:r>
      <w:proofErr w:type="spellEnd"/>
      <w:r>
        <w:rPr>
          <w:sz w:val="22"/>
          <w:szCs w:val="22"/>
        </w:rPr>
        <w:t xml:space="preserve"> ist Anker und Informationszentrum der Kommunikation. Hier geht es um die Positionierung des Projektes im Cluster #wirvsvirus und die unterstützenden Glaubwürdigkeit durch die Schirmherrschaft der Bundesregierung. Außerdem sind komplexe Themen zu den FAQs, Videomaterial und die Gesichter der </w:t>
      </w:r>
      <w:proofErr w:type="spellStart"/>
      <w:r>
        <w:rPr>
          <w:sz w:val="22"/>
          <w:szCs w:val="22"/>
        </w:rPr>
        <w:t>ImmunHeld:innen</w:t>
      </w:r>
      <w:proofErr w:type="spellEnd"/>
      <w:r>
        <w:rPr>
          <w:sz w:val="22"/>
          <w:szCs w:val="22"/>
        </w:rPr>
        <w:t xml:space="preserve"> hier verankert.</w:t>
      </w:r>
    </w:p>
    <w:p w14:paraId="7F1AD559" w14:textId="77777777" w:rsidR="00033468" w:rsidRDefault="009B63AD" w:rsidP="005F6091">
      <w:pPr>
        <w:pStyle w:val="berschrift2"/>
      </w:pPr>
      <w:r>
        <w:t>Inhalte, Formate und Reichweite</w:t>
      </w:r>
    </w:p>
    <w:p w14:paraId="4377A879" w14:textId="77777777" w:rsidR="00A35805" w:rsidRPr="00A35805" w:rsidRDefault="00A35805" w:rsidP="00A35805">
      <w:pPr>
        <w:spacing w:line="360" w:lineRule="auto"/>
        <w:rPr>
          <w:sz w:val="22"/>
          <w:szCs w:val="22"/>
        </w:rPr>
      </w:pPr>
      <w:proofErr w:type="spellStart"/>
      <w:r w:rsidRPr="00A35805">
        <w:rPr>
          <w:sz w:val="22"/>
          <w:szCs w:val="22"/>
        </w:rPr>
        <w:t>Social</w:t>
      </w:r>
      <w:proofErr w:type="spellEnd"/>
      <w:r w:rsidRPr="00A35805">
        <w:rPr>
          <w:sz w:val="22"/>
          <w:szCs w:val="22"/>
        </w:rPr>
        <w:t xml:space="preserve">-Media-Kommunikation lebt von den Inhalten und deren Verbreitung. Für die inhaltliche Aufbereitung der Themen, die durch </w:t>
      </w:r>
      <w:proofErr w:type="spellStart"/>
      <w:r w:rsidRPr="00A35805">
        <w:rPr>
          <w:sz w:val="22"/>
          <w:szCs w:val="22"/>
        </w:rPr>
        <w:t>ImmunHelden</w:t>
      </w:r>
      <w:proofErr w:type="spellEnd"/>
      <w:r w:rsidRPr="00A35805">
        <w:rPr>
          <w:sz w:val="22"/>
          <w:szCs w:val="22"/>
        </w:rPr>
        <w:t xml:space="preserve"> bedient wird, bieten sich klassische </w:t>
      </w:r>
      <w:proofErr w:type="spellStart"/>
      <w:r w:rsidRPr="00A35805">
        <w:rPr>
          <w:sz w:val="22"/>
          <w:szCs w:val="22"/>
        </w:rPr>
        <w:t>Storytellingformate</w:t>
      </w:r>
      <w:proofErr w:type="spellEnd"/>
      <w:r w:rsidRPr="00A35805">
        <w:rPr>
          <w:sz w:val="22"/>
          <w:szCs w:val="22"/>
        </w:rPr>
        <w:t xml:space="preserve"> gemischt mit </w:t>
      </w:r>
      <w:proofErr w:type="spellStart"/>
      <w:r w:rsidRPr="00A35805">
        <w:rPr>
          <w:sz w:val="22"/>
          <w:szCs w:val="22"/>
        </w:rPr>
        <w:t>Infotaiment</w:t>
      </w:r>
      <w:proofErr w:type="spellEnd"/>
      <w:r w:rsidRPr="00A35805">
        <w:rPr>
          <w:sz w:val="22"/>
          <w:szCs w:val="22"/>
        </w:rPr>
        <w:t xml:space="preserve"> an.</w:t>
      </w:r>
    </w:p>
    <w:p w14:paraId="60870E96" w14:textId="77777777" w:rsidR="0048135C" w:rsidRDefault="0048135C" w:rsidP="0048135C">
      <w:pPr>
        <w:pStyle w:val="berschrift3"/>
      </w:pPr>
      <w:r>
        <w:t>Inhaltliche Formate</w:t>
      </w:r>
    </w:p>
    <w:p w14:paraId="38476829" w14:textId="77777777" w:rsidR="0048135C" w:rsidRDefault="0048135C" w:rsidP="0048135C">
      <w:pPr>
        <w:spacing w:line="360" w:lineRule="auto"/>
        <w:rPr>
          <w:sz w:val="22"/>
          <w:szCs w:val="22"/>
        </w:rPr>
      </w:pPr>
      <w:r w:rsidRPr="0048135C">
        <w:rPr>
          <w:sz w:val="22"/>
          <w:szCs w:val="22"/>
        </w:rPr>
        <w:t xml:space="preserve">Um erste Ideen zu schaffen, auf denen dann im weiteren Verlauf aufgebaut wird, </w:t>
      </w:r>
      <w:proofErr w:type="gramStart"/>
      <w:r w:rsidRPr="0048135C">
        <w:rPr>
          <w:sz w:val="22"/>
          <w:szCs w:val="22"/>
        </w:rPr>
        <w:t>skizziert ]init</w:t>
      </w:r>
      <w:proofErr w:type="gramEnd"/>
      <w:r w:rsidR="00E46B0D">
        <w:rPr>
          <w:sz w:val="22"/>
          <w:szCs w:val="22"/>
        </w:rPr>
        <w:t>[ die folgenden Content-Formate.</w:t>
      </w:r>
    </w:p>
    <w:p w14:paraId="2673B44E" w14:textId="77777777" w:rsidR="00E46B0D" w:rsidRDefault="00E46B0D" w:rsidP="0048135C">
      <w:pPr>
        <w:spacing w:line="360" w:lineRule="auto"/>
        <w:rPr>
          <w:sz w:val="22"/>
          <w:szCs w:val="22"/>
        </w:rPr>
      </w:pPr>
      <w:r>
        <w:rPr>
          <w:sz w:val="22"/>
          <w:szCs w:val="22"/>
        </w:rPr>
        <w:t xml:space="preserve">Diese vorgeschlagenen Formate sind die Inhalte, die direkt von den Mitarbeitenden der </w:t>
      </w:r>
      <w:proofErr w:type="spellStart"/>
      <w:r>
        <w:rPr>
          <w:sz w:val="22"/>
          <w:szCs w:val="22"/>
        </w:rPr>
        <w:t>ImmunHelden</w:t>
      </w:r>
      <w:proofErr w:type="spellEnd"/>
      <w:r>
        <w:rPr>
          <w:sz w:val="22"/>
          <w:szCs w:val="22"/>
        </w:rPr>
        <w:t xml:space="preserve"> aufbereitet und geteilt werden. Sie stehen im produktiven Gegensatz zum User </w:t>
      </w:r>
      <w:proofErr w:type="spellStart"/>
      <w:r>
        <w:rPr>
          <w:sz w:val="22"/>
          <w:szCs w:val="22"/>
        </w:rPr>
        <w:t>Generated</w:t>
      </w:r>
      <w:proofErr w:type="spellEnd"/>
      <w:r>
        <w:rPr>
          <w:sz w:val="22"/>
          <w:szCs w:val="22"/>
        </w:rPr>
        <w:t xml:space="preserve"> Content und den Inhalten der </w:t>
      </w:r>
      <w:proofErr w:type="spellStart"/>
      <w:r>
        <w:rPr>
          <w:sz w:val="22"/>
          <w:szCs w:val="22"/>
        </w:rPr>
        <w:t>Influencer:innen</w:t>
      </w:r>
      <w:proofErr w:type="spellEnd"/>
      <w:r>
        <w:rPr>
          <w:sz w:val="22"/>
          <w:szCs w:val="22"/>
        </w:rPr>
        <w:t xml:space="preserve">. Über diese inhaltlichen </w:t>
      </w:r>
      <w:proofErr w:type="spellStart"/>
      <w:r>
        <w:rPr>
          <w:sz w:val="22"/>
          <w:szCs w:val="22"/>
        </w:rPr>
        <w:t>Snippets</w:t>
      </w:r>
      <w:proofErr w:type="spellEnd"/>
      <w:r>
        <w:rPr>
          <w:sz w:val="22"/>
          <w:szCs w:val="22"/>
        </w:rPr>
        <w:t xml:space="preserve"> sprechen </w:t>
      </w:r>
      <w:proofErr w:type="spellStart"/>
      <w:r>
        <w:rPr>
          <w:sz w:val="22"/>
          <w:szCs w:val="22"/>
        </w:rPr>
        <w:t>ImmunHelden</w:t>
      </w:r>
      <w:proofErr w:type="spellEnd"/>
      <w:r>
        <w:rPr>
          <w:sz w:val="22"/>
          <w:szCs w:val="22"/>
        </w:rPr>
        <w:t xml:space="preserve"> als Projekt:</w:t>
      </w:r>
    </w:p>
    <w:p w14:paraId="3FD8CBC9" w14:textId="77777777" w:rsidR="00A35805" w:rsidRPr="0048135C" w:rsidRDefault="00A35805" w:rsidP="0048135C">
      <w:pPr>
        <w:spacing w:line="360" w:lineRule="auto"/>
        <w:rPr>
          <w:sz w:val="22"/>
          <w:szCs w:val="22"/>
        </w:rPr>
      </w:pPr>
    </w:p>
    <w:p w14:paraId="7B0EA160" w14:textId="77777777" w:rsidR="0048135C" w:rsidRPr="0048135C" w:rsidRDefault="0048135C" w:rsidP="00E46B0D">
      <w:pPr>
        <w:pStyle w:val="Listenabsatz"/>
        <w:numPr>
          <w:ilvl w:val="0"/>
          <w:numId w:val="28"/>
        </w:numPr>
        <w:spacing w:line="360" w:lineRule="auto"/>
        <w:rPr>
          <w:sz w:val="22"/>
          <w:szCs w:val="22"/>
        </w:rPr>
      </w:pPr>
      <w:r w:rsidRPr="0048135C">
        <w:rPr>
          <w:sz w:val="22"/>
          <w:szCs w:val="22"/>
        </w:rPr>
        <w:t xml:space="preserve">Blut- und Plasmaspenden in Deutschland: </w:t>
      </w:r>
      <w:r w:rsidRPr="0048135C">
        <w:rPr>
          <w:i/>
          <w:sz w:val="22"/>
          <w:szCs w:val="22"/>
        </w:rPr>
        <w:t>Schon gewusst? – Die Zahl der Woche</w:t>
      </w:r>
    </w:p>
    <w:p w14:paraId="7B51EB63" w14:textId="77777777" w:rsidR="0048135C" w:rsidRDefault="0048135C" w:rsidP="00E46B0D">
      <w:pPr>
        <w:pStyle w:val="Listenabsatz"/>
        <w:spacing w:line="360" w:lineRule="auto"/>
        <w:ind w:left="720"/>
        <w:rPr>
          <w:sz w:val="22"/>
          <w:szCs w:val="22"/>
        </w:rPr>
      </w:pPr>
      <w:r w:rsidRPr="0048135C">
        <w:rPr>
          <w:sz w:val="22"/>
          <w:szCs w:val="22"/>
        </w:rPr>
        <w:t>In diesem Format</w:t>
      </w:r>
      <w:r>
        <w:rPr>
          <w:sz w:val="22"/>
          <w:szCs w:val="22"/>
        </w:rPr>
        <w:t xml:space="preserve"> steht die Aufklärungsarbeit im Vordergrund. Auf einer einheitlich aussehenden bereitgestellten Kachel werden zahlenkräftige Informationen aus den FAQ der </w:t>
      </w:r>
      <w:proofErr w:type="spellStart"/>
      <w:r>
        <w:rPr>
          <w:sz w:val="22"/>
          <w:szCs w:val="22"/>
        </w:rPr>
        <w:t>ImmunHelden</w:t>
      </w:r>
      <w:proofErr w:type="spellEnd"/>
      <w:r>
        <w:rPr>
          <w:sz w:val="22"/>
          <w:szCs w:val="22"/>
        </w:rPr>
        <w:t xml:space="preserve"> geteilt.</w:t>
      </w:r>
    </w:p>
    <w:p w14:paraId="10C03D90" w14:textId="77777777" w:rsidR="00A35805" w:rsidRPr="0048135C" w:rsidRDefault="00A35805" w:rsidP="00E46B0D">
      <w:pPr>
        <w:pStyle w:val="Listenabsatz"/>
        <w:spacing w:line="360" w:lineRule="auto"/>
        <w:ind w:left="720"/>
        <w:rPr>
          <w:sz w:val="22"/>
          <w:szCs w:val="22"/>
        </w:rPr>
      </w:pPr>
    </w:p>
    <w:p w14:paraId="3A0675E2" w14:textId="77777777" w:rsidR="0048135C" w:rsidRPr="0048135C" w:rsidRDefault="0048135C" w:rsidP="00E46B0D">
      <w:pPr>
        <w:pStyle w:val="Listenabsatz"/>
        <w:numPr>
          <w:ilvl w:val="0"/>
          <w:numId w:val="28"/>
        </w:numPr>
        <w:spacing w:line="360" w:lineRule="auto"/>
        <w:rPr>
          <w:sz w:val="22"/>
          <w:szCs w:val="22"/>
        </w:rPr>
      </w:pPr>
      <w:r w:rsidRPr="0048135C">
        <w:rPr>
          <w:sz w:val="22"/>
          <w:szCs w:val="22"/>
        </w:rPr>
        <w:t xml:space="preserve">Aufklärungsarbeit während der Pandemie: </w:t>
      </w:r>
      <w:r w:rsidRPr="0048135C">
        <w:rPr>
          <w:i/>
          <w:sz w:val="22"/>
          <w:szCs w:val="22"/>
        </w:rPr>
        <w:t>Das Update</w:t>
      </w:r>
    </w:p>
    <w:p w14:paraId="24E53E43" w14:textId="77777777" w:rsidR="0048135C" w:rsidRDefault="0048135C" w:rsidP="00E46B0D">
      <w:pPr>
        <w:pStyle w:val="Listenabsatz"/>
        <w:spacing w:line="360" w:lineRule="auto"/>
        <w:ind w:left="720"/>
        <w:rPr>
          <w:sz w:val="22"/>
          <w:szCs w:val="22"/>
        </w:rPr>
      </w:pPr>
      <w:r>
        <w:rPr>
          <w:sz w:val="22"/>
          <w:szCs w:val="22"/>
        </w:rPr>
        <w:t xml:space="preserve">Um Fortlaufend auf dem neusten Stand der wissenschaftlichen </w:t>
      </w:r>
      <w:proofErr w:type="spellStart"/>
      <w:r>
        <w:rPr>
          <w:sz w:val="22"/>
          <w:szCs w:val="22"/>
        </w:rPr>
        <w:t>Erkenntisse</w:t>
      </w:r>
      <w:proofErr w:type="spellEnd"/>
      <w:r>
        <w:rPr>
          <w:sz w:val="22"/>
          <w:szCs w:val="22"/>
        </w:rPr>
        <w:t xml:space="preserve"> zu bleiben, informieren die </w:t>
      </w:r>
      <w:proofErr w:type="spellStart"/>
      <w:r>
        <w:rPr>
          <w:sz w:val="22"/>
          <w:szCs w:val="22"/>
        </w:rPr>
        <w:t>ImmunHelden</w:t>
      </w:r>
      <w:proofErr w:type="spellEnd"/>
      <w:r>
        <w:rPr>
          <w:sz w:val="22"/>
          <w:szCs w:val="22"/>
        </w:rPr>
        <w:t xml:space="preserve"> mittels eines ausgewählten Faktes über neue Ansätze der Therapiemöglichkeiten.</w:t>
      </w:r>
    </w:p>
    <w:p w14:paraId="09925E0B" w14:textId="77777777" w:rsidR="00A35805" w:rsidRPr="0048135C" w:rsidRDefault="00A35805" w:rsidP="00E46B0D">
      <w:pPr>
        <w:pStyle w:val="Listenabsatz"/>
        <w:spacing w:line="360" w:lineRule="auto"/>
        <w:ind w:left="720"/>
        <w:rPr>
          <w:sz w:val="22"/>
          <w:szCs w:val="22"/>
        </w:rPr>
      </w:pPr>
    </w:p>
    <w:p w14:paraId="4F2E8D55" w14:textId="77777777" w:rsidR="0048135C" w:rsidRPr="00E46B0D" w:rsidRDefault="0048135C" w:rsidP="00E46B0D">
      <w:pPr>
        <w:pStyle w:val="Listenabsatz"/>
        <w:numPr>
          <w:ilvl w:val="0"/>
          <w:numId w:val="28"/>
        </w:numPr>
        <w:spacing w:line="360" w:lineRule="auto"/>
        <w:rPr>
          <w:sz w:val="22"/>
          <w:szCs w:val="22"/>
        </w:rPr>
      </w:pPr>
      <w:proofErr w:type="spellStart"/>
      <w:r w:rsidRPr="0048135C">
        <w:rPr>
          <w:sz w:val="22"/>
          <w:szCs w:val="22"/>
        </w:rPr>
        <w:t>ImmunHeld:innen</w:t>
      </w:r>
      <w:proofErr w:type="spellEnd"/>
      <w:r w:rsidRPr="0048135C">
        <w:rPr>
          <w:sz w:val="22"/>
          <w:szCs w:val="22"/>
        </w:rPr>
        <w:t xml:space="preserve"> erzählen ihre Geschichten: </w:t>
      </w:r>
      <w:r w:rsidRPr="0048135C">
        <w:rPr>
          <w:i/>
          <w:sz w:val="22"/>
          <w:szCs w:val="22"/>
        </w:rPr>
        <w:t>Mit Heldentaten durch die Pandemie</w:t>
      </w:r>
    </w:p>
    <w:p w14:paraId="47F0DEB4" w14:textId="77777777" w:rsidR="00E46B0D" w:rsidRDefault="00E46B0D" w:rsidP="00E46B0D">
      <w:pPr>
        <w:pStyle w:val="Listenabsatz"/>
        <w:spacing w:line="360" w:lineRule="auto"/>
        <w:ind w:left="720"/>
        <w:rPr>
          <w:sz w:val="22"/>
          <w:szCs w:val="22"/>
        </w:rPr>
      </w:pPr>
      <w:r>
        <w:rPr>
          <w:sz w:val="22"/>
          <w:szCs w:val="22"/>
        </w:rPr>
        <w:lastRenderedPageBreak/>
        <w:t xml:space="preserve">Um die bereits Genesenen, die sich in die </w:t>
      </w:r>
      <w:proofErr w:type="spellStart"/>
      <w:r>
        <w:rPr>
          <w:sz w:val="22"/>
          <w:szCs w:val="22"/>
        </w:rPr>
        <w:t>ImmunHelden</w:t>
      </w:r>
      <w:proofErr w:type="spellEnd"/>
      <w:r>
        <w:rPr>
          <w:sz w:val="22"/>
          <w:szCs w:val="22"/>
        </w:rPr>
        <w:t xml:space="preserve">-Community einbringen wollen, zu Wort kommen zu lassen, wird in einem </w:t>
      </w:r>
      <w:proofErr w:type="spellStart"/>
      <w:r>
        <w:rPr>
          <w:sz w:val="22"/>
          <w:szCs w:val="22"/>
        </w:rPr>
        <w:t>Stroytelling</w:t>
      </w:r>
      <w:proofErr w:type="spellEnd"/>
      <w:r>
        <w:rPr>
          <w:sz w:val="22"/>
          <w:szCs w:val="22"/>
        </w:rPr>
        <w:t>-Format, wie kurzes Video oder Instagram-Story, eine persönliche Geschichte im Zusammenhang mit Blutspende oder Nachbarschaftshilfe geteilt.</w:t>
      </w:r>
    </w:p>
    <w:p w14:paraId="7E9C7DA6" w14:textId="77777777" w:rsidR="00E46B0D" w:rsidRPr="00E46B0D" w:rsidRDefault="00E46B0D" w:rsidP="00E46B0D">
      <w:pPr>
        <w:pStyle w:val="Listenabsatz"/>
        <w:spacing w:line="360" w:lineRule="auto"/>
        <w:ind w:left="720"/>
        <w:rPr>
          <w:sz w:val="22"/>
          <w:szCs w:val="22"/>
        </w:rPr>
      </w:pPr>
    </w:p>
    <w:p w14:paraId="548D3679" w14:textId="77777777" w:rsidR="0048135C" w:rsidRPr="00E46B0D" w:rsidRDefault="0048135C" w:rsidP="00E46B0D">
      <w:pPr>
        <w:pStyle w:val="Listenabsatz"/>
        <w:numPr>
          <w:ilvl w:val="0"/>
          <w:numId w:val="28"/>
        </w:numPr>
        <w:spacing w:line="360" w:lineRule="auto"/>
        <w:rPr>
          <w:sz w:val="22"/>
          <w:szCs w:val="22"/>
        </w:rPr>
      </w:pPr>
      <w:r w:rsidRPr="0048135C">
        <w:rPr>
          <w:sz w:val="22"/>
          <w:szCs w:val="22"/>
        </w:rPr>
        <w:t xml:space="preserve">Ich bin Teil der Lösung: </w:t>
      </w:r>
      <w:r w:rsidRPr="0048135C">
        <w:rPr>
          <w:i/>
          <w:sz w:val="22"/>
          <w:szCs w:val="22"/>
        </w:rPr>
        <w:t>3-Fragen an dich</w:t>
      </w:r>
    </w:p>
    <w:p w14:paraId="486FB2D2" w14:textId="77777777" w:rsidR="00E46B0D" w:rsidRDefault="00E46B0D" w:rsidP="00E46B0D">
      <w:pPr>
        <w:pStyle w:val="Listenabsatz"/>
        <w:spacing w:line="360" w:lineRule="auto"/>
        <w:ind w:left="720"/>
        <w:rPr>
          <w:sz w:val="22"/>
          <w:szCs w:val="22"/>
        </w:rPr>
      </w:pPr>
      <w:r>
        <w:rPr>
          <w:sz w:val="22"/>
          <w:szCs w:val="22"/>
        </w:rPr>
        <w:t xml:space="preserve">Auch in diesem Format stehen die </w:t>
      </w:r>
      <w:proofErr w:type="spellStart"/>
      <w:r>
        <w:rPr>
          <w:sz w:val="22"/>
          <w:szCs w:val="22"/>
        </w:rPr>
        <w:t>ImmunHeld:innen</w:t>
      </w:r>
      <w:proofErr w:type="spellEnd"/>
      <w:r>
        <w:rPr>
          <w:sz w:val="22"/>
          <w:szCs w:val="22"/>
        </w:rPr>
        <w:t xml:space="preserve"> vom Vordergrund. Um diese besser kennenzulernen und der ganzen Marke ein emotional aufgeladenes Gesicht zu geben, beantworten Helfende drei Fragen in einer Art Steckbrief.</w:t>
      </w:r>
    </w:p>
    <w:p w14:paraId="002C0D97" w14:textId="77777777" w:rsidR="00A35805" w:rsidRPr="00E46B0D" w:rsidRDefault="00A35805" w:rsidP="00E46B0D">
      <w:pPr>
        <w:pStyle w:val="Listenabsatz"/>
        <w:spacing w:line="360" w:lineRule="auto"/>
        <w:ind w:left="720"/>
        <w:rPr>
          <w:sz w:val="22"/>
          <w:szCs w:val="22"/>
        </w:rPr>
      </w:pPr>
    </w:p>
    <w:p w14:paraId="35121187" w14:textId="77777777" w:rsidR="0048135C" w:rsidRPr="00E46B0D" w:rsidRDefault="0048135C" w:rsidP="00E46B0D">
      <w:pPr>
        <w:pStyle w:val="Listenabsatz"/>
        <w:numPr>
          <w:ilvl w:val="0"/>
          <w:numId w:val="28"/>
        </w:numPr>
        <w:spacing w:line="360" w:lineRule="auto"/>
        <w:rPr>
          <w:sz w:val="22"/>
          <w:szCs w:val="22"/>
        </w:rPr>
      </w:pPr>
      <w:r w:rsidRPr="0048135C">
        <w:rPr>
          <w:sz w:val="22"/>
          <w:szCs w:val="22"/>
        </w:rPr>
        <w:t xml:space="preserve">Ausbau der Community: </w:t>
      </w:r>
      <w:r w:rsidRPr="0048135C">
        <w:rPr>
          <w:i/>
          <w:sz w:val="22"/>
          <w:szCs w:val="22"/>
        </w:rPr>
        <w:t xml:space="preserve">Mach doch auch mit! </w:t>
      </w:r>
    </w:p>
    <w:p w14:paraId="11374050" w14:textId="77777777" w:rsidR="00E46B0D" w:rsidRPr="00E46B0D" w:rsidRDefault="00E46B0D" w:rsidP="00E46B0D">
      <w:pPr>
        <w:pStyle w:val="Listenabsatz"/>
        <w:spacing w:line="360" w:lineRule="auto"/>
        <w:ind w:left="720"/>
        <w:rPr>
          <w:sz w:val="22"/>
          <w:szCs w:val="22"/>
        </w:rPr>
      </w:pPr>
      <w:r>
        <w:rPr>
          <w:sz w:val="22"/>
          <w:szCs w:val="22"/>
        </w:rPr>
        <w:t xml:space="preserve">Um die Community auszuweiten und noch mehr Sichtbarkeit und Reichweite zu schaffen, sind die </w:t>
      </w:r>
      <w:proofErr w:type="spellStart"/>
      <w:r>
        <w:rPr>
          <w:sz w:val="22"/>
          <w:szCs w:val="22"/>
        </w:rPr>
        <w:t>ImmunHeld:innen</w:t>
      </w:r>
      <w:proofErr w:type="spellEnd"/>
      <w:r>
        <w:rPr>
          <w:sz w:val="22"/>
          <w:szCs w:val="22"/>
        </w:rPr>
        <w:t xml:space="preserve"> dazu angeregt, ihren eigenen Freundes- und Bekanntenkreis anzuregen, sich zu informieren, aufzuklären und zu beteiligen.</w:t>
      </w:r>
    </w:p>
    <w:p w14:paraId="0FAAFDE1" w14:textId="77777777" w:rsidR="005F6091" w:rsidRDefault="005F6091" w:rsidP="005F6091">
      <w:pPr>
        <w:pStyle w:val="berschrift3"/>
      </w:pPr>
      <w:r>
        <w:t>Reichweitenansätze</w:t>
      </w:r>
    </w:p>
    <w:p w14:paraId="2DDA58C9" w14:textId="77777777" w:rsidR="008D1851" w:rsidRDefault="008D1851" w:rsidP="008D1851">
      <w:pPr>
        <w:spacing w:line="360" w:lineRule="auto"/>
        <w:rPr>
          <w:sz w:val="22"/>
          <w:szCs w:val="22"/>
        </w:rPr>
      </w:pPr>
      <w:r w:rsidRPr="008D1851">
        <w:rPr>
          <w:sz w:val="22"/>
          <w:szCs w:val="22"/>
        </w:rPr>
        <w:t xml:space="preserve">Grundlage für die Distribution ist das sogenannte POE-Modell, das die systematische Verteilung von Inhalten und Beiträgen auf Kanäle zusammenfasst. </w:t>
      </w:r>
      <w:r>
        <w:rPr>
          <w:sz w:val="22"/>
          <w:szCs w:val="22"/>
        </w:rPr>
        <w:t>Es wird in drei verschiedene Wege aufgeteilt:</w:t>
      </w:r>
    </w:p>
    <w:p w14:paraId="2C8CEBC4" w14:textId="77777777" w:rsidR="008D1851" w:rsidRDefault="008D1851" w:rsidP="008D1851">
      <w:pPr>
        <w:spacing w:line="360" w:lineRule="auto"/>
        <w:rPr>
          <w:sz w:val="22"/>
          <w:szCs w:val="22"/>
        </w:rPr>
      </w:pPr>
      <w:r w:rsidRPr="008D1851">
        <w:rPr>
          <w:sz w:val="22"/>
          <w:szCs w:val="22"/>
        </w:rPr>
        <w:t>- Paid Media: Als Paid Media werden alle Aufrufe und Interaktionen von und mit Beiträgen bezeichnet, für die Mediabudget verwendet wurde. Speziell für Social-Media-Kanäle sind hier der Einkauf von Reichweite, Zugewinn von Followern und Fans, Steigerungen von Interaktionen sowie das Einbeziehen von Influencern entscheidend.</w:t>
      </w:r>
    </w:p>
    <w:p w14:paraId="353D8264" w14:textId="77777777" w:rsidR="008D1851" w:rsidRDefault="008D1851" w:rsidP="008D1851">
      <w:pPr>
        <w:spacing w:line="360" w:lineRule="auto"/>
        <w:rPr>
          <w:sz w:val="22"/>
          <w:szCs w:val="22"/>
        </w:rPr>
      </w:pPr>
      <w:r w:rsidRPr="008D1851">
        <w:rPr>
          <w:sz w:val="22"/>
          <w:szCs w:val="22"/>
        </w:rPr>
        <w:t xml:space="preserve">- </w:t>
      </w:r>
      <w:proofErr w:type="spellStart"/>
      <w:r w:rsidRPr="008D1851">
        <w:rPr>
          <w:sz w:val="22"/>
          <w:szCs w:val="22"/>
        </w:rPr>
        <w:t>Owned</w:t>
      </w:r>
      <w:proofErr w:type="spellEnd"/>
      <w:r w:rsidRPr="008D1851">
        <w:rPr>
          <w:sz w:val="22"/>
          <w:szCs w:val="22"/>
        </w:rPr>
        <w:t xml:space="preserve"> Media: Im Gegensatz zu Paid Media wird für </w:t>
      </w:r>
      <w:proofErr w:type="spellStart"/>
      <w:r w:rsidRPr="008D1851">
        <w:rPr>
          <w:sz w:val="22"/>
          <w:szCs w:val="22"/>
        </w:rPr>
        <w:t>Owned</w:t>
      </w:r>
      <w:proofErr w:type="spellEnd"/>
      <w:r w:rsidRPr="008D1851">
        <w:rPr>
          <w:sz w:val="22"/>
          <w:szCs w:val="22"/>
        </w:rPr>
        <w:t xml:space="preserve"> Media kein Mediabudget verwendet. Die Verbreitung der Inhalte findet auf organischem Wege über die eigenen Kanäle statt. Neben den Social-Media-Kanälen </w:t>
      </w:r>
      <w:r>
        <w:rPr>
          <w:sz w:val="22"/>
          <w:szCs w:val="22"/>
        </w:rPr>
        <w:t xml:space="preserve">der </w:t>
      </w:r>
      <w:proofErr w:type="spellStart"/>
      <w:r>
        <w:rPr>
          <w:sz w:val="22"/>
          <w:szCs w:val="22"/>
        </w:rPr>
        <w:t>ImmunHelden</w:t>
      </w:r>
      <w:proofErr w:type="spellEnd"/>
      <w:r>
        <w:rPr>
          <w:sz w:val="22"/>
          <w:szCs w:val="22"/>
        </w:rPr>
        <w:t xml:space="preserve"> ist die Website ein Ankerpunkt.</w:t>
      </w:r>
      <w:r w:rsidRPr="008D1851">
        <w:rPr>
          <w:sz w:val="22"/>
          <w:szCs w:val="22"/>
        </w:rPr>
        <w:t xml:space="preserve"> </w:t>
      </w:r>
    </w:p>
    <w:p w14:paraId="13BFF50C" w14:textId="77777777" w:rsidR="000E519A" w:rsidRPr="008D1851" w:rsidRDefault="008D1851" w:rsidP="008D1851">
      <w:pPr>
        <w:spacing w:line="360" w:lineRule="auto"/>
        <w:rPr>
          <w:sz w:val="22"/>
          <w:szCs w:val="22"/>
        </w:rPr>
      </w:pPr>
      <w:r w:rsidRPr="008D1851">
        <w:rPr>
          <w:sz w:val="22"/>
          <w:szCs w:val="22"/>
        </w:rPr>
        <w:t xml:space="preserve">- </w:t>
      </w:r>
      <w:proofErr w:type="spellStart"/>
      <w:r w:rsidRPr="008D1851">
        <w:rPr>
          <w:sz w:val="22"/>
          <w:szCs w:val="22"/>
        </w:rPr>
        <w:t>Earned</w:t>
      </w:r>
      <w:proofErr w:type="spellEnd"/>
      <w:r w:rsidRPr="008D1851">
        <w:rPr>
          <w:sz w:val="22"/>
          <w:szCs w:val="22"/>
        </w:rPr>
        <w:t xml:space="preserve"> Media: Sobald ein Inhalt auf Kanälen aufgegriffen wird, die </w:t>
      </w:r>
      <w:r>
        <w:rPr>
          <w:sz w:val="22"/>
          <w:szCs w:val="22"/>
        </w:rPr>
        <w:t xml:space="preserve">nicht von den </w:t>
      </w:r>
      <w:proofErr w:type="spellStart"/>
      <w:r>
        <w:rPr>
          <w:sz w:val="22"/>
          <w:szCs w:val="22"/>
        </w:rPr>
        <w:t>ImmunHelden</w:t>
      </w:r>
      <w:proofErr w:type="spellEnd"/>
      <w:r w:rsidRPr="008D1851">
        <w:rPr>
          <w:sz w:val="22"/>
          <w:szCs w:val="22"/>
        </w:rPr>
        <w:t xml:space="preserve"> betrieben werden, sprechen wir von </w:t>
      </w:r>
      <w:proofErr w:type="spellStart"/>
      <w:r w:rsidRPr="008D1851">
        <w:rPr>
          <w:sz w:val="22"/>
          <w:szCs w:val="22"/>
        </w:rPr>
        <w:t>Earned</w:t>
      </w:r>
      <w:proofErr w:type="spellEnd"/>
      <w:r w:rsidRPr="008D1851">
        <w:rPr>
          <w:sz w:val="22"/>
          <w:szCs w:val="22"/>
        </w:rPr>
        <w:t xml:space="preserve"> Media. Diese sind für die Steigerung der Reichweite in den sozialen Medien besonders wichtig. Wenn Beiträge geteilt (</w:t>
      </w:r>
      <w:proofErr w:type="spellStart"/>
      <w:r w:rsidRPr="008D1851">
        <w:rPr>
          <w:sz w:val="22"/>
          <w:szCs w:val="22"/>
        </w:rPr>
        <w:t>Shared</w:t>
      </w:r>
      <w:proofErr w:type="spellEnd"/>
      <w:r w:rsidRPr="008D1851">
        <w:rPr>
          <w:sz w:val="22"/>
          <w:szCs w:val="22"/>
        </w:rPr>
        <w:t xml:space="preserve"> Media) oder kommentiert werden, vergrößert sich in der </w:t>
      </w:r>
      <w:r w:rsidRPr="008D1851">
        <w:rPr>
          <w:sz w:val="22"/>
          <w:szCs w:val="22"/>
        </w:rPr>
        <w:lastRenderedPageBreak/>
        <w:t>Regel die Anzahl der erreichten Nutzerinnen und Nutzer. Die Algorithmen der Plattformen für die organische Reichweite eines Beitrages ändern sich laufend</w:t>
      </w:r>
      <w:r>
        <w:rPr>
          <w:sz w:val="22"/>
          <w:szCs w:val="22"/>
        </w:rPr>
        <w:t>.</w:t>
      </w:r>
    </w:p>
    <w:p w14:paraId="4628821C" w14:textId="77777777" w:rsidR="007026A2" w:rsidRDefault="007026A2" w:rsidP="00A54B06">
      <w:pPr>
        <w:pStyle w:val="berschrift3"/>
      </w:pPr>
      <w:r>
        <w:t xml:space="preserve">User </w:t>
      </w:r>
      <w:proofErr w:type="spellStart"/>
      <w:r>
        <w:t>Generated</w:t>
      </w:r>
      <w:proofErr w:type="spellEnd"/>
      <w:r>
        <w:t xml:space="preserve"> Content</w:t>
      </w:r>
    </w:p>
    <w:p w14:paraId="1B144138" w14:textId="77777777" w:rsidR="003869F5" w:rsidRPr="003869F5" w:rsidRDefault="003869F5" w:rsidP="003869F5">
      <w:pPr>
        <w:spacing w:line="360" w:lineRule="auto"/>
      </w:pPr>
      <w:r>
        <w:rPr>
          <w:sz w:val="22"/>
          <w:szCs w:val="22"/>
        </w:rPr>
        <w:t xml:space="preserve">Für den User </w:t>
      </w:r>
      <w:proofErr w:type="spellStart"/>
      <w:r>
        <w:rPr>
          <w:sz w:val="22"/>
          <w:szCs w:val="22"/>
        </w:rPr>
        <w:t>Generated</w:t>
      </w:r>
      <w:proofErr w:type="spellEnd"/>
      <w:r>
        <w:rPr>
          <w:sz w:val="22"/>
          <w:szCs w:val="22"/>
        </w:rPr>
        <w:t xml:space="preserve"> Content setzten wir auf die </w:t>
      </w:r>
      <w:proofErr w:type="spellStart"/>
      <w:r>
        <w:rPr>
          <w:sz w:val="22"/>
          <w:szCs w:val="22"/>
        </w:rPr>
        <w:t>ImmunHelden</w:t>
      </w:r>
      <w:proofErr w:type="spellEnd"/>
      <w:r>
        <w:rPr>
          <w:sz w:val="22"/>
          <w:szCs w:val="22"/>
        </w:rPr>
        <w:t xml:space="preserve"> Community. Alle Beiträge, die hier erzeugt werden und auf öffentlichen Profilen mit dem Hashtag #ImmunHelden bezeichnet werden, können von den </w:t>
      </w:r>
      <w:proofErr w:type="spellStart"/>
      <w:r>
        <w:rPr>
          <w:sz w:val="22"/>
          <w:szCs w:val="22"/>
        </w:rPr>
        <w:t>ImmunHelden</w:t>
      </w:r>
      <w:proofErr w:type="spellEnd"/>
      <w:r>
        <w:rPr>
          <w:sz w:val="22"/>
          <w:szCs w:val="22"/>
        </w:rPr>
        <w:t xml:space="preserve"> für die eigenen Kanäle genutzt werden. Das ermöglicht einen effizienten und authentischen Umgang durch Verzahnung von Inhalten.</w:t>
      </w:r>
    </w:p>
    <w:p w14:paraId="7316BB09" w14:textId="77777777" w:rsidR="00A54B06" w:rsidRDefault="00A54B06" w:rsidP="00A54B06">
      <w:pPr>
        <w:pStyle w:val="berschrift3"/>
      </w:pPr>
      <w:proofErr w:type="spellStart"/>
      <w:r>
        <w:t>Mircoinfluencer</w:t>
      </w:r>
      <w:proofErr w:type="spellEnd"/>
    </w:p>
    <w:p w14:paraId="4A12433A" w14:textId="77777777" w:rsidR="003869F5" w:rsidRDefault="003869F5" w:rsidP="003869F5">
      <w:pPr>
        <w:spacing w:line="360" w:lineRule="auto"/>
        <w:rPr>
          <w:sz w:val="22"/>
          <w:szCs w:val="22"/>
        </w:rPr>
      </w:pPr>
      <w:r w:rsidRPr="003869F5">
        <w:rPr>
          <w:sz w:val="22"/>
          <w:szCs w:val="22"/>
        </w:rPr>
        <w:t xml:space="preserve">Über die Plattformen </w:t>
      </w:r>
      <w:proofErr w:type="spellStart"/>
      <w:r w:rsidRPr="003869F5">
        <w:rPr>
          <w:sz w:val="22"/>
          <w:szCs w:val="22"/>
        </w:rPr>
        <w:t>Buzzbird</w:t>
      </w:r>
      <w:proofErr w:type="spellEnd"/>
      <w:r w:rsidRPr="003869F5">
        <w:rPr>
          <w:sz w:val="22"/>
          <w:szCs w:val="22"/>
        </w:rPr>
        <w:t xml:space="preserve"> und </w:t>
      </w:r>
      <w:proofErr w:type="spellStart"/>
      <w:r w:rsidRPr="003869F5">
        <w:rPr>
          <w:sz w:val="22"/>
          <w:szCs w:val="22"/>
        </w:rPr>
        <w:t>LinkILinke</w:t>
      </w:r>
      <w:proofErr w:type="spellEnd"/>
      <w:r w:rsidRPr="003869F5">
        <w:rPr>
          <w:sz w:val="22"/>
          <w:szCs w:val="22"/>
        </w:rPr>
        <w:t xml:space="preserve"> können </w:t>
      </w:r>
      <w:proofErr w:type="spellStart"/>
      <w:r w:rsidRPr="003869F5">
        <w:rPr>
          <w:sz w:val="22"/>
          <w:szCs w:val="22"/>
        </w:rPr>
        <w:t>Mircoinfluencer:Innen</w:t>
      </w:r>
      <w:proofErr w:type="spellEnd"/>
      <w:r w:rsidRPr="003869F5">
        <w:rPr>
          <w:sz w:val="22"/>
          <w:szCs w:val="22"/>
        </w:rPr>
        <w:t xml:space="preserve"> gewonnen werden, die die Inhalte und die Botschaften der </w:t>
      </w:r>
      <w:proofErr w:type="spellStart"/>
      <w:r w:rsidRPr="003869F5">
        <w:rPr>
          <w:sz w:val="22"/>
          <w:szCs w:val="22"/>
        </w:rPr>
        <w:t>ImmunHelden</w:t>
      </w:r>
      <w:proofErr w:type="spellEnd"/>
      <w:r w:rsidRPr="003869F5">
        <w:rPr>
          <w:sz w:val="22"/>
          <w:szCs w:val="22"/>
        </w:rPr>
        <w:t xml:space="preserve"> in einer Art </w:t>
      </w:r>
      <w:proofErr w:type="spellStart"/>
      <w:r w:rsidRPr="003869F5">
        <w:rPr>
          <w:sz w:val="22"/>
          <w:szCs w:val="22"/>
        </w:rPr>
        <w:t>Conent-Seeding</w:t>
      </w:r>
      <w:proofErr w:type="spellEnd"/>
      <w:r w:rsidRPr="003869F5">
        <w:rPr>
          <w:sz w:val="22"/>
          <w:szCs w:val="22"/>
        </w:rPr>
        <w:t xml:space="preserve"> verbreiten. </w:t>
      </w:r>
      <w:r w:rsidR="00233BC8">
        <w:rPr>
          <w:sz w:val="22"/>
          <w:szCs w:val="22"/>
        </w:rPr>
        <w:t xml:space="preserve">Au diesen Plattformen werden Marken und Themen mit </w:t>
      </w:r>
      <w:proofErr w:type="spellStart"/>
      <w:r w:rsidR="00233BC8">
        <w:rPr>
          <w:sz w:val="22"/>
          <w:szCs w:val="22"/>
        </w:rPr>
        <w:t>Influencerinnen</w:t>
      </w:r>
      <w:proofErr w:type="spellEnd"/>
      <w:r w:rsidR="00233BC8">
        <w:rPr>
          <w:sz w:val="22"/>
          <w:szCs w:val="22"/>
        </w:rPr>
        <w:t xml:space="preserve"> verknüpft, indem als Organisation ein Briefing für </w:t>
      </w:r>
      <w:proofErr w:type="spellStart"/>
      <w:r w:rsidR="00233BC8">
        <w:rPr>
          <w:sz w:val="22"/>
          <w:szCs w:val="22"/>
        </w:rPr>
        <w:t>Influencer:innen</w:t>
      </w:r>
      <w:proofErr w:type="spellEnd"/>
      <w:r w:rsidR="00233BC8">
        <w:rPr>
          <w:sz w:val="22"/>
          <w:szCs w:val="22"/>
        </w:rPr>
        <w:t xml:space="preserve"> erstellt wird, auf das sich diese dann mit einer originellen Idee melden können. </w:t>
      </w:r>
      <w:r w:rsidRPr="003869F5">
        <w:rPr>
          <w:sz w:val="22"/>
          <w:szCs w:val="22"/>
        </w:rPr>
        <w:t xml:space="preserve">]init[ bietet an, die Briefings für die Plattformen vorzubereiten. Mithilfe dieser Briefings können sich </w:t>
      </w:r>
      <w:proofErr w:type="spellStart"/>
      <w:r w:rsidRPr="003869F5">
        <w:rPr>
          <w:sz w:val="22"/>
          <w:szCs w:val="22"/>
        </w:rPr>
        <w:t>Influencer:innen</w:t>
      </w:r>
      <w:proofErr w:type="spellEnd"/>
      <w:r w:rsidRPr="003869F5">
        <w:rPr>
          <w:sz w:val="22"/>
          <w:szCs w:val="22"/>
        </w:rPr>
        <w:t xml:space="preserve"> mit einer kreativen Idee zur Verbreitung der Inhalte bewerben. Für Non-Profit Organisationen gibt es hier besondere Angebote.</w:t>
      </w:r>
    </w:p>
    <w:p w14:paraId="39A9E4C2" w14:textId="77777777" w:rsidR="006B11C9" w:rsidRPr="003869F5" w:rsidRDefault="006B11C9" w:rsidP="003869F5">
      <w:pPr>
        <w:spacing w:line="360" w:lineRule="auto"/>
        <w:rPr>
          <w:sz w:val="22"/>
          <w:szCs w:val="22"/>
        </w:rPr>
      </w:pPr>
      <w:proofErr w:type="spellStart"/>
      <w:r>
        <w:rPr>
          <w:sz w:val="22"/>
          <w:szCs w:val="22"/>
        </w:rPr>
        <w:t>ImmunHelden</w:t>
      </w:r>
      <w:proofErr w:type="spellEnd"/>
      <w:r>
        <w:rPr>
          <w:sz w:val="22"/>
          <w:szCs w:val="22"/>
        </w:rPr>
        <w:t xml:space="preserve"> hat bereits eine Liste mit potentiellen </w:t>
      </w:r>
      <w:proofErr w:type="spellStart"/>
      <w:r w:rsidR="00E66699">
        <w:rPr>
          <w:sz w:val="22"/>
          <w:szCs w:val="22"/>
        </w:rPr>
        <w:t>Influencer:innen</w:t>
      </w:r>
      <w:proofErr w:type="spellEnd"/>
      <w:r w:rsidR="00E66699">
        <w:rPr>
          <w:sz w:val="22"/>
          <w:szCs w:val="22"/>
        </w:rPr>
        <w:t xml:space="preserve"> erstellt, die aber momentan weniger Relevanz aufweist, da die Personen nicht zwingend zur Zielgruppe bzw. zum Thema der Plasmaspende passen. Wir empfehlen aus diesem Grund auf einer der oben genannten Plattformen zurückzugreifen.</w:t>
      </w:r>
    </w:p>
    <w:p w14:paraId="45B9B467" w14:textId="77777777" w:rsidR="00A35805" w:rsidRPr="00A35805" w:rsidRDefault="00ED7C82" w:rsidP="00A35805">
      <w:pPr>
        <w:pStyle w:val="berschrift3"/>
      </w:pPr>
      <w:proofErr w:type="spellStart"/>
      <w:r>
        <w:t>Cooporateinfluencer</w:t>
      </w:r>
      <w:proofErr w:type="spellEnd"/>
    </w:p>
    <w:p w14:paraId="004AA9AA" w14:textId="77777777" w:rsidR="00233BC8" w:rsidRPr="00A35805" w:rsidRDefault="00233BC8" w:rsidP="00A35805">
      <w:pPr>
        <w:spacing w:line="360" w:lineRule="auto"/>
        <w:rPr>
          <w:sz w:val="22"/>
          <w:szCs w:val="22"/>
        </w:rPr>
      </w:pPr>
      <w:r>
        <w:rPr>
          <w:sz w:val="22"/>
          <w:szCs w:val="22"/>
        </w:rPr>
        <w:t>]init</w:t>
      </w:r>
      <w:r w:rsidRPr="00A35805">
        <w:rPr>
          <w:sz w:val="22"/>
          <w:szCs w:val="22"/>
        </w:rPr>
        <w:t>[ empfiehlt außerdem sogenannte „</w:t>
      </w:r>
      <w:proofErr w:type="spellStart"/>
      <w:r w:rsidRPr="00A35805">
        <w:rPr>
          <w:sz w:val="22"/>
          <w:szCs w:val="22"/>
        </w:rPr>
        <w:t>Cooporateinfluencer</w:t>
      </w:r>
      <w:proofErr w:type="spellEnd"/>
      <w:r w:rsidRPr="00A35805">
        <w:rPr>
          <w:sz w:val="22"/>
          <w:szCs w:val="22"/>
        </w:rPr>
        <w:t xml:space="preserve">“ zu etablieren. Dieser Begriff ergibt sich eigentlich aus </w:t>
      </w:r>
      <w:proofErr w:type="spellStart"/>
      <w:r w:rsidRPr="00A35805">
        <w:rPr>
          <w:sz w:val="22"/>
          <w:szCs w:val="22"/>
        </w:rPr>
        <w:t>Mitarbeiter:innen</w:t>
      </w:r>
      <w:proofErr w:type="spellEnd"/>
      <w:r w:rsidRPr="00A35805">
        <w:rPr>
          <w:sz w:val="22"/>
          <w:szCs w:val="22"/>
        </w:rPr>
        <w:t xml:space="preserve"> großer Firmen, die die Reichweite ihrer persönlichen Social-Media-Kanäle nutzen. Auf </w:t>
      </w:r>
      <w:proofErr w:type="spellStart"/>
      <w:r w:rsidRPr="00A35805">
        <w:rPr>
          <w:sz w:val="22"/>
          <w:szCs w:val="22"/>
        </w:rPr>
        <w:t>ImmunHelden</w:t>
      </w:r>
      <w:proofErr w:type="spellEnd"/>
      <w:r w:rsidRPr="00A35805">
        <w:rPr>
          <w:sz w:val="22"/>
          <w:szCs w:val="22"/>
        </w:rPr>
        <w:t xml:space="preserve"> lässt sich das gut übertragen da alle Mitwirkenden selbst auf </w:t>
      </w:r>
      <w:proofErr w:type="spellStart"/>
      <w:r w:rsidRPr="00A35805">
        <w:rPr>
          <w:sz w:val="22"/>
          <w:szCs w:val="22"/>
        </w:rPr>
        <w:t>Social</w:t>
      </w:r>
      <w:proofErr w:type="spellEnd"/>
      <w:r w:rsidRPr="00A35805">
        <w:rPr>
          <w:sz w:val="22"/>
          <w:szCs w:val="22"/>
        </w:rPr>
        <w:t>-Media aktiv sind und ihre eigenen Kanäle und Reichweiten innerhalb ihrer Peer-Group nutzen können, um die Inhalte weiter zu verbreiten. Vor allem für die Awareness zum Thema Plasmaspende können hier eigenen Geschichten und Formate gut verwendet werden.</w:t>
      </w:r>
    </w:p>
    <w:p w14:paraId="4B5B94DB" w14:textId="77777777" w:rsidR="009B63AD" w:rsidRDefault="009B63AD" w:rsidP="009B63AD">
      <w:pPr>
        <w:pStyle w:val="berschrift3"/>
      </w:pPr>
      <w:r>
        <w:lastRenderedPageBreak/>
        <w:t>Solution-</w:t>
      </w:r>
      <w:proofErr w:type="spellStart"/>
      <w:r>
        <w:t>Enabler</w:t>
      </w:r>
      <w:proofErr w:type="spellEnd"/>
    </w:p>
    <w:p w14:paraId="136A74F2" w14:textId="77777777" w:rsidR="00ED7C82" w:rsidRPr="006D2BD6" w:rsidRDefault="006B11C9" w:rsidP="006D2BD6">
      <w:pPr>
        <w:spacing w:line="360" w:lineRule="auto"/>
        <w:rPr>
          <w:sz w:val="22"/>
          <w:szCs w:val="22"/>
        </w:rPr>
      </w:pPr>
      <w:r w:rsidRPr="00E66699">
        <w:rPr>
          <w:sz w:val="22"/>
          <w:szCs w:val="22"/>
        </w:rPr>
        <w:t xml:space="preserve">Das Projekt und die Community rundum </w:t>
      </w:r>
      <w:proofErr w:type="spellStart"/>
      <w:r w:rsidRPr="00E66699">
        <w:rPr>
          <w:sz w:val="22"/>
          <w:szCs w:val="22"/>
        </w:rPr>
        <w:t>ImmunHelden</w:t>
      </w:r>
      <w:proofErr w:type="spellEnd"/>
      <w:r w:rsidRPr="00E66699">
        <w:rPr>
          <w:sz w:val="22"/>
          <w:szCs w:val="22"/>
        </w:rPr>
        <w:t xml:space="preserve"> bietet die Mitarbeit mit sogenannten Solution-</w:t>
      </w:r>
      <w:proofErr w:type="spellStart"/>
      <w:r w:rsidRPr="00E66699">
        <w:rPr>
          <w:sz w:val="22"/>
          <w:szCs w:val="22"/>
        </w:rPr>
        <w:t>Enablern</w:t>
      </w:r>
      <w:proofErr w:type="spellEnd"/>
      <w:r w:rsidRPr="00E66699">
        <w:rPr>
          <w:sz w:val="22"/>
          <w:szCs w:val="22"/>
        </w:rPr>
        <w:t xml:space="preserve">. Hier kann beispielsweise durch den Partner Google mit der Schaltung von Anzeigen auf die Website mehr Reichweite geschaffen werden. ]init[ bietet an, beim Einrichten des Werbekontos, der Erstellung und dem Monitoring der Anzeigen zu </w:t>
      </w:r>
      <w:r w:rsidR="00E66699" w:rsidRPr="00E66699">
        <w:rPr>
          <w:sz w:val="22"/>
          <w:szCs w:val="22"/>
        </w:rPr>
        <w:t>unterstützen</w:t>
      </w:r>
      <w:r w:rsidRPr="00E66699">
        <w:rPr>
          <w:sz w:val="22"/>
          <w:szCs w:val="22"/>
        </w:rPr>
        <w:t>.</w:t>
      </w:r>
    </w:p>
    <w:p w14:paraId="7615328A" w14:textId="77777777" w:rsidR="00092674" w:rsidRDefault="00092674" w:rsidP="00092674">
      <w:pPr>
        <w:pStyle w:val="berschrift2"/>
      </w:pPr>
      <w:r>
        <w:t>Umgang mit Community</w:t>
      </w:r>
    </w:p>
    <w:p w14:paraId="2640D50A" w14:textId="77777777" w:rsidR="007026A2" w:rsidRPr="006D2BD6" w:rsidRDefault="006D2BD6" w:rsidP="006D2BD6">
      <w:pPr>
        <w:spacing w:line="360" w:lineRule="auto"/>
        <w:rPr>
          <w:sz w:val="22"/>
          <w:szCs w:val="22"/>
        </w:rPr>
      </w:pPr>
      <w:r w:rsidRPr="006D2BD6">
        <w:rPr>
          <w:sz w:val="22"/>
          <w:szCs w:val="22"/>
        </w:rPr>
        <w:t xml:space="preserve">Das gemeinnützige Projekt lebt von der Community. Deshalb soll diese nicht nur mit Informationen bespielt werden, sondern dialogisch in die Kommunikation eingebunden werden. Das </w:t>
      </w:r>
      <w:proofErr w:type="spellStart"/>
      <w:r w:rsidRPr="006D2BD6">
        <w:rPr>
          <w:sz w:val="22"/>
          <w:szCs w:val="22"/>
        </w:rPr>
        <w:t>Communitymanagement</w:t>
      </w:r>
      <w:proofErr w:type="spellEnd"/>
      <w:r w:rsidRPr="006D2BD6">
        <w:rPr>
          <w:sz w:val="22"/>
          <w:szCs w:val="22"/>
        </w:rPr>
        <w:t xml:space="preserve"> auf den einzelnen Plattformen ist also von Bedeutung, um Anregung und Austausch zu schaffen. Die offenen Fragen aus den </w:t>
      </w:r>
      <w:proofErr w:type="spellStart"/>
      <w:r w:rsidRPr="006D2BD6">
        <w:rPr>
          <w:sz w:val="22"/>
          <w:szCs w:val="22"/>
        </w:rPr>
        <w:t>inhalten</w:t>
      </w:r>
      <w:proofErr w:type="spellEnd"/>
      <w:r w:rsidRPr="006D2BD6">
        <w:rPr>
          <w:sz w:val="22"/>
          <w:szCs w:val="22"/>
        </w:rPr>
        <w:t xml:space="preserve"> Formatideen bieten sich hierzu an. ]init[ empfiehlt im Prozess täglich auf Kommentare oder Anregungen aus der Community einzugehen und auch bei kritischen Fragen zu reagieren. Im Rahmen von </w:t>
      </w:r>
      <w:proofErr w:type="spellStart"/>
      <w:r w:rsidRPr="006D2BD6">
        <w:rPr>
          <w:sz w:val="22"/>
          <w:szCs w:val="22"/>
        </w:rPr>
        <w:t>Social</w:t>
      </w:r>
      <w:proofErr w:type="spellEnd"/>
      <w:r w:rsidRPr="006D2BD6">
        <w:rPr>
          <w:sz w:val="22"/>
          <w:szCs w:val="22"/>
        </w:rPr>
        <w:t xml:space="preserve"> Media können hierzu auch Like-Funktionen und </w:t>
      </w:r>
      <w:proofErr w:type="spellStart"/>
      <w:r w:rsidRPr="006D2BD6">
        <w:rPr>
          <w:sz w:val="22"/>
          <w:szCs w:val="22"/>
        </w:rPr>
        <w:t>Emotijs</w:t>
      </w:r>
      <w:proofErr w:type="spellEnd"/>
      <w:r w:rsidRPr="006D2BD6">
        <w:rPr>
          <w:sz w:val="22"/>
          <w:szCs w:val="22"/>
        </w:rPr>
        <w:t xml:space="preserve"> für Zustimmungen verwendet werden. </w:t>
      </w:r>
    </w:p>
    <w:p w14:paraId="2039B2AE" w14:textId="77777777" w:rsidR="007026A2" w:rsidRPr="007026A2" w:rsidRDefault="007026A2" w:rsidP="007026A2"/>
    <w:p w14:paraId="60889314" w14:textId="77777777" w:rsidR="00B446D6" w:rsidRDefault="00B446D6" w:rsidP="00B446D6">
      <w:pPr>
        <w:pStyle w:val="berschrift1"/>
      </w:pPr>
      <w:r>
        <w:t>Weiteres Vorgehen und Umsetzung</w:t>
      </w:r>
    </w:p>
    <w:p w14:paraId="727F463F" w14:textId="77777777" w:rsidR="00B446D6" w:rsidRDefault="00B446D6" w:rsidP="00B446D6">
      <w:pPr>
        <w:pStyle w:val="berschrift2"/>
      </w:pPr>
      <w:r>
        <w:t>Unterstützung ]init[</w:t>
      </w:r>
    </w:p>
    <w:p w14:paraId="17B6D2E1" w14:textId="77777777" w:rsidR="00B446D6" w:rsidRDefault="00B446D6" w:rsidP="00B446D6">
      <w:pPr>
        <w:pStyle w:val="berschrift2"/>
      </w:pPr>
      <w:r>
        <w:t>Timeline</w:t>
      </w:r>
    </w:p>
    <w:p w14:paraId="5BC4BC1B" w14:textId="77777777" w:rsidR="00B446D6" w:rsidRPr="00B446D6" w:rsidRDefault="00B446D6" w:rsidP="00B446D6"/>
    <w:p w14:paraId="257144C2" w14:textId="77777777" w:rsidR="00B446D6" w:rsidRDefault="00B446D6" w:rsidP="00B446D6"/>
    <w:p w14:paraId="05677E01" w14:textId="77777777" w:rsidR="00EE2F63" w:rsidRPr="001A4F96" w:rsidRDefault="00EE2F63" w:rsidP="00AF2D6A">
      <w:pPr>
        <w:pStyle w:val="AufzhlungohneNummern"/>
        <w:numPr>
          <w:ilvl w:val="0"/>
          <w:numId w:val="0"/>
        </w:numPr>
      </w:pPr>
    </w:p>
    <w:sectPr w:rsidR="00EE2F63" w:rsidRPr="001A4F96" w:rsidSect="005857AD">
      <w:headerReference w:type="default" r:id="rId8"/>
      <w:footerReference w:type="even" r:id="rId9"/>
      <w:footerReference w:type="default" r:id="rId10"/>
      <w:headerReference w:type="first" r:id="rId11"/>
      <w:pgSz w:w="11906" w:h="16838" w:code="9"/>
      <w:pgMar w:top="2466" w:right="964" w:bottom="2495"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A719F" w14:textId="77777777" w:rsidR="00C6404D" w:rsidRDefault="00C6404D" w:rsidP="00EB605F">
      <w:r>
        <w:separator/>
      </w:r>
    </w:p>
    <w:p w14:paraId="7F75C324" w14:textId="77777777" w:rsidR="00C6404D" w:rsidRDefault="00C6404D"/>
    <w:p w14:paraId="63CC28DF" w14:textId="77777777" w:rsidR="00C6404D" w:rsidRDefault="00C6404D"/>
    <w:p w14:paraId="2A48E953" w14:textId="77777777" w:rsidR="00C6404D" w:rsidRDefault="00C6404D"/>
    <w:p w14:paraId="4A2BE7B9" w14:textId="77777777" w:rsidR="00C6404D" w:rsidRDefault="00C6404D"/>
    <w:p w14:paraId="1165847E" w14:textId="77777777" w:rsidR="00C6404D" w:rsidRDefault="00C6404D"/>
  </w:endnote>
  <w:endnote w:type="continuationSeparator" w:id="0">
    <w:p w14:paraId="3F2EF2E5" w14:textId="77777777" w:rsidR="00C6404D" w:rsidRDefault="00C6404D" w:rsidP="00EB605F">
      <w:r>
        <w:continuationSeparator/>
      </w:r>
    </w:p>
    <w:p w14:paraId="0729035A" w14:textId="77777777" w:rsidR="00C6404D" w:rsidRDefault="00C6404D"/>
    <w:p w14:paraId="4B724419" w14:textId="77777777" w:rsidR="00C6404D" w:rsidRDefault="00C6404D"/>
    <w:p w14:paraId="79AB59F5" w14:textId="77777777" w:rsidR="00C6404D" w:rsidRDefault="00C6404D"/>
    <w:p w14:paraId="3DA6F4E7" w14:textId="77777777" w:rsidR="00C6404D" w:rsidRDefault="00C6404D"/>
    <w:p w14:paraId="490E2725" w14:textId="77777777" w:rsidR="00C6404D" w:rsidRDefault="00C64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goOfficeSans">
    <w:altName w:val="Calibri"/>
    <w:charset w:val="00"/>
    <w:family w:val="auto"/>
    <w:pitch w:val="variable"/>
    <w:sig w:usb0="800000A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6603" w14:textId="77777777" w:rsidR="00880349" w:rsidRDefault="00880349" w:rsidP="003F1340">
    <w:pPr>
      <w:pStyle w:val="Fuzeile"/>
    </w:pPr>
    <w:r>
      <w:t>Datum</w:t>
    </w:r>
  </w:p>
  <w:p w14:paraId="070477DB" w14:textId="77777777" w:rsidR="00880349" w:rsidRDefault="00880349" w:rsidP="003F1340">
    <w:pPr>
      <w:pStyle w:val="Fuzeile"/>
    </w:pPr>
    <w:r>
      <w:t xml:space="preserve">Seite </w:t>
    </w:r>
    <w:r w:rsidR="003C560C">
      <w:rPr>
        <w:noProof/>
      </w:rPr>
      <w:fldChar w:fldCharType="begin"/>
    </w:r>
    <w:r w:rsidR="003C560C">
      <w:rPr>
        <w:noProof/>
      </w:rPr>
      <w:instrText xml:space="preserve"> NUMPAGES  \* Arabic  \* MERGEFORMAT </w:instrText>
    </w:r>
    <w:r w:rsidR="003C560C">
      <w:rPr>
        <w:noProof/>
      </w:rPr>
      <w:fldChar w:fldCharType="separate"/>
    </w:r>
    <w:r w:rsidR="0022462E">
      <w:rPr>
        <w:noProof/>
      </w:rPr>
      <w:t>2</w:t>
    </w:r>
    <w:r w:rsidR="003C560C">
      <w:rPr>
        <w:noProof/>
      </w:rPr>
      <w:fldChar w:fldCharType="end"/>
    </w:r>
  </w:p>
  <w:p w14:paraId="5176BC36" w14:textId="77777777" w:rsidR="00880349" w:rsidRDefault="00880349" w:rsidP="003F1340">
    <w:pPr>
      <w:pStyle w:val="Fuzeile"/>
    </w:pPr>
    <w:proofErr w:type="gramStart"/>
    <w:r>
      <w:t>© ]init</w:t>
    </w:r>
    <w:proofErr w:type="gramEnd"/>
    <w:r>
      <w:t>[ AG</w:t>
    </w:r>
  </w:p>
  <w:p w14:paraId="531F5189" w14:textId="77777777" w:rsidR="00880349" w:rsidRDefault="00880349"/>
  <w:p w14:paraId="7387E083" w14:textId="77777777" w:rsidR="00880349" w:rsidRDefault="008803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CD4C" w14:textId="77777777" w:rsidR="00504B91" w:rsidRDefault="00E66C62" w:rsidP="003F1340">
    <w:pPr>
      <w:pStyle w:val="Fuzeile"/>
    </w:pPr>
    <w:fldSimple w:instr=" REF  Dokumentdatum  \* MERGEFORMAT ">
      <w:sdt>
        <w:sdtPr>
          <w:alias w:val="Dokument Datum"/>
          <w:tag w:val="Dokument Datum"/>
          <w:id w:val="-1282344631"/>
          <w:placeholder>
            <w:docPart w:val="642C033261C14A6D8823158B7A68EDCD"/>
          </w:placeholder>
          <w:date>
            <w:dateFormat w:val="d. MMMM yyyy"/>
            <w:lid w:val="de-DE"/>
            <w:storeMappedDataAs w:val="dateTime"/>
            <w:calendar w:val="gregorian"/>
          </w:date>
        </w:sdtPr>
        <w:sdtEndPr/>
        <w:sdtContent>
          <w:r w:rsidR="0022462E" w:rsidRPr="0022462E">
            <w:t>&lt;Datum&gt;</w:t>
          </w:r>
        </w:sdtContent>
      </w:sdt>
    </w:fldSimple>
  </w:p>
  <w:p w14:paraId="6013E4FA" w14:textId="77777777" w:rsidR="00880349" w:rsidRDefault="00880349" w:rsidP="003F1340">
    <w:pPr>
      <w:pStyle w:val="Fuzeile"/>
    </w:pPr>
    <w:r w:rsidRPr="003334BE">
      <w:t>Seite</w:t>
    </w:r>
    <w:r>
      <w:t xml:space="preserve"> </w:t>
    </w:r>
    <w:r w:rsidRPr="003334BE">
      <w:fldChar w:fldCharType="begin"/>
    </w:r>
    <w:r w:rsidRPr="003334BE">
      <w:instrText xml:space="preserve"> PAGE  \* Arabic  \* MERGEFORMAT </w:instrText>
    </w:r>
    <w:r w:rsidRPr="003334BE">
      <w:fldChar w:fldCharType="separate"/>
    </w:r>
    <w:r w:rsidR="004033C6">
      <w:rPr>
        <w:noProof/>
      </w:rPr>
      <w:t>2</w:t>
    </w:r>
    <w:r w:rsidRPr="003334BE">
      <w:fldChar w:fldCharType="end"/>
    </w:r>
    <w:r w:rsidRPr="003334BE">
      <w:t>/</w:t>
    </w:r>
    <w:r w:rsidR="003C560C">
      <w:rPr>
        <w:noProof/>
      </w:rPr>
      <w:fldChar w:fldCharType="begin"/>
    </w:r>
    <w:r w:rsidR="003C560C">
      <w:rPr>
        <w:noProof/>
      </w:rPr>
      <w:instrText xml:space="preserve"> NUMPAGES  \* Arabic  \* MERGEFORMAT </w:instrText>
    </w:r>
    <w:r w:rsidR="003C560C">
      <w:rPr>
        <w:noProof/>
      </w:rPr>
      <w:fldChar w:fldCharType="separate"/>
    </w:r>
    <w:r w:rsidR="004033C6">
      <w:rPr>
        <w:noProof/>
      </w:rPr>
      <w:t>11</w:t>
    </w:r>
    <w:r w:rsidR="003C560C">
      <w:rPr>
        <w:noProof/>
      </w:rPr>
      <w:fldChar w:fldCharType="end"/>
    </w:r>
  </w:p>
  <w:p w14:paraId="76443B23" w14:textId="77777777" w:rsidR="00880349" w:rsidRDefault="00880349" w:rsidP="003F1340">
    <w:pPr>
      <w:pStyle w:val="Fuzeile"/>
    </w:pPr>
    <w:proofErr w:type="gramStart"/>
    <w:r>
      <w:t>© ]init</w:t>
    </w:r>
    <w:proofErr w:type="gramEnd"/>
    <w:r>
      <w:t>[ 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44A66" w14:textId="77777777" w:rsidR="00C6404D" w:rsidRDefault="00C6404D">
      <w:r w:rsidRPr="00166042">
        <w:rPr>
          <w:color w:val="000000" w:themeColor="text1"/>
        </w:rPr>
        <w:separator/>
      </w:r>
    </w:p>
  </w:footnote>
  <w:footnote w:type="continuationSeparator" w:id="0">
    <w:p w14:paraId="173A899B" w14:textId="77777777" w:rsidR="00C6404D" w:rsidRDefault="00C6404D" w:rsidP="00EB605F">
      <w:r w:rsidRPr="00166042">
        <w:rPr>
          <w:color w:val="000000" w:themeColor="text1"/>
        </w:rPr>
        <w:continuationSeparator/>
      </w:r>
    </w:p>
  </w:footnote>
  <w:footnote w:type="continuationNotice" w:id="1">
    <w:p w14:paraId="771BFF37" w14:textId="77777777" w:rsidR="00C6404D" w:rsidRDefault="00C6404D">
      <w:pPr>
        <w:spacing w:before="0" w:after="0"/>
      </w:pPr>
    </w:p>
    <w:p w14:paraId="081AD785" w14:textId="77777777" w:rsidR="00C6404D" w:rsidRDefault="00C6404D"/>
  </w:footnote>
  <w:footnote w:id="2">
    <w:p w14:paraId="31DE8BAB" w14:textId="77777777" w:rsidR="00AB304A" w:rsidRDefault="00AB304A">
      <w:pPr>
        <w:pStyle w:val="Funotentext"/>
      </w:pPr>
      <w:r>
        <w:rPr>
          <w:rStyle w:val="Funotenzeichen"/>
        </w:rPr>
        <w:footnoteRef/>
      </w:r>
      <w:r>
        <w:t xml:space="preserve"> </w:t>
      </w:r>
      <w:hyperlink r:id="rId1" w:history="1">
        <w:r w:rsidRPr="00AB304A">
          <w:rPr>
            <w:color w:val="0000FF"/>
            <w:u w:val="single"/>
          </w:rPr>
          <w:t>https://www.spiegel.de/wissenschaft/medizin/corona-erste-versuche-in-china-daempfen-hoffnung-auf-bluttherapie-a-12845970-e3af-4679-83dc-5506238cd296</w:t>
        </w:r>
      </w:hyperlink>
    </w:p>
  </w:footnote>
  <w:footnote w:id="3">
    <w:p w14:paraId="41A0E417" w14:textId="77777777" w:rsidR="00AF2D6A" w:rsidRDefault="00AF2D6A">
      <w:pPr>
        <w:pStyle w:val="Funotentext"/>
      </w:pPr>
      <w:r>
        <w:rPr>
          <w:rStyle w:val="Funotenzeichen"/>
        </w:rPr>
        <w:footnoteRef/>
      </w:r>
      <w:r>
        <w:t xml:space="preserve"> </w:t>
      </w:r>
      <w:hyperlink r:id="rId2" w:history="1">
        <w:r w:rsidRPr="00E46A92">
          <w:rPr>
            <w:rStyle w:val="Hyperlink"/>
          </w:rPr>
          <w:t>https://www.bmfsfj.de/blob/118460/1a128b69e46adb3fa370afc4334f08aa/freiwilliges-engagement-von-frauen-und-maennern-data.pdf</w:t>
        </w:r>
      </w:hyperlink>
    </w:p>
    <w:p w14:paraId="545B0D0D" w14:textId="77777777" w:rsidR="00AF2D6A" w:rsidRDefault="00AF2D6A">
      <w:pPr>
        <w:pStyle w:val="Funotentext"/>
      </w:pPr>
    </w:p>
  </w:footnote>
  <w:footnote w:id="4">
    <w:p w14:paraId="441080D7" w14:textId="77777777" w:rsidR="00AF2D6A" w:rsidRDefault="00AF2D6A">
      <w:pPr>
        <w:pStyle w:val="Funotentext"/>
      </w:pPr>
      <w:r>
        <w:rPr>
          <w:rStyle w:val="Funotenzeichen"/>
        </w:rPr>
        <w:footnoteRef/>
      </w:r>
      <w:r>
        <w:t xml:space="preserve"> </w:t>
      </w:r>
      <w:hyperlink r:id="rId3" w:history="1">
        <w:r w:rsidRPr="00E46A92">
          <w:rPr>
            <w:rStyle w:val="Hyperlink"/>
          </w:rPr>
          <w:t>https://www.sinus-institut.de/fileadmin/user_data/sinus-institut/Bilder/Sinus-Milieus_092018/2019-11-26_Die-Sinus-Milieus-in-Deutschland-2020_Praesentation_web60.jpg</w:t>
        </w:r>
      </w:hyperlink>
    </w:p>
    <w:p w14:paraId="482B9F22" w14:textId="77777777" w:rsidR="00AF2D6A" w:rsidRDefault="00AF2D6A">
      <w:pPr>
        <w:pStyle w:val="Funotentext"/>
      </w:pPr>
    </w:p>
  </w:footnote>
  <w:footnote w:id="5">
    <w:p w14:paraId="4C84ABD3" w14:textId="77777777" w:rsidR="0048135C" w:rsidRDefault="0048135C">
      <w:pPr>
        <w:pStyle w:val="Funotentext"/>
      </w:pPr>
      <w:r>
        <w:rPr>
          <w:rStyle w:val="Funotenzeichen"/>
        </w:rPr>
        <w:footnoteRef/>
      </w:r>
      <w:r>
        <w:t xml:space="preserve"> </w:t>
      </w:r>
      <w:r w:rsidRPr="0048135C">
        <w:t>https://de.statista.com/statistik/daten/studie/1057432/umfrage/haeufigkeit-der-nutzung-von-social-media-plattformen-in-deutschland/</w:t>
      </w:r>
    </w:p>
  </w:footnote>
  <w:footnote w:id="6">
    <w:p w14:paraId="18C09AA4" w14:textId="77777777" w:rsidR="0048135C" w:rsidRDefault="0048135C">
      <w:pPr>
        <w:pStyle w:val="Funotentext"/>
      </w:pPr>
      <w:r>
        <w:rPr>
          <w:rStyle w:val="Funotenzeichen"/>
        </w:rPr>
        <w:footnoteRef/>
      </w:r>
      <w:r>
        <w:t xml:space="preserve"> </w:t>
      </w:r>
      <w:r w:rsidRPr="0048135C">
        <w:t>https://meedia.de/2020/04/03/in-allen-altersgruppen-deutsche-kehren-facebook-laut-social-media-atlas-verstaerkt-den-ruecken/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BD869" w14:textId="77777777" w:rsidR="00880349" w:rsidRPr="00C41E6F" w:rsidRDefault="00886EC2" w:rsidP="003F1340">
    <w:pPr>
      <w:pStyle w:val="Kopfzeile"/>
    </w:pPr>
    <w:r>
      <w:rPr>
        <w:noProof/>
        <w:lang w:eastAsia="de-DE"/>
      </w:rPr>
      <w:drawing>
        <wp:anchor distT="0" distB="0" distL="114300" distR="114300" simplePos="0" relativeHeight="251658240" behindDoc="1" locked="0" layoutInCell="1" allowOverlap="1" wp14:anchorId="17AB09CD" wp14:editId="17A3C9D4">
          <wp:simplePos x="0" y="0"/>
          <wp:positionH relativeFrom="page">
            <wp:align>left</wp:align>
          </wp:positionH>
          <wp:positionV relativeFrom="page">
            <wp:align>top</wp:align>
          </wp:positionV>
          <wp:extent cx="7560000" cy="1080000"/>
          <wp:effectExtent l="0" t="0" r="0" b="0"/>
          <wp:wrapNone/>
          <wp:docPr id="1" name="Grafik 1" descr="CI-konformer-Header-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konformer-Header-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80000"/>
                  </a:xfrm>
                  <a:prstGeom prst="rect">
                    <a:avLst/>
                  </a:prstGeom>
                  <a:noFill/>
                </pic:spPr>
              </pic:pic>
            </a:graphicData>
          </a:graphic>
          <wp14:sizeRelH relativeFrom="page">
            <wp14:pctWidth>0</wp14:pctWidth>
          </wp14:sizeRelH>
          <wp14:sizeRelV relativeFrom="page">
            <wp14:pctHeight>0</wp14:pctHeight>
          </wp14:sizeRelV>
        </wp:anchor>
      </w:drawing>
    </w:r>
    <w:r w:rsidR="00AF2D6A">
      <w:t>]</w:t>
    </w:r>
    <w:proofErr w:type="spellStart"/>
    <w:r w:rsidR="00AF2D6A">
      <w:t>init</w:t>
    </w:r>
    <w:proofErr w:type="spellEnd"/>
    <w:r w:rsidR="00AF2D6A">
      <w:t xml:space="preserve">[ für </w:t>
    </w:r>
    <w:proofErr w:type="spellStart"/>
    <w:r w:rsidR="00AF2D6A">
      <w:t>ImmunHelden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131EA" w14:textId="77777777" w:rsidR="00880349" w:rsidRPr="00886EC2" w:rsidRDefault="00886EC2" w:rsidP="00886EC2">
    <w:pPr>
      <w:pStyle w:val="Kopfzeile"/>
    </w:pPr>
    <w:r>
      <w:rPr>
        <w:b/>
        <w:noProof/>
        <w:sz w:val="28"/>
        <w:lang w:eastAsia="de-DE"/>
      </w:rPr>
      <w:drawing>
        <wp:anchor distT="0" distB="0" distL="114300" distR="114300" simplePos="0" relativeHeight="251660288" behindDoc="1" locked="0" layoutInCell="1" allowOverlap="0" wp14:anchorId="01828104" wp14:editId="069C365F">
          <wp:simplePos x="0" y="0"/>
          <wp:positionH relativeFrom="page">
            <wp:align>left</wp:align>
          </wp:positionH>
          <wp:positionV relativeFrom="page">
            <wp:align>top</wp:align>
          </wp:positionV>
          <wp:extent cx="7556400" cy="1083600"/>
          <wp:effectExtent l="0" t="0" r="0" b="0"/>
          <wp:wrapNone/>
          <wp:docPr id="4" name="Grafik 4" descr="C:\Users\swalther\AppData\Local\Microsoft\Windows\INetCache\Content.Word\CI-konformer-Head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alther\AppData\Local\Microsoft\Windows\INetCache\Content.Word\CI-konformer-Header.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400" cy="108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8D4"/>
    <w:multiLevelType w:val="hybridMultilevel"/>
    <w:tmpl w:val="B6705944"/>
    <w:lvl w:ilvl="0" w:tplc="510471BA">
      <w:start w:val="1"/>
      <w:numFmt w:val="bullet"/>
      <w:lvlText w:val="—"/>
      <w:lvlJc w:val="left"/>
      <w:pPr>
        <w:ind w:left="720" w:hanging="360"/>
      </w:pPr>
      <w:rPr>
        <w:rFonts w:ascii="FagoOfficeSans" w:hAnsi="FagoOffic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610C5B"/>
    <w:multiLevelType w:val="multilevel"/>
    <w:tmpl w:val="DC7E4D82"/>
    <w:styleLink w:val="Strichliste"/>
    <w:lvl w:ilvl="0">
      <w:start w:val="1"/>
      <w:numFmt w:val="bullet"/>
      <w:lvlText w:val="‒"/>
      <w:lvlJc w:val="left"/>
      <w:pPr>
        <w:ind w:left="454" w:hanging="284"/>
      </w:pPr>
      <w:rPr>
        <w:rFonts w:ascii="Arial" w:hAnsi="Arial" w:cs="Times New Roman" w:hint="default"/>
        <w:color w:val="auto"/>
      </w:rPr>
    </w:lvl>
    <w:lvl w:ilvl="1">
      <w:start w:val="1"/>
      <w:numFmt w:val="bullet"/>
      <w:lvlText w:val="○"/>
      <w:lvlJc w:val="left"/>
      <w:pPr>
        <w:ind w:left="908" w:hanging="284"/>
      </w:pPr>
      <w:rPr>
        <w:rFonts w:ascii="Arial" w:hAnsi="Arial" w:cs="Times New Roman" w:hint="default"/>
        <w:color w:val="auto"/>
      </w:rPr>
    </w:lvl>
    <w:lvl w:ilvl="2">
      <w:start w:val="1"/>
      <w:numFmt w:val="bullet"/>
      <w:lvlText w:val="•"/>
      <w:lvlJc w:val="left"/>
      <w:pPr>
        <w:ind w:left="1362" w:hanging="284"/>
      </w:pPr>
      <w:rPr>
        <w:rFonts w:ascii="Arial" w:hAnsi="Arial" w:hint="default"/>
        <w:color w:val="auto"/>
      </w:rPr>
    </w:lvl>
    <w:lvl w:ilvl="3">
      <w:start w:val="1"/>
      <w:numFmt w:val="bullet"/>
      <w:lvlText w:val="-"/>
      <w:lvlJc w:val="left"/>
      <w:pPr>
        <w:ind w:left="1816" w:hanging="284"/>
      </w:pPr>
      <w:rPr>
        <w:rFonts w:ascii="Arial" w:hAnsi="Arial" w:hint="default"/>
        <w:color w:val="auto"/>
      </w:rPr>
    </w:lvl>
    <w:lvl w:ilvl="4">
      <w:start w:val="1"/>
      <w:numFmt w:val="bullet"/>
      <w:lvlText w:val="∙"/>
      <w:lvlJc w:val="left"/>
      <w:pPr>
        <w:ind w:left="2270" w:hanging="284"/>
      </w:pPr>
      <w:rPr>
        <w:rFonts w:ascii="Arial" w:hAnsi="Arial" w:hint="default"/>
        <w:color w:val="auto"/>
      </w:rPr>
    </w:lvl>
    <w:lvl w:ilvl="5">
      <w:start w:val="1"/>
      <w:numFmt w:val="bullet"/>
      <w:lvlText w:val="○"/>
      <w:lvlJc w:val="left"/>
      <w:pPr>
        <w:ind w:left="2724" w:hanging="284"/>
      </w:pPr>
      <w:rPr>
        <w:rFonts w:ascii="Arial" w:hAnsi="Arial" w:hint="default"/>
        <w:color w:val="auto"/>
      </w:rPr>
    </w:lvl>
    <w:lvl w:ilvl="6">
      <w:start w:val="1"/>
      <w:numFmt w:val="bullet"/>
      <w:lvlText w:val="‒"/>
      <w:lvlJc w:val="left"/>
      <w:pPr>
        <w:ind w:left="3178" w:hanging="284"/>
      </w:pPr>
      <w:rPr>
        <w:rFonts w:ascii="Arial" w:hAnsi="Arial" w:hint="default"/>
        <w:color w:val="auto"/>
      </w:rPr>
    </w:lvl>
    <w:lvl w:ilvl="7">
      <w:start w:val="1"/>
      <w:numFmt w:val="bullet"/>
      <w:lvlText w:val="•"/>
      <w:lvlJc w:val="left"/>
      <w:pPr>
        <w:ind w:left="3632" w:hanging="284"/>
      </w:pPr>
      <w:rPr>
        <w:rFonts w:ascii="Arial" w:hAnsi="Arial" w:hint="default"/>
        <w:color w:val="auto"/>
      </w:rPr>
    </w:lvl>
    <w:lvl w:ilvl="8">
      <w:start w:val="1"/>
      <w:numFmt w:val="bullet"/>
      <w:lvlText w:val="-"/>
      <w:lvlJc w:val="left"/>
      <w:pPr>
        <w:ind w:left="4086" w:hanging="284"/>
      </w:pPr>
      <w:rPr>
        <w:rFonts w:ascii="Arial" w:hAnsi="Arial" w:hint="default"/>
        <w:color w:val="auto"/>
      </w:rPr>
    </w:lvl>
  </w:abstractNum>
  <w:abstractNum w:abstractNumId="2" w15:restartNumberingAfterBreak="0">
    <w:nsid w:val="071D02C4"/>
    <w:multiLevelType w:val="hybridMultilevel"/>
    <w:tmpl w:val="6C14B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453FB7"/>
    <w:multiLevelType w:val="multilevel"/>
    <w:tmpl w:val="E486AAA4"/>
    <w:styleLink w:val="111111"/>
    <w:lvl w:ilvl="0">
      <w:start w:val="1"/>
      <w:numFmt w:val="decimal"/>
      <w:lvlText w:val="%1."/>
      <w:lvlJc w:val="left"/>
      <w:pPr>
        <w:tabs>
          <w:tab w:val="num" w:pos="360"/>
        </w:tabs>
        <w:ind w:left="360" w:hanging="360"/>
      </w:pPr>
    </w:lvl>
    <w:lvl w:ilvl="1">
      <w:start w:val="1"/>
      <w:numFmt w:val="decimal"/>
      <w:lvlText w:val="%1.%2."/>
      <w:lvlJc w:val="left"/>
      <w:pPr>
        <w:tabs>
          <w:tab w:val="num" w:pos="857"/>
        </w:tabs>
        <w:ind w:left="857"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2C96238"/>
    <w:multiLevelType w:val="hybridMultilevel"/>
    <w:tmpl w:val="AF32A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563B1B"/>
    <w:multiLevelType w:val="multilevel"/>
    <w:tmpl w:val="C1D0D05E"/>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6" w15:restartNumberingAfterBreak="0">
    <w:nsid w:val="23814904"/>
    <w:multiLevelType w:val="hybridMultilevel"/>
    <w:tmpl w:val="A30CA07C"/>
    <w:lvl w:ilvl="0" w:tplc="510471BA">
      <w:start w:val="1"/>
      <w:numFmt w:val="bullet"/>
      <w:lvlText w:val="—"/>
      <w:lvlJc w:val="left"/>
      <w:pPr>
        <w:ind w:left="890" w:hanging="360"/>
      </w:pPr>
      <w:rPr>
        <w:rFonts w:ascii="FagoOfficeSans" w:hAnsi="FagoOfficeSans"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7" w15:restartNumberingAfterBreak="0">
    <w:nsid w:val="23826DBF"/>
    <w:multiLevelType w:val="multilevel"/>
    <w:tmpl w:val="4184D1EE"/>
    <w:lvl w:ilvl="0">
      <w:start w:val="1"/>
      <w:numFmt w:val="bullet"/>
      <w:pStyle w:val="AufzhlungohneNummern"/>
      <w:lvlText w:val="‒"/>
      <w:lvlJc w:val="left"/>
      <w:pPr>
        <w:ind w:left="454" w:hanging="284"/>
      </w:pPr>
      <w:rPr>
        <w:rFonts w:ascii="Arial" w:hAnsi="Arial" w:hint="default"/>
        <w:color w:val="auto"/>
      </w:rPr>
    </w:lvl>
    <w:lvl w:ilvl="1">
      <w:start w:val="1"/>
      <w:numFmt w:val="bullet"/>
      <w:lvlText w:val="○"/>
      <w:lvlJc w:val="left"/>
      <w:pPr>
        <w:ind w:left="908" w:hanging="284"/>
      </w:pPr>
      <w:rPr>
        <w:rFonts w:ascii="Arial" w:hAnsi="Arial" w:cs="Times New Roman" w:hint="default"/>
        <w:color w:val="auto"/>
      </w:rPr>
    </w:lvl>
    <w:lvl w:ilvl="2">
      <w:start w:val="1"/>
      <w:numFmt w:val="bullet"/>
      <w:lvlText w:val="•"/>
      <w:lvlJc w:val="left"/>
      <w:pPr>
        <w:ind w:left="1362" w:hanging="284"/>
      </w:pPr>
      <w:rPr>
        <w:rFonts w:ascii="Arial" w:hAnsi="Arial" w:hint="default"/>
        <w:color w:val="auto"/>
      </w:rPr>
    </w:lvl>
    <w:lvl w:ilvl="3">
      <w:start w:val="1"/>
      <w:numFmt w:val="bullet"/>
      <w:lvlText w:val="-"/>
      <w:lvlJc w:val="left"/>
      <w:pPr>
        <w:ind w:left="1816" w:hanging="284"/>
      </w:pPr>
      <w:rPr>
        <w:rFonts w:ascii="Arial" w:hAnsi="Arial" w:hint="default"/>
        <w:color w:val="auto"/>
      </w:rPr>
    </w:lvl>
    <w:lvl w:ilvl="4">
      <w:start w:val="1"/>
      <w:numFmt w:val="bullet"/>
      <w:lvlText w:val="∙"/>
      <w:lvlJc w:val="left"/>
      <w:pPr>
        <w:ind w:left="2270" w:hanging="284"/>
      </w:pPr>
      <w:rPr>
        <w:rFonts w:ascii="Arial" w:hAnsi="Arial" w:hint="default"/>
        <w:color w:val="auto"/>
      </w:rPr>
    </w:lvl>
    <w:lvl w:ilvl="5">
      <w:start w:val="1"/>
      <w:numFmt w:val="bullet"/>
      <w:lvlText w:val="○"/>
      <w:lvlJc w:val="left"/>
      <w:pPr>
        <w:ind w:left="2724" w:hanging="284"/>
      </w:pPr>
      <w:rPr>
        <w:rFonts w:ascii="Arial" w:hAnsi="Arial" w:hint="default"/>
        <w:color w:val="auto"/>
      </w:rPr>
    </w:lvl>
    <w:lvl w:ilvl="6">
      <w:start w:val="1"/>
      <w:numFmt w:val="bullet"/>
      <w:lvlText w:val="‒"/>
      <w:lvlJc w:val="left"/>
      <w:pPr>
        <w:ind w:left="3178" w:hanging="284"/>
      </w:pPr>
      <w:rPr>
        <w:rFonts w:ascii="Arial" w:hAnsi="Arial" w:hint="default"/>
        <w:color w:val="auto"/>
      </w:rPr>
    </w:lvl>
    <w:lvl w:ilvl="7">
      <w:start w:val="1"/>
      <w:numFmt w:val="bullet"/>
      <w:lvlText w:val="•"/>
      <w:lvlJc w:val="left"/>
      <w:pPr>
        <w:ind w:left="3632" w:hanging="284"/>
      </w:pPr>
      <w:rPr>
        <w:rFonts w:ascii="Arial" w:hAnsi="Arial" w:hint="default"/>
        <w:color w:val="auto"/>
      </w:rPr>
    </w:lvl>
    <w:lvl w:ilvl="8">
      <w:start w:val="1"/>
      <w:numFmt w:val="bullet"/>
      <w:lvlText w:val="-"/>
      <w:lvlJc w:val="left"/>
      <w:pPr>
        <w:ind w:left="4086" w:hanging="284"/>
      </w:pPr>
      <w:rPr>
        <w:rFonts w:ascii="Arial" w:hAnsi="Arial" w:hint="default"/>
        <w:color w:val="auto"/>
      </w:rPr>
    </w:lvl>
  </w:abstractNum>
  <w:abstractNum w:abstractNumId="8" w15:restartNumberingAfterBreak="0">
    <w:nsid w:val="23F10A75"/>
    <w:multiLevelType w:val="hybridMultilevel"/>
    <w:tmpl w:val="C0D08038"/>
    <w:lvl w:ilvl="0" w:tplc="510471BA">
      <w:start w:val="1"/>
      <w:numFmt w:val="bullet"/>
      <w:lvlText w:val="—"/>
      <w:lvlJc w:val="left"/>
      <w:pPr>
        <w:ind w:left="890" w:hanging="360"/>
      </w:pPr>
      <w:rPr>
        <w:rFonts w:ascii="FagoOfficeSans" w:hAnsi="FagoOfficeSans"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9" w15:restartNumberingAfterBreak="0">
    <w:nsid w:val="2B0769A4"/>
    <w:multiLevelType w:val="multilevel"/>
    <w:tmpl w:val="C1D0D05E"/>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0" w15:restartNumberingAfterBreak="0">
    <w:nsid w:val="2DF137C1"/>
    <w:multiLevelType w:val="multilevel"/>
    <w:tmpl w:val="DC7E4D82"/>
    <w:lvl w:ilvl="0">
      <w:start w:val="1"/>
      <w:numFmt w:val="bullet"/>
      <w:lvlText w:val="‒"/>
      <w:lvlJc w:val="left"/>
      <w:pPr>
        <w:ind w:left="454" w:hanging="284"/>
      </w:pPr>
      <w:rPr>
        <w:rFonts w:ascii="Arial" w:hAnsi="Arial" w:cs="Times New Roman" w:hint="default"/>
        <w:color w:val="auto"/>
      </w:rPr>
    </w:lvl>
    <w:lvl w:ilvl="1">
      <w:start w:val="1"/>
      <w:numFmt w:val="bullet"/>
      <w:lvlText w:val="○"/>
      <w:lvlJc w:val="left"/>
      <w:pPr>
        <w:ind w:left="908" w:hanging="284"/>
      </w:pPr>
      <w:rPr>
        <w:rFonts w:ascii="Arial" w:hAnsi="Arial" w:cs="Times New Roman" w:hint="default"/>
        <w:color w:val="auto"/>
      </w:rPr>
    </w:lvl>
    <w:lvl w:ilvl="2">
      <w:start w:val="1"/>
      <w:numFmt w:val="bullet"/>
      <w:lvlText w:val="•"/>
      <w:lvlJc w:val="left"/>
      <w:pPr>
        <w:ind w:left="1362" w:hanging="284"/>
      </w:pPr>
      <w:rPr>
        <w:rFonts w:ascii="Arial" w:hAnsi="Arial" w:hint="default"/>
        <w:color w:val="auto"/>
      </w:rPr>
    </w:lvl>
    <w:lvl w:ilvl="3">
      <w:start w:val="1"/>
      <w:numFmt w:val="bullet"/>
      <w:lvlText w:val="-"/>
      <w:lvlJc w:val="left"/>
      <w:pPr>
        <w:ind w:left="1816" w:hanging="284"/>
      </w:pPr>
      <w:rPr>
        <w:rFonts w:ascii="Arial" w:hAnsi="Arial" w:hint="default"/>
        <w:color w:val="auto"/>
      </w:rPr>
    </w:lvl>
    <w:lvl w:ilvl="4">
      <w:start w:val="1"/>
      <w:numFmt w:val="bullet"/>
      <w:lvlText w:val="∙"/>
      <w:lvlJc w:val="left"/>
      <w:pPr>
        <w:ind w:left="2270" w:hanging="284"/>
      </w:pPr>
      <w:rPr>
        <w:rFonts w:ascii="Arial" w:hAnsi="Arial" w:hint="default"/>
        <w:color w:val="auto"/>
      </w:rPr>
    </w:lvl>
    <w:lvl w:ilvl="5">
      <w:start w:val="1"/>
      <w:numFmt w:val="bullet"/>
      <w:lvlText w:val="○"/>
      <w:lvlJc w:val="left"/>
      <w:pPr>
        <w:ind w:left="2724" w:hanging="284"/>
      </w:pPr>
      <w:rPr>
        <w:rFonts w:ascii="Arial" w:hAnsi="Arial" w:hint="default"/>
        <w:color w:val="auto"/>
      </w:rPr>
    </w:lvl>
    <w:lvl w:ilvl="6">
      <w:start w:val="1"/>
      <w:numFmt w:val="bullet"/>
      <w:lvlText w:val="‒"/>
      <w:lvlJc w:val="left"/>
      <w:pPr>
        <w:ind w:left="3178" w:hanging="284"/>
      </w:pPr>
      <w:rPr>
        <w:rFonts w:ascii="Arial" w:hAnsi="Arial" w:hint="default"/>
        <w:color w:val="auto"/>
      </w:rPr>
    </w:lvl>
    <w:lvl w:ilvl="7">
      <w:start w:val="1"/>
      <w:numFmt w:val="bullet"/>
      <w:lvlText w:val="•"/>
      <w:lvlJc w:val="left"/>
      <w:pPr>
        <w:ind w:left="3632" w:hanging="284"/>
      </w:pPr>
      <w:rPr>
        <w:rFonts w:ascii="Arial" w:hAnsi="Arial" w:hint="default"/>
        <w:color w:val="auto"/>
      </w:rPr>
    </w:lvl>
    <w:lvl w:ilvl="8">
      <w:start w:val="1"/>
      <w:numFmt w:val="bullet"/>
      <w:lvlText w:val="-"/>
      <w:lvlJc w:val="left"/>
      <w:pPr>
        <w:ind w:left="4086" w:hanging="284"/>
      </w:pPr>
      <w:rPr>
        <w:rFonts w:ascii="Arial" w:hAnsi="Arial" w:hint="default"/>
        <w:color w:val="auto"/>
      </w:rPr>
    </w:lvl>
  </w:abstractNum>
  <w:abstractNum w:abstractNumId="11" w15:restartNumberingAfterBreak="0">
    <w:nsid w:val="33DD5B8B"/>
    <w:multiLevelType w:val="multilevel"/>
    <w:tmpl w:val="DC7E4D82"/>
    <w:numStyleLink w:val="Strichliste"/>
  </w:abstractNum>
  <w:abstractNum w:abstractNumId="12" w15:restartNumberingAfterBreak="0">
    <w:nsid w:val="377E1522"/>
    <w:multiLevelType w:val="multilevel"/>
    <w:tmpl w:val="02DCF322"/>
    <w:lvl w:ilvl="0">
      <w:start w:val="1"/>
      <w:numFmt w:val="decimal"/>
      <w:pStyle w:val="NummerierteAufzhlung"/>
      <w:lvlText w:val="%1."/>
      <w:lvlJc w:val="left"/>
      <w:pPr>
        <w:ind w:left="454" w:hanging="284"/>
      </w:pPr>
      <w:rPr>
        <w:rFonts w:hint="default"/>
      </w:rPr>
    </w:lvl>
    <w:lvl w:ilvl="1">
      <w:start w:val="1"/>
      <w:numFmt w:val="lowerLetter"/>
      <w:lvlText w:val="%2)"/>
      <w:lvlJc w:val="left"/>
      <w:pPr>
        <w:ind w:left="908" w:hanging="284"/>
      </w:pPr>
      <w:rPr>
        <w:rFonts w:hint="default"/>
      </w:rPr>
    </w:lvl>
    <w:lvl w:ilvl="2">
      <w:start w:val="1"/>
      <w:numFmt w:val="lowerRoman"/>
      <w:lvlText w:val="%3."/>
      <w:lvlJc w:val="left"/>
      <w:pPr>
        <w:ind w:left="1362" w:hanging="284"/>
      </w:pPr>
      <w:rPr>
        <w:rFonts w:hint="default"/>
      </w:rPr>
    </w:lvl>
    <w:lvl w:ilvl="3">
      <w:start w:val="1"/>
      <w:numFmt w:val="decimalZero"/>
      <w:lvlText w:val="%4"/>
      <w:lvlJc w:val="left"/>
      <w:pPr>
        <w:ind w:left="1816" w:hanging="284"/>
      </w:pPr>
      <w:rPr>
        <w:rFonts w:hint="default"/>
      </w:rPr>
    </w:lvl>
    <w:lvl w:ilvl="4">
      <w:start w:val="1"/>
      <w:numFmt w:val="decimal"/>
      <w:lvlText w:val="%5."/>
      <w:lvlJc w:val="left"/>
      <w:pPr>
        <w:ind w:left="2270" w:hanging="284"/>
      </w:pPr>
      <w:rPr>
        <w:rFonts w:hint="default"/>
      </w:rPr>
    </w:lvl>
    <w:lvl w:ilvl="5">
      <w:start w:val="1"/>
      <w:numFmt w:val="decimal"/>
      <w:lvlText w:val="%6."/>
      <w:lvlJc w:val="left"/>
      <w:pPr>
        <w:ind w:left="2724" w:hanging="284"/>
      </w:pPr>
      <w:rPr>
        <w:rFonts w:hint="default"/>
      </w:rPr>
    </w:lvl>
    <w:lvl w:ilvl="6">
      <w:start w:val="1"/>
      <w:numFmt w:val="decimal"/>
      <w:lvlText w:val="%7."/>
      <w:lvlJc w:val="left"/>
      <w:pPr>
        <w:ind w:left="3178" w:hanging="284"/>
      </w:pPr>
      <w:rPr>
        <w:rFonts w:hint="default"/>
      </w:rPr>
    </w:lvl>
    <w:lvl w:ilvl="7">
      <w:start w:val="1"/>
      <w:numFmt w:val="decimal"/>
      <w:lvlText w:val="%8."/>
      <w:lvlJc w:val="left"/>
      <w:pPr>
        <w:ind w:left="3632" w:hanging="284"/>
      </w:pPr>
      <w:rPr>
        <w:rFonts w:hint="default"/>
      </w:rPr>
    </w:lvl>
    <w:lvl w:ilvl="8">
      <w:start w:val="1"/>
      <w:numFmt w:val="decimal"/>
      <w:lvlText w:val="%9."/>
      <w:lvlJc w:val="left"/>
      <w:pPr>
        <w:ind w:left="4086" w:hanging="284"/>
      </w:pPr>
      <w:rPr>
        <w:rFonts w:hint="default"/>
      </w:rPr>
    </w:lvl>
  </w:abstractNum>
  <w:abstractNum w:abstractNumId="13" w15:restartNumberingAfterBreak="0">
    <w:nsid w:val="38EA31BD"/>
    <w:multiLevelType w:val="multilevel"/>
    <w:tmpl w:val="CC1AB340"/>
    <w:lvl w:ilvl="0">
      <w:start w:val="1"/>
      <w:numFmt w:val="decimal"/>
      <w:pStyle w:val="berschrift1"/>
      <w:lvlText w:val="%1"/>
      <w:lvlJc w:val="left"/>
      <w:pPr>
        <w:ind w:left="1134" w:hanging="1134"/>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134" w:hanging="1134"/>
      </w:pPr>
      <w:rPr>
        <w:rFonts w:hint="default"/>
      </w:rPr>
    </w:lvl>
    <w:lvl w:ilvl="8">
      <w:start w:val="1"/>
      <w:numFmt w:val="decimal"/>
      <w:pStyle w:val="berschrift9"/>
      <w:lvlText w:val="%1.%2.%3.%4.%5.%6.%7.%8.%9"/>
      <w:lvlJc w:val="left"/>
      <w:pPr>
        <w:ind w:left="1134" w:hanging="1134"/>
      </w:pPr>
      <w:rPr>
        <w:rFonts w:hint="default"/>
      </w:rPr>
    </w:lvl>
  </w:abstractNum>
  <w:abstractNum w:abstractNumId="14" w15:restartNumberingAfterBreak="0">
    <w:nsid w:val="40122421"/>
    <w:multiLevelType w:val="hybridMultilevel"/>
    <w:tmpl w:val="17D48708"/>
    <w:lvl w:ilvl="0" w:tplc="75E68920">
      <w:start w:val="9"/>
      <w:numFmt w:val="bullet"/>
      <w:lvlText w:val="-"/>
      <w:lvlJc w:val="left"/>
      <w:pPr>
        <w:ind w:left="720" w:hanging="360"/>
      </w:pPr>
      <w:rPr>
        <w:rFonts w:ascii="FagoOfficeSans" w:eastAsiaTheme="minorHAnsi" w:hAnsi="FagoOffice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350884"/>
    <w:multiLevelType w:val="hybridMultilevel"/>
    <w:tmpl w:val="BC4C2E6E"/>
    <w:lvl w:ilvl="0" w:tplc="3C00190A">
      <w:start w:val="1"/>
      <w:numFmt w:val="bullet"/>
      <w:lvlText w:val=""/>
      <w:lvlJc w:val="left"/>
      <w:pPr>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86111F"/>
    <w:multiLevelType w:val="hybridMultilevel"/>
    <w:tmpl w:val="F42CFCAC"/>
    <w:lvl w:ilvl="0" w:tplc="3C00190A">
      <w:start w:val="1"/>
      <w:numFmt w:val="bullet"/>
      <w:lvlText w:val=""/>
      <w:lvlJc w:val="left"/>
      <w:pPr>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4C18CE"/>
    <w:multiLevelType w:val="multilevel"/>
    <w:tmpl w:val="C1D0D05E"/>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8" w15:restartNumberingAfterBreak="0">
    <w:nsid w:val="4DD47B72"/>
    <w:multiLevelType w:val="hybridMultilevel"/>
    <w:tmpl w:val="20A2644E"/>
    <w:lvl w:ilvl="0" w:tplc="3C00190A">
      <w:start w:val="1"/>
      <w:numFmt w:val="bullet"/>
      <w:lvlText w:val=""/>
      <w:lvlJc w:val="left"/>
      <w:pPr>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D234B4"/>
    <w:multiLevelType w:val="hybridMultilevel"/>
    <w:tmpl w:val="16FE8782"/>
    <w:lvl w:ilvl="0" w:tplc="3C00190A">
      <w:start w:val="1"/>
      <w:numFmt w:val="bullet"/>
      <w:lvlText w:val=""/>
      <w:lvlJc w:val="left"/>
      <w:pPr>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821906"/>
    <w:multiLevelType w:val="hybridMultilevel"/>
    <w:tmpl w:val="6220EA50"/>
    <w:lvl w:ilvl="0" w:tplc="510471BA">
      <w:start w:val="1"/>
      <w:numFmt w:val="bullet"/>
      <w:lvlText w:val="—"/>
      <w:lvlJc w:val="left"/>
      <w:pPr>
        <w:ind w:left="720" w:hanging="360"/>
      </w:pPr>
      <w:rPr>
        <w:rFonts w:ascii="FagoOfficeSans" w:hAnsi="FagoOffic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C53ADA"/>
    <w:multiLevelType w:val="hybridMultilevel"/>
    <w:tmpl w:val="143803F4"/>
    <w:lvl w:ilvl="0" w:tplc="510471BA">
      <w:start w:val="1"/>
      <w:numFmt w:val="bullet"/>
      <w:lvlText w:val="—"/>
      <w:lvlJc w:val="left"/>
      <w:pPr>
        <w:ind w:left="720" w:hanging="360"/>
      </w:pPr>
      <w:rPr>
        <w:rFonts w:ascii="FagoOfficeSans" w:hAnsi="FagoOffic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2C1A0F"/>
    <w:multiLevelType w:val="multilevel"/>
    <w:tmpl w:val="C1D0D05E"/>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3" w15:restartNumberingAfterBreak="0">
    <w:nsid w:val="69CC0C72"/>
    <w:multiLevelType w:val="multilevel"/>
    <w:tmpl w:val="A1F831E0"/>
    <w:lvl w:ilvl="0">
      <w:start w:val="1"/>
      <w:numFmt w:val="decimal"/>
      <w:pStyle w:val="Paragraphenliste"/>
      <w:lvlText w:val="§ %1"/>
      <w:lvlJc w:val="left"/>
      <w:pPr>
        <w:ind w:left="851" w:hanging="85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haragraphenliste2Ebene"/>
      <w:lvlText w:val="%1.%2"/>
      <w:lvlJc w:val="left"/>
      <w:pPr>
        <w:ind w:left="851" w:hanging="851"/>
      </w:pPr>
      <w:rPr>
        <w:rFonts w:hint="default"/>
      </w:rPr>
    </w:lvl>
    <w:lvl w:ilvl="2">
      <w:start w:val="1"/>
      <w:numFmt w:val="lowerLetter"/>
      <w:pStyle w:val="Paragraphenliste3Ebene"/>
      <w:lvlText w:val="%3)"/>
      <w:lvlJc w:val="left"/>
      <w:pPr>
        <w:ind w:left="1701" w:hanging="850"/>
      </w:pPr>
      <w:rPr>
        <w:rFonts w:hint="default"/>
      </w:rPr>
    </w:lvl>
    <w:lvl w:ilvl="3">
      <w:start w:val="1"/>
      <w:numFmt w:val="decimal"/>
      <w:lvlText w:val="%4."/>
      <w:lvlJc w:val="left"/>
      <w:pPr>
        <w:ind w:left="2552"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24" w15:restartNumberingAfterBreak="0">
    <w:nsid w:val="6E951999"/>
    <w:multiLevelType w:val="multilevel"/>
    <w:tmpl w:val="C1D0D05E"/>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5" w15:restartNumberingAfterBreak="0">
    <w:nsid w:val="6F991921"/>
    <w:multiLevelType w:val="multilevel"/>
    <w:tmpl w:val="DC7E4D82"/>
    <w:numStyleLink w:val="Strichliste"/>
  </w:abstractNum>
  <w:abstractNum w:abstractNumId="26" w15:restartNumberingAfterBreak="0">
    <w:nsid w:val="786B744A"/>
    <w:multiLevelType w:val="hybridMultilevel"/>
    <w:tmpl w:val="99DE7DC2"/>
    <w:lvl w:ilvl="0" w:tplc="1F382834">
      <w:numFmt w:val="bullet"/>
      <w:lvlText w:val="-"/>
      <w:lvlJc w:val="left"/>
      <w:pPr>
        <w:ind w:left="720" w:hanging="360"/>
      </w:pPr>
      <w:rPr>
        <w:rFonts w:ascii="FagoOfficeSans" w:eastAsiaTheme="minorHAnsi" w:hAnsi="FagoOffice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9975E5"/>
    <w:multiLevelType w:val="multilevel"/>
    <w:tmpl w:val="DC7E4D82"/>
    <w:numStyleLink w:val="Strichliste"/>
  </w:abstractNum>
  <w:num w:numId="1">
    <w:abstractNumId w:val="3"/>
  </w:num>
  <w:num w:numId="2">
    <w:abstractNumId w:val="13"/>
  </w:num>
  <w:num w:numId="3">
    <w:abstractNumId w:val="12"/>
  </w:num>
  <w:num w:numId="4">
    <w:abstractNumId w:val="7"/>
  </w:num>
  <w:num w:numId="5">
    <w:abstractNumId w:val="23"/>
  </w:num>
  <w:num w:numId="6">
    <w:abstractNumId w:val="1"/>
  </w:num>
  <w:num w:numId="7">
    <w:abstractNumId w:val="11"/>
    <w:lvlOverride w:ilvl="0">
      <w:lvl w:ilvl="0">
        <w:start w:val="1"/>
        <w:numFmt w:val="bullet"/>
        <w:lvlText w:val="‒"/>
        <w:lvlJc w:val="left"/>
        <w:pPr>
          <w:ind w:left="454" w:hanging="284"/>
        </w:pPr>
        <w:rPr>
          <w:rFonts w:ascii="Arial" w:hAnsi="Arial" w:cs="Times New Roman" w:hint="default"/>
          <w:color w:val="auto"/>
        </w:rPr>
      </w:lvl>
    </w:lvlOverride>
  </w:num>
  <w:num w:numId="8">
    <w:abstractNumId w:val="2"/>
  </w:num>
  <w:num w:numId="9">
    <w:abstractNumId w:val="20"/>
  </w:num>
  <w:num w:numId="10">
    <w:abstractNumId w:val="0"/>
  </w:num>
  <w:num w:numId="11">
    <w:abstractNumId w:val="21"/>
  </w:num>
  <w:num w:numId="12">
    <w:abstractNumId w:val="8"/>
  </w:num>
  <w:num w:numId="13">
    <w:abstractNumId w:val="6"/>
  </w:num>
  <w:num w:numId="14">
    <w:abstractNumId w:val="25"/>
  </w:num>
  <w:num w:numId="15">
    <w:abstractNumId w:val="4"/>
  </w:num>
  <w:num w:numId="16">
    <w:abstractNumId w:val="9"/>
  </w:num>
  <w:num w:numId="17">
    <w:abstractNumId w:val="24"/>
  </w:num>
  <w:num w:numId="18">
    <w:abstractNumId w:val="17"/>
  </w:num>
  <w:num w:numId="19">
    <w:abstractNumId w:val="22"/>
  </w:num>
  <w:num w:numId="20">
    <w:abstractNumId w:val="5"/>
  </w:num>
  <w:num w:numId="21">
    <w:abstractNumId w:val="27"/>
  </w:num>
  <w:num w:numId="22">
    <w:abstractNumId w:val="10"/>
  </w:num>
  <w:num w:numId="23">
    <w:abstractNumId w:val="19"/>
  </w:num>
  <w:num w:numId="24">
    <w:abstractNumId w:val="15"/>
  </w:num>
  <w:num w:numId="25">
    <w:abstractNumId w:val="18"/>
  </w:num>
  <w:num w:numId="26">
    <w:abstractNumId w:val="16"/>
  </w:num>
  <w:num w:numId="27">
    <w:abstractNumId w:val="26"/>
  </w:num>
  <w:num w:numId="28">
    <w:abstractNumId w:val="14"/>
  </w:num>
  <w:num w:numId="29">
    <w:abstractNumId w:val="13"/>
  </w:num>
  <w:num w:numId="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3"/>
  <w:defaultTabStop w:val="454"/>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2E"/>
    <w:rsid w:val="00011075"/>
    <w:rsid w:val="00013130"/>
    <w:rsid w:val="00033468"/>
    <w:rsid w:val="00037C86"/>
    <w:rsid w:val="00041B72"/>
    <w:rsid w:val="0004391D"/>
    <w:rsid w:val="0004656E"/>
    <w:rsid w:val="00046D44"/>
    <w:rsid w:val="00054214"/>
    <w:rsid w:val="000627BD"/>
    <w:rsid w:val="00063F19"/>
    <w:rsid w:val="000663BB"/>
    <w:rsid w:val="00072B76"/>
    <w:rsid w:val="00092674"/>
    <w:rsid w:val="00093D9C"/>
    <w:rsid w:val="000A3BD3"/>
    <w:rsid w:val="000A4786"/>
    <w:rsid w:val="000A56A6"/>
    <w:rsid w:val="000A6F99"/>
    <w:rsid w:val="000A732F"/>
    <w:rsid w:val="000A7CDB"/>
    <w:rsid w:val="000B2276"/>
    <w:rsid w:val="000B4CC8"/>
    <w:rsid w:val="000B4E24"/>
    <w:rsid w:val="000B535F"/>
    <w:rsid w:val="000C1313"/>
    <w:rsid w:val="000D31DD"/>
    <w:rsid w:val="000E0782"/>
    <w:rsid w:val="000E519A"/>
    <w:rsid w:val="000E5FDA"/>
    <w:rsid w:val="000E63AF"/>
    <w:rsid w:val="000E657F"/>
    <w:rsid w:val="000E7855"/>
    <w:rsid w:val="000E7858"/>
    <w:rsid w:val="000F35D0"/>
    <w:rsid w:val="000F5C6F"/>
    <w:rsid w:val="001175C7"/>
    <w:rsid w:val="00120E4D"/>
    <w:rsid w:val="00133D4F"/>
    <w:rsid w:val="001368FC"/>
    <w:rsid w:val="0015437B"/>
    <w:rsid w:val="001568BB"/>
    <w:rsid w:val="00166042"/>
    <w:rsid w:val="001729EF"/>
    <w:rsid w:val="00172B9E"/>
    <w:rsid w:val="00175601"/>
    <w:rsid w:val="00180852"/>
    <w:rsid w:val="0018300A"/>
    <w:rsid w:val="001845C4"/>
    <w:rsid w:val="0018724D"/>
    <w:rsid w:val="0019003F"/>
    <w:rsid w:val="001942F2"/>
    <w:rsid w:val="0019560E"/>
    <w:rsid w:val="001A4F96"/>
    <w:rsid w:val="001A554E"/>
    <w:rsid w:val="001B12F0"/>
    <w:rsid w:val="001D60AD"/>
    <w:rsid w:val="001D7D82"/>
    <w:rsid w:val="001E3C2A"/>
    <w:rsid w:val="001E649A"/>
    <w:rsid w:val="001F11C4"/>
    <w:rsid w:val="001F20B0"/>
    <w:rsid w:val="001F2991"/>
    <w:rsid w:val="001F2CBB"/>
    <w:rsid w:val="00206412"/>
    <w:rsid w:val="00206B1B"/>
    <w:rsid w:val="00217750"/>
    <w:rsid w:val="0022002A"/>
    <w:rsid w:val="0022462E"/>
    <w:rsid w:val="0022701B"/>
    <w:rsid w:val="00233BC8"/>
    <w:rsid w:val="00235735"/>
    <w:rsid w:val="002429C6"/>
    <w:rsid w:val="00244A47"/>
    <w:rsid w:val="00247412"/>
    <w:rsid w:val="002501E5"/>
    <w:rsid w:val="00250DE2"/>
    <w:rsid w:val="002547C5"/>
    <w:rsid w:val="00263DFA"/>
    <w:rsid w:val="002738E2"/>
    <w:rsid w:val="00285F8C"/>
    <w:rsid w:val="00290011"/>
    <w:rsid w:val="00295D8C"/>
    <w:rsid w:val="00296BDF"/>
    <w:rsid w:val="002A434D"/>
    <w:rsid w:val="002A5C78"/>
    <w:rsid w:val="002C0215"/>
    <w:rsid w:val="002D728A"/>
    <w:rsid w:val="002E67E4"/>
    <w:rsid w:val="002E6FF8"/>
    <w:rsid w:val="002E71BC"/>
    <w:rsid w:val="002F09D1"/>
    <w:rsid w:val="002F5AB4"/>
    <w:rsid w:val="00304E55"/>
    <w:rsid w:val="00307DAE"/>
    <w:rsid w:val="003137D3"/>
    <w:rsid w:val="003257CA"/>
    <w:rsid w:val="003302C7"/>
    <w:rsid w:val="003334BE"/>
    <w:rsid w:val="0033560C"/>
    <w:rsid w:val="00341CAE"/>
    <w:rsid w:val="00351693"/>
    <w:rsid w:val="0035346B"/>
    <w:rsid w:val="003644D7"/>
    <w:rsid w:val="003644DB"/>
    <w:rsid w:val="003671DA"/>
    <w:rsid w:val="00385253"/>
    <w:rsid w:val="003867EC"/>
    <w:rsid w:val="003869F5"/>
    <w:rsid w:val="00392866"/>
    <w:rsid w:val="003958BD"/>
    <w:rsid w:val="003A5A23"/>
    <w:rsid w:val="003C560C"/>
    <w:rsid w:val="003D636D"/>
    <w:rsid w:val="003D7AC8"/>
    <w:rsid w:val="003F1340"/>
    <w:rsid w:val="003F1B72"/>
    <w:rsid w:val="003F5D55"/>
    <w:rsid w:val="004033C6"/>
    <w:rsid w:val="004040BD"/>
    <w:rsid w:val="00404C9C"/>
    <w:rsid w:val="00406DCE"/>
    <w:rsid w:val="00407A8A"/>
    <w:rsid w:val="00412A4B"/>
    <w:rsid w:val="00421B98"/>
    <w:rsid w:val="00421EBF"/>
    <w:rsid w:val="00430C70"/>
    <w:rsid w:val="00443112"/>
    <w:rsid w:val="004540BA"/>
    <w:rsid w:val="00454230"/>
    <w:rsid w:val="00454293"/>
    <w:rsid w:val="00461746"/>
    <w:rsid w:val="004642AB"/>
    <w:rsid w:val="004700C3"/>
    <w:rsid w:val="0048135C"/>
    <w:rsid w:val="004829E8"/>
    <w:rsid w:val="004B0AA3"/>
    <w:rsid w:val="004B1454"/>
    <w:rsid w:val="004B2D13"/>
    <w:rsid w:val="004B68F4"/>
    <w:rsid w:val="004C462C"/>
    <w:rsid w:val="004C5723"/>
    <w:rsid w:val="004D1034"/>
    <w:rsid w:val="004D2186"/>
    <w:rsid w:val="004D6AF3"/>
    <w:rsid w:val="004E3C05"/>
    <w:rsid w:val="004F284A"/>
    <w:rsid w:val="00501CD4"/>
    <w:rsid w:val="005030F8"/>
    <w:rsid w:val="00504B91"/>
    <w:rsid w:val="005062A2"/>
    <w:rsid w:val="00513E11"/>
    <w:rsid w:val="00516534"/>
    <w:rsid w:val="005304DA"/>
    <w:rsid w:val="00530F00"/>
    <w:rsid w:val="0053153F"/>
    <w:rsid w:val="00531BB8"/>
    <w:rsid w:val="00533CA3"/>
    <w:rsid w:val="00534A44"/>
    <w:rsid w:val="00542DCF"/>
    <w:rsid w:val="00571BA7"/>
    <w:rsid w:val="005857AD"/>
    <w:rsid w:val="0059190D"/>
    <w:rsid w:val="00592486"/>
    <w:rsid w:val="005948B4"/>
    <w:rsid w:val="005A0BD7"/>
    <w:rsid w:val="005A253A"/>
    <w:rsid w:val="005A76C1"/>
    <w:rsid w:val="005B4E1F"/>
    <w:rsid w:val="005B67A3"/>
    <w:rsid w:val="005C0378"/>
    <w:rsid w:val="005C42BD"/>
    <w:rsid w:val="005C4A90"/>
    <w:rsid w:val="005C773C"/>
    <w:rsid w:val="005D0107"/>
    <w:rsid w:val="005D1814"/>
    <w:rsid w:val="005D2649"/>
    <w:rsid w:val="005E2F8E"/>
    <w:rsid w:val="005F6091"/>
    <w:rsid w:val="005F723D"/>
    <w:rsid w:val="00614C00"/>
    <w:rsid w:val="0061771C"/>
    <w:rsid w:val="006246A1"/>
    <w:rsid w:val="006271F5"/>
    <w:rsid w:val="006303BD"/>
    <w:rsid w:val="00636C56"/>
    <w:rsid w:val="00637AB1"/>
    <w:rsid w:val="006409AB"/>
    <w:rsid w:val="0065236B"/>
    <w:rsid w:val="00654985"/>
    <w:rsid w:val="00663086"/>
    <w:rsid w:val="00665091"/>
    <w:rsid w:val="00680DD8"/>
    <w:rsid w:val="00687060"/>
    <w:rsid w:val="006A10F2"/>
    <w:rsid w:val="006A738E"/>
    <w:rsid w:val="006B11C9"/>
    <w:rsid w:val="006B22A3"/>
    <w:rsid w:val="006C43BC"/>
    <w:rsid w:val="006D29C9"/>
    <w:rsid w:val="006D2BD6"/>
    <w:rsid w:val="006D56D1"/>
    <w:rsid w:val="006E15F8"/>
    <w:rsid w:val="006E1B38"/>
    <w:rsid w:val="006E5CDE"/>
    <w:rsid w:val="006F0CE2"/>
    <w:rsid w:val="00700F02"/>
    <w:rsid w:val="007026A2"/>
    <w:rsid w:val="00702F0F"/>
    <w:rsid w:val="0071275D"/>
    <w:rsid w:val="007170AB"/>
    <w:rsid w:val="00722B2D"/>
    <w:rsid w:val="007246C2"/>
    <w:rsid w:val="00724F2C"/>
    <w:rsid w:val="00737636"/>
    <w:rsid w:val="007442C2"/>
    <w:rsid w:val="0074530C"/>
    <w:rsid w:val="00745777"/>
    <w:rsid w:val="00746A5E"/>
    <w:rsid w:val="00746ADB"/>
    <w:rsid w:val="00747FFD"/>
    <w:rsid w:val="0075117C"/>
    <w:rsid w:val="00774238"/>
    <w:rsid w:val="00776C98"/>
    <w:rsid w:val="0078133D"/>
    <w:rsid w:val="00781648"/>
    <w:rsid w:val="007A2380"/>
    <w:rsid w:val="007A3A22"/>
    <w:rsid w:val="007A6840"/>
    <w:rsid w:val="007B002A"/>
    <w:rsid w:val="007B311F"/>
    <w:rsid w:val="007B6DBC"/>
    <w:rsid w:val="007C1D86"/>
    <w:rsid w:val="007D0A2C"/>
    <w:rsid w:val="007D3998"/>
    <w:rsid w:val="00814CB7"/>
    <w:rsid w:val="008246AB"/>
    <w:rsid w:val="00825917"/>
    <w:rsid w:val="00846522"/>
    <w:rsid w:val="008479EC"/>
    <w:rsid w:val="00850D82"/>
    <w:rsid w:val="00851D2B"/>
    <w:rsid w:val="008550DE"/>
    <w:rsid w:val="00855859"/>
    <w:rsid w:val="0086268A"/>
    <w:rsid w:val="00866F16"/>
    <w:rsid w:val="0087018D"/>
    <w:rsid w:val="0087593D"/>
    <w:rsid w:val="00880349"/>
    <w:rsid w:val="00881ED4"/>
    <w:rsid w:val="00882D70"/>
    <w:rsid w:val="00883A2B"/>
    <w:rsid w:val="00884998"/>
    <w:rsid w:val="00886EC2"/>
    <w:rsid w:val="008878DA"/>
    <w:rsid w:val="00893089"/>
    <w:rsid w:val="008A376D"/>
    <w:rsid w:val="008A7978"/>
    <w:rsid w:val="008B2645"/>
    <w:rsid w:val="008D01BB"/>
    <w:rsid w:val="008D0994"/>
    <w:rsid w:val="008D1851"/>
    <w:rsid w:val="008D71E8"/>
    <w:rsid w:val="008E6C69"/>
    <w:rsid w:val="008F7FDB"/>
    <w:rsid w:val="00900CB6"/>
    <w:rsid w:val="00905B53"/>
    <w:rsid w:val="00914FFE"/>
    <w:rsid w:val="00916F73"/>
    <w:rsid w:val="00917DB3"/>
    <w:rsid w:val="0092121E"/>
    <w:rsid w:val="00921265"/>
    <w:rsid w:val="00927655"/>
    <w:rsid w:val="009277BF"/>
    <w:rsid w:val="00933E97"/>
    <w:rsid w:val="0094266D"/>
    <w:rsid w:val="00960E09"/>
    <w:rsid w:val="00967175"/>
    <w:rsid w:val="009747C5"/>
    <w:rsid w:val="00976D69"/>
    <w:rsid w:val="00994CF2"/>
    <w:rsid w:val="009A3C17"/>
    <w:rsid w:val="009A3E63"/>
    <w:rsid w:val="009A4DB9"/>
    <w:rsid w:val="009B63AD"/>
    <w:rsid w:val="009B6B2F"/>
    <w:rsid w:val="009B6E7D"/>
    <w:rsid w:val="009D1A63"/>
    <w:rsid w:val="009E05A7"/>
    <w:rsid w:val="009E1784"/>
    <w:rsid w:val="009E1E39"/>
    <w:rsid w:val="009F3897"/>
    <w:rsid w:val="00A02548"/>
    <w:rsid w:val="00A03056"/>
    <w:rsid w:val="00A05F68"/>
    <w:rsid w:val="00A15398"/>
    <w:rsid w:val="00A31765"/>
    <w:rsid w:val="00A33044"/>
    <w:rsid w:val="00A35805"/>
    <w:rsid w:val="00A42C2D"/>
    <w:rsid w:val="00A46770"/>
    <w:rsid w:val="00A54367"/>
    <w:rsid w:val="00A54675"/>
    <w:rsid w:val="00A54B06"/>
    <w:rsid w:val="00A55BDD"/>
    <w:rsid w:val="00A60885"/>
    <w:rsid w:val="00A63A3A"/>
    <w:rsid w:val="00A649AD"/>
    <w:rsid w:val="00A70E2F"/>
    <w:rsid w:val="00A77F7E"/>
    <w:rsid w:val="00A82606"/>
    <w:rsid w:val="00A82CC3"/>
    <w:rsid w:val="00AA1907"/>
    <w:rsid w:val="00AA4115"/>
    <w:rsid w:val="00AA43F1"/>
    <w:rsid w:val="00AA6A56"/>
    <w:rsid w:val="00AB304A"/>
    <w:rsid w:val="00AB4729"/>
    <w:rsid w:val="00AB53BE"/>
    <w:rsid w:val="00AB7E37"/>
    <w:rsid w:val="00AC5DC9"/>
    <w:rsid w:val="00AD06DA"/>
    <w:rsid w:val="00AD3221"/>
    <w:rsid w:val="00AE0335"/>
    <w:rsid w:val="00AE1852"/>
    <w:rsid w:val="00AE6A05"/>
    <w:rsid w:val="00AF1EB8"/>
    <w:rsid w:val="00AF2D6A"/>
    <w:rsid w:val="00AF33E3"/>
    <w:rsid w:val="00AF717A"/>
    <w:rsid w:val="00B033E2"/>
    <w:rsid w:val="00B0353E"/>
    <w:rsid w:val="00B11566"/>
    <w:rsid w:val="00B16E2B"/>
    <w:rsid w:val="00B203CE"/>
    <w:rsid w:val="00B21B9B"/>
    <w:rsid w:val="00B27C06"/>
    <w:rsid w:val="00B34298"/>
    <w:rsid w:val="00B446D6"/>
    <w:rsid w:val="00B45872"/>
    <w:rsid w:val="00B500DE"/>
    <w:rsid w:val="00B56FA2"/>
    <w:rsid w:val="00B63018"/>
    <w:rsid w:val="00B70516"/>
    <w:rsid w:val="00B709A3"/>
    <w:rsid w:val="00B83167"/>
    <w:rsid w:val="00B90083"/>
    <w:rsid w:val="00B92869"/>
    <w:rsid w:val="00BA1AB2"/>
    <w:rsid w:val="00BA3296"/>
    <w:rsid w:val="00BA5CA0"/>
    <w:rsid w:val="00BC3048"/>
    <w:rsid w:val="00BC347C"/>
    <w:rsid w:val="00BD0E66"/>
    <w:rsid w:val="00BE17BB"/>
    <w:rsid w:val="00C00DB3"/>
    <w:rsid w:val="00C03BCF"/>
    <w:rsid w:val="00C045F5"/>
    <w:rsid w:val="00C05415"/>
    <w:rsid w:val="00C06CC9"/>
    <w:rsid w:val="00C07C27"/>
    <w:rsid w:val="00C25DC2"/>
    <w:rsid w:val="00C26711"/>
    <w:rsid w:val="00C27209"/>
    <w:rsid w:val="00C27C39"/>
    <w:rsid w:val="00C36C96"/>
    <w:rsid w:val="00C37004"/>
    <w:rsid w:val="00C41E6F"/>
    <w:rsid w:val="00C46013"/>
    <w:rsid w:val="00C514E1"/>
    <w:rsid w:val="00C56AE6"/>
    <w:rsid w:val="00C6404D"/>
    <w:rsid w:val="00C65A1C"/>
    <w:rsid w:val="00C832E6"/>
    <w:rsid w:val="00C861C6"/>
    <w:rsid w:val="00C87BD0"/>
    <w:rsid w:val="00CA07E4"/>
    <w:rsid w:val="00CA758C"/>
    <w:rsid w:val="00CD1A8E"/>
    <w:rsid w:val="00CD2BE2"/>
    <w:rsid w:val="00CE122D"/>
    <w:rsid w:val="00CE2569"/>
    <w:rsid w:val="00CF023C"/>
    <w:rsid w:val="00CF2C6B"/>
    <w:rsid w:val="00CF3135"/>
    <w:rsid w:val="00D07A51"/>
    <w:rsid w:val="00D10D46"/>
    <w:rsid w:val="00D142E5"/>
    <w:rsid w:val="00D22A6E"/>
    <w:rsid w:val="00D3270F"/>
    <w:rsid w:val="00D337B3"/>
    <w:rsid w:val="00D34A88"/>
    <w:rsid w:val="00D37297"/>
    <w:rsid w:val="00D50A1A"/>
    <w:rsid w:val="00D5184C"/>
    <w:rsid w:val="00D526A0"/>
    <w:rsid w:val="00D623A9"/>
    <w:rsid w:val="00D62CA2"/>
    <w:rsid w:val="00D64271"/>
    <w:rsid w:val="00D77562"/>
    <w:rsid w:val="00D853F5"/>
    <w:rsid w:val="00D86454"/>
    <w:rsid w:val="00D86579"/>
    <w:rsid w:val="00D93341"/>
    <w:rsid w:val="00D96A8D"/>
    <w:rsid w:val="00D96B1A"/>
    <w:rsid w:val="00D97A2D"/>
    <w:rsid w:val="00DA1611"/>
    <w:rsid w:val="00DA2E19"/>
    <w:rsid w:val="00DA4DBB"/>
    <w:rsid w:val="00DA543F"/>
    <w:rsid w:val="00DB38B4"/>
    <w:rsid w:val="00DB70BE"/>
    <w:rsid w:val="00DD310B"/>
    <w:rsid w:val="00DD4C62"/>
    <w:rsid w:val="00DE22C5"/>
    <w:rsid w:val="00DF5377"/>
    <w:rsid w:val="00E13561"/>
    <w:rsid w:val="00E1422D"/>
    <w:rsid w:val="00E156F6"/>
    <w:rsid w:val="00E1760B"/>
    <w:rsid w:val="00E17E5A"/>
    <w:rsid w:val="00E26724"/>
    <w:rsid w:val="00E37AFE"/>
    <w:rsid w:val="00E4457B"/>
    <w:rsid w:val="00E46B0D"/>
    <w:rsid w:val="00E47A49"/>
    <w:rsid w:val="00E5498E"/>
    <w:rsid w:val="00E55B26"/>
    <w:rsid w:val="00E602FD"/>
    <w:rsid w:val="00E610C9"/>
    <w:rsid w:val="00E61CB9"/>
    <w:rsid w:val="00E6430D"/>
    <w:rsid w:val="00E664ED"/>
    <w:rsid w:val="00E66699"/>
    <w:rsid w:val="00E66C62"/>
    <w:rsid w:val="00E70447"/>
    <w:rsid w:val="00E707AF"/>
    <w:rsid w:val="00E775B6"/>
    <w:rsid w:val="00E86BBF"/>
    <w:rsid w:val="00E87180"/>
    <w:rsid w:val="00E872E1"/>
    <w:rsid w:val="00E909D7"/>
    <w:rsid w:val="00E94BB0"/>
    <w:rsid w:val="00E94BBA"/>
    <w:rsid w:val="00EA2761"/>
    <w:rsid w:val="00EB40E7"/>
    <w:rsid w:val="00EB605F"/>
    <w:rsid w:val="00EC4DEF"/>
    <w:rsid w:val="00EC576B"/>
    <w:rsid w:val="00ED23E3"/>
    <w:rsid w:val="00ED7C82"/>
    <w:rsid w:val="00EE2F63"/>
    <w:rsid w:val="00EF6409"/>
    <w:rsid w:val="00EF7415"/>
    <w:rsid w:val="00F03D13"/>
    <w:rsid w:val="00F10AB8"/>
    <w:rsid w:val="00F13F0E"/>
    <w:rsid w:val="00F140FB"/>
    <w:rsid w:val="00F334FF"/>
    <w:rsid w:val="00F34636"/>
    <w:rsid w:val="00F346E9"/>
    <w:rsid w:val="00F35214"/>
    <w:rsid w:val="00F40007"/>
    <w:rsid w:val="00F512A8"/>
    <w:rsid w:val="00F5139E"/>
    <w:rsid w:val="00F53091"/>
    <w:rsid w:val="00F56067"/>
    <w:rsid w:val="00F62949"/>
    <w:rsid w:val="00F718AB"/>
    <w:rsid w:val="00F73783"/>
    <w:rsid w:val="00F747C3"/>
    <w:rsid w:val="00F77567"/>
    <w:rsid w:val="00F85BAD"/>
    <w:rsid w:val="00F932FF"/>
    <w:rsid w:val="00F96B13"/>
    <w:rsid w:val="00FA253D"/>
    <w:rsid w:val="00FA51C4"/>
    <w:rsid w:val="00FB6D1A"/>
    <w:rsid w:val="00FC12C1"/>
    <w:rsid w:val="00FC3252"/>
    <w:rsid w:val="00FD3861"/>
    <w:rsid w:val="00FE177D"/>
    <w:rsid w:val="00FE3E36"/>
    <w:rsid w:val="00FF143E"/>
    <w:rsid w:val="00FF2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C994"/>
  <w15:docId w15:val="{6B080404-D4E1-4B76-A406-A38034DF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1E6F"/>
  </w:style>
  <w:style w:type="paragraph" w:styleId="berschrift1">
    <w:name w:val="heading 1"/>
    <w:basedOn w:val="Standard"/>
    <w:next w:val="Standard"/>
    <w:link w:val="berschrift1Zchn"/>
    <w:uiPriority w:val="2"/>
    <w:qFormat/>
    <w:rsid w:val="004B68F4"/>
    <w:pPr>
      <w:keepNext/>
      <w:keepLines/>
      <w:numPr>
        <w:numId w:val="2"/>
      </w:numPr>
      <w:outlineLvl w:val="0"/>
    </w:pPr>
    <w:rPr>
      <w:rFonts w:asciiTheme="majorHAnsi" w:eastAsiaTheme="majorEastAsia" w:hAnsiTheme="majorHAnsi" w:cstheme="majorBidi"/>
      <w:b/>
      <w:bCs/>
      <w:color w:val="000000" w:themeColor="text1"/>
      <w:sz w:val="36"/>
      <w:szCs w:val="28"/>
    </w:rPr>
  </w:style>
  <w:style w:type="paragraph" w:styleId="berschrift2">
    <w:name w:val="heading 2"/>
    <w:basedOn w:val="Standard"/>
    <w:next w:val="Standard"/>
    <w:link w:val="berschrift2Zchn"/>
    <w:uiPriority w:val="2"/>
    <w:unhideWhenUsed/>
    <w:qFormat/>
    <w:rsid w:val="00E156F6"/>
    <w:pPr>
      <w:keepNext/>
      <w:keepLines/>
      <w:numPr>
        <w:ilvl w:val="1"/>
        <w:numId w:val="2"/>
      </w:numPr>
      <w:spacing w:before="360"/>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2"/>
    <w:unhideWhenUsed/>
    <w:qFormat/>
    <w:rsid w:val="00774238"/>
    <w:pPr>
      <w:keepNext/>
      <w:keepLines/>
      <w:numPr>
        <w:ilvl w:val="2"/>
        <w:numId w:val="2"/>
      </w:numPr>
      <w:spacing w:before="360"/>
      <w:outlineLvl w:val="2"/>
    </w:pPr>
    <w:rPr>
      <w:rFonts w:asciiTheme="majorHAnsi" w:eastAsiaTheme="majorEastAsia" w:hAnsiTheme="majorHAnsi" w:cstheme="majorBidi"/>
      <w:b/>
      <w:bCs/>
      <w:color w:val="000000" w:themeColor="text1"/>
      <w:sz w:val="24"/>
    </w:rPr>
  </w:style>
  <w:style w:type="paragraph" w:styleId="berschrift4">
    <w:name w:val="heading 4"/>
    <w:basedOn w:val="Standard"/>
    <w:next w:val="Standard"/>
    <w:link w:val="berschrift4Zchn"/>
    <w:uiPriority w:val="9"/>
    <w:unhideWhenUsed/>
    <w:rsid w:val="003F1B72"/>
    <w:pPr>
      <w:keepNext/>
      <w:keepLines/>
      <w:numPr>
        <w:ilvl w:val="3"/>
        <w:numId w:val="2"/>
      </w:numPr>
      <w:spacing w:before="24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uiPriority w:val="9"/>
    <w:unhideWhenUsed/>
    <w:qFormat/>
    <w:rsid w:val="002A434D"/>
    <w:pPr>
      <w:keepNext/>
      <w:keepLines/>
      <w:numPr>
        <w:ilvl w:val="4"/>
        <w:numId w:val="2"/>
      </w:numPr>
      <w:spacing w:before="240" w:after="0"/>
      <w:outlineLvl w:val="4"/>
    </w:pPr>
    <w:rPr>
      <w:rFonts w:asciiTheme="majorHAnsi" w:eastAsiaTheme="majorEastAsia" w:hAnsiTheme="majorHAnsi" w:cstheme="majorBidi"/>
      <w:b/>
      <w:color w:val="666666" w:themeColor="text2"/>
    </w:rPr>
  </w:style>
  <w:style w:type="paragraph" w:styleId="berschrift6">
    <w:name w:val="heading 6"/>
    <w:basedOn w:val="Standard"/>
    <w:next w:val="Standard"/>
    <w:link w:val="berschrift6Zchn"/>
    <w:uiPriority w:val="9"/>
    <w:semiHidden/>
    <w:unhideWhenUsed/>
    <w:qFormat/>
    <w:rsid w:val="00392866"/>
    <w:pPr>
      <w:keepNext/>
      <w:keepLines/>
      <w:numPr>
        <w:ilvl w:val="5"/>
        <w:numId w:val="2"/>
      </w:numPr>
      <w:spacing w:before="40" w:after="0"/>
      <w:outlineLvl w:val="5"/>
    </w:pPr>
    <w:rPr>
      <w:rFonts w:asciiTheme="majorHAnsi" w:eastAsiaTheme="majorEastAsia" w:hAnsiTheme="majorHAnsi" w:cstheme="majorBidi"/>
      <w:color w:val="722C05" w:themeColor="accent1" w:themeShade="7F"/>
    </w:rPr>
  </w:style>
  <w:style w:type="paragraph" w:styleId="berschrift7">
    <w:name w:val="heading 7"/>
    <w:basedOn w:val="Standard"/>
    <w:next w:val="Standard"/>
    <w:link w:val="berschrift7Zchn"/>
    <w:uiPriority w:val="9"/>
    <w:semiHidden/>
    <w:unhideWhenUsed/>
    <w:qFormat/>
    <w:rsid w:val="00392866"/>
    <w:pPr>
      <w:keepNext/>
      <w:keepLines/>
      <w:numPr>
        <w:ilvl w:val="6"/>
        <w:numId w:val="2"/>
      </w:numPr>
      <w:spacing w:before="40" w:after="0"/>
      <w:outlineLvl w:val="6"/>
    </w:pPr>
    <w:rPr>
      <w:rFonts w:asciiTheme="majorHAnsi" w:eastAsiaTheme="majorEastAsia" w:hAnsiTheme="majorHAnsi" w:cstheme="majorBidi"/>
      <w:i/>
      <w:iCs/>
      <w:color w:val="722C05" w:themeColor="accent1" w:themeShade="7F"/>
    </w:rPr>
  </w:style>
  <w:style w:type="paragraph" w:styleId="berschrift8">
    <w:name w:val="heading 8"/>
    <w:basedOn w:val="Standard"/>
    <w:next w:val="Standard"/>
    <w:link w:val="berschrift8Zchn"/>
    <w:uiPriority w:val="9"/>
    <w:semiHidden/>
    <w:unhideWhenUsed/>
    <w:qFormat/>
    <w:rsid w:val="0039286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9286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A77F7E"/>
    <w:rPr>
      <w:rFonts w:asciiTheme="minorHAnsi" w:hAnsiTheme="minorHAnsi"/>
      <w:color w:val="C00000"/>
    </w:rPr>
  </w:style>
  <w:style w:type="paragraph" w:styleId="Fuzeile">
    <w:name w:val="footer"/>
    <w:basedOn w:val="Standard"/>
    <w:link w:val="FuzeileZchn"/>
    <w:uiPriority w:val="99"/>
    <w:unhideWhenUsed/>
    <w:rsid w:val="003F1340"/>
    <w:pPr>
      <w:tabs>
        <w:tab w:val="center" w:pos="4536"/>
        <w:tab w:val="right" w:pos="9354"/>
      </w:tabs>
      <w:spacing w:before="0" w:after="0"/>
      <w:jc w:val="right"/>
    </w:pPr>
  </w:style>
  <w:style w:type="character" w:customStyle="1" w:styleId="FuzeileZchn">
    <w:name w:val="Fußzeile Zchn"/>
    <w:basedOn w:val="Absatz-Standardschriftart"/>
    <w:link w:val="Fuzeile"/>
    <w:uiPriority w:val="99"/>
    <w:rsid w:val="003F1340"/>
  </w:style>
  <w:style w:type="paragraph" w:customStyle="1" w:styleId="berschrift1ohneNummerierung">
    <w:name w:val="Überschrift 1 ohne Nummerierung"/>
    <w:basedOn w:val="berschrift1"/>
    <w:uiPriority w:val="7"/>
    <w:qFormat/>
    <w:rsid w:val="007A6840"/>
    <w:pPr>
      <w:numPr>
        <w:numId w:val="0"/>
      </w:numPr>
      <w:ind w:left="1134" w:hanging="1134"/>
    </w:pPr>
  </w:style>
  <w:style w:type="paragraph" w:customStyle="1" w:styleId="Betreff">
    <w:name w:val="Betreff"/>
    <w:basedOn w:val="Standard"/>
    <w:next w:val="Standard"/>
    <w:uiPriority w:val="19"/>
    <w:qFormat/>
    <w:rsid w:val="00EB605F"/>
    <w:pPr>
      <w:spacing w:after="560"/>
    </w:pPr>
    <w:rPr>
      <w:b/>
    </w:rPr>
  </w:style>
  <w:style w:type="paragraph" w:customStyle="1" w:styleId="ZentriertmitAbstand">
    <w:name w:val="Zentriert mit Abstand"/>
    <w:basedOn w:val="Standard"/>
    <w:next w:val="Standard"/>
    <w:uiPriority w:val="7"/>
    <w:qFormat/>
    <w:rsid w:val="003D636D"/>
    <w:pPr>
      <w:spacing w:before="240" w:after="240"/>
      <w:jc w:val="center"/>
    </w:pPr>
  </w:style>
  <w:style w:type="paragraph" w:styleId="Sprechblasentext">
    <w:name w:val="Balloon Text"/>
    <w:basedOn w:val="Standard"/>
    <w:link w:val="SprechblasentextZchn"/>
    <w:uiPriority w:val="99"/>
    <w:semiHidden/>
    <w:unhideWhenUsed/>
    <w:rsid w:val="002429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9C6"/>
    <w:rPr>
      <w:rFonts w:ascii="Tahoma" w:hAnsi="Tahoma" w:cs="Tahoma"/>
      <w:sz w:val="16"/>
      <w:szCs w:val="16"/>
    </w:rPr>
  </w:style>
  <w:style w:type="character" w:customStyle="1" w:styleId="berschrift1Zchn">
    <w:name w:val="Überschrift 1 Zchn"/>
    <w:basedOn w:val="Absatz-Standardschriftart"/>
    <w:link w:val="berschrift1"/>
    <w:uiPriority w:val="2"/>
    <w:rsid w:val="004B68F4"/>
    <w:rPr>
      <w:rFonts w:asciiTheme="majorHAnsi" w:eastAsiaTheme="majorEastAsia" w:hAnsiTheme="majorHAnsi" w:cstheme="majorBidi"/>
      <w:b/>
      <w:bCs/>
      <w:color w:val="000000" w:themeColor="text1"/>
      <w:sz w:val="36"/>
      <w:szCs w:val="28"/>
    </w:rPr>
  </w:style>
  <w:style w:type="character" w:customStyle="1" w:styleId="berschrift2Zchn">
    <w:name w:val="Überschrift 2 Zchn"/>
    <w:basedOn w:val="Absatz-Standardschriftart"/>
    <w:link w:val="berschrift2"/>
    <w:uiPriority w:val="2"/>
    <w:rsid w:val="008878DA"/>
    <w:rPr>
      <w:rFonts w:asciiTheme="majorHAnsi" w:eastAsiaTheme="majorEastAsia" w:hAnsiTheme="majorHAnsi" w:cstheme="majorBidi"/>
      <w:b/>
      <w:bCs/>
      <w:sz w:val="28"/>
      <w:szCs w:val="26"/>
    </w:rPr>
  </w:style>
  <w:style w:type="character" w:customStyle="1" w:styleId="berschrift3Zchn">
    <w:name w:val="Überschrift 3 Zchn"/>
    <w:basedOn w:val="Absatz-Standardschriftart"/>
    <w:link w:val="berschrift3"/>
    <w:uiPriority w:val="2"/>
    <w:rsid w:val="008878DA"/>
    <w:rPr>
      <w:rFonts w:asciiTheme="majorHAnsi" w:eastAsiaTheme="majorEastAsia" w:hAnsiTheme="majorHAnsi" w:cstheme="majorBidi"/>
      <w:b/>
      <w:bCs/>
      <w:color w:val="000000" w:themeColor="text1"/>
      <w:sz w:val="24"/>
    </w:rPr>
  </w:style>
  <w:style w:type="paragraph" w:styleId="NurText">
    <w:name w:val="Plain Text"/>
    <w:basedOn w:val="Standard"/>
    <w:link w:val="NurTextZchn"/>
    <w:uiPriority w:val="99"/>
    <w:semiHidden/>
    <w:unhideWhenUsed/>
    <w:rsid w:val="000E7855"/>
    <w:rPr>
      <w:rFonts w:ascii="Consolas" w:hAnsi="Consolas"/>
      <w:sz w:val="21"/>
      <w:szCs w:val="21"/>
    </w:rPr>
  </w:style>
  <w:style w:type="character" w:customStyle="1" w:styleId="NurTextZchn">
    <w:name w:val="Nur Text Zchn"/>
    <w:basedOn w:val="Absatz-Standardschriftart"/>
    <w:link w:val="NurText"/>
    <w:uiPriority w:val="99"/>
    <w:semiHidden/>
    <w:rsid w:val="000E7855"/>
    <w:rPr>
      <w:rFonts w:ascii="Consolas" w:hAnsi="Consolas"/>
      <w:sz w:val="21"/>
      <w:szCs w:val="21"/>
    </w:rPr>
  </w:style>
  <w:style w:type="paragraph" w:styleId="Textkrper">
    <w:name w:val="Body Text"/>
    <w:basedOn w:val="Standard"/>
    <w:link w:val="TextkrperZchn"/>
    <w:uiPriority w:val="99"/>
    <w:semiHidden/>
    <w:unhideWhenUsed/>
    <w:rsid w:val="000E7855"/>
  </w:style>
  <w:style w:type="character" w:customStyle="1" w:styleId="TextkrperZchn">
    <w:name w:val="Textkörper Zchn"/>
    <w:basedOn w:val="Absatz-Standardschriftart"/>
    <w:link w:val="Textkrper"/>
    <w:uiPriority w:val="99"/>
    <w:semiHidden/>
    <w:rsid w:val="000E7855"/>
    <w:rPr>
      <w:sz w:val="18"/>
    </w:rPr>
  </w:style>
  <w:style w:type="paragraph" w:styleId="Titel">
    <w:name w:val="Title"/>
    <w:basedOn w:val="Standard"/>
    <w:next w:val="Standard"/>
    <w:link w:val="TitelZchn"/>
    <w:uiPriority w:val="10"/>
    <w:qFormat/>
    <w:rsid w:val="004B68F4"/>
    <w:pPr>
      <w:contextualSpacing/>
    </w:pPr>
    <w:rPr>
      <w:rFonts w:asciiTheme="majorHAnsi" w:eastAsiaTheme="majorEastAsia" w:hAnsiTheme="majorHAnsi" w:cstheme="majorBidi"/>
      <w:spacing w:val="-10"/>
      <w:kern w:val="28"/>
      <w:sz w:val="32"/>
      <w:szCs w:val="56"/>
    </w:rPr>
  </w:style>
  <w:style w:type="character" w:customStyle="1" w:styleId="TitelZchn">
    <w:name w:val="Titel Zchn"/>
    <w:basedOn w:val="Absatz-Standardschriftart"/>
    <w:link w:val="Titel"/>
    <w:uiPriority w:val="10"/>
    <w:rsid w:val="004B68F4"/>
    <w:rPr>
      <w:rFonts w:asciiTheme="majorHAnsi" w:eastAsiaTheme="majorEastAsia" w:hAnsiTheme="majorHAnsi" w:cstheme="majorBidi"/>
      <w:spacing w:val="-10"/>
      <w:kern w:val="28"/>
      <w:sz w:val="32"/>
      <w:szCs w:val="56"/>
    </w:rPr>
  </w:style>
  <w:style w:type="paragraph" w:styleId="Untertitel">
    <w:name w:val="Subtitle"/>
    <w:basedOn w:val="Standard"/>
    <w:next w:val="Standard"/>
    <w:link w:val="UntertitelZchn"/>
    <w:uiPriority w:val="11"/>
    <w:qFormat/>
    <w:rsid w:val="00AF717A"/>
    <w:pPr>
      <w:numPr>
        <w:ilvl w:val="1"/>
      </w:numPr>
      <w:spacing w:before="480" w:after="0"/>
    </w:pPr>
    <w:rPr>
      <w:rFonts w:eastAsiaTheme="minorEastAsia"/>
      <w:color w:val="000000" w:themeColor="text1"/>
      <w:sz w:val="32"/>
    </w:rPr>
  </w:style>
  <w:style w:type="character" w:customStyle="1" w:styleId="UntertitelZchn">
    <w:name w:val="Untertitel Zchn"/>
    <w:basedOn w:val="Absatz-Standardschriftart"/>
    <w:link w:val="Untertitel"/>
    <w:uiPriority w:val="11"/>
    <w:rsid w:val="00AF717A"/>
    <w:rPr>
      <w:rFonts w:eastAsiaTheme="minorEastAsia"/>
      <w:color w:val="000000" w:themeColor="text1"/>
      <w:sz w:val="32"/>
    </w:rPr>
  </w:style>
  <w:style w:type="character" w:customStyle="1" w:styleId="berschrift6Zchn">
    <w:name w:val="Überschrift 6 Zchn"/>
    <w:basedOn w:val="Absatz-Standardschriftart"/>
    <w:link w:val="berschrift6"/>
    <w:uiPriority w:val="9"/>
    <w:semiHidden/>
    <w:rsid w:val="00392866"/>
    <w:rPr>
      <w:rFonts w:asciiTheme="majorHAnsi" w:eastAsiaTheme="majorEastAsia" w:hAnsiTheme="majorHAnsi" w:cstheme="majorBidi"/>
      <w:color w:val="722C05" w:themeColor="accent1" w:themeShade="7F"/>
    </w:rPr>
  </w:style>
  <w:style w:type="paragraph" w:customStyle="1" w:styleId="Website">
    <w:name w:val="Website"/>
    <w:basedOn w:val="Standard"/>
    <w:uiPriority w:val="7"/>
    <w:qFormat/>
    <w:rsid w:val="00295D8C"/>
    <w:rPr>
      <w:b/>
      <w:color w:val="E65A0A" w:themeColor="accent1"/>
    </w:rPr>
  </w:style>
  <w:style w:type="paragraph" w:customStyle="1" w:styleId="berschriftEinleitung">
    <w:name w:val="Überschrift Einleitung"/>
    <w:basedOn w:val="Standard"/>
    <w:next w:val="Standard"/>
    <w:uiPriority w:val="7"/>
    <w:qFormat/>
    <w:rsid w:val="004829E8"/>
    <w:pPr>
      <w:keepNext/>
      <w:keepLines/>
      <w:pageBreakBefore/>
      <w:spacing w:before="240" w:after="240"/>
    </w:pPr>
    <w:rPr>
      <w:rFonts w:asciiTheme="majorHAnsi" w:hAnsiTheme="majorHAnsi"/>
      <w:color w:val="000000" w:themeColor="text1"/>
      <w:sz w:val="28"/>
    </w:rPr>
  </w:style>
  <w:style w:type="paragraph" w:styleId="Listenabsatz">
    <w:name w:val="List Paragraph"/>
    <w:basedOn w:val="Standard"/>
    <w:uiPriority w:val="34"/>
    <w:qFormat/>
    <w:rsid w:val="003F1340"/>
    <w:pPr>
      <w:ind w:left="170"/>
    </w:pPr>
  </w:style>
  <w:style w:type="paragraph" w:customStyle="1" w:styleId="AufzhlungohneNummern">
    <w:name w:val="Aufzählung ohne Nummern"/>
    <w:basedOn w:val="Listenabsatz"/>
    <w:uiPriority w:val="3"/>
    <w:qFormat/>
    <w:rsid w:val="00250DE2"/>
    <w:pPr>
      <w:numPr>
        <w:numId w:val="4"/>
      </w:numPr>
    </w:pPr>
  </w:style>
  <w:style w:type="table" w:styleId="Tabellenraster">
    <w:name w:val="Table Grid"/>
    <w:basedOn w:val="NormaleTabelle"/>
    <w:uiPriority w:val="59"/>
    <w:rsid w:val="00C0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133D4F"/>
    <w:pPr>
      <w:tabs>
        <w:tab w:val="right" w:leader="dot" w:pos="9813"/>
      </w:tabs>
      <w:ind w:left="454" w:right="567" w:hanging="454"/>
    </w:pPr>
    <w:rPr>
      <w:b/>
      <w:noProof/>
    </w:rPr>
  </w:style>
  <w:style w:type="character" w:styleId="Hyperlink">
    <w:name w:val="Hyperlink"/>
    <w:uiPriority w:val="99"/>
    <w:unhideWhenUsed/>
    <w:rsid w:val="00B63018"/>
    <w:rPr>
      <w:color w:val="E65A0A" w:themeColor="accent1"/>
      <w:u w:val="single"/>
    </w:rPr>
  </w:style>
  <w:style w:type="paragraph" w:styleId="Verzeichnis2">
    <w:name w:val="toc 2"/>
    <w:basedOn w:val="Standard"/>
    <w:next w:val="Standard"/>
    <w:autoRedefine/>
    <w:uiPriority w:val="39"/>
    <w:unhideWhenUsed/>
    <w:rsid w:val="00133D4F"/>
    <w:pPr>
      <w:tabs>
        <w:tab w:val="left" w:pos="1021"/>
        <w:tab w:val="right" w:leader="dot" w:pos="9813"/>
      </w:tabs>
      <w:spacing w:after="100"/>
      <w:ind w:left="1021" w:right="567" w:hanging="567"/>
    </w:pPr>
    <w:rPr>
      <w:noProof/>
    </w:rPr>
  </w:style>
  <w:style w:type="numbering" w:styleId="111111">
    <w:name w:val="Outline List 2"/>
    <w:basedOn w:val="KeineListe"/>
    <w:semiHidden/>
    <w:rsid w:val="00F77567"/>
    <w:pPr>
      <w:numPr>
        <w:numId w:val="1"/>
      </w:numPr>
    </w:pPr>
  </w:style>
  <w:style w:type="paragraph" w:styleId="Funotentext">
    <w:name w:val="footnote text"/>
    <w:basedOn w:val="Standard"/>
    <w:link w:val="FunotentextZchn"/>
    <w:uiPriority w:val="99"/>
    <w:unhideWhenUsed/>
    <w:rsid w:val="00E775B6"/>
    <w:pPr>
      <w:spacing w:before="0" w:after="0"/>
    </w:pPr>
  </w:style>
  <w:style w:type="character" w:styleId="Funotenzeichen">
    <w:name w:val="footnote reference"/>
    <w:basedOn w:val="Absatz-Standardschriftart"/>
    <w:uiPriority w:val="99"/>
    <w:unhideWhenUsed/>
    <w:rsid w:val="009747C5"/>
    <w:rPr>
      <w:vertAlign w:val="superscript"/>
    </w:rPr>
  </w:style>
  <w:style w:type="character" w:customStyle="1" w:styleId="FunotentextZchn">
    <w:name w:val="Fußnotentext Zchn"/>
    <w:basedOn w:val="Absatz-Standardschriftart"/>
    <w:link w:val="Funotentext"/>
    <w:uiPriority w:val="99"/>
    <w:rsid w:val="00E775B6"/>
    <w:rPr>
      <w:sz w:val="20"/>
      <w:szCs w:val="20"/>
    </w:rPr>
  </w:style>
  <w:style w:type="character" w:customStyle="1" w:styleId="berschrift5Zchn">
    <w:name w:val="Überschrift 5 Zchn"/>
    <w:basedOn w:val="Absatz-Standardschriftart"/>
    <w:link w:val="berschrift5"/>
    <w:uiPriority w:val="9"/>
    <w:rsid w:val="002A434D"/>
    <w:rPr>
      <w:rFonts w:asciiTheme="majorHAnsi" w:eastAsiaTheme="majorEastAsia" w:hAnsiTheme="majorHAnsi" w:cstheme="majorBidi"/>
      <w:b/>
      <w:color w:val="666666" w:themeColor="text2"/>
    </w:rPr>
  </w:style>
  <w:style w:type="character" w:customStyle="1" w:styleId="berschrift7Zchn">
    <w:name w:val="Überschrift 7 Zchn"/>
    <w:basedOn w:val="Absatz-Standardschriftart"/>
    <w:link w:val="berschrift7"/>
    <w:uiPriority w:val="9"/>
    <w:semiHidden/>
    <w:rsid w:val="00392866"/>
    <w:rPr>
      <w:rFonts w:asciiTheme="majorHAnsi" w:eastAsiaTheme="majorEastAsia" w:hAnsiTheme="majorHAnsi" w:cstheme="majorBidi"/>
      <w:i/>
      <w:iCs/>
      <w:color w:val="722C05" w:themeColor="accent1" w:themeShade="7F"/>
    </w:rPr>
  </w:style>
  <w:style w:type="character" w:customStyle="1" w:styleId="berschrift8Zchn">
    <w:name w:val="Überschrift 8 Zchn"/>
    <w:basedOn w:val="Absatz-Standardschriftart"/>
    <w:link w:val="berschrift8"/>
    <w:uiPriority w:val="9"/>
    <w:semiHidden/>
    <w:rsid w:val="00392866"/>
    <w:rPr>
      <w:rFonts w:asciiTheme="majorHAnsi" w:eastAsiaTheme="majorEastAsia" w:hAnsiTheme="majorHAnsi" w:cstheme="majorBidi"/>
      <w:color w:val="272727" w:themeColor="text1" w:themeTint="D8"/>
      <w:sz w:val="21"/>
      <w:szCs w:val="21"/>
    </w:rPr>
  </w:style>
  <w:style w:type="character" w:customStyle="1" w:styleId="berschrift4Zchn">
    <w:name w:val="Überschrift 4 Zchn"/>
    <w:basedOn w:val="Absatz-Standardschriftart"/>
    <w:link w:val="berschrift4"/>
    <w:uiPriority w:val="9"/>
    <w:rsid w:val="003F1B72"/>
    <w:rPr>
      <w:rFonts w:asciiTheme="majorHAnsi" w:eastAsiaTheme="majorEastAsia" w:hAnsiTheme="majorHAnsi" w:cstheme="majorBidi"/>
      <w:b/>
      <w:iCs/>
      <w:color w:val="000000" w:themeColor="text1"/>
    </w:rPr>
  </w:style>
  <w:style w:type="character" w:customStyle="1" w:styleId="berschrift9Zchn">
    <w:name w:val="Überschrift 9 Zchn"/>
    <w:basedOn w:val="Absatz-Standardschriftart"/>
    <w:link w:val="berschrift9"/>
    <w:uiPriority w:val="9"/>
    <w:semiHidden/>
    <w:rsid w:val="00392866"/>
    <w:rPr>
      <w:rFonts w:asciiTheme="majorHAnsi" w:eastAsiaTheme="majorEastAsia" w:hAnsiTheme="majorHAnsi" w:cstheme="majorBidi"/>
      <w:i/>
      <w:iCs/>
      <w:color w:val="272727" w:themeColor="text1" w:themeTint="D8"/>
      <w:sz w:val="21"/>
      <w:szCs w:val="21"/>
    </w:rPr>
  </w:style>
  <w:style w:type="paragraph" w:customStyle="1" w:styleId="Quellenverzeichnis">
    <w:name w:val="Quellenverzeichnis"/>
    <w:basedOn w:val="Standard"/>
    <w:uiPriority w:val="7"/>
    <w:rsid w:val="004700C3"/>
    <w:pPr>
      <w:ind w:left="284" w:hanging="284"/>
    </w:pPr>
  </w:style>
  <w:style w:type="paragraph" w:customStyle="1" w:styleId="Paragraphenliste3Ebene">
    <w:name w:val="Paragraphenliste 3. Ebene"/>
    <w:basedOn w:val="Pharagraphenliste2Ebene"/>
    <w:uiPriority w:val="7"/>
    <w:qFormat/>
    <w:rsid w:val="00295D8C"/>
    <w:pPr>
      <w:numPr>
        <w:ilvl w:val="2"/>
      </w:numPr>
    </w:pPr>
  </w:style>
  <w:style w:type="character" w:styleId="Hervorhebung">
    <w:name w:val="Emphasis"/>
    <w:basedOn w:val="Absatz-Standardschriftart"/>
    <w:uiPriority w:val="1"/>
    <w:qFormat/>
    <w:rsid w:val="00C861C6"/>
    <w:rPr>
      <w:b/>
      <w:i w:val="0"/>
      <w:iCs/>
    </w:rPr>
  </w:style>
  <w:style w:type="table" w:customStyle="1" w:styleId="Standardtabelle">
    <w:name w:val="Standardtabelle"/>
    <w:basedOn w:val="NormaleTabelle"/>
    <w:uiPriority w:val="41"/>
    <w:rsid w:val="00F334FF"/>
    <w:tblPr>
      <w:tblStyleRowBandSize w:val="1"/>
      <w:tblStyleColBandSize w:val="1"/>
      <w:tblInd w:w="108" w:type="dxa"/>
      <w:tblBorders>
        <w:top w:val="single" w:sz="4" w:space="0" w:color="C1C1C1" w:themeColor="text2" w:themeTint="66"/>
        <w:left w:val="single" w:sz="4" w:space="0" w:color="C1C1C1" w:themeColor="text2" w:themeTint="66"/>
        <w:bottom w:val="single" w:sz="4" w:space="0" w:color="C1C1C1" w:themeColor="text2" w:themeTint="66"/>
        <w:right w:val="single" w:sz="4" w:space="0" w:color="C1C1C1" w:themeColor="text2" w:themeTint="66"/>
        <w:insideH w:val="single" w:sz="4" w:space="0" w:color="C1C1C1" w:themeColor="text2" w:themeTint="66"/>
        <w:insideV w:val="single" w:sz="4" w:space="0" w:color="C1C1C1" w:themeColor="text2" w:themeTint="66"/>
      </w:tblBorders>
    </w:tblPr>
    <w:tblStylePr w:type="firstRow">
      <w:pPr>
        <w:keepNext/>
        <w:keepLines/>
        <w:wordWrap/>
      </w:pPr>
      <w:rPr>
        <w:b/>
        <w:bCs/>
      </w:rPr>
      <w:tblPr/>
      <w:tcPr>
        <w:shd w:val="clear" w:color="auto" w:fill="E0E0E0"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FFFFF" w:themeFill="background1"/>
      </w:tcPr>
    </w:tblStylePr>
  </w:style>
  <w:style w:type="paragraph" w:styleId="Verzeichnis3">
    <w:name w:val="toc 3"/>
    <w:basedOn w:val="Standard"/>
    <w:next w:val="Standard"/>
    <w:autoRedefine/>
    <w:uiPriority w:val="39"/>
    <w:unhideWhenUsed/>
    <w:rsid w:val="00133D4F"/>
    <w:pPr>
      <w:tabs>
        <w:tab w:val="left" w:pos="1701"/>
        <w:tab w:val="right" w:leader="dot" w:pos="9813"/>
      </w:tabs>
      <w:spacing w:before="60" w:after="100"/>
      <w:ind w:left="1701" w:right="567" w:hanging="680"/>
    </w:pPr>
    <w:rPr>
      <w:noProof/>
    </w:rPr>
  </w:style>
  <w:style w:type="paragraph" w:customStyle="1" w:styleId="Tabellenberschrift">
    <w:name w:val="Tabellenüberschrift"/>
    <w:basedOn w:val="Standard"/>
    <w:next w:val="Standard"/>
    <w:uiPriority w:val="5"/>
    <w:qFormat/>
    <w:rsid w:val="00F334FF"/>
    <w:pPr>
      <w:keepNext/>
      <w:keepLines/>
      <w:spacing w:before="360"/>
      <w:ind w:left="1134" w:hanging="1134"/>
    </w:pPr>
    <w:rPr>
      <w:b/>
      <w:color w:val="000000" w:themeColor="text1"/>
      <w:sz w:val="18"/>
    </w:rPr>
  </w:style>
  <w:style w:type="paragraph" w:customStyle="1" w:styleId="Bildelement">
    <w:name w:val="Bildelement"/>
    <w:basedOn w:val="Standard"/>
    <w:next w:val="Tabellenberschrift"/>
    <w:uiPriority w:val="5"/>
    <w:qFormat/>
    <w:rsid w:val="008878DA"/>
  </w:style>
  <w:style w:type="paragraph" w:styleId="StandardWeb">
    <w:name w:val="Normal (Web)"/>
    <w:basedOn w:val="Standard"/>
    <w:uiPriority w:val="99"/>
    <w:semiHidden/>
    <w:unhideWhenUsed/>
    <w:rsid w:val="001845C4"/>
    <w:rPr>
      <w:rFonts w:ascii="Times New Roman" w:hAnsi="Times New Roman" w:cs="Times New Roman"/>
      <w:sz w:val="24"/>
      <w:szCs w:val="24"/>
    </w:rPr>
  </w:style>
  <w:style w:type="paragraph" w:styleId="Verzeichnis4">
    <w:name w:val="toc 4"/>
    <w:basedOn w:val="Standard"/>
    <w:next w:val="Standard"/>
    <w:autoRedefine/>
    <w:uiPriority w:val="39"/>
    <w:unhideWhenUsed/>
    <w:rsid w:val="00235735"/>
    <w:pPr>
      <w:spacing w:after="100"/>
      <w:ind w:left="2381" w:hanging="680"/>
    </w:pPr>
  </w:style>
  <w:style w:type="paragraph" w:customStyle="1" w:styleId="Flietext">
    <w:name w:val="Fließtext"/>
    <w:basedOn w:val="Standard"/>
    <w:uiPriority w:val="7"/>
    <w:qFormat/>
    <w:rsid w:val="00C65A1C"/>
    <w:pPr>
      <w:jc w:val="both"/>
    </w:pPr>
  </w:style>
  <w:style w:type="paragraph" w:styleId="Abbildungsverzeichnis">
    <w:name w:val="table of figures"/>
    <w:basedOn w:val="Standard"/>
    <w:next w:val="Textkrper"/>
    <w:uiPriority w:val="99"/>
    <w:rsid w:val="00133D4F"/>
    <w:pPr>
      <w:tabs>
        <w:tab w:val="right" w:leader="dot" w:pos="9813"/>
      </w:tabs>
      <w:spacing w:after="0" w:line="280" w:lineRule="atLeast"/>
      <w:ind w:left="1404" w:right="567" w:hanging="1404"/>
    </w:pPr>
    <w:rPr>
      <w:rFonts w:eastAsia="Times New Roman" w:cstheme="minorHAnsi"/>
      <w:noProof/>
      <w:szCs w:val="24"/>
      <w:lang w:eastAsia="de-DE"/>
    </w:rPr>
  </w:style>
  <w:style w:type="character" w:styleId="Kommentarzeichen">
    <w:name w:val="annotation reference"/>
    <w:basedOn w:val="Absatz-Standardschriftart"/>
    <w:uiPriority w:val="99"/>
    <w:semiHidden/>
    <w:unhideWhenUsed/>
    <w:rsid w:val="009D1A63"/>
    <w:rPr>
      <w:sz w:val="16"/>
      <w:szCs w:val="16"/>
    </w:rPr>
  </w:style>
  <w:style w:type="paragraph" w:styleId="Kommentartext">
    <w:name w:val="annotation text"/>
    <w:basedOn w:val="Standard"/>
    <w:link w:val="KommentartextZchn"/>
    <w:uiPriority w:val="99"/>
    <w:semiHidden/>
    <w:unhideWhenUsed/>
    <w:rsid w:val="009D1A63"/>
  </w:style>
  <w:style w:type="character" w:customStyle="1" w:styleId="KommentartextZchn">
    <w:name w:val="Kommentartext Zchn"/>
    <w:basedOn w:val="Absatz-Standardschriftart"/>
    <w:link w:val="Kommentartext"/>
    <w:uiPriority w:val="99"/>
    <w:semiHidden/>
    <w:rsid w:val="009D1A63"/>
    <w:rPr>
      <w:sz w:val="20"/>
      <w:szCs w:val="20"/>
    </w:rPr>
  </w:style>
  <w:style w:type="paragraph" w:styleId="Kommentarthema">
    <w:name w:val="annotation subject"/>
    <w:basedOn w:val="Kommentartext"/>
    <w:next w:val="Kommentartext"/>
    <w:link w:val="KommentarthemaZchn"/>
    <w:uiPriority w:val="99"/>
    <w:semiHidden/>
    <w:unhideWhenUsed/>
    <w:rsid w:val="009D1A63"/>
    <w:rPr>
      <w:b/>
      <w:bCs/>
    </w:rPr>
  </w:style>
  <w:style w:type="character" w:customStyle="1" w:styleId="KommentarthemaZchn">
    <w:name w:val="Kommentarthema Zchn"/>
    <w:basedOn w:val="KommentartextZchn"/>
    <w:link w:val="Kommentarthema"/>
    <w:uiPriority w:val="99"/>
    <w:semiHidden/>
    <w:rsid w:val="009D1A63"/>
    <w:rPr>
      <w:b/>
      <w:bCs/>
      <w:sz w:val="20"/>
      <w:szCs w:val="20"/>
    </w:rPr>
  </w:style>
  <w:style w:type="character" w:styleId="BesuchterLink">
    <w:name w:val="FollowedHyperlink"/>
    <w:basedOn w:val="Absatz-Standardschriftart"/>
    <w:uiPriority w:val="99"/>
    <w:rsid w:val="008479EC"/>
    <w:rPr>
      <w:color w:val="F88D52" w:themeColor="accent2"/>
      <w:u w:val="single"/>
    </w:rPr>
  </w:style>
  <w:style w:type="paragraph" w:customStyle="1" w:styleId="NummerierteAufzhlung">
    <w:name w:val="Nummerierte Aufzählung"/>
    <w:basedOn w:val="Standard"/>
    <w:uiPriority w:val="3"/>
    <w:qFormat/>
    <w:rsid w:val="00A649AD"/>
    <w:pPr>
      <w:numPr>
        <w:numId w:val="3"/>
      </w:numPr>
    </w:pPr>
  </w:style>
  <w:style w:type="paragraph" w:styleId="Kopfzeile">
    <w:name w:val="header"/>
    <w:basedOn w:val="Standard"/>
    <w:link w:val="KopfzeileZchn"/>
    <w:uiPriority w:val="99"/>
    <w:unhideWhenUsed/>
    <w:rsid w:val="003F1340"/>
    <w:pPr>
      <w:spacing w:before="0" w:after="0"/>
      <w:ind w:right="2550"/>
    </w:pPr>
  </w:style>
  <w:style w:type="character" w:customStyle="1" w:styleId="KopfzeileZchn">
    <w:name w:val="Kopfzeile Zchn"/>
    <w:basedOn w:val="Absatz-Standardschriftart"/>
    <w:link w:val="Kopfzeile"/>
    <w:uiPriority w:val="99"/>
    <w:rsid w:val="003F1340"/>
  </w:style>
  <w:style w:type="paragraph" w:customStyle="1" w:styleId="Zwischenberschrift">
    <w:name w:val="Zwischenüberschrift"/>
    <w:basedOn w:val="Standard"/>
    <w:next w:val="Standard"/>
    <w:uiPriority w:val="5"/>
    <w:qFormat/>
    <w:rsid w:val="00774238"/>
    <w:pPr>
      <w:keepNext/>
      <w:keepLines/>
      <w:spacing w:before="480"/>
    </w:pPr>
    <w:rPr>
      <w:b/>
    </w:rPr>
  </w:style>
  <w:style w:type="paragraph" w:customStyle="1" w:styleId="Firmenname">
    <w:name w:val="Firmenname"/>
    <w:basedOn w:val="Standard"/>
    <w:uiPriority w:val="7"/>
    <w:qFormat/>
    <w:rsid w:val="004829E8"/>
    <w:pPr>
      <w:spacing w:before="480"/>
    </w:pPr>
    <w:rPr>
      <w:b/>
      <w:sz w:val="28"/>
    </w:rPr>
  </w:style>
  <w:style w:type="paragraph" w:customStyle="1" w:styleId="berschriftEinleitungohneUmbruch">
    <w:name w:val="Überschrift Einleitung ohne Umbruch"/>
    <w:basedOn w:val="berschriftEinleitung"/>
    <w:uiPriority w:val="7"/>
    <w:qFormat/>
    <w:rsid w:val="004829E8"/>
    <w:pPr>
      <w:pageBreakBefore w:val="0"/>
    </w:pPr>
  </w:style>
  <w:style w:type="paragraph" w:styleId="Beschriftung">
    <w:name w:val="caption"/>
    <w:aliases w:val="Bildunterschrift"/>
    <w:basedOn w:val="Standard"/>
    <w:next w:val="Standard"/>
    <w:uiPriority w:val="4"/>
    <w:unhideWhenUsed/>
    <w:qFormat/>
    <w:rsid w:val="00F334FF"/>
    <w:rPr>
      <w:noProof/>
      <w:sz w:val="18"/>
    </w:rPr>
  </w:style>
  <w:style w:type="paragraph" w:customStyle="1" w:styleId="Hngend6cm">
    <w:name w:val="Hängend 6cm"/>
    <w:basedOn w:val="Standard"/>
    <w:uiPriority w:val="7"/>
    <w:rsid w:val="00E55B26"/>
    <w:pPr>
      <w:ind w:left="3402" w:hanging="3402"/>
    </w:pPr>
    <w:rPr>
      <w:rFonts w:eastAsia="Times New Roman" w:cs="Times New Roman"/>
    </w:rPr>
  </w:style>
  <w:style w:type="paragraph" w:customStyle="1" w:styleId="Hngend2cm">
    <w:name w:val="Hängend 2cm"/>
    <w:basedOn w:val="Standard"/>
    <w:uiPriority w:val="7"/>
    <w:qFormat/>
    <w:rsid w:val="00E55B26"/>
    <w:pPr>
      <w:ind w:left="1134" w:hanging="1134"/>
    </w:pPr>
  </w:style>
  <w:style w:type="table" w:customStyle="1" w:styleId="Positionierungstabelle">
    <w:name w:val="Positionierungstabelle"/>
    <w:basedOn w:val="NormaleTabelle"/>
    <w:uiPriority w:val="99"/>
    <w:rsid w:val="00905B53"/>
    <w:pPr>
      <w:spacing w:before="0" w:after="0" w:line="240" w:lineRule="auto"/>
    </w:pPr>
    <w:tblPr>
      <w:tblCellMar>
        <w:left w:w="0" w:type="dxa"/>
        <w:right w:w="28" w:type="dxa"/>
      </w:tblCellMar>
    </w:tblPr>
  </w:style>
  <w:style w:type="paragraph" w:customStyle="1" w:styleId="Paragraphenliste">
    <w:name w:val="Paragraphenliste"/>
    <w:basedOn w:val="Standard"/>
    <w:uiPriority w:val="7"/>
    <w:qFormat/>
    <w:rsid w:val="000663BB"/>
    <w:pPr>
      <w:keepNext/>
      <w:keepLines/>
      <w:numPr>
        <w:numId w:val="5"/>
      </w:numPr>
      <w:spacing w:before="360"/>
    </w:pPr>
    <w:rPr>
      <w:b/>
      <w:bCs/>
    </w:rPr>
  </w:style>
  <w:style w:type="paragraph" w:customStyle="1" w:styleId="Pharagraphenliste2Ebene">
    <w:name w:val="Pharagraphenliste 2. Ebene"/>
    <w:basedOn w:val="Paragraphenliste"/>
    <w:next w:val="Paragraphenliste3Ebene"/>
    <w:uiPriority w:val="7"/>
    <w:qFormat/>
    <w:rsid w:val="000663BB"/>
    <w:pPr>
      <w:keepNext w:val="0"/>
      <w:keepLines w:val="0"/>
      <w:numPr>
        <w:ilvl w:val="1"/>
      </w:numPr>
      <w:spacing w:before="120"/>
    </w:pPr>
    <w:rPr>
      <w:b w:val="0"/>
    </w:rPr>
  </w:style>
  <w:style w:type="paragraph" w:customStyle="1" w:styleId="Minzeile">
    <w:name w:val="Minzeile"/>
    <w:basedOn w:val="Standard"/>
    <w:next w:val="berschrift1"/>
    <w:uiPriority w:val="7"/>
    <w:rsid w:val="00855859"/>
    <w:pPr>
      <w:spacing w:before="0" w:after="0"/>
    </w:pPr>
    <w:rPr>
      <w:sz w:val="2"/>
      <w:szCs w:val="2"/>
    </w:rPr>
  </w:style>
  <w:style w:type="numbering" w:customStyle="1" w:styleId="Strichliste">
    <w:name w:val="Strichliste"/>
    <w:uiPriority w:val="99"/>
    <w:rsid w:val="003F134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inus-institut.de/fileadmin/user_data/sinus-institut/Bilder/Sinus-Milieus_092018/2019-11-26_Die-Sinus-Milieus-in-Deutschland-2020_Praesentation_web60.jpg" TargetMode="External"/><Relationship Id="rId2" Type="http://schemas.openxmlformats.org/officeDocument/2006/relationships/hyperlink" Target="https://www.bmfsfj.de/blob/118460/1a128b69e46adb3fa370afc4334f08aa/freiwilliges-engagement-von-frauen-und-maennern-data.pdf" TargetMode="External"/><Relationship Id="rId1" Type="http://schemas.openxmlformats.org/officeDocument/2006/relationships/hyperlink" Target="https://www.spiegel.de/wissenschaft/medizin/corona-erste-versuche-in-china-daempfen-hoffnung-auf-bluttherapie-a-12845970-e3af-4679-83dc-5506238cd2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Init\Office-Vorlagen\Word\Konzept_Kurz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460866DE824EB2B78AA2CD9ABA6202"/>
        <w:category>
          <w:name w:val="Allgemein"/>
          <w:gallery w:val="placeholder"/>
        </w:category>
        <w:types>
          <w:type w:val="bbPlcHdr"/>
        </w:types>
        <w:behaviors>
          <w:behavior w:val="content"/>
        </w:behaviors>
        <w:guid w:val="{E08E1B6D-2848-4D63-B268-A256C6FBD194}"/>
      </w:docPartPr>
      <w:docPartBody>
        <w:p w:rsidR="008724FF" w:rsidRDefault="00E5432E">
          <w:pPr>
            <w:pStyle w:val="B4460866DE824EB2B78AA2CD9ABA6202"/>
          </w:pPr>
          <w:r>
            <w:rPr>
              <w:rStyle w:val="Platzhaltertext"/>
            </w:rPr>
            <w:t>&lt;D</w:t>
          </w:r>
          <w:r w:rsidRPr="00825917">
            <w:rPr>
              <w:rStyle w:val="Platzhaltertext"/>
            </w:rPr>
            <w:t>okumenttitel (</w:t>
          </w:r>
          <w:r>
            <w:rPr>
              <w:rStyle w:val="Platzhaltertext"/>
            </w:rPr>
            <w:t>Konzeptname</w:t>
          </w:r>
          <w:r w:rsidRPr="00825917">
            <w:rPr>
              <w:rStyle w:val="Platzhaltertext"/>
            </w:rPr>
            <w:t>)</w:t>
          </w:r>
          <w:r>
            <w:rPr>
              <w:rStyle w:val="Platzhaltertext"/>
            </w:rPr>
            <w:t>&gt;</w:t>
          </w:r>
        </w:p>
      </w:docPartBody>
    </w:docPart>
    <w:docPart>
      <w:docPartPr>
        <w:name w:val="2DA67133C030468CA7EAFC2583CFB419"/>
        <w:category>
          <w:name w:val="Allgemein"/>
          <w:gallery w:val="placeholder"/>
        </w:category>
        <w:types>
          <w:type w:val="bbPlcHdr"/>
        </w:types>
        <w:behaviors>
          <w:behavior w:val="content"/>
        </w:behaviors>
        <w:guid w:val="{07547CAD-C73F-4FF2-A2C9-33B304223874}"/>
      </w:docPartPr>
      <w:docPartBody>
        <w:p w:rsidR="008724FF" w:rsidRDefault="00E5432E">
          <w:pPr>
            <w:pStyle w:val="2DA67133C030468CA7EAFC2583CFB419"/>
          </w:pPr>
          <w:r w:rsidRPr="006A0C47">
            <w:rPr>
              <w:rStyle w:val="Platzhaltertext"/>
            </w:rPr>
            <w:t>Klicken Sie hier, um ein Datum einzugeben.</w:t>
          </w:r>
        </w:p>
      </w:docPartBody>
    </w:docPart>
    <w:docPart>
      <w:docPartPr>
        <w:name w:val="B74C78093915437C8DA297D2D267AD6F"/>
        <w:category>
          <w:name w:val="Allgemein"/>
          <w:gallery w:val="placeholder"/>
        </w:category>
        <w:types>
          <w:type w:val="bbPlcHdr"/>
        </w:types>
        <w:behaviors>
          <w:behavior w:val="content"/>
        </w:behaviors>
        <w:guid w:val="{30FEBFCE-016C-4056-B631-EDACCC6FC8D4}"/>
      </w:docPartPr>
      <w:docPartBody>
        <w:p w:rsidR="008724FF" w:rsidRDefault="00E5432E">
          <w:pPr>
            <w:pStyle w:val="B74C78093915437C8DA297D2D267AD6F"/>
          </w:pPr>
          <w:r w:rsidRPr="000F5C6F">
            <w:rPr>
              <w:rStyle w:val="Platzhaltertext"/>
            </w:rPr>
            <w:t>&lt;Autor&gt;</w:t>
          </w:r>
        </w:p>
      </w:docPartBody>
    </w:docPart>
    <w:docPart>
      <w:docPartPr>
        <w:name w:val="642C033261C14A6D8823158B7A68EDCD"/>
        <w:category>
          <w:name w:val="Allgemein"/>
          <w:gallery w:val="placeholder"/>
        </w:category>
        <w:types>
          <w:type w:val="bbPlcHdr"/>
        </w:types>
        <w:behaviors>
          <w:behavior w:val="content"/>
        </w:behaviors>
        <w:guid w:val="{460F34E4-A73D-44A7-A45C-F4A355DB81E2}"/>
      </w:docPartPr>
      <w:docPartBody>
        <w:p w:rsidR="008724FF" w:rsidRDefault="009713DB" w:rsidP="009713DB">
          <w:pPr>
            <w:pStyle w:val="642C033261C14A6D8823158B7A68EDCD"/>
          </w:pPr>
          <w:r w:rsidRPr="006A0C47">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goOfficeSans">
    <w:altName w:val="Calibri"/>
    <w:charset w:val="00"/>
    <w:family w:val="auto"/>
    <w:pitch w:val="variable"/>
    <w:sig w:usb0="800000A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DB"/>
    <w:rsid w:val="00517367"/>
    <w:rsid w:val="00815095"/>
    <w:rsid w:val="008724FF"/>
    <w:rsid w:val="009713DB"/>
    <w:rsid w:val="00E5432E"/>
    <w:rsid w:val="00F33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9713DB"/>
    <w:rPr>
      <w:rFonts w:asciiTheme="minorHAnsi" w:hAnsiTheme="minorHAnsi"/>
      <w:color w:val="C00000"/>
    </w:rPr>
  </w:style>
  <w:style w:type="paragraph" w:customStyle="1" w:styleId="B4460866DE824EB2B78AA2CD9ABA6202">
    <w:name w:val="B4460866DE824EB2B78AA2CD9ABA6202"/>
  </w:style>
  <w:style w:type="paragraph" w:customStyle="1" w:styleId="2DA67133C030468CA7EAFC2583CFB419">
    <w:name w:val="2DA67133C030468CA7EAFC2583CFB419"/>
  </w:style>
  <w:style w:type="paragraph" w:customStyle="1" w:styleId="B74C78093915437C8DA297D2D267AD6F">
    <w:name w:val="B74C78093915437C8DA297D2D267AD6F"/>
  </w:style>
  <w:style w:type="paragraph" w:customStyle="1" w:styleId="A23B8944779C4DD7BEF39A92299D1087">
    <w:name w:val="A23B8944779C4DD7BEF39A92299D1087"/>
  </w:style>
  <w:style w:type="paragraph" w:customStyle="1" w:styleId="0D2B3050728F46349A723C1F2BD5C5C6">
    <w:name w:val="0D2B3050728F46349A723C1F2BD5C5C6"/>
  </w:style>
  <w:style w:type="paragraph" w:customStyle="1" w:styleId="642C033261C14A6D8823158B7A68EDCD">
    <w:name w:val="642C033261C14A6D8823158B7A68EDCD"/>
    <w:rsid w:val="00971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init">
      <a:dk1>
        <a:sysClr val="windowText" lastClr="000000"/>
      </a:dk1>
      <a:lt1>
        <a:sysClr val="window" lastClr="FFFFFF"/>
      </a:lt1>
      <a:dk2>
        <a:srgbClr val="666666"/>
      </a:dk2>
      <a:lt2>
        <a:srgbClr val="EEECE1"/>
      </a:lt2>
      <a:accent1>
        <a:srgbClr val="E65A0A"/>
      </a:accent1>
      <a:accent2>
        <a:srgbClr val="F88D52"/>
      </a:accent2>
      <a:accent3>
        <a:srgbClr val="666666"/>
      </a:accent3>
      <a:accent4>
        <a:srgbClr val="53746E"/>
      </a:accent4>
      <a:accent5>
        <a:srgbClr val="921406"/>
      </a:accent5>
      <a:accent6>
        <a:srgbClr val="0875BD"/>
      </a:accent6>
      <a:hlink>
        <a:srgbClr val="E65A0A"/>
      </a:hlink>
      <a:folHlink>
        <a:srgbClr val="666666"/>
      </a:folHlink>
    </a:clrScheme>
    <a:fontScheme name="init">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27A5-4BA9-4F79-BB92-69FB330F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Konzept_Kurz_DE</Template>
  <TotalTime>0</TotalTime>
  <Pages>10</Pages>
  <Words>2395</Words>
  <Characters>15094</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Kaps, Karolin (init)</dc:creator>
  <cp:lastModifiedBy>David K</cp:lastModifiedBy>
  <cp:revision>2</cp:revision>
  <dcterms:created xsi:type="dcterms:W3CDTF">2020-07-07T18:55:00Z</dcterms:created>
  <dcterms:modified xsi:type="dcterms:W3CDTF">2020-07-07T18:55:00Z</dcterms:modified>
</cp:coreProperties>
</file>