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Supplementary file </w:t>
      </w:r>
      <w:r>
        <w:rPr>
          <w:rFonts w:hint="default" w:ascii="Courier" w:hAnsi="Courier"/>
          <w:color w:val="000000"/>
          <w:lang w:val="en-US"/>
        </w:rPr>
        <w:t>1</w:t>
      </w:r>
      <w:bookmarkStart w:id="0" w:name="_GoBack"/>
      <w:bookmarkEnd w:id="0"/>
      <w:r>
        <w:rPr>
          <w:rFonts w:ascii="Courier" w:hAnsi="Courier"/>
          <w:color w:val="000000"/>
        </w:rPr>
        <w:t>: Codon optimized sequences used for the gene synthesis and cloning into the pcDNA3.1 vector for mammalian expression</w:t>
      </w:r>
    </w:p>
    <w:p>
      <w:pPr>
        <w:rPr>
          <w:rFonts w:ascii="Courier" w:hAnsi="Courier"/>
          <w:color w:val="000000"/>
        </w:rPr>
      </w:pPr>
    </w:p>
    <w:p>
      <w:pPr>
        <w:rPr>
          <w:rFonts w:ascii="Courier" w:hAnsi="Courier"/>
        </w:rPr>
      </w:pPr>
      <w:r>
        <w:rPr>
          <w:rFonts w:ascii="Courier" w:hAnsi="Courier"/>
          <w:color w:val="000000"/>
        </w:rPr>
        <w:t>&gt;HumanGPR173_SREB3_GenEZ ORF Clone: GPR173_OHu22489C_pcDNA3.1(+) </w:t>
      </w:r>
    </w:p>
    <w:p>
      <w:pPr>
        <w:rPr>
          <w:rFonts w:ascii="Courier" w:hAnsi="Courier"/>
        </w:rPr>
      </w:pPr>
      <w:r>
        <w:rPr>
          <w:rFonts w:ascii="Courier" w:hAnsi="Courier"/>
          <w:color w:val="000000"/>
        </w:rPr>
        <w:t>GCCACCATGGCCAACACTACCGGAGAGCCTGAGGAGGTGAGCGGCGCTCTGTCCCCACCGTCCGCATCAGCTTATGTGAAGCTGGTACTGCTGGGACTGATTATGTGCGTGAGCCTGGCGGGTAACGCCATCTTGTCCCTGCTGGTGCTCAAGGAGCGTGCCCTGCACAAGGCTCCTTACTACTTCCTGCTGGACCTGTGCCTGGCCGATGGCATACGCTCTGCCGTCTGCTTCCCCTTTGTGCTGGCTTCTGTGCGCCACGGCTCTTCATGGACCTTCAGTGCACTCAGCTGCAAGATTGTGGCCTTTATGGCCGTGCTCTTTTGCTTCCATGCGGCCTTCATGCTGTTCTGCATCAGCGTCACCCGCTACATGGCCATCGCCCACCACCGCTTCTACGCCAAGCGCATGACACTCTGGACATGCGCGGCTGTCATCTGCATGGCCTGGACCCTGTCTGTGGCCATGGCCTTCCCACCTGTCTTTGACGTGGGCACCTACAAGTTTATTCGGGAGGAGGACCAGTGCATCTTTGAGCATCGCTACTTCAAGGCCAATGACACGCTGGGCTTCATGCTTATGTTGGCTGTGCTCATGGCAGCTACCCATGCTGTCTACGGCAAGCTGCTCCTCTTCGAGTATCGTCACCGCAAGATGAAGCCAGTGCAGATGGTGCCAGCCATCAGCCAGAACTGGACATTCCATGGTCCCGGGGCCACCGGCCAGGCTGCTGCCAACTGGATCGCCGGCTTTGGCCGTGGGCCCATGCCACCAACCCTGCTGGGTATCCGGCAGAATGGGCATGCAGCCAGCCGGCGGCTACTGGGCATGGACGAGGTCAAGGGTGAAAAGCAGCTGGGCCGCATGTTCTACGCGATCACACTGCTCTTTCTGCTCCTCTGGTCACCCTACATCGTGGCCTGCTACTGGCGAGTGTTTGTGAAAGCCTGTGCTGTGCCCCACCGCTACCTGGCCACTGCTGTTTGGATGAGCTTCGCCCAGGCTGCCGTCAACCCAATTGTCTGCTTCCTGCTCAACAAGGACCTCAAGAAGTGCCTGAGGACTCACGCCCCCTGCTGGGGCACAGGAGGTGCCCCGGCTCCCAGAGAACCCTACTGTGTCATGTGA</w:t>
      </w:r>
    </w:p>
    <w:p>
      <w:pPr>
        <w:rPr>
          <w:rFonts w:ascii="Courier" w:hAnsi="Courier"/>
          <w:color w:val="000000"/>
        </w:rPr>
      </w:pPr>
    </w:p>
    <w:p>
      <w:pPr>
        <w:rPr>
          <w:rFonts w:ascii="Courier" w:hAnsi="Courier"/>
          <w:color w:val="000000"/>
        </w:rPr>
      </w:pPr>
    </w:p>
    <w:p>
      <w:pPr>
        <w:rPr>
          <w:rFonts w:ascii="Courier" w:hAnsi="Courier"/>
        </w:rPr>
      </w:pPr>
      <w:r>
        <w:rPr>
          <w:rFonts w:ascii="Courier" w:hAnsi="Courier"/>
          <w:color w:val="000000"/>
        </w:rPr>
        <w:t>&gt;OvulSREB_pcDNA3.1(+)_RXHP01028421.1 Octopus vulgaris isolate Ov12053 KQ416839, whole genome shotgun sequence</w:t>
      </w:r>
    </w:p>
    <w:p>
      <w:pPr>
        <w:rPr>
          <w:rFonts w:ascii="Courier" w:hAnsi="Courier"/>
        </w:rPr>
      </w:pPr>
      <w:r>
        <w:rPr>
          <w:rFonts w:ascii="Courier" w:hAnsi="Courier"/>
          <w:color w:val="000000"/>
        </w:rPr>
        <w:t>ACCATGCACACTGAAGTATACACACATGCGTCATATTCGTATTACTCGGAACCTCAGTATGTTCTTGCATTGAAGATCATTTCACTGGCTCTGATTATATTCACTGGTATTCTCGGCAACAGCATGGTTGTCTACACAATTATCAGAGACAAACGCTTACACCGGCCACCATTTTACTACCTGGTCAGTCTGGCCATGTCAGATTTAGCTAGATCAGTGTTTTGCCTGCCTTTTGTATTAACCACTGTAATCCAGGGTTATGTGTGGGTGTACGGCGAGAACGCATGTATCCTGGTCGGTTTCACAAACACTTTTTTTATCTACAGTTCTGCCGTAACTTTTCTCCTTATATCAGGCGACAGATATGTCGGGGTGGTACAGACTCGCTTCTATCGACGCAAATGTGGTGGTCTGCTGTCACTTGCGTTCATCGTGTTTGGATGGGGTGTGGCATTTTTAGTGTCTTTTCCACCTATCTTTGGGTTAGGTAGCTACACGTTTGTGCCAAGCGAAGCTCAATGTACTTATTCACACACACACTACAGGTCAAACGATACGCTCGTCTTTTTATTAGTGTTTACATTCATAATGAGTCTGTCCCTTCTTTATTATCGGATACTCATGTTTTTAAGAAACCATCGCAAAATGTACCCATTTTTCCATCAGCCTGCACGTAGTAACAACTGGACGTTTTTAGGGCCCGGCGCCAACGGACAGGCTTTAGTGAACTGGTTAAATGGTTTTACCGGGTTCAGACAAAACCCTTGGCTTAACCCTATAGCAGCTGGTTTTCAAATGCCCCCACGACAACTTGGACGGACAGTCAACTTAAAAGTTGTGAAAGGGGAACACCTCAGTCGACTGTTTTTCACCGTTACCCTTGTTTTCGACATCCTATGGGTCCCCTATTTGGTATTGTCTTACTGGCAGGTTTTCGAGGTTTCCCACCAGCTGTCGTCGACTTTCATTGGTGTGGCAGCATGGTGCAGCTATCTTGCAGTTGCGGTCAATCCGTTAGTGTATCTCTGCTGTAGTGGCACTTTGCGGAGAGCCTTTCGCCCGGAAATAGAAAGTTATTCAAAACGAGGTACCCTTAGAGAATAA</w:t>
      </w:r>
    </w:p>
    <w:p>
      <w:pPr>
        <w:rPr>
          <w:rFonts w:ascii="Courier" w:hAnsi="Courier"/>
          <w:color w:val="000000"/>
        </w:rPr>
      </w:pPr>
    </w:p>
    <w:p>
      <w:pPr>
        <w:rPr>
          <w:rFonts w:ascii="Courier" w:hAnsi="Courier"/>
          <w:color w:val="000000"/>
        </w:rPr>
      </w:pPr>
    </w:p>
    <w:p>
      <w:pPr>
        <w:rPr>
          <w:rFonts w:ascii="Courier" w:hAnsi="Courier"/>
          <w:color w:val="000000"/>
        </w:rPr>
      </w:pPr>
    </w:p>
    <w:p>
      <w:pPr>
        <w:rPr>
          <w:rFonts w:ascii="Courier" w:hAnsi="Courier"/>
          <w:color w:val="000000"/>
        </w:rPr>
      </w:pPr>
    </w:p>
    <w:p>
      <w:pPr>
        <w:rPr>
          <w:rFonts w:ascii="Courier" w:hAnsi="Courier"/>
          <w:color w:val="000000"/>
        </w:rPr>
      </w:pPr>
    </w:p>
    <w:p>
      <w:pPr>
        <w:rPr>
          <w:rFonts w:ascii="Courier" w:hAnsi="Courier"/>
          <w:color w:val="000000"/>
        </w:rPr>
      </w:pPr>
    </w:p>
    <w:p>
      <w:pPr>
        <w:rPr>
          <w:rFonts w:ascii="Courier" w:hAnsi="Courier"/>
          <w:color w:val="000000"/>
        </w:rPr>
      </w:pPr>
    </w:p>
    <w:p>
      <w:pPr>
        <w:rPr>
          <w:rFonts w:ascii="Courier" w:hAnsi="Courier"/>
          <w:color w:val="000000"/>
        </w:rPr>
      </w:pPr>
    </w:p>
    <w:p>
      <w:pPr>
        <w:rPr>
          <w:rFonts w:ascii="Courier" w:hAnsi="Courier"/>
        </w:rPr>
      </w:pPr>
      <w:r>
        <w:rPr>
          <w:rFonts w:ascii="Courier" w:hAnsi="Courier"/>
          <w:color w:val="000000"/>
        </w:rPr>
        <w:t>&gt;OvulCCK1_pcDNA3.1(+)_OctVul6B026355P2_ alsoannotatedas_GKAX01375903.1 TSA: Octopus vulgaris Cluster-58773.37908, transcribed RNA sequence</w:t>
      </w:r>
    </w:p>
    <w:p>
      <w:pPr>
        <w:rPr>
          <w:rFonts w:ascii="Courier" w:hAnsi="Courier"/>
        </w:rPr>
      </w:pPr>
      <w:r>
        <w:rPr>
          <w:rFonts w:ascii="Courier" w:hAnsi="Courier"/>
          <w:color w:val="000000"/>
        </w:rPr>
        <w:t>ACCATGAATCTCACTGGGCATGGAATACTGGACGACAATGAGGCTGAGTTTATTGACAGGGACCTAGGCAGTAATATTGTCTATAACAAAACTAGTAACTACACAGTGAAACGCATGCATCATGCAAGTTTCCAAAAAGAAATCCTTATCCCTCCATATATAGCTATTTTCCTTCTAGCTGTTGTCGGGAATTTACTTGTTATATTGACTCTCGTGCAAAACAAACGCATGCGCACTGTCACCAATGTTTTTCTATTGAACTTGTCAATCAGTGATCTACTTTTGGCAGTATTTTGTATGCCATTTACGCTGATACCAGTCTTATTGCGGAACTTTATCTTTGGAGCTACAATGTGTGTACTTATACGCTACCTGCAAGGTGTTTCCGTAGCTGTCAGCTGTTTTACATTGGTTGCAATGTCTCTAGAACGATACTTCGGTATTTGTCAACCGCTGCATTCGAGGCGATGGCAGACTCTATCCAGAGCTTACAAAATCATCACTGGTTGTTGGTTTTTAGCTGCTATGGTTGTCATTCCGATTGCCATAGTCACGCGAATGAAATCGTTCGACAAAGGCAAGACACATGTCTGCCGGGAGTTTTGGACTTCGAAGATTGCAGAGAAATGTTACACTGTTTTTTTAGACATGGCTTTTCTGCTGATTCCTGTTATAATCATGTCAGGATCATACGGATCCATTATGTGGACGCTGTGGATGGGAATAAAAATGGATAAAAAGATGCAAGATGGAGAGAACCAACGAAATCAACCTGGTAACTCCATGCGCATGTGTGTCTTTGAAGGAAGCCCTTCAAGAAACTCTGAAAACCGGCCCATCGTCACACCCAAGCGTCGACGCTATGACCTCCAGTCGGGTGTACGTCAATCGAACTTGGACAGGAACGTAGCGGCTAAGAAGAGAGTCATTAAAATGCTCGCTGTTGTAGTATTGGAGTTTTTCGTCTGCTGGACTCCGCTGTTCTTTGCACAAACCTGGCTGGCTTTTGACGCCCGCACTGCCCATTCACACATCTCGCCCGTTGGCTTAGCTTTCATACATCTTCTGTCGTACGTGTCATCCTGCTGTAACCCAATCACCTACTGCTTTATGAACCGGAAATTCCGTGAGTCTTTCTTGGGGGCTTTCTGCTGCCGACGCAGACGAAGCCAGGCACCTGACATCGCTCAGTCAACATCACAGATAAGACAGGGAGAAAGTATAGCCACTGTGAACGCCTCCCTCAACTCAATCCGAATCCAGTTTGAACCGCCATTGAAGCATCTTCAGGAAATGAAACCGAACTTCAGTAACATAACAGAATCAGATGATACGTCCGACTCATAG</w:t>
      </w:r>
    </w:p>
    <w:p>
      <w:pPr>
        <w:rPr>
          <w:rFonts w:ascii="Courier" w:hAnsi="Courier"/>
        </w:rPr>
      </w:pPr>
    </w:p>
    <w:p>
      <w:pPr>
        <w:rPr>
          <w:rFonts w:ascii="Courier" w:hAnsi="Courier"/>
        </w:rPr>
      </w:pPr>
      <w:r>
        <w:rPr>
          <w:rFonts w:ascii="Courier" w:hAnsi="Courier"/>
          <w:color w:val="000000"/>
        </w:rPr>
        <w:t>&gt;ArubSREB_pcDNA3.1(+)_ArubXM_033791678.1</w:t>
      </w:r>
    </w:p>
    <w:p>
      <w:pPr>
        <w:rPr>
          <w:rFonts w:ascii="Courier" w:hAnsi="Courier"/>
        </w:rPr>
      </w:pPr>
      <w:r>
        <w:rPr>
          <w:rFonts w:ascii="Courier" w:hAnsi="Courier"/>
        </w:rPr>
        <w:t>GCCACCATGTCTCACATTATTACCACCAGGATCCGTCCTCCACCAGCCCGCCTGTCATTCGCACCGACTGGGATGAGCGAATTATCCACCGCGATGTCGACCCTACTGGATCTAGGATTTACGAACGGTAGTACGGGTTTGAATTCCTCTGCCGGGGACTCCATATCGGTGACTGCGAGGACGGTCCTCCATGCCGGGGTGCGGCCCGGGGAGGAGGGTGGAGGTGATGCCGACCTCCTCGCAGACGACCATGGTCCAAGAGTGCTATGGTGCGCCTCCCTCATCGTCGTGATTATCCTAAGTGTGGTTGGTAACGGCATCTTGGCACTCGTAGTGTTCGGAAACTCCAGACTTCGCAGGCCATCCTACTTCTTCCTCTTCAACTGCGCCCTGGCCGACTTCGTGCGCTCCCTGCTATGTTTCCCGTTCGTAGTCTCGGCCGTTGTCTCGCGGGATTGGATATATAGCAACTCACTGTGCGAGATTCTTGCCTTCTTCAACGTATACCTTACGTATGGGGTTTTATACACGCTGTTCCTGATCAGTATAGAACGGTATGTTGTACTGCGCTTTCACAGATTCCACCGGCAGAAGCTAAAAGGACCGGCTTGCCTACTACTAGTGCTTGCTTCATGGGCACTTGCCGTGTCCATGGCGTTCCCGCCTGTTTTTAACACGAGGACCTACTCCTTCATAGAGATTGAAAACCAGTGTACATTTAAGCACCAGGAATACAAGTCCAATGAGACTCTGTGCTTCCTCTTGTTCTTCGTTGCCGTCATTGCTTTCACACACTTCGCTTACTTTCGAGTTTTTCTCTTCATGCGCGCCCACCGCAAGATGCGACCTATGCAGTTCGTTCCTGCCGTCTCCAACAACTGGACCTTCTACGGGCCCGGTTCCACGGGACAGGCAGCCGCCAATTGGTTCCTTGGGTACCGCCAAGGTCCCACGCCGCCGCCCCTAATAGGGTTGGCGCCCCCTGCGAACGGCAACAGCACCTCGCTCTCCAAATCGGATTTCGAGCGGGAAGAGAAATTTAGCAAGCTGTCCTTGACCATCACGATTTCTTTTAGTGTGCTATGGCTGCCGTACACTGTGTACTGTTTCTGGCAGGTGTTCCAGCATAACAACCCTCTCCCGTATACCTACGTGTCCATAGCCACGTGGTTGACTTTTTTCCAGGCTTGCATCAACCCTATTCTGTGCTTCGTGGTAAGCAAGGAGTTCCGACAGATCGCACTGCAGCACGTGTTCGGTGCGTCGGCGTTCCAGCAGGAAGGACACAACGTGCAGTTGTGA</w:t>
      </w:r>
    </w:p>
    <w:p>
      <w:pPr>
        <w:rPr>
          <w:rFonts w:ascii="Courier" w:hAnsi="Courier"/>
        </w:rPr>
      </w:pPr>
    </w:p>
    <w:p>
      <w:pPr>
        <w:rPr>
          <w:rFonts w:ascii="Courier" w:hAnsi="Courier"/>
        </w:rPr>
      </w:pPr>
    </w:p>
    <w:p>
      <w:pPr>
        <w:rPr>
          <w:rFonts w:ascii="Courier" w:hAnsi="Courier"/>
        </w:rPr>
      </w:pPr>
    </w:p>
    <w:p>
      <w:pPr>
        <w:rPr>
          <w:rFonts w:ascii="Courier" w:hAnsi="Courier"/>
        </w:rPr>
      </w:pPr>
      <w:r>
        <w:rPr>
          <w:rFonts w:ascii="Courier" w:hAnsi="Courier"/>
        </w:rPr>
        <w:t>&gt;ArubCCKR_</w:t>
      </w:r>
      <w:r>
        <w:rPr>
          <w:rFonts w:ascii="Courier" w:hAnsi="Courier"/>
          <w:color w:val="000000"/>
        </w:rPr>
        <w:t>pcDNA3.1(+)</w:t>
      </w:r>
    </w:p>
    <w:p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  <w:shd w:val="clear" w:color="auto" w:fill="FFFF00"/>
        </w:rPr>
        <w:t>GCCACC</w:t>
      </w:r>
      <w:r>
        <w:rPr>
          <w:rFonts w:ascii="Courier" w:hAnsi="Courier"/>
          <w:color w:val="000000"/>
        </w:rPr>
        <w:t>ATGGCGACTGCGACCACCGCCTACCCGTACTCGCTTATAGATAGCAGCCTTCCACCGGTCAATTCTACTTTCTTAGTGACCAGTATTGTGGATGTAAACTCGACGAACTCTTCGTTGATCACGGAGGATTTTGACGATGACCGTAACAGGGGCGTCCGGATCGGGTTCGGGTTGAATATCTACCTGACCGCTACGCTGTACGGTATCGTCTTCGTGCTGGCCATCGTGGGCAACATCTTGGTTCTCGTCACGCTGGCCCAGGATAAGAGGATGCGTACGGTGACCAACATGTTCCTGCTGAGTCTGGCCTTTAGCGATCTCCTCTTTGGTATATTCTGCATGCCGTTTACGGTGGTTGGGAACATGCTTGGACGATTCGTCTTCGGAGCTGTTATTTGCAAAATCGTACCGTACATTCAAGGTATATCAGTCACAGTGTCCGTATGGACCATGGTCGTCATATCACTGGAGAGGTATCATGCTATCTGCAACCCTCTGTCGTCACGTGTCTGGCAGACAAAAGCGCATGCGTACAAGGCCATAGTCGGGGTGTGGATGGTGGCTTTGTTTCTCAATCTACCAGCGGTAATCTTCAGCAAGTTATTCTCGTTCAACAGCGGCACCGTATTCAGATGCGATGAGATTTGGCCTGCTACACTCTATCGAACAATTTATAGGATGTGTTTGTTTGTGATTCTAATGGTGGCTCCACTCTTCACGATGCTCACTGCTTATGGCCTTATCATCCGAGAGCTACGTAGAGGCATGAAGCTTGAACAATGTGGAGCTGATAATGAGAAAAGGGAGAACGGAATAGCAATGAAGAACATGGGAGACGAAGCCTCCTGTAGCCTCAATGAGAAAAAAACTAAGAAATCCGACAAAAAGCCGGCACAAGCTACGATGCGGAGCACCTCAACCAGCGGGGCCAAGAAACGCGTCGTCAAGATGCTCATCGTCATCGTGGCGCTGTTCTTTGTCTGCTGGACACCATCTTGGGTCGGCAACATCTGGATCATGATCTCTGAGAAGAGCGCCAGCGAGCACTTCGGCCGGGCCGAGGTGACCATCTTCAAGCTGATGACGTACGCCTCGGCATGTGTCAACCCCATCGTCTACTGCTTCATGAATAAGCGTTTCCGACAGGGCTTCCTCAACGCGTTCTCATGCGGCCGGAGAGGACGCGCGGGGGACCGAGCCACGGCGAGCGGTGACGTCAGCCGATTTCAGTCGACACGGCGCACAAATGTGCCGCGACCTAGCCCAACGAATTACACTAACGTCTCGTCGGACTCTTCGGTGTAGCTTGGCGTCGGGAGAGGCTAACTAGCAGTCCTGGAACTTCATCTTTTGACCTTGTTCAAAAGGCATCGCCAGTTTCATTTTTGCAAAGGGCATTTC</w:t>
      </w:r>
    </w:p>
    <w:p>
      <w:pPr>
        <w:rPr>
          <w:rFonts w:ascii="Courier" w:hAnsi="Courier"/>
        </w:rPr>
      </w:pPr>
    </w:p>
    <w:sectPr>
      <w:pgSz w:w="12240" w:h="15840"/>
      <w:pgMar w:top="1134" w:right="1134" w:bottom="1134" w:left="1134" w:header="0" w:footer="0" w:gutter="0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roman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oto Sans Mono CJK SC">
    <w:panose1 w:val="020B0500000000000000"/>
    <w:charset w:val="86"/>
    <w:family w:val="roman"/>
    <w:pitch w:val="default"/>
    <w:sig w:usb0="30000083" w:usb1="2BDF3C10" w:usb2="00000016" w:usb3="00000000" w:csb0="602E0107" w:csb1="00000000"/>
  </w:font>
  <w:font w:name="Courier">
    <w:altName w:val="Liberation Mono"/>
    <w:panose1 w:val="02070409020205020404"/>
    <w:charset w:val="01"/>
    <w:family w:val="moder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42"/>
    <w:rsid w:val="002F33FF"/>
    <w:rsid w:val="00361642"/>
    <w:rsid w:val="00AD08CF"/>
    <w:rsid w:val="EFB69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en-GB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character" w:styleId="6">
    <w:name w:val="Hyperlink"/>
    <w:qFormat/>
    <w:uiPriority w:val="0"/>
    <w:rPr>
      <w:color w:val="000080"/>
      <w:u w:val="single"/>
    </w:rPr>
  </w:style>
  <w:style w:type="paragraph" w:styleId="7">
    <w:name w:val="List"/>
    <w:basedOn w:val="4"/>
    <w:qFormat/>
    <w:uiPriority w:val="0"/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</w:style>
  <w:style w:type="paragraph" w:customStyle="1" w:styleId="10">
    <w:name w:val="Preformatted Text"/>
    <w:basedOn w:val="1"/>
    <w:qFormat/>
    <w:uiPriority w:val="0"/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1018</Words>
  <Characters>5807</Characters>
  <Lines>48</Lines>
  <Paragraphs>13</Paragraphs>
  <TotalTime>0</TotalTime>
  <ScaleCrop>false</ScaleCrop>
  <LinksUpToDate>false</LinksUpToDate>
  <CharactersWithSpaces>6812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2024-05-31T15:50:00Z</dcterms:created>
  <dc:creator>layg1e23</dc:creator>
  <cp:lastModifiedBy>layg1e23</cp:lastModifiedBy>
  <dcterms:modified xsi:type="dcterms:W3CDTF">2025-01-09T12:47:59Z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0</vt:lpwstr>
  </property>
  <property fmtid="{D5CDD505-2E9C-101B-9397-08002B2CF9AE}" pid="3" name="FileId">
    <vt:lpwstr>2073578</vt:lpwstr>
  </property>
  <property fmtid="{D5CDD505-2E9C-101B-9397-08002B2CF9AE}" pid="4" name="StyleId">
    <vt:lpwstr>http://www.zotero.org/styles/vancouver</vt:lpwstr>
  </property>
  <property fmtid="{D5CDD505-2E9C-101B-9397-08002B2CF9AE}" pid="5" name="KSOProductBuildVer">
    <vt:lpwstr>1033-11.1.0.11719</vt:lpwstr>
  </property>
</Properties>
</file>