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ind w:firstLine="1974" w:firstLineChars="400"/>
        <w:rPr>
          <w:rFonts w:ascii="宋体" w:hAnsi="宋体" w:cs="Microsoft Sans Serif"/>
          <w:b/>
          <w:sz w:val="36"/>
          <w:szCs w:val="30"/>
        </w:rPr>
      </w:pPr>
      <w:r>
        <w:rPr>
          <w:rFonts w:hint="eastAsia" w:ascii="宋体" w:hAnsi="宋体" w:cs="Microsoft Sans Serif"/>
          <w:b/>
          <w:spacing w:val="66"/>
          <w:sz w:val="36"/>
          <w:szCs w:val="30"/>
        </w:rPr>
        <w:t>微机原理与汇编语言</w:t>
      </w:r>
    </w:p>
    <w:p>
      <w:pPr>
        <w:jc w:val="center"/>
        <w:rPr>
          <w:rFonts w:ascii="宋体" w:hAnsi="宋体" w:cs="Microsoft Sans Serif"/>
          <w:b/>
          <w:sz w:val="36"/>
          <w:szCs w:val="36"/>
        </w:rPr>
      </w:pPr>
      <w:r>
        <w:rPr>
          <w:rFonts w:ascii="宋体" w:hAnsi="宋体" w:cs="Microsoft Sans Serif"/>
          <w:b/>
          <w:spacing w:val="380"/>
          <w:sz w:val="36"/>
          <w:szCs w:val="36"/>
        </w:rPr>
        <w:t>实验报</w:t>
      </w:r>
      <w:r>
        <w:rPr>
          <w:rFonts w:ascii="宋体" w:hAnsi="宋体" w:cs="Microsoft Sans Serif"/>
          <w:b/>
          <w:sz w:val="36"/>
          <w:szCs w:val="36"/>
        </w:rPr>
        <w:t>告</w:t>
      </w:r>
    </w:p>
    <w:tbl>
      <w:tblPr>
        <w:tblStyle w:val="3"/>
        <w:tblW w:w="961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000000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1393"/>
        <w:gridCol w:w="1259"/>
        <w:gridCol w:w="1619"/>
        <w:gridCol w:w="1079"/>
        <w:gridCol w:w="1235"/>
        <w:gridCol w:w="187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1157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姓    名</w:t>
            </w:r>
          </w:p>
        </w:tc>
        <w:tc>
          <w:tcPr>
            <w:tcW w:w="1393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pacing w:val="6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pacing w:val="60"/>
                <w:szCs w:val="21"/>
                <w:lang w:val="en-US" w:eastAsia="zh-CN"/>
              </w:rPr>
              <w:t>张上赐</w:t>
            </w:r>
          </w:p>
        </w:tc>
        <w:tc>
          <w:tcPr>
            <w:tcW w:w="1259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学    号</w:t>
            </w:r>
          </w:p>
        </w:tc>
        <w:tc>
          <w:tcPr>
            <w:tcW w:w="161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w w:val="8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w w:val="80"/>
                <w:szCs w:val="21"/>
                <w:lang w:val="en-US" w:eastAsia="zh-CN"/>
              </w:rPr>
              <w:t>2220150659</w:t>
            </w:r>
          </w:p>
        </w:tc>
        <w:tc>
          <w:tcPr>
            <w:tcW w:w="1079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专业班级</w:t>
            </w:r>
          </w:p>
        </w:tc>
        <w:tc>
          <w:tcPr>
            <w:tcW w:w="310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计科一班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1157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课程名称</w:t>
            </w:r>
          </w:p>
        </w:tc>
        <w:tc>
          <w:tcPr>
            <w:tcW w:w="5350" w:type="dxa"/>
            <w:gridSpan w:val="4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微机原理与汇编语言</w:t>
            </w:r>
          </w:p>
        </w:tc>
        <w:tc>
          <w:tcPr>
            <w:tcW w:w="1235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实验日期</w:t>
            </w:r>
          </w:p>
        </w:tc>
        <w:tc>
          <w:tcPr>
            <w:tcW w:w="1874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7.12.8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1157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实验名称</w:t>
            </w:r>
          </w:p>
        </w:tc>
        <w:tc>
          <w:tcPr>
            <w:tcW w:w="5350" w:type="dxa"/>
            <w:gridSpan w:val="4"/>
            <w:vAlign w:val="center"/>
          </w:tcPr>
          <w:p>
            <w:pPr>
              <w:rPr>
                <w:rFonts w:ascii="宋体" w:hAnsi="宋体" w:cs="宋体"/>
                <w:b/>
                <w:color w:val="FF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 xml:space="preserve">            </w:t>
            </w:r>
            <w:r>
              <w:rPr>
                <w:rFonts w:hint="eastAsia" w:ascii="宋体" w:hAnsi="宋体" w:cs="宋体"/>
                <w:bCs/>
                <w:color w:val="000000"/>
                <w:szCs w:val="21"/>
                <w:lang w:val="en-US" w:eastAsia="zh-CN"/>
              </w:rPr>
              <w:t>实验七  并行接口与键盘实验</w:t>
            </w:r>
          </w:p>
        </w:tc>
        <w:tc>
          <w:tcPr>
            <w:tcW w:w="1235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成    绩</w:t>
            </w:r>
          </w:p>
        </w:tc>
        <w:tc>
          <w:tcPr>
            <w:tcW w:w="1874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>
      <w:pPr>
        <w:rPr>
          <w:rFonts w:hint="eastAsia" w:ascii="Microsoft Sans Serif" w:hAnsi="Microsoft Sans Serif" w:cs="Microsoft Sans Serif"/>
          <w:szCs w:val="21"/>
        </w:rPr>
      </w:pPr>
    </w:p>
    <w:p>
      <w:r>
        <w:rPr>
          <w:rFonts w:hint="eastAsia"/>
        </w:rPr>
        <w:t>一、实验目的</w:t>
      </w:r>
    </w:p>
    <w:p>
      <w:r>
        <w:rPr>
          <w:rFonts w:hint="eastAsia"/>
        </w:rPr>
        <w:t>掌握</w:t>
      </w:r>
      <w:r>
        <w:t>8255A</w:t>
      </w:r>
      <w:r>
        <w:rPr>
          <w:rFonts w:hint="eastAsia"/>
        </w:rPr>
        <w:t>的编程原理</w:t>
      </w:r>
      <w:r>
        <w:rPr>
          <w:rFonts w:hint="eastAsia"/>
          <w:lang w:val="en-US" w:eastAsia="zh-CN"/>
        </w:rPr>
        <w:t>及键盘的工作原理。</w:t>
      </w:r>
    </w:p>
    <w:p>
      <w:r>
        <w:rPr>
          <w:rFonts w:hint="eastAsia"/>
        </w:rPr>
        <w:t>二、实验设备</w:t>
      </w:r>
    </w:p>
    <w:p>
      <w:r>
        <w:rPr>
          <w:rFonts w:hint="eastAsia"/>
        </w:rPr>
        <w:t>MUT—Ⅲ型实验箱、8086CPU模块。</w:t>
      </w:r>
    </w:p>
    <w:p>
      <w:r>
        <w:rPr>
          <w:rFonts w:hint="eastAsia"/>
        </w:rPr>
        <w:t>三、实验内容</w:t>
      </w:r>
    </w:p>
    <w:p>
      <w:pPr>
        <w:rPr>
          <w:rFonts w:hint="eastAsia" w:eastAsia="宋体"/>
          <w:lang w:eastAsia="zh-CN"/>
        </w:rPr>
      </w:pPr>
      <w:r>
        <w:t>8255A</w:t>
      </w:r>
      <w:r>
        <w:rPr>
          <w:rFonts w:hint="eastAsia"/>
        </w:rPr>
        <w:t>的</w:t>
      </w:r>
      <w:r>
        <w:t>A</w:t>
      </w:r>
      <w:r>
        <w:rPr>
          <w:rFonts w:hint="eastAsia"/>
        </w:rPr>
        <w:t>口作为输入口，与逻辑电平开关相连。</w:t>
      </w:r>
      <w:r>
        <w:t>8255A</w:t>
      </w:r>
      <w:r>
        <w:rPr>
          <w:rFonts w:hint="eastAsia"/>
        </w:rPr>
        <w:t>的</w:t>
      </w:r>
      <w:r>
        <w:t>B</w:t>
      </w:r>
      <w:r>
        <w:rPr>
          <w:rFonts w:hint="eastAsia"/>
        </w:rPr>
        <w:t>口作为输出口，与发光二极管相连。编写程序，使得逻辑电平开关的变化在发光二极管上显示出来。</w:t>
      </w:r>
    </w:p>
    <w:p>
      <w:r>
        <w:rPr>
          <w:rFonts w:hint="eastAsia"/>
        </w:rPr>
        <w:t>四、实验原理介绍</w:t>
      </w:r>
    </w:p>
    <w:p>
      <w:r>
        <w:rPr>
          <w:rFonts w:hint="eastAsia"/>
        </w:rPr>
        <w:t>本实验用到两部分电路：开关量输入输出电路和8255可编程并口电路。</w:t>
      </w:r>
    </w:p>
    <w:p>
      <w:r>
        <w:drawing>
          <wp:inline distT="0" distB="0" distL="0" distR="0">
            <wp:extent cx="5176520" cy="3315970"/>
            <wp:effectExtent l="0" t="0" r="508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五、实验步骤</w:t>
      </w:r>
    </w:p>
    <w:p>
      <w:r>
        <w:t>1</w:t>
      </w:r>
      <w:r>
        <w:rPr>
          <w:rFonts w:hint="eastAsia"/>
        </w:rPr>
        <w:t>、实验接线</w:t>
      </w:r>
    </w:p>
    <w:p>
      <w:r>
        <w:rPr>
          <w:rFonts w:hint="eastAsia"/>
        </w:rPr>
        <w:t>CS0</w:t>
      </w:r>
      <w:r>
        <w:rPr>
          <w:rFonts w:hint="eastAsia"/>
        </w:rPr>
        <w:sym w:font="Symbol" w:char="F0AB"/>
      </w:r>
      <w:r>
        <w:rPr>
          <w:rFonts w:hint="eastAsia"/>
        </w:rPr>
        <w:t xml:space="preserve">CS8255；  </w:t>
      </w:r>
      <w:r>
        <w:t>PA0</w:t>
      </w:r>
      <w:r>
        <w:rPr>
          <w:rFonts w:hint="eastAsia"/>
        </w:rPr>
        <w:t>～</w:t>
      </w:r>
      <w:r>
        <w:t>PA7</w:t>
      </w:r>
      <w:r>
        <w:rPr>
          <w:rFonts w:hint="eastAsia"/>
        </w:rPr>
        <w:sym w:font="Symbol" w:char="F0AB"/>
      </w:r>
      <w:r>
        <w:t xml:space="preserve"> </w:t>
      </w:r>
      <w:r>
        <w:rPr>
          <w:rFonts w:hint="eastAsia"/>
        </w:rPr>
        <w:t>平推开关的输出</w:t>
      </w:r>
      <w:r>
        <w:t>K1</w:t>
      </w:r>
      <w:r>
        <w:rPr>
          <w:rFonts w:hint="eastAsia"/>
        </w:rPr>
        <w:t>～</w:t>
      </w:r>
      <w:r>
        <w:t>K8</w:t>
      </w:r>
      <w:r>
        <w:rPr>
          <w:rFonts w:hint="eastAsia"/>
        </w:rPr>
        <w:t xml:space="preserve">；  </w:t>
      </w:r>
      <w:r>
        <w:t>PB0</w:t>
      </w:r>
      <w:r>
        <w:rPr>
          <w:rFonts w:hint="eastAsia"/>
        </w:rPr>
        <w:t>～</w:t>
      </w:r>
      <w:r>
        <w:t>PB7</w:t>
      </w:r>
      <w:r>
        <w:rPr>
          <w:rFonts w:hint="eastAsia"/>
        </w:rPr>
        <w:sym w:font="Symbol" w:char="F0AB"/>
      </w:r>
      <w:r>
        <w:rPr>
          <w:rFonts w:hint="eastAsia"/>
        </w:rPr>
        <w:t>发光二极管的输入</w:t>
      </w:r>
      <w:r>
        <w:t>L</w:t>
      </w:r>
      <w:r>
        <w:rPr>
          <w:rFonts w:hint="eastAsia"/>
        </w:rPr>
        <w:t>ED</w:t>
      </w:r>
      <w:r>
        <w:t>1</w:t>
      </w:r>
      <w:r>
        <w:rPr>
          <w:rFonts w:hint="eastAsia"/>
        </w:rPr>
        <w:t>～</w:t>
      </w:r>
      <w:r>
        <w:t>L</w:t>
      </w:r>
      <w:r>
        <w:rPr>
          <w:rFonts w:hint="eastAsia"/>
        </w:rPr>
        <w:t>ED</w:t>
      </w:r>
      <w:r>
        <w:t>8</w:t>
      </w:r>
      <w:r>
        <w:rPr>
          <w:rFonts w:hint="eastAsia"/>
        </w:rPr>
        <w:t>。</w:t>
      </w:r>
    </w:p>
    <w:p>
      <w:r>
        <w:t>2</w:t>
      </w:r>
      <w:r>
        <w:rPr>
          <w:rFonts w:hint="eastAsia"/>
        </w:rPr>
        <w:t>、编程并全速或单步运行。</w:t>
      </w:r>
    </w:p>
    <w:p>
      <w:r>
        <w:t>3</w:t>
      </w:r>
      <w:r>
        <w:rPr>
          <w:rFonts w:hint="eastAsia"/>
        </w:rPr>
        <w:t>、全速运行时拨动开关，观察发光二极管的变化。当开关某位置于L时，对应的发光二极管点亮，置于H时熄灭。</w:t>
      </w:r>
    </w:p>
    <w:p>
      <w:r>
        <w:rPr>
          <w:rFonts w:hint="eastAsia"/>
        </w:rPr>
        <w:t>六、实验提示</w:t>
      </w:r>
    </w:p>
    <w:p>
      <w:r>
        <w:rPr>
          <w:rFonts w:hint="eastAsia"/>
        </w:rPr>
        <w:t>8255A是比较常用的一种并行接口芯片，其特点在许多教科书中均有介绍。8255A有三个8位的输入输出端口，通常将A端口作为输入用，B端口作为输出用，C端口作为辅助控制用，本实验也是如此。实验中，8255A工作于基本输入输出方式（方式0）。</w:t>
      </w:r>
    </w:p>
    <w:p>
      <w:r>
        <w:rPr>
          <w:rFonts w:hint="eastAsia"/>
        </w:rPr>
        <w:t>七、实验结果</w:t>
      </w:r>
    </w:p>
    <w:p>
      <w:r>
        <w:rPr>
          <w:rFonts w:hint="eastAsia"/>
        </w:rPr>
        <w:t>程序全速运行后，逻辑电平开关的状态改变应能在LED上显示出来。例如：</w:t>
      </w:r>
    </w:p>
    <w:p>
      <w:r>
        <w:rPr>
          <w:rFonts w:hint="eastAsia"/>
        </w:rPr>
        <w:t>K2置于L位置，则对应的LED2应该点亮。</w:t>
      </w:r>
    </w:p>
    <w:p>
      <w:r>
        <w:rPr>
          <w:rFonts w:hint="eastAsia"/>
        </w:rPr>
        <w:t>八、程序框图（实验程序名：</w:t>
      </w:r>
      <w:r>
        <w:t>t</w:t>
      </w:r>
      <w:r>
        <w:rPr>
          <w:rFonts w:hint="eastAsia"/>
        </w:rPr>
        <w:t>8255</w:t>
      </w:r>
      <w:r>
        <w:t>.asm</w:t>
      </w:r>
      <w:r>
        <w:rPr>
          <w:rFonts w:hint="eastAsia"/>
        </w:rPr>
        <w:t>）</w:t>
      </w:r>
    </w:p>
    <w:p/>
    <w:p>
      <w:pPr>
        <w:jc w:val="center"/>
      </w:pPr>
      <w:r>
        <w:drawing>
          <wp:inline distT="0" distB="0" distL="114300" distR="114300">
            <wp:extent cx="1463040" cy="267970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r>
        <w:rPr>
          <w:rFonts w:hint="eastAsia"/>
        </w:rPr>
        <w:t>九、程序代码</w:t>
      </w:r>
    </w:p>
    <w:p>
      <w:pPr>
        <w:ind w:left="420" w:firstLine="420"/>
      </w:pPr>
      <w:r>
        <w:t>assume cs:code</w:t>
      </w:r>
    </w:p>
    <w:p>
      <w:r>
        <w:t>code segment public</w:t>
      </w:r>
    </w:p>
    <w:p>
      <w:pPr>
        <w:ind w:left="420" w:firstLine="420"/>
      </w:pPr>
      <w:r>
        <w:t>org 100h</w:t>
      </w:r>
    </w:p>
    <w:p>
      <w:r>
        <w:rPr>
          <w:rFonts w:hint="eastAsia"/>
        </w:rPr>
        <w:t xml:space="preserve">start: </w:t>
      </w:r>
      <w:r>
        <w:rPr>
          <w:rFonts w:hint="eastAsia"/>
        </w:rPr>
        <w:tab/>
      </w:r>
      <w:r>
        <w:rPr>
          <w:rFonts w:hint="eastAsia"/>
        </w:rPr>
        <w:t xml:space="preserve">mov </w:t>
      </w:r>
      <w:r>
        <w:rPr>
          <w:rFonts w:hint="eastAsia"/>
        </w:rPr>
        <w:tab/>
      </w:r>
      <w:r>
        <w:rPr>
          <w:rFonts w:hint="eastAsia"/>
        </w:rPr>
        <w:t>dx,04a6h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;控制寄存器地址</w:t>
      </w:r>
    </w:p>
    <w:p>
      <w:r>
        <w:rPr>
          <w:rFonts w:hint="eastAsia"/>
        </w:rPr>
        <w:t xml:space="preserve">        mov </w:t>
      </w:r>
      <w:r>
        <w:rPr>
          <w:rFonts w:hint="eastAsia"/>
        </w:rPr>
        <w:tab/>
      </w:r>
      <w:r>
        <w:rPr>
          <w:rFonts w:hint="eastAsia"/>
        </w:rPr>
        <w:t>ax,90h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;设置为A口输入，B口输出</w:t>
      </w:r>
    </w:p>
    <w:p>
      <w:r>
        <w:t xml:space="preserve">        out </w:t>
      </w:r>
      <w:r>
        <w:tab/>
      </w:r>
      <w:r>
        <w:tab/>
      </w:r>
      <w:r>
        <w:t>dx,ax</w:t>
      </w:r>
      <w:r>
        <w:tab/>
      </w:r>
      <w:r>
        <w:tab/>
      </w:r>
      <w:r>
        <w:tab/>
      </w:r>
    </w:p>
    <w:p>
      <w:r>
        <w:rPr>
          <w:rFonts w:hint="eastAsia"/>
        </w:rPr>
        <w:t xml:space="preserve">start1: </w:t>
      </w:r>
      <w:r>
        <w:rPr>
          <w:rFonts w:hint="eastAsia"/>
        </w:rPr>
        <w:tab/>
      </w:r>
      <w:r>
        <w:rPr>
          <w:rFonts w:hint="eastAsia"/>
        </w:rPr>
        <w:t xml:space="preserve">mov </w:t>
      </w:r>
      <w:r>
        <w:rPr>
          <w:rFonts w:hint="eastAsia"/>
        </w:rPr>
        <w:tab/>
      </w:r>
      <w:r>
        <w:rPr>
          <w:rFonts w:hint="eastAsia"/>
        </w:rPr>
        <w:t>dx,04a0h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;A口地址</w:t>
      </w:r>
    </w:p>
    <w:p>
      <w:r>
        <w:rPr>
          <w:rFonts w:hint="eastAsia"/>
        </w:rPr>
        <w:t xml:space="preserve">        in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ax,dx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;输入</w:t>
      </w:r>
    </w:p>
    <w:p>
      <w:r>
        <w:rPr>
          <w:rFonts w:hint="eastAsia"/>
        </w:rPr>
        <w:t xml:space="preserve">        mov </w:t>
      </w:r>
      <w:r>
        <w:rPr>
          <w:rFonts w:hint="eastAsia"/>
        </w:rPr>
        <w:tab/>
      </w:r>
      <w:r>
        <w:rPr>
          <w:rFonts w:hint="eastAsia"/>
        </w:rPr>
        <w:t>dx,04a2h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;B口地址</w:t>
      </w:r>
    </w:p>
    <w:p>
      <w:r>
        <w:rPr>
          <w:rFonts w:hint="eastAsia"/>
        </w:rPr>
        <w:t xml:space="preserve">        out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dx,ax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;输出</w:t>
      </w:r>
    </w:p>
    <w:p>
      <w:r>
        <w:t xml:space="preserve">        jmp </w:t>
      </w:r>
      <w:r>
        <w:tab/>
      </w:r>
      <w:r>
        <w:t>start1</w:t>
      </w:r>
    </w:p>
    <w:p>
      <w:r>
        <w:t xml:space="preserve">code </w:t>
      </w:r>
      <w:r>
        <w:tab/>
      </w:r>
      <w:r>
        <w:t>ends</w:t>
      </w:r>
    </w:p>
    <w:p>
      <w:pPr>
        <w:ind w:left="420" w:firstLine="420"/>
      </w:pPr>
      <w:r>
        <w:t xml:space="preserve">end </w:t>
      </w:r>
      <w:r>
        <w:tab/>
      </w:r>
      <w:r>
        <w:tab/>
      </w:r>
      <w:r>
        <w:t>start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十、选做题</w:t>
      </w:r>
    </w:p>
    <w:p>
      <w:pPr>
        <w:ind w:firstLine="420"/>
        <w:rPr>
          <w:rFonts w:hint="eastAsia"/>
        </w:rPr>
      </w:pPr>
      <w:r>
        <w:rPr>
          <w:rFonts w:hint="eastAsia"/>
        </w:rPr>
        <w:t>键盘接口实验。请阅读实验指导手册，根据实验台键盘电路结构，设计实验，编制程序实现键盘的按键识别，并将其代码通过Led指示灯显示。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实验接线：CS0</w:t>
      </w:r>
      <w:r>
        <w:rPr>
          <w:rFonts w:hint="eastAsia"/>
        </w:rPr>
        <w:sym w:font="Symbol" w:char="F0AB"/>
      </w:r>
      <w:r>
        <w:rPr>
          <w:rFonts w:hint="eastAsia"/>
          <w:lang w:val="en-US" w:eastAsia="zh-CN"/>
        </w:rPr>
        <w:t>CS8255，CS1</w:t>
      </w:r>
      <w:r>
        <w:rPr>
          <w:rFonts w:hint="eastAsia"/>
        </w:rPr>
        <w:sym w:font="Symbol" w:char="F0AB"/>
      </w:r>
      <w:r>
        <w:rPr>
          <w:rFonts w:hint="eastAsia"/>
          <w:lang w:val="en-US" w:eastAsia="zh-CN"/>
        </w:rPr>
        <w:t>CS273，</w:t>
      </w:r>
      <w:r>
        <w:t>PA0</w:t>
      </w:r>
      <w:r>
        <w:rPr>
          <w:rFonts w:hint="eastAsia"/>
        </w:rPr>
        <w:t>～</w:t>
      </w:r>
      <w:r>
        <w:t>PA7</w:t>
      </w:r>
      <w:r>
        <w:rPr>
          <w:rFonts w:hint="eastAsia"/>
        </w:rPr>
        <w:sym w:font="Symbol" w:char="F0AB"/>
      </w:r>
      <w:r>
        <w:t xml:space="preserve"> </w:t>
      </w:r>
      <w:r>
        <w:rPr>
          <w:rFonts w:hint="eastAsia"/>
          <w:lang w:val="en-US" w:eastAsia="zh-CN"/>
        </w:rPr>
        <w:t>RL10-RL17，PB0-PB2</w:t>
      </w:r>
      <w:r>
        <w:rPr>
          <w:rFonts w:hint="eastAsia"/>
        </w:rPr>
        <w:sym w:font="Symbol" w:char="F0AB"/>
      </w:r>
      <w:r>
        <w:rPr>
          <w:rFonts w:hint="eastAsia"/>
          <w:lang w:val="en-US" w:eastAsia="zh-CN"/>
        </w:rPr>
        <w:t>KA10-KA12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CS273各输出端口接LED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硬件功能框图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6757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75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实验程序及流程图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assume cs:code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segment public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 100h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al,90h     ;判断整体是否有按键按下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dx,04a6h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dx,al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key1: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dx,04a2h   ;端口B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al,0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dx,al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dx,04a0h   ;端口A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 al,dx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cmp al,0ffh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jz  key1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cx,3      ;依次判断每行是否有按键按下，3行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ah,0feh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key2: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al,ah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dx,04a2h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dx,al     ;输出行值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dx,04a0h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  al,dx     ;输入列值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cmp al,0ffh   ;判断有无低电平列线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jnz key3      ;有则下一步处理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 ah,1      ;无则循环左移判断下一行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 key2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si,offset table    ;查键代码，[si]为table第一个数据地址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di,offset char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cx,24              ;共24个键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key3: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cmp ax,[si]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jz  key4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 si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 si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 di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 key3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jmp key1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key4:                  ;获取键值，此处设为ASCLL码值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ax,[di]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dx,04b0h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dx,ax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                  ;键盘行列值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 0fefeh              ;第1行第一列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 0fefdh              ;第1行第2列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 0fefbh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 0fef7h               ......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 0feefh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 0fedfh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 0febfh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 0fe7fh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 0fdfeh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 0fdfdh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 0fdfbh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 0fdf7h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 0fdefh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 0fddfh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 0fdbfh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 0fd7fh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 0fbfeh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 0fbfdh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 0fbfbh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 0fbf7h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 0fbefh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 0fbdfh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 0fbbfh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 0fb7fh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            ;键盘键ASCLL码值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30h           ;键0的ASCLL码值为48，二进制为30h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31h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32h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33h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34h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35h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36h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37h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38h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39h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3ah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3bh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3eh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3fh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40h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41h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42h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43h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44h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45h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46h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46h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47h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48h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code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246880"/>
            <wp:effectExtent l="0" t="0" r="190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46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实验结果：当按下一个按键时，LED显示出按下键对应的ASCLL码值以二进制表示；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总结与体会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实验过程中遇到的问题与解决方案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①在做键盘实验时，由于对电路图不够了解导致接线上出现错误，通过结合程序和询问他人得到解决；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②在预习编写好程序后，由于无法实践，同时对本次实验了解不深导致在刚开始做实验时，如果程序有一点错误就会导致得不到正确结果，同时很难发现错误的地方，需要一段时间调整才能改正程序当中的纰漏；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在实验之初，不了解每个按键具体是通过什么方法来确定的，其实每行每列都可以由一个8位二进制表示，每一位代表某一行或者某一列，当其位0时，通过扫描就能得到对应的行和列的二进制值，此时只需要与行列值表相比较就能得出具体按下的是哪一个键，再结合键代码表得到输出结果进行检测；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会：本次实验的基础内容简单，但键盘实验由于代码内容过多会导致出现较多的麻烦，对于较长的代码，较好的方法就是把代码分几部分，每一部分对应实现的具体功能，这样结构较为清晰，易于理解和修改错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CCCDB"/>
    <w:multiLevelType w:val="singleLevel"/>
    <w:tmpl w:val="5A2CCCD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A2CE208"/>
    <w:multiLevelType w:val="singleLevel"/>
    <w:tmpl w:val="5A2CE208"/>
    <w:lvl w:ilvl="0" w:tentative="0">
      <w:start w:val="11"/>
      <w:numFmt w:val="chineseCounting"/>
      <w:suff w:val="nothing"/>
      <w:lvlText w:val="%1、"/>
      <w:lvlJc w:val="left"/>
    </w:lvl>
  </w:abstractNum>
  <w:abstractNum w:abstractNumId="2">
    <w:nsid w:val="5A2CE27F"/>
    <w:multiLevelType w:val="singleLevel"/>
    <w:tmpl w:val="5A2CE27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91E5E"/>
    <w:rsid w:val="1E232864"/>
    <w:rsid w:val="341A292D"/>
    <w:rsid w:val="7AF91E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0" w:lineRule="atLeas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w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2017-12-10T05:33:00Z</dcterms:created>
  <dc:creator>张上赐</dc:creator>
  <cp:lastModifiedBy>张上赐</cp:lastModifiedBy>
  <dcterms:modified xsi:type="dcterms:W3CDTF">2017-12-10T09:18:31Z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