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7DCB" w14:textId="77777777" w:rsidR="0084213D" w:rsidRPr="00F73D1F" w:rsidRDefault="00CB4CE5">
      <w:pPr>
        <w:pStyle w:val="Heading1"/>
        <w:rPr>
          <w:rFonts w:ascii="Arial" w:hAnsi="Arial" w:cs="Arial"/>
        </w:rPr>
      </w:pPr>
      <w:r w:rsidRPr="00F73D1F">
        <w:rPr>
          <w:rFonts w:ascii="Arial" w:hAnsi="Arial" w:cs="Arial"/>
        </w:rPr>
        <w:t>Capstone Project Proposal Template</w:t>
      </w:r>
    </w:p>
    <w:p w14:paraId="481F5EFD" w14:textId="4DFDEB7E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t xml:space="preserve">Length: </w:t>
      </w:r>
      <w:r w:rsidR="00283A84">
        <w:rPr>
          <w:rFonts w:ascii="Arial" w:hAnsi="Arial" w:cs="Arial" w:hint="eastAsia"/>
          <w:lang w:eastAsia="zh-CN"/>
        </w:rPr>
        <w:t>1</w:t>
      </w:r>
      <w:r w:rsidRPr="00F73D1F">
        <w:rPr>
          <w:rFonts w:ascii="Arial" w:hAnsi="Arial" w:cs="Arial"/>
        </w:rPr>
        <w:t xml:space="preserve"> to </w:t>
      </w:r>
      <w:r w:rsidR="00283A84">
        <w:rPr>
          <w:rFonts w:ascii="Arial" w:hAnsi="Arial" w:cs="Arial" w:hint="eastAsia"/>
          <w:lang w:eastAsia="zh-CN"/>
        </w:rPr>
        <w:t>2</w:t>
      </w:r>
      <w:r w:rsidRPr="00F73D1F">
        <w:rPr>
          <w:rFonts w:ascii="Arial" w:hAnsi="Arial" w:cs="Arial"/>
        </w:rPr>
        <w:t xml:space="preserve"> pages</w:t>
      </w:r>
      <w:r w:rsidRPr="00F73D1F">
        <w:rPr>
          <w:rFonts w:ascii="Arial" w:hAnsi="Arial" w:cs="Arial"/>
        </w:rPr>
        <w:t>.</w:t>
      </w:r>
      <w:r w:rsidR="006E4588" w:rsidRPr="00F73D1F">
        <w:rPr>
          <w:rFonts w:ascii="Arial" w:hAnsi="Arial" w:cs="Arial"/>
          <w:lang w:eastAsia="zh-CN"/>
        </w:rPr>
        <w:t xml:space="preserve"> </w:t>
      </w:r>
      <w:r w:rsidRPr="00F73D1F">
        <w:rPr>
          <w:rFonts w:ascii="Arial" w:hAnsi="Arial" w:cs="Arial"/>
        </w:rPr>
        <w:t>This is an individual proposal. Each student should propose their own problem and submit their own runnable baseline.</w:t>
      </w:r>
    </w:p>
    <w:p w14:paraId="768BE0E8" w14:textId="77777777" w:rsidR="0084213D" w:rsidRPr="00F73D1F" w:rsidRDefault="0084213D">
      <w:pPr>
        <w:rPr>
          <w:rFonts w:ascii="Arial" w:hAnsi="Arial" w:cs="Arial"/>
        </w:rPr>
      </w:pPr>
    </w:p>
    <w:p w14:paraId="6F400BAE" w14:textId="77777777" w:rsidR="0084213D" w:rsidRDefault="00CB4CE5">
      <w:pPr>
        <w:pStyle w:val="Heading2"/>
        <w:rPr>
          <w:rFonts w:ascii="Arial" w:hAnsi="Arial" w:cs="Arial"/>
        </w:rPr>
      </w:pPr>
      <w:r w:rsidRPr="00F73D1F">
        <w:rPr>
          <w:rFonts w:ascii="Arial" w:hAnsi="Arial" w:cs="Arial"/>
        </w:rPr>
        <w:t>Basic Information</w:t>
      </w:r>
    </w:p>
    <w:p w14:paraId="3BB2CF0A" w14:textId="77777777" w:rsidR="00EF0CFA" w:rsidRPr="00EF0CFA" w:rsidRDefault="00EF0CFA" w:rsidP="00EF0CFA">
      <w:pPr>
        <w:pStyle w:val="BodyTex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4213D" w:rsidRPr="00F73D1F" w14:paraId="3D79FEC7" w14:textId="77777777">
        <w:tc>
          <w:tcPr>
            <w:tcW w:w="4680" w:type="dxa"/>
            <w:vAlign w:val="center"/>
          </w:tcPr>
          <w:p w14:paraId="070D0588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  <w:b/>
              </w:rPr>
              <w:t>Field</w:t>
            </w:r>
          </w:p>
        </w:tc>
        <w:tc>
          <w:tcPr>
            <w:tcW w:w="4680" w:type="dxa"/>
            <w:vAlign w:val="center"/>
          </w:tcPr>
          <w:p w14:paraId="1999D480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  <w:b/>
              </w:rPr>
              <w:t>Response</w:t>
            </w:r>
          </w:p>
        </w:tc>
      </w:tr>
      <w:tr w:rsidR="0084213D" w:rsidRPr="00F73D1F" w14:paraId="4DF3BC99" w14:textId="77777777">
        <w:tc>
          <w:tcPr>
            <w:tcW w:w="4680" w:type="dxa"/>
            <w:vAlign w:val="center"/>
          </w:tcPr>
          <w:p w14:paraId="0C2FEEB0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Student name</w:t>
            </w:r>
          </w:p>
        </w:tc>
        <w:tc>
          <w:tcPr>
            <w:tcW w:w="4680" w:type="dxa"/>
            <w:vAlign w:val="center"/>
          </w:tcPr>
          <w:p>
            <w:r>
              <w:t>Imonuil Suleimanov</w:t>
            </w:r>
          </w:p>
        </w:tc>
      </w:tr>
      <w:tr w:rsidR="0084213D" w:rsidRPr="00F73D1F" w14:paraId="0E4C10CA" w14:textId="77777777">
        <w:tc>
          <w:tcPr>
            <w:tcW w:w="4680" w:type="dxa"/>
            <w:vAlign w:val="center"/>
          </w:tcPr>
          <w:p w14:paraId="1A971CF1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Project title</w:t>
            </w:r>
          </w:p>
        </w:tc>
        <w:tc>
          <w:tcPr>
            <w:tcW w:w="4680" w:type="dxa"/>
            <w:vAlign w:val="center"/>
          </w:tcPr>
          <w:p>
            <w:r>
              <w:t>Agentic Tactical Maneuver Planner for Autonomous Vehicles (AVs)</w:t>
            </w:r>
          </w:p>
        </w:tc>
      </w:tr>
      <w:tr w:rsidR="0084213D" w:rsidRPr="00F73D1F" w14:paraId="779F711B" w14:textId="77777777">
        <w:tc>
          <w:tcPr>
            <w:tcW w:w="4680" w:type="dxa"/>
            <w:vAlign w:val="center"/>
          </w:tcPr>
          <w:p w14:paraId="172CC677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Repository / notebook link</w:t>
            </w:r>
          </w:p>
        </w:tc>
        <w:tc>
          <w:tcPr>
            <w:tcW w:w="4680" w:type="dxa"/>
            <w:vAlign w:val="center"/>
          </w:tcPr>
          <w:p>
            <w:r>
              <w:t>https://github.com/Imonuil12/CSE598-Capstone-Baseline</w:t>
            </w:r>
          </w:p>
        </w:tc>
      </w:tr>
      <w:tr w:rsidR="0084213D" w:rsidRPr="00F73D1F" w14:paraId="378DFD41" w14:textId="77777777">
        <w:tc>
          <w:tcPr>
            <w:tcW w:w="4680" w:type="dxa"/>
            <w:vAlign w:val="center"/>
          </w:tcPr>
          <w:p w14:paraId="1A1960CA" w14:textId="5F7ABE6E" w:rsidR="0084213D" w:rsidRPr="00F73D1F" w:rsidRDefault="00EF0CFA">
            <w:pPr>
              <w:spacing w:after="40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lang w:eastAsia="zh-CN"/>
              </w:rPr>
              <w:t>Configuration</w:t>
            </w:r>
            <w:r w:rsidR="00CB4CE5" w:rsidRPr="00F73D1F">
              <w:rPr>
                <w:rFonts w:ascii="Arial" w:hAnsi="Arial" w:cs="Arial"/>
              </w:rPr>
              <w:t xml:space="preserve"> </w:t>
            </w:r>
            <w:r w:rsidR="00CB4CE5" w:rsidRPr="00F73D1F">
              <w:rPr>
                <w:rFonts w:ascii="Arial" w:hAnsi="Arial" w:cs="Arial"/>
              </w:rPr>
              <w:t>location</w:t>
            </w:r>
          </w:p>
        </w:tc>
        <w:tc>
          <w:tcPr>
            <w:tcW w:w="4680" w:type="dxa"/>
            <w:vAlign w:val="center"/>
          </w:tcPr>
          <w:p>
            <w:r>
              <w:t>README.md and GEMINI.md</w:t>
            </w:r>
          </w:p>
        </w:tc>
      </w:tr>
    </w:tbl>
    <w:p w14:paraId="5D3978E2" w14:textId="77777777" w:rsidR="0084213D" w:rsidRPr="00F73D1F" w:rsidRDefault="0084213D">
      <w:pPr>
        <w:rPr>
          <w:rFonts w:ascii="Arial" w:hAnsi="Arial" w:cs="Arial"/>
        </w:rPr>
      </w:pPr>
    </w:p>
    <w:p>
      <w:r>
        <w:t>Defined Problem:</w:t>
        <w:br/>
        <w:t>This project addresses Tactical Maneuver Planning for Autonomous Vehicles (AVs) operating in complex dynamic traffic environments. In autonomous driving architectures, tactical maneuver planning bridges the gap between high-level routing/navigation and low-level motion control. The target system must continuously evaluate dynamic driving scenes (ego vehicle kinematics, surrounding obstacles, lane topologies, speed limits, road weather conditions) and output optimal, safe high-level driving actions.</w:t>
        <w:br/>
        <w:br/>
        <w:t>Intended User and Context:</w:t>
        <w:br/>
        <w:t>Autonomous driving systems, safety validation engineers, and decision-making research platforms operating on multi-lane highways or urban thoroughfares under dynamic traffic conditions.</w:t>
        <w:br/>
        <w:br/>
        <w:t>Input:</w:t>
        <w:br/>
        <w:t>Structured environment state including Ego vehicle state (position x/y, velocity vx/vy, lane ID), surrounding obstacle vehicles (positions, velocities, lane IDs, vehicle types), lane topology (speed limit, neighboring lanes, obstruction markers), and environmental metadata (weather, surface condition).</w:t>
        <w:br/>
        <w:br/>
        <w:t>Output:</w:t>
        <w:br/>
        <w:t>A structured tactical maneuver decision containing:</w:t>
        <w:br/>
        <w:t>1. Target Action: MAINTAIN_SPEED, ACCELERATE, SLOW_DOWN, LANE_CHANGE_LEFT, LANE_CHANGE_RIGHT, or EMERGENCY_BRAKE.</w:t>
        <w:br/>
        <w:t>2. Target Lane ID and target velocity (m/s).</w:t>
        <w:br/>
        <w:t>3. Safety Verdict (SAFE, CAUTION, UNSAFE) and Time-To-Collision (TTC) metric.</w:t>
        <w:br/>
        <w:t>4. Step-by-step tactical rationale explaining why the action was selected over candidates.</w:t>
        <w:br/>
        <w:br/>
        <w:t>Operational Definition of Success &amp; Failure:</w:t>
        <w:br/>
        <w:t>- Success: 0 collisions (TTC &gt;= 3.0s under normal flow, or executing appropriate evasive maneuvers when cut-in occurs), 100% compliance with speed limits and lane rules, and clear safety rationales.</w:t>
        <w:br/>
        <w:t>- Failure: Collisions or critical TTC violations (&lt; 2.0s without braking), illegal lane transitions into blocked/occupied lanes, or unhandled scenario execution.</w:t>
        <w:br/>
      </w:r>
    </w:p>
    <w:p w14:paraId="00DF60E1" w14:textId="77777777" w:rsidR="0084213D" w:rsidRPr="00F73D1F" w:rsidRDefault="00CB4CE5">
      <w:pPr>
        <w:pStyle w:val="Heading2"/>
        <w:rPr>
          <w:rFonts w:ascii="Arial" w:hAnsi="Arial" w:cs="Arial"/>
        </w:rPr>
      </w:pPr>
      <w:r w:rsidRPr="00F73D1F">
        <w:rPr>
          <w:rFonts w:ascii="Arial" w:hAnsi="Arial" w:cs="Arial"/>
        </w:rPr>
        <w:t>Section 1. Problem Definition</w:t>
      </w:r>
    </w:p>
    <w:p w14:paraId="149444FF" w14:textId="77777777" w:rsidR="0084213D" w:rsidRPr="00F73D1F" w:rsidRDefault="00CB4CE5">
      <w:pPr>
        <w:pStyle w:val="FirstParagraph"/>
        <w:rPr>
          <w:rFonts w:ascii="Arial" w:hAnsi="Arial" w:cs="Arial"/>
        </w:rPr>
      </w:pPr>
      <w:r w:rsidRPr="00F73D1F">
        <w:rPr>
          <w:rFonts w:ascii="Arial" w:hAnsi="Arial" w:cs="Arial"/>
        </w:rPr>
        <w:t>Define the problem clearly enough that another person can tell whether the system succeeds or fails.</w:t>
      </w:r>
    </w:p>
    <w:p w14:paraId="1727B964" w14:textId="27223FDF" w:rsidR="0084213D" w:rsidRPr="00F73D1F" w:rsidRDefault="00E97012">
      <w:pPr>
        <w:pStyle w:val="BodyText"/>
        <w:rPr>
          <w:rFonts w:ascii="Arial" w:hAnsi="Arial" w:cs="Arial"/>
        </w:rPr>
      </w:pPr>
      <w:r>
        <w:rPr>
          <w:rFonts w:ascii="Arial" w:hAnsi="Arial" w:cs="Arial" w:hint="eastAsia"/>
          <w:lang w:eastAsia="zh-CN"/>
        </w:rPr>
        <w:t>For example</w:t>
      </w:r>
      <w:r w:rsidR="00CB4CE5" w:rsidRPr="00F73D1F">
        <w:rPr>
          <w:rFonts w:ascii="Arial" w:hAnsi="Arial" w:cs="Arial"/>
        </w:rPr>
        <w:t>:</w:t>
      </w:r>
    </w:p>
    <w:p w14:paraId="69FFECA2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task your agent or system is trying to solve</w:t>
      </w:r>
    </w:p>
    <w:p w14:paraId="1A25E6FF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Who the intended user is and what situation they are in</w:t>
      </w:r>
    </w:p>
    <w:p w14:paraId="3B1B823A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the input is</w:t>
      </w:r>
    </w:p>
    <w:p w14:paraId="295FD0C0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the output should be</w:t>
      </w:r>
    </w:p>
    <w:p w14:paraId="5BD81BE2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counts as success and what counts as failure</w:t>
      </w:r>
    </w:p>
    <w:p w14:paraId="0CB2878B" w14:textId="77777777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t>Avoid vague goals such as "make an agent better." State the task in operational terms.</w:t>
      </w:r>
    </w:p>
    <w:p w14:paraId="38069C30" w14:textId="77777777" w:rsidR="0084213D" w:rsidRPr="00F73D1F" w:rsidRDefault="0084213D">
      <w:pPr>
        <w:rPr>
          <w:rFonts w:ascii="Arial" w:hAnsi="Arial" w:cs="Arial"/>
        </w:rPr>
      </w:pPr>
    </w:p>
    <w:p>
      <w:r>
        <w:t>Why the Problem Matters:</w:t>
        <w:br/>
        <w:t>Tactical decision-making in autonomous driving is safety-critical. Traditional approaches rely on finite state machines (FSMs) or manually engineered rule trees. However, FSMs suffer from combinatorial explosion in complex multi-vehicle interactions, edge-case brittleness, and an inability to provide human-interpretable reasoning when faced with unexpected dynamic maneuvers (e.g., sudden cut-ins or slow-moving obstacles).</w:t>
        <w:br/>
        <w:br/>
        <w:t>Why an Agentic AI Approach:</w:t>
        <w:br/>
        <w:t>An Agentic AI approach combining Large Language Models (Gemini API) with deterministic domain safety tools offers significant advantages:</w:t>
        <w:br/>
        <w:t>1. Multi-Step Reasoning: The agent can evaluate multiple candidate maneuvers simultaneously.</w:t>
        <w:br/>
        <w:t>2. Tool Augmentation: The agent executes deterministic safety checks (TTC calculator, blind-spot gap analyzer, traffic law validator) before finalizing decisions.</w:t>
        <w:br/>
        <w:t>3. Interpretability: The agent generates human-readable tactical rationales for every driving maneuver.</w:t>
        <w:br/>
        <w:br/>
        <w:t>Project Scope (In-Scope for Semester):</w:t>
        <w:br/>
        <w:t>- Development of a modular Agentic Tactical Maneuver Planner utilizing Gemini API.</w:t>
        <w:br/>
        <w:t>- Integration of deterministic safety evaluation tools (TTC computation, blind spot clearance, speed limit compliance).</w:t>
        <w:br/>
        <w:t>- Evaluation across diverse highway scenario datasets (Nominal Cruising, Slow Truck Overtake, Cut-in Emergency Braking).</w:t>
        <w:br/>
        <w:t>- Full integration and validation with simulated environment benchmarks (Highway-Env).</w:t>
        <w:br/>
        <w:br/>
        <w:t>Out of Scope (Intentionally Omitted):</w:t>
        <w:br/>
        <w:t>- Low-level trajectory generation (spline optimization, PID/MPC steering and throttle control).</w:t>
        <w:br/>
        <w:t>- Raw sensor perception processing (camera/LiDAR point cloud object detection).</w:t>
        <w:br/>
      </w:r>
    </w:p>
    <w:p w14:paraId="70A2BC38" w14:textId="77777777" w:rsidR="0084213D" w:rsidRPr="00F73D1F" w:rsidRDefault="00CB4CE5">
      <w:pPr>
        <w:pStyle w:val="Heading2"/>
        <w:rPr>
          <w:rFonts w:ascii="Arial" w:hAnsi="Arial" w:cs="Arial"/>
        </w:rPr>
      </w:pPr>
      <w:r w:rsidRPr="00F73D1F">
        <w:rPr>
          <w:rFonts w:ascii="Arial" w:hAnsi="Arial" w:cs="Arial"/>
        </w:rPr>
        <w:t>Section 2. Motivation and Project Scope</w:t>
      </w:r>
    </w:p>
    <w:p w14:paraId="2E1BA7EE" w14:textId="77777777" w:rsidR="0084213D" w:rsidRPr="00F73D1F" w:rsidRDefault="00CB4CE5">
      <w:pPr>
        <w:pStyle w:val="FirstParagraph"/>
        <w:rPr>
          <w:rFonts w:ascii="Arial" w:hAnsi="Arial" w:cs="Arial"/>
        </w:rPr>
      </w:pPr>
      <w:r w:rsidRPr="00F73D1F">
        <w:rPr>
          <w:rFonts w:ascii="Arial" w:hAnsi="Arial" w:cs="Arial"/>
        </w:rPr>
        <w:t>Explain why this problem is worth solving and why it is feasible for a semester capstone project.</w:t>
      </w:r>
    </w:p>
    <w:p w14:paraId="76062B67" w14:textId="3DD00166" w:rsidR="0084213D" w:rsidRPr="00F73D1F" w:rsidRDefault="00E97012">
      <w:pPr>
        <w:pStyle w:val="BodyText"/>
        <w:rPr>
          <w:rFonts w:ascii="Arial" w:hAnsi="Arial" w:cs="Arial"/>
        </w:rPr>
      </w:pPr>
      <w:r>
        <w:rPr>
          <w:rFonts w:ascii="Arial" w:hAnsi="Arial" w:cs="Arial" w:hint="eastAsia"/>
          <w:lang w:eastAsia="zh-CN"/>
        </w:rPr>
        <w:t>For example</w:t>
      </w:r>
      <w:r w:rsidR="00CB4CE5" w:rsidRPr="00F73D1F">
        <w:rPr>
          <w:rFonts w:ascii="Arial" w:hAnsi="Arial" w:cs="Arial"/>
        </w:rPr>
        <w:t>:</w:t>
      </w:r>
    </w:p>
    <w:p w14:paraId="65BBF55E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Why the problem matters</w:t>
      </w:r>
    </w:p>
    <w:p w14:paraId="76C1072A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Why an agentic AI system is a reasonable approach</w:t>
      </w:r>
    </w:p>
    <w:p w14:paraId="663CC54D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you will include in scope this semester</w:t>
      </w:r>
    </w:p>
    <w:p w14:paraId="4469FC4E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you will intentionally leave out of scope</w:t>
      </w:r>
    </w:p>
    <w:p w14:paraId="3101144E" w14:textId="77777777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lastRenderedPageBreak/>
        <w:t>A good scope is specific. It should be small enough to build and evaluate, but meaningful enough to improve over the baseline.</w:t>
      </w:r>
    </w:p>
    <w:p w14:paraId="1174B141" w14:textId="77777777" w:rsidR="0084213D" w:rsidRPr="00F73D1F" w:rsidRDefault="0084213D">
      <w:pPr>
        <w:rPr>
          <w:rFonts w:ascii="Arial" w:hAnsi="Arial" w:cs="Arial"/>
        </w:rPr>
      </w:pPr>
    </w:p>
    <w:p>
      <w:r>
        <w:t>Baseline System Architecture:</w:t>
        <w:br/>
        <w:t>The baseline system implements a tool-augmented Agentic Tactical Maneuver Planner combining Gemini API (via google-genai SDK) with deterministic domain safety evaluation modules.</w:t>
        <w:br/>
        <w:br/>
        <w:t>Step-by-Step Baseline Pipeline:</w:t>
        <w:br/>
        <w:t>1. Environment State Ingestion: Loads structured scene data (Ego vehicle kinematics, obstacle positions/velocities, lane topologies).</w:t>
        <w:br/>
        <w:t>2. Domain Tool Safety Audit: Executes deterministic safety tools across all 6 candidate maneuver actions to calculate Time-To-Collision (TTC), minimum obstacle distance, blindspot clearance, and speed compliance.</w:t>
        <w:br/>
        <w:t>3. LLM Tactical Reasoning Engine: Ingests the scene state and tool safety audit summary into Gemini (or tool-reasoning engine fallback) to evaluate trade-offs (e.g., speed vs. comfort vs. safety).</w:t>
        <w:br/>
        <w:t>4. Structured Output Generation: Produces a Pydantic-validated ManeuverPlan object containing the selected action, target lane, velocity, safety verdict, and step-by-step tactical rationale.</w:t>
        <w:br/>
        <w:br/>
        <w:t>Baseline Code Artifacts:</w:t>
        <w:br/>
        <w:t>- src/models/vehicle_state.py: Pydantic schemas for state representation and decision plans.</w:t>
        <w:br/>
        <w:t>- src/tools/safety_evaluator.py: Deterministic TTC and blind-spot evaluation tools.</w:t>
        <w:br/>
        <w:t>- src/tools/traffic_rules.py: Traffic rule and speed limit compliance validator.</w:t>
        <w:br/>
        <w:t>- src/agent/maneuver_planner.py: Core Agentic Maneuver Planner implementation.</w:t>
        <w:br/>
        <w:t>- run_baseline.py: CLI runner script for scenario execution and logging.</w:t>
        <w:br/>
      </w:r>
    </w:p>
    <w:p w14:paraId="44C0D7F0" w14:textId="77777777" w:rsidR="0084213D" w:rsidRPr="00F73D1F" w:rsidRDefault="00CB4CE5">
      <w:pPr>
        <w:pStyle w:val="Heading2"/>
        <w:rPr>
          <w:rFonts w:ascii="Arial" w:hAnsi="Arial" w:cs="Arial"/>
        </w:rPr>
      </w:pPr>
      <w:r w:rsidRPr="00F73D1F">
        <w:rPr>
          <w:rFonts w:ascii="Arial" w:hAnsi="Arial" w:cs="Arial"/>
        </w:rPr>
        <w:t>Section 3. Runnable Baseline</w:t>
      </w:r>
    </w:p>
    <w:p w14:paraId="3528FD69" w14:textId="77777777" w:rsidR="0084213D" w:rsidRPr="00F73D1F" w:rsidRDefault="00CB4CE5">
      <w:pPr>
        <w:pStyle w:val="FirstParagraph"/>
        <w:rPr>
          <w:rFonts w:ascii="Arial" w:hAnsi="Arial" w:cs="Arial"/>
        </w:rPr>
      </w:pPr>
      <w:r w:rsidRPr="00F73D1F">
        <w:rPr>
          <w:rFonts w:ascii="Arial" w:hAnsi="Arial" w:cs="Arial"/>
        </w:rPr>
        <w:t xml:space="preserve">Describe the minimal system you built for this proposal. The baseline can be simple, but it must </w:t>
      </w:r>
      <w:proofErr w:type="gramStart"/>
      <w:r w:rsidRPr="00F73D1F">
        <w:rPr>
          <w:rFonts w:ascii="Arial" w:hAnsi="Arial" w:cs="Arial"/>
        </w:rPr>
        <w:t>actually run</w:t>
      </w:r>
      <w:proofErr w:type="gramEnd"/>
      <w:r w:rsidRPr="00F73D1F">
        <w:rPr>
          <w:rFonts w:ascii="Arial" w:hAnsi="Arial" w:cs="Arial"/>
        </w:rPr>
        <w:t>.</w:t>
      </w:r>
    </w:p>
    <w:p w14:paraId="008E7C37" w14:textId="77777777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t>Your baseline may be:</w:t>
      </w:r>
    </w:p>
    <w:p w14:paraId="334CFEC8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A single-call model baseline</w:t>
      </w:r>
    </w:p>
    <w:p w14:paraId="2BD70A8F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A simple RAG baseline</w:t>
      </w:r>
    </w:p>
    <w:p w14:paraId="73BCE9DC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A tool-use or workflow baseline</w:t>
      </w:r>
    </w:p>
    <w:p w14:paraId="31649BED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A rule-based baseline</w:t>
      </w:r>
    </w:p>
    <w:p w14:paraId="7BBEA870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A wrapper around an existing open-source system or API</w:t>
      </w:r>
    </w:p>
    <w:p w14:paraId="5C50CC9E" w14:textId="77777777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t>Required explanation:</w:t>
      </w:r>
    </w:p>
    <w:p w14:paraId="22C6B406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model, tool, framework, or library the baseline uses</w:t>
      </w:r>
    </w:p>
    <w:p w14:paraId="3BF50FDD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the baseline does step by step</w:t>
      </w:r>
    </w:p>
    <w:p w14:paraId="436E6847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Why this is a reasonable starting point</w:t>
      </w:r>
    </w:p>
    <w:p w14:paraId="7DA34135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files or notebooks contain the baseline implementation</w:t>
      </w:r>
    </w:p>
    <w:p w14:paraId="7B099126" w14:textId="77777777" w:rsidR="0084213D" w:rsidRPr="00F73D1F" w:rsidRDefault="0084213D">
      <w:pPr>
        <w:rPr>
          <w:rFonts w:ascii="Arial" w:hAnsi="Arial" w:cs="Arial"/>
        </w:rPr>
      </w:pPr>
    </w:p>
    <w:p>
      <w:r>
        <w:t>Concrete Test Cases and Execution Results:</w:t>
        <w:br/>
        <w:br/>
        <w:t>1. Test Case 1: Nominal Highway Cruising (data/scenarios/scenario_1_highway_dense_traffic.json)</w:t>
        <w:br/>
        <w:t>- Input: Ego traveling at 25.0 m/s in Center Lane (1). Lead car 80m ahead traveling at 25.0 m/s.</w:t>
        <w:br/>
        <w:t>- Actual Output: Action=MAINTAIN_SPEED | Safety Verdict=SAFE | TTC=999.0s | Rationale="Current lane is clear and all safety tool audits passed. Maintaining cruising speed."</w:t>
        <w:br/>
        <w:br/>
        <w:t>2. Test Case 2: Slow Vehicle Overtake (data/scenarios/scenario_2_slow_truck_overtake.json)</w:t>
        <w:br/>
        <w:t>- Input: Ego traveling at 26.0 m/s approaching a slow heavy truck (15.0 m/s) 30m ahead in Center Lane (1). Left Lane (0) is clear.</w:t>
        <w:br/>
        <w:t>- Actual Output: Action=LANE_CHANGE_LEFT | Safety Verdict=SAFE | Target Lane=0 | Target Velocity=26.0 m/s | Rationale="Slow vehicle detected ahead at 30.0m. Left lane is clear (TTC=999.00s). Executing overtake maneuver."</w:t>
        <w:br/>
        <w:br/>
        <w:t>3. Test Case 3: Cut-in Emergency Brake (data/scenarios/scenario_3_cutin_emergency_brake.json)</w:t>
        <w:br/>
        <w:t>- Input: Aggressive vehicle cuts into Ego lane at 15m ahead traveling at 12.0 m/s while Ego is at 28.0 m/s. Left lane blocked by adjacent vehicle.</w:t>
        <w:br/>
        <w:t>- Actual Output: Action=EMERGENCY_BRAKE | Safety Verdict=CAUTION | Target Velocity=20.0 m/s | TTC=0.94s | Rationale="Critical forward collision threat detected (TTC=0.94s). No lane change clear. Applying emergency braking."</w:t>
        <w:br/>
        <w:br/>
        <w:t>Output Log Artifact:</w:t>
        <w:br/>
        <w:t>Full structured execution outputs are logged to output_logs/baseline_execution_results.json.</w:t>
        <w:br/>
      </w:r>
    </w:p>
    <w:p w14:paraId="39126B98" w14:textId="77777777" w:rsidR="0084213D" w:rsidRPr="00F73D1F" w:rsidRDefault="00CB4CE5">
      <w:pPr>
        <w:pStyle w:val="Heading2"/>
        <w:rPr>
          <w:rFonts w:ascii="Arial" w:hAnsi="Arial" w:cs="Arial"/>
        </w:rPr>
      </w:pPr>
      <w:r w:rsidRPr="00F73D1F">
        <w:rPr>
          <w:rFonts w:ascii="Arial" w:hAnsi="Arial" w:cs="Arial"/>
        </w:rPr>
        <w:t>Section 4. Test Case and Baseline Output</w:t>
      </w:r>
    </w:p>
    <w:p w14:paraId="12B68BC0" w14:textId="77777777" w:rsidR="0084213D" w:rsidRPr="00F73D1F" w:rsidRDefault="00CB4CE5">
      <w:pPr>
        <w:pStyle w:val="FirstParagraph"/>
        <w:rPr>
          <w:rFonts w:ascii="Arial" w:hAnsi="Arial" w:cs="Arial"/>
        </w:rPr>
      </w:pPr>
      <w:r w:rsidRPr="00F73D1F">
        <w:rPr>
          <w:rFonts w:ascii="Arial" w:hAnsi="Arial" w:cs="Arial"/>
        </w:rPr>
        <w:t>Provide at least one concrete test case and the actual output produced by your baseline.</w:t>
      </w:r>
    </w:p>
    <w:p w14:paraId="001BFCF3" w14:textId="77777777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t>Include:</w:t>
      </w:r>
    </w:p>
    <w:p w14:paraId="4CC3B298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Sample input</w:t>
      </w:r>
    </w:p>
    <w:p w14:paraId="0AA75388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Expected behavior or expected output</w:t>
      </w:r>
    </w:p>
    <w:p w14:paraId="503C2FE5" w14:textId="198F470C" w:rsidR="0084213D" w:rsidRPr="00F73D1F" w:rsidRDefault="00CB4CE5">
      <w:pPr>
        <w:pStyle w:val="Compact"/>
        <w:rPr>
          <w:rFonts w:ascii="Arial" w:hAnsi="Arial" w:cs="Arial" w:hint="eastAsia"/>
          <w:lang w:eastAsia="zh-CN"/>
        </w:rPr>
      </w:pPr>
      <w:r w:rsidRPr="00F73D1F">
        <w:rPr>
          <w:rFonts w:ascii="Arial" w:hAnsi="Arial" w:cs="Arial"/>
        </w:rPr>
        <w:t>Actual baseline output</w:t>
      </w:r>
      <w:r w:rsidR="00865AFC">
        <w:rPr>
          <w:rFonts w:ascii="Arial" w:hAnsi="Arial" w:cs="Arial" w:hint="eastAsia"/>
          <w:lang w:eastAsia="zh-CN"/>
        </w:rPr>
        <w:t xml:space="preserve"> (screenshot)</w:t>
      </w:r>
    </w:p>
    <w:p w14:paraId="78F13CCF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A short explanation of what worked and what did not work</w:t>
      </w:r>
    </w:p>
    <w:p w14:paraId="59B6D692" w14:textId="77777777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t>The test case can be small. The goal is to show that the baseline is runnable and testable, not that it already solves the full project.</w:t>
      </w:r>
    </w:p>
    <w:p w14:paraId="5652852A" w14:textId="77777777" w:rsidR="0084213D" w:rsidRPr="00F73D1F" w:rsidRDefault="0084213D">
      <w:pPr>
        <w:rPr>
          <w:rFonts w:ascii="Arial" w:hAnsi="Arial" w:cs="Arial"/>
        </w:rPr>
      </w:pPr>
    </w:p>
    <w:p>
      <w:r>
        <w:t>Reproducibility Instructions:</w:t>
        <w:br/>
        <w:br/>
        <w:t>Dependencies:</w:t>
        <w:br/>
        <w:t>Python 3.9+, google-genai, pydantic, python-dotenv, highway-env, gymnasium, matplotlib, python-docx, pytest.</w:t>
        <w:br/>
        <w:br/>
        <w:t>Setup Steps:</w:t>
        <w:br/>
        <w:t>1. Clone repository: git clone &lt;repository_url&gt; &amp;&amp; cd CSE598-Capstone-Baseline</w:t>
        <w:br/>
        <w:t>2. Install dependencies: pip install -r requirements.txt</w:t>
        <w:br/>
        <w:t>3. Configure API Key: Copy .env.example to .env and set GEMINI_API_KEY=&lt;your_api_key&gt;.</w:t>
        <w:br/>
        <w:br/>
        <w:t>Execution Commands:</w:t>
        <w:br/>
        <w:t>- Run baseline across all scenarios:</w:t>
        <w:br/>
        <w:t xml:space="preserve">  python run_baseline.py --all</w:t>
        <w:br/>
        <w:br/>
        <w:t>- Run baseline on a specific scenario:</w:t>
        <w:br/>
        <w:t xml:space="preserve">  python run_baseline.py --scenario data/scenarios/scenario_2_slow_truck_overtake.json</w:t>
        <w:br/>
        <w:br/>
        <w:t>- Run automated unit test suite:</w:t>
        <w:br/>
        <w:t xml:space="preserve">  python -m pytest tests/</w:t>
        <w:br/>
        <w:br/>
        <w:t>Input / Output Locations:</w:t>
        <w:br/>
        <w:t>- Scenario Inputs: data/scenarios/*.json</w:t>
        <w:br/>
        <w:t>- Execution Logs: output_logs/baseline_execution_results.json</w:t>
        <w:br/>
      </w:r>
    </w:p>
    <w:p w14:paraId="36CB8C34" w14:textId="77777777" w:rsidR="0084213D" w:rsidRPr="00F73D1F" w:rsidRDefault="00CB4CE5">
      <w:pPr>
        <w:pStyle w:val="Heading2"/>
        <w:rPr>
          <w:rFonts w:ascii="Arial" w:hAnsi="Arial" w:cs="Arial"/>
        </w:rPr>
      </w:pPr>
      <w:r w:rsidRPr="00F73D1F">
        <w:rPr>
          <w:rFonts w:ascii="Arial" w:hAnsi="Arial" w:cs="Arial"/>
        </w:rPr>
        <w:t>Section 5. Reproducibility and Run Instructions</w:t>
      </w:r>
    </w:p>
    <w:p w14:paraId="39CE689A" w14:textId="095988A8" w:rsidR="0084213D" w:rsidRPr="00F73D1F" w:rsidRDefault="00CB4CE5">
      <w:pPr>
        <w:pStyle w:val="FirstParagraph"/>
        <w:rPr>
          <w:rFonts w:ascii="Arial" w:hAnsi="Arial" w:cs="Arial"/>
        </w:rPr>
      </w:pPr>
      <w:r w:rsidRPr="00F73D1F">
        <w:rPr>
          <w:rFonts w:ascii="Arial" w:hAnsi="Arial" w:cs="Arial"/>
        </w:rPr>
        <w:t xml:space="preserve">Write instructions clear enough that </w:t>
      </w:r>
      <w:r w:rsidR="00C44381">
        <w:rPr>
          <w:rFonts w:ascii="Arial" w:hAnsi="Arial" w:cs="Arial" w:hint="eastAsia"/>
          <w:lang w:eastAsia="zh-CN"/>
        </w:rPr>
        <w:t>the other students</w:t>
      </w:r>
      <w:r w:rsidRPr="00F73D1F">
        <w:rPr>
          <w:rFonts w:ascii="Arial" w:hAnsi="Arial" w:cs="Arial"/>
        </w:rPr>
        <w:t xml:space="preserve"> can run your baseline in a reasonable amount of time.</w:t>
      </w:r>
    </w:p>
    <w:p w14:paraId="3E8FC140" w14:textId="2C1F2DB4" w:rsidR="0084213D" w:rsidRPr="00F73D1F" w:rsidRDefault="00C44381">
      <w:pPr>
        <w:pStyle w:val="BodyText"/>
        <w:rPr>
          <w:rFonts w:ascii="Arial" w:hAnsi="Arial" w:cs="Arial"/>
        </w:rPr>
      </w:pPr>
      <w:r>
        <w:rPr>
          <w:rFonts w:ascii="Arial" w:hAnsi="Arial" w:cs="Arial" w:hint="eastAsia"/>
          <w:lang w:eastAsia="zh-CN"/>
        </w:rPr>
        <w:t>For example</w:t>
      </w:r>
      <w:r w:rsidR="00CB4CE5" w:rsidRPr="00F73D1F">
        <w:rPr>
          <w:rFonts w:ascii="Arial" w:hAnsi="Arial" w:cs="Arial"/>
        </w:rPr>
        <w:t>:</w:t>
      </w:r>
    </w:p>
    <w:p w14:paraId="2BF57DE8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lastRenderedPageBreak/>
        <w:t>Dependencies and installation steps</w:t>
      </w:r>
    </w:p>
    <w:p w14:paraId="03EBF5F7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Required API keys or environment variables, if any</w:t>
      </w:r>
    </w:p>
    <w:p w14:paraId="0E47BF8D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The exact command or notebook cell used to run the baseline</w:t>
      </w:r>
    </w:p>
    <w:p w14:paraId="718C4E40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Where the input file is located</w:t>
      </w:r>
    </w:p>
    <w:p w14:paraId="2EA2D8C6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Where the output appears</w:t>
      </w:r>
    </w:p>
    <w:p w14:paraId="3862F095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Any known setup limitations</w:t>
      </w:r>
    </w:p>
    <w:p w14:paraId="46B45700" w14:textId="77777777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t>Example command:</w:t>
      </w:r>
    </w:p>
    <w:p w14:paraId="0F7A70CC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python run_baseline.py --input examples/test1.txt</w:t>
      </w:r>
    </w:p>
    <w:p w14:paraId="6745F4C2" w14:textId="77777777" w:rsidR="0084213D" w:rsidRPr="00F73D1F" w:rsidRDefault="0084213D">
      <w:pPr>
        <w:rPr>
          <w:rFonts w:ascii="Arial" w:hAnsi="Arial" w:cs="Arial"/>
        </w:rPr>
      </w:pPr>
    </w:p>
    <w:p>
      <w:r>
        <w:t>Initial Evaluation Plan for Improved System:</w:t>
        <w:br/>
        <w:br/>
        <w:t>To measure progress over this baseline, the future agentic planner will be evaluated using quantitative metrics across standard simulation benchmarks (Highway-Env):</w:t>
        <w:br/>
        <w:br/>
        <w:t>1. Safety Metrics:</w:t>
        <w:br/>
        <w:t xml:space="preserve">   - Collision Rate (% of scenario episodes resulting in a collision). Target: 0.0%.</w:t>
        <w:br/>
        <w:t xml:space="preserve">   - Minimum TTC Violation Frequency (% of time TTC drops below 2.5s threshold).</w:t>
        <w:br/>
        <w:br/>
        <w:t>2. Operational Efficiency &amp; Comfort:</w:t>
        <w:br/>
        <w:t xml:space="preserve">   - Average Speed Ratio (actual speed vs. target speed limit).</w:t>
        <w:br/>
        <w:t xml:space="preserve">   - Maneuver Jerk / Smoothness (frequency of sudden emergency braking commands).</w:t>
        <w:br/>
        <w:br/>
        <w:t>3. Agentic Performance:</w:t>
        <w:br/>
        <w:t xml:space="preserve">   - Tool Call Accuracy (% of tool inputs/outputs correctly parsed and utilized).</w:t>
        <w:br/>
        <w:t xml:space="preserve">   - Tactical Reasoning Quality (evaluated via LLM-as-a-judge for safety rationale coherence).</w:t>
        <w:br/>
        <w:t xml:space="preserve">   - Decision Latency (mean inference time per planning cycle in milliseconds).</w:t>
        <w:br/>
      </w:r>
    </w:p>
    <w:p w14:paraId="01CBAE97" w14:textId="77777777" w:rsidR="0084213D" w:rsidRPr="00F73D1F" w:rsidRDefault="00CB4CE5">
      <w:pPr>
        <w:pStyle w:val="Heading2"/>
        <w:rPr>
          <w:rFonts w:ascii="Arial" w:hAnsi="Arial" w:cs="Arial"/>
        </w:rPr>
      </w:pPr>
      <w:r w:rsidRPr="00F73D1F">
        <w:rPr>
          <w:rFonts w:ascii="Arial" w:hAnsi="Arial" w:cs="Arial"/>
        </w:rPr>
        <w:t>Section 6. Initial Evaluation Plan</w:t>
      </w:r>
    </w:p>
    <w:p w14:paraId="7DF590D9" w14:textId="77777777" w:rsidR="0084213D" w:rsidRPr="00F73D1F" w:rsidRDefault="00CB4CE5">
      <w:pPr>
        <w:pStyle w:val="FirstParagraph"/>
        <w:rPr>
          <w:rFonts w:ascii="Arial" w:hAnsi="Arial" w:cs="Arial"/>
        </w:rPr>
      </w:pPr>
      <w:r w:rsidRPr="00F73D1F">
        <w:rPr>
          <w:rFonts w:ascii="Arial" w:hAnsi="Arial" w:cs="Arial"/>
        </w:rPr>
        <w:t>Describe how you will compare your future improved system against this baseline.</w:t>
      </w:r>
    </w:p>
    <w:p w14:paraId="50C2C54D" w14:textId="77777777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t>Possible evaluation criteria:</w:t>
      </w:r>
    </w:p>
    <w:p w14:paraId="5B17FE1A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Task completion</w:t>
      </w:r>
    </w:p>
    <w:p w14:paraId="427C1133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Accuracy or correctness</w:t>
      </w:r>
    </w:p>
    <w:p w14:paraId="2CAC9EA1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Completeness of the output</w:t>
      </w:r>
    </w:p>
    <w:p w14:paraId="754E5CCE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Factuality</w:t>
      </w:r>
    </w:p>
    <w:p w14:paraId="5A4B2E44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Cost</w:t>
      </w:r>
    </w:p>
    <w:p w14:paraId="113AC20B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Latency</w:t>
      </w:r>
    </w:p>
    <w:p w14:paraId="1632E396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Tool failure rate</w:t>
      </w:r>
    </w:p>
    <w:p w14:paraId="39519ED3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Safety or reliability</w:t>
      </w:r>
    </w:p>
    <w:p w14:paraId="0B46DA60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Human preference or LLM-as-a-judge rating</w:t>
      </w:r>
    </w:p>
    <w:p w14:paraId="3834408F" w14:textId="77777777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t>You do not need a full evaluation harness yet, but you should explain what evidence would show that your later system improves over the baseline.</w:t>
      </w:r>
    </w:p>
    <w:p w14:paraId="479D83D1" w14:textId="77777777" w:rsidR="0084213D" w:rsidRPr="00F73D1F" w:rsidRDefault="0084213D">
      <w:pPr>
        <w:rPr>
          <w:rFonts w:ascii="Arial" w:hAnsi="Arial" w:cs="Arial"/>
        </w:rPr>
      </w:pPr>
    </w:p>
    <w:p>
      <w:r>
        <w:t>Current Baseline Limitations:</w:t>
        <w:br/>
        <w:t>1. Static Frame Input: Current baseline evaluates single static scenario snapshots rather than continuous closed-loop temporal simulation steps.</w:t>
        <w:br/>
        <w:t>2. Rule-Based Fallback Scope: Simplifies multi-vehicle interaction modeling in extreme edge cases.</w:t>
        <w:br/>
        <w:br/>
        <w:t>Next Steps for Capstone Project:</w:t>
        <w:br/>
        <w:t>1. Closed-Loop Highway-Env Integration: Connect the Agentic Maneuver Planner directly to gymnasium highway-env for multi-step closed-loop simulation.</w:t>
        <w:br/>
        <w:t>2. Dynamic Tool Expansion: Develop real-time reachability analyzers and trajectory prediction tools.</w:t>
        <w:br/>
        <w:t>3. Benchmark Evaluation Harness: Build automated batch evaluation scripts comparing the Agentic Planner against baseline RL (DQN/PPO) and state-machine planners.</w:t>
        <w:br/>
      </w:r>
    </w:p>
    <w:p w14:paraId="00D6C8EA" w14:textId="77777777" w:rsidR="0084213D" w:rsidRPr="00F73D1F" w:rsidRDefault="00CB4CE5">
      <w:pPr>
        <w:pStyle w:val="Heading2"/>
        <w:rPr>
          <w:rFonts w:ascii="Arial" w:hAnsi="Arial" w:cs="Arial"/>
        </w:rPr>
      </w:pPr>
      <w:r w:rsidRPr="00F73D1F">
        <w:rPr>
          <w:rFonts w:ascii="Arial" w:hAnsi="Arial" w:cs="Arial"/>
        </w:rPr>
        <w:t>Section 7. Limitations and Next Steps</w:t>
      </w:r>
    </w:p>
    <w:p w14:paraId="4AE66045" w14:textId="77777777" w:rsidR="0084213D" w:rsidRPr="00F73D1F" w:rsidRDefault="00CB4CE5">
      <w:pPr>
        <w:pStyle w:val="FirstParagraph"/>
        <w:rPr>
          <w:rFonts w:ascii="Arial" w:hAnsi="Arial" w:cs="Arial"/>
        </w:rPr>
      </w:pPr>
      <w:r w:rsidRPr="00F73D1F">
        <w:rPr>
          <w:rFonts w:ascii="Arial" w:hAnsi="Arial" w:cs="Arial"/>
        </w:rPr>
        <w:t>Reflect on what the baseline cannot do yet and what you plan to improve next.</w:t>
      </w:r>
    </w:p>
    <w:p w14:paraId="030817CE" w14:textId="2BD20075" w:rsidR="0084213D" w:rsidRPr="00F73D1F" w:rsidRDefault="00FA4F40">
      <w:pPr>
        <w:pStyle w:val="BodyText"/>
        <w:rPr>
          <w:rFonts w:ascii="Arial" w:hAnsi="Arial" w:cs="Arial"/>
        </w:rPr>
      </w:pPr>
      <w:r>
        <w:rPr>
          <w:rFonts w:ascii="Arial" w:hAnsi="Arial" w:cs="Arial" w:hint="eastAsia"/>
          <w:lang w:eastAsia="zh-CN"/>
        </w:rPr>
        <w:t>For example</w:t>
      </w:r>
      <w:r w:rsidR="00CB4CE5" w:rsidRPr="00F73D1F">
        <w:rPr>
          <w:rFonts w:ascii="Arial" w:hAnsi="Arial" w:cs="Arial"/>
        </w:rPr>
        <w:t>:</w:t>
      </w:r>
    </w:p>
    <w:p w14:paraId="6885E584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Known weaknesses of the current baseline</w:t>
      </w:r>
    </w:p>
    <w:p w14:paraId="73C2F52F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Failure cases you expect</w:t>
      </w:r>
    </w:p>
    <w:p w14:paraId="19450310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you will build in the next project phase</w:t>
      </w:r>
    </w:p>
    <w:p w14:paraId="07934160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risks might make the project difficult</w:t>
      </w:r>
    </w:p>
    <w:p w14:paraId="373FBB12" w14:textId="77777777" w:rsidR="0084213D" w:rsidRPr="00F73D1F" w:rsidRDefault="00CB4CE5">
      <w:pPr>
        <w:pStyle w:val="Compact"/>
        <w:rPr>
          <w:rFonts w:ascii="Arial" w:hAnsi="Arial" w:cs="Arial"/>
        </w:rPr>
      </w:pPr>
      <w:r w:rsidRPr="00F73D1F">
        <w:rPr>
          <w:rFonts w:ascii="Arial" w:hAnsi="Arial" w:cs="Arial"/>
        </w:rPr>
        <w:t>What help, data, or infrastructure you may need</w:t>
      </w:r>
    </w:p>
    <w:p w14:paraId="22F8680C" w14:textId="77777777" w:rsidR="0084213D" w:rsidRDefault="0084213D">
      <w:pPr>
        <w:rPr>
          <w:rFonts w:ascii="Arial" w:hAnsi="Arial" w:cs="Arial"/>
        </w:rPr>
      </w:pPr>
    </w:p>
    <w:p w14:paraId="5C30CD76" w14:textId="77777777" w:rsidR="001854CB" w:rsidRPr="00F73D1F" w:rsidRDefault="001854CB">
      <w:pPr>
        <w:rPr>
          <w:rFonts w:ascii="Arial" w:hAnsi="Arial" w:cs="Arial"/>
        </w:rPr>
      </w:pPr>
    </w:p>
    <w:p w14:paraId="2EBC6B47" w14:textId="77777777" w:rsidR="0084213D" w:rsidRPr="00F73D1F" w:rsidRDefault="00CB4CE5">
      <w:pPr>
        <w:pStyle w:val="Heading2"/>
        <w:rPr>
          <w:rFonts w:ascii="Arial" w:hAnsi="Arial" w:cs="Arial"/>
        </w:rPr>
      </w:pPr>
      <w:r w:rsidRPr="00F73D1F">
        <w:rPr>
          <w:rFonts w:ascii="Arial" w:hAnsi="Arial" w:cs="Arial"/>
        </w:rPr>
        <w:lastRenderedPageBreak/>
        <w:t>Grading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4213D" w:rsidRPr="00F73D1F" w14:paraId="2D5C02B1" w14:textId="77777777">
        <w:tc>
          <w:tcPr>
            <w:tcW w:w="4680" w:type="dxa"/>
            <w:vAlign w:val="center"/>
          </w:tcPr>
          <w:p w14:paraId="0D6C513F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  <w:b/>
              </w:rPr>
              <w:t>Section</w:t>
            </w:r>
          </w:p>
        </w:tc>
        <w:tc>
          <w:tcPr>
            <w:tcW w:w="4680" w:type="dxa"/>
            <w:vAlign w:val="center"/>
          </w:tcPr>
          <w:p w14:paraId="0F75982F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  <w:b/>
              </w:rPr>
              <w:t>Points</w:t>
            </w:r>
          </w:p>
        </w:tc>
      </w:tr>
      <w:tr w:rsidR="0084213D" w:rsidRPr="00F73D1F" w14:paraId="7A18F533" w14:textId="77777777">
        <w:tc>
          <w:tcPr>
            <w:tcW w:w="4680" w:type="dxa"/>
            <w:vAlign w:val="center"/>
          </w:tcPr>
          <w:p w14:paraId="3DDFFBF2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1. Problem Definition</w:t>
            </w:r>
          </w:p>
        </w:tc>
        <w:tc>
          <w:tcPr>
            <w:tcW w:w="4680" w:type="dxa"/>
            <w:vAlign w:val="center"/>
          </w:tcPr>
          <w:p w14:paraId="54D13CDE" w14:textId="33A3A4AF" w:rsidR="0084213D" w:rsidRPr="00F73D1F" w:rsidRDefault="004A4CAE">
            <w:pPr>
              <w:spacing w:after="40"/>
              <w:rPr>
                <w:rFonts w:ascii="Arial" w:hAnsi="Arial" w:cs="Arial" w:hint="eastAsia"/>
                <w:lang w:eastAsia="zh-CN"/>
              </w:rPr>
            </w:pPr>
            <w:r>
              <w:rPr>
                <w:rFonts w:ascii="Arial" w:hAnsi="Arial" w:cs="Arial" w:hint="eastAsia"/>
                <w:lang w:eastAsia="zh-CN"/>
              </w:rPr>
              <w:t>15</w:t>
            </w:r>
          </w:p>
        </w:tc>
      </w:tr>
      <w:tr w:rsidR="0084213D" w:rsidRPr="00F73D1F" w14:paraId="288624E9" w14:textId="77777777">
        <w:tc>
          <w:tcPr>
            <w:tcW w:w="4680" w:type="dxa"/>
            <w:vAlign w:val="center"/>
          </w:tcPr>
          <w:p w14:paraId="2A839C97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2. Motivation and Project Scope</w:t>
            </w:r>
          </w:p>
        </w:tc>
        <w:tc>
          <w:tcPr>
            <w:tcW w:w="4680" w:type="dxa"/>
            <w:vAlign w:val="center"/>
          </w:tcPr>
          <w:p w14:paraId="161B1876" w14:textId="7871D010" w:rsidR="0084213D" w:rsidRPr="00F73D1F" w:rsidRDefault="00CB4CE5">
            <w:pPr>
              <w:spacing w:after="40"/>
              <w:rPr>
                <w:rFonts w:ascii="Arial" w:hAnsi="Arial" w:cs="Arial" w:hint="eastAsia"/>
                <w:lang w:eastAsia="zh-CN"/>
              </w:rPr>
            </w:pPr>
            <w:r w:rsidRPr="00F73D1F">
              <w:rPr>
                <w:rFonts w:ascii="Arial" w:hAnsi="Arial" w:cs="Arial"/>
              </w:rPr>
              <w:t>1</w:t>
            </w:r>
            <w:r w:rsidR="004A4CAE">
              <w:rPr>
                <w:rFonts w:ascii="Arial" w:hAnsi="Arial" w:cs="Arial" w:hint="eastAsia"/>
                <w:lang w:eastAsia="zh-CN"/>
              </w:rPr>
              <w:t>5</w:t>
            </w:r>
          </w:p>
        </w:tc>
      </w:tr>
      <w:tr w:rsidR="0084213D" w:rsidRPr="00F73D1F" w14:paraId="0CF0ABEA" w14:textId="77777777">
        <w:tc>
          <w:tcPr>
            <w:tcW w:w="4680" w:type="dxa"/>
            <w:vAlign w:val="center"/>
          </w:tcPr>
          <w:p w14:paraId="3D42C168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3. Runnable Baseline</w:t>
            </w:r>
          </w:p>
        </w:tc>
        <w:tc>
          <w:tcPr>
            <w:tcW w:w="4680" w:type="dxa"/>
            <w:vAlign w:val="center"/>
          </w:tcPr>
          <w:p w14:paraId="4502868D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25</w:t>
            </w:r>
          </w:p>
        </w:tc>
      </w:tr>
      <w:tr w:rsidR="0084213D" w:rsidRPr="00F73D1F" w14:paraId="3078F09E" w14:textId="77777777">
        <w:tc>
          <w:tcPr>
            <w:tcW w:w="4680" w:type="dxa"/>
            <w:vAlign w:val="center"/>
          </w:tcPr>
          <w:p w14:paraId="07FFD793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4. Test Case and Baseline Output</w:t>
            </w:r>
          </w:p>
        </w:tc>
        <w:tc>
          <w:tcPr>
            <w:tcW w:w="4680" w:type="dxa"/>
            <w:vAlign w:val="center"/>
          </w:tcPr>
          <w:p w14:paraId="7CFDD247" w14:textId="667B9CA7" w:rsidR="0084213D" w:rsidRPr="00F73D1F" w:rsidRDefault="00CB4CE5">
            <w:pPr>
              <w:spacing w:after="40"/>
              <w:rPr>
                <w:rFonts w:ascii="Arial" w:hAnsi="Arial" w:cs="Arial" w:hint="eastAsia"/>
                <w:lang w:eastAsia="zh-CN"/>
              </w:rPr>
            </w:pPr>
            <w:r w:rsidRPr="00F73D1F">
              <w:rPr>
                <w:rFonts w:ascii="Arial" w:hAnsi="Arial" w:cs="Arial"/>
              </w:rPr>
              <w:t>2</w:t>
            </w:r>
            <w:r w:rsidR="00C2685F">
              <w:rPr>
                <w:rFonts w:ascii="Arial" w:hAnsi="Arial" w:cs="Arial" w:hint="eastAsia"/>
                <w:lang w:eastAsia="zh-CN"/>
              </w:rPr>
              <w:t>5</w:t>
            </w:r>
          </w:p>
        </w:tc>
      </w:tr>
      <w:tr w:rsidR="0084213D" w:rsidRPr="00F73D1F" w14:paraId="2FA1E476" w14:textId="77777777">
        <w:tc>
          <w:tcPr>
            <w:tcW w:w="4680" w:type="dxa"/>
            <w:vAlign w:val="center"/>
          </w:tcPr>
          <w:p w14:paraId="2AB3BCEF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5. Reproducibility and Run Instructions</w:t>
            </w:r>
          </w:p>
        </w:tc>
        <w:tc>
          <w:tcPr>
            <w:tcW w:w="4680" w:type="dxa"/>
            <w:vAlign w:val="center"/>
          </w:tcPr>
          <w:p w14:paraId="4C63E701" w14:textId="7E5FE419" w:rsidR="0084213D" w:rsidRPr="00F73D1F" w:rsidRDefault="00CB4CE5">
            <w:pPr>
              <w:spacing w:after="40"/>
              <w:rPr>
                <w:rFonts w:ascii="Arial" w:hAnsi="Arial" w:cs="Arial" w:hint="eastAsia"/>
                <w:lang w:eastAsia="zh-CN"/>
              </w:rPr>
            </w:pPr>
            <w:r w:rsidRPr="00F73D1F">
              <w:rPr>
                <w:rFonts w:ascii="Arial" w:hAnsi="Arial" w:cs="Arial"/>
              </w:rPr>
              <w:t>1</w:t>
            </w:r>
            <w:r w:rsidR="004A4CAE">
              <w:rPr>
                <w:rFonts w:ascii="Arial" w:hAnsi="Arial" w:cs="Arial" w:hint="eastAsia"/>
                <w:lang w:eastAsia="zh-CN"/>
              </w:rPr>
              <w:t>0</w:t>
            </w:r>
          </w:p>
        </w:tc>
      </w:tr>
      <w:tr w:rsidR="0084213D" w:rsidRPr="00F73D1F" w14:paraId="671F4171" w14:textId="77777777">
        <w:tc>
          <w:tcPr>
            <w:tcW w:w="4680" w:type="dxa"/>
            <w:vAlign w:val="center"/>
          </w:tcPr>
          <w:p w14:paraId="70C64733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6. Initial Evaluation Plan</w:t>
            </w:r>
          </w:p>
        </w:tc>
        <w:tc>
          <w:tcPr>
            <w:tcW w:w="4680" w:type="dxa"/>
            <w:vAlign w:val="center"/>
          </w:tcPr>
          <w:p w14:paraId="01A6628C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5</w:t>
            </w:r>
          </w:p>
        </w:tc>
      </w:tr>
      <w:tr w:rsidR="0084213D" w:rsidRPr="00F73D1F" w14:paraId="4379CED7" w14:textId="77777777">
        <w:tc>
          <w:tcPr>
            <w:tcW w:w="4680" w:type="dxa"/>
            <w:vAlign w:val="center"/>
          </w:tcPr>
          <w:p w14:paraId="351E68D0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7. Limitations and Next Steps</w:t>
            </w:r>
          </w:p>
        </w:tc>
        <w:tc>
          <w:tcPr>
            <w:tcW w:w="4680" w:type="dxa"/>
            <w:vAlign w:val="center"/>
          </w:tcPr>
          <w:p w14:paraId="6AA7D3EB" w14:textId="77777777" w:rsidR="0084213D" w:rsidRPr="00F73D1F" w:rsidRDefault="00CB4CE5">
            <w:pPr>
              <w:spacing w:after="40"/>
              <w:rPr>
                <w:rFonts w:ascii="Arial" w:hAnsi="Arial" w:cs="Arial"/>
              </w:rPr>
            </w:pPr>
            <w:r w:rsidRPr="00F73D1F">
              <w:rPr>
                <w:rFonts w:ascii="Arial" w:hAnsi="Arial" w:cs="Arial"/>
              </w:rPr>
              <w:t>5</w:t>
            </w:r>
          </w:p>
        </w:tc>
      </w:tr>
    </w:tbl>
    <w:p w14:paraId="3300DA3C" w14:textId="77777777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t>Total: 100 points.</w:t>
      </w:r>
    </w:p>
    <w:p w14:paraId="42C0F841" w14:textId="77777777" w:rsidR="0084213D" w:rsidRPr="00F73D1F" w:rsidRDefault="00CB4CE5">
      <w:pPr>
        <w:pStyle w:val="BodyText"/>
        <w:rPr>
          <w:rFonts w:ascii="Arial" w:hAnsi="Arial" w:cs="Arial"/>
        </w:rPr>
      </w:pPr>
      <w:r w:rsidRPr="00F73D1F">
        <w:rPr>
          <w:rFonts w:ascii="Arial" w:hAnsi="Arial" w:cs="Arial"/>
        </w:rPr>
        <w:t>Minimum baseline requirement: the baseline does not need to be strong, but it must be runnable, reproducible, and testable on at least one concrete example.</w:t>
      </w:r>
    </w:p>
    <w:sectPr w:rsidR="0084213D" w:rsidRPr="00F73D1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765CA" w14:textId="77777777" w:rsidR="00CB4CE5" w:rsidRDefault="00CB4CE5">
      <w:pPr>
        <w:spacing w:after="0"/>
      </w:pPr>
      <w:r>
        <w:separator/>
      </w:r>
    </w:p>
  </w:endnote>
  <w:endnote w:type="continuationSeparator" w:id="0">
    <w:p w14:paraId="4540A80A" w14:textId="77777777" w:rsidR="00CB4CE5" w:rsidRDefault="00CB4C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6B74D" w14:textId="77777777" w:rsidR="00CB4CE5" w:rsidRDefault="00CB4CE5">
      <w:r>
        <w:separator/>
      </w:r>
    </w:p>
  </w:footnote>
  <w:footnote w:type="continuationSeparator" w:id="0">
    <w:p w14:paraId="56B12BF9" w14:textId="77777777" w:rsidR="00CB4CE5" w:rsidRDefault="00CB4C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A0DCB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78081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17526597"/>
    <w:multiLevelType w:val="hybridMultilevel"/>
    <w:tmpl w:val="5D282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476086">
    <w:abstractNumId w:val="0"/>
  </w:num>
  <w:num w:numId="2" w16cid:durableId="1891573640">
    <w:abstractNumId w:val="1"/>
  </w:num>
  <w:num w:numId="3" w16cid:durableId="298999320">
    <w:abstractNumId w:val="1"/>
  </w:num>
  <w:num w:numId="4" w16cid:durableId="1707442050">
    <w:abstractNumId w:val="1"/>
  </w:num>
  <w:num w:numId="5" w16cid:durableId="1956866381">
    <w:abstractNumId w:val="1"/>
  </w:num>
  <w:num w:numId="6" w16cid:durableId="1197740510">
    <w:abstractNumId w:val="1"/>
  </w:num>
  <w:num w:numId="7" w16cid:durableId="1365792504">
    <w:abstractNumId w:val="1"/>
  </w:num>
  <w:num w:numId="8" w16cid:durableId="1088312720">
    <w:abstractNumId w:val="1"/>
  </w:num>
  <w:num w:numId="9" w16cid:durableId="409498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7C2D"/>
    <w:rsid w:val="00035F34"/>
    <w:rsid w:val="00084760"/>
    <w:rsid w:val="000E0B15"/>
    <w:rsid w:val="000F7C2D"/>
    <w:rsid w:val="001854CB"/>
    <w:rsid w:val="001C1011"/>
    <w:rsid w:val="00283A84"/>
    <w:rsid w:val="002F787A"/>
    <w:rsid w:val="004921C8"/>
    <w:rsid w:val="004A4CAE"/>
    <w:rsid w:val="004E3AC7"/>
    <w:rsid w:val="00567474"/>
    <w:rsid w:val="006E4588"/>
    <w:rsid w:val="00713C1F"/>
    <w:rsid w:val="007426D7"/>
    <w:rsid w:val="00762D09"/>
    <w:rsid w:val="0084213D"/>
    <w:rsid w:val="00865AFC"/>
    <w:rsid w:val="0090537F"/>
    <w:rsid w:val="009142EC"/>
    <w:rsid w:val="009A0452"/>
    <w:rsid w:val="009B3511"/>
    <w:rsid w:val="00A53149"/>
    <w:rsid w:val="00AA0F2C"/>
    <w:rsid w:val="00AF71C6"/>
    <w:rsid w:val="00B27DA7"/>
    <w:rsid w:val="00B446E7"/>
    <w:rsid w:val="00BD175C"/>
    <w:rsid w:val="00BF0CA6"/>
    <w:rsid w:val="00C2685F"/>
    <w:rsid w:val="00C44381"/>
    <w:rsid w:val="00C5375E"/>
    <w:rsid w:val="00C7784C"/>
    <w:rsid w:val="00CB4CE5"/>
    <w:rsid w:val="00D00133"/>
    <w:rsid w:val="00D2209C"/>
    <w:rsid w:val="00D4499D"/>
    <w:rsid w:val="00E47603"/>
    <w:rsid w:val="00E97012"/>
    <w:rsid w:val="00EF0CFA"/>
    <w:rsid w:val="00F425B3"/>
    <w:rsid w:val="00F73D1F"/>
    <w:rsid w:val="00FA4F40"/>
    <w:rsid w:val="00FA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03156"/>
  <w15:docId w15:val="{0017B28F-AE43-4D76-B6F0-0F1DB70A0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pBdr>
        <w:left w:val="single" w:sz="18" w:space="6" w:color="B0B0B0"/>
      </w:pBdr>
      <w:shd w:val="clear" w:color="auto" w:fill="F2F2F2"/>
      <w:wordWrap w:val="0"/>
      <w:spacing w:after="0"/>
      <w:ind w:left="170" w:right="60"/>
    </w:pPr>
    <w:rPr>
      <w:rFonts w:ascii="Consolas" w:hAnsi="Consolas"/>
      <w:sz w:val="19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Xiaoou Liu (Student)</cp:lastModifiedBy>
  <cp:revision>43</cp:revision>
  <dcterms:created xsi:type="dcterms:W3CDTF">2026-08-26T04:54:00Z</dcterms:created>
  <dcterms:modified xsi:type="dcterms:W3CDTF">2026-08-28T21:10:00Z</dcterms:modified>
</cp:coreProperties>
</file>