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numPr>
          <w:ilvl w:val="0"/>
          <w:numId w:val="1"/>
        </w:numPr>
        <w:ind w:firstLineChars="0"/>
        <w:rPr>
          <w:rFonts w:hint="eastAsia"/>
        </w:rPr>
      </w:pPr>
      <w:r>
        <w:t>在理解的基础上，必须掌握的基本概念（涉及到填空、选择、简答，最好做做近五年考研题）</w:t>
      </w:r>
    </w:p>
    <w:p>
      <w:pPr>
        <w:pStyle w:val="5"/>
        <w:numPr>
          <w:ilvl w:val="0"/>
          <w:numId w:val="2"/>
        </w:numPr>
        <w:ind w:firstLineChars="0"/>
        <w:rPr>
          <w:rFonts w:hint="eastAsia"/>
        </w:rPr>
      </w:pPr>
      <w:r>
        <w:rPr>
          <w:rFonts w:hint="eastAsia"/>
        </w:rPr>
        <w:t>内核、强内核、微内核；</w:t>
      </w:r>
    </w:p>
    <w:p>
      <w:pPr>
        <w:pStyle w:val="5"/>
        <w:numPr>
          <w:ilvl w:val="0"/>
          <w:numId w:val="0"/>
        </w:numPr>
        <w:ind w:left="1470" w:leftChars="200" w:hanging="1050" w:hangingChars="500"/>
        <w:rPr>
          <w:rFonts w:hint="eastAsia"/>
          <w:color w:val="FF0000"/>
          <w:lang w:val="en-US" w:eastAsia="zh-CN"/>
        </w:rPr>
      </w:pPr>
      <w:r>
        <w:rPr>
          <w:rFonts w:hint="eastAsia"/>
          <w:lang w:val="en-US" w:eastAsia="zh-CN"/>
        </w:rPr>
        <w:t xml:space="preserve">    </w:t>
      </w:r>
      <w:r>
        <w:rPr>
          <w:rFonts w:hint="eastAsia"/>
          <w:color w:val="FF0000"/>
          <w:lang w:val="en-US" w:eastAsia="zh-CN"/>
        </w:rPr>
        <w:t>内核：内核，是一个操作系统的核心。是基于硬件的第一层软件扩充，提供操作系统的最基本的功能，是操作系统工作的基础，它负责管理系统的进程、内存、设备驱动程序、文件和网络系统，决定着系统的性能和稳定性。</w:t>
      </w:r>
    </w:p>
    <w:p>
      <w:pPr>
        <w:pStyle w:val="5"/>
        <w:numPr>
          <w:ilvl w:val="0"/>
          <w:numId w:val="0"/>
        </w:numPr>
        <w:ind w:left="1470" w:leftChars="200" w:hanging="1050" w:hangingChars="500"/>
        <w:rPr>
          <w:rFonts w:hint="default"/>
          <w:color w:val="FF0000"/>
          <w:lang w:val="en-US" w:eastAsia="zh-CN"/>
        </w:rPr>
      </w:pPr>
      <w:r>
        <w:rPr>
          <w:rFonts w:hint="eastAsia"/>
          <w:color w:val="FF0000"/>
          <w:lang w:val="en-US" w:eastAsia="zh-CN"/>
        </w:rPr>
        <w:t xml:space="preserve">    强内核：将操作系统的的主要功能模块都作为一个紧密联系的整体运行在核心态，从而为应用提供高性能的系统服务。缺点：维护成本高。</w:t>
      </w:r>
    </w:p>
    <w:p>
      <w:pPr>
        <w:pStyle w:val="5"/>
        <w:numPr>
          <w:ilvl w:val="0"/>
          <w:numId w:val="0"/>
        </w:numPr>
        <w:ind w:left="1470" w:leftChars="200" w:hanging="1050" w:hangingChars="500"/>
        <w:rPr>
          <w:rFonts w:hint="default" w:eastAsiaTheme="minorEastAsia"/>
          <w:lang w:val="en-US" w:eastAsia="zh-CN"/>
        </w:rPr>
      </w:pPr>
      <w:r>
        <w:rPr>
          <w:rFonts w:hint="eastAsia"/>
          <w:color w:val="FF0000"/>
          <w:lang w:val="en-US" w:eastAsia="zh-CN"/>
        </w:rPr>
        <w:t xml:space="preserve">    微内核：将内核中最基本的功能保留在内核，而将那些不需要在核心态执行的功能移到用户态执行，从而降低了内核的设计复杂性。缺点：效率较低。</w:t>
      </w:r>
    </w:p>
    <w:p>
      <w:pPr>
        <w:pStyle w:val="5"/>
        <w:numPr>
          <w:ilvl w:val="0"/>
          <w:numId w:val="2"/>
        </w:numPr>
        <w:ind w:firstLineChars="0"/>
        <w:rPr>
          <w:rFonts w:hint="eastAsia"/>
        </w:rPr>
      </w:pPr>
      <w:r>
        <w:rPr>
          <w:rFonts w:hint="eastAsia"/>
        </w:rPr>
        <w:t>中断（异常与中断的区别）、软中断与硬中断实现；</w:t>
      </w:r>
    </w:p>
    <w:p>
      <w:pPr>
        <w:pStyle w:val="5"/>
        <w:numPr>
          <w:ilvl w:val="0"/>
          <w:numId w:val="0"/>
        </w:numPr>
        <w:ind w:left="420" w:leftChars="0" w:firstLine="420"/>
        <w:rPr>
          <w:rFonts w:hint="default"/>
          <w:color w:val="FF0000"/>
          <w:lang w:val="en-US" w:eastAsia="zh-CN"/>
        </w:rPr>
      </w:pPr>
      <w:r>
        <w:rPr>
          <w:rFonts w:hint="eastAsia"/>
          <w:color w:val="FF0000"/>
          <w:lang w:val="en-US" w:eastAsia="zh-CN"/>
        </w:rPr>
        <w:t>中断：也称外中断，指来自CPU执行指令以外的事件的发生。（如IO中断、时钟中断）</w:t>
      </w:r>
    </w:p>
    <w:p>
      <w:pPr>
        <w:pStyle w:val="5"/>
        <w:numPr>
          <w:ilvl w:val="0"/>
          <w:numId w:val="0"/>
        </w:numPr>
        <w:ind w:left="420" w:leftChars="0" w:firstLine="420"/>
        <w:rPr>
          <w:rFonts w:hint="eastAsia"/>
          <w:color w:val="FF0000"/>
          <w:lang w:val="en-US" w:eastAsia="zh-CN"/>
        </w:rPr>
      </w:pPr>
      <w:r>
        <w:rPr>
          <w:rFonts w:hint="eastAsia"/>
          <w:color w:val="FF0000"/>
          <w:lang w:val="en-US" w:eastAsia="zh-CN"/>
        </w:rPr>
        <w:t>异常：也称内中断，指源自CPU执行指令内部的事件。（如程序的非法操作码、地址越界、算术溢出、虚存系统的缺页以及专门的陷入指令等引起的事件）</w:t>
      </w:r>
    </w:p>
    <w:p>
      <w:pPr>
        <w:pStyle w:val="5"/>
        <w:numPr>
          <w:ilvl w:val="0"/>
          <w:numId w:val="0"/>
        </w:numPr>
        <w:ind w:left="420" w:leftChars="0" w:firstLine="420" w:firstLineChars="0"/>
        <w:rPr>
          <w:rFonts w:hint="eastAsia" w:ascii="宋体" w:hAnsi="宋体" w:eastAsia="宋体" w:cs="宋体"/>
          <w:b w:val="0"/>
          <w:bCs w:val="0"/>
          <w:color w:val="FF0000"/>
          <w:sz w:val="21"/>
          <w:szCs w:val="21"/>
        </w:rPr>
      </w:pPr>
      <w:r>
        <w:rPr>
          <w:rFonts w:hint="eastAsia" w:ascii="宋体" w:hAnsi="宋体" w:eastAsia="宋体" w:cs="宋体"/>
          <w:b w:val="0"/>
          <w:bCs w:val="0"/>
          <w:color w:val="FF0000"/>
          <w:sz w:val="21"/>
          <w:szCs w:val="21"/>
          <w:lang w:val="en-US" w:eastAsia="zh-CN"/>
        </w:rPr>
        <w:t>中断和异常的区别：</w:t>
      </w:r>
      <w:r>
        <w:rPr>
          <w:rFonts w:hint="eastAsia" w:ascii="宋体" w:hAnsi="宋体" w:eastAsia="宋体" w:cs="宋体"/>
          <w:b w:val="0"/>
          <w:bCs w:val="0"/>
          <w:color w:val="FF0000"/>
          <w:sz w:val="21"/>
          <w:szCs w:val="21"/>
        </w:rPr>
        <w:t>CPU处理中断的过程中会屏蔽中断，不接受新的中断直到此次中断处理结束。而</w:t>
      </w:r>
      <w:r>
        <w:rPr>
          <w:rFonts w:hint="eastAsia" w:ascii="宋体" w:hAnsi="宋体" w:eastAsia="宋体" w:cs="宋体"/>
          <w:b w:val="0"/>
          <w:bCs w:val="0"/>
          <w:color w:val="FF0000"/>
          <w:sz w:val="21"/>
          <w:szCs w:val="21"/>
          <w:lang w:val="en-US" w:eastAsia="zh-CN"/>
        </w:rPr>
        <w:t>异常</w:t>
      </w:r>
      <w:r>
        <w:rPr>
          <w:rFonts w:hint="eastAsia" w:ascii="宋体" w:hAnsi="宋体" w:eastAsia="宋体" w:cs="宋体"/>
          <w:b w:val="0"/>
          <w:bCs w:val="0"/>
          <w:color w:val="FF0000"/>
          <w:sz w:val="21"/>
          <w:szCs w:val="21"/>
        </w:rPr>
        <w:t>的发生并不屏蔽中断，可以接受新的中断。</w:t>
      </w:r>
    </w:p>
    <w:p>
      <w:pPr>
        <w:pStyle w:val="5"/>
        <w:numPr>
          <w:ilvl w:val="0"/>
          <w:numId w:val="0"/>
        </w:numPr>
        <w:ind w:left="420" w:leftChars="0" w:firstLine="420" w:firstLineChars="0"/>
        <w:rPr>
          <w:rFonts w:hint="eastAsia" w:ascii="宋体" w:hAnsi="宋体" w:eastAsia="宋体" w:cs="宋体"/>
          <w:b w:val="0"/>
          <w:bCs w:val="0"/>
          <w:color w:val="FF0000"/>
          <w:sz w:val="21"/>
          <w:szCs w:val="21"/>
        </w:rPr>
      </w:pPr>
      <w:r>
        <w:rPr>
          <w:rFonts w:hint="eastAsia" w:ascii="宋体" w:hAnsi="宋体" w:eastAsia="宋体" w:cs="宋体"/>
          <w:b w:val="0"/>
          <w:bCs w:val="0"/>
          <w:color w:val="FF0000"/>
          <w:sz w:val="21"/>
          <w:szCs w:val="21"/>
        </w:rPr>
        <w:t>异常会引起中断，中断未必由异常引起</w:t>
      </w:r>
    </w:p>
    <w:p>
      <w:pPr>
        <w:pStyle w:val="5"/>
        <w:numPr>
          <w:ilvl w:val="0"/>
          <w:numId w:val="0"/>
        </w:numPr>
        <w:ind w:left="420" w:leftChars="0" w:firstLine="420" w:firstLineChars="0"/>
        <w:rPr>
          <w:rFonts w:hint="eastAsia" w:ascii="宋体" w:hAnsi="宋体" w:eastAsia="宋体" w:cs="宋体"/>
          <w:b w:val="0"/>
          <w:bCs w:val="0"/>
          <w:color w:val="FF0000"/>
          <w:sz w:val="21"/>
          <w:szCs w:val="21"/>
        </w:rPr>
      </w:pPr>
      <w:r>
        <w:rPr>
          <w:rFonts w:hint="eastAsia" w:ascii="宋体" w:hAnsi="宋体" w:eastAsia="宋体" w:cs="宋体"/>
          <w:b w:val="0"/>
          <w:bCs w:val="0"/>
          <w:color w:val="FF0000"/>
          <w:sz w:val="21"/>
          <w:szCs w:val="21"/>
        </w:rPr>
        <w:t>软中断是系统内部为了满足实时系统的需要，放到中断之后来完成</w:t>
      </w:r>
    </w:p>
    <w:p>
      <w:pPr>
        <w:pStyle w:val="5"/>
        <w:numPr>
          <w:ilvl w:val="0"/>
          <w:numId w:val="0"/>
        </w:numPr>
        <w:ind w:left="420" w:leftChars="0" w:firstLine="420" w:firstLineChars="0"/>
        <w:rPr>
          <w:rFonts w:hint="eastAsia" w:ascii="宋体" w:hAnsi="宋体" w:eastAsia="宋体" w:cs="宋体"/>
          <w:b w:val="0"/>
          <w:bCs w:val="0"/>
          <w:color w:val="FF0000"/>
          <w:sz w:val="21"/>
          <w:szCs w:val="21"/>
        </w:rPr>
      </w:pPr>
      <w:r>
        <w:rPr>
          <w:rFonts w:hint="eastAsia" w:ascii="宋体" w:hAnsi="宋体" w:eastAsia="宋体" w:cs="宋体"/>
          <w:b w:val="0"/>
          <w:bCs w:val="0"/>
          <w:color w:val="FF0000"/>
          <w:sz w:val="21"/>
          <w:szCs w:val="21"/>
        </w:rPr>
        <w:t>硬中断是由外设产生的。</w:t>
      </w:r>
    </w:p>
    <w:p>
      <w:pPr>
        <w:pStyle w:val="5"/>
        <w:numPr>
          <w:ilvl w:val="0"/>
          <w:numId w:val="0"/>
        </w:numPr>
        <w:ind w:left="420" w:leftChars="0" w:firstLine="420"/>
        <w:rPr>
          <w:rFonts w:hint="default"/>
          <w:color w:val="FF0000"/>
          <w:lang w:val="en-US" w:eastAsia="zh-CN"/>
        </w:rPr>
      </w:pPr>
      <w:r>
        <w:rPr>
          <w:rFonts w:hint="default"/>
          <w:color w:val="FF0000"/>
          <w:lang w:val="en-US" w:eastAsia="zh-CN"/>
        </w:rPr>
        <w:t>陷阱指令可以使执行流程从用户态陷入内核，并把控制权转移给操作系统，使得用户程序可以调用内核函数和使用硬件从而获得操作系统所提供的服务。</w:t>
      </w:r>
    </w:p>
    <w:p>
      <w:pPr>
        <w:pStyle w:val="5"/>
        <w:numPr>
          <w:ilvl w:val="0"/>
          <w:numId w:val="0"/>
        </w:numPr>
        <w:ind w:left="420" w:leftChars="0" w:firstLine="420"/>
        <w:rPr>
          <w:rFonts w:hint="default"/>
          <w:lang w:val="en-US" w:eastAsia="zh-CN"/>
        </w:rPr>
      </w:pPr>
      <w:r>
        <w:rPr>
          <w:rFonts w:hint="default"/>
          <w:lang w:val="en-US" w:eastAsia="zh-CN"/>
        </w:rPr>
        <w:drawing>
          <wp:inline distT="0" distB="0" distL="114300" distR="114300">
            <wp:extent cx="3916680" cy="2213610"/>
            <wp:effectExtent l="0" t="0" r="7620" b="15240"/>
            <wp:docPr id="1" name="C9F754DE-2CAD-44b6-B708-469DEB6407EB-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9F754DE-2CAD-44b6-B708-469DEB6407EB-1" descr="wps"/>
                    <pic:cNvPicPr>
                      <a:picLocks noChangeAspect="1"/>
                    </pic:cNvPicPr>
                  </pic:nvPicPr>
                  <pic:blipFill>
                    <a:blip r:embed="rId4"/>
                    <a:stretch>
                      <a:fillRect/>
                    </a:stretch>
                  </pic:blipFill>
                  <pic:spPr>
                    <a:xfrm>
                      <a:off x="0" y="0"/>
                      <a:ext cx="3916680" cy="2213610"/>
                    </a:xfrm>
                    <a:prstGeom prst="rect">
                      <a:avLst/>
                    </a:prstGeom>
                  </pic:spPr>
                </pic:pic>
              </a:graphicData>
            </a:graphic>
          </wp:inline>
        </w:drawing>
      </w:r>
    </w:p>
    <w:p>
      <w:pPr>
        <w:pStyle w:val="5"/>
        <w:numPr>
          <w:ilvl w:val="0"/>
          <w:numId w:val="0"/>
        </w:numPr>
        <w:ind w:left="420" w:leftChars="0" w:firstLine="420"/>
        <w:rPr>
          <w:rFonts w:hint="default"/>
          <w:lang w:val="en-US" w:eastAsia="zh-CN"/>
        </w:rPr>
      </w:pPr>
    </w:p>
    <w:p>
      <w:pPr>
        <w:pStyle w:val="5"/>
        <w:numPr>
          <w:ilvl w:val="0"/>
          <w:numId w:val="2"/>
        </w:numPr>
        <w:ind w:firstLineChars="0"/>
        <w:rPr>
          <w:rFonts w:hint="eastAsia"/>
        </w:rPr>
      </w:pPr>
      <w:r>
        <w:rPr>
          <w:rFonts w:hint="eastAsia"/>
        </w:rPr>
        <w:t>系统调用与库函数的区别、系统调用的过程；</w:t>
      </w:r>
    </w:p>
    <w:p>
      <w:pPr>
        <w:pStyle w:val="5"/>
        <w:numPr>
          <w:ilvl w:val="0"/>
          <w:numId w:val="0"/>
        </w:numPr>
        <w:ind w:left="420" w:leftChars="0"/>
        <w:rPr>
          <w:rFonts w:hint="eastAsia"/>
          <w:lang w:val="en-US" w:eastAsia="zh-CN"/>
        </w:rPr>
      </w:pPr>
      <w:r>
        <w:rPr>
          <w:rFonts w:hint="eastAsia"/>
          <w:lang w:val="en-US" w:eastAsia="zh-CN"/>
        </w:rPr>
        <w:t xml:space="preserve">    </w:t>
      </w:r>
    </w:p>
    <w:p>
      <w:pPr>
        <w:pStyle w:val="5"/>
        <w:numPr>
          <w:ilvl w:val="0"/>
          <w:numId w:val="0"/>
        </w:numPr>
        <w:ind w:left="420" w:leftChars="0"/>
        <w:rPr>
          <w:rFonts w:hint="default" w:eastAsiaTheme="minorEastAsia"/>
          <w:lang w:val="en-US" w:eastAsia="zh-CN"/>
        </w:rPr>
      </w:pPr>
      <w:r>
        <w:rPr>
          <w:rFonts w:hint="default" w:eastAsiaTheme="minorEastAsia"/>
          <w:lang w:val="en-US" w:eastAsia="zh-CN"/>
        </w:rPr>
        <w:drawing>
          <wp:inline distT="0" distB="0" distL="114300" distR="114300">
            <wp:extent cx="1315720" cy="3544570"/>
            <wp:effectExtent l="0" t="0" r="6350" b="10160"/>
            <wp:docPr id="2" name="图片 2" descr="lADPJxf-xp30cyfNBQDNAtA_720_1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lADPJxf-xp30cyfNBQDNAtA_720_1280"/>
                    <pic:cNvPicPr>
                      <a:picLocks noChangeAspect="1"/>
                    </pic:cNvPicPr>
                  </pic:nvPicPr>
                  <pic:blipFill>
                    <a:blip r:embed="rId5"/>
                    <a:srcRect l="14479" t="17214" r="40409" b="14447"/>
                    <a:stretch>
                      <a:fillRect/>
                    </a:stretch>
                  </pic:blipFill>
                  <pic:spPr>
                    <a:xfrm rot="16200000">
                      <a:off x="0" y="0"/>
                      <a:ext cx="1315720" cy="3544570"/>
                    </a:xfrm>
                    <a:prstGeom prst="rect">
                      <a:avLst/>
                    </a:prstGeom>
                  </pic:spPr>
                </pic:pic>
              </a:graphicData>
            </a:graphic>
          </wp:inline>
        </w:drawing>
      </w:r>
    </w:p>
    <w:p>
      <w:pPr>
        <w:pStyle w:val="5"/>
        <w:numPr>
          <w:ilvl w:val="0"/>
          <w:numId w:val="0"/>
        </w:numPr>
        <w:ind w:left="420" w:leftChars="0"/>
        <w:rPr>
          <w:rFonts w:hint="eastAsia"/>
          <w:color w:val="FF0000"/>
          <w:lang w:val="en-US" w:eastAsia="zh-CN"/>
        </w:rPr>
      </w:pPr>
      <w:r>
        <w:rPr>
          <w:rFonts w:hint="eastAsia"/>
          <w:lang w:val="en-US" w:eastAsia="zh-CN"/>
        </w:rPr>
        <w:t xml:space="preserve">    </w:t>
      </w:r>
      <w:r>
        <w:rPr>
          <w:rFonts w:hint="eastAsia"/>
          <w:color w:val="FF0000"/>
          <w:lang w:val="en-US" w:eastAsia="zh-CN"/>
        </w:rPr>
        <w:t>系统调用是是操作系统提供的用户接口之一。</w:t>
      </w:r>
    </w:p>
    <w:p>
      <w:pPr>
        <w:pStyle w:val="5"/>
        <w:numPr>
          <w:ilvl w:val="0"/>
          <w:numId w:val="0"/>
        </w:numPr>
        <w:ind w:left="840" w:leftChars="400" w:firstLine="0" w:firstLineChars="0"/>
        <w:rPr>
          <w:rFonts w:hint="eastAsia"/>
          <w:color w:val="FF0000"/>
          <w:lang w:val="en-US" w:eastAsia="zh-CN"/>
        </w:rPr>
      </w:pPr>
      <w:r>
        <w:rPr>
          <w:rFonts w:hint="eastAsia"/>
          <w:color w:val="FF0000"/>
          <w:lang w:val="en-US" w:eastAsia="zh-CN"/>
        </w:rPr>
        <w:t>系统调用把应用程序的请求传给内核，调用相应的内核函数完成所需的处理并将处理结果返回给应用程序。</w:t>
      </w:r>
    </w:p>
    <w:p>
      <w:pPr>
        <w:pStyle w:val="5"/>
        <w:numPr>
          <w:ilvl w:val="0"/>
          <w:numId w:val="0"/>
        </w:numPr>
        <w:ind w:left="840" w:leftChars="400" w:firstLine="0" w:firstLineChars="0"/>
        <w:rPr>
          <w:rFonts w:hint="default"/>
          <w:color w:val="FF0000"/>
          <w:lang w:val="en-US" w:eastAsia="zh-CN"/>
        </w:rPr>
      </w:pPr>
      <w:r>
        <w:rPr>
          <w:rFonts w:hint="default"/>
          <w:color w:val="FF0000"/>
          <w:lang w:val="en-US" w:eastAsia="zh-CN"/>
        </w:rPr>
        <w:t>系统调用与库函数的区别：</w:t>
      </w:r>
    </w:p>
    <w:p>
      <w:pPr>
        <w:pStyle w:val="5"/>
        <w:numPr>
          <w:ilvl w:val="0"/>
          <w:numId w:val="3"/>
        </w:numPr>
        <w:ind w:left="840" w:leftChars="400" w:firstLine="0" w:firstLineChars="0"/>
        <w:rPr>
          <w:rFonts w:hint="default"/>
          <w:color w:val="FF0000"/>
          <w:lang w:val="en-US" w:eastAsia="zh-CN"/>
        </w:rPr>
      </w:pPr>
      <w:r>
        <w:rPr>
          <w:rFonts w:hint="default"/>
          <w:color w:val="FF0000"/>
          <w:lang w:val="en-US" w:eastAsia="zh-CN"/>
        </w:rPr>
        <w:t>库函数调用函数库中的一段程序，系统调用是操作系统的一个入口点；</w:t>
      </w:r>
    </w:p>
    <w:p>
      <w:pPr>
        <w:pStyle w:val="5"/>
        <w:numPr>
          <w:ilvl w:val="0"/>
          <w:numId w:val="3"/>
        </w:numPr>
        <w:ind w:left="840" w:leftChars="400" w:firstLine="0" w:firstLineChars="0"/>
        <w:rPr>
          <w:rFonts w:hint="default"/>
          <w:color w:val="FF0000"/>
          <w:lang w:val="en-US" w:eastAsia="zh-CN"/>
        </w:rPr>
      </w:pPr>
      <w:r>
        <w:rPr>
          <w:rFonts w:hint="default"/>
          <w:color w:val="FF0000"/>
          <w:lang w:val="en-US" w:eastAsia="zh-CN"/>
        </w:rPr>
        <w:t>库函数在用户地址空间执行，系统调用在内核地址空间执行；</w:t>
      </w:r>
    </w:p>
    <w:p>
      <w:pPr>
        <w:pStyle w:val="5"/>
        <w:numPr>
          <w:ilvl w:val="0"/>
          <w:numId w:val="3"/>
        </w:numPr>
        <w:ind w:left="840" w:leftChars="400" w:firstLine="0" w:firstLineChars="0"/>
        <w:rPr>
          <w:rFonts w:hint="default"/>
          <w:color w:val="FF0000"/>
          <w:lang w:val="en-US" w:eastAsia="zh-CN"/>
        </w:rPr>
      </w:pPr>
      <w:r>
        <w:rPr>
          <w:rFonts w:hint="default"/>
          <w:color w:val="FF0000"/>
          <w:lang w:val="en-US" w:eastAsia="zh-CN"/>
        </w:rPr>
        <w:t>库函数的运行时间属于“用户时间”，系统调用的运行时间属于“系统时间”；</w:t>
      </w:r>
    </w:p>
    <w:p>
      <w:pPr>
        <w:pStyle w:val="5"/>
        <w:numPr>
          <w:ilvl w:val="0"/>
          <w:numId w:val="3"/>
        </w:numPr>
        <w:ind w:left="840" w:leftChars="400" w:firstLine="0" w:firstLineChars="0"/>
        <w:rPr>
          <w:rFonts w:hint="default"/>
          <w:color w:val="FF0000"/>
          <w:lang w:val="en-US" w:eastAsia="zh-CN"/>
        </w:rPr>
      </w:pPr>
      <w:r>
        <w:rPr>
          <w:rFonts w:hint="default"/>
          <w:color w:val="FF0000"/>
          <w:lang w:val="en-US" w:eastAsia="zh-CN"/>
        </w:rPr>
        <w:t>库函数属于过程调用开销小，系统调用需要在用户空间和内核上下文环境间切换，开销较大；</w:t>
      </w:r>
    </w:p>
    <w:p>
      <w:pPr>
        <w:pStyle w:val="5"/>
        <w:numPr>
          <w:ilvl w:val="0"/>
          <w:numId w:val="3"/>
        </w:numPr>
        <w:ind w:left="840" w:leftChars="400" w:firstLine="0" w:firstLineChars="0"/>
        <w:rPr>
          <w:rFonts w:hint="default"/>
          <w:color w:val="FF0000"/>
          <w:lang w:val="en-US" w:eastAsia="zh-CN"/>
        </w:rPr>
      </w:pPr>
      <w:r>
        <w:rPr>
          <w:rFonts w:hint="default"/>
          <w:color w:val="FF0000"/>
          <w:lang w:val="en-US" w:eastAsia="zh-CN"/>
        </w:rPr>
        <w:t>库函数是有缓冲的，系统调用是无缓冲的；</w:t>
      </w:r>
    </w:p>
    <w:p>
      <w:pPr>
        <w:pStyle w:val="5"/>
        <w:numPr>
          <w:ilvl w:val="0"/>
          <w:numId w:val="3"/>
        </w:numPr>
        <w:ind w:left="840" w:leftChars="400" w:firstLine="0" w:firstLineChars="0"/>
        <w:rPr>
          <w:rFonts w:hint="default"/>
          <w:color w:val="FF0000"/>
          <w:lang w:val="en-US" w:eastAsia="zh-CN"/>
        </w:rPr>
      </w:pPr>
      <w:r>
        <w:rPr>
          <w:rFonts w:hint="default"/>
          <w:color w:val="FF0000"/>
          <w:lang w:val="en-US" w:eastAsia="zh-CN"/>
        </w:rPr>
        <w:t>系统调用依赖于平台，库函数并不依赖</w:t>
      </w:r>
    </w:p>
    <w:p>
      <w:pPr>
        <w:pStyle w:val="5"/>
        <w:numPr>
          <w:ilvl w:val="0"/>
          <w:numId w:val="2"/>
        </w:numPr>
        <w:ind w:firstLineChars="0"/>
        <w:rPr>
          <w:rFonts w:hint="eastAsia"/>
        </w:rPr>
      </w:pPr>
      <w:r>
        <w:rPr>
          <w:rFonts w:hint="eastAsia"/>
        </w:rPr>
        <w:t>操作系统的四</w:t>
      </w:r>
      <w:r>
        <w:rPr>
          <w:rFonts w:hint="eastAsia"/>
          <w:lang w:val="en-US" w:eastAsia="zh-CN"/>
        </w:rPr>
        <w:t>种</w:t>
      </w:r>
      <w:r>
        <w:rPr>
          <w:rFonts w:hint="eastAsia"/>
        </w:rPr>
        <w:t>结构；</w:t>
      </w:r>
    </w:p>
    <w:p>
      <w:pPr>
        <w:pStyle w:val="5"/>
        <w:numPr>
          <w:ilvl w:val="0"/>
          <w:numId w:val="0"/>
        </w:numPr>
        <w:ind w:left="420" w:leftChars="0" w:firstLine="420"/>
        <w:rPr>
          <w:rFonts w:hint="eastAsia" w:hAnsi="宋体"/>
          <w:color w:val="FF0000"/>
          <w:kern w:val="0"/>
          <w:sz w:val="24"/>
          <w:szCs w:val="24"/>
          <w:lang w:val="en-US" w:eastAsia="zh-CN"/>
        </w:rPr>
      </w:pPr>
      <w:r>
        <w:rPr>
          <w:rFonts w:hint="eastAsia"/>
          <w:color w:val="FF0000"/>
          <w:lang w:val="en-US" w:eastAsia="zh-CN"/>
        </w:rPr>
        <w:t>四种结构：</w:t>
      </w:r>
      <w:r>
        <w:rPr>
          <w:rFonts w:hint="eastAsia" w:hAnsi="宋体"/>
          <w:color w:val="FF0000"/>
          <w:kern w:val="0"/>
          <w:sz w:val="24"/>
          <w:szCs w:val="24"/>
          <w:lang w:val="en-US" w:eastAsia="zh-CN"/>
        </w:rPr>
        <w:t>简单结构、分层结构、微内核结构、模块化结构</w:t>
      </w:r>
    </w:p>
    <w:p>
      <w:pPr>
        <w:pStyle w:val="5"/>
        <w:numPr>
          <w:ilvl w:val="0"/>
          <w:numId w:val="2"/>
        </w:numPr>
        <w:ind w:firstLineChars="0"/>
        <w:rPr>
          <w:rFonts w:hint="eastAsia"/>
        </w:rPr>
      </w:pPr>
      <w:r>
        <w:rPr>
          <w:rFonts w:hint="eastAsia"/>
        </w:rPr>
        <w:t>进程、进程与线程的联系与区别、进程与程序的区别；</w:t>
      </w:r>
    </w:p>
    <w:p>
      <w:pPr>
        <w:pStyle w:val="5"/>
        <w:numPr>
          <w:ilvl w:val="0"/>
          <w:numId w:val="0"/>
        </w:numPr>
        <w:ind w:left="420" w:leftChars="0"/>
        <w:rPr>
          <w:rFonts w:hint="eastAsia"/>
          <w:color w:val="FF0000"/>
          <w:lang w:val="en-US" w:eastAsia="zh-CN"/>
        </w:rPr>
      </w:pPr>
      <w:r>
        <w:rPr>
          <w:rFonts w:hint="eastAsia"/>
          <w:lang w:val="en-US" w:eastAsia="zh-CN"/>
        </w:rPr>
        <w:t xml:space="preserve">   </w:t>
      </w:r>
      <w:r>
        <w:rPr>
          <w:rFonts w:hint="eastAsia"/>
          <w:color w:val="FF0000"/>
          <w:lang w:val="en-US" w:eastAsia="zh-CN"/>
        </w:rPr>
        <w:t>进程是具有独立功能的程序关于某个数据集合上的一次运行活动，是资源分配的基本单位，是CPU调度的一个单位。一个进程包括多个线程。</w:t>
      </w:r>
    </w:p>
    <w:p>
      <w:pPr>
        <w:pStyle w:val="5"/>
        <w:numPr>
          <w:ilvl w:val="0"/>
          <w:numId w:val="0"/>
        </w:numPr>
        <w:ind w:left="420" w:leftChars="0"/>
        <w:rPr>
          <w:rFonts w:hint="eastAsia"/>
          <w:color w:val="FF0000"/>
          <w:lang w:val="en-US" w:eastAsia="zh-CN"/>
        </w:rPr>
      </w:pPr>
      <w:r>
        <w:rPr>
          <w:rFonts w:hint="eastAsia"/>
          <w:color w:val="FF0000"/>
          <w:lang w:val="en-US" w:eastAsia="zh-CN"/>
        </w:rPr>
        <w:t xml:space="preserve">   线程是程序执行流的最小单元，是系统独立调度和分配CPU（独立运行）的基本单位。</w:t>
      </w:r>
    </w:p>
    <w:p>
      <w:pPr>
        <w:pStyle w:val="5"/>
        <w:numPr>
          <w:ilvl w:val="0"/>
          <w:numId w:val="0"/>
        </w:numPr>
        <w:ind w:left="420" w:leftChars="0"/>
        <w:rPr>
          <w:rFonts w:hint="eastAsia"/>
          <w:color w:val="FF0000"/>
          <w:lang w:val="en-US" w:eastAsia="zh-CN"/>
        </w:rPr>
      </w:pPr>
      <w:r>
        <w:rPr>
          <w:rFonts w:hint="eastAsia"/>
          <w:color w:val="FF0000"/>
          <w:lang w:val="en-US" w:eastAsia="zh-CN"/>
        </w:rPr>
        <w:t xml:space="preserve">   进程与线程的区别：</w:t>
      </w:r>
    </w:p>
    <w:p>
      <w:pPr>
        <w:pStyle w:val="5"/>
        <w:numPr>
          <w:ilvl w:val="0"/>
          <w:numId w:val="0"/>
        </w:numPr>
        <w:ind w:left="420" w:leftChars="0" w:firstLine="420" w:firstLineChars="200"/>
        <w:rPr>
          <w:rFonts w:hint="eastAsia"/>
          <w:color w:val="FF0000"/>
          <w:lang w:val="en-US" w:eastAsia="zh-CN"/>
        </w:rPr>
      </w:pPr>
      <w:r>
        <w:rPr>
          <w:rFonts w:hint="eastAsia"/>
          <w:color w:val="FF0000"/>
          <w:lang w:val="en-US" w:eastAsia="zh-CN"/>
        </w:rPr>
        <w:t>(1) 调度：线程作为调度的基本单位，同进程中线程切换不引起进程切换，当不同进程的线程切换才引起进程切换；进程作为拥有资源的基本单位。</w:t>
      </w:r>
    </w:p>
    <w:p>
      <w:pPr>
        <w:pStyle w:val="5"/>
        <w:numPr>
          <w:ilvl w:val="0"/>
          <w:numId w:val="0"/>
        </w:numPr>
        <w:ind w:left="420" w:leftChars="0" w:firstLine="420" w:firstLineChars="200"/>
        <w:rPr>
          <w:rFonts w:hint="eastAsia"/>
          <w:color w:val="FF0000"/>
          <w:lang w:val="en-US" w:eastAsia="zh-CN"/>
        </w:rPr>
      </w:pPr>
      <w:r>
        <w:rPr>
          <w:rFonts w:hint="eastAsia"/>
          <w:color w:val="FF0000"/>
          <w:lang w:val="en-US" w:eastAsia="zh-CN"/>
        </w:rPr>
        <w:t>(2) 并发性：一个进程间的多个线程可并发。</w:t>
      </w:r>
    </w:p>
    <w:p>
      <w:pPr>
        <w:pStyle w:val="5"/>
        <w:numPr>
          <w:ilvl w:val="0"/>
          <w:numId w:val="0"/>
        </w:numPr>
        <w:ind w:left="420" w:leftChars="0" w:firstLine="420" w:firstLineChars="200"/>
        <w:rPr>
          <w:rFonts w:hint="eastAsia"/>
          <w:color w:val="FF0000"/>
          <w:lang w:val="en-US" w:eastAsia="zh-CN"/>
        </w:rPr>
      </w:pPr>
      <w:r>
        <w:rPr>
          <w:rFonts w:hint="eastAsia"/>
          <w:color w:val="FF0000"/>
          <w:lang w:val="en-US" w:eastAsia="zh-CN"/>
        </w:rPr>
        <w:t>(3) 拥有资源：线程仅拥有隶属进程的资源；进程是拥有资源的独立单位。</w:t>
      </w:r>
    </w:p>
    <w:p>
      <w:pPr>
        <w:pStyle w:val="5"/>
        <w:numPr>
          <w:ilvl w:val="0"/>
          <w:numId w:val="0"/>
        </w:numPr>
        <w:ind w:left="420" w:leftChars="0" w:firstLine="420" w:firstLineChars="200"/>
        <w:rPr>
          <w:rFonts w:hint="eastAsia"/>
          <w:color w:val="FF0000"/>
          <w:lang w:val="en-US" w:eastAsia="zh-CN"/>
        </w:rPr>
      </w:pPr>
      <w:r>
        <w:rPr>
          <w:rFonts w:hint="eastAsia"/>
          <w:color w:val="FF0000"/>
          <w:lang w:val="en-US" w:eastAsia="zh-CN"/>
        </w:rPr>
        <w:t>(4) 系统开销：进程大；线程小。</w:t>
      </w:r>
    </w:p>
    <w:p>
      <w:pPr>
        <w:pStyle w:val="5"/>
        <w:numPr>
          <w:ilvl w:val="0"/>
          <w:numId w:val="0"/>
        </w:numPr>
        <w:rPr>
          <w:rFonts w:hint="eastAsia"/>
          <w:color w:val="FF0000"/>
          <w:lang w:val="en-US" w:eastAsia="zh-CN"/>
        </w:rPr>
      </w:pPr>
      <w:r>
        <w:rPr>
          <w:rFonts w:hint="eastAsia"/>
          <w:color w:val="FF0000"/>
          <w:lang w:val="en-US" w:eastAsia="zh-CN"/>
        </w:rPr>
        <w:t xml:space="preserve">       进程与程序的主要区别：</w:t>
      </w:r>
    </w:p>
    <w:p>
      <w:pPr>
        <w:pStyle w:val="5"/>
        <w:numPr>
          <w:ilvl w:val="0"/>
          <w:numId w:val="0"/>
        </w:numPr>
        <w:ind w:firstLine="840" w:firstLineChars="400"/>
        <w:rPr>
          <w:rFonts w:hint="eastAsia"/>
          <w:color w:val="FF0000"/>
          <w:lang w:val="en-US" w:eastAsia="zh-CN"/>
        </w:rPr>
      </w:pPr>
      <w:r>
        <w:rPr>
          <w:rFonts w:hint="eastAsia"/>
          <w:color w:val="FF0000"/>
          <w:lang w:val="en-US" w:eastAsia="zh-CN"/>
        </w:rPr>
        <w:t xml:space="preserve">(1) 程序是永存的，进程是暂时的 </w:t>
      </w:r>
    </w:p>
    <w:p>
      <w:pPr>
        <w:pStyle w:val="5"/>
        <w:numPr>
          <w:ilvl w:val="0"/>
          <w:numId w:val="0"/>
        </w:numPr>
        <w:ind w:firstLine="840" w:firstLineChars="400"/>
        <w:rPr>
          <w:rFonts w:hint="eastAsia"/>
          <w:color w:val="FF0000"/>
          <w:lang w:val="en-US" w:eastAsia="zh-CN"/>
        </w:rPr>
      </w:pPr>
      <w:r>
        <w:rPr>
          <w:rFonts w:hint="eastAsia"/>
          <w:color w:val="FF0000"/>
          <w:lang w:val="en-US" w:eastAsia="zh-CN"/>
        </w:rPr>
        <w:t>(2) 程序是静态的观念，进程是动态的观念</w:t>
      </w:r>
    </w:p>
    <w:p>
      <w:pPr>
        <w:pStyle w:val="5"/>
        <w:numPr>
          <w:ilvl w:val="0"/>
          <w:numId w:val="0"/>
        </w:numPr>
        <w:ind w:firstLine="840" w:firstLineChars="400"/>
        <w:rPr>
          <w:rFonts w:hint="eastAsia"/>
          <w:color w:val="FF0000"/>
          <w:lang w:val="en-US" w:eastAsia="zh-CN"/>
        </w:rPr>
      </w:pPr>
      <w:r>
        <w:rPr>
          <w:rFonts w:hint="eastAsia"/>
          <w:color w:val="FF0000"/>
          <w:lang w:val="en-US" w:eastAsia="zh-CN"/>
        </w:rPr>
        <w:t>(3) 进程由三部分组成：程序+数据+进程控制块（描述进程活动情况的数据结构）</w:t>
      </w:r>
    </w:p>
    <w:p>
      <w:pPr>
        <w:pStyle w:val="5"/>
        <w:numPr>
          <w:ilvl w:val="0"/>
          <w:numId w:val="0"/>
        </w:numPr>
        <w:ind w:left="1260" w:leftChars="400" w:hanging="420" w:hangingChars="200"/>
        <w:rPr>
          <w:rFonts w:hint="eastAsia"/>
          <w:color w:val="FF0000"/>
          <w:lang w:val="en-US" w:eastAsia="zh-CN"/>
        </w:rPr>
      </w:pPr>
      <w:r>
        <w:rPr>
          <w:rFonts w:hint="eastAsia"/>
          <w:color w:val="FF0000"/>
          <w:lang w:val="en-US" w:eastAsia="zh-CN"/>
        </w:rPr>
        <w:t xml:space="preserve">(4) 进程和程序不是一一对应的，一个程序可对应多个进程即多个进程可执行同一程序，一个进程可以执行一个或几个程序 </w:t>
      </w:r>
    </w:p>
    <w:p>
      <w:pPr>
        <w:pStyle w:val="5"/>
        <w:numPr>
          <w:ilvl w:val="0"/>
          <w:numId w:val="0"/>
        </w:numPr>
        <w:ind w:firstLine="840" w:firstLineChars="400"/>
        <w:rPr>
          <w:rFonts w:hint="eastAsia"/>
          <w:color w:val="FF0000"/>
          <w:lang w:val="en-US" w:eastAsia="zh-CN"/>
        </w:rPr>
      </w:pPr>
      <w:r>
        <w:rPr>
          <w:rFonts w:hint="eastAsia"/>
          <w:color w:val="FF0000"/>
          <w:lang w:val="en-US" w:eastAsia="zh-CN"/>
        </w:rPr>
        <w:t>(5) 进程特征：动态性、并发性、调度性、异步性、结构性</w:t>
      </w:r>
    </w:p>
    <w:p>
      <w:pPr>
        <w:pStyle w:val="5"/>
        <w:numPr>
          <w:ilvl w:val="0"/>
          <w:numId w:val="0"/>
        </w:numPr>
        <w:ind w:firstLine="840" w:firstLineChars="400"/>
        <w:rPr>
          <w:rFonts w:hint="default"/>
          <w:color w:val="FF0000"/>
          <w:lang w:val="en-US" w:eastAsia="zh-CN"/>
        </w:rPr>
      </w:pPr>
      <w:r>
        <w:rPr>
          <w:rFonts w:hint="eastAsia"/>
          <w:color w:val="FF0000"/>
          <w:lang w:val="en-US" w:eastAsia="zh-CN"/>
        </w:rPr>
        <w:t>(6) 程序执行具有固定时序、顺序性、封闭性、可再现性的特点。</w:t>
      </w:r>
    </w:p>
    <w:p>
      <w:pPr>
        <w:pStyle w:val="5"/>
        <w:numPr>
          <w:ilvl w:val="0"/>
          <w:numId w:val="2"/>
        </w:numPr>
        <w:ind w:firstLineChars="0"/>
        <w:rPr>
          <w:rFonts w:hint="eastAsia"/>
        </w:rPr>
      </w:pPr>
      <w:r>
        <w:rPr>
          <w:rFonts w:hint="eastAsia"/>
        </w:rPr>
        <w:t>PCB的构成、进程的创建过程、进程的五种基本状态相互转换过程（进程长期调度、中期调度、短期调度）、fork()函数的返回值、父进程与子进程关系；</w:t>
      </w:r>
    </w:p>
    <w:p>
      <w:pPr>
        <w:pStyle w:val="5"/>
        <w:numPr>
          <w:ilvl w:val="0"/>
          <w:numId w:val="0"/>
        </w:numPr>
        <w:ind w:left="420" w:leftChars="0"/>
        <w:rPr>
          <w:rFonts w:hint="eastAsia"/>
          <w:color w:val="FF0000"/>
          <w:lang w:val="en-US" w:eastAsia="zh-CN"/>
        </w:rPr>
      </w:pPr>
      <w:r>
        <w:rPr>
          <w:rFonts w:hint="eastAsia"/>
          <w:lang w:val="en-US" w:eastAsia="zh-CN"/>
        </w:rPr>
        <w:t xml:space="preserve">  </w:t>
      </w:r>
      <w:r>
        <w:rPr>
          <w:rFonts w:hint="eastAsia"/>
          <w:color w:val="FF0000"/>
          <w:lang w:val="en-US" w:eastAsia="zh-CN"/>
        </w:rPr>
        <w:t xml:space="preserve"> PCB名为进程控制块，每个进程都有一个PCB，是进程存在的唯一标志，其中一般会有进程标识符PID，进程当前状态，队列指针等</w:t>
      </w:r>
    </w:p>
    <w:p>
      <w:pPr>
        <w:pStyle w:val="5"/>
        <w:numPr>
          <w:ilvl w:val="0"/>
          <w:numId w:val="0"/>
        </w:numPr>
        <w:ind w:left="420" w:leftChars="0" w:firstLine="420" w:firstLineChars="200"/>
        <w:rPr>
          <w:rFonts w:hint="eastAsia"/>
          <w:color w:val="FF0000"/>
          <w:lang w:val="en-US" w:eastAsia="zh-CN"/>
        </w:rPr>
      </w:pPr>
      <w:r>
        <w:rPr>
          <w:rFonts w:hint="eastAsia"/>
          <w:color w:val="FF0000"/>
          <w:lang w:val="en-US" w:eastAsia="zh-CN"/>
        </w:rPr>
        <w:t>进程的创建过程：新进程的创建，首先在内存中为新进程创建一个task_struct结构，然后将父进程的task_struct内容复制其中，再修改部分数据。分配新的内核堆栈、新的PID、再将task_struct 这个node添加到链表中。所谓创建，实际上是“复制”。子进程刚开始，内核并没有为它分配物理内存，而是以只读的方式共享父进程内存，只有当子进程写时，才复制。（通过fork()函数系统调用，可创建新进程）</w:t>
      </w:r>
    </w:p>
    <w:p>
      <w:pPr>
        <w:pStyle w:val="5"/>
        <w:numPr>
          <w:ilvl w:val="0"/>
          <w:numId w:val="0"/>
        </w:numPr>
        <w:ind w:left="420" w:leftChars="0"/>
        <w:rPr>
          <w:rFonts w:hint="default"/>
          <w:color w:val="FF0000"/>
          <w:lang w:val="en-US" w:eastAsia="zh-CN"/>
        </w:rPr>
      </w:pPr>
      <w:r>
        <w:rPr>
          <w:rFonts w:hint="eastAsia"/>
          <w:color w:val="FF0000"/>
          <w:lang w:val="en-US" w:eastAsia="zh-CN"/>
        </w:rPr>
        <w:t>进程的五种基本状态：新建、就绪、运行、阻塞、终止</w:t>
      </w:r>
    </w:p>
    <w:p>
      <w:pPr>
        <w:pStyle w:val="5"/>
        <w:numPr>
          <w:ilvl w:val="0"/>
          <w:numId w:val="0"/>
        </w:numPr>
        <w:ind w:left="420" w:leftChars="0"/>
        <w:rPr>
          <w:rFonts w:hint="default"/>
          <w:color w:val="FF0000"/>
          <w:lang w:val="en-US" w:eastAsia="zh-CN"/>
        </w:rPr>
      </w:pPr>
    </w:p>
    <w:p>
      <w:pPr>
        <w:pStyle w:val="5"/>
        <w:numPr>
          <w:ilvl w:val="0"/>
          <w:numId w:val="0"/>
        </w:numPr>
        <w:ind w:left="420" w:leftChars="0"/>
        <w:rPr>
          <w:rFonts w:hint="default"/>
          <w:color w:val="FF0000"/>
          <w:lang w:val="en-US" w:eastAsia="zh-CN"/>
        </w:rPr>
      </w:pPr>
      <w:r>
        <w:rPr>
          <w:rFonts w:hint="default"/>
          <w:color w:val="FF0000"/>
          <w:lang w:val="en-US" w:eastAsia="zh-CN"/>
        </w:rPr>
        <w:drawing>
          <wp:inline distT="0" distB="0" distL="114300" distR="114300">
            <wp:extent cx="3162935" cy="947420"/>
            <wp:effectExtent l="0" t="0" r="6985" b="12700"/>
            <wp:docPr id="3" name="图片 3" descr="lADPJwnIzAsZv-TNBgDNCAA_2048_1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lADPJwnIzAsZv-TNBgDNCAA_2048_1536"/>
                    <pic:cNvPicPr>
                      <a:picLocks noChangeAspect="1"/>
                    </pic:cNvPicPr>
                  </pic:nvPicPr>
                  <pic:blipFill>
                    <a:blip r:embed="rId6"/>
                    <a:srcRect l="15048" t="37410" r="12321" b="33580"/>
                    <a:stretch>
                      <a:fillRect/>
                    </a:stretch>
                  </pic:blipFill>
                  <pic:spPr>
                    <a:xfrm>
                      <a:off x="0" y="0"/>
                      <a:ext cx="3162935" cy="947420"/>
                    </a:xfrm>
                    <a:prstGeom prst="rect">
                      <a:avLst/>
                    </a:prstGeom>
                  </pic:spPr>
                </pic:pic>
              </a:graphicData>
            </a:graphic>
          </wp:inline>
        </w:drawing>
      </w:r>
    </w:p>
    <w:p>
      <w:pPr>
        <w:pStyle w:val="5"/>
        <w:numPr>
          <w:ilvl w:val="0"/>
          <w:numId w:val="0"/>
        </w:numPr>
        <w:ind w:left="1470" w:leftChars="200" w:hanging="1050" w:hangingChars="500"/>
        <w:rPr>
          <w:rFonts w:hint="default"/>
          <w:color w:val="FF0000"/>
          <w:lang w:val="en-US" w:eastAsia="zh-CN"/>
        </w:rPr>
      </w:pPr>
      <w:r>
        <w:rPr>
          <w:rFonts w:hint="default"/>
          <w:color w:val="FF0000"/>
          <w:lang w:val="en-US" w:eastAsia="zh-CN"/>
        </w:rPr>
        <w:t>长期调度</w:t>
      </w:r>
      <w:r>
        <w:rPr>
          <w:rFonts w:hint="eastAsia"/>
          <w:color w:val="FF0000"/>
          <w:lang w:val="en-US" w:eastAsia="zh-CN"/>
        </w:rPr>
        <w:t>：</w:t>
      </w:r>
      <w:r>
        <w:rPr>
          <w:rFonts w:hint="default"/>
          <w:color w:val="FF0000"/>
          <w:lang w:val="en-US" w:eastAsia="zh-CN"/>
        </w:rPr>
        <w:t>又称为作业调度或高级调度，这种调度将已进入系统并处于后备状态的作业按算法选择一个或一批，为其建立进程，并进入主机，当该作业执行完毕时，还负责回收系统资源，在批处理系统中，需要有作业调度的过程，以便将它们分批地装入内存，在分时系统和实时系统中，通常不需要长期调度。它的频率比较低，主要用来控制内存进程的数量。</w:t>
      </w:r>
      <w:r>
        <w:rPr>
          <w:rFonts w:hint="default"/>
          <w:b/>
          <w:bCs/>
          <w:color w:val="FF0000"/>
          <w:lang w:val="en-US" w:eastAsia="zh-CN"/>
        </w:rPr>
        <w:t>（从缓冲期到内存）</w:t>
      </w:r>
    </w:p>
    <w:p>
      <w:pPr>
        <w:pStyle w:val="5"/>
        <w:numPr>
          <w:ilvl w:val="0"/>
          <w:numId w:val="0"/>
        </w:numPr>
        <w:ind w:left="1470" w:leftChars="200" w:hanging="1050" w:hangingChars="500"/>
        <w:rPr>
          <w:rFonts w:hint="default"/>
          <w:color w:val="FF0000"/>
          <w:lang w:val="en-US" w:eastAsia="zh-CN"/>
        </w:rPr>
      </w:pPr>
      <w:r>
        <w:rPr>
          <w:rFonts w:hint="default"/>
          <w:color w:val="FF0000"/>
          <w:lang w:val="en-US" w:eastAsia="zh-CN"/>
        </w:rPr>
        <w:t>中期调度</w:t>
      </w:r>
      <w:r>
        <w:rPr>
          <w:rFonts w:hint="eastAsia"/>
          <w:color w:val="FF0000"/>
          <w:lang w:val="en-US" w:eastAsia="zh-CN"/>
        </w:rPr>
        <w:t>：</w:t>
      </w:r>
      <w:r>
        <w:rPr>
          <w:rFonts w:hint="default"/>
          <w:color w:val="FF0000"/>
          <w:lang w:val="en-US" w:eastAsia="zh-CN"/>
        </w:rPr>
        <w:t>又称为交换调度。它的核心思想是能将进程从内存或从CPU竞争中移出，从而降低多道程序设计的程度，之后进程能被重新调入内存，并从中断处继续执行，这种交换的操作可以调整进程在内存中的存在数量和时机。其主要任务是按照给定的原则和策略，将处于外存交换区中的就绪状态或等待状态的进程调入内存，或把处于内存就绪状态或内存等待状态的进程交换到外存交换区。</w:t>
      </w:r>
      <w:r>
        <w:rPr>
          <w:rFonts w:hint="default"/>
          <w:b/>
          <w:bCs/>
          <w:color w:val="FF0000"/>
          <w:lang w:val="en-US" w:eastAsia="zh-CN"/>
        </w:rPr>
        <w:t>（从内存移到磁盘）</w:t>
      </w:r>
    </w:p>
    <w:p>
      <w:pPr>
        <w:pStyle w:val="5"/>
        <w:numPr>
          <w:ilvl w:val="0"/>
          <w:numId w:val="0"/>
        </w:numPr>
        <w:ind w:left="1470" w:leftChars="200" w:hanging="1050" w:hangingChars="500"/>
        <w:rPr>
          <w:rFonts w:hint="default"/>
          <w:b/>
          <w:bCs/>
          <w:color w:val="FF0000"/>
          <w:lang w:val="en-US" w:eastAsia="zh-CN"/>
        </w:rPr>
      </w:pPr>
      <w:r>
        <w:rPr>
          <w:rFonts w:hint="default"/>
          <w:color w:val="FF0000"/>
          <w:lang w:val="en-US" w:eastAsia="zh-CN"/>
        </w:rPr>
        <w:t>短期调度</w:t>
      </w:r>
      <w:r>
        <w:rPr>
          <w:rFonts w:hint="eastAsia"/>
          <w:color w:val="FF0000"/>
          <w:lang w:val="en-US" w:eastAsia="zh-CN"/>
        </w:rPr>
        <w:t>：</w:t>
      </w:r>
      <w:r>
        <w:rPr>
          <w:rFonts w:hint="default"/>
          <w:color w:val="FF0000"/>
          <w:lang w:val="en-US" w:eastAsia="zh-CN"/>
        </w:rPr>
        <w:t>又称为进程调度、低级调度或微观调度。这也是通常所说的调度，一般情况下使用最多的就是短期调度。它的主要任务是按照某种策略和算法将处理机分配给一个处于就绪状态的进程，分为抢占式和非抢占式。</w:t>
      </w:r>
      <w:r>
        <w:rPr>
          <w:rFonts w:hint="default"/>
          <w:b/>
          <w:bCs/>
          <w:color w:val="FF0000"/>
          <w:lang w:val="en-US" w:eastAsia="zh-CN"/>
        </w:rPr>
        <w:t>（就绪队列选中到CPU）</w:t>
      </w:r>
    </w:p>
    <w:p>
      <w:pPr>
        <w:pStyle w:val="5"/>
        <w:numPr>
          <w:ilvl w:val="0"/>
          <w:numId w:val="0"/>
        </w:numPr>
        <w:ind w:left="1470" w:leftChars="200" w:hanging="1050" w:hangingChars="500"/>
        <w:rPr>
          <w:rFonts w:hint="default"/>
          <w:b w:val="0"/>
          <w:bCs w:val="0"/>
          <w:color w:val="FF0000"/>
          <w:lang w:val="en-US" w:eastAsia="zh-CN"/>
        </w:rPr>
      </w:pPr>
      <w:r>
        <w:rPr>
          <w:rFonts w:hint="default"/>
          <w:b w:val="0"/>
          <w:bCs w:val="0"/>
          <w:color w:val="FF0000"/>
          <w:lang w:val="en-US" w:eastAsia="zh-CN"/>
        </w:rPr>
        <w:t>fork函数在父进程中返回子进程的ID，在子进程中返回0，负数则是出错</w:t>
      </w:r>
    </w:p>
    <w:p>
      <w:pPr>
        <w:pStyle w:val="5"/>
        <w:numPr>
          <w:ilvl w:val="0"/>
          <w:numId w:val="2"/>
        </w:numPr>
        <w:ind w:firstLineChars="0"/>
        <w:rPr>
          <w:rFonts w:hint="eastAsia"/>
        </w:rPr>
      </w:pPr>
      <w:r>
        <w:rPr>
          <w:rFonts w:hint="eastAsia"/>
        </w:rPr>
        <w:t>多线程的三种模型、多线程编程的优点；</w:t>
      </w:r>
    </w:p>
    <w:p>
      <w:pPr>
        <w:pStyle w:val="5"/>
        <w:numPr>
          <w:ilvl w:val="0"/>
          <w:numId w:val="0"/>
        </w:numPr>
        <w:ind w:left="420" w:leftChars="0" w:firstLine="420"/>
        <w:rPr>
          <w:rFonts w:hint="eastAsia"/>
          <w:color w:val="FF0000"/>
          <w:lang w:val="en-US" w:eastAsia="zh-CN"/>
        </w:rPr>
      </w:pPr>
      <w:r>
        <w:rPr>
          <w:rFonts w:hint="eastAsia"/>
          <w:color w:val="FF0000"/>
          <w:lang w:val="en-US" w:eastAsia="zh-CN"/>
        </w:rPr>
        <w:t>多线程的三种模型：</w:t>
      </w:r>
    </w:p>
    <w:p>
      <w:pPr>
        <w:pStyle w:val="5"/>
        <w:numPr>
          <w:ilvl w:val="0"/>
          <w:numId w:val="0"/>
        </w:numPr>
        <w:ind w:left="420" w:leftChars="0" w:firstLine="420"/>
        <w:rPr>
          <w:rFonts w:hint="eastAsia"/>
          <w:color w:val="FF0000"/>
          <w:lang w:val="en-US" w:eastAsia="zh-CN"/>
        </w:rPr>
      </w:pPr>
      <w:r>
        <w:rPr>
          <w:rFonts w:hint="eastAsia"/>
          <w:color w:val="FF0000"/>
          <w:lang w:val="en-US" w:eastAsia="zh-CN"/>
        </w:rPr>
        <w:t>①多对一模型：将许多用户级线程映射到一个内核线程；</w:t>
      </w:r>
    </w:p>
    <w:p>
      <w:pPr>
        <w:pStyle w:val="5"/>
        <w:numPr>
          <w:ilvl w:val="0"/>
          <w:numId w:val="0"/>
        </w:numPr>
        <w:ind w:left="420" w:leftChars="0" w:firstLine="420"/>
        <w:rPr>
          <w:rFonts w:hint="eastAsia"/>
          <w:color w:val="FF0000"/>
          <w:lang w:val="en-US" w:eastAsia="zh-CN"/>
        </w:rPr>
      </w:pPr>
      <w:r>
        <w:rPr>
          <w:rFonts w:hint="eastAsia"/>
          <w:color w:val="FF0000"/>
          <w:lang w:val="en-US" w:eastAsia="zh-CN"/>
        </w:rPr>
        <w:t>②一对一模型：将每个用户线程映射到一个内核线程；</w:t>
      </w:r>
    </w:p>
    <w:p>
      <w:pPr>
        <w:pStyle w:val="5"/>
        <w:numPr>
          <w:ilvl w:val="0"/>
          <w:numId w:val="0"/>
        </w:numPr>
        <w:ind w:left="420" w:leftChars="0" w:firstLine="420"/>
        <w:rPr>
          <w:rFonts w:hint="eastAsia"/>
          <w:color w:val="FF0000"/>
          <w:lang w:val="en-US" w:eastAsia="zh-CN"/>
        </w:rPr>
      </w:pPr>
      <w:r>
        <w:rPr>
          <w:rFonts w:hint="eastAsia"/>
          <w:color w:val="FF0000"/>
          <w:lang w:val="en-US" w:eastAsia="zh-CN"/>
        </w:rPr>
        <w:t>③多对多模型：将多个用户线程映射到同样数量或更小数量的内核线程上。</w:t>
      </w:r>
    </w:p>
    <w:p>
      <w:pPr>
        <w:pStyle w:val="5"/>
        <w:numPr>
          <w:ilvl w:val="0"/>
          <w:numId w:val="0"/>
        </w:numPr>
        <w:ind w:left="420" w:leftChars="0" w:firstLine="420"/>
        <w:rPr>
          <w:rFonts w:hint="eastAsia"/>
          <w:color w:val="FF0000"/>
          <w:lang w:val="en-US" w:eastAsia="zh-CN"/>
        </w:rPr>
      </w:pPr>
      <w:r>
        <w:rPr>
          <w:rFonts w:hint="eastAsia"/>
          <w:color w:val="FF0000"/>
          <w:lang w:val="en-US" w:eastAsia="zh-CN"/>
        </w:rPr>
        <w:t>多线程编程的优点：</w:t>
      </w:r>
    </w:p>
    <w:p>
      <w:pPr>
        <w:pStyle w:val="5"/>
        <w:numPr>
          <w:ilvl w:val="0"/>
          <w:numId w:val="0"/>
        </w:numPr>
        <w:ind w:left="420" w:leftChars="0" w:firstLine="420"/>
        <w:rPr>
          <w:rFonts w:hint="default"/>
          <w:color w:val="FF0000"/>
          <w:lang w:val="en-US" w:eastAsia="zh-CN"/>
        </w:rPr>
      </w:pPr>
      <w:r>
        <w:rPr>
          <w:rFonts w:hint="default"/>
          <w:color w:val="FF0000"/>
          <w:sz w:val="18"/>
          <w:szCs w:val="18"/>
          <w:lang w:val="en-US" w:eastAsia="zh-CN"/>
        </w:rPr>
        <w:t>①</w:t>
      </w:r>
      <w:r>
        <w:rPr>
          <w:rFonts w:hint="default"/>
          <w:color w:val="FF0000"/>
          <w:lang w:val="en-US" w:eastAsia="zh-CN"/>
        </w:rPr>
        <w:t>资源利用率提升，程序处理效率提高</w:t>
      </w:r>
    </w:p>
    <w:p>
      <w:pPr>
        <w:pStyle w:val="5"/>
        <w:numPr>
          <w:ilvl w:val="0"/>
          <w:numId w:val="0"/>
        </w:numPr>
        <w:ind w:left="420" w:leftChars="0" w:firstLine="420"/>
        <w:rPr>
          <w:rFonts w:hint="default"/>
          <w:color w:val="FF0000"/>
          <w:lang w:val="en-US" w:eastAsia="zh-CN"/>
        </w:rPr>
      </w:pPr>
      <w:r>
        <w:rPr>
          <w:rFonts w:hint="default"/>
          <w:color w:val="FF0000"/>
          <w:sz w:val="18"/>
          <w:szCs w:val="18"/>
          <w:lang w:val="en-US" w:eastAsia="zh-CN"/>
        </w:rPr>
        <w:t>②</w:t>
      </w:r>
      <w:r>
        <w:rPr>
          <w:rFonts w:hint="default"/>
          <w:color w:val="FF0000"/>
          <w:lang w:val="en-US" w:eastAsia="zh-CN"/>
        </w:rPr>
        <w:t xml:space="preserve">代码相对简单 </w:t>
      </w:r>
    </w:p>
    <w:p>
      <w:pPr>
        <w:pStyle w:val="5"/>
        <w:numPr>
          <w:ilvl w:val="0"/>
          <w:numId w:val="0"/>
        </w:numPr>
        <w:ind w:left="420" w:leftChars="0" w:firstLine="420"/>
        <w:rPr>
          <w:rFonts w:hint="default"/>
          <w:color w:val="FF0000"/>
          <w:lang w:val="en-US" w:eastAsia="zh-CN"/>
        </w:rPr>
      </w:pPr>
      <w:r>
        <w:rPr>
          <w:rFonts w:hint="default"/>
          <w:color w:val="FF0000"/>
          <w:sz w:val="18"/>
          <w:szCs w:val="18"/>
          <w:lang w:val="en-US" w:eastAsia="zh-CN"/>
        </w:rPr>
        <w:t>③</w:t>
      </w:r>
      <w:r>
        <w:rPr>
          <w:rFonts w:hint="default"/>
          <w:color w:val="FF0000"/>
          <w:lang w:val="en-US" w:eastAsia="zh-CN"/>
        </w:rPr>
        <w:t>软件运行速度提升</w:t>
      </w:r>
    </w:p>
    <w:p>
      <w:pPr>
        <w:pStyle w:val="5"/>
        <w:numPr>
          <w:ilvl w:val="0"/>
          <w:numId w:val="2"/>
        </w:numPr>
        <w:ind w:firstLineChars="0"/>
        <w:rPr>
          <w:rFonts w:hint="eastAsia"/>
        </w:rPr>
      </w:pPr>
      <w:r>
        <w:rPr>
          <w:rFonts w:hint="eastAsia"/>
        </w:rPr>
        <w:t>进程同步与互斥、信号量的三种原子操作（初始化、P操作、V操作）的含义、临界区、临界资源、互斥信号量、如何解决临界区问题；</w:t>
      </w:r>
    </w:p>
    <w:p>
      <w:pPr>
        <w:pStyle w:val="5"/>
        <w:numPr>
          <w:ilvl w:val="0"/>
          <w:numId w:val="0"/>
        </w:numPr>
        <w:ind w:left="420" w:leftChars="0" w:firstLine="420"/>
        <w:rPr>
          <w:rFonts w:hint="eastAsia"/>
          <w:color w:val="FF0000"/>
          <w:lang w:val="en-US" w:eastAsia="zh-CN"/>
        </w:rPr>
      </w:pPr>
      <w:r>
        <w:rPr>
          <w:rFonts w:hint="eastAsia"/>
          <w:color w:val="FF0000"/>
          <w:lang w:val="en-US" w:eastAsia="zh-CN"/>
        </w:rPr>
        <w:t>同步：是进程间共同完成一项任务时直接发生相互作用的关系。</w:t>
      </w:r>
    </w:p>
    <w:p>
      <w:pPr>
        <w:pStyle w:val="5"/>
        <w:numPr>
          <w:ilvl w:val="0"/>
          <w:numId w:val="0"/>
        </w:numPr>
        <w:ind w:left="420" w:leftChars="0" w:firstLine="420"/>
        <w:rPr>
          <w:rFonts w:hint="eastAsia"/>
          <w:color w:val="FF0000"/>
          <w:lang w:val="en-US" w:eastAsia="zh-CN"/>
        </w:rPr>
      </w:pPr>
      <w:r>
        <w:rPr>
          <w:rFonts w:hint="eastAsia"/>
          <w:color w:val="FF0000"/>
          <w:lang w:val="en-US" w:eastAsia="zh-CN"/>
        </w:rPr>
        <w:t>互斥：排它性访问，即竞争同一个物理资源而相互制约。</w:t>
      </w:r>
    </w:p>
    <w:p>
      <w:pPr>
        <w:pStyle w:val="5"/>
        <w:numPr>
          <w:ilvl w:val="0"/>
          <w:numId w:val="0"/>
        </w:numPr>
        <w:ind w:left="420" w:leftChars="0" w:firstLine="420"/>
        <w:rPr>
          <w:rFonts w:hint="eastAsia"/>
          <w:color w:val="FF0000"/>
          <w:lang w:val="en-US" w:eastAsia="zh-CN"/>
        </w:rPr>
      </w:pPr>
      <w:r>
        <w:rPr>
          <w:rFonts w:hint="eastAsia"/>
          <w:color w:val="FF0000"/>
          <w:lang w:val="en-US" w:eastAsia="zh-CN"/>
        </w:rPr>
        <w:t xml:space="preserve">P操作：(1) P操作一次，S值减１（请求分配资源）； </w:t>
      </w:r>
    </w:p>
    <w:p>
      <w:pPr>
        <w:pStyle w:val="5"/>
        <w:numPr>
          <w:ilvl w:val="0"/>
          <w:numId w:val="4"/>
        </w:numPr>
        <w:ind w:left="1680" w:leftChars="0" w:firstLine="0" w:firstLineChars="0"/>
        <w:rPr>
          <w:rFonts w:hint="default"/>
          <w:color w:val="FF0000"/>
          <w:lang w:val="en-US" w:eastAsia="zh-CN"/>
        </w:rPr>
      </w:pPr>
      <w:r>
        <w:rPr>
          <w:rFonts w:hint="eastAsia"/>
          <w:color w:val="FF0000"/>
          <w:lang w:val="en-US" w:eastAsia="zh-CN"/>
        </w:rPr>
        <w:t>如果S≥0，则该进程继续执行；如果S＜0表示无资源，则该进程的状态置为阻塞态。</w:t>
      </w:r>
    </w:p>
    <w:p>
      <w:pPr>
        <w:pStyle w:val="5"/>
        <w:numPr>
          <w:ilvl w:val="0"/>
          <w:numId w:val="0"/>
        </w:numPr>
        <w:rPr>
          <w:rFonts w:hint="eastAsia"/>
          <w:color w:val="FF0000"/>
          <w:lang w:val="en-US" w:eastAsia="zh-CN"/>
        </w:rPr>
      </w:pPr>
      <w:r>
        <w:rPr>
          <w:rFonts w:hint="eastAsia"/>
          <w:color w:val="FF0000"/>
          <w:lang w:val="en-US" w:eastAsia="zh-CN"/>
        </w:rPr>
        <w:t xml:space="preserve">        V操作：(1) V操作一次，S值加1</w:t>
      </w:r>
    </w:p>
    <w:p>
      <w:pPr>
        <w:pStyle w:val="5"/>
        <w:numPr>
          <w:ilvl w:val="0"/>
          <w:numId w:val="0"/>
        </w:numPr>
        <w:ind w:left="1680" w:leftChars="0"/>
        <w:rPr>
          <w:rFonts w:hint="eastAsia"/>
          <w:color w:val="FF0000"/>
          <w:lang w:val="en-US" w:eastAsia="zh-CN"/>
        </w:rPr>
      </w:pPr>
      <w:r>
        <w:rPr>
          <w:rFonts w:hint="eastAsia"/>
          <w:color w:val="FF0000"/>
          <w:lang w:val="en-US" w:eastAsia="zh-CN"/>
        </w:rPr>
        <w:t>(2) 如果S＞0，表示有资源，则该进程继续执行；如果S≤0，则释放信号量队列上的第一个PCB所对应的进程（阻塞态改为就绪态），执行V操作的进程继续执行。</w:t>
      </w:r>
    </w:p>
    <w:p>
      <w:pPr>
        <w:pStyle w:val="5"/>
        <w:numPr>
          <w:ilvl w:val="0"/>
          <w:numId w:val="0"/>
        </w:numPr>
        <w:rPr>
          <w:rFonts w:hint="eastAsia"/>
          <w:color w:val="FF0000"/>
          <w:lang w:val="en-US" w:eastAsia="zh-CN"/>
        </w:rPr>
      </w:pPr>
      <w:r>
        <w:rPr>
          <w:rFonts w:hint="eastAsia"/>
          <w:color w:val="FF0000"/>
          <w:lang w:val="en-US" w:eastAsia="zh-CN"/>
        </w:rPr>
        <w:t xml:space="preserve">        临界区：每个进程中访问临界资源的那段程序。</w:t>
      </w:r>
    </w:p>
    <w:p>
      <w:pPr>
        <w:pStyle w:val="5"/>
        <w:numPr>
          <w:ilvl w:val="0"/>
          <w:numId w:val="0"/>
        </w:numPr>
        <w:rPr>
          <w:rFonts w:hint="eastAsia"/>
          <w:color w:val="FF0000"/>
          <w:lang w:val="en-US" w:eastAsia="zh-CN"/>
        </w:rPr>
      </w:pPr>
      <w:r>
        <w:rPr>
          <w:rFonts w:hint="eastAsia"/>
          <w:color w:val="FF0000"/>
          <w:lang w:val="en-US" w:eastAsia="zh-CN"/>
        </w:rPr>
        <w:t xml:space="preserve">        临界资源：一次仅允许一个进程使用的共享资源。</w:t>
      </w:r>
    </w:p>
    <w:p>
      <w:pPr>
        <w:pStyle w:val="5"/>
        <w:numPr>
          <w:ilvl w:val="0"/>
          <w:numId w:val="0"/>
        </w:numPr>
        <w:rPr>
          <w:rFonts w:hint="eastAsia"/>
          <w:color w:val="FF0000"/>
          <w:lang w:val="en-US" w:eastAsia="zh-CN"/>
        </w:rPr>
      </w:pPr>
      <w:r>
        <w:rPr>
          <w:rFonts w:hint="eastAsia"/>
          <w:color w:val="FF0000"/>
          <w:lang w:val="en-US" w:eastAsia="zh-CN"/>
        </w:rPr>
        <w:t xml:space="preserve">        信号量物理意义：</w:t>
      </w:r>
    </w:p>
    <w:p>
      <w:pPr>
        <w:pStyle w:val="5"/>
        <w:numPr>
          <w:ilvl w:val="0"/>
          <w:numId w:val="0"/>
        </w:numPr>
        <w:ind w:firstLine="630" w:firstLineChars="300"/>
        <w:rPr>
          <w:rFonts w:hint="eastAsia"/>
          <w:color w:val="FF0000"/>
          <w:lang w:val="en-US" w:eastAsia="zh-CN"/>
        </w:rPr>
      </w:pPr>
      <w:r>
        <w:rPr>
          <w:rFonts w:hint="eastAsia"/>
          <w:color w:val="FF0000"/>
          <w:lang w:val="en-US" w:eastAsia="zh-CN"/>
        </w:rPr>
        <w:t>(1) 信号量的值大于0：表示当前资源可用数量</w:t>
      </w:r>
    </w:p>
    <w:p>
      <w:pPr>
        <w:pStyle w:val="5"/>
        <w:numPr>
          <w:ilvl w:val="0"/>
          <w:numId w:val="0"/>
        </w:numPr>
        <w:rPr>
          <w:rFonts w:hint="eastAsia"/>
          <w:color w:val="FF0000"/>
          <w:lang w:val="en-US" w:eastAsia="zh-CN"/>
        </w:rPr>
      </w:pPr>
      <w:r>
        <w:rPr>
          <w:rFonts w:hint="eastAsia"/>
          <w:color w:val="FF0000"/>
          <w:lang w:val="en-US" w:eastAsia="zh-CN"/>
        </w:rPr>
        <w:t xml:space="preserve">　　   　　　      小于0：其绝对值表示等待使用该资源的进程个数 </w:t>
      </w:r>
    </w:p>
    <w:p>
      <w:pPr>
        <w:pStyle w:val="5"/>
        <w:numPr>
          <w:ilvl w:val="0"/>
          <w:numId w:val="0"/>
        </w:numPr>
        <w:ind w:firstLine="630" w:firstLineChars="300"/>
        <w:rPr>
          <w:rFonts w:hint="eastAsia"/>
          <w:color w:val="FF0000"/>
          <w:lang w:val="en-US" w:eastAsia="zh-CN"/>
        </w:rPr>
      </w:pPr>
      <w:r>
        <w:rPr>
          <w:rFonts w:hint="eastAsia"/>
          <w:color w:val="FF0000"/>
          <w:lang w:val="en-US" w:eastAsia="zh-CN"/>
        </w:rPr>
        <w:t>(2) 信号量初值为非负的整数变量，代表资源数。</w:t>
      </w:r>
    </w:p>
    <w:p>
      <w:pPr>
        <w:pStyle w:val="5"/>
        <w:numPr>
          <w:ilvl w:val="0"/>
          <w:numId w:val="0"/>
        </w:numPr>
        <w:ind w:firstLine="630" w:firstLineChars="300"/>
        <w:rPr>
          <w:rFonts w:hint="eastAsia"/>
          <w:color w:val="FF0000"/>
          <w:lang w:val="en-US" w:eastAsia="zh-CN"/>
        </w:rPr>
      </w:pPr>
      <w:r>
        <w:rPr>
          <w:rFonts w:hint="eastAsia"/>
          <w:color w:val="FF0000"/>
          <w:lang w:val="en-US" w:eastAsia="zh-CN"/>
        </w:rPr>
        <w:t>(3) 信号量值可变，但仅能由Ｐ、Ｖ操作来改变。</w:t>
      </w:r>
    </w:p>
    <w:p>
      <w:pPr>
        <w:pStyle w:val="5"/>
        <w:numPr>
          <w:ilvl w:val="0"/>
          <w:numId w:val="0"/>
        </w:numPr>
        <w:ind w:firstLine="630" w:firstLineChars="300"/>
        <w:rPr>
          <w:rFonts w:hint="default"/>
          <w:color w:val="FF0000"/>
          <w:lang w:val="en-US" w:eastAsia="zh-CN"/>
        </w:rPr>
      </w:pPr>
      <w:r>
        <w:rPr>
          <w:rFonts w:hint="default"/>
          <w:color w:val="FF0000"/>
          <w:lang w:val="en-US" w:eastAsia="zh-CN"/>
        </w:rPr>
        <w:t>如何解决临界区问题：</w:t>
      </w:r>
    </w:p>
    <w:p>
      <w:pPr>
        <w:pStyle w:val="5"/>
        <w:numPr>
          <w:ilvl w:val="0"/>
          <w:numId w:val="0"/>
        </w:numPr>
        <w:ind w:left="840" w:leftChars="300" w:hanging="210" w:hangingChars="100"/>
        <w:rPr>
          <w:rFonts w:hint="default"/>
          <w:color w:val="FF0000"/>
          <w:lang w:val="en-US" w:eastAsia="zh-CN"/>
        </w:rPr>
      </w:pPr>
      <w:r>
        <w:rPr>
          <w:rFonts w:hint="default"/>
          <w:color w:val="FF0000"/>
          <w:lang w:val="en-US" w:eastAsia="zh-CN"/>
        </w:rPr>
        <w:t xml:space="preserve">①Peterson算法：适用于两个进程在临界区和剩余区间交替执行，该算法需要在两个进程之间共享数据项；只解决互斥问题，不解决同步问题 </w:t>
      </w:r>
    </w:p>
    <w:p>
      <w:pPr>
        <w:pStyle w:val="5"/>
        <w:numPr>
          <w:ilvl w:val="0"/>
          <w:numId w:val="0"/>
        </w:numPr>
        <w:ind w:firstLine="630" w:firstLineChars="300"/>
        <w:rPr>
          <w:rFonts w:hint="default"/>
          <w:color w:val="FF0000"/>
          <w:lang w:val="en-US" w:eastAsia="zh-CN"/>
        </w:rPr>
      </w:pPr>
      <w:r>
        <w:rPr>
          <w:rFonts w:hint="default"/>
          <w:color w:val="FF0000"/>
          <w:lang w:val="en-US" w:eastAsia="zh-CN"/>
        </w:rPr>
        <w:t>②硬件同步</w:t>
      </w:r>
    </w:p>
    <w:p>
      <w:pPr>
        <w:pStyle w:val="5"/>
        <w:numPr>
          <w:ilvl w:val="0"/>
          <w:numId w:val="0"/>
        </w:numPr>
        <w:ind w:firstLine="630" w:firstLineChars="300"/>
        <w:rPr>
          <w:rFonts w:hint="default"/>
          <w:color w:val="FF0000"/>
          <w:lang w:val="en-US" w:eastAsia="zh-CN"/>
        </w:rPr>
      </w:pPr>
      <w:r>
        <w:rPr>
          <w:rFonts w:hint="default"/>
          <w:color w:val="FF0000"/>
          <w:lang w:val="en-US" w:eastAsia="zh-CN"/>
        </w:rPr>
        <w:t>解决进程临界区问题的条件：互斥、前进、有限等待</w:t>
      </w:r>
    </w:p>
    <w:p>
      <w:pPr>
        <w:pStyle w:val="5"/>
        <w:numPr>
          <w:ilvl w:val="0"/>
          <w:numId w:val="2"/>
        </w:numPr>
        <w:ind w:firstLineChars="0"/>
        <w:rPr>
          <w:rFonts w:hint="eastAsia"/>
        </w:rPr>
      </w:pPr>
      <w:r>
        <w:rPr>
          <w:rFonts w:hint="eastAsia"/>
        </w:rPr>
        <w:t>死锁、死锁产生的原因、死锁产生的四个必要条件、如何避免死锁、如何预防死锁、如何判断死锁；</w:t>
      </w:r>
    </w:p>
    <w:p>
      <w:pPr>
        <w:pStyle w:val="5"/>
        <w:numPr>
          <w:ilvl w:val="0"/>
          <w:numId w:val="0"/>
        </w:numPr>
        <w:ind w:left="420" w:leftChars="0"/>
        <w:rPr>
          <w:rFonts w:hint="eastAsia"/>
          <w:color w:val="FF0000"/>
          <w:lang w:val="en-US" w:eastAsia="zh-CN"/>
        </w:rPr>
      </w:pPr>
      <w:r>
        <w:rPr>
          <w:rFonts w:hint="eastAsia"/>
          <w:lang w:val="en-US" w:eastAsia="zh-CN"/>
        </w:rPr>
        <w:t xml:space="preserve">   </w:t>
      </w:r>
      <w:r>
        <w:rPr>
          <w:rFonts w:hint="eastAsia"/>
          <w:color w:val="FF0000"/>
          <w:lang w:val="en-US" w:eastAsia="zh-CN"/>
        </w:rPr>
        <w:t>死锁：多个进程因循环等待资源而造成无法执行的现象。</w:t>
      </w:r>
    </w:p>
    <w:p>
      <w:pPr>
        <w:pStyle w:val="5"/>
        <w:numPr>
          <w:ilvl w:val="0"/>
          <w:numId w:val="0"/>
        </w:numPr>
        <w:ind w:firstLine="840" w:firstLineChars="400"/>
        <w:rPr>
          <w:rFonts w:hint="eastAsia"/>
          <w:color w:val="FF0000"/>
          <w:lang w:val="en-US" w:eastAsia="zh-CN"/>
        </w:rPr>
      </w:pPr>
      <w:r>
        <w:rPr>
          <w:rFonts w:hint="eastAsia"/>
          <w:color w:val="FF0000"/>
          <w:lang w:val="en-US" w:eastAsia="zh-CN"/>
        </w:rPr>
        <w:t>死锁产生的原因：系统资源不足和进程推进顺序非法</w:t>
      </w:r>
    </w:p>
    <w:p>
      <w:pPr>
        <w:pStyle w:val="5"/>
        <w:numPr>
          <w:ilvl w:val="0"/>
          <w:numId w:val="0"/>
        </w:numPr>
        <w:ind w:left="420" w:leftChars="0" w:firstLine="420" w:firstLineChars="200"/>
        <w:rPr>
          <w:rFonts w:hint="eastAsia"/>
          <w:color w:val="FF0000"/>
          <w:lang w:val="en-US" w:eastAsia="zh-CN"/>
        </w:rPr>
      </w:pPr>
      <w:r>
        <w:rPr>
          <w:rFonts w:hint="eastAsia"/>
          <w:color w:val="FF0000"/>
          <w:lang w:val="en-US" w:eastAsia="zh-CN"/>
        </w:rPr>
        <w:t>死锁产生的四个必要条件：互斥、不剥夺、请求并保持、循环等待</w:t>
      </w:r>
    </w:p>
    <w:p>
      <w:pPr>
        <w:pStyle w:val="5"/>
        <w:numPr>
          <w:ilvl w:val="0"/>
          <w:numId w:val="0"/>
        </w:numPr>
        <w:ind w:left="420" w:leftChars="0" w:firstLine="420" w:firstLineChars="200"/>
        <w:rPr>
          <w:rFonts w:hint="eastAsia"/>
          <w:color w:val="FF0000"/>
          <w:lang w:val="en-US" w:eastAsia="zh-CN"/>
        </w:rPr>
      </w:pPr>
      <w:r>
        <w:rPr>
          <w:rFonts w:hint="eastAsia"/>
          <w:color w:val="FF0000"/>
          <w:lang w:val="en-US" w:eastAsia="zh-CN"/>
        </w:rPr>
        <w:t>如何避免死锁：系统安全状态、安全性算法、银行家算法</w:t>
      </w:r>
    </w:p>
    <w:p>
      <w:pPr>
        <w:pStyle w:val="5"/>
        <w:numPr>
          <w:ilvl w:val="0"/>
          <w:numId w:val="0"/>
        </w:numPr>
        <w:ind w:left="420" w:leftChars="0" w:firstLine="420" w:firstLineChars="200"/>
        <w:rPr>
          <w:rFonts w:hint="eastAsia"/>
          <w:color w:val="FF0000"/>
          <w:lang w:val="en-US" w:eastAsia="zh-CN"/>
        </w:rPr>
      </w:pPr>
      <w:r>
        <w:rPr>
          <w:rFonts w:hint="eastAsia"/>
          <w:color w:val="FF0000"/>
          <w:lang w:val="en-US" w:eastAsia="zh-CN"/>
        </w:rPr>
        <w:t>如何预防死锁：打破产生死锁的四个必要条件的一个或几个</w:t>
      </w:r>
    </w:p>
    <w:p>
      <w:pPr>
        <w:pStyle w:val="5"/>
        <w:numPr>
          <w:ilvl w:val="0"/>
          <w:numId w:val="0"/>
        </w:numPr>
        <w:ind w:left="420" w:leftChars="0" w:firstLine="420" w:firstLineChars="200"/>
        <w:rPr>
          <w:rFonts w:hint="eastAsia"/>
          <w:color w:val="FF0000"/>
          <w:lang w:val="en-US" w:eastAsia="zh-CN"/>
        </w:rPr>
      </w:pPr>
      <w:r>
        <w:rPr>
          <w:rFonts w:hint="eastAsia"/>
          <w:color w:val="FF0000"/>
          <w:lang w:val="en-US" w:eastAsia="zh-CN"/>
        </w:rPr>
        <w:t>如何判断死锁：资源分配图、死锁产生的条件</w:t>
      </w:r>
    </w:p>
    <w:p>
      <w:pPr>
        <w:pStyle w:val="5"/>
        <w:numPr>
          <w:ilvl w:val="0"/>
          <w:numId w:val="0"/>
        </w:numPr>
        <w:ind w:left="420" w:leftChars="0" w:firstLine="420" w:firstLineChars="200"/>
        <w:rPr>
          <w:rFonts w:hint="eastAsia"/>
          <w:color w:val="FF0000"/>
          <w:lang w:val="en-US" w:eastAsia="zh-CN"/>
        </w:rPr>
      </w:pPr>
      <w:r>
        <w:rPr>
          <w:rFonts w:hint="eastAsia"/>
          <w:color w:val="FF0000"/>
          <w:lang w:val="en-US" w:eastAsia="zh-CN"/>
        </w:rPr>
        <w:t>死锁恢复：进程终止、资源抢占（选择一个牺牲品、回滚、饥饿）</w:t>
      </w:r>
    </w:p>
    <w:p>
      <w:pPr>
        <w:pStyle w:val="5"/>
        <w:numPr>
          <w:ilvl w:val="0"/>
          <w:numId w:val="0"/>
        </w:numPr>
        <w:ind w:left="1050" w:leftChars="400" w:hanging="210" w:hangingChars="100"/>
        <w:rPr>
          <w:rFonts w:hint="default" w:eastAsiaTheme="minorEastAsia"/>
          <w:lang w:val="en-US" w:eastAsia="zh-CN"/>
        </w:rPr>
      </w:pPr>
      <w:r>
        <w:rPr>
          <w:rFonts w:hint="eastAsia"/>
          <w:color w:val="FF0000"/>
          <w:lang w:val="en-US" w:eastAsia="zh-CN"/>
        </w:rPr>
        <w:t>资源分配图：如果分配图没有环，系统没有进程死锁；若有环，可能存在死锁。如果每个资源类型只有一个实例，则环是死锁存在的充要条件。</w:t>
      </w:r>
    </w:p>
    <w:p>
      <w:pPr>
        <w:pStyle w:val="5"/>
        <w:numPr>
          <w:ilvl w:val="0"/>
          <w:numId w:val="2"/>
        </w:numPr>
        <w:ind w:firstLineChars="0"/>
        <w:rPr>
          <w:rFonts w:hint="eastAsia"/>
        </w:rPr>
      </w:pPr>
      <w:r>
        <w:rPr>
          <w:rFonts w:hint="eastAsia"/>
        </w:rPr>
        <w:t>连续内存分配会产生外部碎片、如何解决外部碎片、分页管理与分段管理各自的优缺点、抖动、Belady</w:t>
      </w:r>
      <w:r>
        <w:t>’</w:t>
      </w:r>
      <w:r>
        <w:rPr>
          <w:rFonts w:hint="eastAsia"/>
        </w:rPr>
        <w:t>s异常、文件的绝对路径和相对路径、设置当前目录的作用。</w:t>
      </w:r>
    </w:p>
    <w:p>
      <w:pPr>
        <w:pStyle w:val="5"/>
        <w:numPr>
          <w:ilvl w:val="0"/>
          <w:numId w:val="0"/>
        </w:numPr>
        <w:ind w:left="420" w:leftChars="0"/>
        <w:rPr>
          <w:rFonts w:hint="eastAsia"/>
          <w:color w:val="FF0000"/>
        </w:rPr>
      </w:pPr>
      <w:r>
        <w:rPr>
          <w:rFonts w:hint="eastAsia"/>
          <w:lang w:val="en-US" w:eastAsia="zh-CN"/>
        </w:rPr>
        <w:t xml:space="preserve">   </w:t>
      </w:r>
      <w:r>
        <w:rPr>
          <w:rFonts w:hint="eastAsia"/>
          <w:color w:val="FF0000"/>
        </w:rPr>
        <w:t>连续内存分配会产生外部碎片</w:t>
      </w:r>
    </w:p>
    <w:p>
      <w:pPr>
        <w:pStyle w:val="5"/>
        <w:numPr>
          <w:ilvl w:val="0"/>
          <w:numId w:val="0"/>
        </w:numPr>
        <w:ind w:left="420" w:leftChars="0"/>
        <w:rPr>
          <w:rFonts w:hint="default" w:eastAsiaTheme="minorEastAsia"/>
          <w:color w:val="FF0000"/>
          <w:lang w:val="en-US" w:eastAsia="zh-CN"/>
        </w:rPr>
      </w:pPr>
      <w:r>
        <w:rPr>
          <w:rFonts w:hint="eastAsia"/>
          <w:color w:val="FF0000"/>
          <w:lang w:val="en-US" w:eastAsia="zh-CN"/>
        </w:rPr>
        <w:t xml:space="preserve">   如何解决外部碎片：紧缩</w:t>
      </w:r>
    </w:p>
    <w:p>
      <w:pPr>
        <w:pStyle w:val="5"/>
        <w:numPr>
          <w:ilvl w:val="0"/>
          <w:numId w:val="0"/>
        </w:numPr>
        <w:ind w:left="420" w:leftChars="0"/>
        <w:rPr>
          <w:rFonts w:hint="eastAsia"/>
          <w:color w:val="FF0000"/>
          <w:lang w:val="en-US" w:eastAsia="zh-CN"/>
        </w:rPr>
      </w:pPr>
      <w:r>
        <w:rPr>
          <w:rFonts w:hint="eastAsia"/>
          <w:color w:val="FF0000"/>
          <w:lang w:val="en-US" w:eastAsia="zh-CN"/>
        </w:rPr>
        <w:t xml:space="preserve">   分页管理：</w:t>
      </w:r>
    </w:p>
    <w:p>
      <w:pPr>
        <w:pStyle w:val="5"/>
        <w:numPr>
          <w:ilvl w:val="0"/>
          <w:numId w:val="0"/>
        </w:numPr>
        <w:ind w:left="420" w:leftChars="0"/>
        <w:rPr>
          <w:rFonts w:hint="eastAsia"/>
          <w:color w:val="FF0000"/>
          <w:lang w:val="en-US" w:eastAsia="zh-CN"/>
        </w:rPr>
      </w:pPr>
      <w:r>
        <w:rPr>
          <w:rFonts w:hint="eastAsia"/>
          <w:color w:val="FF0000"/>
          <w:lang w:val="en-US" w:eastAsia="zh-CN"/>
        </w:rPr>
        <w:t xml:space="preserve">       优点：1.内存利用率高 2.实现了离散分配 3.便于存储控制访问 4.无外部碎片</w:t>
      </w:r>
    </w:p>
    <w:p>
      <w:pPr>
        <w:pStyle w:val="5"/>
        <w:numPr>
          <w:ilvl w:val="0"/>
          <w:numId w:val="0"/>
        </w:numPr>
        <w:ind w:left="420" w:leftChars="0"/>
        <w:rPr>
          <w:rFonts w:hint="eastAsia"/>
          <w:color w:val="FF0000"/>
          <w:lang w:val="en-US" w:eastAsia="zh-CN"/>
        </w:rPr>
      </w:pPr>
      <w:r>
        <w:rPr>
          <w:rFonts w:hint="eastAsia"/>
          <w:color w:val="FF0000"/>
          <w:lang w:val="en-US" w:eastAsia="zh-CN"/>
        </w:rPr>
        <w:t xml:space="preserve">       缺点：1.需要硬件支持 2.内存访问效率下降 3.共享困难 4.内部碎片</w:t>
      </w:r>
    </w:p>
    <w:p>
      <w:pPr>
        <w:pStyle w:val="5"/>
        <w:numPr>
          <w:ilvl w:val="0"/>
          <w:numId w:val="0"/>
        </w:numPr>
        <w:ind w:left="420" w:leftChars="0"/>
        <w:rPr>
          <w:rFonts w:hint="eastAsia"/>
          <w:color w:val="FF0000"/>
          <w:lang w:val="en-US" w:eastAsia="zh-CN"/>
        </w:rPr>
      </w:pPr>
      <w:r>
        <w:rPr>
          <w:rFonts w:hint="eastAsia"/>
          <w:color w:val="FF0000"/>
          <w:lang w:val="en-US" w:eastAsia="zh-CN"/>
        </w:rPr>
        <w:t xml:space="preserve">   分段管理：</w:t>
      </w:r>
    </w:p>
    <w:p>
      <w:pPr>
        <w:pStyle w:val="5"/>
        <w:numPr>
          <w:ilvl w:val="0"/>
          <w:numId w:val="0"/>
        </w:numPr>
        <w:ind w:left="420" w:leftChars="0"/>
        <w:rPr>
          <w:rFonts w:hint="eastAsia"/>
          <w:color w:val="FF0000"/>
          <w:lang w:val="en-US" w:eastAsia="zh-CN"/>
        </w:rPr>
      </w:pPr>
      <w:r>
        <w:rPr>
          <w:rFonts w:hint="eastAsia"/>
          <w:color w:val="FF0000"/>
          <w:lang w:val="en-US" w:eastAsia="zh-CN"/>
        </w:rPr>
        <w:t xml:space="preserve">       优点：1.便于程序模块化处理和处理变换的数据结构 2.便于动态链接和共享 3.无内部碎片</w:t>
      </w:r>
    </w:p>
    <w:p>
      <w:pPr>
        <w:pStyle w:val="5"/>
        <w:numPr>
          <w:ilvl w:val="0"/>
          <w:numId w:val="0"/>
        </w:numPr>
        <w:ind w:left="420" w:leftChars="0"/>
        <w:rPr>
          <w:rFonts w:hint="default"/>
          <w:color w:val="FF0000"/>
          <w:lang w:val="en-US" w:eastAsia="zh-CN"/>
        </w:rPr>
      </w:pPr>
      <w:r>
        <w:rPr>
          <w:rFonts w:hint="eastAsia"/>
          <w:color w:val="FF0000"/>
          <w:lang w:val="en-US" w:eastAsia="zh-CN"/>
        </w:rPr>
        <w:t xml:space="preserve">       缺点：1.需要硬件支持 2.需要采用拼接技术 3.分段的最大尺寸受到主存可用空间的限制 4.有外部碎片</w:t>
      </w:r>
    </w:p>
    <w:p>
      <w:pPr>
        <w:pStyle w:val="5"/>
        <w:numPr>
          <w:ilvl w:val="0"/>
          <w:numId w:val="0"/>
        </w:numPr>
        <w:ind w:left="420" w:leftChars="0"/>
        <w:rPr>
          <w:rFonts w:hint="eastAsia"/>
          <w:color w:val="FF0000"/>
          <w:lang w:val="en-US" w:eastAsia="zh-CN"/>
        </w:rPr>
      </w:pPr>
      <w:r>
        <w:rPr>
          <w:rFonts w:hint="eastAsia"/>
          <w:color w:val="FF0000"/>
          <w:lang w:val="en-US" w:eastAsia="zh-CN"/>
        </w:rPr>
        <w:t xml:space="preserve">   抖动：在页面置换过程中，刚刚换出的页面马上又要换入主存，刚刚换入的页面马上又要换出主存，这种频繁的页面调度行为称为抖动。</w:t>
      </w:r>
    </w:p>
    <w:p>
      <w:pPr>
        <w:pStyle w:val="5"/>
        <w:numPr>
          <w:ilvl w:val="0"/>
          <w:numId w:val="0"/>
        </w:numPr>
        <w:ind w:left="420" w:leftChars="0"/>
        <w:rPr>
          <w:rFonts w:hint="default"/>
          <w:color w:val="FF0000"/>
          <w:lang w:val="en-US" w:eastAsia="zh-CN"/>
        </w:rPr>
      </w:pPr>
      <w:r>
        <w:rPr>
          <w:rFonts w:hint="eastAsia"/>
          <w:color w:val="FF0000"/>
          <w:lang w:val="en-US" w:eastAsia="zh-CN"/>
        </w:rPr>
        <w:t xml:space="preserve">   Belady’s异常：FIFO置换算法的缺页率可能会随着所分配的物理块数的增加而增加的奇怪现象。</w:t>
      </w:r>
    </w:p>
    <w:p>
      <w:pPr>
        <w:pStyle w:val="5"/>
        <w:numPr>
          <w:ilvl w:val="0"/>
          <w:numId w:val="0"/>
        </w:numPr>
        <w:ind w:left="420" w:leftChars="0"/>
        <w:rPr>
          <w:rFonts w:hint="default"/>
          <w:color w:val="FF0000"/>
          <w:lang w:val="en-US" w:eastAsia="zh-CN"/>
        </w:rPr>
      </w:pPr>
      <w:r>
        <w:rPr>
          <w:rFonts w:hint="eastAsia"/>
          <w:color w:val="FF0000"/>
          <w:lang w:val="en-US" w:eastAsia="zh-CN"/>
        </w:rPr>
        <w:t xml:space="preserve">   设置当前目录的作用：加快文件的检索速度</w:t>
      </w:r>
    </w:p>
    <w:p>
      <w:pPr>
        <w:pStyle w:val="5"/>
        <w:numPr>
          <w:ilvl w:val="0"/>
          <w:numId w:val="1"/>
        </w:numPr>
        <w:ind w:firstLineChars="0"/>
        <w:rPr>
          <w:rFonts w:hint="eastAsia"/>
        </w:rPr>
      </w:pPr>
      <w:r>
        <w:rPr>
          <w:rFonts w:hint="eastAsia"/>
        </w:rPr>
        <w:t>必须掌握的基本原理（计算题）</w:t>
      </w:r>
    </w:p>
    <w:p>
      <w:pPr>
        <w:pStyle w:val="5"/>
        <w:numPr>
          <w:ilvl w:val="0"/>
          <w:numId w:val="5"/>
        </w:numPr>
        <w:ind w:firstLineChars="0"/>
        <w:rPr>
          <w:rFonts w:hint="eastAsia"/>
        </w:rPr>
      </w:pPr>
      <w:r>
        <w:rPr>
          <w:rFonts w:hint="eastAsia"/>
        </w:rPr>
        <w:t>CPU调度算法（SJF\SRTF\RR\FCFS）;</w:t>
      </w:r>
    </w:p>
    <w:p>
      <w:pPr>
        <w:pStyle w:val="5"/>
        <w:numPr>
          <w:ilvl w:val="0"/>
          <w:numId w:val="5"/>
        </w:numPr>
        <w:ind w:firstLineChars="0"/>
        <w:rPr>
          <w:rFonts w:hint="eastAsia"/>
        </w:rPr>
      </w:pPr>
      <w:r>
        <w:rPr>
          <w:rFonts w:hint="eastAsia"/>
        </w:rPr>
        <w:t>银行家算法（安全系列算法，资源请求算法）；</w:t>
      </w:r>
    </w:p>
    <w:p>
      <w:pPr>
        <w:pStyle w:val="5"/>
        <w:numPr>
          <w:ilvl w:val="0"/>
          <w:numId w:val="5"/>
        </w:numPr>
        <w:ind w:firstLineChars="0"/>
        <w:rPr>
          <w:rFonts w:hint="eastAsia"/>
        </w:rPr>
      </w:pPr>
      <w:r>
        <w:rPr>
          <w:rFonts w:hint="eastAsia"/>
        </w:rPr>
        <w:t>逻辑地址与物理地址的相互转化计算；</w:t>
      </w:r>
    </w:p>
    <w:p>
      <w:pPr>
        <w:pStyle w:val="5"/>
        <w:numPr>
          <w:ilvl w:val="0"/>
          <w:numId w:val="5"/>
        </w:numPr>
        <w:ind w:firstLineChars="0"/>
        <w:rPr>
          <w:rFonts w:hint="eastAsia"/>
        </w:rPr>
      </w:pPr>
      <w:r>
        <w:rPr>
          <w:rFonts w:hint="eastAsia"/>
        </w:rPr>
        <w:t>有关快表（TLB）计算有效访问时间；</w:t>
      </w:r>
    </w:p>
    <w:p>
      <w:pPr>
        <w:pStyle w:val="5"/>
        <w:numPr>
          <w:ilvl w:val="0"/>
          <w:numId w:val="5"/>
        </w:numPr>
        <w:ind w:firstLineChars="0"/>
        <w:rPr>
          <w:rFonts w:hint="eastAsia"/>
        </w:rPr>
      </w:pPr>
      <w:r>
        <w:rPr>
          <w:rFonts w:hint="eastAsia"/>
        </w:rPr>
        <w:t>页面替换算法（FIFO\OPT\LRU）</w:t>
      </w:r>
    </w:p>
    <w:p>
      <w:pPr>
        <w:pStyle w:val="5"/>
        <w:numPr>
          <w:ilvl w:val="0"/>
          <w:numId w:val="1"/>
        </w:numPr>
        <w:ind w:firstLineChars="0"/>
        <w:rPr>
          <w:rFonts w:hint="eastAsia"/>
        </w:rPr>
      </w:pPr>
      <w:bookmarkStart w:id="0" w:name="_GoBack"/>
      <w:r>
        <w:rPr>
          <w:rFonts w:hint="eastAsia"/>
        </w:rPr>
        <w:t>PV操作（伪代码编程）：能够利用进程同步的三个经典算法完成进程同步PV操作</w:t>
      </w:r>
    </w:p>
    <w:bookmarkEnd w:id="0"/>
    <w:p>
      <w:pPr>
        <w:pStyle w:val="5"/>
        <w:numPr>
          <w:ilvl w:val="0"/>
          <w:numId w:val="6"/>
        </w:numPr>
        <w:ind w:firstLineChars="0"/>
        <w:rPr>
          <w:rFonts w:hint="eastAsia"/>
        </w:rPr>
      </w:pPr>
      <w:r>
        <w:rPr>
          <w:rFonts w:hint="eastAsia"/>
        </w:rPr>
        <w:t>生产者-消费者问题（95%的概念会涉及各种考试题中）；</w:t>
      </w:r>
    </w:p>
    <w:p>
      <w:pPr>
        <w:pStyle w:val="5"/>
        <w:ind w:left="780" w:firstLine="0" w:firstLineChars="0"/>
        <w:rPr>
          <w:rFonts w:hint="eastAsia"/>
        </w:rPr>
      </w:pPr>
      <w:r>
        <w:rPr>
          <w:rFonts w:hint="eastAsia"/>
        </w:rPr>
        <w:t>注意：先申请非互斥资源 P(empty) ，再申请互斥资源 P(mutex)，如果将这两个写反了一定会产生死锁，请思考。</w:t>
      </w:r>
    </w:p>
    <w:p>
      <w:pPr>
        <w:pStyle w:val="5"/>
        <w:ind w:left="780" w:firstLine="0" w:firstLineChars="0"/>
        <w:rPr>
          <w:rFonts w:hint="eastAsia" w:eastAsiaTheme="minorEastAsia"/>
          <w:lang w:eastAsia="zh-CN"/>
        </w:rPr>
      </w:pPr>
    </w:p>
    <w:p>
      <w:pPr>
        <w:pStyle w:val="5"/>
        <w:ind w:left="780" w:firstLine="0" w:firstLineChars="0"/>
        <w:rPr>
          <w:rFonts w:hint="eastAsia" w:eastAsiaTheme="minorEastAsia"/>
          <w:lang w:eastAsia="zh-CN"/>
        </w:rPr>
      </w:pPr>
      <w:r>
        <w:rPr>
          <w:rFonts w:hint="eastAsia" w:eastAsiaTheme="minorEastAsia"/>
          <w:lang w:eastAsia="zh-CN"/>
        </w:rPr>
        <w:drawing>
          <wp:inline distT="0" distB="0" distL="114300" distR="114300">
            <wp:extent cx="3759200" cy="3073400"/>
            <wp:effectExtent l="0" t="0" r="5080" b="5080"/>
            <wp:docPr id="4" name="图片 4" descr="lADPJw1WSrBESorNBgDNCAA_2048_1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lADPJw1WSrBESorNBgDNCAA_2048_1536"/>
                    <pic:cNvPicPr>
                      <a:picLocks noChangeAspect="1"/>
                    </pic:cNvPicPr>
                  </pic:nvPicPr>
                  <pic:blipFill>
                    <a:blip r:embed="rId7"/>
                    <a:srcRect l="26840" t="27564" r="14689" b="8704"/>
                    <a:stretch>
                      <a:fillRect/>
                    </a:stretch>
                  </pic:blipFill>
                  <pic:spPr>
                    <a:xfrm>
                      <a:off x="0" y="0"/>
                      <a:ext cx="3759200" cy="3073400"/>
                    </a:xfrm>
                    <a:prstGeom prst="rect">
                      <a:avLst/>
                    </a:prstGeom>
                  </pic:spPr>
                </pic:pic>
              </a:graphicData>
            </a:graphic>
          </wp:inline>
        </w:drawing>
      </w:r>
    </w:p>
    <w:p>
      <w:pPr>
        <w:pStyle w:val="5"/>
        <w:numPr>
          <w:ilvl w:val="0"/>
          <w:numId w:val="6"/>
        </w:numPr>
        <w:ind w:firstLineChars="0"/>
        <w:rPr>
          <w:rFonts w:hint="eastAsia"/>
        </w:rPr>
      </w:pPr>
      <w:r>
        <w:t>读者</w:t>
      </w:r>
      <w:r>
        <w:rPr>
          <w:rFonts w:hint="eastAsia"/>
        </w:rPr>
        <w:t>-写者问题（比喻成</w:t>
      </w:r>
      <w:r>
        <w:rPr>
          <w:rFonts w:hint="eastAsia"/>
          <w:lang w:val="en-US" w:eastAsia="zh-CN"/>
        </w:rPr>
        <w:t>过</w:t>
      </w:r>
      <w:r>
        <w:rPr>
          <w:rFonts w:hint="eastAsia"/>
        </w:rPr>
        <w:t>独木桥问题）；注意：车上桥时需要给对方发信号P(mutex),最后一辆车下桥时页需要给对方发信号V</w:t>
      </w:r>
      <w:r>
        <w:t>(mutex)。每一方自己内部排队用于控制计数页需要用到互斥信号量</w:t>
      </w:r>
      <w:r>
        <w:rPr>
          <w:rFonts w:hint="eastAsia"/>
        </w:rPr>
        <w:t>mutex1=1,mutex2=1.</w:t>
      </w:r>
    </w:p>
    <w:p>
      <w:pPr>
        <w:pStyle w:val="5"/>
        <w:numPr>
          <w:ilvl w:val="0"/>
          <w:numId w:val="0"/>
        </w:numPr>
        <w:ind w:left="420" w:leftChars="0"/>
        <w:rPr>
          <w:rFonts w:hint="eastAsia"/>
          <w:lang w:val="en-US" w:eastAsia="zh-CN"/>
        </w:rPr>
      </w:pPr>
      <w:r>
        <w:rPr>
          <w:rFonts w:hint="eastAsia"/>
          <w:lang w:val="en-US" w:eastAsia="zh-CN"/>
        </w:rPr>
        <w:t xml:space="preserve">   </w:t>
      </w:r>
    </w:p>
    <w:p>
      <w:pPr>
        <w:pStyle w:val="5"/>
        <w:numPr>
          <w:ilvl w:val="0"/>
          <w:numId w:val="0"/>
        </w:numPr>
        <w:ind w:left="420" w:leftChars="0"/>
        <w:rPr>
          <w:rFonts w:hint="default" w:eastAsiaTheme="minorEastAsia"/>
          <w:lang w:val="en-US" w:eastAsia="zh-CN"/>
        </w:rPr>
      </w:pPr>
      <w:r>
        <w:rPr>
          <w:rFonts w:hint="default" w:eastAsiaTheme="minorEastAsia"/>
          <w:lang w:val="en-US" w:eastAsia="zh-CN"/>
        </w:rPr>
        <w:drawing>
          <wp:inline distT="0" distB="0" distL="114300" distR="114300">
            <wp:extent cx="3422650" cy="3107690"/>
            <wp:effectExtent l="0" t="0" r="6350" b="1270"/>
            <wp:docPr id="6" name="图片 6" descr="lADPJxRxR_nRTM_NBgDNCAA_2048_1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lADPJxRxR_nRTM_NBgDNCAA_2048_1536"/>
                    <pic:cNvPicPr>
                      <a:picLocks noChangeAspect="1"/>
                    </pic:cNvPicPr>
                  </pic:nvPicPr>
                  <pic:blipFill>
                    <a:blip r:embed="rId8"/>
                    <a:srcRect l="14650" t="11779" r="14865" b="2873"/>
                    <a:stretch>
                      <a:fillRect/>
                    </a:stretch>
                  </pic:blipFill>
                  <pic:spPr>
                    <a:xfrm>
                      <a:off x="0" y="0"/>
                      <a:ext cx="3422650" cy="3107690"/>
                    </a:xfrm>
                    <a:prstGeom prst="rect">
                      <a:avLst/>
                    </a:prstGeom>
                  </pic:spPr>
                </pic:pic>
              </a:graphicData>
            </a:graphic>
          </wp:inline>
        </w:drawing>
      </w:r>
    </w:p>
    <w:p>
      <w:pPr>
        <w:pStyle w:val="5"/>
        <w:numPr>
          <w:ilvl w:val="0"/>
          <w:numId w:val="0"/>
        </w:numPr>
        <w:ind w:left="420" w:leftChars="0"/>
        <w:rPr>
          <w:rFonts w:hint="default" w:eastAsiaTheme="minorEastAsia"/>
          <w:lang w:val="en-US" w:eastAsia="zh-CN"/>
        </w:rPr>
      </w:pPr>
    </w:p>
    <w:p>
      <w:pPr>
        <w:pStyle w:val="5"/>
        <w:numPr>
          <w:ilvl w:val="0"/>
          <w:numId w:val="0"/>
        </w:numPr>
        <w:ind w:left="420" w:leftChars="0"/>
        <w:rPr>
          <w:rFonts w:hint="default" w:eastAsiaTheme="minorEastAsia"/>
          <w:lang w:val="en-US" w:eastAsia="zh-CN"/>
        </w:rPr>
      </w:pPr>
      <w:r>
        <w:rPr>
          <w:rFonts w:hint="default" w:eastAsiaTheme="minorEastAsia"/>
          <w:lang w:val="en-US" w:eastAsia="zh-CN"/>
        </w:rPr>
        <w:drawing>
          <wp:inline distT="0" distB="0" distL="114300" distR="114300">
            <wp:extent cx="3403600" cy="942975"/>
            <wp:effectExtent l="0" t="0" r="10160" b="1905"/>
            <wp:docPr id="7" name="图片 7" descr="lADPJwnIzAt9zOjNBgDNCAA_2048_1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lADPJwnIzAt9zOjNBgDNCAA_2048_1536"/>
                    <pic:cNvPicPr>
                      <a:picLocks noChangeAspect="1"/>
                    </pic:cNvPicPr>
                  </pic:nvPicPr>
                  <pic:blipFill>
                    <a:blip r:embed="rId9"/>
                    <a:srcRect l="8306" t="16786" r="9397" b="52815"/>
                    <a:stretch>
                      <a:fillRect/>
                    </a:stretch>
                  </pic:blipFill>
                  <pic:spPr>
                    <a:xfrm>
                      <a:off x="0" y="0"/>
                      <a:ext cx="3403600" cy="942975"/>
                    </a:xfrm>
                    <a:prstGeom prst="rect">
                      <a:avLst/>
                    </a:prstGeom>
                  </pic:spPr>
                </pic:pic>
              </a:graphicData>
            </a:graphic>
          </wp:inline>
        </w:drawing>
      </w:r>
    </w:p>
    <w:p>
      <w:pPr>
        <w:pStyle w:val="5"/>
        <w:numPr>
          <w:ilvl w:val="0"/>
          <w:numId w:val="6"/>
        </w:numPr>
        <w:ind w:firstLineChars="0"/>
        <w:rPr>
          <w:rFonts w:hint="eastAsia"/>
        </w:rPr>
      </w:pPr>
      <w:r>
        <w:rPr>
          <w:rFonts w:hint="eastAsia"/>
        </w:rPr>
        <w:t>哲学家进餐问题:需要用到数组定义信号量，当同时用餐人数</w:t>
      </w:r>
      <m:oMath>
        <m:r>
          <m:rPr>
            <m:sty m:val="p"/>
          </m:rPr>
          <w:rPr>
            <w:rFonts w:ascii="Cambria Math" w:hAnsi="Cambria Math"/>
          </w:rPr>
          <m:t>≤</m:t>
        </m:r>
      </m:oMath>
      <w:r>
        <w:t>筷子总数</w:t>
      </w:r>
      <w:r>
        <w:rPr>
          <w:rFonts w:hint="eastAsia"/>
        </w:rPr>
        <w:t>-1</w:t>
      </w:r>
      <w:r>
        <w:t>时不会产生死锁；或将哲学家座位进行编号，分成奇数位和偶数位，处于奇数位先取左边，再取右边筷子。而偶数位先取右边，再取左边筷子不会发生死锁。</w:t>
      </w:r>
    </w:p>
    <w:p>
      <w:pPr>
        <w:pStyle w:val="5"/>
        <w:numPr>
          <w:ilvl w:val="0"/>
          <w:numId w:val="0"/>
        </w:numPr>
        <w:ind w:left="420" w:leftChars="0"/>
        <w:rPr>
          <w:rFonts w:hint="eastAsia"/>
          <w:lang w:val="en-US" w:eastAsia="zh-CN"/>
        </w:rPr>
      </w:pPr>
      <w:r>
        <w:rPr>
          <w:rFonts w:hint="eastAsia"/>
          <w:lang w:val="en-US" w:eastAsia="zh-CN"/>
        </w:rPr>
        <w:t xml:space="preserve">   </w:t>
      </w:r>
    </w:p>
    <w:p>
      <w:pPr>
        <w:pStyle w:val="5"/>
        <w:numPr>
          <w:ilvl w:val="0"/>
          <w:numId w:val="0"/>
        </w:numPr>
        <w:ind w:left="420" w:leftChars="0"/>
        <w:rPr>
          <w:rFonts w:hint="default" w:eastAsiaTheme="minorEastAsia"/>
          <w:lang w:val="en-US" w:eastAsia="zh-CN"/>
        </w:rPr>
      </w:pPr>
      <w:r>
        <w:rPr>
          <w:rFonts w:hint="default" w:eastAsiaTheme="minorEastAsia"/>
          <w:lang w:val="en-US" w:eastAsia="zh-CN"/>
        </w:rPr>
        <w:drawing>
          <wp:inline distT="0" distB="0" distL="114300" distR="114300">
            <wp:extent cx="3926840" cy="2130425"/>
            <wp:effectExtent l="0" t="0" r="5080" b="3175"/>
            <wp:docPr id="5" name="图片 5" descr="lADPJv8gUB0qS73NBgDNCAA_2048_1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lADPJv8gUB0qS73NBgDNCAA_2048_1536"/>
                    <pic:cNvPicPr>
                      <a:picLocks noChangeAspect="1"/>
                    </pic:cNvPicPr>
                  </pic:nvPicPr>
                  <pic:blipFill>
                    <a:blip r:embed="rId10"/>
                    <a:srcRect l="14301" t="22000" r="4217" b="19067"/>
                    <a:stretch>
                      <a:fillRect/>
                    </a:stretch>
                  </pic:blipFill>
                  <pic:spPr>
                    <a:xfrm>
                      <a:off x="0" y="0"/>
                      <a:ext cx="3926840" cy="2130425"/>
                    </a:xfrm>
                    <a:prstGeom prst="rect">
                      <a:avLst/>
                    </a:prstGeom>
                  </pic:spPr>
                </pic:pic>
              </a:graphicData>
            </a:graphic>
          </wp:inline>
        </w:drawing>
      </w:r>
    </w:p>
    <w:p>
      <w:pPr>
        <w:pStyle w:val="5"/>
        <w:numPr>
          <w:ilvl w:val="0"/>
          <w:numId w:val="1"/>
        </w:numPr>
        <w:ind w:firstLineChars="0"/>
        <w:rPr>
          <w:rFonts w:hint="eastAsia"/>
        </w:rPr>
      </w:pPr>
      <w:r>
        <w:rPr>
          <w:rFonts w:hint="eastAsia"/>
        </w:rPr>
        <w:t>下周上完最后一章内容：文件管理，课堂上继续复习完没有讲完的内容。</w:t>
      </w:r>
    </w:p>
    <w:p>
      <w:pPr>
        <w:pStyle w:val="5"/>
        <w:numPr>
          <w:ilvl w:val="0"/>
          <w:numId w:val="1"/>
        </w:numPr>
        <w:ind w:firstLineChars="0"/>
      </w:pPr>
      <w:r>
        <w:rPr>
          <w:rFonts w:hint="eastAsia"/>
        </w:rPr>
        <w:t>请各位同学认真复习，祝愿大家都能考出自己理想的成绩！</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EBB580"/>
    <w:multiLevelType w:val="singleLevel"/>
    <w:tmpl w:val="CFEBB580"/>
    <w:lvl w:ilvl="0" w:tentative="0">
      <w:start w:val="2"/>
      <w:numFmt w:val="decimal"/>
      <w:lvlText w:val="(%1)"/>
      <w:lvlJc w:val="left"/>
      <w:pPr>
        <w:tabs>
          <w:tab w:val="left" w:pos="312"/>
        </w:tabs>
        <w:ind w:left="1680" w:leftChars="0" w:firstLine="0" w:firstLineChars="0"/>
      </w:pPr>
    </w:lvl>
  </w:abstractNum>
  <w:abstractNum w:abstractNumId="1">
    <w:nsid w:val="303F10C9"/>
    <w:multiLevelType w:val="multilevel"/>
    <w:tmpl w:val="303F10C9"/>
    <w:lvl w:ilvl="0" w:tentative="0">
      <w:start w:val="1"/>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4094F99"/>
    <w:multiLevelType w:val="multilevel"/>
    <w:tmpl w:val="44094F9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4C187789"/>
    <w:multiLevelType w:val="multilevel"/>
    <w:tmpl w:val="4C18778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4CF531FF"/>
    <w:multiLevelType w:val="singleLevel"/>
    <w:tmpl w:val="4CF531FF"/>
    <w:lvl w:ilvl="0" w:tentative="0">
      <w:start w:val="1"/>
      <w:numFmt w:val="decimal"/>
      <w:suff w:val="nothing"/>
      <w:lvlText w:val="（%1）"/>
      <w:lvlJc w:val="left"/>
    </w:lvl>
  </w:abstractNum>
  <w:abstractNum w:abstractNumId="5">
    <w:nsid w:val="70066047"/>
    <w:multiLevelType w:val="multilevel"/>
    <w:tmpl w:val="70066047"/>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
  </w:num>
  <w:num w:numId="2">
    <w:abstractNumId w:val="3"/>
  </w:num>
  <w:num w:numId="3">
    <w:abstractNumId w:val="4"/>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dhNTcyOTkyYThkZTU3NDZmM2M0OTk3ODcyNjNlMDIifQ=="/>
  </w:docVars>
  <w:rsids>
    <w:rsidRoot w:val="008B4D6C"/>
    <w:rsid w:val="000A220B"/>
    <w:rsid w:val="002745B8"/>
    <w:rsid w:val="00481D35"/>
    <w:rsid w:val="0075078D"/>
    <w:rsid w:val="008B4D6C"/>
    <w:rsid w:val="008C5D0F"/>
    <w:rsid w:val="00987D0D"/>
    <w:rsid w:val="009B0794"/>
    <w:rsid w:val="00AA0F64"/>
    <w:rsid w:val="00AD7D24"/>
    <w:rsid w:val="00BA14ED"/>
    <w:rsid w:val="00E17165"/>
    <w:rsid w:val="00E25CA3"/>
    <w:rsid w:val="0D7A2E11"/>
    <w:rsid w:val="104367B3"/>
    <w:rsid w:val="13BA718A"/>
    <w:rsid w:val="14DE5196"/>
    <w:rsid w:val="15CE6788"/>
    <w:rsid w:val="193C213D"/>
    <w:rsid w:val="22D10B48"/>
    <w:rsid w:val="2BCD62D1"/>
    <w:rsid w:val="378567EB"/>
    <w:rsid w:val="3C1E4E9B"/>
    <w:rsid w:val="3FA3480D"/>
    <w:rsid w:val="43B56C36"/>
    <w:rsid w:val="519310FA"/>
    <w:rsid w:val="52733A14"/>
    <w:rsid w:val="5E8B11F5"/>
    <w:rsid w:val="63171535"/>
    <w:rsid w:val="676F56CC"/>
    <w:rsid w:val="683B4065"/>
    <w:rsid w:val="6B700E13"/>
    <w:rsid w:val="755D3E99"/>
    <w:rsid w:val="75FE2A94"/>
    <w:rsid w:val="777F52AC"/>
    <w:rsid w:val="7B6B14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7"/>
    <w:semiHidden/>
    <w:unhideWhenUsed/>
    <w:qFormat/>
    <w:uiPriority w:val="99"/>
    <w:rPr>
      <w:sz w:val="18"/>
      <w:szCs w:val="18"/>
    </w:rPr>
  </w:style>
  <w:style w:type="paragraph" w:styleId="5">
    <w:name w:val="List Paragraph"/>
    <w:basedOn w:val="1"/>
    <w:qFormat/>
    <w:uiPriority w:val="34"/>
    <w:pPr>
      <w:ind w:firstLine="420" w:firstLineChars="200"/>
    </w:pPr>
  </w:style>
  <w:style w:type="character" w:styleId="6">
    <w:name w:val="Placeholder Text"/>
    <w:basedOn w:val="4"/>
    <w:semiHidden/>
    <w:qFormat/>
    <w:uiPriority w:val="99"/>
    <w:rPr>
      <w:color w:val="808080"/>
    </w:rPr>
  </w:style>
  <w:style w:type="character" w:customStyle="1" w:styleId="7">
    <w:name w:val="批注框文本 Char"/>
    <w:basedOn w:val="4"/>
    <w:link w:val="2"/>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C9F754DE-2CAD-44b6-B708-469DEB6407EB-1">
      <extobjdata type="C9F754DE-2CAD-44b6-B708-469DEB6407EB" data="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"/>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3842</Words>
  <Characters>4067</Characters>
  <Lines>6</Lines>
  <Paragraphs>1</Paragraphs>
  <TotalTime>154</TotalTime>
  <ScaleCrop>false</ScaleCrop>
  <LinksUpToDate>false</LinksUpToDate>
  <CharactersWithSpaces>4259</CharactersWithSpaces>
  <Application>WPS Office_11.1.0.11372_F1E327BC-269C-435d-A152-05C5408002CA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2022-05-29T01:18:00Z</dcterms:created>
  <dc:creator>xb21cn</dc:creator>
  <cp:lastModifiedBy>Mr.Sky</cp:lastModifiedBy>
  <dcterms:modified xsi:type="dcterms:W3CDTF">2022-06-16T05:18:47Z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2052-11.1.0.11372</vt:lpwstr>
  </property>
  <property fmtid="{D5CDD505-2E9C-101B-9397-08002B2CF9AE}" pid="3" name="ICV">
    <vt:lpwstr>80F96E414C9A426F81F8B63B9FCE1768</vt:lpwstr>
  </property>
</Properties>
</file>