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sz w:val="36"/>
          <w:szCs w:val="36"/>
          <w:lang w:eastAsia="zh-CN"/>
        </w:rPr>
        <w:t>毛概大题</w:t>
      </w:r>
    </w:p>
    <w:p>
      <w:pPr>
        <w:rPr>
          <w:rFonts w:hint="eastAsia"/>
          <w:lang w:eastAsia="zh-CN"/>
        </w:rPr>
      </w:pPr>
      <w:r>
        <w:rPr>
          <w:rFonts w:hint="eastAsia"/>
          <w:sz w:val="28"/>
          <w:szCs w:val="28"/>
          <w:lang w:eastAsia="zh-CN"/>
        </w:rPr>
        <w:t>1、论述题</w:t>
      </w:r>
    </w:p>
    <w:p>
      <w:pPr>
        <w:rPr>
          <w:rFonts w:hint="eastAsia"/>
          <w:sz w:val="24"/>
          <w:szCs w:val="24"/>
          <w:lang w:eastAsia="zh-CN"/>
        </w:rPr>
      </w:pPr>
      <w:r>
        <w:rPr>
          <w:rFonts w:hint="eastAsia"/>
          <w:sz w:val="28"/>
          <w:szCs w:val="28"/>
        </w:rPr>
        <w:t>中国特色社会主义理论体系各成果及其分别回答的重大问题</w:t>
      </w:r>
      <w:r>
        <w:rPr>
          <w:rFonts w:hint="eastAsia"/>
          <w:sz w:val="28"/>
          <w:szCs w:val="28"/>
          <w:lang w:eastAsia="zh-CN"/>
        </w:rPr>
        <w:t>（马克思主义中国化时代化理论成果及其关系）</w:t>
      </w:r>
    </w:p>
    <w:p>
      <w:pPr>
        <w:rPr>
          <w:rFonts w:hint="eastAsia"/>
          <w:sz w:val="24"/>
          <w:szCs w:val="24"/>
          <w:lang w:eastAsia="zh-CN"/>
        </w:rPr>
      </w:pPr>
      <w:r>
        <w:rPr>
          <w:rFonts w:hint="eastAsia"/>
          <w:sz w:val="24"/>
          <w:szCs w:val="24"/>
          <w:lang w:eastAsia="zh-CN"/>
        </w:rPr>
        <w:t>在马克思主义中国化时代化的历史进程中，产生毛泽东思想，邓小平理论，“三个代表”重要思想，科学发展观，习近平新时代中国特色社会主义思想。</w:t>
      </w:r>
    </w:p>
    <w:p>
      <w:pPr>
        <w:rPr>
          <w:rFonts w:hint="eastAsia"/>
          <w:sz w:val="24"/>
          <w:szCs w:val="24"/>
          <w:lang w:eastAsia="zh-CN"/>
        </w:rPr>
      </w:pPr>
      <w:r>
        <w:rPr>
          <w:rFonts w:hint="eastAsia"/>
          <w:sz w:val="24"/>
          <w:szCs w:val="24"/>
          <w:lang w:eastAsia="zh-CN"/>
        </w:rPr>
        <w:t>党的十一届三中全会以后，以邓小平为主要代表的中国共产党人创立了邓小平理论是中国特色社会主义理论体系的开篇之作；党的13届四中全会以后，以江泽民同志为主要代表的中国共产党人形成了三个代表重要思想，推动了中国特色社会主义理论体系的跨世纪发展；党的十六大以后，以胡锦涛同志为主要代表的中国共产党人形成的科学发展官，实现中国特色社会主义理论体系，在新世纪新阶段的新发展。</w:t>
      </w:r>
    </w:p>
    <w:p>
      <w:pPr>
        <w:rPr>
          <w:rFonts w:hint="eastAsia"/>
          <w:sz w:val="24"/>
          <w:szCs w:val="24"/>
          <w:lang w:eastAsia="zh-CN"/>
        </w:rPr>
      </w:pPr>
      <w:r>
        <w:rPr>
          <w:rFonts w:hint="eastAsia"/>
          <w:sz w:val="24"/>
          <w:szCs w:val="24"/>
          <w:lang w:eastAsia="zh-CN"/>
        </w:rPr>
        <w:t>党的十七大提出了中国特色社会主义理论体系的科学概念，标志着中国特色社会主义理论和实践的进一步成熟。党的十八大以来，以习近平同志为主要代表的中国共产党人创立了习近平新时代，中国特色社会主义思想谱写了新时代中国特色社会主义新篇章。</w:t>
      </w:r>
    </w:p>
    <w:p>
      <w:pPr>
        <w:rPr>
          <w:rFonts w:hint="eastAsia"/>
          <w:sz w:val="24"/>
          <w:szCs w:val="24"/>
          <w:lang w:eastAsia="zh-CN"/>
        </w:rPr>
      </w:pPr>
      <w:r>
        <w:rPr>
          <w:rFonts w:hint="eastAsia"/>
          <w:sz w:val="24"/>
          <w:szCs w:val="24"/>
          <w:lang w:eastAsia="zh-CN"/>
        </w:rPr>
        <w:t>马克思主义中国化时代化的理论成果是一脉相承又与时俱进的关系。</w:t>
      </w:r>
    </w:p>
    <w:p>
      <w:pPr>
        <w:rPr>
          <w:rFonts w:hint="eastAsia"/>
          <w:sz w:val="24"/>
          <w:szCs w:val="24"/>
          <w:lang w:eastAsia="zh-CN"/>
        </w:rPr>
      </w:pPr>
      <w:r>
        <w:rPr>
          <w:rFonts w:hint="eastAsia"/>
          <w:sz w:val="24"/>
          <w:szCs w:val="24"/>
          <w:lang w:eastAsia="zh-CN"/>
        </w:rPr>
        <w:t>另一方面，中国特色社会主义理论体系在新的历史条件下，进一步丰富和发展了毛泽东思想，着重思考和回答了什么是社会主义、怎样建设社会主义、建设什么样的党、怎样建设党、实现什么样的发展、怎样发展，新时代坚持和发展什么样的中国特色社会主义、建设什么样的社会主义现代化强国，怎样建设社会主义现代化强国、建设什么样的长期执政的马克思主义政党、怎样建设长期执政的马克思主义政党等重大时代课题。</w:t>
      </w:r>
    </w:p>
    <w:p>
      <w:pPr>
        <w:rPr>
          <w:rFonts w:hint="eastAsia"/>
          <w:sz w:val="24"/>
          <w:szCs w:val="24"/>
          <w:lang w:eastAsia="zh-CN"/>
        </w:rPr>
      </w:pPr>
    </w:p>
    <w:p>
      <w:pPr>
        <w:numPr>
          <w:ilvl w:val="0"/>
          <w:numId w:val="1"/>
        </w:numPr>
        <w:rPr>
          <w:rFonts w:hint="eastAsia"/>
          <w:sz w:val="28"/>
          <w:szCs w:val="28"/>
          <w:lang w:eastAsia="zh-CN"/>
        </w:rPr>
      </w:pPr>
      <w:r>
        <w:rPr>
          <w:rFonts w:hint="eastAsia"/>
          <w:sz w:val="28"/>
          <w:szCs w:val="28"/>
          <w:lang w:eastAsia="zh-CN"/>
        </w:rPr>
        <w:t>论述</w:t>
      </w:r>
    </w:p>
    <w:p>
      <w:pPr>
        <w:numPr>
          <w:ilvl w:val="0"/>
          <w:numId w:val="0"/>
        </w:numPr>
        <w:rPr>
          <w:rFonts w:hint="eastAsia"/>
          <w:sz w:val="28"/>
          <w:szCs w:val="28"/>
          <w:lang w:eastAsia="zh-CN"/>
        </w:rPr>
      </w:pPr>
      <w:r>
        <w:rPr>
          <w:rFonts w:hint="eastAsia"/>
          <w:sz w:val="28"/>
          <w:szCs w:val="28"/>
          <w:lang w:eastAsia="zh-CN"/>
        </w:rPr>
        <w:t>社会主义本质理论</w:t>
      </w:r>
    </w:p>
    <w:p>
      <w:pPr>
        <w:numPr>
          <w:ilvl w:val="0"/>
          <w:numId w:val="0"/>
        </w:numPr>
        <w:rPr>
          <w:rFonts w:hint="eastAsia"/>
          <w:sz w:val="24"/>
          <w:szCs w:val="24"/>
          <w:lang w:eastAsia="zh-CN"/>
        </w:rPr>
      </w:pPr>
      <w:r>
        <w:rPr>
          <w:rFonts w:hint="eastAsia"/>
          <w:sz w:val="24"/>
          <w:szCs w:val="24"/>
          <w:lang w:eastAsia="zh-CN"/>
        </w:rPr>
        <w:t>社会主义的本质是解放生产力，发展生产力，消灭剥削，消除两极分化，最终达到共同富裕。</w:t>
      </w:r>
    </w:p>
    <w:p>
      <w:pPr>
        <w:numPr>
          <w:ilvl w:val="0"/>
          <w:numId w:val="0"/>
        </w:numPr>
        <w:rPr>
          <w:rFonts w:hint="eastAsia"/>
          <w:sz w:val="24"/>
          <w:szCs w:val="24"/>
          <w:lang w:eastAsia="zh-CN"/>
        </w:rPr>
      </w:pPr>
      <w:r>
        <w:rPr>
          <w:rFonts w:hint="eastAsia"/>
          <w:sz w:val="24"/>
          <w:szCs w:val="24"/>
          <w:lang w:eastAsia="zh-CN"/>
        </w:rPr>
        <w:t>首先他突出的强调，解放和发展生产力在社会主义社会发展中的重要地位，九挣了过去关于发展生产力的错误观念，反映了中国社会主义整个历史阶段，尤其是初级阶段特别需要注重生产力发展的迫切需求，并明确社会主义基本制度建立后，还要通过改革进一步解放生产力。</w:t>
      </w:r>
    </w:p>
    <w:p>
      <w:pPr>
        <w:numPr>
          <w:ilvl w:val="0"/>
          <w:numId w:val="0"/>
        </w:numPr>
        <w:rPr>
          <w:rFonts w:hint="eastAsia"/>
          <w:sz w:val="24"/>
          <w:szCs w:val="24"/>
          <w:lang w:eastAsia="zh-CN"/>
        </w:rPr>
      </w:pPr>
      <w:r>
        <w:rPr>
          <w:rFonts w:hint="eastAsia"/>
          <w:sz w:val="24"/>
          <w:szCs w:val="24"/>
          <w:lang w:eastAsia="zh-CN"/>
        </w:rPr>
        <w:t>其次，他突出的强调，消灭剥削，消除两极分化，最终达到共同富裕，从生产关系和发展目标角度认识和把握社会主义本质。一是揭示了资本主义建立在生产资料私有制基础上，必须产生剥削和两极分化；消灭剥削，消除两极分化，只有在坚持公有制和按劳分配为主体的条件下才能实现。二是阐明了社会主义发展生产力的目的不是为了少数人谋利益，生产力发展的成果不是少数人享有，而是是全体社会成员过上富裕，幸福的生活是要实现共同富裕。这时至上体现了社会主义发展的价值目标，体现了发展手段和发展目的统一。三次为我们坚持和完善公有制，指出了明确的方向。</w:t>
      </w:r>
    </w:p>
    <w:p>
      <w:pPr>
        <w:numPr>
          <w:ilvl w:val="0"/>
          <w:numId w:val="0"/>
        </w:numPr>
        <w:rPr>
          <w:rFonts w:hint="eastAsia"/>
          <w:sz w:val="24"/>
          <w:szCs w:val="24"/>
          <w:lang w:eastAsia="zh-CN"/>
        </w:rPr>
      </w:pPr>
      <w:r>
        <w:rPr>
          <w:rFonts w:hint="eastAsia"/>
          <w:sz w:val="24"/>
          <w:szCs w:val="24"/>
          <w:lang w:eastAsia="zh-CN"/>
        </w:rPr>
        <w:t xml:space="preserve">    对于建设中国特色社会主义具有重大的政治意义、理论意义和实践意义。</w:t>
      </w:r>
    </w:p>
    <w:p>
      <w:pPr>
        <w:numPr>
          <w:ilvl w:val="0"/>
          <w:numId w:val="0"/>
        </w:numPr>
        <w:rPr>
          <w:rFonts w:hint="eastAsia"/>
          <w:sz w:val="24"/>
          <w:szCs w:val="24"/>
          <w:lang w:eastAsia="zh-CN"/>
        </w:rPr>
      </w:pPr>
    </w:p>
    <w:p>
      <w:pPr>
        <w:numPr>
          <w:ilvl w:val="0"/>
          <w:numId w:val="0"/>
        </w:numPr>
        <w:rPr>
          <w:rFonts w:hint="eastAsia"/>
          <w:sz w:val="28"/>
          <w:szCs w:val="28"/>
          <w:lang w:eastAsia="zh-CN"/>
        </w:rPr>
      </w:pPr>
    </w:p>
    <w:p>
      <w:pPr>
        <w:numPr>
          <w:ilvl w:val="0"/>
          <w:numId w:val="1"/>
        </w:numPr>
        <w:rPr>
          <w:rFonts w:hint="eastAsia"/>
          <w:sz w:val="28"/>
          <w:szCs w:val="28"/>
          <w:lang w:eastAsia="zh-CN"/>
        </w:rPr>
      </w:pPr>
      <w:r>
        <w:rPr>
          <w:rFonts w:hint="eastAsia"/>
          <w:sz w:val="28"/>
          <w:szCs w:val="28"/>
          <w:lang w:eastAsia="zh-CN"/>
        </w:rPr>
        <w:t>简答</w:t>
      </w:r>
    </w:p>
    <w:p>
      <w:pPr>
        <w:numPr>
          <w:ilvl w:val="0"/>
          <w:numId w:val="0"/>
        </w:numPr>
        <w:rPr>
          <w:rFonts w:hint="eastAsia"/>
          <w:sz w:val="28"/>
          <w:szCs w:val="28"/>
          <w:lang w:eastAsia="zh-CN"/>
        </w:rPr>
      </w:pPr>
      <w:r>
        <w:rPr>
          <w:rFonts w:hint="eastAsia"/>
          <w:sz w:val="28"/>
          <w:szCs w:val="28"/>
          <w:lang w:eastAsia="zh-CN"/>
        </w:rPr>
        <w:t>关于地区的“先富”和“后富”，邓小平提出“两个大局”的思想。</w:t>
      </w:r>
    </w:p>
    <w:p>
      <w:pPr>
        <w:numPr>
          <w:ilvl w:val="0"/>
          <w:numId w:val="0"/>
        </w:numPr>
        <w:rPr>
          <w:rFonts w:hint="eastAsia"/>
          <w:sz w:val="24"/>
          <w:szCs w:val="24"/>
          <w:lang w:eastAsia="zh-CN"/>
        </w:rPr>
      </w:pPr>
      <w:r>
        <w:rPr>
          <w:rFonts w:hint="eastAsia"/>
          <w:sz w:val="24"/>
          <w:szCs w:val="24"/>
          <w:lang w:eastAsia="zh-CN"/>
        </w:rPr>
        <w:t>即沿海先发展起来，从而带动内地的更好的发展，这是一个事关大局的问题。内地要顾全这个大局，反过来发展到一定的时候，又要求沿海拿出更多力量来帮助内地发展，这也是个大局。那时沿海也要服从这个大局，他指出：“什么时候突出的提出和解决这个问题，在什么基础上提出和解决这个问题，要研究。可以设想在本世纪末达到小康水平的时候就要突出的提出和解决这个问题。”邓小平强调在处理先付后符合共富的问题时，要从大局看问题，在发展过程中要允许不平衡、承认不平衡，同时也要从不平衡，逐步达到相对的平衡，逐步实现共同富裕。</w:t>
      </w:r>
    </w:p>
    <w:p>
      <w:pPr>
        <w:numPr>
          <w:ilvl w:val="0"/>
          <w:numId w:val="0"/>
        </w:numPr>
        <w:rPr>
          <w:rFonts w:hint="eastAsia"/>
          <w:sz w:val="24"/>
          <w:szCs w:val="24"/>
          <w:lang w:eastAsia="zh-CN"/>
        </w:rPr>
      </w:pPr>
    </w:p>
    <w:p>
      <w:pPr>
        <w:numPr>
          <w:ilvl w:val="0"/>
          <w:numId w:val="1"/>
        </w:numPr>
        <w:rPr>
          <w:rFonts w:hint="eastAsia"/>
          <w:sz w:val="28"/>
          <w:szCs w:val="28"/>
          <w:lang w:eastAsia="zh-CN"/>
        </w:rPr>
      </w:pPr>
      <w:r>
        <w:rPr>
          <w:rFonts w:hint="eastAsia"/>
          <w:sz w:val="28"/>
          <w:szCs w:val="28"/>
          <w:lang w:eastAsia="zh-CN"/>
        </w:rPr>
        <w:t>论述</w:t>
      </w:r>
    </w:p>
    <w:p>
      <w:pPr>
        <w:numPr>
          <w:ilvl w:val="0"/>
          <w:numId w:val="0"/>
        </w:numPr>
        <w:rPr>
          <w:rFonts w:hint="eastAsia"/>
          <w:sz w:val="28"/>
          <w:szCs w:val="28"/>
          <w:lang w:eastAsia="zh-CN"/>
        </w:rPr>
      </w:pPr>
      <w:r>
        <w:rPr>
          <w:rFonts w:hint="eastAsia"/>
          <w:sz w:val="28"/>
          <w:szCs w:val="28"/>
          <w:lang w:eastAsia="zh-CN"/>
        </w:rPr>
        <w:t>为什么发展是党执政兴国的第一要务？</w:t>
      </w:r>
    </w:p>
    <w:p>
      <w:pPr>
        <w:numPr>
          <w:ilvl w:val="0"/>
          <w:numId w:val="0"/>
        </w:numPr>
        <w:rPr>
          <w:rFonts w:hint="eastAsia"/>
          <w:sz w:val="24"/>
          <w:szCs w:val="24"/>
          <w:lang w:eastAsia="zh-CN"/>
        </w:rPr>
      </w:pPr>
      <w:r>
        <w:rPr>
          <w:rFonts w:hint="eastAsia"/>
          <w:sz w:val="24"/>
          <w:szCs w:val="24"/>
          <w:lang w:eastAsia="zh-CN"/>
        </w:rPr>
        <w:t>中国特色社会主义是考发展不断巩固和推进。发展是硬道理，这是我们必须始终坚持的一个战略思想。离开发展，坚持党的先进性，发挥社会主义制度的优越性和实现民富国强都无从谈起。</w:t>
      </w:r>
    </w:p>
    <w:p>
      <w:pPr>
        <w:numPr>
          <w:ilvl w:val="0"/>
          <w:numId w:val="0"/>
        </w:numPr>
        <w:rPr>
          <w:rFonts w:hint="eastAsia"/>
          <w:sz w:val="24"/>
          <w:szCs w:val="24"/>
          <w:lang w:eastAsia="zh-CN"/>
        </w:rPr>
      </w:pPr>
      <w:r>
        <w:rPr>
          <w:rFonts w:hint="eastAsia"/>
          <w:sz w:val="24"/>
          <w:szCs w:val="24"/>
          <w:lang w:eastAsia="zh-CN"/>
        </w:rPr>
        <w:t>发展是国际竞争中赢得主动的需要。只有加快发展，增强经济实力，提高综合国</w:t>
      </w:r>
      <w:bookmarkStart w:id="0" w:name="_GoBack"/>
      <w:r>
        <w:rPr>
          <w:rFonts w:hint="eastAsia"/>
          <w:sz w:val="24"/>
          <w:szCs w:val="24"/>
          <w:lang w:eastAsia="zh-CN"/>
        </w:rPr>
        <w:t>力才能在国际局势中处于主动地位。抓住时机开拓进取，奋力在这场竞争中取得主动。</w:t>
      </w:r>
    </w:p>
    <w:p>
      <w:pPr>
        <w:numPr>
          <w:ilvl w:val="0"/>
          <w:numId w:val="0"/>
        </w:numPr>
        <w:rPr>
          <w:rFonts w:hint="eastAsia"/>
          <w:sz w:val="24"/>
          <w:szCs w:val="24"/>
          <w:lang w:eastAsia="zh-CN"/>
        </w:rPr>
      </w:pPr>
      <w:r>
        <w:rPr>
          <w:rFonts w:hint="eastAsia"/>
          <w:sz w:val="24"/>
          <w:szCs w:val="24"/>
          <w:lang w:eastAsia="zh-CN"/>
        </w:rPr>
        <w:t>用</w:t>
      </w:r>
      <w:r>
        <w:rPr>
          <w:rFonts w:hint="eastAsia"/>
          <w:sz w:val="24"/>
          <w:szCs w:val="24"/>
          <w:lang w:eastAsia="zh-CN"/>
        </w:rPr>
        <w:t>发展的办法解决前进中的问题，是改革开放以来我们的一条重要经验。坚持以发展为主题，用发展的眼光，发展思路，发展的办法解决前进中的问题，就能把中国特色社会主义事业不断推向前进。</w:t>
      </w:r>
    </w:p>
    <w:p>
      <w:pPr>
        <w:numPr>
          <w:ilvl w:val="0"/>
          <w:numId w:val="0"/>
        </w:numPr>
        <w:rPr>
          <w:rFonts w:hint="eastAsia"/>
          <w:sz w:val="24"/>
          <w:szCs w:val="24"/>
          <w:lang w:eastAsia="zh-CN"/>
        </w:rPr>
      </w:pPr>
      <w:r>
        <w:rPr>
          <w:rFonts w:hint="eastAsia"/>
          <w:sz w:val="24"/>
          <w:szCs w:val="24"/>
          <w:lang w:eastAsia="zh-CN"/>
        </w:rPr>
        <w:t>发展是硬道理，中国解决所有问题的关键在于依靠自己的发展，实现全面建设小康社会的宏伟目标。增强我国的综合国力，实现祖国的完全统一，促进世界和平与发展的崇高事业，解决人们的思想认识问题，坚定对社会主义和祖国未来前途的信念和信心，最终也要靠发展。</w:t>
      </w:r>
    </w:p>
    <w:p>
      <w:pPr>
        <w:numPr>
          <w:ilvl w:val="0"/>
          <w:numId w:val="0"/>
        </w:numPr>
        <w:rPr>
          <w:rFonts w:hint="eastAsia"/>
          <w:sz w:val="24"/>
          <w:szCs w:val="24"/>
          <w:lang w:eastAsia="zh-CN"/>
        </w:rPr>
      </w:pPr>
      <w:r>
        <w:rPr>
          <w:rFonts w:hint="eastAsia"/>
          <w:sz w:val="24"/>
          <w:szCs w:val="24"/>
          <w:lang w:eastAsia="zh-CN"/>
        </w:rPr>
        <w:t>发展要善于抓住机遇，珍惜机遇，用好机遇。能不能抓住机遇加快发展是一个国家一个民族，赢得主动赢得优势的关键所在。</w:t>
      </w:r>
    </w:p>
    <w:p>
      <w:pPr>
        <w:numPr>
          <w:ilvl w:val="0"/>
          <w:numId w:val="0"/>
        </w:numPr>
        <w:rPr>
          <w:rFonts w:hint="eastAsia"/>
          <w:sz w:val="24"/>
          <w:szCs w:val="24"/>
          <w:lang w:eastAsia="zh-CN"/>
        </w:rPr>
      </w:pPr>
      <w:r>
        <w:rPr>
          <w:rFonts w:hint="eastAsia"/>
          <w:sz w:val="24"/>
          <w:szCs w:val="24"/>
          <w:lang w:eastAsia="zh-CN"/>
        </w:rPr>
        <w:t>发展是社会主义物质文明，政治文明，精神文明的协调发展。政治文明为物质文明的发展提供政治保证和法律保障，精神文明为物质文明的发展提供思想，保证精神动力和智力支持，他们对物质文明的发展能够产生巨大的促进作用。</w:t>
      </w:r>
    </w:p>
    <w:p>
      <w:pPr>
        <w:numPr>
          <w:ilvl w:val="0"/>
          <w:numId w:val="0"/>
        </w:numPr>
        <w:rPr>
          <w:rFonts w:hint="eastAsia"/>
          <w:sz w:val="24"/>
          <w:szCs w:val="24"/>
          <w:lang w:eastAsia="zh-CN"/>
        </w:rPr>
      </w:pPr>
      <w:r>
        <w:rPr>
          <w:rFonts w:hint="eastAsia"/>
          <w:sz w:val="24"/>
          <w:szCs w:val="24"/>
          <w:lang w:eastAsia="zh-CN"/>
        </w:rPr>
        <w:t>发展包括促进人的全面发展。促进人的全面发展同推进经济政治文化的发展和改善人民物质文化生活是互为前提和基础的。人的全面发展，也是逐步提高永无止境的历史过程。</w:t>
      </w:r>
    </w:p>
    <w:bookmarkEnd w:id="0"/>
    <w:p>
      <w:pPr>
        <w:numPr>
          <w:ilvl w:val="0"/>
          <w:numId w:val="0"/>
        </w:numPr>
        <w:rPr>
          <w:rFonts w:hint="eastAsia"/>
          <w:sz w:val="28"/>
          <w:szCs w:val="28"/>
          <w:lang w:eastAsia="zh-CN"/>
        </w:rPr>
      </w:pPr>
    </w:p>
    <w:p>
      <w:pPr>
        <w:numPr>
          <w:ilvl w:val="0"/>
          <w:numId w:val="1"/>
        </w:numPr>
        <w:rPr>
          <w:rFonts w:hint="eastAsia"/>
          <w:sz w:val="28"/>
          <w:szCs w:val="28"/>
          <w:lang w:eastAsia="zh-CN"/>
        </w:rPr>
      </w:pPr>
      <w:r>
        <w:rPr>
          <w:rFonts w:hint="eastAsia"/>
          <w:sz w:val="28"/>
          <w:szCs w:val="28"/>
          <w:lang w:eastAsia="zh-CN"/>
        </w:rPr>
        <w:t>论述</w:t>
      </w:r>
    </w:p>
    <w:p>
      <w:pPr>
        <w:numPr>
          <w:ilvl w:val="0"/>
          <w:numId w:val="0"/>
        </w:numPr>
        <w:rPr>
          <w:rFonts w:hint="eastAsia"/>
          <w:sz w:val="28"/>
          <w:szCs w:val="28"/>
          <w:lang w:eastAsia="zh-CN"/>
        </w:rPr>
      </w:pPr>
      <w:r>
        <w:rPr>
          <w:rFonts w:hint="eastAsia"/>
          <w:sz w:val="28"/>
          <w:szCs w:val="28"/>
          <w:lang w:eastAsia="zh-CN"/>
        </w:rPr>
        <w:t>我国经济体制改革的目标。</w:t>
      </w:r>
    </w:p>
    <w:p>
      <w:pPr>
        <w:numPr>
          <w:ilvl w:val="0"/>
          <w:numId w:val="0"/>
        </w:numPr>
        <w:rPr>
          <w:rFonts w:hint="eastAsia"/>
          <w:sz w:val="24"/>
          <w:szCs w:val="24"/>
          <w:lang w:eastAsia="zh-CN"/>
        </w:rPr>
      </w:pPr>
      <w:r>
        <w:rPr>
          <w:rFonts w:hint="eastAsia"/>
          <w:sz w:val="24"/>
          <w:szCs w:val="24"/>
          <w:lang w:eastAsia="zh-CN"/>
        </w:rPr>
        <w:t>改革是动力，发展是目的，稳定是前提。</w:t>
      </w:r>
    </w:p>
    <w:p>
      <w:pPr>
        <w:numPr>
          <w:ilvl w:val="0"/>
          <w:numId w:val="0"/>
        </w:numPr>
        <w:rPr>
          <w:rFonts w:hint="eastAsia"/>
          <w:sz w:val="24"/>
          <w:szCs w:val="24"/>
          <w:lang w:eastAsia="zh-CN"/>
        </w:rPr>
      </w:pPr>
      <w:r>
        <w:rPr>
          <w:rFonts w:hint="eastAsia"/>
          <w:sz w:val="24"/>
          <w:szCs w:val="24"/>
          <w:lang w:eastAsia="zh-CN"/>
        </w:rPr>
        <w:t xml:space="preserve">没有改革就不可能走出一条建设中国特色社会主义的正确道路，我们的事业就不可能胜利前进；没有发展就不可能实现现代化，也就不可能保持党和国家的长久治安；没有稳定，改革和发展都无法进行。手机咖啡。 </w:t>
      </w:r>
    </w:p>
    <w:p>
      <w:pPr>
        <w:numPr>
          <w:ilvl w:val="0"/>
          <w:numId w:val="0"/>
        </w:numPr>
        <w:rPr>
          <w:rFonts w:hint="eastAsia"/>
          <w:sz w:val="28"/>
          <w:szCs w:val="28"/>
          <w:lang w:eastAsia="zh-CN"/>
        </w:rPr>
      </w:pPr>
    </w:p>
    <w:p>
      <w:pPr>
        <w:numPr>
          <w:ilvl w:val="0"/>
          <w:numId w:val="1"/>
        </w:numPr>
        <w:rPr>
          <w:rFonts w:hint="eastAsia"/>
          <w:sz w:val="28"/>
          <w:szCs w:val="28"/>
          <w:lang w:eastAsia="zh-CN"/>
        </w:rPr>
      </w:pPr>
      <w:r>
        <w:rPr>
          <w:rFonts w:hint="eastAsia"/>
          <w:sz w:val="28"/>
          <w:szCs w:val="28"/>
          <w:lang w:eastAsia="zh-CN"/>
        </w:rPr>
        <w:t>论述</w:t>
      </w:r>
    </w:p>
    <w:p>
      <w:pPr>
        <w:numPr>
          <w:ilvl w:val="0"/>
          <w:numId w:val="0"/>
        </w:numPr>
        <w:rPr>
          <w:rFonts w:hint="eastAsia"/>
          <w:sz w:val="28"/>
          <w:szCs w:val="28"/>
          <w:lang w:eastAsia="zh-CN"/>
        </w:rPr>
      </w:pPr>
      <w:r>
        <w:rPr>
          <w:rFonts w:hint="eastAsia"/>
          <w:sz w:val="28"/>
          <w:szCs w:val="28"/>
          <w:lang w:eastAsia="zh-CN"/>
        </w:rPr>
        <w:t>科学发展观的基本要求</w:t>
      </w:r>
    </w:p>
    <w:p>
      <w:pPr>
        <w:numPr>
          <w:ilvl w:val="0"/>
          <w:numId w:val="0"/>
        </w:numPr>
        <w:rPr>
          <w:rFonts w:hint="eastAsia"/>
          <w:sz w:val="24"/>
          <w:szCs w:val="24"/>
          <w:lang w:eastAsia="zh-CN"/>
        </w:rPr>
      </w:pPr>
      <w:r>
        <w:rPr>
          <w:rFonts w:hint="eastAsia"/>
          <w:sz w:val="24"/>
          <w:szCs w:val="24"/>
          <w:lang w:eastAsia="zh-CN"/>
        </w:rPr>
        <w:t>全面协调可持续中的全面，是指发展要有全面性整体性，不仅经济要发展，而且各个方面都要发展；协调是指发展要协调性、均衡性，各个方面各个环节的发展要相互适应，相互促进；可持续是指发展要有持久性，连续性，不想要当前要发展，而且要保持长远发展。</w:t>
      </w:r>
    </w:p>
    <w:p>
      <w:pPr>
        <w:numPr>
          <w:ilvl w:val="0"/>
          <w:numId w:val="0"/>
        </w:numPr>
        <w:rPr>
          <w:rFonts w:hint="eastAsia"/>
          <w:sz w:val="24"/>
          <w:szCs w:val="24"/>
          <w:lang w:eastAsia="zh-CN"/>
        </w:rPr>
      </w:pPr>
      <w:r>
        <w:rPr>
          <w:rFonts w:hint="eastAsia"/>
          <w:sz w:val="24"/>
          <w:szCs w:val="24"/>
          <w:lang w:eastAsia="zh-CN"/>
        </w:rPr>
        <w:t>坚持把全面发展，就是要按照中国特色社会主义事业总体布局，正确认识和把握经济建设，政治建设文化，建设社会建设，生态文明建设是相互联系、相互促进的有机统一体。</w:t>
      </w:r>
    </w:p>
    <w:p>
      <w:pPr>
        <w:numPr>
          <w:ilvl w:val="0"/>
          <w:numId w:val="0"/>
        </w:numPr>
        <w:rPr>
          <w:rFonts w:hint="eastAsia"/>
          <w:sz w:val="24"/>
          <w:szCs w:val="24"/>
          <w:lang w:eastAsia="zh-CN"/>
        </w:rPr>
      </w:pPr>
      <w:r>
        <w:rPr>
          <w:rFonts w:hint="eastAsia"/>
          <w:sz w:val="24"/>
          <w:szCs w:val="24"/>
          <w:lang w:eastAsia="zh-CN"/>
        </w:rPr>
        <w:t>坚持协调发展，就是保证中国特色社会主义各个领域协调推进。</w:t>
      </w:r>
    </w:p>
    <w:p>
      <w:pPr>
        <w:numPr>
          <w:ilvl w:val="0"/>
          <w:numId w:val="0"/>
        </w:numPr>
        <w:rPr>
          <w:rFonts w:hint="eastAsia"/>
          <w:sz w:val="24"/>
          <w:szCs w:val="24"/>
          <w:lang w:eastAsia="zh-CN"/>
        </w:rPr>
      </w:pPr>
      <w:r>
        <w:rPr>
          <w:rFonts w:hint="eastAsia"/>
          <w:sz w:val="24"/>
          <w:szCs w:val="24"/>
          <w:lang w:eastAsia="zh-CN"/>
        </w:rPr>
        <w:t>坚持可持续发展，坚定走生产发展生活，富裕，生态良好的文明发展道路。</w:t>
      </w:r>
    </w:p>
    <w:p>
      <w:pPr>
        <w:numPr>
          <w:ilvl w:val="0"/>
          <w:numId w:val="0"/>
        </w:numPr>
        <w:rPr>
          <w:rFonts w:hint="eastAsia"/>
          <w:sz w:val="24"/>
          <w:szCs w:val="24"/>
          <w:lang w:eastAsia="zh-CN"/>
        </w:rPr>
      </w:pPr>
      <w:r>
        <w:rPr>
          <w:rFonts w:hint="eastAsia"/>
          <w:sz w:val="24"/>
          <w:szCs w:val="24"/>
          <w:lang w:eastAsia="zh-CN"/>
        </w:rPr>
        <w:t>坚持可持续发展，还必须建设生态文明。</w:t>
      </w:r>
    </w:p>
    <w:p>
      <w:pPr>
        <w:numPr>
          <w:ilvl w:val="0"/>
          <w:numId w:val="0"/>
        </w:numPr>
        <w:rPr>
          <w:rFonts w:hint="eastAsia"/>
          <w:sz w:val="24"/>
          <w:szCs w:val="24"/>
          <w:lang w:eastAsia="zh-CN"/>
        </w:rPr>
      </w:pPr>
    </w:p>
    <w:p>
      <w:pPr>
        <w:numPr>
          <w:ilvl w:val="0"/>
          <w:numId w:val="1"/>
        </w:numPr>
        <w:rPr>
          <w:rFonts w:hint="eastAsia"/>
          <w:sz w:val="28"/>
          <w:szCs w:val="28"/>
          <w:lang w:eastAsia="zh-CN"/>
        </w:rPr>
      </w:pPr>
      <w:r>
        <w:rPr>
          <w:rFonts w:hint="eastAsia"/>
          <w:sz w:val="28"/>
          <w:szCs w:val="28"/>
          <w:lang w:eastAsia="zh-CN"/>
        </w:rPr>
        <w:t>论述</w:t>
      </w:r>
    </w:p>
    <w:p>
      <w:pPr>
        <w:numPr>
          <w:ilvl w:val="0"/>
          <w:numId w:val="0"/>
        </w:numPr>
        <w:rPr>
          <w:rFonts w:hint="eastAsia"/>
          <w:sz w:val="28"/>
          <w:szCs w:val="28"/>
          <w:lang w:eastAsia="zh-CN"/>
        </w:rPr>
      </w:pPr>
      <w:r>
        <w:rPr>
          <w:rFonts w:hint="eastAsia"/>
          <w:sz w:val="28"/>
          <w:szCs w:val="28"/>
          <w:lang w:eastAsia="zh-CN"/>
        </w:rPr>
        <w:t>科学发展观的根本方法。</w:t>
      </w:r>
    </w:p>
    <w:p>
      <w:pPr>
        <w:numPr>
          <w:ilvl w:val="0"/>
          <w:numId w:val="0"/>
        </w:numPr>
        <w:rPr>
          <w:rFonts w:hint="eastAsia"/>
          <w:sz w:val="24"/>
          <w:szCs w:val="24"/>
          <w:lang w:eastAsia="zh-CN"/>
        </w:rPr>
      </w:pPr>
      <w:r>
        <w:rPr>
          <w:rFonts w:hint="eastAsia"/>
          <w:sz w:val="24"/>
          <w:szCs w:val="24"/>
          <w:lang w:eastAsia="zh-CN"/>
        </w:rPr>
        <w:t>坚持统筹兼顾，必须正确和妥善处理中国特色社会主义事业中的重大关系。</w:t>
      </w:r>
    </w:p>
    <w:p>
      <w:pPr>
        <w:numPr>
          <w:ilvl w:val="0"/>
          <w:numId w:val="0"/>
        </w:numPr>
        <w:rPr>
          <w:rFonts w:hint="eastAsia"/>
          <w:sz w:val="24"/>
          <w:szCs w:val="24"/>
          <w:lang w:eastAsia="zh-CN"/>
        </w:rPr>
      </w:pPr>
      <w:r>
        <w:rPr>
          <w:rFonts w:hint="eastAsia"/>
          <w:sz w:val="24"/>
          <w:szCs w:val="24"/>
          <w:lang w:eastAsia="zh-CN"/>
        </w:rPr>
        <w:t>坚持统筹兼顾，必须认真考虑和对待各方面的发展，需要正确反映和兼顾各阶层各群体的利益要求。</w:t>
      </w:r>
    </w:p>
    <w:p>
      <w:pPr>
        <w:numPr>
          <w:ilvl w:val="0"/>
          <w:numId w:val="0"/>
        </w:numPr>
        <w:rPr>
          <w:rFonts w:hint="eastAsia"/>
          <w:sz w:val="24"/>
          <w:szCs w:val="24"/>
          <w:lang w:eastAsia="zh-CN"/>
        </w:rPr>
      </w:pPr>
      <w:r>
        <w:rPr>
          <w:rFonts w:hint="eastAsia"/>
          <w:sz w:val="24"/>
          <w:szCs w:val="24"/>
          <w:lang w:eastAsia="zh-CN"/>
        </w:rPr>
        <w:t>坚持统筹兼顾，要牢牢掌握统筹兼顾的科学思想方法，努力提高战略思维，创新思维，辩证思维能力，不断增强统筹兼顾的本领，更好地推动科学发展。</w:t>
      </w:r>
    </w:p>
    <w:p>
      <w:pPr>
        <w:numPr>
          <w:ilvl w:val="0"/>
          <w:numId w:val="0"/>
        </w:numPr>
        <w:rPr>
          <w:rFonts w:hint="eastAsia"/>
          <w:sz w:val="24"/>
          <w:szCs w:val="24"/>
          <w:lang w:eastAsia="zh-CN"/>
        </w:rPr>
      </w:pPr>
      <w:r>
        <w:rPr>
          <w:rFonts w:hint="eastAsia"/>
          <w:sz w:val="24"/>
          <w:szCs w:val="24"/>
          <w:lang w:eastAsia="zh-CN"/>
        </w:rPr>
        <w:t>坚持统筹兼顾，还要要求我们系立足当前又着眼长远做到兼顾各方、综合平衡。</w:t>
      </w:r>
    </w:p>
    <w:p>
      <w:pPr>
        <w:numPr>
          <w:ilvl w:val="0"/>
          <w:numId w:val="0"/>
        </w:numPr>
        <w:rPr>
          <w:rFonts w:hint="eastAsia"/>
          <w:sz w:val="24"/>
          <w:szCs w:val="24"/>
          <w:lang w:eastAsia="zh-CN"/>
        </w:rPr>
      </w:pPr>
    </w:p>
    <w:p>
      <w:pPr>
        <w:numPr>
          <w:ilvl w:val="0"/>
          <w:numId w:val="0"/>
        </w:numPr>
        <w:rPr>
          <w:rFonts w:hint="eastAsia"/>
          <w:sz w:val="24"/>
          <w:szCs w:val="24"/>
          <w:lang w:eastAsia="zh-CN"/>
        </w:rPr>
      </w:pPr>
    </w:p>
    <w:p>
      <w:pPr>
        <w:numPr>
          <w:ilvl w:val="0"/>
          <w:numId w:val="0"/>
        </w:numPr>
        <w:rPr>
          <w:rFonts w:hint="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12497"/>
    <w:multiLevelType w:val="singleLevel"/>
    <w:tmpl w:val="64812497"/>
    <w:lvl w:ilvl="0" w:tentative="0">
      <w:start w:val="2"/>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2023-06-07T21:49:48Z</dcterms:created>
  <dc:creator>iPad</dc:creator>
  <cp:lastModifiedBy>iPad</cp:lastModifiedBy>
  <dcterms:modified xsi:type="dcterms:W3CDTF">2023-06-10T07:31:20Z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2052-11.37.7</vt:lpwstr>
  </property>
  <property fmtid="{D5CDD505-2E9C-101B-9397-08002B2CF9AE}" pid="3" name="ICV">
    <vt:lpwstr>818924035C05B9687C1A806473B0A271_31</vt:lpwstr>
  </property>
</Properties>
</file>